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4DDAD" w14:textId="327EE84F" w:rsidR="00670E91" w:rsidRPr="00107C46" w:rsidRDefault="00670E91" w:rsidP="00107C46">
      <w:pPr>
        <w:pStyle w:val="Heading1"/>
      </w:pPr>
      <w:r w:rsidRPr="00107C46">
        <w:t>ITEM 755.3</w:t>
      </w:r>
      <w:r w:rsidR="00C83A27" w:rsidRPr="00107C46">
        <w:t>5</w:t>
      </w:r>
      <w:r w:rsidRPr="00107C46">
        <w:rPr>
          <w:u w:val="none"/>
        </w:rPr>
        <w:tab/>
      </w:r>
      <w:r w:rsidR="000F24FD" w:rsidRPr="00107C46">
        <w:t xml:space="preserve">INLAND </w:t>
      </w:r>
      <w:r w:rsidR="004D7224" w:rsidRPr="00107C46">
        <w:t xml:space="preserve">WETLAND </w:t>
      </w:r>
      <w:r w:rsidR="00B43DC1" w:rsidRPr="00107C46">
        <w:t>REPLICATION</w:t>
      </w:r>
      <w:r w:rsidR="004D7224" w:rsidRPr="00107C46">
        <w:t xml:space="preserve"> AREA</w:t>
      </w:r>
      <w:r w:rsidRPr="00107C46">
        <w:rPr>
          <w:u w:val="none"/>
        </w:rPr>
        <w:tab/>
      </w:r>
      <w:r w:rsidR="00A4384D" w:rsidRPr="00107C46">
        <w:t>LUMP SUM</w:t>
      </w:r>
    </w:p>
    <w:p w14:paraId="78C52E52" w14:textId="27B4ECD0" w:rsidR="002179E5" w:rsidRDefault="002179E5" w:rsidP="00670E91">
      <w:pPr>
        <w:widowControl/>
        <w:jc w:val="both"/>
        <w:rPr>
          <w:rFonts w:ascii="Times New Roman" w:eastAsia="Calibri" w:hAnsi="Times New Roman" w:cs="Times New Roman"/>
          <w:b/>
          <w:sz w:val="24"/>
          <w:szCs w:val="24"/>
        </w:rPr>
      </w:pPr>
    </w:p>
    <w:p w14:paraId="22A524D9" w14:textId="77777777" w:rsidR="007E5A66" w:rsidRDefault="007E5A66" w:rsidP="007E5A66">
      <w:pPr>
        <w:rPr>
          <w:rFonts w:ascii="Times New Roman" w:hAnsi="Times New Roman" w:cs="Times New Roman"/>
          <w:i/>
          <w:iCs/>
          <w:sz w:val="24"/>
        </w:rPr>
      </w:pPr>
      <w:r>
        <w:rPr>
          <w:rFonts w:ascii="Times New Roman" w:hAnsi="Times New Roman" w:cs="Times New Roman"/>
          <w:i/>
          <w:iCs/>
          <w:highlight w:val="cyan"/>
        </w:rPr>
        <w:t>REV. 2022.01.01 (REV. DATE TO BE REMOVED BY MASSDOT CONTRACTS)</w:t>
      </w:r>
    </w:p>
    <w:p w14:paraId="62EDA7A0" w14:textId="77777777" w:rsidR="00E6183D" w:rsidRPr="00B93E2F" w:rsidRDefault="00E6183D" w:rsidP="00670E91">
      <w:pPr>
        <w:widowControl/>
        <w:jc w:val="both"/>
        <w:rPr>
          <w:rFonts w:ascii="Times New Roman" w:eastAsia="Calibri" w:hAnsi="Times New Roman" w:cs="Times New Roman"/>
          <w:b/>
          <w:sz w:val="24"/>
          <w:szCs w:val="24"/>
        </w:rPr>
      </w:pPr>
    </w:p>
    <w:p w14:paraId="3F8F0862" w14:textId="305B8B09" w:rsidR="0017289E" w:rsidRPr="00A45FF6" w:rsidRDefault="00146C45" w:rsidP="00E96C95">
      <w:pPr>
        <w:tabs>
          <w:tab w:val="center" w:pos="4680"/>
          <w:tab w:val="right" w:pos="9360"/>
        </w:tabs>
        <w:rPr>
          <w:rFonts w:ascii="Times New Roman" w:eastAsia="Calibri" w:hAnsi="Times New Roman" w:cs="Times New Roman"/>
          <w:bCs/>
          <w:color w:val="1F497D" w:themeColor="text2"/>
          <w:sz w:val="24"/>
          <w:szCs w:val="24"/>
          <w:highlight w:val="yellow"/>
        </w:rPr>
      </w:pPr>
      <w:r w:rsidRPr="00A45FF6">
        <w:rPr>
          <w:rFonts w:ascii="Times New Roman" w:eastAsia="Calibri" w:hAnsi="Times New Roman" w:cs="Times New Roman"/>
          <w:b/>
          <w:color w:val="1F497D" w:themeColor="text2"/>
          <w:sz w:val="24"/>
          <w:szCs w:val="24"/>
          <w:highlight w:val="yellow"/>
        </w:rPr>
        <w:t>Designer</w:t>
      </w:r>
      <w:r w:rsidR="00A45FF6">
        <w:rPr>
          <w:rFonts w:ascii="Times New Roman" w:eastAsia="Calibri" w:hAnsi="Times New Roman" w:cs="Times New Roman"/>
          <w:b/>
          <w:color w:val="1F497D" w:themeColor="text2"/>
          <w:sz w:val="24"/>
          <w:szCs w:val="24"/>
          <w:highlight w:val="yellow"/>
        </w:rPr>
        <w:t xml:space="preserve"> Instructions</w:t>
      </w:r>
      <w:r w:rsidR="00E96C95" w:rsidRPr="00A45FF6">
        <w:rPr>
          <w:rFonts w:ascii="Times New Roman" w:eastAsia="Calibri" w:hAnsi="Times New Roman" w:cs="Times New Roman"/>
          <w:bCs/>
          <w:color w:val="1F497D" w:themeColor="text2"/>
          <w:sz w:val="24"/>
          <w:szCs w:val="24"/>
          <w:highlight w:val="yellow"/>
        </w:rPr>
        <w:t xml:space="preserve">: </w:t>
      </w:r>
    </w:p>
    <w:p w14:paraId="6D417689" w14:textId="674EE11A" w:rsidR="0017289E" w:rsidRPr="00E6183D" w:rsidRDefault="00FE59E7" w:rsidP="0017289E">
      <w:pPr>
        <w:pStyle w:val="ListParagraph"/>
        <w:numPr>
          <w:ilvl w:val="0"/>
          <w:numId w:val="25"/>
        </w:numPr>
        <w:tabs>
          <w:tab w:val="center" w:pos="4680"/>
          <w:tab w:val="right" w:pos="9360"/>
        </w:tabs>
        <w:rPr>
          <w:rFonts w:ascii="Times New Roman" w:eastAsia="Calibri" w:hAnsi="Times New Roman" w:cs="Times New Roman"/>
          <w:bCs/>
          <w:szCs w:val="22"/>
          <w:highlight w:val="yellow"/>
        </w:rPr>
      </w:pPr>
      <w:r w:rsidRPr="00E6183D">
        <w:rPr>
          <w:rFonts w:ascii="Times New Roman" w:eastAsia="Calibri" w:hAnsi="Times New Roman" w:cs="Times New Roman"/>
          <w:bCs/>
          <w:szCs w:val="22"/>
          <w:highlight w:val="yellow"/>
        </w:rPr>
        <w:t xml:space="preserve">Customize </w:t>
      </w:r>
      <w:r w:rsidR="00B32B06" w:rsidRPr="00E6183D">
        <w:rPr>
          <w:rFonts w:ascii="Times New Roman" w:eastAsia="Calibri" w:hAnsi="Times New Roman" w:cs="Times New Roman"/>
          <w:bCs/>
          <w:szCs w:val="22"/>
          <w:highlight w:val="yellow"/>
        </w:rPr>
        <w:t xml:space="preserve">sections in </w:t>
      </w:r>
      <w:r w:rsidR="00A45FF6" w:rsidRPr="00E6183D">
        <w:rPr>
          <w:rFonts w:ascii="Times New Roman" w:eastAsia="Calibri" w:hAnsi="Times New Roman" w:cs="Times New Roman"/>
          <w:b/>
          <w:szCs w:val="22"/>
          <w:highlight w:val="yellow"/>
        </w:rPr>
        <w:t>yellow highlight</w:t>
      </w:r>
      <w:r w:rsidR="00B32B06" w:rsidRPr="00E6183D">
        <w:rPr>
          <w:rFonts w:ascii="Times New Roman" w:eastAsia="Calibri" w:hAnsi="Times New Roman" w:cs="Times New Roman"/>
          <w:bCs/>
          <w:szCs w:val="22"/>
          <w:highlight w:val="yellow"/>
        </w:rPr>
        <w:t xml:space="preserve"> </w:t>
      </w:r>
      <w:r w:rsidR="00E96C95" w:rsidRPr="00E6183D">
        <w:rPr>
          <w:rFonts w:ascii="Times New Roman" w:eastAsia="Calibri" w:hAnsi="Times New Roman" w:cs="Times New Roman"/>
          <w:bCs/>
          <w:szCs w:val="22"/>
          <w:highlight w:val="yellow"/>
        </w:rPr>
        <w:t xml:space="preserve">for the project.  </w:t>
      </w:r>
      <w:r w:rsidR="00B32B06" w:rsidRPr="00E6183D">
        <w:rPr>
          <w:rFonts w:ascii="Times New Roman" w:eastAsia="Calibri" w:hAnsi="Times New Roman" w:cs="Times New Roman"/>
          <w:bCs/>
          <w:szCs w:val="22"/>
          <w:highlight w:val="yellow"/>
        </w:rPr>
        <w:t>Remove</w:t>
      </w:r>
      <w:r w:rsidRPr="00E6183D">
        <w:rPr>
          <w:rFonts w:ascii="Times New Roman" w:eastAsia="Calibri" w:hAnsi="Times New Roman" w:cs="Times New Roman"/>
          <w:bCs/>
          <w:szCs w:val="22"/>
          <w:highlight w:val="yellow"/>
        </w:rPr>
        <w:t xml:space="preserve"> </w:t>
      </w:r>
      <w:r w:rsidR="00A45FF6" w:rsidRPr="00E6183D">
        <w:rPr>
          <w:rFonts w:ascii="Times New Roman" w:eastAsia="Calibri" w:hAnsi="Times New Roman" w:cs="Times New Roman"/>
          <w:bCs/>
          <w:szCs w:val="22"/>
          <w:highlight w:val="yellow"/>
        </w:rPr>
        <w:t>highlighted</w:t>
      </w:r>
      <w:r w:rsidRPr="00E6183D">
        <w:rPr>
          <w:rFonts w:ascii="Times New Roman" w:eastAsia="Calibri" w:hAnsi="Times New Roman" w:cs="Times New Roman"/>
          <w:bCs/>
          <w:szCs w:val="22"/>
          <w:highlight w:val="yellow"/>
        </w:rPr>
        <w:t xml:space="preserve"> text when complete.</w:t>
      </w:r>
    </w:p>
    <w:p w14:paraId="036D44EF" w14:textId="77777777" w:rsidR="00B32B06" w:rsidRPr="00E6183D" w:rsidRDefault="00E96C95" w:rsidP="00FE59E7">
      <w:pPr>
        <w:pStyle w:val="ListParagraph"/>
        <w:numPr>
          <w:ilvl w:val="0"/>
          <w:numId w:val="25"/>
        </w:numPr>
        <w:tabs>
          <w:tab w:val="center" w:pos="4680"/>
          <w:tab w:val="right" w:pos="9360"/>
        </w:tabs>
        <w:rPr>
          <w:rFonts w:ascii="Times New Roman" w:eastAsia="Calibri" w:hAnsi="Times New Roman" w:cs="Times New Roman"/>
          <w:bCs/>
          <w:szCs w:val="22"/>
          <w:highlight w:val="yellow"/>
        </w:rPr>
      </w:pPr>
      <w:r w:rsidRPr="00E6183D">
        <w:rPr>
          <w:rFonts w:ascii="Times New Roman" w:eastAsia="Calibri" w:hAnsi="Times New Roman" w:cs="Times New Roman"/>
          <w:bCs/>
          <w:szCs w:val="22"/>
          <w:highlight w:val="yellow"/>
        </w:rPr>
        <w:t>Revisions to standard sections should be made only in coordination with the Landscape Design Section</w:t>
      </w:r>
      <w:r w:rsidR="007B0928" w:rsidRPr="00E6183D">
        <w:rPr>
          <w:rFonts w:ascii="Times New Roman" w:eastAsia="Calibri" w:hAnsi="Times New Roman" w:cs="Times New Roman"/>
          <w:bCs/>
          <w:szCs w:val="22"/>
          <w:highlight w:val="yellow"/>
        </w:rPr>
        <w:t xml:space="preserve"> and Environmental </w:t>
      </w:r>
      <w:r w:rsidR="00F617B0" w:rsidRPr="00E6183D">
        <w:rPr>
          <w:rFonts w:ascii="Times New Roman" w:eastAsia="Calibri" w:hAnsi="Times New Roman" w:cs="Times New Roman"/>
          <w:bCs/>
          <w:szCs w:val="22"/>
          <w:highlight w:val="yellow"/>
        </w:rPr>
        <w:t xml:space="preserve">Services </w:t>
      </w:r>
      <w:r w:rsidR="007B0928" w:rsidRPr="00E6183D">
        <w:rPr>
          <w:rFonts w:ascii="Times New Roman" w:eastAsia="Calibri" w:hAnsi="Times New Roman" w:cs="Times New Roman"/>
          <w:bCs/>
          <w:szCs w:val="22"/>
          <w:highlight w:val="yellow"/>
        </w:rPr>
        <w:t>Section.</w:t>
      </w:r>
    </w:p>
    <w:p w14:paraId="11FA2C51" w14:textId="620E70AC" w:rsidR="0061245C" w:rsidRPr="00133584" w:rsidRDefault="00A4384D" w:rsidP="00B32B06">
      <w:pPr>
        <w:pStyle w:val="ListParagraph"/>
        <w:numPr>
          <w:ilvl w:val="0"/>
          <w:numId w:val="25"/>
        </w:numPr>
        <w:tabs>
          <w:tab w:val="center" w:pos="4680"/>
          <w:tab w:val="right" w:pos="9360"/>
        </w:tabs>
        <w:rPr>
          <w:rFonts w:ascii="Times New Roman" w:hAnsi="Times New Roman" w:cs="Times New Roman"/>
          <w:b/>
          <w:color w:val="7030A0"/>
          <w:szCs w:val="22"/>
          <w:highlight w:val="yellow"/>
        </w:rPr>
      </w:pPr>
      <w:r w:rsidRPr="00133584">
        <w:rPr>
          <w:rFonts w:ascii="Times New Roman" w:hAnsi="Times New Roman" w:cs="Times New Roman"/>
          <w:b/>
          <w:color w:val="7030A0"/>
          <w:szCs w:val="22"/>
          <w:highlight w:val="yellow"/>
        </w:rPr>
        <w:t>PURPLE</w:t>
      </w:r>
      <w:r w:rsidR="00B32B06" w:rsidRPr="00133584">
        <w:rPr>
          <w:rFonts w:ascii="Times New Roman" w:hAnsi="Times New Roman" w:cs="Times New Roman"/>
          <w:b/>
          <w:color w:val="7030A0"/>
          <w:szCs w:val="22"/>
          <w:highlight w:val="yellow"/>
        </w:rPr>
        <w:t xml:space="preserve"> text is only required for Variance Projects. Remove for non-variance projects unless applicable to the Mitigation. </w:t>
      </w:r>
    </w:p>
    <w:p w14:paraId="4582C856" w14:textId="77777777" w:rsidR="004E3BC4" w:rsidRDefault="004E3BC4" w:rsidP="00670E91">
      <w:pPr>
        <w:widowControl/>
        <w:jc w:val="both"/>
        <w:rPr>
          <w:rFonts w:ascii="Times New Roman" w:eastAsia="Calibri" w:hAnsi="Times New Roman" w:cs="Times New Roman"/>
          <w:sz w:val="24"/>
          <w:szCs w:val="24"/>
        </w:rPr>
      </w:pPr>
      <w:bookmarkStart w:id="0" w:name="_Hlk26783951"/>
    </w:p>
    <w:p w14:paraId="454C6BD3" w14:textId="77777777" w:rsidR="00670E91" w:rsidRPr="00B93E2F" w:rsidRDefault="000C5E1C" w:rsidP="00670E91">
      <w:pPr>
        <w:widowControl/>
        <w:jc w:val="both"/>
        <w:rPr>
          <w:rFonts w:ascii="Times New Roman" w:eastAsia="Calibri" w:hAnsi="Times New Roman" w:cs="Times New Roman"/>
          <w:sz w:val="24"/>
          <w:szCs w:val="24"/>
        </w:rPr>
      </w:pPr>
      <w:r>
        <w:rPr>
          <w:rFonts w:ascii="Times New Roman" w:eastAsia="Calibri" w:hAnsi="Times New Roman" w:cs="Times New Roman"/>
          <w:sz w:val="24"/>
          <w:szCs w:val="24"/>
        </w:rPr>
        <w:t>The w</w:t>
      </w:r>
      <w:r w:rsidR="00670E91" w:rsidRPr="00B93E2F">
        <w:rPr>
          <w:rFonts w:ascii="Times New Roman" w:eastAsia="Calibri" w:hAnsi="Times New Roman" w:cs="Times New Roman"/>
          <w:sz w:val="24"/>
          <w:szCs w:val="24"/>
        </w:rPr>
        <w:t xml:space="preserve">ork under this </w:t>
      </w:r>
      <w:r w:rsidR="00EF5368">
        <w:rPr>
          <w:rFonts w:ascii="Times New Roman" w:eastAsia="Calibri" w:hAnsi="Times New Roman" w:cs="Times New Roman"/>
          <w:sz w:val="24"/>
          <w:szCs w:val="24"/>
        </w:rPr>
        <w:t>i</w:t>
      </w:r>
      <w:r w:rsidRPr="00B93E2F">
        <w:rPr>
          <w:rFonts w:ascii="Times New Roman" w:eastAsia="Calibri" w:hAnsi="Times New Roman" w:cs="Times New Roman"/>
          <w:sz w:val="24"/>
          <w:szCs w:val="24"/>
        </w:rPr>
        <w:t xml:space="preserve">tem </w:t>
      </w:r>
      <w:r w:rsidR="00670E91" w:rsidRPr="00B93E2F">
        <w:rPr>
          <w:rFonts w:ascii="Times New Roman" w:eastAsia="Calibri" w:hAnsi="Times New Roman" w:cs="Times New Roman"/>
          <w:sz w:val="24"/>
          <w:szCs w:val="24"/>
        </w:rPr>
        <w:t xml:space="preserve">shall conform to the relevant provisions of Sections 120, 770, 771 </w:t>
      </w:r>
      <w:r>
        <w:rPr>
          <w:rFonts w:ascii="Times New Roman" w:eastAsia="Calibri" w:hAnsi="Times New Roman" w:cs="Times New Roman"/>
          <w:sz w:val="24"/>
          <w:szCs w:val="24"/>
        </w:rPr>
        <w:t xml:space="preserve">of the Standard Specifications </w:t>
      </w:r>
      <w:r w:rsidR="00670E91" w:rsidRPr="00B93E2F">
        <w:rPr>
          <w:rFonts w:ascii="Times New Roman" w:eastAsia="Calibri" w:hAnsi="Times New Roman" w:cs="Times New Roman"/>
          <w:sz w:val="24"/>
          <w:szCs w:val="24"/>
        </w:rPr>
        <w:t>and the following:</w:t>
      </w:r>
    </w:p>
    <w:bookmarkEnd w:id="0"/>
    <w:p w14:paraId="1FD15CAA" w14:textId="77777777" w:rsidR="00670E91" w:rsidRPr="00B93E2F" w:rsidRDefault="00670E91" w:rsidP="00670E91">
      <w:pPr>
        <w:widowControl/>
        <w:jc w:val="both"/>
        <w:rPr>
          <w:rFonts w:ascii="Times New Roman" w:eastAsia="Calibri" w:hAnsi="Times New Roman" w:cs="Times New Roman"/>
          <w:sz w:val="24"/>
          <w:szCs w:val="24"/>
        </w:rPr>
      </w:pPr>
    </w:p>
    <w:p w14:paraId="3DDCA586" w14:textId="75EC7C9B" w:rsidR="006C5AF1" w:rsidRDefault="00382362" w:rsidP="00670E91">
      <w:pPr>
        <w:widowControl/>
        <w:tabs>
          <w:tab w:val="left" w:pos="0"/>
        </w:tabs>
        <w:suppressAutoHyphens/>
        <w:jc w:val="both"/>
        <w:rPr>
          <w:rFonts w:ascii="Times New Roman" w:eastAsia="Calibri" w:hAnsi="Times New Roman" w:cs="Times New Roman"/>
          <w:sz w:val="24"/>
          <w:szCs w:val="24"/>
        </w:rPr>
      </w:pPr>
      <w:r>
        <w:rPr>
          <w:rFonts w:ascii="Times New Roman" w:hAnsi="Times New Roman" w:cs="Times New Roman"/>
          <w:sz w:val="24"/>
          <w:szCs w:val="24"/>
        </w:rPr>
        <w:t>W</w:t>
      </w:r>
      <w:r w:rsidR="009C1F2F" w:rsidRPr="00B93E2F">
        <w:rPr>
          <w:rFonts w:ascii="Times New Roman" w:hAnsi="Times New Roman" w:cs="Times New Roman"/>
          <w:sz w:val="24"/>
          <w:szCs w:val="24"/>
        </w:rPr>
        <w:t>ork under this i</w:t>
      </w:r>
      <w:r w:rsidR="00670E91" w:rsidRPr="00B93E2F">
        <w:rPr>
          <w:rFonts w:ascii="Times New Roman" w:hAnsi="Times New Roman" w:cs="Times New Roman"/>
          <w:sz w:val="24"/>
          <w:szCs w:val="24"/>
        </w:rPr>
        <w:t xml:space="preserve">tem </w:t>
      </w:r>
      <w:r w:rsidR="00EF5368">
        <w:rPr>
          <w:rFonts w:ascii="Times New Roman" w:hAnsi="Times New Roman" w:cs="Times New Roman"/>
          <w:sz w:val="24"/>
          <w:szCs w:val="24"/>
        </w:rPr>
        <w:t>shall include</w:t>
      </w:r>
      <w:r w:rsidR="00670E91" w:rsidRPr="00B93E2F">
        <w:rPr>
          <w:rFonts w:ascii="Times New Roman" w:hAnsi="Times New Roman" w:cs="Times New Roman"/>
          <w:sz w:val="24"/>
          <w:szCs w:val="24"/>
        </w:rPr>
        <w:t xml:space="preserve"> furnishing</w:t>
      </w:r>
      <w:r w:rsidR="00EA1CA9">
        <w:rPr>
          <w:rFonts w:ascii="Times New Roman" w:hAnsi="Times New Roman" w:cs="Times New Roman"/>
          <w:sz w:val="24"/>
          <w:szCs w:val="24"/>
        </w:rPr>
        <w:t xml:space="preserve"> material and the construction </w:t>
      </w:r>
      <w:r w:rsidR="00670E91" w:rsidRPr="00B93E2F">
        <w:rPr>
          <w:rFonts w:ascii="Times New Roman" w:hAnsi="Times New Roman" w:cs="Times New Roman"/>
          <w:sz w:val="24"/>
          <w:szCs w:val="24"/>
        </w:rPr>
        <w:t xml:space="preserve">and maintenance of </w:t>
      </w:r>
      <w:r w:rsidR="00D4153C">
        <w:rPr>
          <w:rFonts w:ascii="Times New Roman" w:hAnsi="Times New Roman" w:cs="Times New Roman"/>
          <w:sz w:val="24"/>
          <w:szCs w:val="24"/>
        </w:rPr>
        <w:t>inland</w:t>
      </w:r>
      <w:r w:rsidR="006C5AF1">
        <w:rPr>
          <w:rFonts w:ascii="Times New Roman" w:hAnsi="Times New Roman" w:cs="Times New Roman"/>
          <w:sz w:val="24"/>
          <w:szCs w:val="24"/>
        </w:rPr>
        <w:t xml:space="preserve"> wetland </w:t>
      </w:r>
      <w:r w:rsidR="00B43DC1">
        <w:rPr>
          <w:rFonts w:ascii="Times New Roman" w:hAnsi="Times New Roman" w:cs="Times New Roman"/>
          <w:sz w:val="24"/>
          <w:szCs w:val="24"/>
        </w:rPr>
        <w:t>replication</w:t>
      </w:r>
      <w:r w:rsidR="006C5AF1">
        <w:rPr>
          <w:rFonts w:ascii="Times New Roman" w:hAnsi="Times New Roman" w:cs="Times New Roman"/>
          <w:sz w:val="24"/>
          <w:szCs w:val="24"/>
        </w:rPr>
        <w:t xml:space="preserve"> areas as </w:t>
      </w:r>
      <w:r w:rsidR="00670E91" w:rsidRPr="00B93E2F">
        <w:rPr>
          <w:rFonts w:ascii="Times New Roman" w:hAnsi="Times New Roman" w:cs="Times New Roman"/>
          <w:sz w:val="24"/>
          <w:szCs w:val="24"/>
        </w:rPr>
        <w:t xml:space="preserve">shown on the drawings and as required by the </w:t>
      </w:r>
      <w:r w:rsidR="00EA1CA9">
        <w:rPr>
          <w:rFonts w:ascii="Times New Roman" w:hAnsi="Times New Roman" w:cs="Times New Roman"/>
          <w:sz w:val="24"/>
          <w:szCs w:val="24"/>
        </w:rPr>
        <w:t>Engineer</w:t>
      </w:r>
      <w:r w:rsidR="000F24FD">
        <w:rPr>
          <w:rFonts w:ascii="Times New Roman" w:hAnsi="Times New Roman" w:cs="Times New Roman"/>
          <w:sz w:val="24"/>
          <w:szCs w:val="24"/>
        </w:rPr>
        <w:t xml:space="preserve">. Inland </w:t>
      </w:r>
      <w:r w:rsidR="006C5AF1" w:rsidRPr="00B93E2F">
        <w:rPr>
          <w:rFonts w:ascii="Times New Roman" w:eastAsia="Calibri" w:hAnsi="Times New Roman" w:cs="Times New Roman"/>
          <w:sz w:val="24"/>
          <w:szCs w:val="24"/>
        </w:rPr>
        <w:t xml:space="preserve">Wetland </w:t>
      </w:r>
      <w:r w:rsidR="00B43DC1">
        <w:rPr>
          <w:rFonts w:ascii="Times New Roman" w:eastAsia="Calibri" w:hAnsi="Times New Roman" w:cs="Times New Roman"/>
          <w:sz w:val="24"/>
          <w:szCs w:val="24"/>
        </w:rPr>
        <w:t>Replication</w:t>
      </w:r>
      <w:r w:rsidR="006C5AF1" w:rsidRPr="00B93E2F">
        <w:rPr>
          <w:rFonts w:ascii="Times New Roman" w:eastAsia="Calibri" w:hAnsi="Times New Roman" w:cs="Times New Roman"/>
          <w:sz w:val="24"/>
          <w:szCs w:val="24"/>
        </w:rPr>
        <w:t xml:space="preserve"> Area</w:t>
      </w:r>
      <w:r w:rsidR="006C5AF1">
        <w:rPr>
          <w:rFonts w:ascii="Times New Roman" w:eastAsia="Calibri" w:hAnsi="Times New Roman" w:cs="Times New Roman"/>
          <w:sz w:val="24"/>
          <w:szCs w:val="24"/>
        </w:rPr>
        <w:t xml:space="preserve"> </w:t>
      </w:r>
      <w:r w:rsidR="006C5AF1" w:rsidRPr="00B93E2F">
        <w:rPr>
          <w:rFonts w:ascii="Times New Roman" w:eastAsia="Calibri" w:hAnsi="Times New Roman" w:cs="Times New Roman"/>
          <w:sz w:val="24"/>
          <w:szCs w:val="24"/>
        </w:rPr>
        <w:t>shall hereafter be r</w:t>
      </w:r>
      <w:r w:rsidR="006C5AF1">
        <w:rPr>
          <w:rFonts w:ascii="Times New Roman" w:eastAsia="Calibri" w:hAnsi="Times New Roman" w:cs="Times New Roman"/>
          <w:sz w:val="24"/>
          <w:szCs w:val="24"/>
        </w:rPr>
        <w:t xml:space="preserve">eferred to as </w:t>
      </w:r>
      <w:r w:rsidR="00B43DC1">
        <w:rPr>
          <w:rFonts w:ascii="Times New Roman" w:eastAsia="Calibri" w:hAnsi="Times New Roman" w:cs="Times New Roman"/>
          <w:sz w:val="24"/>
          <w:szCs w:val="24"/>
        </w:rPr>
        <w:t>Replication</w:t>
      </w:r>
      <w:r w:rsidR="006C5AF1">
        <w:rPr>
          <w:rFonts w:ascii="Times New Roman" w:eastAsia="Calibri" w:hAnsi="Times New Roman" w:cs="Times New Roman"/>
          <w:sz w:val="24"/>
          <w:szCs w:val="24"/>
        </w:rPr>
        <w:t xml:space="preserve"> Area. </w:t>
      </w:r>
      <w:r w:rsidR="006C5AF1">
        <w:rPr>
          <w:rFonts w:ascii="Times New Roman" w:hAnsi="Times New Roman" w:cs="Times New Roman"/>
          <w:sz w:val="24"/>
          <w:szCs w:val="24"/>
        </w:rPr>
        <w:t>All work shall be</w:t>
      </w:r>
      <w:r w:rsidR="00EA1CA9">
        <w:rPr>
          <w:rFonts w:ascii="Times New Roman" w:hAnsi="Times New Roman" w:cs="Times New Roman"/>
          <w:sz w:val="24"/>
          <w:szCs w:val="24"/>
        </w:rPr>
        <w:t xml:space="preserve"> in coordination with </w:t>
      </w:r>
      <w:r w:rsidR="006C5AF1">
        <w:rPr>
          <w:rFonts w:ascii="Times New Roman" w:hAnsi="Times New Roman" w:cs="Times New Roman"/>
          <w:sz w:val="24"/>
          <w:szCs w:val="24"/>
        </w:rPr>
        <w:t>an approved</w:t>
      </w:r>
      <w:r w:rsidR="00EA1CA9">
        <w:rPr>
          <w:rFonts w:ascii="Times New Roman" w:hAnsi="Times New Roman" w:cs="Times New Roman"/>
          <w:sz w:val="24"/>
          <w:szCs w:val="24"/>
        </w:rPr>
        <w:t xml:space="preserve"> </w:t>
      </w:r>
      <w:r w:rsidR="00670E91" w:rsidRPr="00B93E2F">
        <w:rPr>
          <w:rFonts w:ascii="Times New Roman" w:hAnsi="Times New Roman" w:cs="Times New Roman"/>
          <w:sz w:val="24"/>
          <w:szCs w:val="24"/>
        </w:rPr>
        <w:t>Wetland Specialist</w:t>
      </w:r>
      <w:r w:rsidR="00C75D5C">
        <w:rPr>
          <w:rFonts w:ascii="Times New Roman" w:hAnsi="Times New Roman" w:cs="Times New Roman"/>
          <w:sz w:val="24"/>
          <w:szCs w:val="24"/>
        </w:rPr>
        <w:t xml:space="preserve"> as specified under that item.</w:t>
      </w:r>
      <w:r w:rsidR="004D7224" w:rsidRPr="00B93E2F">
        <w:rPr>
          <w:rFonts w:ascii="Times New Roman" w:eastAsia="Calibri" w:hAnsi="Times New Roman" w:cs="Times New Roman"/>
          <w:sz w:val="24"/>
          <w:szCs w:val="24"/>
        </w:rPr>
        <w:t xml:space="preserve"> </w:t>
      </w:r>
    </w:p>
    <w:p w14:paraId="54C6CF42" w14:textId="77777777" w:rsidR="006C5AF1" w:rsidRDefault="006C5AF1" w:rsidP="00670E91">
      <w:pPr>
        <w:widowControl/>
        <w:tabs>
          <w:tab w:val="left" w:pos="0"/>
        </w:tabs>
        <w:suppressAutoHyphens/>
        <w:jc w:val="both"/>
        <w:rPr>
          <w:rFonts w:ascii="Times New Roman" w:eastAsia="Calibri" w:hAnsi="Times New Roman" w:cs="Times New Roman"/>
          <w:sz w:val="24"/>
          <w:szCs w:val="24"/>
        </w:rPr>
      </w:pPr>
    </w:p>
    <w:p w14:paraId="6A09FF0D" w14:textId="1F9B9B1A" w:rsidR="006C5AF1" w:rsidRDefault="00A05E54" w:rsidP="00670E91">
      <w:pPr>
        <w:widowControl/>
        <w:tabs>
          <w:tab w:val="left" w:pos="0"/>
        </w:tabs>
        <w:suppressAutoHyphens/>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Wetland Restoration </w:t>
      </w:r>
      <w:r w:rsidR="00C75D5C">
        <w:rPr>
          <w:rFonts w:ascii="Times New Roman" w:eastAsia="Calibri" w:hAnsi="Times New Roman" w:cs="Times New Roman"/>
          <w:sz w:val="24"/>
          <w:szCs w:val="24"/>
        </w:rPr>
        <w:t xml:space="preserve">work </w:t>
      </w:r>
      <w:r>
        <w:rPr>
          <w:rFonts w:ascii="Times New Roman" w:eastAsia="Calibri" w:hAnsi="Times New Roman" w:cs="Times New Roman"/>
          <w:sz w:val="24"/>
          <w:szCs w:val="24"/>
        </w:rPr>
        <w:t xml:space="preserve">shall be as specified and compensated under that item. </w:t>
      </w:r>
      <w:r w:rsidR="006C5AF1">
        <w:rPr>
          <w:rFonts w:ascii="Times New Roman" w:eastAsia="Calibri" w:hAnsi="Times New Roman" w:cs="Times New Roman"/>
          <w:sz w:val="24"/>
          <w:szCs w:val="24"/>
        </w:rPr>
        <w:t xml:space="preserve">Construction of tidal wetlands shall be as specified under the </w:t>
      </w:r>
      <w:r w:rsidR="00D4153C">
        <w:rPr>
          <w:rFonts w:ascii="Times New Roman" w:eastAsia="Calibri" w:hAnsi="Times New Roman" w:cs="Times New Roman"/>
          <w:sz w:val="24"/>
          <w:szCs w:val="24"/>
        </w:rPr>
        <w:t>appropr</w:t>
      </w:r>
      <w:r w:rsidR="001523B9">
        <w:rPr>
          <w:rFonts w:ascii="Times New Roman" w:eastAsia="Calibri" w:hAnsi="Times New Roman" w:cs="Times New Roman"/>
          <w:sz w:val="24"/>
          <w:szCs w:val="24"/>
        </w:rPr>
        <w:softHyphen/>
      </w:r>
      <w:r w:rsidR="001523B9">
        <w:rPr>
          <w:rFonts w:ascii="Times New Roman" w:eastAsia="Calibri" w:hAnsi="Times New Roman" w:cs="Times New Roman"/>
          <w:sz w:val="24"/>
          <w:szCs w:val="24"/>
        </w:rPr>
        <w:softHyphen/>
      </w:r>
      <w:r w:rsidR="001523B9">
        <w:rPr>
          <w:rFonts w:ascii="Times New Roman" w:eastAsia="Calibri" w:hAnsi="Times New Roman" w:cs="Times New Roman"/>
          <w:sz w:val="24"/>
          <w:szCs w:val="24"/>
        </w:rPr>
        <w:softHyphen/>
      </w:r>
      <w:r w:rsidR="00D4153C">
        <w:rPr>
          <w:rFonts w:ascii="Times New Roman" w:eastAsia="Calibri" w:hAnsi="Times New Roman" w:cs="Times New Roman"/>
          <w:sz w:val="24"/>
          <w:szCs w:val="24"/>
        </w:rPr>
        <w:t xml:space="preserve">iate </w:t>
      </w:r>
      <w:r w:rsidR="006C5AF1">
        <w:rPr>
          <w:rFonts w:ascii="Times New Roman" w:eastAsia="Calibri" w:hAnsi="Times New Roman" w:cs="Times New Roman"/>
          <w:sz w:val="24"/>
          <w:szCs w:val="24"/>
        </w:rPr>
        <w:t xml:space="preserve">item for </w:t>
      </w:r>
      <w:r w:rsidR="00D4153C">
        <w:rPr>
          <w:rFonts w:ascii="Times New Roman" w:eastAsia="Calibri" w:hAnsi="Times New Roman" w:cs="Times New Roman"/>
          <w:sz w:val="24"/>
          <w:szCs w:val="24"/>
        </w:rPr>
        <w:t>tidal wetland mitigation.</w:t>
      </w:r>
      <w:r w:rsidR="006C5AF1">
        <w:rPr>
          <w:rFonts w:ascii="Times New Roman" w:eastAsia="Calibri" w:hAnsi="Times New Roman" w:cs="Times New Roman"/>
          <w:sz w:val="24"/>
          <w:szCs w:val="24"/>
        </w:rPr>
        <w:t xml:space="preserve"> </w:t>
      </w:r>
    </w:p>
    <w:p w14:paraId="1C8A7B07" w14:textId="77777777" w:rsidR="009329CE" w:rsidRDefault="009329CE" w:rsidP="00670E91">
      <w:pPr>
        <w:widowControl/>
        <w:tabs>
          <w:tab w:val="left" w:pos="0"/>
        </w:tabs>
        <w:suppressAutoHyphens/>
        <w:jc w:val="both"/>
        <w:rPr>
          <w:rFonts w:ascii="Times New Roman" w:eastAsia="Calibri" w:hAnsi="Times New Roman" w:cs="Times New Roman"/>
          <w:sz w:val="24"/>
          <w:szCs w:val="24"/>
        </w:rPr>
      </w:pPr>
    </w:p>
    <w:p w14:paraId="079E8534" w14:textId="774584E1" w:rsidR="009329CE" w:rsidRPr="006C5AF1" w:rsidRDefault="00C75D5C" w:rsidP="00670E91">
      <w:pPr>
        <w:widowControl/>
        <w:tabs>
          <w:tab w:val="left" w:pos="0"/>
        </w:tabs>
        <w:suppressAutoHyphens/>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 </w:t>
      </w:r>
      <w:r w:rsidR="00B43DC1">
        <w:rPr>
          <w:rFonts w:ascii="Times New Roman" w:eastAsia="Calibri" w:hAnsi="Times New Roman" w:cs="Times New Roman"/>
          <w:sz w:val="24"/>
          <w:szCs w:val="24"/>
        </w:rPr>
        <w:t>Replication</w:t>
      </w:r>
      <w:r w:rsidR="0020151B">
        <w:rPr>
          <w:rFonts w:ascii="Times New Roman" w:eastAsia="Calibri" w:hAnsi="Times New Roman" w:cs="Times New Roman"/>
          <w:sz w:val="24"/>
          <w:szCs w:val="24"/>
        </w:rPr>
        <w:t xml:space="preserve"> Area</w:t>
      </w:r>
      <w:r w:rsidR="009329CE">
        <w:rPr>
          <w:rFonts w:ascii="Times New Roman" w:eastAsia="Calibri" w:hAnsi="Times New Roman" w:cs="Times New Roman"/>
          <w:sz w:val="24"/>
          <w:szCs w:val="24"/>
        </w:rPr>
        <w:t xml:space="preserve"> shall be constructed prior to</w:t>
      </w:r>
      <w:r w:rsidR="00E61F9A">
        <w:rPr>
          <w:rFonts w:ascii="Times New Roman" w:eastAsia="Calibri" w:hAnsi="Times New Roman" w:cs="Times New Roman"/>
          <w:sz w:val="24"/>
          <w:szCs w:val="24"/>
        </w:rPr>
        <w:t xml:space="preserve"> </w:t>
      </w:r>
      <w:r w:rsidR="009329CE">
        <w:rPr>
          <w:rFonts w:ascii="Times New Roman" w:eastAsia="Calibri" w:hAnsi="Times New Roman" w:cs="Times New Roman"/>
          <w:sz w:val="24"/>
          <w:szCs w:val="24"/>
        </w:rPr>
        <w:t>wetland impacts</w:t>
      </w:r>
      <w:r w:rsidR="00B22F6B">
        <w:rPr>
          <w:rFonts w:ascii="Times New Roman" w:eastAsia="Calibri" w:hAnsi="Times New Roman" w:cs="Times New Roman"/>
          <w:sz w:val="24"/>
          <w:szCs w:val="24"/>
        </w:rPr>
        <w:t xml:space="preserve"> </w:t>
      </w:r>
      <w:r w:rsidR="00D10203">
        <w:rPr>
          <w:rFonts w:ascii="Times New Roman" w:eastAsia="Calibri" w:hAnsi="Times New Roman" w:cs="Times New Roman"/>
          <w:sz w:val="24"/>
          <w:szCs w:val="24"/>
        </w:rPr>
        <w:t>unless otherwise approved by the Engineer</w:t>
      </w:r>
      <w:r>
        <w:rPr>
          <w:rFonts w:ascii="Times New Roman" w:eastAsia="Calibri" w:hAnsi="Times New Roman" w:cs="Times New Roman"/>
          <w:sz w:val="24"/>
          <w:szCs w:val="24"/>
        </w:rPr>
        <w:t>, specified herein,</w:t>
      </w:r>
      <w:r w:rsidR="003A5569">
        <w:rPr>
          <w:rFonts w:ascii="Times New Roman" w:eastAsia="Calibri" w:hAnsi="Times New Roman" w:cs="Times New Roman"/>
          <w:sz w:val="24"/>
          <w:szCs w:val="24"/>
        </w:rPr>
        <w:t xml:space="preserve"> or specified in permit conditions and approvals</w:t>
      </w:r>
      <w:r w:rsidR="00D10203">
        <w:rPr>
          <w:rFonts w:ascii="Times New Roman" w:eastAsia="Calibri" w:hAnsi="Times New Roman" w:cs="Times New Roman"/>
          <w:sz w:val="24"/>
          <w:szCs w:val="24"/>
        </w:rPr>
        <w:t xml:space="preserve">. </w:t>
      </w:r>
      <w:r w:rsidR="009329CE">
        <w:rPr>
          <w:rFonts w:ascii="Times New Roman" w:eastAsia="Calibri" w:hAnsi="Times New Roman" w:cs="Times New Roman"/>
          <w:sz w:val="24"/>
          <w:szCs w:val="24"/>
        </w:rPr>
        <w:t>Construction schedule shall be appropriate to planting and seeding season (</w:t>
      </w:r>
      <w:r w:rsidR="0017289E">
        <w:rPr>
          <w:rFonts w:ascii="Times New Roman" w:eastAsia="Calibri" w:hAnsi="Times New Roman" w:cs="Times New Roman"/>
          <w:sz w:val="24"/>
          <w:szCs w:val="24"/>
        </w:rPr>
        <w:t>see below</w:t>
      </w:r>
      <w:r w:rsidR="009329CE">
        <w:rPr>
          <w:rFonts w:ascii="Times New Roman" w:eastAsia="Calibri" w:hAnsi="Times New Roman" w:cs="Times New Roman"/>
          <w:sz w:val="24"/>
          <w:szCs w:val="24"/>
        </w:rPr>
        <w:t>). Change</w:t>
      </w:r>
      <w:r w:rsidR="007B0928">
        <w:rPr>
          <w:rFonts w:ascii="Times New Roman" w:eastAsia="Calibri" w:hAnsi="Times New Roman" w:cs="Times New Roman"/>
          <w:sz w:val="24"/>
          <w:szCs w:val="24"/>
        </w:rPr>
        <w:t>s</w:t>
      </w:r>
      <w:r w:rsidR="009329CE">
        <w:rPr>
          <w:rFonts w:ascii="Times New Roman" w:eastAsia="Calibri" w:hAnsi="Times New Roman" w:cs="Times New Roman"/>
          <w:sz w:val="24"/>
          <w:szCs w:val="24"/>
        </w:rPr>
        <w:t xml:space="preserve"> to this schedule will require written approval from the Engineer. </w:t>
      </w:r>
    </w:p>
    <w:p w14:paraId="6768BE35" w14:textId="77777777" w:rsidR="00670E91" w:rsidRPr="00B93E2F" w:rsidRDefault="00670E91" w:rsidP="00670E91">
      <w:pPr>
        <w:widowControl/>
        <w:tabs>
          <w:tab w:val="left" w:pos="0"/>
        </w:tabs>
        <w:suppressAutoHyphens/>
        <w:rPr>
          <w:rFonts w:ascii="Times New Roman" w:hAnsi="Times New Roman" w:cs="Times New Roman"/>
          <w:sz w:val="24"/>
          <w:szCs w:val="24"/>
        </w:rPr>
      </w:pPr>
    </w:p>
    <w:p w14:paraId="3855D870" w14:textId="77777777" w:rsidR="00670E91" w:rsidRPr="00107C46" w:rsidRDefault="000C5E1C" w:rsidP="00107C46">
      <w:pPr>
        <w:pStyle w:val="Heading2"/>
      </w:pPr>
      <w:r w:rsidRPr="00107C46">
        <w:t>DESCRIPTION OF WORK</w:t>
      </w:r>
    </w:p>
    <w:p w14:paraId="505D0AB7" w14:textId="77777777" w:rsidR="004D7224" w:rsidRPr="00B93E2F" w:rsidRDefault="004D7224" w:rsidP="004D7224">
      <w:pPr>
        <w:widowControl/>
        <w:tabs>
          <w:tab w:val="left" w:pos="0"/>
        </w:tabs>
        <w:suppressAutoHyphens/>
        <w:jc w:val="both"/>
        <w:rPr>
          <w:rFonts w:ascii="Times New Roman" w:hAnsi="Times New Roman" w:cs="Times New Roman"/>
          <w:sz w:val="24"/>
          <w:szCs w:val="24"/>
        </w:rPr>
      </w:pPr>
    </w:p>
    <w:p w14:paraId="1C70FA01" w14:textId="77777777" w:rsidR="004D7224" w:rsidRPr="00694BD4" w:rsidRDefault="00166849" w:rsidP="004D7224">
      <w:pPr>
        <w:widowControl/>
        <w:tabs>
          <w:tab w:val="left" w:pos="0"/>
        </w:tabs>
        <w:suppressAutoHyphens/>
        <w:jc w:val="both"/>
        <w:rPr>
          <w:rFonts w:ascii="Times New Roman" w:hAnsi="Times New Roman" w:cs="Times New Roman"/>
          <w:i/>
          <w:color w:val="FF0000"/>
          <w:sz w:val="24"/>
          <w:szCs w:val="24"/>
        </w:rPr>
      </w:pPr>
      <w:r w:rsidRPr="00B93E2F">
        <w:rPr>
          <w:rFonts w:ascii="Times New Roman" w:hAnsi="Times New Roman" w:cs="Times New Roman"/>
          <w:sz w:val="24"/>
          <w:szCs w:val="24"/>
        </w:rPr>
        <w:t>Construction of the</w:t>
      </w:r>
      <w:r w:rsidR="004D7224" w:rsidRPr="00B93E2F">
        <w:rPr>
          <w:rFonts w:ascii="Times New Roman" w:hAnsi="Times New Roman" w:cs="Times New Roman"/>
          <w:sz w:val="24"/>
          <w:szCs w:val="24"/>
        </w:rPr>
        <w:t xml:space="preserve"> </w:t>
      </w:r>
      <w:r w:rsidR="00B43DC1">
        <w:rPr>
          <w:rFonts w:ascii="Times New Roman" w:hAnsi="Times New Roman" w:cs="Times New Roman"/>
          <w:sz w:val="24"/>
          <w:szCs w:val="24"/>
        </w:rPr>
        <w:t>Replication</w:t>
      </w:r>
      <w:r w:rsidR="004D7224" w:rsidRPr="00B93E2F">
        <w:rPr>
          <w:rFonts w:ascii="Times New Roman" w:hAnsi="Times New Roman" w:cs="Times New Roman"/>
          <w:sz w:val="24"/>
          <w:szCs w:val="24"/>
        </w:rPr>
        <w:t xml:space="preserve"> Area shall be </w:t>
      </w:r>
      <w:r w:rsidR="000C5E1C">
        <w:rPr>
          <w:rFonts w:ascii="Times New Roman" w:hAnsi="Times New Roman" w:cs="Times New Roman"/>
          <w:sz w:val="24"/>
          <w:szCs w:val="24"/>
        </w:rPr>
        <w:t xml:space="preserve">completed as shown on the drawings </w:t>
      </w:r>
      <w:r w:rsidRPr="00B93E2F">
        <w:rPr>
          <w:rFonts w:ascii="Times New Roman" w:hAnsi="Times New Roman" w:cs="Times New Roman"/>
          <w:sz w:val="24"/>
          <w:szCs w:val="24"/>
        </w:rPr>
        <w:t>at the following location(s</w:t>
      </w:r>
      <w:r w:rsidRPr="00694BD4">
        <w:rPr>
          <w:rFonts w:ascii="Times New Roman" w:hAnsi="Times New Roman" w:cs="Times New Roman"/>
          <w:sz w:val="24"/>
          <w:szCs w:val="24"/>
        </w:rPr>
        <w:t>)</w:t>
      </w:r>
      <w:r w:rsidR="004D7224" w:rsidRPr="00694BD4">
        <w:rPr>
          <w:rFonts w:ascii="Times New Roman" w:hAnsi="Times New Roman" w:cs="Times New Roman"/>
          <w:sz w:val="24"/>
          <w:szCs w:val="24"/>
        </w:rPr>
        <w:t>:</w:t>
      </w:r>
      <w:r w:rsidR="003064D6" w:rsidRPr="00694BD4">
        <w:rPr>
          <w:rFonts w:ascii="Times New Roman" w:hAnsi="Times New Roman" w:cs="Times New Roman"/>
          <w:sz w:val="24"/>
          <w:szCs w:val="24"/>
        </w:rPr>
        <w:t xml:space="preserve"> </w:t>
      </w:r>
    </w:p>
    <w:p w14:paraId="3533C4F1" w14:textId="77777777" w:rsidR="008C3548" w:rsidRPr="00B93E2F" w:rsidRDefault="008C3548" w:rsidP="004D7224">
      <w:pPr>
        <w:widowControl/>
        <w:tabs>
          <w:tab w:val="left" w:pos="0"/>
        </w:tabs>
        <w:suppressAutoHyphens/>
        <w:jc w:val="both"/>
        <w:rPr>
          <w:rFonts w:ascii="Times New Roman" w:hAnsi="Times New Roman" w:cs="Times New Roman"/>
          <w:sz w:val="24"/>
          <w:szCs w:val="24"/>
        </w:rPr>
      </w:pPr>
    </w:p>
    <w:p w14:paraId="1E171D75" w14:textId="77777777" w:rsidR="00E96C95" w:rsidRPr="00A45FF6" w:rsidRDefault="00282791" w:rsidP="00D4153C">
      <w:pPr>
        <w:ind w:left="720"/>
        <w:jc w:val="both"/>
        <w:rPr>
          <w:rFonts w:ascii="Times New Roman" w:hAnsi="Times New Roman" w:cs="Times New Roman"/>
          <w:color w:val="000000" w:themeColor="text1"/>
          <w:sz w:val="24"/>
          <w:szCs w:val="24"/>
        </w:rPr>
      </w:pPr>
      <w:r w:rsidRPr="00A45FF6">
        <w:rPr>
          <w:rFonts w:ascii="Times New Roman" w:hAnsi="Times New Roman" w:cs="Times New Roman"/>
          <w:color w:val="000000" w:themeColor="text1"/>
          <w:sz w:val="24"/>
          <w:szCs w:val="24"/>
        </w:rPr>
        <w:t>A</w:t>
      </w:r>
      <w:r w:rsidR="00E96C95" w:rsidRPr="00A45FF6">
        <w:rPr>
          <w:rFonts w:ascii="Times New Roman" w:hAnsi="Times New Roman" w:cs="Times New Roman"/>
          <w:color w:val="000000" w:themeColor="text1"/>
          <w:sz w:val="24"/>
          <w:szCs w:val="24"/>
        </w:rPr>
        <w:t>rea</w:t>
      </w:r>
      <w:r w:rsidRPr="00A45FF6">
        <w:rPr>
          <w:rFonts w:ascii="Times New Roman" w:hAnsi="Times New Roman" w:cs="Times New Roman"/>
          <w:color w:val="000000" w:themeColor="text1"/>
          <w:sz w:val="24"/>
          <w:szCs w:val="24"/>
        </w:rPr>
        <w:t>/s</w:t>
      </w:r>
      <w:r w:rsidR="00D4153C" w:rsidRPr="00A45FF6">
        <w:rPr>
          <w:rFonts w:ascii="Times New Roman" w:hAnsi="Times New Roman" w:cs="Times New Roman"/>
          <w:color w:val="000000" w:themeColor="text1"/>
          <w:sz w:val="24"/>
          <w:szCs w:val="24"/>
        </w:rPr>
        <w:t xml:space="preserve"> A at </w:t>
      </w:r>
      <w:r w:rsidR="000C5E1C" w:rsidRPr="00A45FF6">
        <w:rPr>
          <w:rFonts w:ascii="Times New Roman" w:hAnsi="Times New Roman" w:cs="Times New Roman"/>
          <w:color w:val="000000" w:themeColor="text1"/>
          <w:sz w:val="24"/>
          <w:szCs w:val="24"/>
        </w:rPr>
        <w:t xml:space="preserve">Station: </w:t>
      </w:r>
      <w:r w:rsidR="00D4153C" w:rsidRPr="00E6183D">
        <w:rPr>
          <w:rStyle w:val="DirectionToConsultantChar"/>
          <w:highlight w:val="yellow"/>
        </w:rPr>
        <w:t>XX</w:t>
      </w:r>
      <w:r w:rsidR="000C5E1C" w:rsidRPr="00E6183D">
        <w:rPr>
          <w:rStyle w:val="DirectionToConsultantChar"/>
          <w:highlight w:val="yellow"/>
        </w:rPr>
        <w:t>+</w:t>
      </w:r>
      <w:r w:rsidR="00D4153C" w:rsidRPr="00E6183D">
        <w:rPr>
          <w:rStyle w:val="DirectionToConsultantChar"/>
          <w:highlight w:val="yellow"/>
        </w:rPr>
        <w:t>XX</w:t>
      </w:r>
      <w:r w:rsidR="000C5E1C" w:rsidRPr="00E6183D">
        <w:rPr>
          <w:rStyle w:val="DirectionToConsultantChar"/>
        </w:rPr>
        <w:tab/>
      </w:r>
      <w:r w:rsidR="00D4153C" w:rsidRPr="00A45FF6">
        <w:rPr>
          <w:rFonts w:ascii="Times New Roman" w:hAnsi="Times New Roman" w:cs="Times New Roman"/>
          <w:color w:val="000000" w:themeColor="text1"/>
          <w:sz w:val="24"/>
          <w:szCs w:val="24"/>
        </w:rPr>
        <w:tab/>
      </w:r>
      <w:r w:rsidR="000C5E1C" w:rsidRPr="00A45FF6">
        <w:rPr>
          <w:rFonts w:ascii="Times New Roman" w:hAnsi="Times New Roman" w:cs="Times New Roman"/>
          <w:color w:val="000000" w:themeColor="text1"/>
          <w:sz w:val="24"/>
          <w:szCs w:val="24"/>
        </w:rPr>
        <w:t xml:space="preserve">Area </w:t>
      </w:r>
      <w:r w:rsidR="00E96C95" w:rsidRPr="00A45FF6">
        <w:rPr>
          <w:rFonts w:ascii="Times New Roman" w:hAnsi="Times New Roman" w:cs="Times New Roman"/>
          <w:color w:val="000000" w:themeColor="text1"/>
          <w:sz w:val="24"/>
          <w:szCs w:val="24"/>
        </w:rPr>
        <w:t xml:space="preserve">= </w:t>
      </w:r>
      <w:r w:rsidR="00E96C95" w:rsidRPr="00E6183D">
        <w:rPr>
          <w:rStyle w:val="DirectionToConsultantChar"/>
          <w:highlight w:val="yellow"/>
        </w:rPr>
        <w:t>XXX</w:t>
      </w:r>
      <w:r w:rsidR="00E96C95" w:rsidRPr="00A45FF6">
        <w:rPr>
          <w:rFonts w:ascii="Times New Roman" w:hAnsi="Times New Roman" w:cs="Times New Roman"/>
          <w:color w:val="000000" w:themeColor="text1"/>
          <w:sz w:val="24"/>
          <w:szCs w:val="24"/>
        </w:rPr>
        <w:t xml:space="preserve"> sf. </w:t>
      </w:r>
    </w:p>
    <w:p w14:paraId="77D1C50D" w14:textId="77777777" w:rsidR="00670E91" w:rsidRPr="000C5E1C" w:rsidRDefault="00670E91" w:rsidP="000C5E1C">
      <w:pPr>
        <w:jc w:val="both"/>
        <w:rPr>
          <w:rFonts w:ascii="Times New Roman" w:eastAsia="Calibri" w:hAnsi="Times New Roman" w:cs="Times New Roman"/>
          <w:sz w:val="24"/>
        </w:rPr>
      </w:pPr>
    </w:p>
    <w:p w14:paraId="458182BA" w14:textId="2DD5B5CA" w:rsidR="00670E91" w:rsidRPr="00B93E2F" w:rsidRDefault="00B43DC1" w:rsidP="00670E91">
      <w:pPr>
        <w:widowControl/>
        <w:jc w:val="both"/>
        <w:rPr>
          <w:rFonts w:ascii="Times New Roman" w:eastAsia="Calibri" w:hAnsi="Times New Roman" w:cs="Times New Roman"/>
          <w:sz w:val="24"/>
          <w:szCs w:val="24"/>
        </w:rPr>
      </w:pPr>
      <w:r>
        <w:rPr>
          <w:rFonts w:ascii="Times New Roman" w:eastAsia="Calibri" w:hAnsi="Times New Roman" w:cs="Times New Roman"/>
          <w:sz w:val="24"/>
          <w:szCs w:val="24"/>
        </w:rPr>
        <w:t>Replication</w:t>
      </w:r>
      <w:r w:rsidR="0020151B">
        <w:rPr>
          <w:rFonts w:ascii="Times New Roman" w:eastAsia="Calibri" w:hAnsi="Times New Roman" w:cs="Times New Roman"/>
          <w:sz w:val="24"/>
          <w:szCs w:val="24"/>
        </w:rPr>
        <w:t xml:space="preserve"> Area </w:t>
      </w:r>
      <w:r w:rsidR="00670E91" w:rsidRPr="00B93E2F">
        <w:rPr>
          <w:rFonts w:ascii="Times New Roman" w:eastAsia="Calibri" w:hAnsi="Times New Roman" w:cs="Times New Roman"/>
          <w:sz w:val="24"/>
          <w:szCs w:val="24"/>
        </w:rPr>
        <w:t xml:space="preserve">shall be constructed to meet the requirements of </w:t>
      </w:r>
      <w:r w:rsidR="00166849" w:rsidRPr="00B93E2F">
        <w:rPr>
          <w:rFonts w:ascii="Times New Roman" w:eastAsia="Calibri" w:hAnsi="Times New Roman" w:cs="Times New Roman"/>
          <w:sz w:val="24"/>
          <w:szCs w:val="24"/>
        </w:rPr>
        <w:t xml:space="preserve">all associated </w:t>
      </w:r>
      <w:r w:rsidR="00670E91" w:rsidRPr="00B93E2F">
        <w:rPr>
          <w:rFonts w:ascii="Times New Roman" w:eastAsia="Calibri" w:hAnsi="Times New Roman" w:cs="Times New Roman"/>
          <w:sz w:val="24"/>
          <w:szCs w:val="24"/>
        </w:rPr>
        <w:t>permits and certifications</w:t>
      </w:r>
      <w:r w:rsidR="00166849" w:rsidRPr="00B93E2F">
        <w:rPr>
          <w:rFonts w:ascii="Times New Roman" w:eastAsia="Calibri" w:hAnsi="Times New Roman" w:cs="Times New Roman"/>
          <w:sz w:val="24"/>
          <w:szCs w:val="24"/>
        </w:rPr>
        <w:t>,</w:t>
      </w:r>
      <w:r w:rsidR="00670E91" w:rsidRPr="00B93E2F">
        <w:rPr>
          <w:rFonts w:ascii="Times New Roman" w:eastAsia="Calibri" w:hAnsi="Times New Roman" w:cs="Times New Roman"/>
          <w:sz w:val="24"/>
          <w:szCs w:val="24"/>
        </w:rPr>
        <w:t xml:space="preserve"> including relevant performance standards of the Massachusetts Wetlands Protection Act (MGL C. 131, s40)</w:t>
      </w:r>
      <w:r w:rsidR="00B362B7">
        <w:rPr>
          <w:rFonts w:ascii="Times New Roman" w:eastAsia="Calibri" w:hAnsi="Times New Roman" w:cs="Times New Roman"/>
          <w:sz w:val="24"/>
          <w:szCs w:val="24"/>
        </w:rPr>
        <w:t xml:space="preserve">, </w:t>
      </w:r>
      <w:r w:rsidR="00B22F6B">
        <w:rPr>
          <w:rFonts w:ascii="Times New Roman" w:eastAsia="Calibri" w:hAnsi="Times New Roman" w:cs="Times New Roman"/>
          <w:sz w:val="24"/>
          <w:szCs w:val="24"/>
        </w:rPr>
        <w:t>Section 401</w:t>
      </w:r>
      <w:r w:rsidR="0017289E">
        <w:rPr>
          <w:rFonts w:ascii="Times New Roman" w:eastAsia="Calibri" w:hAnsi="Times New Roman" w:cs="Times New Roman"/>
          <w:sz w:val="24"/>
          <w:szCs w:val="24"/>
        </w:rPr>
        <w:t xml:space="preserve"> </w:t>
      </w:r>
      <w:r w:rsidR="00B22F6B">
        <w:rPr>
          <w:rFonts w:ascii="Times New Roman" w:eastAsia="Calibri" w:hAnsi="Times New Roman" w:cs="Times New Roman"/>
          <w:sz w:val="24"/>
          <w:szCs w:val="24"/>
        </w:rPr>
        <w:t>Water Quality Certification</w:t>
      </w:r>
      <w:r w:rsidR="0017289E">
        <w:rPr>
          <w:rFonts w:ascii="Times New Roman" w:eastAsia="Calibri" w:hAnsi="Times New Roman" w:cs="Times New Roman"/>
          <w:sz w:val="24"/>
          <w:szCs w:val="24"/>
        </w:rPr>
        <w:t>,</w:t>
      </w:r>
      <w:r w:rsidR="00670E91" w:rsidRPr="00B93E2F">
        <w:rPr>
          <w:rFonts w:ascii="Times New Roman" w:eastAsia="Calibri" w:hAnsi="Times New Roman" w:cs="Times New Roman"/>
          <w:sz w:val="24"/>
          <w:szCs w:val="24"/>
        </w:rPr>
        <w:t xml:space="preserve"> and </w:t>
      </w:r>
      <w:r w:rsidR="00B22F6B">
        <w:rPr>
          <w:rFonts w:ascii="Times New Roman" w:eastAsia="Calibri" w:hAnsi="Times New Roman" w:cs="Times New Roman"/>
          <w:sz w:val="24"/>
          <w:szCs w:val="24"/>
        </w:rPr>
        <w:t xml:space="preserve">Section 404, </w:t>
      </w:r>
      <w:r w:rsidR="00446F01">
        <w:rPr>
          <w:rFonts w:ascii="Times New Roman" w:eastAsia="Calibri" w:hAnsi="Times New Roman" w:cs="Times New Roman"/>
          <w:sz w:val="24"/>
          <w:szCs w:val="24"/>
        </w:rPr>
        <w:softHyphen/>
      </w:r>
      <w:r w:rsidR="00446F01">
        <w:rPr>
          <w:rFonts w:ascii="Times New Roman" w:eastAsia="Calibri" w:hAnsi="Times New Roman" w:cs="Times New Roman"/>
          <w:sz w:val="24"/>
          <w:szCs w:val="24"/>
        </w:rPr>
        <w:softHyphen/>
      </w:r>
      <w:r w:rsidR="00446F01">
        <w:rPr>
          <w:rFonts w:ascii="Times New Roman" w:eastAsia="Calibri" w:hAnsi="Times New Roman" w:cs="Times New Roman"/>
          <w:sz w:val="24"/>
          <w:szCs w:val="24"/>
        </w:rPr>
        <w:softHyphen/>
      </w:r>
      <w:r w:rsidR="00446F01">
        <w:rPr>
          <w:rFonts w:ascii="Times New Roman" w:eastAsia="Calibri" w:hAnsi="Times New Roman" w:cs="Times New Roman"/>
          <w:sz w:val="24"/>
          <w:szCs w:val="24"/>
        </w:rPr>
        <w:softHyphen/>
      </w:r>
      <w:r w:rsidR="00446F01">
        <w:rPr>
          <w:rFonts w:ascii="Times New Roman" w:eastAsia="Calibri" w:hAnsi="Times New Roman" w:cs="Times New Roman"/>
          <w:sz w:val="24"/>
          <w:szCs w:val="24"/>
        </w:rPr>
        <w:softHyphen/>
      </w:r>
      <w:r w:rsidR="00670E91" w:rsidRPr="00B93E2F">
        <w:rPr>
          <w:rFonts w:ascii="Times New Roman" w:eastAsia="Calibri" w:hAnsi="Times New Roman" w:cs="Times New Roman"/>
          <w:sz w:val="24"/>
          <w:szCs w:val="24"/>
        </w:rPr>
        <w:t>U.S. Army Corps of Engineers</w:t>
      </w:r>
      <w:r w:rsidR="00B22F6B">
        <w:rPr>
          <w:rFonts w:ascii="Times New Roman" w:eastAsia="Calibri" w:hAnsi="Times New Roman" w:cs="Times New Roman"/>
          <w:sz w:val="24"/>
          <w:szCs w:val="24"/>
        </w:rPr>
        <w:t xml:space="preserve"> Permit</w:t>
      </w:r>
      <w:r w:rsidR="00670E91" w:rsidRPr="00B93E2F">
        <w:rPr>
          <w:rFonts w:ascii="Times New Roman" w:eastAsia="Calibri" w:hAnsi="Times New Roman" w:cs="Times New Roman"/>
          <w:sz w:val="24"/>
          <w:szCs w:val="24"/>
        </w:rPr>
        <w:t xml:space="preserve">. </w:t>
      </w:r>
    </w:p>
    <w:p w14:paraId="1480EEEB" w14:textId="77777777" w:rsidR="00670E91" w:rsidRPr="00B93E2F" w:rsidRDefault="00670E91" w:rsidP="00670E91">
      <w:pPr>
        <w:widowControl/>
        <w:jc w:val="both"/>
        <w:rPr>
          <w:rFonts w:ascii="Times New Roman" w:eastAsia="Calibri" w:hAnsi="Times New Roman" w:cs="Times New Roman"/>
          <w:sz w:val="24"/>
          <w:szCs w:val="24"/>
        </w:rPr>
      </w:pPr>
    </w:p>
    <w:p w14:paraId="315A5C94" w14:textId="77777777" w:rsidR="00670E91" w:rsidRDefault="00670E91" w:rsidP="00670E91">
      <w:pPr>
        <w:widowControl/>
        <w:jc w:val="both"/>
        <w:rPr>
          <w:rFonts w:ascii="Times New Roman" w:eastAsia="Calibri" w:hAnsi="Times New Roman" w:cs="Times New Roman"/>
          <w:sz w:val="24"/>
          <w:szCs w:val="24"/>
        </w:rPr>
      </w:pPr>
      <w:r w:rsidRPr="00B93E2F">
        <w:rPr>
          <w:rFonts w:ascii="Times New Roman" w:eastAsia="Calibri" w:hAnsi="Times New Roman" w:cs="Times New Roman"/>
          <w:sz w:val="24"/>
          <w:szCs w:val="24"/>
        </w:rPr>
        <w:t xml:space="preserve">The Contractor </w:t>
      </w:r>
      <w:r w:rsidR="00166849" w:rsidRPr="00B93E2F">
        <w:rPr>
          <w:rFonts w:ascii="Times New Roman" w:eastAsia="Calibri" w:hAnsi="Times New Roman" w:cs="Times New Roman"/>
          <w:sz w:val="24"/>
          <w:szCs w:val="24"/>
        </w:rPr>
        <w:t>is</w:t>
      </w:r>
      <w:r w:rsidRPr="00B93E2F">
        <w:rPr>
          <w:rFonts w:ascii="Times New Roman" w:eastAsia="Calibri" w:hAnsi="Times New Roman" w:cs="Times New Roman"/>
          <w:sz w:val="24"/>
          <w:szCs w:val="24"/>
        </w:rPr>
        <w:t xml:space="preserve"> responsible for protection and preservation of natural areas adjacent to the </w:t>
      </w:r>
      <w:r w:rsidR="00B43DC1">
        <w:rPr>
          <w:rFonts w:ascii="Times New Roman" w:eastAsia="Calibri" w:hAnsi="Times New Roman" w:cs="Times New Roman"/>
          <w:sz w:val="24"/>
          <w:szCs w:val="24"/>
        </w:rPr>
        <w:t>Replication</w:t>
      </w:r>
      <w:r w:rsidRPr="00B93E2F">
        <w:rPr>
          <w:rFonts w:ascii="Times New Roman" w:eastAsia="Calibri" w:hAnsi="Times New Roman" w:cs="Times New Roman"/>
          <w:sz w:val="24"/>
          <w:szCs w:val="24"/>
        </w:rPr>
        <w:t xml:space="preserve"> Area</w:t>
      </w:r>
      <w:r w:rsidR="00166849" w:rsidRPr="00B93E2F">
        <w:rPr>
          <w:rFonts w:ascii="Times New Roman" w:eastAsia="Calibri" w:hAnsi="Times New Roman" w:cs="Times New Roman"/>
          <w:sz w:val="24"/>
          <w:szCs w:val="24"/>
        </w:rPr>
        <w:t xml:space="preserve"> </w:t>
      </w:r>
      <w:r w:rsidRPr="00B93E2F">
        <w:rPr>
          <w:rFonts w:ascii="Times New Roman" w:eastAsia="Calibri" w:hAnsi="Times New Roman" w:cs="Times New Roman"/>
          <w:sz w:val="24"/>
          <w:szCs w:val="24"/>
        </w:rPr>
        <w:t>both within and outside the project limits</w:t>
      </w:r>
      <w:r w:rsidR="00166849" w:rsidRPr="00B93E2F">
        <w:rPr>
          <w:rFonts w:ascii="Times New Roman" w:eastAsia="Calibri" w:hAnsi="Times New Roman" w:cs="Times New Roman"/>
          <w:sz w:val="24"/>
          <w:szCs w:val="24"/>
        </w:rPr>
        <w:t xml:space="preserve"> and </w:t>
      </w:r>
      <w:r w:rsidRPr="00B93E2F">
        <w:rPr>
          <w:rFonts w:ascii="Times New Roman" w:eastAsia="Calibri" w:hAnsi="Times New Roman" w:cs="Times New Roman"/>
          <w:sz w:val="24"/>
          <w:szCs w:val="24"/>
        </w:rPr>
        <w:t xml:space="preserve">for the duration of the </w:t>
      </w:r>
      <w:r w:rsidR="00AE3CE3">
        <w:rPr>
          <w:rFonts w:ascii="Times New Roman" w:eastAsia="Calibri" w:hAnsi="Times New Roman" w:cs="Times New Roman"/>
          <w:sz w:val="24"/>
          <w:szCs w:val="24"/>
        </w:rPr>
        <w:t>C</w:t>
      </w:r>
      <w:r w:rsidRPr="00B93E2F">
        <w:rPr>
          <w:rFonts w:ascii="Times New Roman" w:eastAsia="Calibri" w:hAnsi="Times New Roman" w:cs="Times New Roman"/>
          <w:sz w:val="24"/>
          <w:szCs w:val="24"/>
        </w:rPr>
        <w:t>ontract</w:t>
      </w:r>
      <w:r w:rsidR="007522E7">
        <w:rPr>
          <w:rFonts w:ascii="Times New Roman" w:eastAsia="Calibri" w:hAnsi="Times New Roman" w:cs="Times New Roman"/>
          <w:sz w:val="24"/>
          <w:szCs w:val="24"/>
        </w:rPr>
        <w:t>; including but not limited to</w:t>
      </w:r>
      <w:r w:rsidR="003A5569">
        <w:rPr>
          <w:rFonts w:ascii="Times New Roman" w:eastAsia="Calibri" w:hAnsi="Times New Roman" w:cs="Times New Roman"/>
          <w:sz w:val="24"/>
          <w:szCs w:val="24"/>
        </w:rPr>
        <w:t xml:space="preserve"> </w:t>
      </w:r>
      <w:r w:rsidR="007522E7">
        <w:rPr>
          <w:rFonts w:ascii="Times New Roman" w:eastAsia="Calibri" w:hAnsi="Times New Roman" w:cs="Times New Roman"/>
          <w:sz w:val="24"/>
          <w:szCs w:val="24"/>
        </w:rPr>
        <w:t>d</w:t>
      </w:r>
      <w:r w:rsidRPr="00B93E2F">
        <w:rPr>
          <w:rFonts w:ascii="Times New Roman" w:eastAsia="Calibri" w:hAnsi="Times New Roman" w:cs="Times New Roman"/>
          <w:sz w:val="24"/>
          <w:szCs w:val="24"/>
        </w:rPr>
        <w:t>amage to soils or vegetation due to</w:t>
      </w:r>
      <w:r w:rsidR="00520C7B">
        <w:rPr>
          <w:rFonts w:ascii="Times New Roman" w:eastAsia="Calibri" w:hAnsi="Times New Roman" w:cs="Times New Roman"/>
          <w:sz w:val="24"/>
          <w:szCs w:val="24"/>
        </w:rPr>
        <w:t xml:space="preserve"> </w:t>
      </w:r>
      <w:r w:rsidR="007522E7">
        <w:rPr>
          <w:rFonts w:ascii="Times New Roman" w:eastAsia="Calibri" w:hAnsi="Times New Roman" w:cs="Times New Roman"/>
          <w:sz w:val="24"/>
          <w:szCs w:val="24"/>
        </w:rPr>
        <w:t xml:space="preserve">erosion, </w:t>
      </w:r>
      <w:r w:rsidR="00520C7B">
        <w:rPr>
          <w:rFonts w:ascii="Times New Roman" w:eastAsia="Calibri" w:hAnsi="Times New Roman" w:cs="Times New Roman"/>
          <w:sz w:val="24"/>
          <w:szCs w:val="24"/>
        </w:rPr>
        <w:t>sedimentation, compaction, trampling, vehicles</w:t>
      </w:r>
      <w:r w:rsidRPr="00B93E2F">
        <w:rPr>
          <w:rFonts w:ascii="Times New Roman" w:eastAsia="Calibri" w:hAnsi="Times New Roman" w:cs="Times New Roman"/>
          <w:sz w:val="24"/>
          <w:szCs w:val="24"/>
        </w:rPr>
        <w:t xml:space="preserve">, </w:t>
      </w:r>
      <w:r w:rsidR="00520C7B">
        <w:rPr>
          <w:rFonts w:ascii="Times New Roman" w:eastAsia="Calibri" w:hAnsi="Times New Roman" w:cs="Times New Roman"/>
          <w:sz w:val="24"/>
          <w:szCs w:val="24"/>
        </w:rPr>
        <w:t>storage</w:t>
      </w:r>
      <w:r w:rsidRPr="00B93E2F">
        <w:rPr>
          <w:rFonts w:ascii="Times New Roman" w:eastAsia="Calibri" w:hAnsi="Times New Roman" w:cs="Times New Roman"/>
          <w:sz w:val="24"/>
          <w:szCs w:val="24"/>
        </w:rPr>
        <w:t xml:space="preserve"> of materials, or </w:t>
      </w:r>
      <w:r w:rsidR="00520C7B">
        <w:rPr>
          <w:rFonts w:ascii="Times New Roman" w:eastAsia="Calibri" w:hAnsi="Times New Roman" w:cs="Times New Roman"/>
          <w:sz w:val="24"/>
          <w:szCs w:val="24"/>
        </w:rPr>
        <w:t xml:space="preserve">other </w:t>
      </w:r>
      <w:r w:rsidRPr="00B93E2F">
        <w:rPr>
          <w:rFonts w:ascii="Times New Roman" w:eastAsia="Calibri" w:hAnsi="Times New Roman" w:cs="Times New Roman"/>
          <w:sz w:val="24"/>
          <w:szCs w:val="24"/>
        </w:rPr>
        <w:t>negligence shall be repaired to the satisfaction of the Engineer and at the Contractor’s expense.</w:t>
      </w:r>
    </w:p>
    <w:p w14:paraId="2B77CC48" w14:textId="12FA4621" w:rsidR="00EE73A1" w:rsidRPr="00A6715A" w:rsidRDefault="00EE73A1" w:rsidP="00815EC9">
      <w:pPr>
        <w:widowControl/>
        <w:jc w:val="both"/>
        <w:rPr>
          <w:rFonts w:ascii="Times New Roman" w:eastAsia="Calibri" w:hAnsi="Times New Roman" w:cs="Times New Roman"/>
          <w:color w:val="0070C0"/>
          <w:sz w:val="24"/>
          <w:szCs w:val="24"/>
        </w:rPr>
      </w:pPr>
    </w:p>
    <w:p w14:paraId="2DE4BAD4" w14:textId="1C657CFF" w:rsidR="00815EC9" w:rsidRDefault="00815EC9" w:rsidP="00815EC9">
      <w:pPr>
        <w:widowControl/>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 Wetland Specialist overseeing the </w:t>
      </w:r>
      <w:r w:rsidR="006C7C16">
        <w:rPr>
          <w:rFonts w:ascii="Times New Roman" w:eastAsia="Calibri" w:hAnsi="Times New Roman" w:cs="Times New Roman"/>
          <w:sz w:val="24"/>
          <w:szCs w:val="24"/>
        </w:rPr>
        <w:t>W</w:t>
      </w:r>
      <w:r>
        <w:rPr>
          <w:rFonts w:ascii="Times New Roman" w:eastAsia="Calibri" w:hAnsi="Times New Roman" w:cs="Times New Roman"/>
          <w:sz w:val="24"/>
          <w:szCs w:val="24"/>
        </w:rPr>
        <w:t xml:space="preserve">etland </w:t>
      </w:r>
      <w:r w:rsidR="006C7C16">
        <w:rPr>
          <w:rFonts w:ascii="Times New Roman" w:eastAsia="Calibri" w:hAnsi="Times New Roman" w:cs="Times New Roman"/>
          <w:sz w:val="24"/>
          <w:szCs w:val="24"/>
        </w:rPr>
        <w:t>R</w:t>
      </w:r>
      <w:r w:rsidR="007522E7">
        <w:rPr>
          <w:rFonts w:ascii="Times New Roman" w:eastAsia="Calibri" w:hAnsi="Times New Roman" w:cs="Times New Roman"/>
          <w:sz w:val="24"/>
          <w:szCs w:val="24"/>
        </w:rPr>
        <w:t>eplication</w:t>
      </w:r>
      <w:r w:rsidR="009A76EA">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construction work shall not be from the same company as that </w:t>
      </w:r>
      <w:r w:rsidR="00BD1699">
        <w:rPr>
          <w:rFonts w:ascii="Times New Roman" w:eastAsia="Calibri" w:hAnsi="Times New Roman" w:cs="Times New Roman"/>
          <w:sz w:val="24"/>
          <w:szCs w:val="24"/>
        </w:rPr>
        <w:t xml:space="preserve">which is </w:t>
      </w:r>
      <w:r w:rsidR="00722385">
        <w:rPr>
          <w:rFonts w:ascii="Times New Roman" w:eastAsia="Calibri" w:hAnsi="Times New Roman" w:cs="Times New Roman"/>
          <w:sz w:val="24"/>
          <w:szCs w:val="24"/>
        </w:rPr>
        <w:t xml:space="preserve">performing </w:t>
      </w:r>
      <w:r>
        <w:rPr>
          <w:rFonts w:ascii="Times New Roman" w:eastAsia="Calibri" w:hAnsi="Times New Roman" w:cs="Times New Roman"/>
          <w:sz w:val="24"/>
          <w:szCs w:val="24"/>
        </w:rPr>
        <w:t xml:space="preserve">planting, seeding, or participating in any aspect of the </w:t>
      </w:r>
      <w:r w:rsidR="006C7C16">
        <w:rPr>
          <w:rFonts w:ascii="Times New Roman" w:eastAsia="Calibri" w:hAnsi="Times New Roman" w:cs="Times New Roman"/>
          <w:sz w:val="24"/>
          <w:szCs w:val="24"/>
        </w:rPr>
        <w:t>W</w:t>
      </w:r>
      <w:r>
        <w:rPr>
          <w:rFonts w:ascii="Times New Roman" w:eastAsia="Calibri" w:hAnsi="Times New Roman" w:cs="Times New Roman"/>
          <w:sz w:val="24"/>
          <w:szCs w:val="24"/>
        </w:rPr>
        <w:t xml:space="preserve">etland </w:t>
      </w:r>
      <w:r w:rsidR="006C7C16">
        <w:rPr>
          <w:rFonts w:ascii="Times New Roman" w:eastAsia="Calibri" w:hAnsi="Times New Roman" w:cs="Times New Roman"/>
          <w:sz w:val="24"/>
          <w:szCs w:val="24"/>
        </w:rPr>
        <w:t>R</w:t>
      </w:r>
      <w:r w:rsidR="009A76EA">
        <w:rPr>
          <w:rFonts w:ascii="Times New Roman" w:eastAsia="Calibri" w:hAnsi="Times New Roman" w:cs="Times New Roman"/>
          <w:sz w:val="24"/>
          <w:szCs w:val="24"/>
        </w:rPr>
        <w:t xml:space="preserve">eplication </w:t>
      </w:r>
      <w:r>
        <w:rPr>
          <w:rFonts w:ascii="Times New Roman" w:eastAsia="Calibri" w:hAnsi="Times New Roman" w:cs="Times New Roman"/>
          <w:sz w:val="24"/>
          <w:szCs w:val="24"/>
        </w:rPr>
        <w:t xml:space="preserve">construction. </w:t>
      </w:r>
      <w:r w:rsidR="00A406D5">
        <w:rPr>
          <w:rFonts w:ascii="Times New Roman" w:eastAsia="Calibri" w:hAnsi="Times New Roman" w:cs="Times New Roman"/>
          <w:sz w:val="24"/>
          <w:szCs w:val="24"/>
        </w:rPr>
        <w:softHyphen/>
      </w:r>
    </w:p>
    <w:p w14:paraId="7A2516BA" w14:textId="77777777" w:rsidR="00A6715A" w:rsidRPr="00A6715A" w:rsidRDefault="00A6715A" w:rsidP="00A6715A">
      <w:pPr>
        <w:widowControl/>
        <w:jc w:val="both"/>
        <w:rPr>
          <w:rFonts w:ascii="Times New Roman" w:eastAsia="Calibri" w:hAnsi="Times New Roman" w:cs="Times New Roman"/>
          <w:color w:val="0070C0"/>
          <w:sz w:val="24"/>
          <w:szCs w:val="24"/>
        </w:rPr>
      </w:pPr>
      <w:r w:rsidRPr="00A45FF6">
        <w:rPr>
          <w:rFonts w:ascii="Times New Roman" w:eastAsia="Calibri" w:hAnsi="Times New Roman" w:cs="Times New Roman"/>
          <w:b/>
          <w:color w:val="7030A0"/>
          <w:sz w:val="24"/>
          <w:szCs w:val="24"/>
          <w:highlight w:val="green"/>
        </w:rPr>
        <w:t>FOR DESIGN-BUILD PROJECTS ONLY:</w:t>
      </w:r>
      <w:r w:rsidRPr="00A45FF6">
        <w:rPr>
          <w:rFonts w:ascii="Times New Roman" w:eastAsia="Calibri" w:hAnsi="Times New Roman" w:cs="Times New Roman"/>
          <w:color w:val="7030A0"/>
          <w:sz w:val="24"/>
          <w:szCs w:val="24"/>
        </w:rPr>
        <w:t xml:space="preserve"> </w:t>
      </w:r>
      <w:r w:rsidRPr="00A45FF6">
        <w:rPr>
          <w:rFonts w:ascii="Times New Roman" w:eastAsia="Calibri" w:hAnsi="Times New Roman" w:cs="Times New Roman"/>
          <w:sz w:val="24"/>
          <w:szCs w:val="24"/>
          <w:highlight w:val="green"/>
        </w:rPr>
        <w:t xml:space="preserve">Any deviation from the methodology described in the Final Plan of Record for the Wetland Replication Area or other mitigation must be approved </w:t>
      </w:r>
      <w:r w:rsidRPr="00A45FF6">
        <w:rPr>
          <w:rFonts w:ascii="Times New Roman" w:eastAsia="Calibri" w:hAnsi="Times New Roman" w:cs="Times New Roman"/>
          <w:sz w:val="24"/>
          <w:szCs w:val="24"/>
          <w:highlight w:val="green"/>
        </w:rPr>
        <w:lastRenderedPageBreak/>
        <w:t>in writing by regulatory approval and implemented in accordance with the provisions described under Plan Changes and Amendments.</w:t>
      </w:r>
    </w:p>
    <w:p w14:paraId="3AE0143C" w14:textId="77777777" w:rsidR="00670E91" w:rsidRPr="00B93E2F" w:rsidRDefault="00670E91" w:rsidP="00670E91">
      <w:pPr>
        <w:widowControl/>
        <w:jc w:val="both"/>
        <w:rPr>
          <w:rFonts w:ascii="Times New Roman" w:eastAsia="Calibri" w:hAnsi="Times New Roman" w:cs="Times New Roman"/>
          <w:sz w:val="24"/>
          <w:szCs w:val="24"/>
        </w:rPr>
      </w:pPr>
    </w:p>
    <w:p w14:paraId="417504A2" w14:textId="77777777" w:rsidR="00FA252D" w:rsidRPr="007E245B" w:rsidRDefault="00FA252D" w:rsidP="00107C46">
      <w:pPr>
        <w:pStyle w:val="Heading2"/>
      </w:pPr>
      <w:bookmarkStart w:id="1" w:name="_Hlk15630862"/>
      <w:r>
        <w:t>SUBMITTALS - DOCUMENTS</w:t>
      </w:r>
    </w:p>
    <w:p w14:paraId="413F9597" w14:textId="77777777" w:rsidR="00FA252D" w:rsidRPr="006C3CA0" w:rsidRDefault="00FA252D" w:rsidP="00FA252D">
      <w:pPr>
        <w:widowControl/>
        <w:jc w:val="both"/>
        <w:rPr>
          <w:rFonts w:ascii="Times New Roman" w:eastAsia="Calibri" w:hAnsi="Times New Roman" w:cs="Times New Roman"/>
          <w:sz w:val="24"/>
          <w:szCs w:val="24"/>
        </w:rPr>
      </w:pPr>
    </w:p>
    <w:p w14:paraId="3F5A9A6C" w14:textId="77777777" w:rsidR="00270A15" w:rsidRDefault="00FA252D" w:rsidP="0045346F">
      <w:pPr>
        <w:widowControl/>
        <w:jc w:val="both"/>
        <w:rPr>
          <w:rFonts w:ascii="Times New Roman" w:hAnsi="Times New Roman" w:cs="Times New Roman"/>
          <w:sz w:val="24"/>
          <w:szCs w:val="24"/>
        </w:rPr>
      </w:pPr>
      <w:r w:rsidRPr="007E245B">
        <w:rPr>
          <w:rFonts w:ascii="Times New Roman" w:hAnsi="Times New Roman" w:cs="Times New Roman"/>
          <w:sz w:val="24"/>
          <w:szCs w:val="24"/>
          <w:u w:val="single"/>
        </w:rPr>
        <w:t>Request for Conditional Acceptance</w:t>
      </w:r>
      <w:r w:rsidR="004D45C9">
        <w:rPr>
          <w:rFonts w:ascii="Times New Roman" w:hAnsi="Times New Roman" w:cs="Times New Roman"/>
          <w:sz w:val="24"/>
          <w:szCs w:val="24"/>
          <w:u w:val="single"/>
        </w:rPr>
        <w:t>:</w:t>
      </w:r>
      <w:r w:rsidR="004D45C9">
        <w:rPr>
          <w:rFonts w:ascii="Times New Roman" w:hAnsi="Times New Roman" w:cs="Times New Roman"/>
          <w:sz w:val="24"/>
          <w:szCs w:val="24"/>
        </w:rPr>
        <w:t xml:space="preserve"> As </w:t>
      </w:r>
      <w:r w:rsidR="00270A15" w:rsidRPr="00270A15">
        <w:rPr>
          <w:rFonts w:ascii="Times New Roman" w:hAnsi="Times New Roman" w:cs="Times New Roman"/>
          <w:sz w:val="24"/>
          <w:szCs w:val="24"/>
        </w:rPr>
        <w:t>specified</w:t>
      </w:r>
      <w:r w:rsidR="00270A15">
        <w:rPr>
          <w:rFonts w:ascii="Times New Roman" w:hAnsi="Times New Roman" w:cs="Times New Roman"/>
          <w:sz w:val="24"/>
          <w:szCs w:val="24"/>
        </w:rPr>
        <w:t xml:space="preserve"> below, </w:t>
      </w:r>
      <w:r w:rsidRPr="00560BF6">
        <w:rPr>
          <w:rFonts w:ascii="Times New Roman" w:hAnsi="Times New Roman" w:cs="Times New Roman"/>
          <w:sz w:val="24"/>
          <w:szCs w:val="24"/>
        </w:rPr>
        <w:t>a letter requesting Conditional Acceptance of the work and the site conditions shall be submitted to the Engineer</w:t>
      </w:r>
      <w:r w:rsidR="00560BF6" w:rsidRPr="00560BF6">
        <w:rPr>
          <w:rFonts w:ascii="Times New Roman" w:hAnsi="Times New Roman" w:cs="Times New Roman"/>
          <w:sz w:val="24"/>
          <w:szCs w:val="24"/>
        </w:rPr>
        <w:t xml:space="preserve">. </w:t>
      </w:r>
    </w:p>
    <w:p w14:paraId="11E2EF8A" w14:textId="77777777" w:rsidR="00270A15" w:rsidRDefault="00270A15" w:rsidP="0045346F">
      <w:pPr>
        <w:widowControl/>
        <w:jc w:val="both"/>
        <w:rPr>
          <w:rFonts w:ascii="Times New Roman" w:hAnsi="Times New Roman" w:cs="Times New Roman"/>
          <w:sz w:val="24"/>
          <w:szCs w:val="24"/>
        </w:rPr>
      </w:pPr>
    </w:p>
    <w:p w14:paraId="4A0C2D7D" w14:textId="77777777" w:rsidR="009F6119" w:rsidRDefault="0045346F" w:rsidP="0045346F">
      <w:pPr>
        <w:widowControl/>
        <w:jc w:val="both"/>
        <w:rPr>
          <w:rFonts w:ascii="Times New Roman" w:hAnsi="Times New Roman" w:cs="Times New Roman"/>
          <w:sz w:val="24"/>
          <w:szCs w:val="24"/>
        </w:rPr>
      </w:pPr>
      <w:r w:rsidRPr="00270A15">
        <w:rPr>
          <w:rFonts w:ascii="Times New Roman" w:hAnsi="Times New Roman" w:cs="Times New Roman"/>
          <w:sz w:val="24"/>
          <w:szCs w:val="24"/>
          <w:u w:val="single"/>
        </w:rPr>
        <w:t xml:space="preserve">Request for </w:t>
      </w:r>
      <w:r w:rsidR="00560BF6" w:rsidRPr="00270A15">
        <w:rPr>
          <w:rFonts w:ascii="Times New Roman" w:hAnsi="Times New Roman" w:cs="Times New Roman"/>
          <w:sz w:val="24"/>
          <w:szCs w:val="24"/>
          <w:u w:val="single"/>
        </w:rPr>
        <w:t xml:space="preserve">Certificate of </w:t>
      </w:r>
      <w:r w:rsidR="00560BF6" w:rsidRPr="004D45C9">
        <w:rPr>
          <w:rFonts w:ascii="Times New Roman" w:hAnsi="Times New Roman" w:cs="Times New Roman"/>
          <w:sz w:val="24"/>
          <w:szCs w:val="24"/>
          <w:u w:val="single"/>
        </w:rPr>
        <w:t>Compliance (Partial or Full)</w:t>
      </w:r>
      <w:r w:rsidR="004D45C9" w:rsidRPr="004D45C9">
        <w:rPr>
          <w:rFonts w:ascii="Times New Roman" w:hAnsi="Times New Roman" w:cs="Times New Roman"/>
          <w:sz w:val="24"/>
          <w:szCs w:val="24"/>
          <w:u w:val="single"/>
        </w:rPr>
        <w:t>:</w:t>
      </w:r>
      <w:r w:rsidR="004D45C9">
        <w:rPr>
          <w:rFonts w:ascii="Times New Roman" w:hAnsi="Times New Roman" w:cs="Times New Roman"/>
          <w:sz w:val="24"/>
          <w:szCs w:val="24"/>
        </w:rPr>
        <w:t xml:space="preserve"> A</w:t>
      </w:r>
      <w:r w:rsidR="00560BF6">
        <w:rPr>
          <w:rFonts w:ascii="Times New Roman" w:hAnsi="Times New Roman" w:cs="Times New Roman"/>
          <w:sz w:val="24"/>
          <w:szCs w:val="24"/>
        </w:rPr>
        <w:t>s specified below</w:t>
      </w:r>
      <w:r w:rsidR="00270A15">
        <w:rPr>
          <w:rFonts w:ascii="Times New Roman" w:hAnsi="Times New Roman" w:cs="Times New Roman"/>
          <w:sz w:val="24"/>
          <w:szCs w:val="24"/>
        </w:rPr>
        <w:t>, shall be submitted to the Engineer</w:t>
      </w:r>
      <w:r w:rsidR="00560BF6">
        <w:rPr>
          <w:rFonts w:ascii="Times New Roman" w:hAnsi="Times New Roman" w:cs="Times New Roman"/>
          <w:sz w:val="24"/>
          <w:szCs w:val="24"/>
        </w:rPr>
        <w:t xml:space="preserve"> for </w:t>
      </w:r>
      <w:r w:rsidR="00FA252D" w:rsidRPr="00ED29DC">
        <w:rPr>
          <w:rFonts w:ascii="Times New Roman" w:hAnsi="Times New Roman" w:cs="Times New Roman"/>
          <w:sz w:val="24"/>
          <w:szCs w:val="24"/>
        </w:rPr>
        <w:t xml:space="preserve">distribution </w:t>
      </w:r>
      <w:bookmarkEnd w:id="1"/>
      <w:r w:rsidR="00FA252D" w:rsidRPr="00ED29DC">
        <w:rPr>
          <w:rFonts w:ascii="Times New Roman" w:hAnsi="Times New Roman" w:cs="Times New Roman"/>
          <w:sz w:val="24"/>
          <w:szCs w:val="24"/>
        </w:rPr>
        <w:t>to appropriate regulatory agencies</w:t>
      </w:r>
      <w:r w:rsidR="00FA252D">
        <w:rPr>
          <w:rFonts w:ascii="Times New Roman" w:hAnsi="Times New Roman" w:cs="Times New Roman"/>
          <w:sz w:val="24"/>
          <w:szCs w:val="24"/>
        </w:rPr>
        <w:t xml:space="preserve">. </w:t>
      </w:r>
    </w:p>
    <w:p w14:paraId="503A02A1" w14:textId="77777777" w:rsidR="00B540C0" w:rsidRDefault="00B540C0" w:rsidP="0045346F">
      <w:pPr>
        <w:widowControl/>
        <w:jc w:val="both"/>
        <w:rPr>
          <w:rFonts w:ascii="Times New Roman" w:hAnsi="Times New Roman" w:cs="Times New Roman"/>
          <w:sz w:val="24"/>
          <w:szCs w:val="24"/>
        </w:rPr>
      </w:pPr>
    </w:p>
    <w:p w14:paraId="5C83BBBE" w14:textId="77777777" w:rsidR="00B540C0" w:rsidRDefault="00B540C0" w:rsidP="00B540C0">
      <w:pPr>
        <w:widowControl/>
        <w:jc w:val="both"/>
        <w:rPr>
          <w:rFonts w:ascii="Times New Roman" w:hAnsi="Times New Roman" w:cs="Times New Roman"/>
          <w:sz w:val="24"/>
          <w:szCs w:val="24"/>
        </w:rPr>
      </w:pPr>
      <w:r w:rsidRPr="007E245B">
        <w:rPr>
          <w:rFonts w:ascii="Times New Roman" w:hAnsi="Times New Roman" w:cs="Times New Roman"/>
          <w:sz w:val="24"/>
          <w:szCs w:val="24"/>
          <w:u w:val="single"/>
        </w:rPr>
        <w:t xml:space="preserve">Request for </w:t>
      </w:r>
      <w:r>
        <w:rPr>
          <w:rFonts w:ascii="Times New Roman" w:hAnsi="Times New Roman" w:cs="Times New Roman"/>
          <w:sz w:val="24"/>
          <w:szCs w:val="24"/>
          <w:u w:val="single"/>
        </w:rPr>
        <w:t>Final</w:t>
      </w:r>
      <w:r w:rsidRPr="007E245B">
        <w:rPr>
          <w:rFonts w:ascii="Times New Roman" w:hAnsi="Times New Roman" w:cs="Times New Roman"/>
          <w:sz w:val="24"/>
          <w:szCs w:val="24"/>
          <w:u w:val="single"/>
        </w:rPr>
        <w:t xml:space="preserve"> Acceptance</w:t>
      </w:r>
      <w:r>
        <w:rPr>
          <w:rFonts w:ascii="Times New Roman" w:hAnsi="Times New Roman" w:cs="Times New Roman"/>
          <w:sz w:val="24"/>
          <w:szCs w:val="24"/>
          <w:u w:val="single"/>
        </w:rPr>
        <w:t>:</w:t>
      </w:r>
      <w:r>
        <w:rPr>
          <w:rFonts w:ascii="Times New Roman" w:hAnsi="Times New Roman" w:cs="Times New Roman"/>
          <w:sz w:val="24"/>
          <w:szCs w:val="24"/>
        </w:rPr>
        <w:t xml:space="preserve"> As </w:t>
      </w:r>
      <w:r w:rsidRPr="00270A15">
        <w:rPr>
          <w:rFonts w:ascii="Times New Roman" w:hAnsi="Times New Roman" w:cs="Times New Roman"/>
          <w:sz w:val="24"/>
          <w:szCs w:val="24"/>
        </w:rPr>
        <w:t>specified</w:t>
      </w:r>
      <w:r>
        <w:rPr>
          <w:rFonts w:ascii="Times New Roman" w:hAnsi="Times New Roman" w:cs="Times New Roman"/>
          <w:sz w:val="24"/>
          <w:szCs w:val="24"/>
        </w:rPr>
        <w:t xml:space="preserve"> below, </w:t>
      </w:r>
      <w:r w:rsidRPr="00560BF6">
        <w:rPr>
          <w:rFonts w:ascii="Times New Roman" w:hAnsi="Times New Roman" w:cs="Times New Roman"/>
          <w:sz w:val="24"/>
          <w:szCs w:val="24"/>
        </w:rPr>
        <w:t xml:space="preserve">a letter requesting </w:t>
      </w:r>
      <w:r>
        <w:rPr>
          <w:rFonts w:ascii="Times New Roman" w:hAnsi="Times New Roman" w:cs="Times New Roman"/>
          <w:sz w:val="24"/>
          <w:szCs w:val="24"/>
        </w:rPr>
        <w:t>Final</w:t>
      </w:r>
      <w:r w:rsidRPr="00560BF6">
        <w:rPr>
          <w:rFonts w:ascii="Times New Roman" w:hAnsi="Times New Roman" w:cs="Times New Roman"/>
          <w:sz w:val="24"/>
          <w:szCs w:val="24"/>
        </w:rPr>
        <w:t xml:space="preserve"> Acceptance of the work and the site conditions shall be submitted to the Engineer. </w:t>
      </w:r>
    </w:p>
    <w:p w14:paraId="44C65F62" w14:textId="77777777" w:rsidR="009F6119" w:rsidRDefault="009F6119" w:rsidP="0045346F">
      <w:pPr>
        <w:widowControl/>
        <w:jc w:val="both"/>
        <w:rPr>
          <w:rFonts w:ascii="Times New Roman" w:hAnsi="Times New Roman" w:cs="Times New Roman"/>
          <w:sz w:val="24"/>
          <w:szCs w:val="24"/>
        </w:rPr>
      </w:pPr>
    </w:p>
    <w:p w14:paraId="09461A02" w14:textId="77777777" w:rsidR="003064D6" w:rsidRPr="009F6119" w:rsidRDefault="009F6119" w:rsidP="0045346F">
      <w:pPr>
        <w:widowControl/>
        <w:jc w:val="both"/>
        <w:rPr>
          <w:rFonts w:ascii="Times New Roman" w:hAnsi="Times New Roman" w:cs="Times New Roman"/>
          <w:sz w:val="24"/>
          <w:szCs w:val="24"/>
        </w:rPr>
      </w:pPr>
      <w:r>
        <w:rPr>
          <w:rFonts w:ascii="Times New Roman" w:hAnsi="Times New Roman" w:cs="Times New Roman"/>
          <w:sz w:val="24"/>
          <w:szCs w:val="24"/>
          <w:u w:val="single"/>
        </w:rPr>
        <w:t>Monitoring Reports:</w:t>
      </w:r>
      <w:r w:rsidR="00823170">
        <w:rPr>
          <w:rFonts w:ascii="Times New Roman" w:hAnsi="Times New Roman" w:cs="Times New Roman"/>
          <w:sz w:val="24"/>
          <w:szCs w:val="24"/>
        </w:rPr>
        <w:t xml:space="preserve">  Report</w:t>
      </w:r>
      <w:r>
        <w:rPr>
          <w:rFonts w:ascii="Times New Roman" w:hAnsi="Times New Roman" w:cs="Times New Roman"/>
          <w:sz w:val="24"/>
          <w:szCs w:val="24"/>
        </w:rPr>
        <w:t>s s</w:t>
      </w:r>
      <w:r w:rsidR="00823170">
        <w:rPr>
          <w:rFonts w:ascii="Times New Roman" w:hAnsi="Times New Roman" w:cs="Times New Roman"/>
          <w:sz w:val="24"/>
          <w:szCs w:val="24"/>
        </w:rPr>
        <w:t>hall be submitted to the Engineer as s</w:t>
      </w:r>
      <w:r>
        <w:rPr>
          <w:rFonts w:ascii="Times New Roman" w:hAnsi="Times New Roman" w:cs="Times New Roman"/>
          <w:sz w:val="24"/>
          <w:szCs w:val="24"/>
        </w:rPr>
        <w:t xml:space="preserve">pecified below. Reports shall be compensated under Item 755.75 and 755.76. </w:t>
      </w:r>
    </w:p>
    <w:p w14:paraId="61606550" w14:textId="77777777" w:rsidR="00FA252D" w:rsidRPr="003064D6" w:rsidRDefault="00FA252D" w:rsidP="00670E91">
      <w:pPr>
        <w:widowControl/>
        <w:jc w:val="both"/>
        <w:rPr>
          <w:rFonts w:ascii="Times New Roman" w:hAnsi="Times New Roman" w:cs="Times New Roman"/>
          <w:sz w:val="24"/>
          <w:szCs w:val="24"/>
        </w:rPr>
      </w:pPr>
    </w:p>
    <w:p w14:paraId="4A1B9CCE" w14:textId="77777777" w:rsidR="00670E91" w:rsidRPr="00FA252D" w:rsidRDefault="00FA252D" w:rsidP="00107C46">
      <w:pPr>
        <w:pStyle w:val="Heading2"/>
      </w:pPr>
      <w:bookmarkStart w:id="2" w:name="_Hlk15630881"/>
      <w:r>
        <w:t>submittals -</w:t>
      </w:r>
      <w:r w:rsidRPr="00FA252D">
        <w:t xml:space="preserve"> MATERIAL</w:t>
      </w:r>
    </w:p>
    <w:bookmarkEnd w:id="2"/>
    <w:p w14:paraId="205B7683" w14:textId="77777777" w:rsidR="00FA252D" w:rsidRDefault="00FA252D" w:rsidP="005265CB">
      <w:pPr>
        <w:widowControl/>
        <w:tabs>
          <w:tab w:val="left" w:pos="0"/>
        </w:tabs>
        <w:jc w:val="both"/>
        <w:rPr>
          <w:rFonts w:ascii="Times New Roman" w:eastAsia="Calibri" w:hAnsi="Times New Roman" w:cs="Times New Roman"/>
          <w:sz w:val="24"/>
          <w:szCs w:val="24"/>
          <w:u w:val="single"/>
        </w:rPr>
      </w:pPr>
    </w:p>
    <w:p w14:paraId="6FDE33BD" w14:textId="77777777" w:rsidR="0045346F" w:rsidRPr="00107C46" w:rsidRDefault="00FA252D" w:rsidP="00107C46">
      <w:pPr>
        <w:pStyle w:val="Heading3"/>
      </w:pPr>
      <w:bookmarkStart w:id="3" w:name="_Hlk15630916"/>
      <w:r w:rsidRPr="00107C46">
        <w:t>Soil and Amendments</w:t>
      </w:r>
      <w:r w:rsidR="00291C95" w:rsidRPr="00107C46">
        <w:t xml:space="preserve">  </w:t>
      </w:r>
    </w:p>
    <w:p w14:paraId="3A73C3AF" w14:textId="77777777" w:rsidR="0045346F" w:rsidRDefault="0045346F" w:rsidP="003927BD">
      <w:pPr>
        <w:widowControl/>
        <w:jc w:val="both"/>
        <w:rPr>
          <w:rFonts w:ascii="Times New Roman" w:eastAsia="Calibri" w:hAnsi="Times New Roman" w:cs="Times New Roman"/>
          <w:b/>
          <w:sz w:val="24"/>
          <w:szCs w:val="24"/>
        </w:rPr>
      </w:pPr>
      <w:bookmarkStart w:id="4" w:name="_Hlk55565572"/>
    </w:p>
    <w:p w14:paraId="0626EB51" w14:textId="77777777" w:rsidR="0045346F" w:rsidRDefault="0045346F" w:rsidP="003927BD">
      <w:pPr>
        <w:widowControl/>
        <w:jc w:val="both"/>
        <w:rPr>
          <w:rFonts w:ascii="Times New Roman" w:eastAsia="Calibri" w:hAnsi="Times New Roman" w:cs="Times New Roman"/>
          <w:sz w:val="24"/>
          <w:szCs w:val="24"/>
        </w:rPr>
      </w:pPr>
      <w:r w:rsidRPr="00B93E2F">
        <w:rPr>
          <w:rFonts w:ascii="Times New Roman" w:eastAsia="Calibri" w:hAnsi="Times New Roman" w:cs="Times New Roman"/>
          <w:sz w:val="24"/>
          <w:szCs w:val="24"/>
        </w:rPr>
        <w:t xml:space="preserve">No soil, compost, or other soil amendment imported to the work site shall contain seeds, roots, </w:t>
      </w:r>
      <w:r w:rsidRPr="002643C7">
        <w:rPr>
          <w:rFonts w:ascii="Times New Roman" w:eastAsia="Calibri" w:hAnsi="Times New Roman" w:cs="Times New Roman"/>
          <w:sz w:val="24"/>
          <w:szCs w:val="24"/>
        </w:rPr>
        <w:t>stems, or other viable parts of invasive plants</w:t>
      </w:r>
      <w:r w:rsidR="002F5A58">
        <w:rPr>
          <w:rFonts w:ascii="Times New Roman" w:eastAsia="Calibri" w:hAnsi="Times New Roman" w:cs="Times New Roman"/>
          <w:sz w:val="24"/>
          <w:szCs w:val="24"/>
        </w:rPr>
        <w:t xml:space="preserve"> or other noxious plants</w:t>
      </w:r>
      <w:r w:rsidRPr="002643C7">
        <w:rPr>
          <w:rFonts w:ascii="Times New Roman" w:eastAsia="Calibri" w:hAnsi="Times New Roman" w:cs="Times New Roman"/>
          <w:sz w:val="24"/>
          <w:szCs w:val="24"/>
        </w:rPr>
        <w:t>.</w:t>
      </w:r>
      <w:r w:rsidR="00772B2E">
        <w:rPr>
          <w:rFonts w:ascii="Times New Roman" w:eastAsia="Calibri" w:hAnsi="Times New Roman" w:cs="Times New Roman"/>
          <w:sz w:val="24"/>
          <w:szCs w:val="24"/>
        </w:rPr>
        <w:t xml:space="preserve">  </w:t>
      </w:r>
      <w:r w:rsidRPr="002643C7">
        <w:rPr>
          <w:rFonts w:ascii="Times New Roman" w:eastAsia="Calibri" w:hAnsi="Times New Roman" w:cs="Times New Roman"/>
          <w:sz w:val="24"/>
          <w:szCs w:val="24"/>
        </w:rPr>
        <w:t xml:space="preserve">  </w:t>
      </w:r>
    </w:p>
    <w:p w14:paraId="1E1E34A1" w14:textId="77777777" w:rsidR="0045346F" w:rsidRDefault="0045346F" w:rsidP="003927BD">
      <w:pPr>
        <w:widowControl/>
        <w:jc w:val="both"/>
        <w:rPr>
          <w:rFonts w:ascii="Times New Roman" w:eastAsia="Calibri" w:hAnsi="Times New Roman" w:cs="Times New Roman"/>
          <w:sz w:val="24"/>
          <w:szCs w:val="24"/>
        </w:rPr>
      </w:pPr>
    </w:p>
    <w:p w14:paraId="07D5D2CB" w14:textId="7A0CABAA" w:rsidR="00FA252D" w:rsidRPr="003927BD" w:rsidRDefault="00FA252D" w:rsidP="003927BD">
      <w:pPr>
        <w:widowControl/>
        <w:jc w:val="both"/>
        <w:rPr>
          <w:rFonts w:ascii="Times New Roman" w:eastAsia="Calibri" w:hAnsi="Times New Roman" w:cs="Times New Roman"/>
          <w:sz w:val="24"/>
          <w:szCs w:val="24"/>
        </w:rPr>
      </w:pPr>
      <w:r w:rsidRPr="003927BD">
        <w:rPr>
          <w:rFonts w:ascii="Times New Roman" w:eastAsia="Calibri" w:hAnsi="Times New Roman" w:cs="Times New Roman"/>
          <w:sz w:val="24"/>
          <w:szCs w:val="24"/>
        </w:rPr>
        <w:t>At least sixty (60) days prior to installation</w:t>
      </w:r>
      <w:r w:rsidR="00FB1127">
        <w:rPr>
          <w:rFonts w:ascii="Times New Roman" w:eastAsia="Calibri" w:hAnsi="Times New Roman" w:cs="Times New Roman"/>
          <w:sz w:val="24"/>
          <w:szCs w:val="24"/>
        </w:rPr>
        <w:t xml:space="preserve"> and prior to ordering,</w:t>
      </w:r>
      <w:r w:rsidRPr="003927BD">
        <w:rPr>
          <w:rFonts w:ascii="Times New Roman" w:eastAsia="Calibri" w:hAnsi="Times New Roman" w:cs="Times New Roman"/>
          <w:sz w:val="24"/>
          <w:szCs w:val="24"/>
        </w:rPr>
        <w:t xml:space="preserve"> </w:t>
      </w:r>
      <w:r w:rsidR="00A406D5">
        <w:rPr>
          <w:rFonts w:ascii="Times New Roman" w:eastAsia="Calibri" w:hAnsi="Times New Roman" w:cs="Times New Roman"/>
          <w:sz w:val="24"/>
          <w:szCs w:val="24"/>
        </w:rPr>
        <w:t xml:space="preserve">the </w:t>
      </w:r>
      <w:r w:rsidRPr="003927BD">
        <w:rPr>
          <w:rFonts w:ascii="Times New Roman" w:eastAsia="Calibri" w:hAnsi="Times New Roman" w:cs="Times New Roman"/>
          <w:sz w:val="24"/>
          <w:szCs w:val="24"/>
        </w:rPr>
        <w:t>Contractor shall submit for approval sources of soil</w:t>
      </w:r>
      <w:r w:rsidR="00FB1127">
        <w:rPr>
          <w:rFonts w:ascii="Times New Roman" w:eastAsia="Calibri" w:hAnsi="Times New Roman" w:cs="Times New Roman"/>
          <w:sz w:val="24"/>
          <w:szCs w:val="24"/>
        </w:rPr>
        <w:t>, compost,</w:t>
      </w:r>
      <w:r w:rsidRPr="003927BD">
        <w:rPr>
          <w:rFonts w:ascii="Times New Roman" w:eastAsia="Calibri" w:hAnsi="Times New Roman" w:cs="Times New Roman"/>
          <w:sz w:val="24"/>
          <w:szCs w:val="24"/>
        </w:rPr>
        <w:t xml:space="preserve"> and amendments</w:t>
      </w:r>
      <w:r w:rsidR="00FB1127">
        <w:rPr>
          <w:rFonts w:ascii="Times New Roman" w:eastAsia="Calibri" w:hAnsi="Times New Roman" w:cs="Times New Roman"/>
          <w:sz w:val="24"/>
          <w:szCs w:val="24"/>
        </w:rPr>
        <w:t xml:space="preserve">. Submittal shall include </w:t>
      </w:r>
      <w:r w:rsidR="00AE540C" w:rsidRPr="00AE540C">
        <w:rPr>
          <w:rFonts w:ascii="Times New Roman" w:eastAsia="Calibri" w:hAnsi="Times New Roman" w:cs="Times New Roman"/>
          <w:sz w:val="24"/>
          <w:szCs w:val="24"/>
        </w:rPr>
        <w:t>the supplier and location of the source</w:t>
      </w:r>
      <w:r w:rsidRPr="003927BD">
        <w:rPr>
          <w:rFonts w:ascii="Times New Roman" w:eastAsia="Calibri" w:hAnsi="Times New Roman" w:cs="Times New Roman"/>
          <w:sz w:val="24"/>
          <w:szCs w:val="24"/>
        </w:rPr>
        <w:t xml:space="preserve">. Off-site sources shall be identified and available for inspection by the </w:t>
      </w:r>
      <w:r w:rsidR="000A0094" w:rsidRPr="00A406D5">
        <w:rPr>
          <w:rFonts w:ascii="Times New Roman" w:eastAsia="Calibri" w:hAnsi="Times New Roman" w:cs="Times New Roman"/>
          <w:sz w:val="24"/>
          <w:szCs w:val="24"/>
        </w:rPr>
        <w:t>Wetland Specialist</w:t>
      </w:r>
      <w:r w:rsidRPr="003927BD">
        <w:rPr>
          <w:rFonts w:ascii="Times New Roman" w:eastAsia="Calibri" w:hAnsi="Times New Roman" w:cs="Times New Roman"/>
          <w:sz w:val="24"/>
          <w:szCs w:val="24"/>
        </w:rPr>
        <w:t xml:space="preserve"> prior to transport of material to the site to verify that they are likely to be free of invasive plant species, including all viable plant parts.  </w:t>
      </w:r>
    </w:p>
    <w:p w14:paraId="3104621B" w14:textId="77777777" w:rsidR="00FA252D" w:rsidRDefault="00FA252D" w:rsidP="00FA252D">
      <w:pPr>
        <w:widowControl/>
        <w:jc w:val="both"/>
        <w:rPr>
          <w:rFonts w:ascii="Times New Roman" w:eastAsia="Calibri" w:hAnsi="Times New Roman" w:cs="Times New Roman"/>
          <w:sz w:val="24"/>
          <w:szCs w:val="24"/>
        </w:rPr>
      </w:pPr>
    </w:p>
    <w:p w14:paraId="10346DAB" w14:textId="1D07755E" w:rsidR="00FA252D" w:rsidRPr="003927BD" w:rsidRDefault="00FA252D" w:rsidP="003927BD">
      <w:pPr>
        <w:widowControl/>
        <w:jc w:val="both"/>
        <w:rPr>
          <w:rFonts w:ascii="Times New Roman" w:eastAsia="Calibri" w:hAnsi="Times New Roman" w:cs="Times New Roman"/>
          <w:sz w:val="24"/>
          <w:szCs w:val="24"/>
        </w:rPr>
      </w:pPr>
      <w:r w:rsidRPr="004372DE">
        <w:rPr>
          <w:rFonts w:ascii="Times New Roman" w:eastAsia="Calibri" w:hAnsi="Times New Roman" w:cs="Times New Roman"/>
          <w:sz w:val="24"/>
          <w:szCs w:val="24"/>
        </w:rPr>
        <w:t xml:space="preserve">Samples of tested and approved wetland soil and soil amendments </w:t>
      </w:r>
      <w:r w:rsidR="00AE540C" w:rsidRPr="004372DE">
        <w:rPr>
          <w:rFonts w:ascii="Times New Roman" w:eastAsia="Calibri" w:hAnsi="Times New Roman" w:cs="Times New Roman"/>
          <w:sz w:val="24"/>
          <w:szCs w:val="24"/>
        </w:rPr>
        <w:t>for soil texture, organic carbon content or other routin</w:t>
      </w:r>
      <w:r w:rsidR="00D61736" w:rsidRPr="004372DE">
        <w:rPr>
          <w:rFonts w:ascii="Times New Roman" w:eastAsia="Calibri" w:hAnsi="Times New Roman" w:cs="Times New Roman"/>
          <w:sz w:val="24"/>
          <w:szCs w:val="24"/>
        </w:rPr>
        <w:t>e</w:t>
      </w:r>
      <w:r w:rsidR="00AE540C" w:rsidRPr="004372DE">
        <w:rPr>
          <w:rFonts w:ascii="Times New Roman" w:eastAsia="Calibri" w:hAnsi="Times New Roman" w:cs="Times New Roman"/>
          <w:sz w:val="24"/>
          <w:szCs w:val="24"/>
        </w:rPr>
        <w:t xml:space="preserve"> soil analysis parameters </w:t>
      </w:r>
      <w:r w:rsidR="00B325D3" w:rsidRPr="004372DE">
        <w:rPr>
          <w:rFonts w:ascii="Times New Roman" w:eastAsia="Calibri" w:hAnsi="Times New Roman" w:cs="Times New Roman"/>
          <w:sz w:val="24"/>
          <w:szCs w:val="24"/>
        </w:rPr>
        <w:t>(</w:t>
      </w:r>
      <w:r w:rsidR="00AE540C" w:rsidRPr="004372DE">
        <w:rPr>
          <w:rFonts w:ascii="Times New Roman" w:eastAsia="Calibri" w:hAnsi="Times New Roman" w:cs="Times New Roman"/>
          <w:sz w:val="24"/>
          <w:szCs w:val="24"/>
        </w:rPr>
        <w:t>e.g.,</w:t>
      </w:r>
      <w:r w:rsidR="00AE540C" w:rsidRPr="004372DE">
        <w:t xml:space="preserve"> </w:t>
      </w:r>
      <w:r w:rsidR="00AE540C" w:rsidRPr="004372DE">
        <w:rPr>
          <w:rFonts w:ascii="Times New Roman" w:eastAsia="Calibri" w:hAnsi="Times New Roman" w:cs="Times New Roman"/>
          <w:sz w:val="24"/>
          <w:szCs w:val="24"/>
        </w:rPr>
        <w:t>pH, Cation Exchange Capacity, Percent Base Saturation</w:t>
      </w:r>
      <w:r w:rsidR="00B325D3" w:rsidRPr="004372DE">
        <w:rPr>
          <w:rFonts w:ascii="Times New Roman" w:eastAsia="Calibri" w:hAnsi="Times New Roman" w:cs="Times New Roman"/>
          <w:sz w:val="24"/>
          <w:szCs w:val="24"/>
        </w:rPr>
        <w:t>)</w:t>
      </w:r>
      <w:r w:rsidR="00AE540C" w:rsidRPr="004372DE">
        <w:rPr>
          <w:rFonts w:ascii="Times New Roman" w:eastAsia="Calibri" w:hAnsi="Times New Roman" w:cs="Times New Roman"/>
          <w:sz w:val="24"/>
          <w:szCs w:val="24"/>
        </w:rPr>
        <w:t xml:space="preserve"> and Soil Organic Matter Analysis</w:t>
      </w:r>
      <w:r w:rsidR="00FC285D" w:rsidRPr="004372DE">
        <w:rPr>
          <w:rFonts w:ascii="Times New Roman" w:eastAsia="Calibri" w:hAnsi="Times New Roman" w:cs="Times New Roman"/>
          <w:sz w:val="24"/>
          <w:szCs w:val="24"/>
        </w:rPr>
        <w:t xml:space="preserve"> </w:t>
      </w:r>
      <w:r w:rsidRPr="004372DE">
        <w:rPr>
          <w:rFonts w:ascii="Times New Roman" w:eastAsia="Calibri" w:hAnsi="Times New Roman" w:cs="Times New Roman"/>
          <w:sz w:val="24"/>
          <w:szCs w:val="24"/>
        </w:rPr>
        <w:t>will be required if requested</w:t>
      </w:r>
      <w:r w:rsidR="00FC285D" w:rsidRPr="004372DE">
        <w:rPr>
          <w:rFonts w:ascii="Times New Roman" w:eastAsia="Calibri" w:hAnsi="Times New Roman" w:cs="Times New Roman"/>
          <w:sz w:val="24"/>
          <w:szCs w:val="24"/>
        </w:rPr>
        <w:t xml:space="preserve"> by the Engineer</w:t>
      </w:r>
      <w:r w:rsidRPr="004372DE">
        <w:rPr>
          <w:rFonts w:ascii="Times New Roman" w:eastAsia="Calibri" w:hAnsi="Times New Roman" w:cs="Times New Roman"/>
          <w:sz w:val="24"/>
          <w:szCs w:val="24"/>
        </w:rPr>
        <w:t>.</w:t>
      </w:r>
      <w:r w:rsidR="00D61736" w:rsidRPr="004372DE">
        <w:t xml:space="preserve"> </w:t>
      </w:r>
      <w:r w:rsidR="00D61736" w:rsidRPr="004372DE">
        <w:rPr>
          <w:rFonts w:ascii="Times New Roman" w:eastAsia="Calibri" w:hAnsi="Times New Roman" w:cs="Times New Roman"/>
          <w:sz w:val="24"/>
          <w:szCs w:val="24"/>
        </w:rPr>
        <w:t>The grab samples shall be collected by the Contractor or W</w:t>
      </w:r>
      <w:r w:rsidR="003A5569" w:rsidRPr="004372DE">
        <w:rPr>
          <w:rFonts w:ascii="Times New Roman" w:eastAsia="Calibri" w:hAnsi="Times New Roman" w:cs="Times New Roman"/>
          <w:sz w:val="24"/>
          <w:szCs w:val="24"/>
        </w:rPr>
        <w:t>etland Specialist</w:t>
      </w:r>
      <w:r w:rsidR="00D61736" w:rsidRPr="004372DE">
        <w:rPr>
          <w:rFonts w:ascii="Times New Roman" w:eastAsia="Calibri" w:hAnsi="Times New Roman" w:cs="Times New Roman"/>
          <w:sz w:val="24"/>
          <w:szCs w:val="24"/>
        </w:rPr>
        <w:t xml:space="preserve"> from multiple representative locations in the wetland </w:t>
      </w:r>
      <w:r w:rsidR="003A5569" w:rsidRPr="004372DE">
        <w:rPr>
          <w:rFonts w:ascii="Times New Roman" w:eastAsia="Calibri" w:hAnsi="Times New Roman" w:cs="Times New Roman"/>
          <w:sz w:val="24"/>
          <w:szCs w:val="24"/>
        </w:rPr>
        <w:t>topsoil</w:t>
      </w:r>
      <w:r w:rsidR="00D61736" w:rsidRPr="004372DE">
        <w:rPr>
          <w:rFonts w:ascii="Times New Roman" w:eastAsia="Calibri" w:hAnsi="Times New Roman" w:cs="Times New Roman"/>
          <w:sz w:val="24"/>
          <w:szCs w:val="24"/>
        </w:rPr>
        <w:t xml:space="preserve"> mix following the “</w:t>
      </w:r>
      <w:proofErr w:type="spellStart"/>
      <w:r w:rsidR="00D61736" w:rsidRPr="004372DE">
        <w:rPr>
          <w:rFonts w:ascii="Times New Roman" w:eastAsia="Calibri" w:hAnsi="Times New Roman" w:cs="Times New Roman"/>
          <w:sz w:val="24"/>
          <w:szCs w:val="24"/>
        </w:rPr>
        <w:t>Umass</w:t>
      </w:r>
      <w:proofErr w:type="spellEnd"/>
      <w:r w:rsidR="00D61736" w:rsidRPr="004372DE">
        <w:rPr>
          <w:rFonts w:ascii="Times New Roman" w:eastAsia="Calibri" w:hAnsi="Times New Roman" w:cs="Times New Roman"/>
          <w:sz w:val="24"/>
          <w:szCs w:val="24"/>
        </w:rPr>
        <w:t xml:space="preserve"> Soil and Plant Tissue Testing Laboratory Sampling and Collection Protocols” </w:t>
      </w:r>
      <w:r w:rsidR="00741B6A" w:rsidRPr="004372DE">
        <w:rPr>
          <w:rFonts w:ascii="Times New Roman" w:eastAsia="Calibri" w:hAnsi="Times New Roman" w:cs="Times New Roman"/>
          <w:sz w:val="24"/>
          <w:szCs w:val="24"/>
        </w:rPr>
        <w:t xml:space="preserve">(or equivalent certification paperwork provided by the soil </w:t>
      </w:r>
      <w:r w:rsidR="00FC285D" w:rsidRPr="004372DE">
        <w:rPr>
          <w:rFonts w:ascii="Times New Roman" w:eastAsia="Calibri" w:hAnsi="Times New Roman" w:cs="Times New Roman"/>
          <w:sz w:val="24"/>
          <w:szCs w:val="24"/>
        </w:rPr>
        <w:t>supplier</w:t>
      </w:r>
      <w:r w:rsidR="00741B6A" w:rsidRPr="004372DE">
        <w:rPr>
          <w:rFonts w:ascii="Times New Roman" w:eastAsia="Calibri" w:hAnsi="Times New Roman" w:cs="Times New Roman"/>
          <w:sz w:val="24"/>
          <w:szCs w:val="24"/>
        </w:rPr>
        <w:t>)</w:t>
      </w:r>
      <w:r w:rsidR="00D61736" w:rsidRPr="004372DE">
        <w:rPr>
          <w:rFonts w:ascii="Times New Roman" w:eastAsia="Calibri" w:hAnsi="Times New Roman" w:cs="Times New Roman"/>
          <w:sz w:val="24"/>
          <w:szCs w:val="24"/>
        </w:rPr>
        <w:t xml:space="preserve">. The lab analysis shall be provided to the Engineer along with written certification from the Contractor or </w:t>
      </w:r>
      <w:r w:rsidR="00E43BAE" w:rsidRPr="004372DE">
        <w:rPr>
          <w:rFonts w:ascii="Times New Roman" w:eastAsia="Calibri" w:hAnsi="Times New Roman" w:cs="Times New Roman"/>
          <w:sz w:val="24"/>
          <w:szCs w:val="24"/>
        </w:rPr>
        <w:t>Wetland Specialist</w:t>
      </w:r>
      <w:r w:rsidR="00D61736" w:rsidRPr="004372DE">
        <w:rPr>
          <w:rFonts w:ascii="Times New Roman" w:eastAsia="Calibri" w:hAnsi="Times New Roman" w:cs="Times New Roman"/>
          <w:sz w:val="24"/>
          <w:szCs w:val="24"/>
        </w:rPr>
        <w:t xml:space="preserve"> that the wetland </w:t>
      </w:r>
      <w:r w:rsidR="003A5569" w:rsidRPr="004372DE">
        <w:rPr>
          <w:rFonts w:ascii="Times New Roman" w:eastAsia="Calibri" w:hAnsi="Times New Roman" w:cs="Times New Roman"/>
          <w:sz w:val="24"/>
          <w:szCs w:val="24"/>
        </w:rPr>
        <w:t>topsoil</w:t>
      </w:r>
      <w:r w:rsidR="00D61736" w:rsidRPr="004372DE">
        <w:rPr>
          <w:rFonts w:ascii="Times New Roman" w:eastAsia="Calibri" w:hAnsi="Times New Roman" w:cs="Times New Roman"/>
          <w:sz w:val="24"/>
          <w:szCs w:val="24"/>
        </w:rPr>
        <w:t xml:space="preserve"> was collected per the referenced protocol and meets the desired specification. The analysis and written certification of same shall be provided to the Engineer prior to placing the wetland </w:t>
      </w:r>
      <w:r w:rsidR="003A5569" w:rsidRPr="004372DE">
        <w:rPr>
          <w:rFonts w:ascii="Times New Roman" w:eastAsia="Calibri" w:hAnsi="Times New Roman" w:cs="Times New Roman"/>
          <w:sz w:val="24"/>
          <w:szCs w:val="24"/>
        </w:rPr>
        <w:t>topsoil</w:t>
      </w:r>
      <w:r w:rsidR="00D61736" w:rsidRPr="004372DE">
        <w:rPr>
          <w:rFonts w:ascii="Times New Roman" w:eastAsia="Calibri" w:hAnsi="Times New Roman" w:cs="Times New Roman"/>
          <w:sz w:val="24"/>
          <w:szCs w:val="24"/>
        </w:rPr>
        <w:t xml:space="preserve"> in the Replication </w:t>
      </w:r>
      <w:r w:rsidR="002F5A58" w:rsidRPr="004372DE">
        <w:rPr>
          <w:rFonts w:ascii="Times New Roman" w:eastAsia="Calibri" w:hAnsi="Times New Roman" w:cs="Times New Roman"/>
          <w:sz w:val="24"/>
          <w:szCs w:val="24"/>
        </w:rPr>
        <w:t>A</w:t>
      </w:r>
      <w:r w:rsidR="00D61736" w:rsidRPr="004372DE">
        <w:rPr>
          <w:rFonts w:ascii="Times New Roman" w:eastAsia="Calibri" w:hAnsi="Times New Roman" w:cs="Times New Roman"/>
          <w:sz w:val="24"/>
          <w:szCs w:val="24"/>
        </w:rPr>
        <w:t>rea.</w:t>
      </w:r>
    </w:p>
    <w:bookmarkEnd w:id="4"/>
    <w:p w14:paraId="465FF404" w14:textId="77777777" w:rsidR="00FA252D" w:rsidRPr="00291C95" w:rsidRDefault="00FA252D" w:rsidP="00FA252D">
      <w:pPr>
        <w:widowControl/>
        <w:jc w:val="both"/>
        <w:rPr>
          <w:rFonts w:ascii="Times New Roman" w:eastAsia="Calibri" w:hAnsi="Times New Roman" w:cs="Times New Roman"/>
          <w:b/>
          <w:sz w:val="24"/>
          <w:szCs w:val="24"/>
        </w:rPr>
      </w:pPr>
    </w:p>
    <w:p w14:paraId="6A210E73" w14:textId="77777777" w:rsidR="00823170" w:rsidRDefault="00FA252D" w:rsidP="00107C46">
      <w:pPr>
        <w:pStyle w:val="Heading3"/>
      </w:pPr>
      <w:r w:rsidRPr="00291C95">
        <w:t>Seed Mix</w:t>
      </w:r>
    </w:p>
    <w:p w14:paraId="1134392E" w14:textId="77777777" w:rsidR="00F54FC6" w:rsidRDefault="00F54FC6" w:rsidP="00F54FC6">
      <w:pPr>
        <w:widowControl/>
        <w:jc w:val="both"/>
        <w:rPr>
          <w:rFonts w:ascii="Times New Roman" w:eastAsia="Calibri" w:hAnsi="Times New Roman" w:cs="Times New Roman"/>
          <w:sz w:val="24"/>
          <w:szCs w:val="24"/>
          <w:u w:val="single"/>
        </w:rPr>
      </w:pPr>
    </w:p>
    <w:p w14:paraId="1B8266AA" w14:textId="77777777" w:rsidR="00FA252D" w:rsidRPr="00F54FC6" w:rsidRDefault="00FA252D" w:rsidP="00F54FC6">
      <w:pPr>
        <w:widowControl/>
        <w:jc w:val="both"/>
        <w:rPr>
          <w:rFonts w:ascii="Times New Roman" w:eastAsia="Calibri" w:hAnsi="Times New Roman" w:cs="Times New Roman"/>
          <w:sz w:val="24"/>
          <w:szCs w:val="24"/>
        </w:rPr>
      </w:pPr>
      <w:r w:rsidRPr="00F54FC6">
        <w:rPr>
          <w:rFonts w:ascii="Times New Roman" w:eastAsia="Calibri" w:hAnsi="Times New Roman" w:cs="Times New Roman"/>
          <w:sz w:val="24"/>
          <w:szCs w:val="24"/>
          <w:u w:val="single"/>
        </w:rPr>
        <w:t>Certificate of Materials</w:t>
      </w:r>
      <w:r w:rsidRPr="00F54FC6">
        <w:rPr>
          <w:rFonts w:ascii="Times New Roman" w:eastAsia="Calibri" w:hAnsi="Times New Roman" w:cs="Times New Roman"/>
          <w:sz w:val="24"/>
          <w:szCs w:val="24"/>
        </w:rPr>
        <w:t xml:space="preserve"> from the supplier shall be submitted 30 days prior to seeding and must be approved prior to ordering materials. Seed species listed on the certificate shall include ecotype region (i.e., </w:t>
      </w:r>
      <w:r w:rsidRPr="00F54FC6">
        <w:rPr>
          <w:rFonts w:ascii="Times New Roman" w:eastAsia="Calibri" w:hAnsi="Times New Roman" w:cs="Times New Roman"/>
          <w:i/>
          <w:sz w:val="24"/>
          <w:szCs w:val="24"/>
        </w:rPr>
        <w:t>Asclepias incarnata</w:t>
      </w:r>
      <w:r w:rsidRPr="00F54FC6">
        <w:rPr>
          <w:rFonts w:ascii="Times New Roman" w:eastAsia="Calibri" w:hAnsi="Times New Roman" w:cs="Times New Roman"/>
          <w:sz w:val="24"/>
          <w:szCs w:val="24"/>
        </w:rPr>
        <w:t xml:space="preserve">, PA Ecotype). </w:t>
      </w:r>
    </w:p>
    <w:p w14:paraId="74A95023" w14:textId="77777777" w:rsidR="0045346F" w:rsidRDefault="0045346F" w:rsidP="0045346F">
      <w:pPr>
        <w:widowControl/>
        <w:ind w:left="450"/>
        <w:jc w:val="both"/>
        <w:rPr>
          <w:rFonts w:ascii="Times New Roman" w:eastAsia="Calibri" w:hAnsi="Times New Roman" w:cs="Times New Roman"/>
          <w:sz w:val="24"/>
          <w:szCs w:val="24"/>
          <w:u w:val="single"/>
        </w:rPr>
      </w:pPr>
    </w:p>
    <w:p w14:paraId="2D8E8240" w14:textId="77777777" w:rsidR="009268B2" w:rsidRPr="00742F04" w:rsidRDefault="009268B2" w:rsidP="009268B2">
      <w:pPr>
        <w:widowControl/>
        <w:tabs>
          <w:tab w:val="left" w:pos="720"/>
        </w:tabs>
        <w:jc w:val="both"/>
        <w:rPr>
          <w:rFonts w:ascii="Times New Roman" w:eastAsia="Calibri" w:hAnsi="Times New Roman" w:cs="Times New Roman"/>
          <w:sz w:val="24"/>
          <w:szCs w:val="24"/>
        </w:rPr>
      </w:pPr>
      <w:r w:rsidRPr="00F93F0F">
        <w:rPr>
          <w:rFonts w:ascii="Times New Roman" w:eastAsia="Calibri" w:hAnsi="Times New Roman" w:cs="Times New Roman"/>
          <w:bCs/>
          <w:iCs/>
          <w:sz w:val="24"/>
          <w:szCs w:val="24"/>
          <w:u w:val="single"/>
        </w:rPr>
        <w:t>Seed tag</w:t>
      </w:r>
      <w:r w:rsidRPr="00742F04">
        <w:rPr>
          <w:rFonts w:ascii="Times New Roman" w:eastAsia="Calibri" w:hAnsi="Times New Roman" w:cs="Times New Roman"/>
          <w:sz w:val="24"/>
          <w:szCs w:val="24"/>
        </w:rPr>
        <w:t xml:space="preserve"> from the bag of seed used shall be submitted to the Engineer at the time of seeding. Seed tag shall include ecotype region and species, </w:t>
      </w:r>
      <w:r w:rsidRPr="00D941E2">
        <w:rPr>
          <w:rFonts w:ascii="Times New Roman" w:eastAsia="Calibri" w:hAnsi="Times New Roman" w:cs="Times New Roman"/>
          <w:sz w:val="24"/>
          <w:szCs w:val="24"/>
        </w:rPr>
        <w:t xml:space="preserve">guaranteed percentages of purity, weed content and </w:t>
      </w:r>
      <w:r w:rsidRPr="00D941E2">
        <w:rPr>
          <w:rFonts w:ascii="Times New Roman" w:eastAsia="Calibri" w:hAnsi="Times New Roman" w:cs="Times New Roman"/>
          <w:sz w:val="24"/>
          <w:szCs w:val="24"/>
        </w:rPr>
        <w:lastRenderedPageBreak/>
        <w:t>germination of the seed</w:t>
      </w:r>
      <w:r>
        <w:rPr>
          <w:rFonts w:ascii="Times New Roman" w:eastAsia="Calibri" w:hAnsi="Times New Roman" w:cs="Times New Roman"/>
          <w:sz w:val="24"/>
          <w:szCs w:val="24"/>
        </w:rPr>
        <w:t>,</w:t>
      </w:r>
      <w:r w:rsidRPr="00D941E2">
        <w:rPr>
          <w:rFonts w:ascii="Times New Roman" w:eastAsia="Calibri" w:hAnsi="Times New Roman" w:cs="Times New Roman"/>
          <w:sz w:val="24"/>
          <w:szCs w:val="24"/>
        </w:rPr>
        <w:t xml:space="preserve"> and the net weight</w:t>
      </w:r>
      <w:r>
        <w:rPr>
          <w:rFonts w:ascii="Times New Roman" w:eastAsia="Calibri" w:hAnsi="Times New Roman" w:cs="Times New Roman"/>
          <w:sz w:val="24"/>
          <w:szCs w:val="24"/>
        </w:rPr>
        <w:t>. Seed tag</w:t>
      </w:r>
      <w:r w:rsidRPr="00D941E2">
        <w:rPr>
          <w:rFonts w:ascii="Times New Roman" w:eastAsia="Calibri" w:hAnsi="Times New Roman" w:cs="Times New Roman"/>
          <w:sz w:val="24"/>
          <w:szCs w:val="24"/>
        </w:rPr>
        <w:t xml:space="preserve"> </w:t>
      </w:r>
      <w:r w:rsidRPr="00742F04">
        <w:rPr>
          <w:rFonts w:ascii="Times New Roman" w:eastAsia="Calibri" w:hAnsi="Times New Roman" w:cs="Times New Roman"/>
          <w:sz w:val="24"/>
          <w:szCs w:val="24"/>
        </w:rPr>
        <w:t xml:space="preserve">shall match the Certificate of Materials, include the name of the supplier, and date material was sent. </w:t>
      </w:r>
    </w:p>
    <w:p w14:paraId="6BF0C28D" w14:textId="77777777" w:rsidR="0045346F" w:rsidRDefault="0045346F" w:rsidP="0045346F">
      <w:pPr>
        <w:widowControl/>
        <w:ind w:left="450"/>
        <w:jc w:val="both"/>
        <w:rPr>
          <w:rFonts w:ascii="Times New Roman" w:eastAsia="Calibri" w:hAnsi="Times New Roman" w:cs="Times New Roman"/>
          <w:sz w:val="24"/>
          <w:szCs w:val="24"/>
          <w:u w:val="single"/>
        </w:rPr>
      </w:pPr>
    </w:p>
    <w:p w14:paraId="0E648C38" w14:textId="3D42A2FE" w:rsidR="00FA252D" w:rsidRPr="00F54FC6" w:rsidRDefault="00FA252D" w:rsidP="00F54FC6">
      <w:pPr>
        <w:widowControl/>
        <w:jc w:val="both"/>
        <w:rPr>
          <w:rFonts w:ascii="Times New Roman" w:eastAsia="Calibri" w:hAnsi="Times New Roman" w:cs="Times New Roman"/>
          <w:sz w:val="24"/>
          <w:szCs w:val="24"/>
        </w:rPr>
      </w:pPr>
      <w:r w:rsidRPr="00F54FC6">
        <w:rPr>
          <w:rFonts w:ascii="Times New Roman" w:eastAsia="Calibri" w:hAnsi="Times New Roman" w:cs="Times New Roman"/>
          <w:sz w:val="24"/>
          <w:szCs w:val="24"/>
          <w:u w:val="single"/>
        </w:rPr>
        <w:t>Bill of lading or notarized Certificate of Compliance</w:t>
      </w:r>
      <w:r w:rsidRPr="00F54FC6">
        <w:rPr>
          <w:rFonts w:ascii="Times New Roman" w:eastAsia="Calibri" w:hAnsi="Times New Roman" w:cs="Times New Roman"/>
          <w:sz w:val="24"/>
          <w:szCs w:val="24"/>
        </w:rPr>
        <w:t xml:space="preserve"> from the Supplier serving as proof of purchase shall be submitted if requested by the Engineer. Document shall include date of sale, quantity, lot number, and address of Supplier. This shall match the seed tag.</w:t>
      </w:r>
      <w:r w:rsidR="009268B2">
        <w:rPr>
          <w:rFonts w:ascii="Times New Roman" w:eastAsia="Calibri" w:hAnsi="Times New Roman" w:cs="Times New Roman"/>
          <w:sz w:val="24"/>
          <w:szCs w:val="24"/>
        </w:rPr>
        <w:t xml:space="preserve"> Notary shall not work for eit</w:t>
      </w:r>
      <w:r w:rsidR="002A6A14">
        <w:rPr>
          <w:rFonts w:ascii="Times New Roman" w:eastAsia="Calibri" w:hAnsi="Times New Roman" w:cs="Times New Roman"/>
          <w:sz w:val="24"/>
          <w:szCs w:val="24"/>
        </w:rPr>
        <w:t>h</w:t>
      </w:r>
      <w:r w:rsidR="009268B2">
        <w:rPr>
          <w:rFonts w:ascii="Times New Roman" w:eastAsia="Calibri" w:hAnsi="Times New Roman" w:cs="Times New Roman"/>
          <w:sz w:val="24"/>
          <w:szCs w:val="24"/>
        </w:rPr>
        <w:t>er the contractor or seed supplier.</w:t>
      </w:r>
    </w:p>
    <w:p w14:paraId="4263F086" w14:textId="77777777" w:rsidR="0078632E" w:rsidRDefault="0078632E" w:rsidP="0078632E">
      <w:pPr>
        <w:pStyle w:val="ListParagraph"/>
        <w:widowControl/>
        <w:ind w:left="1080"/>
        <w:jc w:val="both"/>
        <w:rPr>
          <w:rFonts w:ascii="Times New Roman" w:eastAsia="Calibri" w:hAnsi="Times New Roman" w:cs="Times New Roman"/>
          <w:sz w:val="24"/>
          <w:szCs w:val="24"/>
        </w:rPr>
      </w:pPr>
    </w:p>
    <w:p w14:paraId="0F0F16A8" w14:textId="77777777" w:rsidR="0045346F" w:rsidRDefault="0078632E" w:rsidP="00107C46">
      <w:pPr>
        <w:pStyle w:val="Heading3"/>
      </w:pPr>
      <w:r w:rsidRPr="00291C95">
        <w:t>Plant</w:t>
      </w:r>
      <w:r w:rsidR="0045346F">
        <w:t xml:space="preserve"> Certification</w:t>
      </w:r>
    </w:p>
    <w:p w14:paraId="50E4D391" w14:textId="77777777" w:rsidR="0045346F" w:rsidRDefault="0045346F" w:rsidP="0078632E">
      <w:pPr>
        <w:widowControl/>
        <w:jc w:val="both"/>
        <w:rPr>
          <w:rFonts w:ascii="Times New Roman" w:eastAsia="Calibri" w:hAnsi="Times New Roman" w:cs="Times New Roman"/>
          <w:b/>
          <w:sz w:val="24"/>
          <w:szCs w:val="24"/>
        </w:rPr>
      </w:pPr>
    </w:p>
    <w:p w14:paraId="759545C7" w14:textId="7B5C6EEF" w:rsidR="0078632E" w:rsidRDefault="0045346F" w:rsidP="0078632E">
      <w:pPr>
        <w:widowControl/>
        <w:jc w:val="both"/>
        <w:rPr>
          <w:rFonts w:ascii="Times New Roman" w:eastAsia="Calibri" w:hAnsi="Times New Roman" w:cs="Times New Roman"/>
          <w:sz w:val="24"/>
          <w:szCs w:val="24"/>
        </w:rPr>
      </w:pPr>
      <w:r>
        <w:rPr>
          <w:rFonts w:ascii="Times New Roman" w:eastAsia="Calibri" w:hAnsi="Times New Roman" w:cs="Times New Roman"/>
          <w:bCs/>
          <w:sz w:val="24"/>
          <w:szCs w:val="24"/>
        </w:rPr>
        <w:t xml:space="preserve">Plant Certification </w:t>
      </w:r>
      <w:r w:rsidR="0078632E">
        <w:rPr>
          <w:rFonts w:ascii="Times New Roman" w:eastAsia="Calibri" w:hAnsi="Times New Roman" w:cs="Times New Roman"/>
          <w:sz w:val="24"/>
          <w:szCs w:val="24"/>
        </w:rPr>
        <w:t xml:space="preserve">shall be per </w:t>
      </w:r>
      <w:r w:rsidR="0078632E" w:rsidRPr="006C3CA0">
        <w:rPr>
          <w:rFonts w:ascii="Times New Roman" w:eastAsia="Calibri" w:hAnsi="Times New Roman" w:cs="Times New Roman"/>
          <w:sz w:val="24"/>
          <w:szCs w:val="24"/>
        </w:rPr>
        <w:t xml:space="preserve">the applicable requirements of </w:t>
      </w:r>
      <w:r w:rsidR="00331B08">
        <w:rPr>
          <w:rFonts w:ascii="Times New Roman" w:eastAsia="Calibri" w:hAnsi="Times New Roman" w:cs="Times New Roman"/>
          <w:sz w:val="24"/>
          <w:szCs w:val="24"/>
        </w:rPr>
        <w:t>Subs</w:t>
      </w:r>
      <w:r w:rsidR="0078632E" w:rsidRPr="006C3CA0">
        <w:rPr>
          <w:rFonts w:ascii="Times New Roman" w:eastAsia="Calibri" w:hAnsi="Times New Roman" w:cs="Times New Roman"/>
          <w:sz w:val="24"/>
          <w:szCs w:val="24"/>
        </w:rPr>
        <w:t xml:space="preserve">ection 771, PLANTING TREES, SHRUBS AND GROUNDCOVER, of the Standard </w:t>
      </w:r>
      <w:r w:rsidR="00382362">
        <w:rPr>
          <w:rFonts w:ascii="Times New Roman" w:eastAsia="Calibri" w:hAnsi="Times New Roman" w:cs="Times New Roman"/>
          <w:sz w:val="24"/>
          <w:szCs w:val="24"/>
        </w:rPr>
        <w:t>Specifications</w:t>
      </w:r>
      <w:r w:rsidR="0078632E" w:rsidRPr="006C3CA0">
        <w:rPr>
          <w:rFonts w:ascii="Times New Roman" w:eastAsia="Calibri" w:hAnsi="Times New Roman" w:cs="Times New Roman"/>
          <w:sz w:val="24"/>
          <w:szCs w:val="24"/>
        </w:rPr>
        <w:t>.</w:t>
      </w:r>
      <w:r>
        <w:rPr>
          <w:rFonts w:ascii="Times New Roman" w:eastAsia="Calibri" w:hAnsi="Times New Roman" w:cs="Times New Roman"/>
          <w:sz w:val="24"/>
          <w:szCs w:val="24"/>
        </w:rPr>
        <w:t xml:space="preserve"> The nursery source shall certify the provenance or origin of all plants. </w:t>
      </w:r>
    </w:p>
    <w:p w14:paraId="7AA2D6E7" w14:textId="77777777" w:rsidR="00FA252D" w:rsidRPr="00B93E2F" w:rsidRDefault="00FA252D" w:rsidP="00FA252D">
      <w:pPr>
        <w:widowControl/>
        <w:jc w:val="both"/>
        <w:rPr>
          <w:rFonts w:ascii="Times New Roman" w:eastAsia="Calibri" w:hAnsi="Times New Roman" w:cs="Times New Roman"/>
          <w:sz w:val="24"/>
          <w:szCs w:val="24"/>
        </w:rPr>
      </w:pPr>
    </w:p>
    <w:p w14:paraId="541B669C" w14:textId="77777777" w:rsidR="00FA252D" w:rsidRPr="0078632E" w:rsidRDefault="0078632E" w:rsidP="00FA252D">
      <w:pPr>
        <w:widowControl/>
        <w:jc w:val="both"/>
        <w:rPr>
          <w:rFonts w:ascii="Times New Roman" w:hAnsi="Times New Roman" w:cs="Times New Roman"/>
          <w:sz w:val="24"/>
          <w:szCs w:val="24"/>
        </w:rPr>
      </w:pPr>
      <w:r w:rsidRPr="00291C95">
        <w:rPr>
          <w:rFonts w:ascii="Times New Roman" w:hAnsi="Times New Roman" w:cs="Times New Roman"/>
          <w:b/>
          <w:sz w:val="24"/>
          <w:szCs w:val="24"/>
        </w:rPr>
        <w:t xml:space="preserve">Other </w:t>
      </w:r>
      <w:r w:rsidR="0062095F">
        <w:rPr>
          <w:rFonts w:ascii="Times New Roman" w:hAnsi="Times New Roman" w:cs="Times New Roman"/>
          <w:b/>
          <w:sz w:val="24"/>
          <w:szCs w:val="24"/>
        </w:rPr>
        <w:t>M</w:t>
      </w:r>
      <w:r w:rsidRPr="00291C95">
        <w:rPr>
          <w:rFonts w:ascii="Times New Roman" w:hAnsi="Times New Roman" w:cs="Times New Roman"/>
          <w:b/>
          <w:sz w:val="24"/>
          <w:szCs w:val="24"/>
        </w:rPr>
        <w:t>aterial</w:t>
      </w:r>
      <w:r w:rsidR="0045346F">
        <w:rPr>
          <w:rFonts w:ascii="Times New Roman" w:hAnsi="Times New Roman" w:cs="Times New Roman"/>
          <w:b/>
          <w:sz w:val="24"/>
          <w:szCs w:val="24"/>
        </w:rPr>
        <w:t xml:space="preserve">: </w:t>
      </w:r>
      <w:r w:rsidR="0045346F">
        <w:rPr>
          <w:rFonts w:ascii="Times New Roman" w:hAnsi="Times New Roman" w:cs="Times New Roman"/>
          <w:sz w:val="24"/>
          <w:szCs w:val="24"/>
        </w:rPr>
        <w:t>S</w:t>
      </w:r>
      <w:r>
        <w:rPr>
          <w:rFonts w:ascii="Times New Roman" w:hAnsi="Times New Roman" w:cs="Times New Roman"/>
          <w:sz w:val="24"/>
          <w:szCs w:val="24"/>
        </w:rPr>
        <w:t xml:space="preserve">ubmittals </w:t>
      </w:r>
      <w:r w:rsidRPr="0078632E">
        <w:rPr>
          <w:rFonts w:ascii="Times New Roman" w:hAnsi="Times New Roman" w:cs="Times New Roman"/>
          <w:sz w:val="24"/>
          <w:szCs w:val="24"/>
        </w:rPr>
        <w:t xml:space="preserve">shall be per the respective item. </w:t>
      </w:r>
    </w:p>
    <w:bookmarkEnd w:id="3"/>
    <w:p w14:paraId="3A3C50E7" w14:textId="77777777" w:rsidR="0078632E" w:rsidRPr="0078632E" w:rsidRDefault="0078632E" w:rsidP="00FA252D">
      <w:pPr>
        <w:widowControl/>
        <w:jc w:val="both"/>
        <w:rPr>
          <w:rFonts w:ascii="Times New Roman" w:hAnsi="Times New Roman" w:cs="Times New Roman"/>
          <w:sz w:val="24"/>
          <w:szCs w:val="24"/>
          <w:highlight w:val="yellow"/>
        </w:rPr>
      </w:pPr>
    </w:p>
    <w:p w14:paraId="36F88CC7" w14:textId="77777777" w:rsidR="00FA252D" w:rsidRDefault="00FA252D" w:rsidP="00107C46">
      <w:pPr>
        <w:pStyle w:val="Heading2"/>
      </w:pPr>
      <w:bookmarkStart w:id="5" w:name="_Hlk15630946"/>
      <w:r>
        <w:t>MATERIALS</w:t>
      </w:r>
    </w:p>
    <w:p w14:paraId="783D867B" w14:textId="77777777" w:rsidR="00FA252D" w:rsidRDefault="00FA252D" w:rsidP="00FA252D">
      <w:pPr>
        <w:widowControl/>
        <w:tabs>
          <w:tab w:val="left" w:pos="0"/>
        </w:tabs>
        <w:jc w:val="both"/>
        <w:rPr>
          <w:rFonts w:ascii="Times New Roman" w:eastAsia="Calibri" w:hAnsi="Times New Roman" w:cs="Times New Roman"/>
          <w:sz w:val="24"/>
          <w:szCs w:val="24"/>
          <w:u w:val="single"/>
        </w:rPr>
      </w:pPr>
    </w:p>
    <w:p w14:paraId="6B5D14DE" w14:textId="77777777" w:rsidR="0045346F" w:rsidRDefault="00D46B33" w:rsidP="00684B09">
      <w:pPr>
        <w:widowControl/>
        <w:tabs>
          <w:tab w:val="left" w:pos="0"/>
        </w:tabs>
        <w:jc w:val="both"/>
        <w:rPr>
          <w:rFonts w:ascii="Times New Roman" w:eastAsia="Calibri" w:hAnsi="Times New Roman" w:cs="Times New Roman"/>
          <w:sz w:val="24"/>
          <w:szCs w:val="24"/>
        </w:rPr>
      </w:pPr>
      <w:r w:rsidRPr="0045346F">
        <w:rPr>
          <w:rFonts w:ascii="Times New Roman" w:eastAsia="Calibri" w:hAnsi="Times New Roman" w:cs="Times New Roman"/>
          <w:b/>
          <w:bCs/>
          <w:sz w:val="24"/>
          <w:szCs w:val="24"/>
        </w:rPr>
        <w:t>Sediment</w:t>
      </w:r>
      <w:r w:rsidR="009C1F2F" w:rsidRPr="0045346F">
        <w:rPr>
          <w:rFonts w:ascii="Times New Roman" w:eastAsia="Calibri" w:hAnsi="Times New Roman" w:cs="Times New Roman"/>
          <w:b/>
          <w:bCs/>
          <w:sz w:val="24"/>
          <w:szCs w:val="24"/>
        </w:rPr>
        <w:t xml:space="preserve"> </w:t>
      </w:r>
      <w:r w:rsidR="00382362">
        <w:rPr>
          <w:rFonts w:ascii="Times New Roman" w:eastAsia="Calibri" w:hAnsi="Times New Roman" w:cs="Times New Roman"/>
          <w:b/>
          <w:bCs/>
          <w:sz w:val="24"/>
          <w:szCs w:val="24"/>
        </w:rPr>
        <w:t xml:space="preserve">Control </w:t>
      </w:r>
      <w:r w:rsidR="007E54A5" w:rsidRPr="0045346F">
        <w:rPr>
          <w:rFonts w:ascii="Times New Roman" w:eastAsia="Calibri" w:hAnsi="Times New Roman" w:cs="Times New Roman"/>
          <w:b/>
          <w:bCs/>
          <w:sz w:val="24"/>
          <w:szCs w:val="24"/>
        </w:rPr>
        <w:t>B</w:t>
      </w:r>
      <w:r w:rsidR="00EB0FBD" w:rsidRPr="0045346F">
        <w:rPr>
          <w:rFonts w:ascii="Times New Roman" w:eastAsia="Calibri" w:hAnsi="Times New Roman" w:cs="Times New Roman"/>
          <w:b/>
          <w:bCs/>
          <w:sz w:val="24"/>
          <w:szCs w:val="24"/>
        </w:rPr>
        <w:t>arrier</w:t>
      </w:r>
      <w:r w:rsidR="00382362">
        <w:rPr>
          <w:rFonts w:ascii="Times New Roman" w:eastAsia="Calibri" w:hAnsi="Times New Roman" w:cs="Times New Roman"/>
          <w:b/>
          <w:bCs/>
          <w:sz w:val="24"/>
          <w:szCs w:val="24"/>
        </w:rPr>
        <w:t xml:space="preserve"> and Erosion </w:t>
      </w:r>
      <w:r w:rsidR="00C86D44">
        <w:rPr>
          <w:rFonts w:ascii="Times New Roman" w:eastAsia="Calibri" w:hAnsi="Times New Roman" w:cs="Times New Roman"/>
          <w:b/>
          <w:bCs/>
          <w:sz w:val="24"/>
          <w:szCs w:val="24"/>
        </w:rPr>
        <w:t xml:space="preserve">Prevention </w:t>
      </w:r>
      <w:r w:rsidR="00382362">
        <w:rPr>
          <w:rFonts w:ascii="Times New Roman" w:eastAsia="Calibri" w:hAnsi="Times New Roman" w:cs="Times New Roman"/>
          <w:b/>
          <w:bCs/>
          <w:sz w:val="24"/>
          <w:szCs w:val="24"/>
        </w:rPr>
        <w:t>Measures</w:t>
      </w:r>
    </w:p>
    <w:p w14:paraId="6CF66FF9" w14:textId="77777777" w:rsidR="00823170" w:rsidRPr="00E6183D" w:rsidRDefault="00823170" w:rsidP="00E6183D">
      <w:pPr>
        <w:pStyle w:val="DirectionToConsultant"/>
      </w:pPr>
      <w:r w:rsidRPr="00E6183D">
        <w:rPr>
          <w:highlight w:val="yellow"/>
        </w:rPr>
        <w:t>[Change</w:t>
      </w:r>
      <w:r w:rsidR="00745492" w:rsidRPr="00E6183D">
        <w:rPr>
          <w:highlight w:val="yellow"/>
        </w:rPr>
        <w:t xml:space="preserve"> language as appropriate</w:t>
      </w:r>
      <w:r w:rsidRPr="00E6183D">
        <w:rPr>
          <w:highlight w:val="yellow"/>
        </w:rPr>
        <w:t xml:space="preserve"> if coir logs shall be used in lieu of Compost Filter Tubes.]</w:t>
      </w:r>
    </w:p>
    <w:p w14:paraId="45328FE1" w14:textId="77777777" w:rsidR="00684B09" w:rsidRPr="00A45FF6" w:rsidRDefault="0045346F" w:rsidP="00684B09">
      <w:pPr>
        <w:widowControl/>
        <w:tabs>
          <w:tab w:val="left" w:pos="0"/>
        </w:tabs>
        <w:jc w:val="both"/>
        <w:rPr>
          <w:rFonts w:ascii="Times New Roman" w:eastAsia="Calibri" w:hAnsi="Times New Roman" w:cs="Times New Roman"/>
          <w:bCs/>
          <w:sz w:val="24"/>
          <w:szCs w:val="24"/>
        </w:rPr>
      </w:pPr>
      <w:r w:rsidRPr="00A45FF6">
        <w:rPr>
          <w:rFonts w:ascii="Times New Roman" w:eastAsia="Calibri" w:hAnsi="Times New Roman" w:cs="Times New Roman"/>
          <w:bCs/>
          <w:sz w:val="24"/>
          <w:szCs w:val="24"/>
        </w:rPr>
        <w:t xml:space="preserve">Sediment </w:t>
      </w:r>
      <w:r w:rsidR="00382362" w:rsidRPr="00A45FF6">
        <w:rPr>
          <w:rFonts w:ascii="Times New Roman" w:eastAsia="Calibri" w:hAnsi="Times New Roman" w:cs="Times New Roman"/>
          <w:bCs/>
          <w:sz w:val="24"/>
          <w:szCs w:val="24"/>
        </w:rPr>
        <w:t>control b</w:t>
      </w:r>
      <w:r w:rsidRPr="00A45FF6">
        <w:rPr>
          <w:rFonts w:ascii="Times New Roman" w:eastAsia="Calibri" w:hAnsi="Times New Roman" w:cs="Times New Roman"/>
          <w:bCs/>
          <w:sz w:val="24"/>
          <w:szCs w:val="24"/>
        </w:rPr>
        <w:t xml:space="preserve">arriers </w:t>
      </w:r>
      <w:r w:rsidR="009C1F2F" w:rsidRPr="00A45FF6">
        <w:rPr>
          <w:rFonts w:ascii="Times New Roman" w:eastAsia="Calibri" w:hAnsi="Times New Roman" w:cs="Times New Roman"/>
          <w:bCs/>
          <w:sz w:val="24"/>
          <w:szCs w:val="24"/>
        </w:rPr>
        <w:t xml:space="preserve">shall be </w:t>
      </w:r>
      <w:r w:rsidR="00C83A27" w:rsidRPr="00A45FF6">
        <w:rPr>
          <w:rFonts w:ascii="Times New Roman" w:eastAsia="Calibri" w:hAnsi="Times New Roman" w:cs="Times New Roman"/>
          <w:bCs/>
          <w:sz w:val="24"/>
          <w:szCs w:val="24"/>
        </w:rPr>
        <w:t>per Item 767.121</w:t>
      </w:r>
      <w:r w:rsidR="00A406D5" w:rsidRPr="00A45FF6">
        <w:rPr>
          <w:rFonts w:ascii="Times New Roman" w:eastAsia="Calibri" w:hAnsi="Times New Roman" w:cs="Times New Roman"/>
          <w:bCs/>
          <w:sz w:val="24"/>
          <w:szCs w:val="24"/>
        </w:rPr>
        <w:t xml:space="preserve">. </w:t>
      </w:r>
    </w:p>
    <w:p w14:paraId="3FC67E49" w14:textId="77777777" w:rsidR="0045346F" w:rsidRPr="00A45FF6" w:rsidRDefault="0045346F" w:rsidP="00747920">
      <w:pPr>
        <w:pStyle w:val="NormalTEXT"/>
        <w:jc w:val="left"/>
        <w:rPr>
          <w:rFonts w:eastAsia="Calibri"/>
          <w:bCs/>
          <w:sz w:val="24"/>
          <w:szCs w:val="24"/>
        </w:rPr>
      </w:pPr>
    </w:p>
    <w:p w14:paraId="3CE77E4D" w14:textId="6C34BED4" w:rsidR="00EB0FBD" w:rsidRPr="00A45FF6" w:rsidRDefault="005C5561" w:rsidP="00747920">
      <w:pPr>
        <w:pStyle w:val="NormalTEXT"/>
        <w:jc w:val="left"/>
        <w:rPr>
          <w:bCs/>
          <w:i/>
          <w:sz w:val="24"/>
          <w:szCs w:val="24"/>
        </w:rPr>
      </w:pPr>
      <w:r w:rsidRPr="00A45FF6">
        <w:rPr>
          <w:rFonts w:eastAsia="Calibri"/>
          <w:bCs/>
          <w:sz w:val="24"/>
          <w:szCs w:val="24"/>
        </w:rPr>
        <w:t xml:space="preserve">Erosion prevention measures </w:t>
      </w:r>
      <w:r w:rsidR="00E96C95" w:rsidRPr="00A45FF6">
        <w:rPr>
          <w:rFonts w:eastAsia="Calibri"/>
          <w:bCs/>
          <w:sz w:val="24"/>
          <w:szCs w:val="24"/>
        </w:rPr>
        <w:t xml:space="preserve">for </w:t>
      </w:r>
      <w:r w:rsidR="00382362" w:rsidRPr="00A45FF6">
        <w:rPr>
          <w:rFonts w:eastAsia="Calibri"/>
          <w:bCs/>
          <w:sz w:val="24"/>
          <w:szCs w:val="24"/>
        </w:rPr>
        <w:t>disturbed</w:t>
      </w:r>
      <w:r w:rsidR="003C21B1" w:rsidRPr="00A45FF6">
        <w:rPr>
          <w:rFonts w:eastAsia="Calibri"/>
          <w:bCs/>
          <w:sz w:val="24"/>
          <w:szCs w:val="24"/>
        </w:rPr>
        <w:t xml:space="preserve"> </w:t>
      </w:r>
      <w:r w:rsidR="00822458" w:rsidRPr="00A45FF6">
        <w:rPr>
          <w:rFonts w:eastAsia="Calibri"/>
          <w:bCs/>
          <w:sz w:val="24"/>
          <w:szCs w:val="24"/>
        </w:rPr>
        <w:t>areas adjacent to</w:t>
      </w:r>
      <w:r w:rsidR="009354B0" w:rsidRPr="00A45FF6">
        <w:rPr>
          <w:rFonts w:eastAsia="Calibri"/>
          <w:bCs/>
          <w:sz w:val="24"/>
          <w:szCs w:val="24"/>
        </w:rPr>
        <w:t xml:space="preserve"> the</w:t>
      </w:r>
      <w:r w:rsidR="00822458" w:rsidRPr="00A45FF6">
        <w:rPr>
          <w:rFonts w:eastAsia="Calibri"/>
          <w:bCs/>
          <w:sz w:val="24"/>
          <w:szCs w:val="24"/>
        </w:rPr>
        <w:t xml:space="preserve"> </w:t>
      </w:r>
      <w:r w:rsidR="001658A8" w:rsidRPr="00A45FF6">
        <w:rPr>
          <w:rFonts w:eastAsia="Calibri"/>
          <w:bCs/>
          <w:sz w:val="24"/>
          <w:szCs w:val="24"/>
        </w:rPr>
        <w:t xml:space="preserve">Replication </w:t>
      </w:r>
      <w:r w:rsidR="002F5A58" w:rsidRPr="00A45FF6">
        <w:rPr>
          <w:rFonts w:eastAsia="Calibri"/>
          <w:bCs/>
          <w:sz w:val="24"/>
          <w:szCs w:val="24"/>
        </w:rPr>
        <w:t xml:space="preserve">Area </w:t>
      </w:r>
      <w:r w:rsidR="00E96C95" w:rsidRPr="00A45FF6">
        <w:rPr>
          <w:rFonts w:eastAsia="Calibri"/>
          <w:bCs/>
          <w:sz w:val="24"/>
          <w:szCs w:val="24"/>
        </w:rPr>
        <w:t xml:space="preserve">shall </w:t>
      </w:r>
      <w:r w:rsidR="009354B0" w:rsidRPr="00A45FF6">
        <w:rPr>
          <w:rFonts w:eastAsia="Calibri"/>
          <w:bCs/>
          <w:sz w:val="24"/>
          <w:szCs w:val="24"/>
        </w:rPr>
        <w:t xml:space="preserve">include but not necessarily </w:t>
      </w:r>
      <w:r w:rsidR="00741B6A" w:rsidRPr="00A45FF6">
        <w:rPr>
          <w:rFonts w:eastAsia="Calibri"/>
          <w:bCs/>
          <w:sz w:val="24"/>
          <w:szCs w:val="24"/>
        </w:rPr>
        <w:t xml:space="preserve">be </w:t>
      </w:r>
      <w:r w:rsidR="009354B0" w:rsidRPr="00A45FF6">
        <w:rPr>
          <w:rFonts w:eastAsia="Calibri"/>
          <w:bCs/>
          <w:sz w:val="24"/>
          <w:szCs w:val="24"/>
        </w:rPr>
        <w:t xml:space="preserve">limited to </w:t>
      </w:r>
      <w:r w:rsidR="003C21B1" w:rsidRPr="00A45FF6">
        <w:rPr>
          <w:rFonts w:eastAsia="Calibri"/>
          <w:bCs/>
          <w:sz w:val="24"/>
          <w:szCs w:val="24"/>
        </w:rPr>
        <w:t>compost blanket</w:t>
      </w:r>
      <w:r w:rsidR="009354B0" w:rsidRPr="00A45FF6">
        <w:rPr>
          <w:rFonts w:eastAsia="Calibri"/>
          <w:bCs/>
          <w:sz w:val="24"/>
          <w:szCs w:val="24"/>
        </w:rPr>
        <w:t>s</w:t>
      </w:r>
      <w:r w:rsidR="00E620F0" w:rsidRPr="00A45FF6">
        <w:rPr>
          <w:rFonts w:eastAsia="Calibri"/>
          <w:bCs/>
          <w:sz w:val="24"/>
          <w:szCs w:val="24"/>
        </w:rPr>
        <w:t>,</w:t>
      </w:r>
      <w:r w:rsidR="00747920" w:rsidRPr="00A45FF6">
        <w:rPr>
          <w:rFonts w:eastAsia="Calibri"/>
          <w:bCs/>
          <w:sz w:val="24"/>
          <w:szCs w:val="24"/>
        </w:rPr>
        <w:t xml:space="preserve"> </w:t>
      </w:r>
      <w:r w:rsidR="003C21B1" w:rsidRPr="00A45FF6">
        <w:rPr>
          <w:bCs/>
          <w:sz w:val="24"/>
          <w:szCs w:val="24"/>
        </w:rPr>
        <w:t>jute m</w:t>
      </w:r>
      <w:r w:rsidR="00747920" w:rsidRPr="00A45FF6">
        <w:rPr>
          <w:bCs/>
          <w:sz w:val="24"/>
          <w:szCs w:val="24"/>
        </w:rPr>
        <w:t>esh</w:t>
      </w:r>
      <w:r w:rsidR="00A406D5" w:rsidRPr="00A45FF6">
        <w:rPr>
          <w:bCs/>
          <w:sz w:val="24"/>
          <w:szCs w:val="24"/>
        </w:rPr>
        <w:t>,</w:t>
      </w:r>
      <w:r w:rsidR="00747920" w:rsidRPr="00A45FF6">
        <w:rPr>
          <w:bCs/>
          <w:sz w:val="24"/>
          <w:szCs w:val="24"/>
        </w:rPr>
        <w:t xml:space="preserve"> </w:t>
      </w:r>
      <w:r w:rsidR="00E620F0" w:rsidRPr="00A45FF6">
        <w:rPr>
          <w:bCs/>
          <w:sz w:val="24"/>
          <w:szCs w:val="24"/>
        </w:rPr>
        <w:t>seeding</w:t>
      </w:r>
      <w:r w:rsidR="009354B0" w:rsidRPr="00A45FF6">
        <w:rPr>
          <w:bCs/>
          <w:sz w:val="24"/>
          <w:szCs w:val="24"/>
        </w:rPr>
        <w:t>, and/or</w:t>
      </w:r>
      <w:r w:rsidR="001658A8" w:rsidRPr="00A45FF6">
        <w:rPr>
          <w:bCs/>
          <w:sz w:val="24"/>
          <w:szCs w:val="24"/>
        </w:rPr>
        <w:t xml:space="preserve"> combinations thereof</w:t>
      </w:r>
      <w:r w:rsidR="009354B0" w:rsidRPr="00A45FF6">
        <w:rPr>
          <w:bCs/>
          <w:sz w:val="24"/>
          <w:szCs w:val="24"/>
        </w:rPr>
        <w:t xml:space="preserve"> as approved by the Engineer</w:t>
      </w:r>
      <w:r w:rsidR="0062095F" w:rsidRPr="00A45FF6">
        <w:rPr>
          <w:bCs/>
          <w:sz w:val="24"/>
          <w:szCs w:val="24"/>
        </w:rPr>
        <w:t>.</w:t>
      </w:r>
      <w:r w:rsidR="00747920" w:rsidRPr="00A45FF6">
        <w:rPr>
          <w:bCs/>
          <w:sz w:val="24"/>
          <w:szCs w:val="24"/>
        </w:rPr>
        <w:t xml:space="preserve"> </w:t>
      </w:r>
      <w:r w:rsidR="00747920" w:rsidRPr="00E6183D">
        <w:rPr>
          <w:rStyle w:val="DirectionToConsultantChar"/>
          <w:highlight w:val="yellow"/>
        </w:rPr>
        <w:t>[</w:t>
      </w:r>
      <w:r w:rsidR="007E54A5" w:rsidRPr="00E6183D">
        <w:rPr>
          <w:rStyle w:val="DirectionToConsultantChar"/>
          <w:highlight w:val="yellow"/>
        </w:rPr>
        <w:t>Select</w:t>
      </w:r>
      <w:r w:rsidR="00747920" w:rsidRPr="00E6183D">
        <w:rPr>
          <w:rStyle w:val="DirectionToConsultantChar"/>
          <w:highlight w:val="yellow"/>
        </w:rPr>
        <w:t>/</w:t>
      </w:r>
      <w:r w:rsidR="00F54FC6" w:rsidRPr="00E6183D">
        <w:rPr>
          <w:rStyle w:val="DirectionToConsultantChar"/>
          <w:highlight w:val="yellow"/>
        </w:rPr>
        <w:t>add/</w:t>
      </w:r>
      <w:r w:rsidR="007E54A5" w:rsidRPr="00E6183D">
        <w:rPr>
          <w:rStyle w:val="DirectionToConsultantChar"/>
          <w:highlight w:val="yellow"/>
        </w:rPr>
        <w:t>delete as appropriate</w:t>
      </w:r>
      <w:r w:rsidR="00747920" w:rsidRPr="00E6183D">
        <w:rPr>
          <w:rStyle w:val="DirectionToConsultantChar"/>
          <w:highlight w:val="yellow"/>
        </w:rPr>
        <w:t xml:space="preserve"> and ensure item is in the contract</w:t>
      </w:r>
      <w:r w:rsidR="00C75D5C" w:rsidRPr="00E6183D">
        <w:rPr>
          <w:rStyle w:val="DirectionToConsultantChar"/>
          <w:highlight w:val="yellow"/>
        </w:rPr>
        <w:t>.</w:t>
      </w:r>
      <w:r w:rsidR="00747920" w:rsidRPr="00E6183D">
        <w:rPr>
          <w:rStyle w:val="DirectionToConsultantChar"/>
          <w:highlight w:val="yellow"/>
        </w:rPr>
        <w:t>]</w:t>
      </w:r>
    </w:p>
    <w:p w14:paraId="17E52A44" w14:textId="77777777" w:rsidR="00747920" w:rsidRPr="00B93E2F" w:rsidRDefault="00747920" w:rsidP="00747920">
      <w:pPr>
        <w:pStyle w:val="NormalTEXT"/>
        <w:jc w:val="left"/>
        <w:rPr>
          <w:rFonts w:eastAsia="Calibri"/>
          <w:sz w:val="24"/>
          <w:szCs w:val="24"/>
        </w:rPr>
      </w:pPr>
    </w:p>
    <w:p w14:paraId="4D932175" w14:textId="77777777" w:rsidR="00D46B33" w:rsidRPr="00B93E2F" w:rsidRDefault="0047204A" w:rsidP="00EB0FBD">
      <w:pPr>
        <w:widowControl/>
        <w:jc w:val="both"/>
        <w:rPr>
          <w:rFonts w:ascii="Times New Roman" w:eastAsia="Calibri" w:hAnsi="Times New Roman" w:cs="Times New Roman"/>
          <w:sz w:val="24"/>
          <w:szCs w:val="24"/>
        </w:rPr>
      </w:pPr>
      <w:r w:rsidRPr="00B93E2F">
        <w:rPr>
          <w:rFonts w:ascii="Times New Roman" w:eastAsia="Calibri" w:hAnsi="Times New Roman" w:cs="Times New Roman"/>
          <w:sz w:val="24"/>
          <w:szCs w:val="24"/>
        </w:rPr>
        <w:t xml:space="preserve">Sediment </w:t>
      </w:r>
      <w:r w:rsidR="001658A8">
        <w:rPr>
          <w:rFonts w:ascii="Times New Roman" w:eastAsia="Calibri" w:hAnsi="Times New Roman" w:cs="Times New Roman"/>
          <w:sz w:val="24"/>
          <w:szCs w:val="24"/>
        </w:rPr>
        <w:t xml:space="preserve">controls </w:t>
      </w:r>
      <w:r w:rsidRPr="00B93E2F">
        <w:rPr>
          <w:rFonts w:ascii="Times New Roman" w:eastAsia="Calibri" w:hAnsi="Times New Roman" w:cs="Times New Roman"/>
          <w:sz w:val="24"/>
          <w:szCs w:val="24"/>
        </w:rPr>
        <w:t xml:space="preserve">and </w:t>
      </w:r>
      <w:r w:rsidR="00BF466B">
        <w:rPr>
          <w:rFonts w:ascii="Times New Roman" w:eastAsia="Calibri" w:hAnsi="Times New Roman" w:cs="Times New Roman"/>
          <w:sz w:val="24"/>
          <w:szCs w:val="24"/>
        </w:rPr>
        <w:t>e</w:t>
      </w:r>
      <w:r w:rsidR="00EB0FBD" w:rsidRPr="00B93E2F">
        <w:rPr>
          <w:rFonts w:ascii="Times New Roman" w:eastAsia="Calibri" w:hAnsi="Times New Roman" w:cs="Times New Roman"/>
          <w:sz w:val="24"/>
          <w:szCs w:val="24"/>
        </w:rPr>
        <w:t xml:space="preserve">rosion </w:t>
      </w:r>
      <w:r w:rsidR="001658A8">
        <w:rPr>
          <w:rFonts w:ascii="Times New Roman" w:eastAsia="Calibri" w:hAnsi="Times New Roman" w:cs="Times New Roman"/>
          <w:sz w:val="24"/>
          <w:szCs w:val="24"/>
        </w:rPr>
        <w:t>prevention devices and measures</w:t>
      </w:r>
      <w:r w:rsidR="00EB0FBD" w:rsidRPr="00B93E2F">
        <w:rPr>
          <w:rFonts w:ascii="Times New Roman" w:eastAsia="Calibri" w:hAnsi="Times New Roman" w:cs="Times New Roman"/>
          <w:sz w:val="24"/>
          <w:szCs w:val="24"/>
        </w:rPr>
        <w:t xml:space="preserve"> shall be </w:t>
      </w:r>
      <w:r w:rsidRPr="00B93E2F">
        <w:rPr>
          <w:rFonts w:ascii="Times New Roman" w:eastAsia="Calibri" w:hAnsi="Times New Roman" w:cs="Times New Roman"/>
          <w:sz w:val="24"/>
          <w:szCs w:val="24"/>
        </w:rPr>
        <w:t>compensated</w:t>
      </w:r>
      <w:r w:rsidR="00EB0FBD" w:rsidRPr="00B93E2F">
        <w:rPr>
          <w:rFonts w:ascii="Times New Roman" w:eastAsia="Calibri" w:hAnsi="Times New Roman" w:cs="Times New Roman"/>
          <w:sz w:val="24"/>
          <w:szCs w:val="24"/>
        </w:rPr>
        <w:t xml:space="preserve"> under </w:t>
      </w:r>
      <w:r w:rsidRPr="00B93E2F">
        <w:rPr>
          <w:rFonts w:ascii="Times New Roman" w:eastAsia="Calibri" w:hAnsi="Times New Roman" w:cs="Times New Roman"/>
          <w:sz w:val="24"/>
          <w:szCs w:val="24"/>
        </w:rPr>
        <w:t>the respective items.</w:t>
      </w:r>
    </w:p>
    <w:p w14:paraId="20776C88" w14:textId="77777777" w:rsidR="00670E91" w:rsidRPr="00B93E2F" w:rsidRDefault="00670E91" w:rsidP="00670E91">
      <w:pPr>
        <w:widowControl/>
        <w:jc w:val="both"/>
        <w:rPr>
          <w:rFonts w:ascii="Times New Roman" w:eastAsia="Calibri" w:hAnsi="Times New Roman" w:cs="Times New Roman"/>
          <w:sz w:val="24"/>
          <w:szCs w:val="24"/>
        </w:rPr>
      </w:pPr>
    </w:p>
    <w:p w14:paraId="208B6DE2" w14:textId="77777777" w:rsidR="0045346F" w:rsidRDefault="00102DEF" w:rsidP="00107C46">
      <w:pPr>
        <w:pStyle w:val="Heading3"/>
      </w:pPr>
      <w:r w:rsidRPr="0045346F">
        <w:t>Wetland</w:t>
      </w:r>
      <w:r w:rsidR="009C1F2F" w:rsidRPr="0045346F">
        <w:t xml:space="preserve"> Soil</w:t>
      </w:r>
    </w:p>
    <w:p w14:paraId="20032DBA" w14:textId="77777777" w:rsidR="0045346F" w:rsidRDefault="0045346F" w:rsidP="0045346F">
      <w:pPr>
        <w:widowControl/>
        <w:rPr>
          <w:rFonts w:ascii="Times New Roman" w:eastAsia="Calibri" w:hAnsi="Times New Roman" w:cs="Times New Roman"/>
          <w:b/>
          <w:bCs/>
          <w:sz w:val="24"/>
          <w:szCs w:val="24"/>
        </w:rPr>
      </w:pPr>
    </w:p>
    <w:p w14:paraId="34FDFC02" w14:textId="5E8619D7" w:rsidR="00EA1CA9" w:rsidRDefault="006C0BFD" w:rsidP="0045346F">
      <w:pPr>
        <w:widowControl/>
        <w:rPr>
          <w:rFonts w:ascii="Times New Roman" w:eastAsia="Calibri" w:hAnsi="Times New Roman" w:cs="Times New Roman"/>
          <w:sz w:val="24"/>
          <w:szCs w:val="24"/>
        </w:rPr>
      </w:pPr>
      <w:r>
        <w:rPr>
          <w:rFonts w:ascii="Times New Roman" w:eastAsia="Calibri" w:hAnsi="Times New Roman" w:cs="Times New Roman"/>
          <w:sz w:val="24"/>
          <w:szCs w:val="24"/>
        </w:rPr>
        <w:t>S</w:t>
      </w:r>
      <w:r w:rsidR="006D1F32" w:rsidRPr="00B93E2F">
        <w:rPr>
          <w:rFonts w:ascii="Times New Roman" w:eastAsia="Calibri" w:hAnsi="Times New Roman" w:cs="Times New Roman"/>
          <w:sz w:val="24"/>
          <w:szCs w:val="24"/>
        </w:rPr>
        <w:t xml:space="preserve">oil </w:t>
      </w:r>
      <w:r>
        <w:rPr>
          <w:rFonts w:ascii="Times New Roman" w:eastAsia="Calibri" w:hAnsi="Times New Roman" w:cs="Times New Roman"/>
          <w:sz w:val="24"/>
          <w:szCs w:val="24"/>
        </w:rPr>
        <w:t xml:space="preserve">appropriate </w:t>
      </w:r>
      <w:r w:rsidR="006D1F32" w:rsidRPr="00B93E2F">
        <w:rPr>
          <w:rFonts w:ascii="Times New Roman" w:eastAsia="Calibri" w:hAnsi="Times New Roman" w:cs="Times New Roman"/>
          <w:sz w:val="24"/>
          <w:szCs w:val="24"/>
        </w:rPr>
        <w:t xml:space="preserve">for </w:t>
      </w:r>
      <w:r w:rsidR="006D1F32">
        <w:rPr>
          <w:rFonts w:ascii="Times New Roman" w:eastAsia="Calibri" w:hAnsi="Times New Roman" w:cs="Times New Roman"/>
          <w:sz w:val="24"/>
          <w:szCs w:val="24"/>
        </w:rPr>
        <w:t>the Replication A</w:t>
      </w:r>
      <w:r w:rsidR="006D1F32" w:rsidRPr="00B93E2F">
        <w:rPr>
          <w:rFonts w:ascii="Times New Roman" w:eastAsia="Calibri" w:hAnsi="Times New Roman" w:cs="Times New Roman"/>
          <w:sz w:val="24"/>
          <w:szCs w:val="24"/>
        </w:rPr>
        <w:t>rea may be either</w:t>
      </w:r>
      <w:r>
        <w:rPr>
          <w:rFonts w:ascii="Times New Roman" w:eastAsia="Calibri" w:hAnsi="Times New Roman" w:cs="Times New Roman"/>
          <w:sz w:val="24"/>
          <w:szCs w:val="24"/>
        </w:rPr>
        <w:t xml:space="preserve"> hydric</w:t>
      </w:r>
      <w:r w:rsidR="006D1F32" w:rsidRPr="00B93E2F">
        <w:rPr>
          <w:rFonts w:ascii="Times New Roman" w:eastAsia="Calibri" w:hAnsi="Times New Roman" w:cs="Times New Roman"/>
          <w:sz w:val="24"/>
          <w:szCs w:val="24"/>
        </w:rPr>
        <w:t xml:space="preserve"> soil excavated from</w:t>
      </w:r>
      <w:r>
        <w:rPr>
          <w:rFonts w:ascii="Times New Roman" w:eastAsia="Calibri" w:hAnsi="Times New Roman" w:cs="Times New Roman"/>
          <w:sz w:val="24"/>
          <w:szCs w:val="24"/>
        </w:rPr>
        <w:t xml:space="preserve"> the</w:t>
      </w:r>
      <w:r w:rsidR="006D1F32" w:rsidRPr="00B93E2F">
        <w:rPr>
          <w:rFonts w:ascii="Times New Roman" w:eastAsia="Calibri" w:hAnsi="Times New Roman" w:cs="Times New Roman"/>
          <w:sz w:val="24"/>
          <w:szCs w:val="24"/>
        </w:rPr>
        <w:t xml:space="preserve"> impacted wetland</w:t>
      </w:r>
      <w:r w:rsidR="00E7452C">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a </w:t>
      </w:r>
      <w:r w:rsidR="00BC6687">
        <w:rPr>
          <w:rFonts w:ascii="Times New Roman" w:eastAsia="Calibri" w:hAnsi="Times New Roman" w:cs="Times New Roman"/>
          <w:sz w:val="24"/>
          <w:szCs w:val="24"/>
        </w:rPr>
        <w:t>manufactured mix</w:t>
      </w:r>
      <w:r>
        <w:rPr>
          <w:rFonts w:ascii="Times New Roman" w:eastAsia="Calibri" w:hAnsi="Times New Roman" w:cs="Times New Roman"/>
          <w:sz w:val="24"/>
          <w:szCs w:val="24"/>
        </w:rPr>
        <w:t xml:space="preserve"> of compost and on-site borrow, </w:t>
      </w:r>
      <w:r w:rsidR="006D1F32">
        <w:rPr>
          <w:rFonts w:ascii="Times New Roman" w:eastAsia="Calibri" w:hAnsi="Times New Roman" w:cs="Times New Roman"/>
          <w:sz w:val="24"/>
          <w:szCs w:val="24"/>
        </w:rPr>
        <w:t>or a combination thereof, as approved by the Engineer</w:t>
      </w:r>
      <w:r w:rsidR="006D1F32" w:rsidRPr="00B93E2F">
        <w:rPr>
          <w:rFonts w:ascii="Times New Roman" w:eastAsia="Calibri" w:hAnsi="Times New Roman" w:cs="Times New Roman"/>
          <w:sz w:val="24"/>
          <w:szCs w:val="24"/>
        </w:rPr>
        <w:t>.</w:t>
      </w:r>
      <w:r w:rsidR="006D1F32">
        <w:rPr>
          <w:rFonts w:ascii="Times New Roman" w:eastAsia="Calibri" w:hAnsi="Times New Roman" w:cs="Times New Roman"/>
          <w:sz w:val="24"/>
          <w:szCs w:val="24"/>
        </w:rPr>
        <w:t xml:space="preserve"> </w:t>
      </w:r>
    </w:p>
    <w:p w14:paraId="0EB99E7D" w14:textId="77777777" w:rsidR="00EA1CA9" w:rsidRDefault="00EA1CA9" w:rsidP="00670E91">
      <w:pPr>
        <w:widowControl/>
        <w:jc w:val="both"/>
        <w:rPr>
          <w:rFonts w:ascii="Times New Roman" w:eastAsia="Calibri" w:hAnsi="Times New Roman" w:cs="Times New Roman"/>
          <w:sz w:val="24"/>
          <w:szCs w:val="24"/>
        </w:rPr>
      </w:pPr>
    </w:p>
    <w:p w14:paraId="0201D903" w14:textId="77777777" w:rsidR="000E714B" w:rsidRDefault="00E7452C" w:rsidP="00670E91">
      <w:pPr>
        <w:widowControl/>
        <w:jc w:val="both"/>
        <w:rPr>
          <w:rFonts w:ascii="Times New Roman" w:eastAsia="Calibri" w:hAnsi="Times New Roman" w:cs="Times New Roman"/>
          <w:sz w:val="24"/>
          <w:szCs w:val="24"/>
        </w:rPr>
      </w:pPr>
      <w:r w:rsidRPr="00977F80">
        <w:rPr>
          <w:rFonts w:ascii="Times New Roman" w:eastAsia="Calibri" w:hAnsi="Times New Roman" w:cs="Times New Roman"/>
          <w:sz w:val="24"/>
          <w:szCs w:val="24"/>
          <w:u w:val="single"/>
        </w:rPr>
        <w:t>Hydric soil from the impacted wetland area</w:t>
      </w:r>
      <w:r>
        <w:rPr>
          <w:rFonts w:ascii="Times New Roman" w:eastAsia="Calibri" w:hAnsi="Times New Roman" w:cs="Times New Roman"/>
          <w:sz w:val="24"/>
          <w:szCs w:val="24"/>
        </w:rPr>
        <w:t xml:space="preserve"> may be spread on the surface of the constructed Replication Area as an inoculant or can be placed in a bulk fashion in a roug</w:t>
      </w:r>
      <w:r w:rsidR="00977F80">
        <w:rPr>
          <w:rFonts w:ascii="Times New Roman" w:eastAsia="Calibri" w:hAnsi="Times New Roman" w:cs="Times New Roman"/>
          <w:sz w:val="24"/>
          <w:szCs w:val="24"/>
        </w:rPr>
        <w:t>hly 1:1 ratio of area and depth.  S</w:t>
      </w:r>
      <w:r w:rsidR="00977F80" w:rsidRPr="000E714B">
        <w:rPr>
          <w:rFonts w:ascii="Times New Roman" w:eastAsia="Calibri" w:hAnsi="Times New Roman" w:cs="Times New Roman"/>
          <w:sz w:val="24"/>
          <w:szCs w:val="24"/>
        </w:rPr>
        <w:t>oil shall be handled such that the original soil</w:t>
      </w:r>
      <w:r w:rsidR="00977F80" w:rsidRPr="00FC3622">
        <w:rPr>
          <w:rFonts w:ascii="Times New Roman" w:eastAsia="Calibri" w:hAnsi="Times New Roman" w:cs="Times New Roman"/>
          <w:sz w:val="24"/>
          <w:szCs w:val="24"/>
        </w:rPr>
        <w:t xml:space="preserve"> structure is preserved and shall not be compacted, screened, or otherwise processed.</w:t>
      </w:r>
    </w:p>
    <w:p w14:paraId="1BEEF307" w14:textId="77777777" w:rsidR="000E714B" w:rsidRDefault="000E714B" w:rsidP="00670E91">
      <w:pPr>
        <w:widowControl/>
        <w:jc w:val="both"/>
        <w:rPr>
          <w:rFonts w:ascii="Times New Roman" w:eastAsia="Calibri" w:hAnsi="Times New Roman" w:cs="Times New Roman"/>
          <w:sz w:val="24"/>
          <w:szCs w:val="24"/>
        </w:rPr>
      </w:pPr>
    </w:p>
    <w:p w14:paraId="38EE0A18" w14:textId="77777777" w:rsidR="00EA1CA9" w:rsidRDefault="00E7452C" w:rsidP="00670E91">
      <w:pPr>
        <w:widowControl/>
        <w:jc w:val="both"/>
        <w:rPr>
          <w:rFonts w:ascii="Times New Roman" w:eastAsia="Calibri" w:hAnsi="Times New Roman" w:cs="Times New Roman"/>
          <w:sz w:val="24"/>
          <w:szCs w:val="24"/>
        </w:rPr>
      </w:pPr>
      <w:r>
        <w:rPr>
          <w:rFonts w:ascii="Times New Roman" w:eastAsia="Calibri" w:hAnsi="Times New Roman" w:cs="Times New Roman"/>
          <w:sz w:val="24"/>
          <w:szCs w:val="24"/>
        </w:rPr>
        <w:t>Hydric</w:t>
      </w:r>
      <w:r w:rsidR="0079521F">
        <w:rPr>
          <w:rFonts w:ascii="Times New Roman" w:eastAsia="Calibri" w:hAnsi="Times New Roman" w:cs="Times New Roman"/>
          <w:sz w:val="24"/>
          <w:szCs w:val="24"/>
        </w:rPr>
        <w:t xml:space="preserve"> </w:t>
      </w:r>
      <w:r w:rsidR="00670E91" w:rsidRPr="00FC3622">
        <w:rPr>
          <w:rFonts w:ascii="Times New Roman" w:eastAsia="Calibri" w:hAnsi="Times New Roman" w:cs="Times New Roman"/>
          <w:sz w:val="24"/>
          <w:szCs w:val="24"/>
        </w:rPr>
        <w:t xml:space="preserve">soil from the impacted wetland that is infested with invasive plant species </w:t>
      </w:r>
      <w:r w:rsidR="006B7526">
        <w:rPr>
          <w:rFonts w:ascii="Times New Roman" w:eastAsia="Calibri" w:hAnsi="Times New Roman" w:cs="Times New Roman"/>
          <w:sz w:val="24"/>
          <w:szCs w:val="24"/>
        </w:rPr>
        <w:t xml:space="preserve">identified on </w:t>
      </w:r>
      <w:proofErr w:type="gramStart"/>
      <w:r w:rsidR="006B7526" w:rsidRPr="006B7526">
        <w:rPr>
          <w:rFonts w:ascii="Times New Roman" w:eastAsia="Calibri" w:hAnsi="Times New Roman" w:cs="Times New Roman"/>
          <w:sz w:val="24"/>
          <w:szCs w:val="24"/>
        </w:rPr>
        <w:t xml:space="preserve">the </w:t>
      </w:r>
      <w:r w:rsidR="00C86D44">
        <w:rPr>
          <w:rFonts w:ascii="Times New Roman" w:eastAsia="Calibri" w:hAnsi="Times New Roman" w:cs="Times New Roman"/>
          <w:sz w:val="24"/>
          <w:szCs w:val="24"/>
        </w:rPr>
        <w:t xml:space="preserve"> </w:t>
      </w:r>
      <w:r w:rsidR="00080C74">
        <w:rPr>
          <w:rFonts w:ascii="Times New Roman" w:eastAsia="Calibri" w:hAnsi="Times New Roman" w:cs="Times New Roman"/>
          <w:sz w:val="24"/>
          <w:szCs w:val="24"/>
        </w:rPr>
        <w:t>Massachusetts</w:t>
      </w:r>
      <w:proofErr w:type="gramEnd"/>
      <w:r w:rsidR="00080C74">
        <w:rPr>
          <w:rFonts w:ascii="Times New Roman" w:eastAsia="Calibri" w:hAnsi="Times New Roman" w:cs="Times New Roman"/>
          <w:sz w:val="24"/>
          <w:szCs w:val="24"/>
        </w:rPr>
        <w:t xml:space="preserve"> Invasive Plant Advisory Group </w:t>
      </w:r>
      <w:r w:rsidR="006D1F32">
        <w:rPr>
          <w:rFonts w:ascii="Times New Roman" w:eastAsia="Calibri" w:hAnsi="Times New Roman" w:cs="Times New Roman"/>
          <w:sz w:val="24"/>
          <w:szCs w:val="24"/>
        </w:rPr>
        <w:t>(MIPAG)</w:t>
      </w:r>
      <w:r w:rsidR="0037721F">
        <w:rPr>
          <w:rFonts w:ascii="Times New Roman" w:eastAsia="Calibri" w:hAnsi="Times New Roman" w:cs="Times New Roman"/>
          <w:sz w:val="24"/>
          <w:szCs w:val="24"/>
        </w:rPr>
        <w:t xml:space="preserve"> </w:t>
      </w:r>
      <w:r w:rsidR="00670E91" w:rsidRPr="00FC3622">
        <w:rPr>
          <w:rFonts w:ascii="Times New Roman" w:eastAsia="Calibri" w:hAnsi="Times New Roman" w:cs="Times New Roman"/>
          <w:sz w:val="24"/>
          <w:szCs w:val="24"/>
        </w:rPr>
        <w:t>shall not be used</w:t>
      </w:r>
      <w:r w:rsidR="000E714B">
        <w:rPr>
          <w:rFonts w:ascii="Times New Roman" w:eastAsia="Calibri" w:hAnsi="Times New Roman" w:cs="Times New Roman"/>
          <w:sz w:val="24"/>
          <w:szCs w:val="24"/>
        </w:rPr>
        <w:t xml:space="preserve"> in the </w:t>
      </w:r>
      <w:r w:rsidR="00B43DC1">
        <w:rPr>
          <w:rFonts w:ascii="Times New Roman" w:eastAsia="Calibri" w:hAnsi="Times New Roman" w:cs="Times New Roman"/>
          <w:sz w:val="24"/>
          <w:szCs w:val="24"/>
        </w:rPr>
        <w:t>Replication</w:t>
      </w:r>
      <w:r w:rsidR="00A9603F">
        <w:rPr>
          <w:rFonts w:ascii="Times New Roman" w:eastAsia="Calibri" w:hAnsi="Times New Roman" w:cs="Times New Roman"/>
          <w:sz w:val="24"/>
          <w:szCs w:val="24"/>
        </w:rPr>
        <w:t xml:space="preserve"> Area</w:t>
      </w:r>
      <w:r w:rsidR="000E714B">
        <w:rPr>
          <w:rFonts w:ascii="Times New Roman" w:eastAsia="Calibri" w:hAnsi="Times New Roman" w:cs="Times New Roman"/>
          <w:sz w:val="24"/>
          <w:szCs w:val="24"/>
        </w:rPr>
        <w:t xml:space="preserve"> unless approved by the Wetland Specialist</w:t>
      </w:r>
      <w:r w:rsidR="00C86D44">
        <w:rPr>
          <w:rFonts w:ascii="Times New Roman" w:eastAsia="Calibri" w:hAnsi="Times New Roman" w:cs="Times New Roman"/>
          <w:sz w:val="24"/>
          <w:szCs w:val="24"/>
        </w:rPr>
        <w:t xml:space="preserve"> and Engineer</w:t>
      </w:r>
      <w:r w:rsidR="000E714B">
        <w:rPr>
          <w:rFonts w:ascii="Times New Roman" w:eastAsia="Calibri" w:hAnsi="Times New Roman" w:cs="Times New Roman"/>
          <w:sz w:val="24"/>
          <w:szCs w:val="24"/>
        </w:rPr>
        <w:t>. To the extent possible, infested soil shall be disposed of within the project limits in an upland area</w:t>
      </w:r>
      <w:r w:rsidR="00C86D44">
        <w:rPr>
          <w:rFonts w:ascii="Times New Roman" w:eastAsia="Calibri" w:hAnsi="Times New Roman" w:cs="Times New Roman"/>
          <w:sz w:val="24"/>
          <w:szCs w:val="24"/>
        </w:rPr>
        <w:t xml:space="preserve"> outside of regulated areas</w:t>
      </w:r>
      <w:r w:rsidR="000E714B">
        <w:rPr>
          <w:rFonts w:ascii="Times New Roman" w:eastAsia="Calibri" w:hAnsi="Times New Roman" w:cs="Times New Roman"/>
          <w:sz w:val="24"/>
          <w:szCs w:val="24"/>
        </w:rPr>
        <w:t xml:space="preserve"> </w:t>
      </w:r>
      <w:r w:rsidR="0037721F">
        <w:rPr>
          <w:rFonts w:ascii="Times New Roman" w:eastAsia="Calibri" w:hAnsi="Times New Roman" w:cs="Times New Roman"/>
          <w:sz w:val="24"/>
          <w:szCs w:val="24"/>
        </w:rPr>
        <w:t xml:space="preserve">and </w:t>
      </w:r>
      <w:r w:rsidR="00C86D44">
        <w:rPr>
          <w:rFonts w:ascii="Times New Roman" w:eastAsia="Calibri" w:hAnsi="Times New Roman" w:cs="Times New Roman"/>
          <w:sz w:val="24"/>
          <w:szCs w:val="24"/>
        </w:rPr>
        <w:t xml:space="preserve">as approved by </w:t>
      </w:r>
      <w:r w:rsidR="0037721F">
        <w:rPr>
          <w:rFonts w:ascii="Times New Roman" w:eastAsia="Calibri" w:hAnsi="Times New Roman" w:cs="Times New Roman"/>
          <w:sz w:val="24"/>
          <w:szCs w:val="24"/>
        </w:rPr>
        <w:t xml:space="preserve">the Invasive Plant Management Strategy item (if in the contract) or by </w:t>
      </w:r>
      <w:r w:rsidR="00C86D44">
        <w:rPr>
          <w:rFonts w:ascii="Times New Roman" w:eastAsia="Calibri" w:hAnsi="Times New Roman" w:cs="Times New Roman"/>
          <w:sz w:val="24"/>
          <w:szCs w:val="24"/>
        </w:rPr>
        <w:t>the Engineer</w:t>
      </w:r>
      <w:r w:rsidR="000E714B">
        <w:rPr>
          <w:rFonts w:ascii="Times New Roman" w:eastAsia="Calibri" w:hAnsi="Times New Roman" w:cs="Times New Roman"/>
          <w:sz w:val="24"/>
          <w:szCs w:val="24"/>
        </w:rPr>
        <w:t xml:space="preserve">. </w:t>
      </w:r>
    </w:p>
    <w:p w14:paraId="1F060E31" w14:textId="77777777" w:rsidR="00EA1CA9" w:rsidRDefault="00EA1CA9" w:rsidP="00670E91">
      <w:pPr>
        <w:widowControl/>
        <w:jc w:val="both"/>
        <w:rPr>
          <w:rFonts w:ascii="Times New Roman" w:eastAsia="Calibri" w:hAnsi="Times New Roman" w:cs="Times New Roman"/>
          <w:sz w:val="24"/>
          <w:szCs w:val="24"/>
        </w:rPr>
      </w:pPr>
    </w:p>
    <w:p w14:paraId="465B2E9D" w14:textId="12DECB83" w:rsidR="00670E91" w:rsidRPr="00B93E2F" w:rsidRDefault="00BC6687" w:rsidP="00BC6687">
      <w:pPr>
        <w:widowControl/>
        <w:jc w:val="both"/>
        <w:rPr>
          <w:rFonts w:ascii="Times New Roman" w:eastAsia="Calibri" w:hAnsi="Times New Roman" w:cs="Times New Roman"/>
          <w:sz w:val="24"/>
          <w:szCs w:val="24"/>
        </w:rPr>
      </w:pPr>
      <w:r>
        <w:rPr>
          <w:rFonts w:ascii="Times New Roman" w:eastAsia="Calibri" w:hAnsi="Times New Roman" w:cs="Times New Roman"/>
          <w:sz w:val="24"/>
          <w:szCs w:val="24"/>
          <w:u w:val="single"/>
        </w:rPr>
        <w:t>A m</w:t>
      </w:r>
      <w:r w:rsidRPr="00A86F65">
        <w:rPr>
          <w:rFonts w:ascii="Times New Roman" w:eastAsia="Calibri" w:hAnsi="Times New Roman" w:cs="Times New Roman"/>
          <w:sz w:val="24"/>
          <w:szCs w:val="24"/>
          <w:u w:val="single"/>
        </w:rPr>
        <w:t xml:space="preserve">anufactured </w:t>
      </w:r>
      <w:r>
        <w:rPr>
          <w:rFonts w:ascii="Times New Roman" w:eastAsia="Calibri" w:hAnsi="Times New Roman" w:cs="Times New Roman"/>
          <w:sz w:val="24"/>
          <w:szCs w:val="24"/>
          <w:u w:val="single"/>
        </w:rPr>
        <w:t>mix</w:t>
      </w:r>
      <w:r w:rsidRPr="00A86F65">
        <w:rPr>
          <w:rFonts w:ascii="Times New Roman" w:eastAsia="Calibri" w:hAnsi="Times New Roman" w:cs="Times New Roman"/>
          <w:sz w:val="24"/>
          <w:szCs w:val="24"/>
        </w:rPr>
        <w:t xml:space="preserve"> suitable for wetlands </w:t>
      </w:r>
      <w:r w:rsidRPr="00B93E2F">
        <w:rPr>
          <w:rFonts w:ascii="Times New Roman" w:eastAsia="Calibri" w:hAnsi="Times New Roman" w:cs="Times New Roman"/>
          <w:sz w:val="24"/>
          <w:szCs w:val="24"/>
        </w:rPr>
        <w:t xml:space="preserve">shall consist of on-site borrow </w:t>
      </w:r>
      <w:r w:rsidR="00670E91" w:rsidRPr="00B93E2F">
        <w:rPr>
          <w:rFonts w:ascii="Times New Roman" w:eastAsia="Calibri" w:hAnsi="Times New Roman" w:cs="Times New Roman"/>
          <w:sz w:val="24"/>
          <w:szCs w:val="24"/>
        </w:rPr>
        <w:t xml:space="preserve">from the proposed </w:t>
      </w:r>
      <w:r w:rsidR="00080C74">
        <w:rPr>
          <w:rFonts w:ascii="Times New Roman" w:eastAsia="Calibri" w:hAnsi="Times New Roman" w:cs="Times New Roman"/>
          <w:sz w:val="24"/>
          <w:szCs w:val="24"/>
        </w:rPr>
        <w:t>R</w:t>
      </w:r>
      <w:r w:rsidR="00A86F65">
        <w:rPr>
          <w:rFonts w:ascii="Times New Roman" w:eastAsia="Calibri" w:hAnsi="Times New Roman" w:cs="Times New Roman"/>
          <w:sz w:val="24"/>
          <w:szCs w:val="24"/>
        </w:rPr>
        <w:t>eplication</w:t>
      </w:r>
      <w:r w:rsidR="00670E91" w:rsidRPr="00B93E2F">
        <w:rPr>
          <w:rFonts w:ascii="Times New Roman" w:eastAsia="Calibri" w:hAnsi="Times New Roman" w:cs="Times New Roman"/>
          <w:sz w:val="24"/>
          <w:szCs w:val="24"/>
        </w:rPr>
        <w:t xml:space="preserve"> </w:t>
      </w:r>
      <w:r w:rsidR="002F5A58">
        <w:rPr>
          <w:rFonts w:ascii="Times New Roman" w:eastAsia="Calibri" w:hAnsi="Times New Roman" w:cs="Times New Roman"/>
          <w:sz w:val="24"/>
          <w:szCs w:val="24"/>
        </w:rPr>
        <w:t xml:space="preserve">Area </w:t>
      </w:r>
      <w:r w:rsidR="00A86F65">
        <w:rPr>
          <w:rFonts w:ascii="Times New Roman" w:eastAsia="Calibri" w:hAnsi="Times New Roman" w:cs="Times New Roman"/>
          <w:sz w:val="24"/>
          <w:szCs w:val="24"/>
        </w:rPr>
        <w:t>(if approved by the Wetland Specialist</w:t>
      </w:r>
      <w:r w:rsidR="00C86D44">
        <w:rPr>
          <w:rFonts w:ascii="Times New Roman" w:eastAsia="Calibri" w:hAnsi="Times New Roman" w:cs="Times New Roman"/>
          <w:sz w:val="24"/>
          <w:szCs w:val="24"/>
        </w:rPr>
        <w:t xml:space="preserve"> and Engineer</w:t>
      </w:r>
      <w:r w:rsidR="00A86F65">
        <w:rPr>
          <w:rFonts w:ascii="Times New Roman" w:eastAsia="Calibri" w:hAnsi="Times New Roman" w:cs="Times New Roman"/>
          <w:sz w:val="24"/>
          <w:szCs w:val="24"/>
        </w:rPr>
        <w:t>) th</w:t>
      </w:r>
      <w:r w:rsidR="00670E91" w:rsidRPr="00B93E2F">
        <w:rPr>
          <w:rFonts w:ascii="Times New Roman" w:eastAsia="Calibri" w:hAnsi="Times New Roman" w:cs="Times New Roman"/>
          <w:sz w:val="24"/>
          <w:szCs w:val="24"/>
        </w:rPr>
        <w:t xml:space="preserve">oroughly mixed with compost to achieve a target organic </w:t>
      </w:r>
      <w:r w:rsidR="00C9630F">
        <w:rPr>
          <w:rFonts w:ascii="Times New Roman" w:eastAsia="Calibri" w:hAnsi="Times New Roman" w:cs="Times New Roman"/>
          <w:sz w:val="24"/>
          <w:szCs w:val="24"/>
        </w:rPr>
        <w:t xml:space="preserve">carbon </w:t>
      </w:r>
      <w:r w:rsidR="00670E91" w:rsidRPr="00B93E2F">
        <w:rPr>
          <w:rFonts w:ascii="Times New Roman" w:eastAsia="Calibri" w:hAnsi="Times New Roman" w:cs="Times New Roman"/>
          <w:sz w:val="24"/>
          <w:szCs w:val="24"/>
        </w:rPr>
        <w:t xml:space="preserve">content of 10-12% </w:t>
      </w:r>
      <w:r w:rsidR="00BD2784">
        <w:rPr>
          <w:rFonts w:ascii="Times New Roman" w:eastAsia="Calibri" w:hAnsi="Times New Roman" w:cs="Times New Roman"/>
          <w:sz w:val="24"/>
          <w:szCs w:val="24"/>
        </w:rPr>
        <w:t xml:space="preserve">(up to 21% percent organic matter) </w:t>
      </w:r>
      <w:r w:rsidR="00670E91" w:rsidRPr="00B93E2F">
        <w:rPr>
          <w:rFonts w:ascii="Times New Roman" w:eastAsia="Calibri" w:hAnsi="Times New Roman" w:cs="Times New Roman"/>
          <w:sz w:val="24"/>
          <w:szCs w:val="24"/>
        </w:rPr>
        <w:lastRenderedPageBreak/>
        <w:t xml:space="preserve">by </w:t>
      </w:r>
      <w:r w:rsidR="00BD2784">
        <w:rPr>
          <w:rFonts w:ascii="Times New Roman" w:eastAsia="Calibri" w:hAnsi="Times New Roman" w:cs="Times New Roman"/>
          <w:sz w:val="24"/>
          <w:szCs w:val="24"/>
        </w:rPr>
        <w:t xml:space="preserve">dry </w:t>
      </w:r>
      <w:r w:rsidR="00670E91" w:rsidRPr="00B93E2F">
        <w:rPr>
          <w:rFonts w:ascii="Times New Roman" w:eastAsia="Calibri" w:hAnsi="Times New Roman" w:cs="Times New Roman"/>
          <w:sz w:val="24"/>
          <w:szCs w:val="24"/>
        </w:rPr>
        <w:t xml:space="preserve">weight. </w:t>
      </w:r>
      <w:r w:rsidR="00BD2784" w:rsidRPr="00BD2784">
        <w:rPr>
          <w:rFonts w:ascii="Times New Roman" w:eastAsia="Calibri" w:hAnsi="Times New Roman" w:cs="Times New Roman"/>
          <w:sz w:val="24"/>
          <w:szCs w:val="24"/>
        </w:rPr>
        <w:t>The organic material used for mixing shall be well or partially decomposed. Clean leaf compost is the preferred soil amendment to achieve these standards though other materials may be used if approved by the W</w:t>
      </w:r>
      <w:r w:rsidR="00BD2784">
        <w:rPr>
          <w:rFonts w:ascii="Times New Roman" w:eastAsia="Calibri" w:hAnsi="Times New Roman" w:cs="Times New Roman"/>
          <w:sz w:val="24"/>
          <w:szCs w:val="24"/>
        </w:rPr>
        <w:t>etland Specialist and Engineer</w:t>
      </w:r>
      <w:r w:rsidR="00BD2784" w:rsidRPr="00BD2784">
        <w:rPr>
          <w:rFonts w:ascii="Times New Roman" w:eastAsia="Calibri" w:hAnsi="Times New Roman" w:cs="Times New Roman"/>
          <w:sz w:val="24"/>
          <w:szCs w:val="24"/>
        </w:rPr>
        <w:t xml:space="preserve">. Note that “clean” refers both to a negligible amount (&lt;1%) of physical contaminants such as plastic and to the lack of chemical contaminants that might pose a hazard to plants or animals. </w:t>
      </w:r>
      <w:r w:rsidR="00670E91" w:rsidRPr="00B93E2F">
        <w:rPr>
          <w:rFonts w:ascii="Times New Roman" w:eastAsia="Calibri" w:hAnsi="Times New Roman" w:cs="Times New Roman"/>
          <w:sz w:val="24"/>
          <w:szCs w:val="24"/>
        </w:rPr>
        <w:t>Off-site borrow may be used for mixing if approved in advance by the Engineer.</w:t>
      </w:r>
    </w:p>
    <w:p w14:paraId="33181B72" w14:textId="77777777" w:rsidR="00670E91" w:rsidRPr="00B93E2F" w:rsidRDefault="00670E91" w:rsidP="00670E91">
      <w:pPr>
        <w:widowControl/>
        <w:jc w:val="both"/>
        <w:rPr>
          <w:rFonts w:ascii="Times New Roman" w:eastAsia="Calibri" w:hAnsi="Times New Roman" w:cs="Times New Roman"/>
          <w:sz w:val="24"/>
          <w:szCs w:val="24"/>
        </w:rPr>
      </w:pPr>
    </w:p>
    <w:p w14:paraId="3EE1B929" w14:textId="77777777" w:rsidR="00670E91" w:rsidRPr="00B93E2F" w:rsidRDefault="00670E91" w:rsidP="00670E91">
      <w:pPr>
        <w:widowControl/>
        <w:jc w:val="both"/>
        <w:rPr>
          <w:rFonts w:ascii="Times New Roman" w:eastAsia="Calibri" w:hAnsi="Times New Roman" w:cs="Times New Roman"/>
          <w:sz w:val="24"/>
          <w:szCs w:val="24"/>
        </w:rPr>
      </w:pPr>
      <w:r w:rsidRPr="002643C7">
        <w:rPr>
          <w:rFonts w:ascii="Times New Roman" w:eastAsia="Calibri" w:hAnsi="Times New Roman" w:cs="Times New Roman"/>
          <w:sz w:val="24"/>
          <w:szCs w:val="24"/>
        </w:rPr>
        <w:t>No soil or soil amendment shall be brought on site without approval of the material source</w:t>
      </w:r>
      <w:r w:rsidR="00F52603">
        <w:rPr>
          <w:rFonts w:ascii="Times New Roman" w:eastAsia="Calibri" w:hAnsi="Times New Roman" w:cs="Times New Roman"/>
          <w:sz w:val="24"/>
          <w:szCs w:val="24"/>
        </w:rPr>
        <w:t xml:space="preserve"> by the Wetland Specialist and the Engineer</w:t>
      </w:r>
      <w:r w:rsidRPr="002643C7">
        <w:rPr>
          <w:rFonts w:ascii="Times New Roman" w:eastAsia="Calibri" w:hAnsi="Times New Roman" w:cs="Times New Roman"/>
          <w:sz w:val="24"/>
          <w:szCs w:val="24"/>
        </w:rPr>
        <w:t xml:space="preserve">. Soils used in the </w:t>
      </w:r>
      <w:r w:rsidR="00E47BF8">
        <w:rPr>
          <w:rFonts w:ascii="Times New Roman" w:eastAsia="Calibri" w:hAnsi="Times New Roman" w:cs="Times New Roman"/>
          <w:sz w:val="24"/>
          <w:szCs w:val="24"/>
        </w:rPr>
        <w:t>replacement</w:t>
      </w:r>
      <w:r w:rsidRPr="002643C7">
        <w:rPr>
          <w:rFonts w:ascii="Times New Roman" w:eastAsia="Calibri" w:hAnsi="Times New Roman" w:cs="Times New Roman"/>
          <w:sz w:val="24"/>
          <w:szCs w:val="24"/>
        </w:rPr>
        <w:t xml:space="preserve"> area </w:t>
      </w:r>
      <w:r w:rsidR="00FC3622" w:rsidRPr="002643C7">
        <w:rPr>
          <w:rFonts w:ascii="Times New Roman" w:eastAsia="Calibri" w:hAnsi="Times New Roman" w:cs="Times New Roman"/>
          <w:sz w:val="24"/>
          <w:szCs w:val="24"/>
        </w:rPr>
        <w:t>shall</w:t>
      </w:r>
      <w:r w:rsidRPr="002643C7">
        <w:rPr>
          <w:rFonts w:ascii="Times New Roman" w:eastAsia="Calibri" w:hAnsi="Times New Roman" w:cs="Times New Roman"/>
          <w:sz w:val="24"/>
          <w:szCs w:val="24"/>
        </w:rPr>
        <w:t xml:space="preserve"> </w:t>
      </w:r>
      <w:r w:rsidR="00E47BF8">
        <w:rPr>
          <w:rFonts w:ascii="Times New Roman" w:eastAsia="Calibri" w:hAnsi="Times New Roman" w:cs="Times New Roman"/>
          <w:sz w:val="24"/>
          <w:szCs w:val="24"/>
        </w:rPr>
        <w:t xml:space="preserve">be </w:t>
      </w:r>
      <w:r w:rsidRPr="002643C7">
        <w:rPr>
          <w:rFonts w:ascii="Times New Roman" w:eastAsia="Calibri" w:hAnsi="Times New Roman" w:cs="Times New Roman"/>
          <w:sz w:val="24"/>
          <w:szCs w:val="24"/>
        </w:rPr>
        <w:t>free of rocks greater than 4 inches in diameter.</w:t>
      </w:r>
    </w:p>
    <w:p w14:paraId="74891E14" w14:textId="77777777" w:rsidR="00B93E2F" w:rsidRPr="00B93E2F" w:rsidRDefault="00B93E2F" w:rsidP="00670E91">
      <w:pPr>
        <w:widowControl/>
        <w:jc w:val="both"/>
        <w:rPr>
          <w:rFonts w:ascii="Times New Roman" w:eastAsia="Calibri" w:hAnsi="Times New Roman" w:cs="Times New Roman"/>
          <w:sz w:val="24"/>
          <w:szCs w:val="24"/>
        </w:rPr>
      </w:pPr>
    </w:p>
    <w:p w14:paraId="4B53CA58" w14:textId="4C428B9F" w:rsidR="00464F8C" w:rsidRDefault="00464F8C" w:rsidP="00107C46">
      <w:pPr>
        <w:pStyle w:val="Heading3"/>
      </w:pPr>
      <w:r w:rsidRPr="0045346F">
        <w:t>Plants</w:t>
      </w:r>
    </w:p>
    <w:p w14:paraId="2FF31F91" w14:textId="77777777" w:rsidR="004F541A" w:rsidRPr="0045346F" w:rsidRDefault="004F541A" w:rsidP="00464F8C">
      <w:pPr>
        <w:widowControl/>
        <w:tabs>
          <w:tab w:val="num" w:pos="720"/>
        </w:tabs>
        <w:jc w:val="both"/>
        <w:rPr>
          <w:rFonts w:ascii="Times New Roman" w:eastAsia="Calibri" w:hAnsi="Times New Roman" w:cs="Times New Roman"/>
          <w:b/>
          <w:bCs/>
          <w:sz w:val="24"/>
          <w:szCs w:val="24"/>
        </w:rPr>
      </w:pPr>
    </w:p>
    <w:p w14:paraId="458C125D" w14:textId="77777777" w:rsidR="004F541A" w:rsidRPr="00093C42" w:rsidRDefault="004F541A" w:rsidP="00093C42">
      <w:pPr>
        <w:pStyle w:val="DirectionToConsultant"/>
      </w:pPr>
      <w:r w:rsidRPr="00093C42">
        <w:rPr>
          <w:highlight w:val="yellow"/>
        </w:rPr>
        <w:t>If no planting is proposed, delete all language applicable to planting and plant material.</w:t>
      </w:r>
    </w:p>
    <w:p w14:paraId="68866D28" w14:textId="77777777" w:rsidR="002643C7" w:rsidRDefault="002643C7" w:rsidP="006650AC">
      <w:pPr>
        <w:widowControl/>
        <w:jc w:val="both"/>
        <w:rPr>
          <w:rFonts w:ascii="Times New Roman" w:eastAsia="Calibri" w:hAnsi="Times New Roman" w:cs="Times New Roman"/>
          <w:sz w:val="24"/>
          <w:szCs w:val="24"/>
          <w:highlight w:val="darkGreen"/>
        </w:rPr>
      </w:pPr>
    </w:p>
    <w:p w14:paraId="0816738C" w14:textId="77777777" w:rsidR="00FA252D" w:rsidRDefault="00FA252D" w:rsidP="00FA252D">
      <w:pPr>
        <w:widowControl/>
        <w:jc w:val="both"/>
        <w:rPr>
          <w:rFonts w:ascii="Times New Roman" w:eastAsia="Calibri" w:hAnsi="Times New Roman" w:cs="Times New Roman"/>
          <w:sz w:val="24"/>
          <w:szCs w:val="24"/>
        </w:rPr>
      </w:pPr>
      <w:r w:rsidRPr="00BC213E">
        <w:rPr>
          <w:rFonts w:ascii="Times New Roman" w:eastAsia="Calibri" w:hAnsi="Times New Roman" w:cs="Times New Roman"/>
          <w:sz w:val="24"/>
          <w:szCs w:val="24"/>
        </w:rPr>
        <w:t xml:space="preserve">Plant </w:t>
      </w:r>
      <w:r w:rsidR="00C37F62">
        <w:rPr>
          <w:rFonts w:ascii="Times New Roman" w:eastAsia="Calibri" w:hAnsi="Times New Roman" w:cs="Times New Roman"/>
          <w:sz w:val="24"/>
          <w:szCs w:val="24"/>
        </w:rPr>
        <w:t>m</w:t>
      </w:r>
      <w:r w:rsidRPr="00BC213E">
        <w:rPr>
          <w:rFonts w:ascii="Times New Roman" w:eastAsia="Calibri" w:hAnsi="Times New Roman" w:cs="Times New Roman"/>
          <w:sz w:val="24"/>
          <w:szCs w:val="24"/>
        </w:rPr>
        <w:t>aterial</w:t>
      </w:r>
      <w:r>
        <w:rPr>
          <w:rFonts w:ascii="Times New Roman" w:eastAsia="Calibri" w:hAnsi="Times New Roman" w:cs="Times New Roman"/>
          <w:sz w:val="24"/>
          <w:szCs w:val="24"/>
        </w:rPr>
        <w:t xml:space="preserve"> </w:t>
      </w:r>
      <w:r w:rsidRPr="00FA252D">
        <w:rPr>
          <w:rFonts w:ascii="Times New Roman" w:eastAsia="Calibri" w:hAnsi="Times New Roman" w:cs="Times New Roman"/>
          <w:sz w:val="24"/>
          <w:szCs w:val="24"/>
        </w:rPr>
        <w:t>shall</w:t>
      </w:r>
      <w:r w:rsidRPr="006C3CA0">
        <w:rPr>
          <w:rFonts w:ascii="Times New Roman" w:eastAsia="Calibri" w:hAnsi="Times New Roman" w:cs="Times New Roman"/>
          <w:sz w:val="24"/>
          <w:szCs w:val="24"/>
        </w:rPr>
        <w:t xml:space="preserve"> conform to the applicable r</w:t>
      </w:r>
      <w:r w:rsidR="00FE63C9">
        <w:rPr>
          <w:rFonts w:ascii="Times New Roman" w:eastAsia="Calibri" w:hAnsi="Times New Roman" w:cs="Times New Roman"/>
          <w:sz w:val="24"/>
          <w:szCs w:val="24"/>
        </w:rPr>
        <w:softHyphen/>
      </w:r>
      <w:r w:rsidR="00FE63C9">
        <w:rPr>
          <w:rFonts w:ascii="Times New Roman" w:eastAsia="Calibri" w:hAnsi="Times New Roman" w:cs="Times New Roman"/>
          <w:sz w:val="24"/>
          <w:szCs w:val="24"/>
        </w:rPr>
        <w:softHyphen/>
      </w:r>
      <w:r w:rsidR="00FE63C9">
        <w:rPr>
          <w:rFonts w:ascii="Times New Roman" w:eastAsia="Calibri" w:hAnsi="Times New Roman" w:cs="Times New Roman"/>
          <w:sz w:val="24"/>
          <w:szCs w:val="24"/>
        </w:rPr>
        <w:softHyphen/>
      </w:r>
      <w:r w:rsidR="00FE63C9">
        <w:rPr>
          <w:rFonts w:ascii="Times New Roman" w:eastAsia="Calibri" w:hAnsi="Times New Roman" w:cs="Times New Roman"/>
          <w:sz w:val="24"/>
          <w:szCs w:val="24"/>
        </w:rPr>
        <w:softHyphen/>
      </w:r>
      <w:r w:rsidR="00FE63C9">
        <w:rPr>
          <w:rFonts w:ascii="Times New Roman" w:eastAsia="Calibri" w:hAnsi="Times New Roman" w:cs="Times New Roman"/>
          <w:sz w:val="24"/>
          <w:szCs w:val="24"/>
        </w:rPr>
        <w:softHyphen/>
      </w:r>
      <w:r w:rsidR="00FE63C9">
        <w:rPr>
          <w:rFonts w:ascii="Times New Roman" w:eastAsia="Calibri" w:hAnsi="Times New Roman" w:cs="Times New Roman"/>
          <w:sz w:val="24"/>
          <w:szCs w:val="24"/>
        </w:rPr>
        <w:softHyphen/>
      </w:r>
      <w:r w:rsidRPr="006C3CA0">
        <w:rPr>
          <w:rFonts w:ascii="Times New Roman" w:eastAsia="Calibri" w:hAnsi="Times New Roman" w:cs="Times New Roman"/>
          <w:sz w:val="24"/>
          <w:szCs w:val="24"/>
        </w:rPr>
        <w:t>equire</w:t>
      </w:r>
      <w:r w:rsidR="00E7452C">
        <w:rPr>
          <w:rFonts w:ascii="Times New Roman" w:eastAsia="Calibri" w:hAnsi="Times New Roman" w:cs="Times New Roman"/>
          <w:sz w:val="24"/>
          <w:szCs w:val="24"/>
        </w:rPr>
        <w:softHyphen/>
      </w:r>
      <w:r w:rsidR="00E7452C">
        <w:rPr>
          <w:rFonts w:ascii="Times New Roman" w:eastAsia="Calibri" w:hAnsi="Times New Roman" w:cs="Times New Roman"/>
          <w:sz w:val="24"/>
          <w:szCs w:val="24"/>
        </w:rPr>
        <w:softHyphen/>
      </w:r>
      <w:r w:rsidR="00E7452C">
        <w:rPr>
          <w:rFonts w:ascii="Times New Roman" w:eastAsia="Calibri" w:hAnsi="Times New Roman" w:cs="Times New Roman"/>
          <w:sz w:val="24"/>
          <w:szCs w:val="24"/>
        </w:rPr>
        <w:softHyphen/>
      </w:r>
      <w:r w:rsidR="00E7452C">
        <w:rPr>
          <w:rFonts w:ascii="Times New Roman" w:eastAsia="Calibri" w:hAnsi="Times New Roman" w:cs="Times New Roman"/>
          <w:sz w:val="24"/>
          <w:szCs w:val="24"/>
        </w:rPr>
        <w:softHyphen/>
      </w:r>
      <w:r w:rsidRPr="006C3CA0">
        <w:rPr>
          <w:rFonts w:ascii="Times New Roman" w:eastAsia="Calibri" w:hAnsi="Times New Roman" w:cs="Times New Roman"/>
          <w:sz w:val="24"/>
          <w:szCs w:val="24"/>
        </w:rPr>
        <w:t>ments of Section 771, PLANTING TREES, SHRUBS AND GROUNDCOVER, of the latest edition of the Standard Spe</w:t>
      </w:r>
      <w:r w:rsidR="00382362">
        <w:rPr>
          <w:rFonts w:ascii="Times New Roman" w:eastAsia="Calibri" w:hAnsi="Times New Roman" w:cs="Times New Roman"/>
          <w:sz w:val="24"/>
          <w:szCs w:val="24"/>
        </w:rPr>
        <w:t>cifications</w:t>
      </w:r>
      <w:r w:rsidR="00EC4A70">
        <w:rPr>
          <w:rFonts w:ascii="Times New Roman" w:eastAsia="Calibri" w:hAnsi="Times New Roman" w:cs="Times New Roman"/>
          <w:sz w:val="24"/>
          <w:szCs w:val="24"/>
        </w:rPr>
        <w:t xml:space="preserve"> and as amended below.</w:t>
      </w:r>
    </w:p>
    <w:p w14:paraId="605B776E" w14:textId="77777777" w:rsidR="00C37F62" w:rsidRDefault="00C37F62" w:rsidP="00FA252D">
      <w:pPr>
        <w:widowControl/>
        <w:jc w:val="both"/>
        <w:rPr>
          <w:rFonts w:ascii="Times New Roman" w:eastAsia="Calibri" w:hAnsi="Times New Roman" w:cs="Times New Roman"/>
          <w:sz w:val="24"/>
          <w:szCs w:val="24"/>
        </w:rPr>
      </w:pPr>
    </w:p>
    <w:p w14:paraId="3001B24B" w14:textId="77777777" w:rsidR="00C37F62" w:rsidRPr="001F353F" w:rsidRDefault="00C37F62" w:rsidP="00C37F62">
      <w:pPr>
        <w:widowControl/>
        <w:jc w:val="both"/>
        <w:rPr>
          <w:rFonts w:ascii="Times New Roman" w:eastAsia="Calibri" w:hAnsi="Times New Roman" w:cs="Times New Roman"/>
          <w:sz w:val="24"/>
          <w:szCs w:val="24"/>
        </w:rPr>
      </w:pPr>
      <w:r w:rsidRPr="00B93E2F">
        <w:rPr>
          <w:rFonts w:ascii="Times New Roman" w:hAnsi="Times New Roman" w:cs="Times New Roman"/>
          <w:sz w:val="24"/>
          <w:szCs w:val="24"/>
        </w:rPr>
        <w:t>Plants shall be native species, no</w:t>
      </w:r>
      <w:r w:rsidR="00382362">
        <w:rPr>
          <w:rFonts w:ascii="Times New Roman" w:hAnsi="Times New Roman" w:cs="Times New Roman"/>
          <w:sz w:val="24"/>
          <w:szCs w:val="24"/>
        </w:rPr>
        <w:t>t</w:t>
      </w:r>
      <w:r w:rsidRPr="00B93E2F">
        <w:rPr>
          <w:rFonts w:ascii="Times New Roman" w:hAnsi="Times New Roman" w:cs="Times New Roman"/>
          <w:sz w:val="24"/>
          <w:szCs w:val="24"/>
        </w:rPr>
        <w:t xml:space="preserve"> cultivars.</w:t>
      </w:r>
      <w:r w:rsidRPr="00C37F62">
        <w:rPr>
          <w:rFonts w:ascii="Times New Roman" w:eastAsia="Calibri" w:hAnsi="Times New Roman" w:cs="Times New Roman"/>
          <w:sz w:val="24"/>
          <w:szCs w:val="24"/>
        </w:rPr>
        <w:t xml:space="preserve"> </w:t>
      </w:r>
      <w:r>
        <w:rPr>
          <w:rFonts w:ascii="Times New Roman" w:eastAsia="Calibri" w:hAnsi="Times New Roman" w:cs="Times New Roman"/>
          <w:sz w:val="24"/>
          <w:szCs w:val="24"/>
        </w:rPr>
        <w:t>To the extent possible, p</w:t>
      </w:r>
      <w:r w:rsidRPr="000456CF">
        <w:rPr>
          <w:rFonts w:ascii="Times New Roman" w:eastAsia="Calibri" w:hAnsi="Times New Roman" w:cs="Times New Roman"/>
          <w:sz w:val="24"/>
          <w:szCs w:val="24"/>
        </w:rPr>
        <w:t xml:space="preserve">lants shall </w:t>
      </w:r>
      <w:r>
        <w:rPr>
          <w:rFonts w:ascii="Times New Roman" w:eastAsia="Calibri" w:hAnsi="Times New Roman" w:cs="Times New Roman"/>
          <w:sz w:val="24"/>
          <w:szCs w:val="24"/>
        </w:rPr>
        <w:t>originate</w:t>
      </w:r>
      <w:r w:rsidRPr="000456CF">
        <w:rPr>
          <w:rFonts w:ascii="Times New Roman" w:eastAsia="Calibri" w:hAnsi="Times New Roman" w:cs="Times New Roman"/>
          <w:sz w:val="24"/>
          <w:szCs w:val="24"/>
        </w:rPr>
        <w:t xml:space="preserve"> from the applicable EPA Level III Ecoregion</w:t>
      </w:r>
      <w:r>
        <w:rPr>
          <w:rFonts w:ascii="Times New Roman" w:eastAsia="Calibri" w:hAnsi="Times New Roman" w:cs="Times New Roman"/>
          <w:sz w:val="24"/>
          <w:szCs w:val="24"/>
        </w:rPr>
        <w:t>.</w:t>
      </w:r>
      <w:r w:rsidRPr="001F353F">
        <w:rPr>
          <w:rFonts w:ascii="Times New Roman" w:eastAsia="Calibri" w:hAnsi="Times New Roman" w:cs="Times New Roman"/>
          <w:sz w:val="24"/>
          <w:szCs w:val="24"/>
        </w:rPr>
        <w:t xml:space="preserve"> </w:t>
      </w:r>
    </w:p>
    <w:p w14:paraId="4C21C056" w14:textId="77777777" w:rsidR="00C37F62" w:rsidRDefault="00C37F62" w:rsidP="00464F8C">
      <w:pPr>
        <w:widowControl/>
        <w:tabs>
          <w:tab w:val="num" w:pos="720"/>
        </w:tabs>
        <w:jc w:val="both"/>
        <w:rPr>
          <w:rFonts w:ascii="Times New Roman" w:eastAsia="Calibri" w:hAnsi="Times New Roman" w:cs="Times New Roman"/>
          <w:sz w:val="24"/>
          <w:szCs w:val="24"/>
        </w:rPr>
      </w:pPr>
    </w:p>
    <w:p w14:paraId="5C45610A" w14:textId="07F6B4EE" w:rsidR="004F541A" w:rsidRPr="00EE0F21" w:rsidRDefault="004F541A" w:rsidP="00093C42">
      <w:pPr>
        <w:pStyle w:val="DirectionToConsultant"/>
      </w:pPr>
      <w:bookmarkStart w:id="6" w:name="_Hlk15631291"/>
      <w:bookmarkEnd w:id="5"/>
      <w:r w:rsidRPr="00093C42">
        <w:rPr>
          <w:highlight w:val="yellow"/>
        </w:rPr>
        <w:t>[Select as appropriate</w:t>
      </w:r>
      <w:r w:rsidR="00093C42" w:rsidRPr="00093C42">
        <w:rPr>
          <w:highlight w:val="yellow"/>
        </w:rPr>
        <w:t xml:space="preserve"> and remove bullet</w:t>
      </w:r>
      <w:r w:rsidRPr="00093C42">
        <w:rPr>
          <w:highlight w:val="yellow"/>
        </w:rPr>
        <w:t>]</w:t>
      </w:r>
    </w:p>
    <w:p w14:paraId="6CA8A3E2" w14:textId="291F46FA" w:rsidR="004F541A" w:rsidRDefault="004F541A" w:rsidP="004F541A">
      <w:pPr>
        <w:widowControl/>
        <w:jc w:val="both"/>
        <w:rPr>
          <w:rFonts w:ascii="Times New Roman" w:eastAsia="Calibri" w:hAnsi="Times New Roman" w:cs="Times New Roman"/>
          <w:sz w:val="24"/>
          <w:szCs w:val="24"/>
        </w:rPr>
      </w:pPr>
      <w:bookmarkStart w:id="7" w:name="_Hlk61332363"/>
      <w:r w:rsidRPr="00B93E2F">
        <w:rPr>
          <w:rFonts w:ascii="Times New Roman" w:eastAsia="Calibri" w:hAnsi="Times New Roman" w:cs="Times New Roman"/>
          <w:sz w:val="24"/>
          <w:szCs w:val="24"/>
        </w:rPr>
        <w:t xml:space="preserve">Plant species and sizes to be included in the </w:t>
      </w:r>
      <w:r>
        <w:rPr>
          <w:rFonts w:ascii="Times New Roman" w:eastAsia="Calibri" w:hAnsi="Times New Roman" w:cs="Times New Roman"/>
          <w:sz w:val="24"/>
          <w:szCs w:val="24"/>
        </w:rPr>
        <w:t>Replication</w:t>
      </w:r>
      <w:r w:rsidRPr="00B93E2F">
        <w:rPr>
          <w:rFonts w:ascii="Times New Roman" w:eastAsia="Calibri" w:hAnsi="Times New Roman" w:cs="Times New Roman"/>
          <w:sz w:val="24"/>
          <w:szCs w:val="24"/>
        </w:rPr>
        <w:t xml:space="preserve"> Area shall b</w:t>
      </w:r>
      <w:r>
        <w:rPr>
          <w:rFonts w:ascii="Times New Roman" w:eastAsia="Calibri" w:hAnsi="Times New Roman" w:cs="Times New Roman"/>
          <w:sz w:val="24"/>
          <w:szCs w:val="24"/>
        </w:rPr>
        <w:t xml:space="preserve">e </w:t>
      </w:r>
    </w:p>
    <w:p w14:paraId="1CA3FA7B" w14:textId="77777777" w:rsidR="004F541A" w:rsidRPr="00F64080" w:rsidRDefault="004F541A" w:rsidP="004F541A">
      <w:pPr>
        <w:pStyle w:val="ListParagraph"/>
        <w:widowControl/>
        <w:numPr>
          <w:ilvl w:val="0"/>
          <w:numId w:val="36"/>
        </w:numPr>
        <w:jc w:val="both"/>
      </w:pPr>
      <w:r w:rsidRPr="00F64080">
        <w:rPr>
          <w:rFonts w:ascii="Times New Roman" w:eastAsia="Calibri" w:hAnsi="Times New Roman" w:cs="Times New Roman"/>
          <w:sz w:val="24"/>
          <w:szCs w:val="24"/>
        </w:rPr>
        <w:t>as specified on the plans</w:t>
      </w:r>
      <w:r>
        <w:rPr>
          <w:rFonts w:ascii="Times New Roman" w:eastAsia="Calibri" w:hAnsi="Times New Roman" w:cs="Times New Roman"/>
          <w:sz w:val="24"/>
          <w:szCs w:val="24"/>
        </w:rPr>
        <w:t>.</w:t>
      </w:r>
      <w:r w:rsidRPr="00F64080">
        <w:rPr>
          <w:rFonts w:ascii="Times New Roman" w:eastAsia="Calibri" w:hAnsi="Times New Roman" w:cs="Times New Roman"/>
          <w:sz w:val="24"/>
          <w:szCs w:val="24"/>
        </w:rPr>
        <w:t xml:space="preserve"> </w:t>
      </w:r>
    </w:p>
    <w:p w14:paraId="59CD1161" w14:textId="77777777" w:rsidR="004F541A" w:rsidRPr="00EE0F21" w:rsidRDefault="004F541A" w:rsidP="004F541A">
      <w:pPr>
        <w:pStyle w:val="ListParagraph"/>
        <w:widowControl/>
        <w:numPr>
          <w:ilvl w:val="0"/>
          <w:numId w:val="36"/>
        </w:numPr>
      </w:pPr>
      <w:r>
        <w:rPr>
          <w:rFonts w:ascii="Times New Roman" w:eastAsia="Calibri" w:hAnsi="Times New Roman" w:cs="Times New Roman"/>
          <w:sz w:val="24"/>
          <w:szCs w:val="24"/>
        </w:rPr>
        <w:t xml:space="preserve">as follows:  </w:t>
      </w:r>
      <w:r w:rsidRPr="00EE0F21">
        <w:rPr>
          <w:rFonts w:ascii="Times New Roman" w:eastAsia="Calibri" w:hAnsi="Times New Roman" w:cs="Times New Roman"/>
          <w:sz w:val="24"/>
          <w:szCs w:val="24"/>
        </w:rPr>
        <w:t>Insert Plant List including Botanical Name/Common Name/Size/Quantity</w:t>
      </w:r>
      <w:bookmarkEnd w:id="7"/>
    </w:p>
    <w:p w14:paraId="7B92AACD" w14:textId="77777777" w:rsidR="004F541A" w:rsidRPr="00382362" w:rsidRDefault="004F541A" w:rsidP="004F541A">
      <w:pPr>
        <w:widowControl/>
        <w:jc w:val="both"/>
      </w:pPr>
    </w:p>
    <w:p w14:paraId="215D414F" w14:textId="3EED23F4" w:rsidR="009C1F2F" w:rsidRDefault="009C1F2F" w:rsidP="009C1F2F">
      <w:pPr>
        <w:jc w:val="both"/>
        <w:rPr>
          <w:rFonts w:ascii="Times New Roman" w:hAnsi="Times New Roman" w:cs="Times New Roman"/>
          <w:sz w:val="24"/>
          <w:szCs w:val="24"/>
        </w:rPr>
      </w:pPr>
      <w:r w:rsidRPr="00B93E2F">
        <w:rPr>
          <w:rFonts w:ascii="Times New Roman" w:hAnsi="Times New Roman" w:cs="Times New Roman"/>
          <w:sz w:val="24"/>
          <w:szCs w:val="24"/>
        </w:rPr>
        <w:t xml:space="preserve">Requests for substitutions shall be submitted in writing to the Engineer for review by the </w:t>
      </w:r>
      <w:r w:rsidR="0062095F">
        <w:rPr>
          <w:rFonts w:ascii="Times New Roman" w:hAnsi="Times New Roman" w:cs="Times New Roman"/>
          <w:sz w:val="24"/>
          <w:szCs w:val="24"/>
        </w:rPr>
        <w:t>Wetland Specialist</w:t>
      </w:r>
      <w:r w:rsidR="00C37F62">
        <w:rPr>
          <w:rFonts w:ascii="Times New Roman" w:hAnsi="Times New Roman" w:cs="Times New Roman"/>
          <w:sz w:val="24"/>
          <w:szCs w:val="24"/>
        </w:rPr>
        <w:t xml:space="preserve">, MassDOT Landscape Architect, </w:t>
      </w:r>
      <w:r w:rsidR="00860327">
        <w:rPr>
          <w:rFonts w:ascii="Times New Roman" w:hAnsi="Times New Roman" w:cs="Times New Roman"/>
          <w:sz w:val="24"/>
          <w:szCs w:val="24"/>
        </w:rPr>
        <w:t>and</w:t>
      </w:r>
      <w:r w:rsidR="00C37F62">
        <w:rPr>
          <w:rFonts w:ascii="Times New Roman" w:hAnsi="Times New Roman" w:cs="Times New Roman"/>
          <w:sz w:val="24"/>
          <w:szCs w:val="24"/>
        </w:rPr>
        <w:t>, if required,</w:t>
      </w:r>
      <w:r w:rsidR="00860327">
        <w:rPr>
          <w:rFonts w:ascii="Times New Roman" w:hAnsi="Times New Roman" w:cs="Times New Roman"/>
          <w:sz w:val="24"/>
          <w:szCs w:val="24"/>
        </w:rPr>
        <w:t xml:space="preserve"> the relevant regulatory agency</w:t>
      </w:r>
      <w:r w:rsidRPr="00B93E2F">
        <w:rPr>
          <w:rFonts w:ascii="Times New Roman" w:hAnsi="Times New Roman" w:cs="Times New Roman"/>
          <w:sz w:val="24"/>
          <w:szCs w:val="24"/>
        </w:rPr>
        <w:t xml:space="preserve"> at least </w:t>
      </w:r>
      <w:r w:rsidR="000E714B">
        <w:rPr>
          <w:rFonts w:ascii="Times New Roman" w:hAnsi="Times New Roman" w:cs="Times New Roman"/>
          <w:sz w:val="24"/>
          <w:szCs w:val="24"/>
        </w:rPr>
        <w:t>thirty</w:t>
      </w:r>
      <w:r w:rsidR="00B93E2F" w:rsidRPr="00B93E2F">
        <w:rPr>
          <w:rFonts w:ascii="Times New Roman" w:hAnsi="Times New Roman" w:cs="Times New Roman"/>
          <w:sz w:val="24"/>
          <w:szCs w:val="24"/>
        </w:rPr>
        <w:t xml:space="preserve"> (</w:t>
      </w:r>
      <w:r w:rsidR="00FF7488">
        <w:rPr>
          <w:rFonts w:ascii="Times New Roman" w:hAnsi="Times New Roman" w:cs="Times New Roman"/>
          <w:sz w:val="24"/>
          <w:szCs w:val="24"/>
        </w:rPr>
        <w:t>3</w:t>
      </w:r>
      <w:r w:rsidR="00B93E2F" w:rsidRPr="00B93E2F">
        <w:rPr>
          <w:rFonts w:ascii="Times New Roman" w:hAnsi="Times New Roman" w:cs="Times New Roman"/>
          <w:sz w:val="24"/>
          <w:szCs w:val="24"/>
        </w:rPr>
        <w:t>0) days prior to plantin</w:t>
      </w:r>
      <w:r w:rsidR="00860327">
        <w:rPr>
          <w:rFonts w:ascii="Times New Roman" w:hAnsi="Times New Roman" w:cs="Times New Roman"/>
          <w:sz w:val="24"/>
          <w:szCs w:val="24"/>
        </w:rPr>
        <w:t xml:space="preserve">g. </w:t>
      </w:r>
      <w:r w:rsidRPr="00B93E2F">
        <w:rPr>
          <w:rFonts w:ascii="Times New Roman" w:hAnsi="Times New Roman" w:cs="Times New Roman"/>
          <w:sz w:val="24"/>
          <w:szCs w:val="24"/>
        </w:rPr>
        <w:t xml:space="preserve">All proposed substitutes shall be in conformance with the requirements herein and suitable for the site conditions. </w:t>
      </w:r>
    </w:p>
    <w:p w14:paraId="119F41DA" w14:textId="77777777" w:rsidR="009C1F2F" w:rsidRPr="00B93E2F" w:rsidRDefault="009C1F2F" w:rsidP="009C1F2F">
      <w:pPr>
        <w:jc w:val="both"/>
        <w:rPr>
          <w:rFonts w:ascii="Times New Roman" w:hAnsi="Times New Roman" w:cs="Times New Roman"/>
          <w:sz w:val="24"/>
          <w:szCs w:val="24"/>
        </w:rPr>
      </w:pPr>
    </w:p>
    <w:p w14:paraId="25AE0CFB" w14:textId="77777777" w:rsidR="00464F8C" w:rsidRPr="00B93E2F" w:rsidRDefault="00D46B33" w:rsidP="00464F8C">
      <w:pPr>
        <w:widowControl/>
        <w:jc w:val="both"/>
        <w:rPr>
          <w:rFonts w:ascii="Times New Roman" w:eastAsia="Calibri" w:hAnsi="Times New Roman" w:cs="Times New Roman"/>
          <w:sz w:val="24"/>
          <w:szCs w:val="24"/>
        </w:rPr>
      </w:pPr>
      <w:r w:rsidRPr="00B93E2F">
        <w:rPr>
          <w:rFonts w:ascii="Times New Roman" w:eastAsia="Calibri" w:hAnsi="Times New Roman" w:cs="Times New Roman"/>
          <w:sz w:val="24"/>
          <w:szCs w:val="24"/>
        </w:rPr>
        <w:t>Transplanting</w:t>
      </w:r>
      <w:r w:rsidR="00464F8C" w:rsidRPr="00B93E2F">
        <w:rPr>
          <w:rFonts w:ascii="Times New Roman" w:eastAsia="Calibri" w:hAnsi="Times New Roman" w:cs="Times New Roman"/>
          <w:sz w:val="24"/>
          <w:szCs w:val="24"/>
        </w:rPr>
        <w:t xml:space="preserve"> and plant material collected from the wild is prohibited unless approved in writing by the </w:t>
      </w:r>
      <w:r w:rsidR="00F268D5">
        <w:rPr>
          <w:rFonts w:ascii="Times New Roman" w:eastAsia="Calibri" w:hAnsi="Times New Roman" w:cs="Times New Roman"/>
          <w:sz w:val="24"/>
          <w:szCs w:val="24"/>
        </w:rPr>
        <w:t>Engineer</w:t>
      </w:r>
      <w:r w:rsidRPr="00B93E2F">
        <w:rPr>
          <w:rFonts w:ascii="Times New Roman" w:eastAsia="Calibri" w:hAnsi="Times New Roman" w:cs="Times New Roman"/>
          <w:sz w:val="24"/>
          <w:szCs w:val="24"/>
        </w:rPr>
        <w:t xml:space="preserve">.  Plants </w:t>
      </w:r>
      <w:r w:rsidR="00464F8C" w:rsidRPr="00B93E2F">
        <w:rPr>
          <w:rFonts w:ascii="Times New Roman" w:eastAsia="Calibri" w:hAnsi="Times New Roman" w:cs="Times New Roman"/>
          <w:sz w:val="24"/>
          <w:szCs w:val="24"/>
        </w:rPr>
        <w:t xml:space="preserve">shall be selected from certified nurseries that have been inspected by state and/or federal agencies. </w:t>
      </w:r>
    </w:p>
    <w:p w14:paraId="2134C949" w14:textId="77777777" w:rsidR="00B93E2F" w:rsidRPr="00B93E2F" w:rsidRDefault="00B93E2F" w:rsidP="00B93E2F">
      <w:pPr>
        <w:widowControl/>
        <w:jc w:val="both"/>
        <w:rPr>
          <w:rFonts w:ascii="Times New Roman" w:eastAsia="Calibri" w:hAnsi="Times New Roman" w:cs="Times New Roman"/>
          <w:sz w:val="24"/>
          <w:szCs w:val="24"/>
        </w:rPr>
      </w:pPr>
    </w:p>
    <w:p w14:paraId="011AAFAB" w14:textId="77777777" w:rsidR="00670E91" w:rsidRDefault="009A5746" w:rsidP="00670E91">
      <w:pPr>
        <w:widowControl/>
        <w:jc w:val="both"/>
        <w:rPr>
          <w:rFonts w:ascii="Times New Roman" w:eastAsia="Calibri" w:hAnsi="Times New Roman" w:cs="Times New Roman"/>
          <w:sz w:val="24"/>
          <w:szCs w:val="24"/>
          <w:u w:val="single"/>
        </w:rPr>
      </w:pPr>
      <w:bookmarkStart w:id="8" w:name="_Hlk25652384"/>
      <w:r w:rsidRPr="00B93E2F">
        <w:rPr>
          <w:rFonts w:ascii="Times New Roman" w:eastAsia="Calibri" w:hAnsi="Times New Roman" w:cs="Times New Roman"/>
          <w:sz w:val="24"/>
          <w:szCs w:val="24"/>
          <w:u w:val="single"/>
        </w:rPr>
        <w:t>Seed Mix</w:t>
      </w:r>
    </w:p>
    <w:bookmarkEnd w:id="6"/>
    <w:p w14:paraId="77D1E4CC" w14:textId="77777777" w:rsidR="00F3364B" w:rsidRPr="00B93E2F" w:rsidRDefault="00F3364B" w:rsidP="0030251C">
      <w:pPr>
        <w:widowControl/>
        <w:rPr>
          <w:rFonts w:ascii="Times New Roman" w:eastAsia="Calibri" w:hAnsi="Times New Roman" w:cs="Times New Roman"/>
          <w:sz w:val="24"/>
          <w:szCs w:val="24"/>
          <w:u w:val="single"/>
        </w:rPr>
      </w:pPr>
    </w:p>
    <w:p w14:paraId="4A43505C" w14:textId="113A9F51" w:rsidR="00670E91" w:rsidRDefault="00670E91" w:rsidP="0030251C">
      <w:pPr>
        <w:suppressAutoHyphens/>
        <w:autoSpaceDE w:val="0"/>
        <w:autoSpaceDN w:val="0"/>
        <w:adjustRightInd w:val="0"/>
        <w:rPr>
          <w:rFonts w:ascii="Times New Roman" w:eastAsia="Calibri" w:hAnsi="Times New Roman" w:cs="Times New Roman"/>
          <w:spacing w:val="-2"/>
          <w:sz w:val="24"/>
          <w:szCs w:val="24"/>
        </w:rPr>
      </w:pPr>
      <w:r w:rsidRPr="00B93E2F">
        <w:rPr>
          <w:rFonts w:ascii="Times New Roman" w:eastAsia="Calibri" w:hAnsi="Times New Roman" w:cs="Times New Roman"/>
          <w:sz w:val="24"/>
          <w:szCs w:val="24"/>
        </w:rPr>
        <w:t>Seed</w:t>
      </w:r>
      <w:r w:rsidR="00D774B4" w:rsidRPr="00B93E2F">
        <w:rPr>
          <w:rFonts w:ascii="Times New Roman" w:eastAsia="Calibri" w:hAnsi="Times New Roman" w:cs="Times New Roman"/>
          <w:sz w:val="24"/>
          <w:szCs w:val="24"/>
        </w:rPr>
        <w:t>ing</w:t>
      </w:r>
      <w:r w:rsidRPr="00B93E2F">
        <w:rPr>
          <w:rFonts w:ascii="Times New Roman" w:eastAsia="Calibri" w:hAnsi="Times New Roman" w:cs="Times New Roman"/>
          <w:sz w:val="24"/>
          <w:szCs w:val="24"/>
        </w:rPr>
        <w:t xml:space="preserve"> </w:t>
      </w:r>
      <w:r w:rsidR="009C1F2F" w:rsidRPr="00B93E2F">
        <w:rPr>
          <w:rFonts w:ascii="Times New Roman" w:eastAsia="Calibri" w:hAnsi="Times New Roman" w:cs="Times New Roman"/>
          <w:sz w:val="24"/>
          <w:szCs w:val="24"/>
        </w:rPr>
        <w:t>shall conform</w:t>
      </w:r>
      <w:r w:rsidR="009A5746" w:rsidRPr="00B93E2F">
        <w:rPr>
          <w:rFonts w:ascii="Times New Roman" w:eastAsia="Calibri" w:hAnsi="Times New Roman" w:cs="Times New Roman"/>
          <w:sz w:val="24"/>
          <w:szCs w:val="24"/>
        </w:rPr>
        <w:t xml:space="preserve"> to the </w:t>
      </w:r>
      <w:r w:rsidRPr="00B93E2F">
        <w:rPr>
          <w:rFonts w:ascii="Times New Roman" w:eastAsia="Calibri" w:hAnsi="Times New Roman" w:cs="Times New Roman"/>
          <w:sz w:val="24"/>
          <w:szCs w:val="24"/>
        </w:rPr>
        <w:t>Standard Specifications</w:t>
      </w:r>
      <w:r w:rsidR="00EC4A70">
        <w:rPr>
          <w:rFonts w:ascii="Times New Roman" w:eastAsia="Calibri" w:hAnsi="Times New Roman" w:cs="Times New Roman"/>
          <w:sz w:val="24"/>
          <w:szCs w:val="24"/>
        </w:rPr>
        <w:t xml:space="preserve"> </w:t>
      </w:r>
      <w:r w:rsidR="0030251C">
        <w:rPr>
          <w:rFonts w:ascii="Times New Roman" w:eastAsia="Calibri" w:hAnsi="Times New Roman" w:cs="Times New Roman"/>
          <w:sz w:val="24"/>
          <w:szCs w:val="24"/>
        </w:rPr>
        <w:t>Section</w:t>
      </w:r>
      <w:r w:rsidR="00EC4A70">
        <w:rPr>
          <w:rFonts w:ascii="Times New Roman" w:eastAsia="Calibri" w:hAnsi="Times New Roman" w:cs="Times New Roman"/>
          <w:sz w:val="24"/>
          <w:szCs w:val="24"/>
        </w:rPr>
        <w:t xml:space="preserve"> M6, </w:t>
      </w:r>
      <w:r w:rsidR="00890CEE">
        <w:rPr>
          <w:rFonts w:ascii="Times New Roman" w:eastAsia="Calibri" w:hAnsi="Times New Roman" w:cs="Times New Roman"/>
          <w:sz w:val="24"/>
          <w:szCs w:val="24"/>
        </w:rPr>
        <w:t>ROADSIDE DEVELOPMENT MATERIALS</w:t>
      </w:r>
      <w:r w:rsidR="00EC4A70">
        <w:rPr>
          <w:rFonts w:ascii="Times New Roman" w:eastAsia="Calibri" w:hAnsi="Times New Roman" w:cs="Times New Roman"/>
          <w:sz w:val="24"/>
          <w:szCs w:val="24"/>
        </w:rPr>
        <w:t>.</w:t>
      </w:r>
      <w:r w:rsidRPr="00B93E2F">
        <w:rPr>
          <w:rFonts w:ascii="Times New Roman" w:eastAsia="Calibri" w:hAnsi="Times New Roman" w:cs="Times New Roman"/>
          <w:sz w:val="24"/>
          <w:szCs w:val="24"/>
        </w:rPr>
        <w:t xml:space="preserve"> </w:t>
      </w:r>
    </w:p>
    <w:p w14:paraId="136EAE2B" w14:textId="77777777" w:rsidR="00EA1CA9" w:rsidRPr="00B93E2F" w:rsidRDefault="00EA1CA9" w:rsidP="00670E91">
      <w:pPr>
        <w:suppressAutoHyphens/>
        <w:autoSpaceDE w:val="0"/>
        <w:autoSpaceDN w:val="0"/>
        <w:adjustRightInd w:val="0"/>
        <w:jc w:val="both"/>
        <w:rPr>
          <w:rFonts w:ascii="Times New Roman" w:eastAsia="Calibri" w:hAnsi="Times New Roman" w:cs="Times New Roman"/>
          <w:spacing w:val="-2"/>
          <w:sz w:val="24"/>
          <w:szCs w:val="24"/>
        </w:rPr>
      </w:pPr>
    </w:p>
    <w:p w14:paraId="1560A2EB" w14:textId="6F638AE8" w:rsidR="00294F98" w:rsidRDefault="0062095F" w:rsidP="00FF3B7D">
      <w:pPr>
        <w:pStyle w:val="DirectionToConsultant"/>
        <w:jc w:val="left"/>
        <w:rPr>
          <w:bCs/>
        </w:rPr>
      </w:pPr>
      <w:r w:rsidRPr="00FF3B7D">
        <w:rPr>
          <w:highlight w:val="yellow"/>
        </w:rPr>
        <w:t>[</w:t>
      </w:r>
      <w:r w:rsidR="00042DB5" w:rsidRPr="00FF3B7D">
        <w:rPr>
          <w:highlight w:val="yellow"/>
        </w:rPr>
        <w:t>I</w:t>
      </w:r>
      <w:r w:rsidR="00294F98" w:rsidRPr="00FF3B7D">
        <w:rPr>
          <w:highlight w:val="yellow"/>
        </w:rPr>
        <w:t>nsert Mix and Rate of Application</w:t>
      </w:r>
      <w:r w:rsidR="00FF3B7D" w:rsidRPr="00FF3B7D">
        <w:rPr>
          <w:highlight w:val="yellow"/>
        </w:rPr>
        <w:t xml:space="preserve">. Wetland seed mixes available at </w:t>
      </w:r>
      <w:hyperlink r:id="rId8" w:history="1">
        <w:r w:rsidR="00FF3B7D" w:rsidRPr="00F0651A">
          <w:rPr>
            <w:rStyle w:val="Hyperlink"/>
            <w:bCs/>
            <w:highlight w:val="yellow"/>
          </w:rPr>
          <w:t>https://www.mass.gov/lists/landscape-design-and-roadside-maintenance</w:t>
        </w:r>
      </w:hyperlink>
      <w:r w:rsidR="00FF3B7D" w:rsidRPr="00FF3B7D">
        <w:rPr>
          <w:bCs/>
          <w:highlight w:val="yellow"/>
        </w:rPr>
        <w:t>].</w:t>
      </w:r>
    </w:p>
    <w:p w14:paraId="77E34C3E" w14:textId="77777777" w:rsidR="00FF3B7D" w:rsidRPr="00B93E2F" w:rsidRDefault="00FF3B7D" w:rsidP="00FF3B7D">
      <w:pPr>
        <w:pStyle w:val="DirectionToConsultant"/>
        <w:jc w:val="left"/>
        <w:rPr>
          <w:b w:val="0"/>
          <w:bCs/>
        </w:rPr>
      </w:pPr>
    </w:p>
    <w:p w14:paraId="3756C61F" w14:textId="77777777" w:rsidR="00EA1CA9" w:rsidRPr="00977F80" w:rsidRDefault="00670E91" w:rsidP="00977F80">
      <w:pPr>
        <w:suppressAutoHyphens/>
        <w:autoSpaceDE w:val="0"/>
        <w:autoSpaceDN w:val="0"/>
        <w:adjustRightInd w:val="0"/>
        <w:jc w:val="both"/>
        <w:rPr>
          <w:rFonts w:ascii="Times New Roman" w:eastAsia="Calibri" w:hAnsi="Times New Roman" w:cs="Times New Roman"/>
          <w:spacing w:val="-2"/>
          <w:sz w:val="24"/>
          <w:szCs w:val="24"/>
        </w:rPr>
      </w:pPr>
      <w:r w:rsidRPr="00B93E2F">
        <w:rPr>
          <w:rFonts w:ascii="Times New Roman" w:eastAsia="Calibri" w:hAnsi="Times New Roman" w:cs="Times New Roman"/>
          <w:spacing w:val="-2"/>
          <w:sz w:val="24"/>
          <w:szCs w:val="24"/>
        </w:rPr>
        <w:t>Fertilizer</w:t>
      </w:r>
      <w:r w:rsidR="002C0323" w:rsidRPr="00B93E2F">
        <w:rPr>
          <w:rFonts w:ascii="Times New Roman" w:eastAsia="Calibri" w:hAnsi="Times New Roman" w:cs="Times New Roman"/>
          <w:spacing w:val="-2"/>
          <w:sz w:val="24"/>
          <w:szCs w:val="24"/>
        </w:rPr>
        <w:t>s</w:t>
      </w:r>
      <w:r w:rsidRPr="00B93E2F">
        <w:rPr>
          <w:rFonts w:ascii="Times New Roman" w:eastAsia="Calibri" w:hAnsi="Times New Roman" w:cs="Times New Roman"/>
          <w:spacing w:val="-2"/>
          <w:sz w:val="24"/>
          <w:szCs w:val="24"/>
        </w:rPr>
        <w:t xml:space="preserve"> shall not be used.</w:t>
      </w:r>
    </w:p>
    <w:p w14:paraId="7728B578" w14:textId="77777777" w:rsidR="00925DAF" w:rsidRDefault="00925DAF" w:rsidP="00C37F62">
      <w:pPr>
        <w:widowControl/>
        <w:jc w:val="both"/>
        <w:rPr>
          <w:rFonts w:ascii="Times New Roman" w:eastAsia="Calibri" w:hAnsi="Times New Roman" w:cs="Times New Roman"/>
          <w:sz w:val="24"/>
          <w:szCs w:val="24"/>
          <w:u w:val="single"/>
        </w:rPr>
      </w:pPr>
      <w:bookmarkStart w:id="9" w:name="_Hlk15631429"/>
    </w:p>
    <w:p w14:paraId="16FB684F" w14:textId="46B70ADE" w:rsidR="00C37F62" w:rsidRDefault="00C37F62" w:rsidP="00C37F62">
      <w:pPr>
        <w:widowControl/>
        <w:jc w:val="both"/>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Water</w:t>
      </w:r>
    </w:p>
    <w:p w14:paraId="45DD5865" w14:textId="77777777" w:rsidR="00C37F62" w:rsidRPr="00B93E2F" w:rsidRDefault="00C37F62" w:rsidP="00C37F62">
      <w:pPr>
        <w:widowControl/>
        <w:jc w:val="both"/>
        <w:rPr>
          <w:rFonts w:ascii="Times New Roman" w:eastAsia="Calibri" w:hAnsi="Times New Roman" w:cs="Times New Roman"/>
          <w:sz w:val="24"/>
          <w:szCs w:val="24"/>
          <w:u w:val="single"/>
        </w:rPr>
      </w:pPr>
    </w:p>
    <w:p w14:paraId="5794EF49" w14:textId="77777777" w:rsidR="00C37F62" w:rsidRPr="00B93E2F" w:rsidRDefault="00C37F62" w:rsidP="00C37F62">
      <w:pPr>
        <w:widowControl/>
        <w:jc w:val="both"/>
        <w:rPr>
          <w:rFonts w:ascii="Times New Roman" w:eastAsia="Calibri" w:hAnsi="Times New Roman" w:cs="Times New Roman"/>
          <w:sz w:val="24"/>
          <w:szCs w:val="24"/>
        </w:rPr>
      </w:pPr>
      <w:r w:rsidRPr="00B93E2F">
        <w:rPr>
          <w:rFonts w:ascii="Times New Roman" w:eastAsia="Calibri" w:hAnsi="Times New Roman" w:cs="Times New Roman"/>
          <w:sz w:val="24"/>
          <w:szCs w:val="24"/>
        </w:rPr>
        <w:t xml:space="preserve">The Contractor shall provide water and all equipment required at no extra cost. Water shall be suitable for irrigation and free from ingredients harmful to plants and wildlife. </w:t>
      </w:r>
      <w:r w:rsidR="005939E7">
        <w:rPr>
          <w:rFonts w:ascii="Times New Roman" w:eastAsia="Calibri" w:hAnsi="Times New Roman" w:cs="Times New Roman"/>
          <w:sz w:val="24"/>
          <w:szCs w:val="24"/>
        </w:rPr>
        <w:t>W</w:t>
      </w:r>
      <w:r w:rsidRPr="00B93E2F">
        <w:rPr>
          <w:rFonts w:ascii="Times New Roman" w:eastAsia="Calibri" w:hAnsi="Times New Roman" w:cs="Times New Roman"/>
          <w:sz w:val="24"/>
          <w:szCs w:val="24"/>
        </w:rPr>
        <w:t xml:space="preserve">ater from the </w:t>
      </w:r>
      <w:r w:rsidRPr="00B93E2F">
        <w:rPr>
          <w:rFonts w:ascii="Times New Roman" w:eastAsia="Calibri" w:hAnsi="Times New Roman" w:cs="Times New Roman"/>
          <w:sz w:val="24"/>
          <w:szCs w:val="24"/>
        </w:rPr>
        <w:lastRenderedPageBreak/>
        <w:t>adjacent water bod</w:t>
      </w:r>
      <w:r>
        <w:rPr>
          <w:rFonts w:ascii="Times New Roman" w:eastAsia="Calibri" w:hAnsi="Times New Roman" w:cs="Times New Roman"/>
          <w:sz w:val="24"/>
          <w:szCs w:val="24"/>
        </w:rPr>
        <w:t xml:space="preserve">ies or waterways </w:t>
      </w:r>
      <w:r w:rsidRPr="00B93E2F">
        <w:rPr>
          <w:rFonts w:ascii="Times New Roman" w:eastAsia="Calibri" w:hAnsi="Times New Roman" w:cs="Times New Roman"/>
          <w:sz w:val="24"/>
          <w:szCs w:val="24"/>
        </w:rPr>
        <w:t>shall not be utilized.  It is the Contractor's responsibility to correct injury or damage due to the lack of water, too much water</w:t>
      </w:r>
      <w:r>
        <w:rPr>
          <w:rFonts w:ascii="Times New Roman" w:eastAsia="Calibri" w:hAnsi="Times New Roman" w:cs="Times New Roman"/>
          <w:sz w:val="24"/>
          <w:szCs w:val="24"/>
        </w:rPr>
        <w:t>,</w:t>
      </w:r>
      <w:r w:rsidRPr="00B93E2F">
        <w:rPr>
          <w:rFonts w:ascii="Times New Roman" w:eastAsia="Calibri" w:hAnsi="Times New Roman" w:cs="Times New Roman"/>
          <w:sz w:val="24"/>
          <w:szCs w:val="24"/>
        </w:rPr>
        <w:t xml:space="preserve"> or use of contaminated water.  </w:t>
      </w:r>
    </w:p>
    <w:p w14:paraId="07ACA022" w14:textId="77777777" w:rsidR="00C37F62" w:rsidRDefault="00C37F62" w:rsidP="00EA1CA9">
      <w:pPr>
        <w:widowControl/>
        <w:jc w:val="both"/>
        <w:rPr>
          <w:rFonts w:ascii="Times New Roman" w:eastAsia="Calibri" w:hAnsi="Times New Roman" w:cs="Times New Roman"/>
          <w:sz w:val="24"/>
          <w:szCs w:val="24"/>
          <w:u w:val="single"/>
        </w:rPr>
      </w:pPr>
    </w:p>
    <w:p w14:paraId="0487FF50" w14:textId="009E2590" w:rsidR="00EA1CA9" w:rsidRDefault="00EA1CA9" w:rsidP="00EA1CA9">
      <w:pPr>
        <w:widowControl/>
        <w:jc w:val="both"/>
        <w:rPr>
          <w:rFonts w:ascii="Times New Roman" w:eastAsia="Calibri" w:hAnsi="Times New Roman" w:cs="Times New Roman"/>
          <w:sz w:val="24"/>
          <w:szCs w:val="24"/>
          <w:u w:val="single"/>
        </w:rPr>
      </w:pPr>
      <w:r w:rsidRPr="00B93E2F">
        <w:rPr>
          <w:rFonts w:ascii="Times New Roman" w:eastAsia="Calibri" w:hAnsi="Times New Roman" w:cs="Times New Roman"/>
          <w:sz w:val="24"/>
          <w:szCs w:val="24"/>
          <w:u w:val="single"/>
        </w:rPr>
        <w:t>Mulch</w:t>
      </w:r>
      <w:r w:rsidR="008158E0">
        <w:rPr>
          <w:rFonts w:ascii="Times New Roman" w:eastAsia="Calibri" w:hAnsi="Times New Roman" w:cs="Times New Roman"/>
          <w:sz w:val="24"/>
          <w:szCs w:val="24"/>
          <w:u w:val="single"/>
        </w:rPr>
        <w:t>/Compost Blanket</w:t>
      </w:r>
      <w:r w:rsidRPr="00B93E2F">
        <w:rPr>
          <w:rFonts w:ascii="Times New Roman" w:eastAsia="Calibri" w:hAnsi="Times New Roman" w:cs="Times New Roman"/>
          <w:sz w:val="24"/>
          <w:szCs w:val="24"/>
          <w:u w:val="single"/>
        </w:rPr>
        <w:t xml:space="preserve"> for Seeding</w:t>
      </w:r>
    </w:p>
    <w:p w14:paraId="705A540F" w14:textId="77777777" w:rsidR="00F3364B" w:rsidRPr="00B93E2F" w:rsidRDefault="00F3364B" w:rsidP="00EA1CA9">
      <w:pPr>
        <w:widowControl/>
        <w:jc w:val="both"/>
        <w:rPr>
          <w:rFonts w:ascii="Times New Roman" w:eastAsia="Calibri" w:hAnsi="Times New Roman" w:cs="Times New Roman"/>
          <w:sz w:val="24"/>
          <w:szCs w:val="24"/>
          <w:u w:val="single"/>
        </w:rPr>
      </w:pPr>
    </w:p>
    <w:p w14:paraId="48299757" w14:textId="62A076EB" w:rsidR="008158E0" w:rsidRDefault="003A5569" w:rsidP="0078632E">
      <w:pPr>
        <w:widowControl/>
        <w:rPr>
          <w:rFonts w:ascii="Times New Roman" w:hAnsi="Times New Roman" w:cs="Times New Roman"/>
          <w:sz w:val="24"/>
          <w:szCs w:val="24"/>
        </w:rPr>
      </w:pPr>
      <w:proofErr w:type="spellStart"/>
      <w:r>
        <w:rPr>
          <w:rFonts w:ascii="Times New Roman" w:eastAsia="Calibri" w:hAnsi="Times New Roman" w:cs="Times New Roman"/>
          <w:sz w:val="24"/>
          <w:szCs w:val="24"/>
        </w:rPr>
        <w:t>Hydromulch</w:t>
      </w:r>
      <w:proofErr w:type="spellEnd"/>
      <w:r w:rsidR="00FF7488">
        <w:rPr>
          <w:rFonts w:ascii="Times New Roman" w:eastAsia="Calibri" w:hAnsi="Times New Roman" w:cs="Times New Roman"/>
          <w:sz w:val="24"/>
          <w:szCs w:val="24"/>
        </w:rPr>
        <w:t xml:space="preserve"> </w:t>
      </w:r>
      <w:r w:rsidR="00EA1CA9" w:rsidRPr="00B93E2F">
        <w:rPr>
          <w:rFonts w:ascii="Times New Roman" w:eastAsia="Calibri" w:hAnsi="Times New Roman" w:cs="Times New Roman"/>
          <w:sz w:val="24"/>
          <w:szCs w:val="24"/>
        </w:rPr>
        <w:t>shall be per the manufacturer’s recommendations and</w:t>
      </w:r>
      <w:r w:rsidR="00EA1CA9" w:rsidRPr="00B93E2F">
        <w:rPr>
          <w:rFonts w:ascii="Times New Roman" w:hAnsi="Times New Roman" w:cs="Times New Roman"/>
          <w:sz w:val="24"/>
          <w:szCs w:val="24"/>
        </w:rPr>
        <w:t xml:space="preserve"> shall be wood fiber</w:t>
      </w:r>
      <w:r w:rsidR="007E5B6D">
        <w:rPr>
          <w:rFonts w:ascii="Times New Roman" w:hAnsi="Times New Roman" w:cs="Times New Roman"/>
          <w:sz w:val="24"/>
          <w:szCs w:val="24"/>
        </w:rPr>
        <w:t xml:space="preserve"> or straw mulch</w:t>
      </w:r>
      <w:r w:rsidR="00EA1CA9" w:rsidRPr="00B93E2F">
        <w:rPr>
          <w:rFonts w:ascii="Times New Roman" w:hAnsi="Times New Roman" w:cs="Times New Roman"/>
          <w:sz w:val="24"/>
          <w:szCs w:val="24"/>
        </w:rPr>
        <w:t xml:space="preserve"> only.</w:t>
      </w:r>
      <w:r w:rsidR="008158E0">
        <w:rPr>
          <w:rFonts w:ascii="Times New Roman" w:hAnsi="Times New Roman" w:cs="Times New Roman"/>
          <w:sz w:val="24"/>
          <w:szCs w:val="24"/>
        </w:rPr>
        <w:t xml:space="preserve"> Mulch shall be incidental to seeding. </w:t>
      </w:r>
    </w:p>
    <w:p w14:paraId="4F7702D0" w14:textId="77777777" w:rsidR="008158E0" w:rsidRDefault="008158E0" w:rsidP="0078632E">
      <w:pPr>
        <w:widowControl/>
        <w:rPr>
          <w:rFonts w:ascii="Times New Roman" w:hAnsi="Times New Roman" w:cs="Times New Roman"/>
          <w:sz w:val="24"/>
          <w:szCs w:val="24"/>
        </w:rPr>
      </w:pPr>
    </w:p>
    <w:p w14:paraId="5457C5E6" w14:textId="24867C11" w:rsidR="0078632E" w:rsidRPr="008158E0" w:rsidRDefault="008158E0" w:rsidP="0078632E">
      <w:pPr>
        <w:widowControl/>
        <w:rPr>
          <w:rFonts w:ascii="Times New Roman" w:eastAsia="Calibri" w:hAnsi="Times New Roman" w:cs="Times New Roman"/>
          <w:sz w:val="24"/>
          <w:szCs w:val="24"/>
        </w:rPr>
      </w:pPr>
      <w:r>
        <w:rPr>
          <w:rFonts w:ascii="Times New Roman" w:hAnsi="Times New Roman" w:cs="Times New Roman"/>
          <w:sz w:val="24"/>
          <w:szCs w:val="24"/>
        </w:rPr>
        <w:t>Compost Blanket</w:t>
      </w:r>
      <w:r w:rsidR="005A4755">
        <w:rPr>
          <w:rFonts w:ascii="Times New Roman" w:eastAsia="Calibri" w:hAnsi="Times New Roman" w:cs="Times New Roman"/>
          <w:sz w:val="24"/>
          <w:szCs w:val="24"/>
        </w:rPr>
        <w:t xml:space="preserve"> may be used in lieu of mulch for seeding. Compost Blanket</w:t>
      </w:r>
      <w:r w:rsidR="0078632E">
        <w:rPr>
          <w:rFonts w:ascii="Times New Roman" w:eastAsia="Calibri" w:hAnsi="Times New Roman" w:cs="Times New Roman"/>
          <w:sz w:val="24"/>
          <w:szCs w:val="24"/>
        </w:rPr>
        <w:t xml:space="preserve"> </w:t>
      </w:r>
      <w:r w:rsidR="00FF7488">
        <w:rPr>
          <w:rFonts w:ascii="Times New Roman" w:eastAsia="Calibri" w:hAnsi="Times New Roman" w:cs="Times New Roman"/>
          <w:sz w:val="24"/>
          <w:szCs w:val="24"/>
        </w:rPr>
        <w:t>shall meet</w:t>
      </w:r>
      <w:r w:rsidR="00EA1CA9" w:rsidRPr="00B93E2F">
        <w:rPr>
          <w:rFonts w:ascii="Times New Roman" w:eastAsia="Calibri" w:hAnsi="Times New Roman" w:cs="Times New Roman"/>
          <w:sz w:val="24"/>
          <w:szCs w:val="24"/>
        </w:rPr>
        <w:t xml:space="preserve"> the material and submittal requirements of </w:t>
      </w:r>
      <w:r w:rsidR="00FF7488">
        <w:rPr>
          <w:rFonts w:ascii="Times New Roman" w:eastAsia="Calibri" w:hAnsi="Times New Roman" w:cs="Times New Roman"/>
          <w:sz w:val="24"/>
          <w:szCs w:val="24"/>
        </w:rPr>
        <w:t xml:space="preserve">that </w:t>
      </w:r>
      <w:r w:rsidR="00B826E3">
        <w:rPr>
          <w:rFonts w:ascii="Times New Roman" w:eastAsia="Calibri" w:hAnsi="Times New Roman" w:cs="Times New Roman"/>
          <w:sz w:val="24"/>
          <w:szCs w:val="24"/>
        </w:rPr>
        <w:t>I</w:t>
      </w:r>
      <w:r w:rsidR="00FF7488">
        <w:rPr>
          <w:rFonts w:ascii="Times New Roman" w:eastAsia="Calibri" w:hAnsi="Times New Roman" w:cs="Times New Roman"/>
          <w:sz w:val="24"/>
          <w:szCs w:val="24"/>
        </w:rPr>
        <w:t>tem</w:t>
      </w:r>
      <w:r w:rsidR="00EA1CA9" w:rsidRPr="00B93E2F">
        <w:rPr>
          <w:rFonts w:ascii="Times New Roman" w:eastAsia="Calibri" w:hAnsi="Times New Roman" w:cs="Times New Roman"/>
          <w:sz w:val="24"/>
          <w:szCs w:val="24"/>
        </w:rPr>
        <w:t xml:space="preserve"> and </w:t>
      </w:r>
      <w:r w:rsidR="00FF7488">
        <w:rPr>
          <w:rFonts w:ascii="Times New Roman" w:eastAsia="Calibri" w:hAnsi="Times New Roman" w:cs="Times New Roman"/>
          <w:sz w:val="24"/>
          <w:szCs w:val="24"/>
        </w:rPr>
        <w:t>shall be applied as</w:t>
      </w:r>
      <w:r w:rsidR="00EA1CA9" w:rsidRPr="00B93E2F">
        <w:rPr>
          <w:rFonts w:ascii="Times New Roman" w:eastAsia="Calibri" w:hAnsi="Times New Roman" w:cs="Times New Roman"/>
          <w:sz w:val="24"/>
          <w:szCs w:val="24"/>
        </w:rPr>
        <w:t xml:space="preserve"> specified </w:t>
      </w:r>
      <w:r w:rsidR="00FF7488">
        <w:rPr>
          <w:rFonts w:ascii="Times New Roman" w:eastAsia="Calibri" w:hAnsi="Times New Roman" w:cs="Times New Roman"/>
          <w:sz w:val="24"/>
          <w:szCs w:val="24"/>
        </w:rPr>
        <w:t>below</w:t>
      </w:r>
      <w:r w:rsidR="00EA1CA9" w:rsidRPr="00B93E2F">
        <w:rPr>
          <w:rFonts w:ascii="Times New Roman" w:eastAsia="Calibri" w:hAnsi="Times New Roman" w:cs="Times New Roman"/>
          <w:sz w:val="24"/>
          <w:szCs w:val="24"/>
        </w:rPr>
        <w:t xml:space="preserve">. </w:t>
      </w:r>
      <w:r w:rsidRPr="008158E0">
        <w:rPr>
          <w:rFonts w:ascii="Times New Roman" w:eastAsia="Calibri" w:hAnsi="Times New Roman" w:cs="Times New Roman"/>
          <w:sz w:val="24"/>
          <w:szCs w:val="24"/>
        </w:rPr>
        <w:t>Compost Blanket</w:t>
      </w:r>
      <w:r w:rsidR="008D1331" w:rsidRPr="008158E0">
        <w:rPr>
          <w:rFonts w:ascii="Times New Roman" w:eastAsia="Calibri" w:hAnsi="Times New Roman" w:cs="Times New Roman"/>
          <w:sz w:val="24"/>
          <w:szCs w:val="24"/>
        </w:rPr>
        <w:t xml:space="preserve"> </w:t>
      </w:r>
      <w:r w:rsidR="0078632E" w:rsidRPr="008158E0">
        <w:rPr>
          <w:rFonts w:ascii="Times New Roman" w:eastAsia="Calibri" w:hAnsi="Times New Roman" w:cs="Times New Roman"/>
          <w:sz w:val="24"/>
          <w:szCs w:val="24"/>
        </w:rPr>
        <w:t xml:space="preserve">shall be </w:t>
      </w:r>
      <w:r w:rsidR="005A4755">
        <w:rPr>
          <w:rFonts w:ascii="Times New Roman" w:eastAsia="Calibri" w:hAnsi="Times New Roman" w:cs="Times New Roman"/>
          <w:sz w:val="24"/>
          <w:szCs w:val="24"/>
        </w:rPr>
        <w:t xml:space="preserve">compensated under that item. </w:t>
      </w:r>
    </w:p>
    <w:bookmarkEnd w:id="8"/>
    <w:bookmarkEnd w:id="9"/>
    <w:p w14:paraId="464FEB89" w14:textId="77777777" w:rsidR="00670E91" w:rsidRPr="00B93E2F" w:rsidRDefault="00670E91" w:rsidP="00670E91">
      <w:pPr>
        <w:widowControl/>
        <w:jc w:val="both"/>
        <w:rPr>
          <w:rFonts w:ascii="Times New Roman" w:eastAsia="Calibri" w:hAnsi="Times New Roman" w:cs="Times New Roman"/>
          <w:sz w:val="24"/>
          <w:szCs w:val="24"/>
        </w:rPr>
      </w:pPr>
    </w:p>
    <w:p w14:paraId="030BBE97" w14:textId="77777777" w:rsidR="00670E91" w:rsidRPr="00DA0AEC" w:rsidRDefault="00F3364B" w:rsidP="00107C46">
      <w:pPr>
        <w:pStyle w:val="Heading2"/>
      </w:pPr>
      <w:bookmarkStart w:id="10" w:name="_Hlk15631519"/>
      <w:r w:rsidRPr="00DA0AEC">
        <w:t>CONSTRUCTION METHODS</w:t>
      </w:r>
      <w:r w:rsidR="004D45C9">
        <w:t xml:space="preserve"> &amp; </w:t>
      </w:r>
      <w:r w:rsidR="0024400B">
        <w:t>sequence</w:t>
      </w:r>
    </w:p>
    <w:p w14:paraId="749B55D5" w14:textId="77777777" w:rsidR="00FA362B" w:rsidRDefault="00FA362B" w:rsidP="00670E91">
      <w:pPr>
        <w:widowControl/>
        <w:jc w:val="both"/>
        <w:rPr>
          <w:rFonts w:ascii="Times New Roman" w:eastAsia="Calibri" w:hAnsi="Times New Roman" w:cs="Times New Roman"/>
          <w:sz w:val="24"/>
          <w:szCs w:val="24"/>
        </w:rPr>
      </w:pPr>
    </w:p>
    <w:p w14:paraId="0638C851" w14:textId="7A947503" w:rsidR="005803AB" w:rsidRPr="0086276E" w:rsidRDefault="00107C46" w:rsidP="00107C46">
      <w:pPr>
        <w:pStyle w:val="Heading3"/>
      </w:pPr>
      <w:r w:rsidRPr="0086276E">
        <w:t>SITE PROTECTION MEASURES</w:t>
      </w:r>
    </w:p>
    <w:p w14:paraId="4B698040" w14:textId="77777777" w:rsidR="005803AB" w:rsidRDefault="005803AB" w:rsidP="00670E91">
      <w:pPr>
        <w:widowControl/>
        <w:jc w:val="both"/>
        <w:rPr>
          <w:rFonts w:ascii="Times New Roman" w:eastAsia="Calibri" w:hAnsi="Times New Roman" w:cs="Times New Roman"/>
          <w:b/>
          <w:sz w:val="24"/>
          <w:szCs w:val="24"/>
        </w:rPr>
      </w:pPr>
    </w:p>
    <w:p w14:paraId="2969F343" w14:textId="77777777" w:rsidR="004D45C9" w:rsidRDefault="005803AB" w:rsidP="00670E91">
      <w:pPr>
        <w:widowControl/>
        <w:jc w:val="both"/>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Minimizing Damage</w:t>
      </w:r>
    </w:p>
    <w:p w14:paraId="60A62D46" w14:textId="77777777" w:rsidR="00F54FC6" w:rsidRDefault="00F54FC6" w:rsidP="00F54FC6">
      <w:pPr>
        <w:widowControl/>
        <w:jc w:val="both"/>
        <w:rPr>
          <w:rFonts w:ascii="Times New Roman" w:eastAsia="Calibri" w:hAnsi="Times New Roman" w:cs="Times New Roman"/>
          <w:sz w:val="24"/>
          <w:szCs w:val="24"/>
        </w:rPr>
      </w:pPr>
      <w:r w:rsidRPr="00B93E2F">
        <w:rPr>
          <w:rFonts w:ascii="Times New Roman" w:eastAsia="Calibri" w:hAnsi="Times New Roman" w:cs="Times New Roman"/>
          <w:sz w:val="24"/>
          <w:szCs w:val="24"/>
        </w:rPr>
        <w:t xml:space="preserve">The Contractor shall plan and execute operations in a manner minimizing the amount of excavated and exposed fill or other foreign materials that could be washed or otherwise carried into </w:t>
      </w:r>
      <w:r>
        <w:rPr>
          <w:rFonts w:ascii="Times New Roman" w:eastAsia="Calibri" w:hAnsi="Times New Roman" w:cs="Times New Roman"/>
          <w:sz w:val="24"/>
          <w:szCs w:val="24"/>
        </w:rPr>
        <w:t>Replication</w:t>
      </w:r>
      <w:r w:rsidRPr="00B93E2F">
        <w:rPr>
          <w:rFonts w:ascii="Times New Roman" w:eastAsia="Calibri" w:hAnsi="Times New Roman" w:cs="Times New Roman"/>
          <w:sz w:val="24"/>
          <w:szCs w:val="24"/>
        </w:rPr>
        <w:t xml:space="preserve"> Area and nearby resource areas.</w:t>
      </w:r>
    </w:p>
    <w:p w14:paraId="6223D1C3" w14:textId="77777777" w:rsidR="00F54FC6" w:rsidRDefault="00F54FC6" w:rsidP="00F54FC6">
      <w:pPr>
        <w:widowControl/>
        <w:jc w:val="both"/>
        <w:rPr>
          <w:rFonts w:ascii="Times New Roman" w:eastAsia="Calibri" w:hAnsi="Times New Roman" w:cs="Times New Roman"/>
          <w:sz w:val="24"/>
          <w:szCs w:val="24"/>
        </w:rPr>
      </w:pPr>
    </w:p>
    <w:p w14:paraId="1332FEEF" w14:textId="77777777" w:rsidR="004D45C9" w:rsidRDefault="009A5746" w:rsidP="00670E91">
      <w:pPr>
        <w:widowControl/>
        <w:jc w:val="both"/>
        <w:rPr>
          <w:rFonts w:ascii="Times New Roman" w:eastAsia="Calibri" w:hAnsi="Times New Roman" w:cs="Times New Roman"/>
          <w:sz w:val="24"/>
          <w:szCs w:val="24"/>
        </w:rPr>
      </w:pPr>
      <w:r w:rsidRPr="00B93E2F">
        <w:rPr>
          <w:rFonts w:ascii="Times New Roman" w:eastAsia="Calibri" w:hAnsi="Times New Roman" w:cs="Times New Roman"/>
          <w:sz w:val="24"/>
          <w:szCs w:val="24"/>
        </w:rPr>
        <w:t xml:space="preserve">Construction of and access to the </w:t>
      </w:r>
      <w:r w:rsidR="00B43DC1">
        <w:rPr>
          <w:rFonts w:ascii="Times New Roman" w:eastAsia="Calibri" w:hAnsi="Times New Roman" w:cs="Times New Roman"/>
          <w:sz w:val="24"/>
          <w:szCs w:val="24"/>
        </w:rPr>
        <w:t>Replication</w:t>
      </w:r>
      <w:r w:rsidRPr="00B93E2F">
        <w:rPr>
          <w:rFonts w:ascii="Times New Roman" w:eastAsia="Calibri" w:hAnsi="Times New Roman" w:cs="Times New Roman"/>
          <w:sz w:val="24"/>
          <w:szCs w:val="24"/>
        </w:rPr>
        <w:t xml:space="preserve"> Area shall minimize damage to existing vegetation and soils as specified herein. Damage to soils or vegetation shall be repaired to the satisfaction of the Engineer and at the Contractor’s expense.</w:t>
      </w:r>
      <w:r w:rsidR="00633AA7" w:rsidRPr="00633AA7">
        <w:rPr>
          <w:rFonts w:ascii="Times New Roman" w:eastAsia="Calibri" w:hAnsi="Times New Roman" w:cs="Times New Roman"/>
          <w:sz w:val="24"/>
          <w:szCs w:val="24"/>
        </w:rPr>
        <w:t xml:space="preserve"> </w:t>
      </w:r>
      <w:r w:rsidR="00633AA7">
        <w:rPr>
          <w:rFonts w:ascii="Times New Roman" w:eastAsia="Calibri" w:hAnsi="Times New Roman" w:cs="Times New Roman"/>
          <w:sz w:val="24"/>
          <w:szCs w:val="24"/>
        </w:rPr>
        <w:t>If required for soil remediation, tilling and the addition of compost shall be at the Contractor’s expense.</w:t>
      </w:r>
    </w:p>
    <w:p w14:paraId="266AC92E" w14:textId="77777777" w:rsidR="004D45C9" w:rsidRDefault="004D45C9" w:rsidP="00670E91">
      <w:pPr>
        <w:widowControl/>
        <w:jc w:val="both"/>
        <w:rPr>
          <w:rFonts w:ascii="Times New Roman" w:eastAsia="Calibri" w:hAnsi="Times New Roman" w:cs="Times New Roman"/>
          <w:sz w:val="24"/>
          <w:szCs w:val="24"/>
        </w:rPr>
      </w:pPr>
    </w:p>
    <w:p w14:paraId="69B49F95" w14:textId="77777777" w:rsidR="00822458" w:rsidRPr="00B93E2F" w:rsidRDefault="005C5561" w:rsidP="00822458">
      <w:pPr>
        <w:widowControl/>
        <w:jc w:val="both"/>
        <w:rPr>
          <w:rFonts w:ascii="Times New Roman" w:eastAsia="Calibri" w:hAnsi="Times New Roman" w:cs="Times New Roman"/>
          <w:sz w:val="24"/>
          <w:szCs w:val="24"/>
        </w:rPr>
      </w:pPr>
      <w:r w:rsidRPr="005C5561">
        <w:rPr>
          <w:rFonts w:ascii="Times New Roman" w:eastAsia="Calibri" w:hAnsi="Times New Roman" w:cs="Times New Roman"/>
          <w:sz w:val="24"/>
          <w:szCs w:val="24"/>
        </w:rPr>
        <w:t>Wetland topsoil shall be deposited</w:t>
      </w:r>
      <w:r w:rsidR="00345740">
        <w:rPr>
          <w:rFonts w:ascii="Times New Roman" w:eastAsia="Calibri" w:hAnsi="Times New Roman" w:cs="Times New Roman"/>
          <w:sz w:val="24"/>
          <w:szCs w:val="24"/>
        </w:rPr>
        <w:t xml:space="preserve"> and graded</w:t>
      </w:r>
      <w:r w:rsidRPr="005C5561">
        <w:rPr>
          <w:rFonts w:ascii="Times New Roman" w:eastAsia="Calibri" w:hAnsi="Times New Roman" w:cs="Times New Roman"/>
          <w:sz w:val="24"/>
          <w:szCs w:val="24"/>
        </w:rPr>
        <w:t xml:space="preserve"> in the </w:t>
      </w:r>
      <w:r w:rsidR="00345740">
        <w:rPr>
          <w:rFonts w:ascii="Times New Roman" w:eastAsia="Calibri" w:hAnsi="Times New Roman" w:cs="Times New Roman"/>
          <w:sz w:val="24"/>
          <w:szCs w:val="24"/>
        </w:rPr>
        <w:t>R</w:t>
      </w:r>
      <w:r w:rsidRPr="005C5561">
        <w:rPr>
          <w:rFonts w:ascii="Times New Roman" w:eastAsia="Calibri" w:hAnsi="Times New Roman" w:cs="Times New Roman"/>
          <w:sz w:val="24"/>
          <w:szCs w:val="24"/>
        </w:rPr>
        <w:t xml:space="preserve">eplication </w:t>
      </w:r>
      <w:r w:rsidR="00DC2C62">
        <w:rPr>
          <w:rFonts w:ascii="Times New Roman" w:eastAsia="Calibri" w:hAnsi="Times New Roman" w:cs="Times New Roman"/>
          <w:sz w:val="24"/>
          <w:szCs w:val="24"/>
        </w:rPr>
        <w:t>A</w:t>
      </w:r>
      <w:r w:rsidRPr="005C5561">
        <w:rPr>
          <w:rFonts w:ascii="Times New Roman" w:eastAsia="Calibri" w:hAnsi="Times New Roman" w:cs="Times New Roman"/>
          <w:sz w:val="24"/>
          <w:szCs w:val="24"/>
        </w:rPr>
        <w:t>rea in a manner that minimizes travel and subsequent compaction of the subgrade</w:t>
      </w:r>
      <w:r>
        <w:rPr>
          <w:rFonts w:ascii="Times New Roman" w:eastAsia="Calibri" w:hAnsi="Times New Roman" w:cs="Times New Roman"/>
          <w:sz w:val="24"/>
          <w:szCs w:val="24"/>
        </w:rPr>
        <w:t xml:space="preserve"> </w:t>
      </w:r>
      <w:r w:rsidR="00345740">
        <w:rPr>
          <w:rFonts w:ascii="Times New Roman" w:eastAsia="Calibri" w:hAnsi="Times New Roman" w:cs="Times New Roman"/>
          <w:sz w:val="24"/>
          <w:szCs w:val="24"/>
        </w:rPr>
        <w:t>(</w:t>
      </w:r>
      <w:r w:rsidR="00DC2C62">
        <w:rPr>
          <w:rFonts w:ascii="Times New Roman" w:eastAsia="Calibri" w:hAnsi="Times New Roman" w:cs="Times New Roman"/>
          <w:sz w:val="24"/>
          <w:szCs w:val="24"/>
        </w:rPr>
        <w:t>including any specified</w:t>
      </w:r>
      <w:r>
        <w:rPr>
          <w:rFonts w:ascii="Times New Roman" w:eastAsia="Calibri" w:hAnsi="Times New Roman" w:cs="Times New Roman"/>
          <w:sz w:val="24"/>
          <w:szCs w:val="24"/>
        </w:rPr>
        <w:t xml:space="preserve"> pit and mound topography</w:t>
      </w:r>
      <w:r w:rsidR="00345740">
        <w:rPr>
          <w:rFonts w:ascii="Times New Roman" w:eastAsia="Calibri" w:hAnsi="Times New Roman" w:cs="Times New Roman"/>
          <w:sz w:val="24"/>
          <w:szCs w:val="24"/>
        </w:rPr>
        <w:t>)</w:t>
      </w:r>
      <w:r w:rsidR="00E93E4E">
        <w:rPr>
          <w:rFonts w:ascii="Times New Roman" w:eastAsia="Calibri" w:hAnsi="Times New Roman" w:cs="Times New Roman"/>
          <w:sz w:val="24"/>
          <w:szCs w:val="24"/>
        </w:rPr>
        <w:t xml:space="preserve"> to the extent practicable</w:t>
      </w:r>
      <w:r>
        <w:rPr>
          <w:rFonts w:ascii="Times New Roman" w:eastAsia="Calibri" w:hAnsi="Times New Roman" w:cs="Times New Roman"/>
          <w:sz w:val="24"/>
          <w:szCs w:val="24"/>
        </w:rPr>
        <w:t xml:space="preserve">, </w:t>
      </w:r>
      <w:r w:rsidR="00BD2784">
        <w:rPr>
          <w:rFonts w:ascii="Times New Roman" w:eastAsia="Calibri" w:hAnsi="Times New Roman" w:cs="Times New Roman"/>
          <w:sz w:val="24"/>
          <w:szCs w:val="24"/>
        </w:rPr>
        <w:t>including use of track mounted excavators as appropriate</w:t>
      </w:r>
      <w:r w:rsidRPr="005C5561">
        <w:rPr>
          <w:rFonts w:ascii="Times New Roman" w:eastAsia="Calibri" w:hAnsi="Times New Roman" w:cs="Times New Roman"/>
          <w:sz w:val="24"/>
          <w:szCs w:val="24"/>
        </w:rPr>
        <w:t xml:space="preserve">. Should soils be compacted, they shall be loosened by a method such as </w:t>
      </w:r>
      <w:r w:rsidR="00E93E4E">
        <w:rPr>
          <w:rFonts w:ascii="Times New Roman" w:eastAsia="Calibri" w:hAnsi="Times New Roman" w:cs="Times New Roman"/>
          <w:sz w:val="24"/>
          <w:szCs w:val="24"/>
        </w:rPr>
        <w:t xml:space="preserve">disking, spring-tooth harrowing and/or </w:t>
      </w:r>
      <w:r w:rsidRPr="005C5561">
        <w:rPr>
          <w:rFonts w:ascii="Times New Roman" w:eastAsia="Calibri" w:hAnsi="Times New Roman" w:cs="Times New Roman"/>
          <w:sz w:val="24"/>
          <w:szCs w:val="24"/>
        </w:rPr>
        <w:t>rototilling.</w:t>
      </w:r>
      <w:r>
        <w:rPr>
          <w:rFonts w:ascii="Times New Roman" w:eastAsia="Calibri" w:hAnsi="Times New Roman" w:cs="Times New Roman"/>
          <w:sz w:val="24"/>
          <w:szCs w:val="24"/>
        </w:rPr>
        <w:t xml:space="preserve"> </w:t>
      </w:r>
      <w:r w:rsidR="005803AB" w:rsidRPr="00B93E2F">
        <w:rPr>
          <w:rFonts w:ascii="Times New Roman" w:eastAsia="Calibri" w:hAnsi="Times New Roman" w:cs="Times New Roman"/>
          <w:sz w:val="24"/>
          <w:szCs w:val="24"/>
        </w:rPr>
        <w:t>The Contractor shall use boards</w:t>
      </w:r>
      <w:r w:rsidR="005803AB">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timber or composite </w:t>
      </w:r>
      <w:r w:rsidR="005803AB" w:rsidRPr="00B93E2F">
        <w:rPr>
          <w:rFonts w:ascii="Times New Roman" w:eastAsia="Calibri" w:hAnsi="Times New Roman" w:cs="Times New Roman"/>
          <w:sz w:val="24"/>
          <w:szCs w:val="24"/>
        </w:rPr>
        <w:t xml:space="preserve">mats, </w:t>
      </w:r>
      <w:r w:rsidR="005803AB">
        <w:rPr>
          <w:rFonts w:ascii="Times New Roman" w:eastAsia="Calibri" w:hAnsi="Times New Roman" w:cs="Times New Roman"/>
          <w:sz w:val="24"/>
          <w:szCs w:val="24"/>
        </w:rPr>
        <w:t>or other approved material</w:t>
      </w:r>
      <w:r>
        <w:rPr>
          <w:rFonts w:ascii="Times New Roman" w:eastAsia="Calibri" w:hAnsi="Times New Roman" w:cs="Times New Roman"/>
          <w:sz w:val="24"/>
          <w:szCs w:val="24"/>
        </w:rPr>
        <w:t>s</w:t>
      </w:r>
      <w:r w:rsidR="005803AB">
        <w:rPr>
          <w:rFonts w:ascii="Times New Roman" w:eastAsia="Calibri" w:hAnsi="Times New Roman" w:cs="Times New Roman"/>
          <w:sz w:val="24"/>
          <w:szCs w:val="24"/>
        </w:rPr>
        <w:t xml:space="preserve"> </w:t>
      </w:r>
      <w:r w:rsidR="005803AB" w:rsidRPr="00B93E2F">
        <w:rPr>
          <w:rFonts w:ascii="Times New Roman" w:eastAsia="Calibri" w:hAnsi="Times New Roman" w:cs="Times New Roman"/>
          <w:sz w:val="24"/>
          <w:szCs w:val="24"/>
        </w:rPr>
        <w:t xml:space="preserve">as necessary, to </w:t>
      </w:r>
      <w:r w:rsidR="005803AB">
        <w:rPr>
          <w:rFonts w:ascii="Times New Roman" w:eastAsia="Calibri" w:hAnsi="Times New Roman" w:cs="Times New Roman"/>
          <w:sz w:val="24"/>
          <w:szCs w:val="24"/>
        </w:rPr>
        <w:t xml:space="preserve">protect existing and/or new wetlands </w:t>
      </w:r>
      <w:r w:rsidR="005803AB" w:rsidRPr="00B93E2F">
        <w:rPr>
          <w:rFonts w:ascii="Times New Roman" w:eastAsia="Calibri" w:hAnsi="Times New Roman" w:cs="Times New Roman"/>
          <w:sz w:val="24"/>
          <w:szCs w:val="24"/>
        </w:rPr>
        <w:t xml:space="preserve">from </w:t>
      </w:r>
      <w:r w:rsidR="005803AB">
        <w:rPr>
          <w:rFonts w:ascii="Times New Roman" w:eastAsia="Calibri" w:hAnsi="Times New Roman" w:cs="Times New Roman"/>
          <w:sz w:val="24"/>
          <w:szCs w:val="24"/>
        </w:rPr>
        <w:t>compaction due to heavy foot traffic or if equipment is required to travel over wetland soil.</w:t>
      </w:r>
      <w:r w:rsidR="00F54FC6">
        <w:rPr>
          <w:rFonts w:ascii="Times New Roman" w:eastAsia="Calibri" w:hAnsi="Times New Roman" w:cs="Times New Roman"/>
          <w:sz w:val="24"/>
          <w:szCs w:val="24"/>
        </w:rPr>
        <w:t xml:space="preserve"> </w:t>
      </w:r>
      <w:r w:rsidR="005803AB" w:rsidRPr="00B93E2F">
        <w:rPr>
          <w:rFonts w:ascii="Times New Roman" w:eastAsia="Calibri" w:hAnsi="Times New Roman" w:cs="Times New Roman"/>
          <w:sz w:val="24"/>
          <w:szCs w:val="24"/>
        </w:rPr>
        <w:t>All labor and materials required for protection and preservation of site shall be incidental to this item.</w:t>
      </w:r>
      <w:r w:rsidR="00822458" w:rsidRPr="00822458">
        <w:rPr>
          <w:rFonts w:ascii="Times New Roman" w:hAnsi="Times New Roman" w:cs="Times New Roman"/>
          <w:color w:val="FF0000"/>
          <w:sz w:val="24"/>
          <w:szCs w:val="24"/>
        </w:rPr>
        <w:t xml:space="preserve"> </w:t>
      </w:r>
      <w:r w:rsidR="00822458" w:rsidRPr="00093C42">
        <w:rPr>
          <w:rStyle w:val="DirectionToConsultantChar"/>
          <w:rFonts w:ascii="Times New Roman" w:hAnsi="Times New Roman" w:cs="Times New Roman"/>
          <w:highlight w:val="yellow"/>
        </w:rPr>
        <w:t>[Modify to include protection measure if known, include Item for Timber Matting if required.]</w:t>
      </w:r>
    </w:p>
    <w:p w14:paraId="515B07F8" w14:textId="77777777" w:rsidR="005803AB" w:rsidRDefault="005803AB" w:rsidP="005803AB">
      <w:pPr>
        <w:widowControl/>
        <w:jc w:val="both"/>
        <w:rPr>
          <w:rFonts w:ascii="Times New Roman" w:eastAsia="Calibri" w:hAnsi="Times New Roman" w:cs="Times New Roman"/>
          <w:sz w:val="24"/>
          <w:szCs w:val="24"/>
        </w:rPr>
      </w:pPr>
    </w:p>
    <w:p w14:paraId="2C4DA410" w14:textId="77777777" w:rsidR="00583ED4" w:rsidRDefault="00823170" w:rsidP="00670E91">
      <w:pPr>
        <w:widowControl/>
        <w:jc w:val="both"/>
        <w:rPr>
          <w:rFonts w:ascii="Times New Roman" w:eastAsia="Calibri" w:hAnsi="Times New Roman" w:cs="Times New Roman"/>
          <w:sz w:val="24"/>
          <w:szCs w:val="24"/>
        </w:rPr>
      </w:pPr>
      <w:r w:rsidRPr="0045346F">
        <w:rPr>
          <w:rFonts w:ascii="Times New Roman" w:eastAsia="Calibri" w:hAnsi="Times New Roman" w:cs="Times New Roman"/>
          <w:sz w:val="24"/>
          <w:szCs w:val="24"/>
          <w:u w:val="single"/>
        </w:rPr>
        <w:t xml:space="preserve">Stockpiling of </w:t>
      </w:r>
      <w:r w:rsidR="006D6990">
        <w:rPr>
          <w:rFonts w:ascii="Times New Roman" w:eastAsia="Calibri" w:hAnsi="Times New Roman" w:cs="Times New Roman"/>
          <w:sz w:val="24"/>
          <w:szCs w:val="24"/>
          <w:u w:val="single"/>
        </w:rPr>
        <w:t>S</w:t>
      </w:r>
      <w:r w:rsidRPr="0045346F">
        <w:rPr>
          <w:rFonts w:ascii="Times New Roman" w:eastAsia="Calibri" w:hAnsi="Times New Roman" w:cs="Times New Roman"/>
          <w:sz w:val="24"/>
          <w:szCs w:val="24"/>
          <w:u w:val="single"/>
        </w:rPr>
        <w:t>oil</w:t>
      </w:r>
      <w:r>
        <w:rPr>
          <w:rFonts w:ascii="Times New Roman" w:eastAsia="Calibri" w:hAnsi="Times New Roman" w:cs="Times New Roman"/>
          <w:sz w:val="24"/>
          <w:szCs w:val="24"/>
        </w:rPr>
        <w:t xml:space="preserve"> </w:t>
      </w:r>
    </w:p>
    <w:p w14:paraId="399BD407" w14:textId="77777777" w:rsidR="00451903" w:rsidRDefault="00451903" w:rsidP="00670E91">
      <w:pPr>
        <w:widowControl/>
        <w:jc w:val="both"/>
        <w:rPr>
          <w:rFonts w:ascii="Times New Roman" w:eastAsia="Calibri" w:hAnsi="Times New Roman" w:cs="Times New Roman"/>
          <w:sz w:val="24"/>
          <w:szCs w:val="24"/>
        </w:rPr>
      </w:pPr>
    </w:p>
    <w:p w14:paraId="2A21DEB2" w14:textId="65796722" w:rsidR="004D45C9" w:rsidRDefault="00583ED4" w:rsidP="00670E91">
      <w:pPr>
        <w:widowControl/>
        <w:jc w:val="both"/>
        <w:rPr>
          <w:rFonts w:ascii="Times New Roman" w:eastAsia="Calibri" w:hAnsi="Times New Roman" w:cs="Times New Roman"/>
          <w:sz w:val="24"/>
          <w:szCs w:val="24"/>
        </w:rPr>
      </w:pPr>
      <w:r>
        <w:rPr>
          <w:rFonts w:ascii="Times New Roman" w:eastAsia="Calibri" w:hAnsi="Times New Roman" w:cs="Times New Roman"/>
          <w:sz w:val="24"/>
          <w:szCs w:val="24"/>
        </w:rPr>
        <w:t>Stockpiling of soil</w:t>
      </w:r>
      <w:r w:rsidR="00633AA7">
        <w:rPr>
          <w:rFonts w:ascii="Times New Roman" w:eastAsia="Calibri" w:hAnsi="Times New Roman" w:cs="Times New Roman"/>
          <w:sz w:val="24"/>
          <w:szCs w:val="24"/>
        </w:rPr>
        <w:t>, including hydric soil for replication,</w:t>
      </w:r>
      <w:r>
        <w:rPr>
          <w:rFonts w:ascii="Times New Roman" w:eastAsia="Calibri" w:hAnsi="Times New Roman" w:cs="Times New Roman"/>
          <w:sz w:val="24"/>
          <w:szCs w:val="24"/>
        </w:rPr>
        <w:t xml:space="preserve"> </w:t>
      </w:r>
      <w:r w:rsidR="00823170">
        <w:rPr>
          <w:rFonts w:ascii="Times New Roman" w:eastAsia="Calibri" w:hAnsi="Times New Roman" w:cs="Times New Roman"/>
          <w:sz w:val="24"/>
          <w:szCs w:val="24"/>
        </w:rPr>
        <w:t xml:space="preserve">shall be </w:t>
      </w:r>
      <w:r w:rsidR="00823170" w:rsidRPr="00B93E2F">
        <w:rPr>
          <w:rFonts w:ascii="Times New Roman" w:eastAsia="Calibri" w:hAnsi="Times New Roman" w:cs="Times New Roman"/>
          <w:sz w:val="24"/>
          <w:szCs w:val="24"/>
        </w:rPr>
        <w:t xml:space="preserve">at least 100 feet from the edge of the </w:t>
      </w:r>
      <w:r w:rsidR="00DC2C62">
        <w:rPr>
          <w:rFonts w:ascii="Times New Roman" w:eastAsia="Calibri" w:hAnsi="Times New Roman" w:cs="Times New Roman"/>
          <w:sz w:val="24"/>
          <w:szCs w:val="24"/>
        </w:rPr>
        <w:t xml:space="preserve">bordering and isolated vegetated wetlands and inland banks, </w:t>
      </w:r>
      <w:r w:rsidR="00823170">
        <w:rPr>
          <w:rFonts w:ascii="Times New Roman" w:eastAsia="Calibri" w:hAnsi="Times New Roman" w:cs="Times New Roman"/>
          <w:sz w:val="24"/>
          <w:szCs w:val="24"/>
        </w:rPr>
        <w:t>unless approved otherwise by the Engineer</w:t>
      </w:r>
      <w:r w:rsidR="00823170" w:rsidRPr="00B93E2F">
        <w:rPr>
          <w:rFonts w:ascii="Times New Roman" w:eastAsia="Calibri" w:hAnsi="Times New Roman" w:cs="Times New Roman"/>
          <w:sz w:val="24"/>
          <w:szCs w:val="24"/>
        </w:rPr>
        <w:t>.</w:t>
      </w:r>
      <w:r w:rsidR="00823170">
        <w:rPr>
          <w:rFonts w:ascii="Times New Roman" w:eastAsia="Calibri" w:hAnsi="Times New Roman" w:cs="Times New Roman"/>
          <w:sz w:val="24"/>
          <w:szCs w:val="24"/>
        </w:rPr>
        <w:t xml:space="preserve"> Stockpiled soils shall be securely stabilized and contained. </w:t>
      </w:r>
      <w:r w:rsidR="001426BF" w:rsidRPr="001426BF">
        <w:rPr>
          <w:rFonts w:ascii="Times New Roman" w:eastAsia="Calibri" w:hAnsi="Times New Roman" w:cs="Times New Roman"/>
          <w:sz w:val="24"/>
          <w:szCs w:val="24"/>
        </w:rPr>
        <w:t xml:space="preserve">Any areas of exposed soil or stockpiles within and adjacent to the </w:t>
      </w:r>
      <w:r w:rsidR="001426BF">
        <w:rPr>
          <w:rFonts w:ascii="Times New Roman" w:eastAsia="Calibri" w:hAnsi="Times New Roman" w:cs="Times New Roman"/>
          <w:sz w:val="24"/>
          <w:szCs w:val="24"/>
        </w:rPr>
        <w:t>Replication Area</w:t>
      </w:r>
      <w:r w:rsidR="001426BF" w:rsidRPr="001426BF">
        <w:rPr>
          <w:rFonts w:ascii="Times New Roman" w:eastAsia="Calibri" w:hAnsi="Times New Roman" w:cs="Times New Roman"/>
          <w:sz w:val="24"/>
          <w:szCs w:val="24"/>
        </w:rPr>
        <w:t xml:space="preserve"> that will remain inactive for more than </w:t>
      </w:r>
      <w:r w:rsidR="00DF780B">
        <w:rPr>
          <w:rFonts w:ascii="Times New Roman" w:eastAsia="Calibri" w:hAnsi="Times New Roman" w:cs="Times New Roman"/>
          <w:sz w:val="24"/>
          <w:szCs w:val="24"/>
        </w:rPr>
        <w:t>7</w:t>
      </w:r>
      <w:r w:rsidR="001426BF" w:rsidRPr="001426BF">
        <w:rPr>
          <w:rFonts w:ascii="Times New Roman" w:eastAsia="Calibri" w:hAnsi="Times New Roman" w:cs="Times New Roman"/>
          <w:sz w:val="24"/>
          <w:szCs w:val="24"/>
        </w:rPr>
        <w:t xml:space="preserve"> </w:t>
      </w:r>
      <w:r w:rsidR="001426BF">
        <w:rPr>
          <w:rFonts w:ascii="Times New Roman" w:eastAsia="Calibri" w:hAnsi="Times New Roman" w:cs="Times New Roman"/>
          <w:sz w:val="24"/>
          <w:szCs w:val="24"/>
        </w:rPr>
        <w:t xml:space="preserve">calendar </w:t>
      </w:r>
      <w:r w:rsidR="001426BF" w:rsidRPr="001426BF">
        <w:rPr>
          <w:rFonts w:ascii="Times New Roman" w:eastAsia="Calibri" w:hAnsi="Times New Roman" w:cs="Times New Roman"/>
          <w:sz w:val="24"/>
          <w:szCs w:val="24"/>
        </w:rPr>
        <w:t>days shall be sown with a mix of rapid germinating annual grasses (</w:t>
      </w:r>
      <w:r w:rsidR="001426BF">
        <w:rPr>
          <w:rFonts w:ascii="Times New Roman" w:eastAsia="Calibri" w:hAnsi="Times New Roman" w:cs="Times New Roman"/>
          <w:sz w:val="24"/>
          <w:szCs w:val="24"/>
        </w:rPr>
        <w:t xml:space="preserve">e.g., </w:t>
      </w:r>
      <w:r w:rsidR="001426BF" w:rsidRPr="001426BF">
        <w:rPr>
          <w:rFonts w:ascii="Times New Roman" w:eastAsia="Calibri" w:hAnsi="Times New Roman" w:cs="Times New Roman"/>
          <w:sz w:val="24"/>
          <w:szCs w:val="24"/>
        </w:rPr>
        <w:t xml:space="preserve">annual rye) covered with a layer of straw mulch applied at a rate of 90 pounds per 1,000 square feet. </w:t>
      </w:r>
      <w:r w:rsidR="001426BF">
        <w:rPr>
          <w:rFonts w:ascii="Times New Roman" w:eastAsia="Calibri" w:hAnsi="Times New Roman" w:cs="Times New Roman"/>
          <w:sz w:val="24"/>
          <w:szCs w:val="24"/>
        </w:rPr>
        <w:t>As necessary, t</w:t>
      </w:r>
      <w:r w:rsidR="001426BF" w:rsidRPr="001426BF">
        <w:rPr>
          <w:rFonts w:ascii="Times New Roman" w:eastAsia="Calibri" w:hAnsi="Times New Roman" w:cs="Times New Roman"/>
          <w:sz w:val="24"/>
          <w:szCs w:val="24"/>
        </w:rPr>
        <w:t xml:space="preserve">he mulch </w:t>
      </w:r>
      <w:r w:rsidR="001426BF">
        <w:rPr>
          <w:rFonts w:ascii="Times New Roman" w:eastAsia="Calibri" w:hAnsi="Times New Roman" w:cs="Times New Roman"/>
          <w:sz w:val="24"/>
          <w:szCs w:val="24"/>
        </w:rPr>
        <w:t>sha</w:t>
      </w:r>
      <w:r w:rsidR="001426BF" w:rsidRPr="001426BF">
        <w:rPr>
          <w:rFonts w:ascii="Times New Roman" w:eastAsia="Calibri" w:hAnsi="Times New Roman" w:cs="Times New Roman"/>
          <w:sz w:val="24"/>
          <w:szCs w:val="24"/>
        </w:rPr>
        <w:t xml:space="preserve">ll be anchored with a tacking coat (non-tar) applied by a </w:t>
      </w:r>
      <w:r w:rsidR="003A5569" w:rsidRPr="001426BF">
        <w:rPr>
          <w:rFonts w:ascii="Times New Roman" w:eastAsia="Calibri" w:hAnsi="Times New Roman" w:cs="Times New Roman"/>
          <w:sz w:val="24"/>
          <w:szCs w:val="24"/>
        </w:rPr>
        <w:t>hydro seeder</w:t>
      </w:r>
      <w:r w:rsidR="001426BF" w:rsidRPr="001426BF">
        <w:rPr>
          <w:rFonts w:ascii="Times New Roman" w:eastAsia="Calibri" w:hAnsi="Times New Roman" w:cs="Times New Roman"/>
          <w:sz w:val="24"/>
          <w:szCs w:val="24"/>
        </w:rPr>
        <w:t xml:space="preserve"> or other method recommended by the W</w:t>
      </w:r>
      <w:r w:rsidR="001426BF">
        <w:rPr>
          <w:rFonts w:ascii="Times New Roman" w:eastAsia="Calibri" w:hAnsi="Times New Roman" w:cs="Times New Roman"/>
          <w:sz w:val="24"/>
          <w:szCs w:val="24"/>
        </w:rPr>
        <w:t>etland Specialist</w:t>
      </w:r>
      <w:r w:rsidR="001426BF" w:rsidRPr="001426BF">
        <w:rPr>
          <w:rFonts w:ascii="Times New Roman" w:eastAsia="Calibri" w:hAnsi="Times New Roman" w:cs="Times New Roman"/>
          <w:sz w:val="24"/>
          <w:szCs w:val="24"/>
        </w:rPr>
        <w:t xml:space="preserve"> in consultation with the </w:t>
      </w:r>
      <w:r w:rsidR="001426BF">
        <w:rPr>
          <w:rFonts w:ascii="Times New Roman" w:eastAsia="Calibri" w:hAnsi="Times New Roman" w:cs="Times New Roman"/>
          <w:sz w:val="24"/>
          <w:szCs w:val="24"/>
        </w:rPr>
        <w:t>Engineer</w:t>
      </w:r>
      <w:r w:rsidR="001426BF" w:rsidRPr="001426BF">
        <w:rPr>
          <w:rFonts w:ascii="Times New Roman" w:eastAsia="Calibri" w:hAnsi="Times New Roman" w:cs="Times New Roman"/>
          <w:sz w:val="24"/>
          <w:szCs w:val="24"/>
        </w:rPr>
        <w:t xml:space="preserve">.  </w:t>
      </w:r>
      <w:proofErr w:type="gramStart"/>
      <w:r w:rsidR="00823170" w:rsidRPr="00235AB5">
        <w:rPr>
          <w:rFonts w:ascii="Times New Roman" w:eastAsia="Calibri" w:hAnsi="Times New Roman" w:cs="Times New Roman"/>
          <w:sz w:val="24"/>
          <w:szCs w:val="24"/>
        </w:rPr>
        <w:t>In the event that</w:t>
      </w:r>
      <w:proofErr w:type="gramEnd"/>
      <w:r w:rsidR="00823170" w:rsidRPr="00235AB5">
        <w:rPr>
          <w:rFonts w:ascii="Times New Roman" w:eastAsia="Calibri" w:hAnsi="Times New Roman" w:cs="Times New Roman"/>
          <w:sz w:val="24"/>
          <w:szCs w:val="24"/>
        </w:rPr>
        <w:t xml:space="preserve"> there is excess borrow, it shall be disposed of </w:t>
      </w:r>
      <w:r w:rsidR="00235AB5" w:rsidRPr="00235AB5">
        <w:rPr>
          <w:rFonts w:ascii="Times New Roman" w:eastAsia="Calibri" w:hAnsi="Times New Roman" w:cs="Times New Roman"/>
          <w:sz w:val="24"/>
          <w:szCs w:val="24"/>
        </w:rPr>
        <w:t xml:space="preserve">under </w:t>
      </w:r>
      <w:r w:rsidR="00250724">
        <w:rPr>
          <w:rFonts w:ascii="Times New Roman" w:eastAsia="Calibri" w:hAnsi="Times New Roman" w:cs="Times New Roman"/>
          <w:sz w:val="24"/>
          <w:szCs w:val="24"/>
        </w:rPr>
        <w:t>Excavation, Item 120.1.</w:t>
      </w:r>
      <w:r w:rsidR="001426BF">
        <w:rPr>
          <w:rFonts w:ascii="Times New Roman" w:eastAsia="Calibri" w:hAnsi="Times New Roman" w:cs="Times New Roman"/>
          <w:sz w:val="24"/>
          <w:szCs w:val="24"/>
        </w:rPr>
        <w:t xml:space="preserve"> </w:t>
      </w:r>
      <w:r w:rsidR="00823170" w:rsidRPr="00B93E2F">
        <w:rPr>
          <w:rFonts w:ascii="Times New Roman" w:eastAsia="Calibri" w:hAnsi="Times New Roman" w:cs="Times New Roman"/>
          <w:sz w:val="24"/>
          <w:szCs w:val="24"/>
        </w:rPr>
        <w:t xml:space="preserve">  </w:t>
      </w:r>
    </w:p>
    <w:p w14:paraId="70691772" w14:textId="77777777" w:rsidR="004D7224" w:rsidRDefault="004D7224" w:rsidP="00670E91">
      <w:pPr>
        <w:widowControl/>
        <w:jc w:val="both"/>
        <w:rPr>
          <w:rFonts w:ascii="Times New Roman" w:eastAsia="Calibri" w:hAnsi="Times New Roman" w:cs="Times New Roman"/>
          <w:sz w:val="24"/>
          <w:szCs w:val="24"/>
          <w:u w:val="single"/>
        </w:rPr>
      </w:pPr>
    </w:p>
    <w:p w14:paraId="0AB566E1" w14:textId="77777777" w:rsidR="00670E91" w:rsidRDefault="009C1F2F" w:rsidP="00670E91">
      <w:pPr>
        <w:widowControl/>
        <w:jc w:val="both"/>
        <w:rPr>
          <w:rFonts w:ascii="Times New Roman" w:eastAsia="Calibri" w:hAnsi="Times New Roman" w:cs="Times New Roman"/>
          <w:sz w:val="24"/>
          <w:szCs w:val="24"/>
          <w:u w:val="single"/>
        </w:rPr>
      </w:pPr>
      <w:r w:rsidRPr="00B93E2F">
        <w:rPr>
          <w:rFonts w:ascii="Times New Roman" w:eastAsia="Calibri" w:hAnsi="Times New Roman" w:cs="Times New Roman"/>
          <w:sz w:val="24"/>
          <w:szCs w:val="24"/>
          <w:u w:val="single"/>
        </w:rPr>
        <w:t xml:space="preserve">Sediment </w:t>
      </w:r>
      <w:r w:rsidR="00583ED4">
        <w:rPr>
          <w:rFonts w:ascii="Times New Roman" w:eastAsia="Calibri" w:hAnsi="Times New Roman" w:cs="Times New Roman"/>
          <w:sz w:val="24"/>
          <w:szCs w:val="24"/>
          <w:u w:val="single"/>
        </w:rPr>
        <w:t>Barriers</w:t>
      </w:r>
    </w:p>
    <w:p w14:paraId="6C387FF5" w14:textId="77777777" w:rsidR="00F3364B" w:rsidRPr="00B93E2F" w:rsidRDefault="00F3364B" w:rsidP="00670E91">
      <w:pPr>
        <w:widowControl/>
        <w:jc w:val="both"/>
        <w:rPr>
          <w:rFonts w:ascii="Times New Roman" w:eastAsia="Calibri" w:hAnsi="Times New Roman" w:cs="Times New Roman"/>
          <w:sz w:val="24"/>
          <w:szCs w:val="24"/>
          <w:u w:val="single"/>
        </w:rPr>
      </w:pPr>
    </w:p>
    <w:p w14:paraId="4E91B903" w14:textId="77777777" w:rsidR="00E907FB" w:rsidRPr="00B93E2F" w:rsidRDefault="00583ED4" w:rsidP="00E907FB">
      <w:pPr>
        <w:widowControl/>
        <w:jc w:val="both"/>
        <w:rPr>
          <w:rFonts w:ascii="Times New Roman" w:eastAsia="Calibri" w:hAnsi="Times New Roman" w:cs="Times New Roman"/>
          <w:sz w:val="24"/>
          <w:szCs w:val="24"/>
        </w:rPr>
      </w:pPr>
      <w:r w:rsidRPr="00583ED4">
        <w:rPr>
          <w:rFonts w:ascii="Times New Roman" w:eastAsia="Calibri" w:hAnsi="Times New Roman" w:cs="Times New Roman"/>
          <w:b/>
          <w:i/>
          <w:sz w:val="24"/>
          <w:szCs w:val="24"/>
        </w:rPr>
        <w:lastRenderedPageBreak/>
        <w:t>Placement:</w:t>
      </w:r>
      <w:r>
        <w:rPr>
          <w:rFonts w:ascii="Times New Roman" w:eastAsia="Calibri" w:hAnsi="Times New Roman" w:cs="Times New Roman"/>
          <w:sz w:val="24"/>
          <w:szCs w:val="24"/>
        </w:rPr>
        <w:t xml:space="preserve"> </w:t>
      </w:r>
      <w:r w:rsidR="0047204A" w:rsidRPr="00B93E2F">
        <w:rPr>
          <w:rFonts w:ascii="Times New Roman" w:eastAsia="Calibri" w:hAnsi="Times New Roman" w:cs="Times New Roman"/>
          <w:sz w:val="24"/>
          <w:szCs w:val="24"/>
        </w:rPr>
        <w:t xml:space="preserve">Sediment </w:t>
      </w:r>
      <w:r w:rsidR="00E907FB">
        <w:rPr>
          <w:rFonts w:ascii="Times New Roman" w:eastAsia="Calibri" w:hAnsi="Times New Roman" w:cs="Times New Roman"/>
          <w:sz w:val="24"/>
          <w:szCs w:val="24"/>
        </w:rPr>
        <w:t>barriers</w:t>
      </w:r>
      <w:r w:rsidR="00670E91" w:rsidRPr="00B93E2F">
        <w:rPr>
          <w:rFonts w:ascii="Times New Roman" w:eastAsia="Calibri" w:hAnsi="Times New Roman" w:cs="Times New Roman"/>
          <w:sz w:val="24"/>
          <w:szCs w:val="24"/>
        </w:rPr>
        <w:t xml:space="preserve"> shall be installed along the downslope perimeter of </w:t>
      </w:r>
      <w:r w:rsidR="00EC4A70">
        <w:rPr>
          <w:rFonts w:ascii="Times New Roman" w:eastAsia="Calibri" w:hAnsi="Times New Roman" w:cs="Times New Roman"/>
          <w:sz w:val="24"/>
          <w:szCs w:val="24"/>
        </w:rPr>
        <w:t xml:space="preserve">the </w:t>
      </w:r>
      <w:r w:rsidR="00B43DC1">
        <w:rPr>
          <w:rFonts w:ascii="Times New Roman" w:eastAsia="Calibri" w:hAnsi="Times New Roman" w:cs="Times New Roman"/>
          <w:sz w:val="24"/>
          <w:szCs w:val="24"/>
        </w:rPr>
        <w:t>Replication</w:t>
      </w:r>
      <w:r w:rsidR="00670E91" w:rsidRPr="00B93E2F">
        <w:rPr>
          <w:rFonts w:ascii="Times New Roman" w:eastAsia="Calibri" w:hAnsi="Times New Roman" w:cs="Times New Roman"/>
          <w:sz w:val="24"/>
          <w:szCs w:val="24"/>
        </w:rPr>
        <w:t xml:space="preserve"> Area beginning and ending in the surrounding upland so that no excavated material or disturbed soil can enter adjacent wetlands or waters. </w:t>
      </w:r>
      <w:r w:rsidR="00ED41C6" w:rsidRPr="004D2FA6">
        <w:rPr>
          <w:rFonts w:ascii="Times New Roman" w:eastAsia="Calibri" w:hAnsi="Times New Roman" w:cs="Times New Roman"/>
          <w:sz w:val="24"/>
          <w:szCs w:val="24"/>
        </w:rPr>
        <w:t xml:space="preserve">Where </w:t>
      </w:r>
      <w:r w:rsidR="00822458">
        <w:rPr>
          <w:rFonts w:ascii="Times New Roman" w:eastAsia="Calibri" w:hAnsi="Times New Roman" w:cs="Times New Roman"/>
          <w:sz w:val="24"/>
          <w:szCs w:val="24"/>
        </w:rPr>
        <w:t xml:space="preserve">construction </w:t>
      </w:r>
      <w:r w:rsidR="00ED41C6" w:rsidRPr="004D2FA6">
        <w:rPr>
          <w:rFonts w:ascii="Times New Roman" w:eastAsia="Calibri" w:hAnsi="Times New Roman" w:cs="Times New Roman"/>
          <w:sz w:val="24"/>
          <w:szCs w:val="24"/>
        </w:rPr>
        <w:t>work is immediately upgradient of the wetland,</w:t>
      </w:r>
      <w:r w:rsidR="00ED41C6">
        <w:rPr>
          <w:rFonts w:ascii="Times New Roman" w:eastAsia="Calibri" w:hAnsi="Times New Roman" w:cs="Times New Roman"/>
          <w:sz w:val="24"/>
          <w:szCs w:val="24"/>
        </w:rPr>
        <w:t xml:space="preserve"> barriers shall be located </w:t>
      </w:r>
      <w:proofErr w:type="gramStart"/>
      <w:r w:rsidR="00ED41C6">
        <w:rPr>
          <w:rFonts w:ascii="Times New Roman" w:eastAsia="Calibri" w:hAnsi="Times New Roman" w:cs="Times New Roman"/>
          <w:sz w:val="24"/>
          <w:szCs w:val="24"/>
        </w:rPr>
        <w:t>so as</w:t>
      </w:r>
      <w:r w:rsidR="00ED41C6" w:rsidRPr="004D2FA6">
        <w:rPr>
          <w:rFonts w:ascii="Times New Roman" w:eastAsia="Calibri" w:hAnsi="Times New Roman" w:cs="Times New Roman"/>
          <w:sz w:val="24"/>
          <w:szCs w:val="24"/>
        </w:rPr>
        <w:t xml:space="preserve"> to</w:t>
      </w:r>
      <w:proofErr w:type="gramEnd"/>
      <w:r w:rsidR="00ED41C6" w:rsidRPr="004D2FA6">
        <w:rPr>
          <w:rFonts w:ascii="Times New Roman" w:eastAsia="Calibri" w:hAnsi="Times New Roman" w:cs="Times New Roman"/>
          <w:sz w:val="24"/>
          <w:szCs w:val="24"/>
        </w:rPr>
        <w:t xml:space="preserve"> protect the Replication Area until slopes are stabilized</w:t>
      </w:r>
      <w:r w:rsidR="00ED41C6">
        <w:rPr>
          <w:rFonts w:ascii="Times New Roman" w:eastAsia="Calibri" w:hAnsi="Times New Roman" w:cs="Times New Roman"/>
          <w:sz w:val="24"/>
          <w:szCs w:val="24"/>
        </w:rPr>
        <w:t xml:space="preserve">. </w:t>
      </w:r>
      <w:r w:rsidR="00E907FB">
        <w:rPr>
          <w:rFonts w:ascii="Times New Roman" w:eastAsia="Calibri" w:hAnsi="Times New Roman" w:cs="Times New Roman"/>
          <w:sz w:val="24"/>
          <w:szCs w:val="24"/>
        </w:rPr>
        <w:t xml:space="preserve">Sediment barriers </w:t>
      </w:r>
      <w:r w:rsidR="00E907FB" w:rsidRPr="00B93E2F">
        <w:rPr>
          <w:rFonts w:ascii="Times New Roman" w:eastAsia="Calibri" w:hAnsi="Times New Roman" w:cs="Times New Roman"/>
          <w:sz w:val="24"/>
          <w:szCs w:val="24"/>
        </w:rPr>
        <w:t xml:space="preserve">shall be in place and approved by the Engineer prior to excavation work. No work shall take place outside the barriers.  </w:t>
      </w:r>
    </w:p>
    <w:p w14:paraId="47738E38" w14:textId="77777777" w:rsidR="00670E91" w:rsidRDefault="00670E91" w:rsidP="00670E91">
      <w:pPr>
        <w:widowControl/>
        <w:jc w:val="both"/>
        <w:rPr>
          <w:rFonts w:ascii="Times New Roman" w:eastAsia="Calibri" w:hAnsi="Times New Roman" w:cs="Times New Roman"/>
          <w:sz w:val="24"/>
          <w:szCs w:val="24"/>
        </w:rPr>
      </w:pPr>
    </w:p>
    <w:p w14:paraId="3723C3ED" w14:textId="77777777" w:rsidR="005803AB" w:rsidRDefault="00583ED4" w:rsidP="00077929">
      <w:pPr>
        <w:jc w:val="both"/>
        <w:rPr>
          <w:rFonts w:ascii="Times New Roman" w:eastAsia="Calibri" w:hAnsi="Times New Roman" w:cs="Times New Roman"/>
          <w:sz w:val="24"/>
          <w:szCs w:val="24"/>
        </w:rPr>
      </w:pPr>
      <w:r w:rsidRPr="00583ED4">
        <w:rPr>
          <w:rFonts w:ascii="Times New Roman" w:hAnsi="Times New Roman" w:cs="Times New Roman"/>
          <w:b/>
          <w:i/>
          <w:sz w:val="24"/>
          <w:szCs w:val="24"/>
        </w:rPr>
        <w:t>Maintenance:</w:t>
      </w:r>
      <w:r>
        <w:rPr>
          <w:rFonts w:ascii="Times New Roman" w:hAnsi="Times New Roman" w:cs="Times New Roman"/>
          <w:sz w:val="24"/>
          <w:szCs w:val="24"/>
        </w:rPr>
        <w:t xml:space="preserve"> </w:t>
      </w:r>
      <w:r w:rsidR="00102DEF" w:rsidRPr="00B93E2F">
        <w:rPr>
          <w:rFonts w:ascii="Times New Roman" w:hAnsi="Times New Roman" w:cs="Times New Roman"/>
          <w:sz w:val="24"/>
          <w:szCs w:val="24"/>
        </w:rPr>
        <w:t xml:space="preserve">The Contractor shall ensure that </w:t>
      </w:r>
      <w:r w:rsidR="0047204A" w:rsidRPr="00B93E2F">
        <w:rPr>
          <w:rFonts w:ascii="Times New Roman" w:hAnsi="Times New Roman" w:cs="Times New Roman"/>
          <w:sz w:val="24"/>
          <w:szCs w:val="24"/>
        </w:rPr>
        <w:t>all sediment</w:t>
      </w:r>
      <w:r w:rsidR="00102DEF" w:rsidRPr="00B93E2F">
        <w:rPr>
          <w:rFonts w:ascii="Times New Roman" w:hAnsi="Times New Roman" w:cs="Times New Roman"/>
          <w:sz w:val="24"/>
          <w:szCs w:val="24"/>
        </w:rPr>
        <w:t xml:space="preserve"> barriers function as intended </w:t>
      </w:r>
      <w:r w:rsidR="0047204A" w:rsidRPr="00B93E2F">
        <w:rPr>
          <w:rFonts w:ascii="Times New Roman" w:hAnsi="Times New Roman" w:cs="Times New Roman"/>
          <w:sz w:val="24"/>
          <w:szCs w:val="24"/>
        </w:rPr>
        <w:t xml:space="preserve">and </w:t>
      </w:r>
      <w:r w:rsidR="00102DEF" w:rsidRPr="00B93E2F">
        <w:rPr>
          <w:rFonts w:ascii="Times New Roman" w:hAnsi="Times New Roman" w:cs="Times New Roman"/>
          <w:sz w:val="24"/>
          <w:szCs w:val="24"/>
        </w:rPr>
        <w:t xml:space="preserve">at all times per </w:t>
      </w:r>
      <w:proofErr w:type="gramStart"/>
      <w:r w:rsidR="00102DEF" w:rsidRPr="00B93E2F">
        <w:rPr>
          <w:rFonts w:ascii="Times New Roman" w:hAnsi="Times New Roman" w:cs="Times New Roman"/>
          <w:sz w:val="24"/>
          <w:szCs w:val="24"/>
        </w:rPr>
        <w:t xml:space="preserve">the </w:t>
      </w:r>
      <w:r w:rsidR="00F26DE0">
        <w:rPr>
          <w:rFonts w:ascii="Times New Roman" w:hAnsi="Times New Roman" w:cs="Times New Roman"/>
          <w:sz w:val="24"/>
          <w:szCs w:val="24"/>
        </w:rPr>
        <w:t xml:space="preserve"> specifications</w:t>
      </w:r>
      <w:proofErr w:type="gramEnd"/>
      <w:r w:rsidR="00F26DE0">
        <w:rPr>
          <w:rFonts w:ascii="Times New Roman" w:hAnsi="Times New Roman" w:cs="Times New Roman"/>
          <w:sz w:val="24"/>
          <w:szCs w:val="24"/>
        </w:rPr>
        <w:t xml:space="preserve"> </w:t>
      </w:r>
      <w:r w:rsidR="00102DEF" w:rsidRPr="00B93E2F">
        <w:rPr>
          <w:rFonts w:ascii="Times New Roman" w:hAnsi="Times New Roman" w:cs="Times New Roman"/>
          <w:sz w:val="24"/>
          <w:szCs w:val="24"/>
        </w:rPr>
        <w:t xml:space="preserve">of those respective items. </w:t>
      </w:r>
    </w:p>
    <w:p w14:paraId="72201CCF" w14:textId="77777777" w:rsidR="005803AB" w:rsidRDefault="005803AB" w:rsidP="00670E91">
      <w:pPr>
        <w:widowControl/>
        <w:jc w:val="both"/>
        <w:rPr>
          <w:rFonts w:ascii="Times New Roman" w:eastAsia="Calibri" w:hAnsi="Times New Roman" w:cs="Times New Roman"/>
          <w:sz w:val="24"/>
          <w:szCs w:val="24"/>
        </w:rPr>
      </w:pPr>
    </w:p>
    <w:p w14:paraId="54FE1680" w14:textId="77777777" w:rsidR="005803AB" w:rsidRPr="00153405" w:rsidRDefault="00745492" w:rsidP="005803AB">
      <w:pPr>
        <w:widowControl/>
        <w:jc w:val="both"/>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Existing Trees</w:t>
      </w:r>
      <w:r w:rsidR="0055243B">
        <w:rPr>
          <w:rFonts w:ascii="Times New Roman" w:eastAsia="Calibri" w:hAnsi="Times New Roman" w:cs="Times New Roman"/>
          <w:sz w:val="24"/>
          <w:szCs w:val="24"/>
          <w:u w:val="single"/>
        </w:rPr>
        <w:t xml:space="preserve"> to Remain</w:t>
      </w:r>
    </w:p>
    <w:p w14:paraId="32B21C85" w14:textId="77777777" w:rsidR="00745492" w:rsidRDefault="00745492" w:rsidP="005803AB">
      <w:pPr>
        <w:jc w:val="both"/>
        <w:rPr>
          <w:rFonts w:ascii="Times New Roman" w:hAnsi="Times New Roman" w:cs="Times New Roman"/>
          <w:b/>
          <w:i/>
          <w:sz w:val="24"/>
        </w:rPr>
      </w:pPr>
    </w:p>
    <w:p w14:paraId="75FCE2FE" w14:textId="77777777" w:rsidR="00745492" w:rsidRDefault="00745492" w:rsidP="00745492">
      <w:pPr>
        <w:widowControl/>
        <w:jc w:val="both"/>
        <w:rPr>
          <w:rFonts w:ascii="Times New Roman" w:eastAsia="Calibri" w:hAnsi="Times New Roman" w:cs="Times New Roman"/>
          <w:sz w:val="24"/>
          <w:szCs w:val="24"/>
        </w:rPr>
      </w:pPr>
      <w:r w:rsidRPr="00745492">
        <w:rPr>
          <w:rFonts w:ascii="Times New Roman" w:eastAsia="Calibri" w:hAnsi="Times New Roman" w:cs="Times New Roman"/>
          <w:b/>
          <w:bCs/>
          <w:i/>
          <w:iCs/>
          <w:sz w:val="24"/>
          <w:szCs w:val="24"/>
        </w:rPr>
        <w:t>Tree protection</w:t>
      </w:r>
      <w:r>
        <w:rPr>
          <w:rFonts w:ascii="Times New Roman" w:eastAsia="Calibri" w:hAnsi="Times New Roman" w:cs="Times New Roman"/>
          <w:sz w:val="24"/>
          <w:szCs w:val="24"/>
        </w:rPr>
        <w:t xml:space="preserve"> shall be </w:t>
      </w:r>
      <w:r w:rsidR="00822458">
        <w:rPr>
          <w:rFonts w:ascii="Times New Roman" w:eastAsia="Calibri" w:hAnsi="Times New Roman" w:cs="Times New Roman"/>
          <w:sz w:val="24"/>
          <w:szCs w:val="24"/>
        </w:rPr>
        <w:t xml:space="preserve">per the relevant specifications and </w:t>
      </w:r>
      <w:r>
        <w:rPr>
          <w:rFonts w:ascii="Times New Roman" w:eastAsia="Calibri" w:hAnsi="Times New Roman" w:cs="Times New Roman"/>
          <w:sz w:val="24"/>
          <w:szCs w:val="24"/>
        </w:rPr>
        <w:t xml:space="preserve">as shown </w:t>
      </w:r>
      <w:r w:rsidRPr="00235AB5">
        <w:rPr>
          <w:rFonts w:ascii="Times New Roman" w:eastAsia="Calibri" w:hAnsi="Times New Roman" w:cs="Times New Roman"/>
          <w:sz w:val="24"/>
          <w:szCs w:val="24"/>
        </w:rPr>
        <w:t>o</w:t>
      </w:r>
      <w:r w:rsidR="00235AB5" w:rsidRPr="00235AB5">
        <w:rPr>
          <w:rFonts w:ascii="Times New Roman" w:eastAsia="Calibri" w:hAnsi="Times New Roman" w:cs="Times New Roman"/>
          <w:sz w:val="24"/>
          <w:szCs w:val="24"/>
        </w:rPr>
        <w:t>n</w:t>
      </w:r>
      <w:r>
        <w:rPr>
          <w:rFonts w:ascii="Times New Roman" w:eastAsia="Calibri" w:hAnsi="Times New Roman" w:cs="Times New Roman"/>
          <w:sz w:val="24"/>
          <w:szCs w:val="24"/>
        </w:rPr>
        <w:t xml:space="preserve"> the plans or </w:t>
      </w:r>
      <w:r w:rsidR="00077929">
        <w:rPr>
          <w:rFonts w:ascii="Times New Roman" w:eastAsia="Calibri" w:hAnsi="Times New Roman" w:cs="Times New Roman"/>
          <w:sz w:val="24"/>
          <w:szCs w:val="24"/>
        </w:rPr>
        <w:t xml:space="preserve">as </w:t>
      </w:r>
      <w:r>
        <w:rPr>
          <w:rFonts w:ascii="Times New Roman" w:eastAsia="Calibri" w:hAnsi="Times New Roman" w:cs="Times New Roman"/>
          <w:sz w:val="24"/>
          <w:szCs w:val="24"/>
        </w:rPr>
        <w:t>required by the Engineer. To protect root systems of existing trees</w:t>
      </w:r>
      <w:r w:rsidR="00822458">
        <w:rPr>
          <w:rFonts w:ascii="Times New Roman" w:eastAsia="Calibri" w:hAnsi="Times New Roman" w:cs="Times New Roman"/>
          <w:sz w:val="24"/>
          <w:szCs w:val="24"/>
        </w:rPr>
        <w:t xml:space="preserve"> to remain</w:t>
      </w:r>
      <w:r>
        <w:rPr>
          <w:rFonts w:ascii="Times New Roman" w:eastAsia="Calibri" w:hAnsi="Times New Roman" w:cs="Times New Roman"/>
          <w:sz w:val="24"/>
          <w:szCs w:val="24"/>
        </w:rPr>
        <w:t>, the l</w:t>
      </w:r>
      <w:r w:rsidRPr="00B93E2F">
        <w:rPr>
          <w:rFonts w:ascii="Times New Roman" w:eastAsia="Calibri" w:hAnsi="Times New Roman" w:cs="Times New Roman"/>
          <w:sz w:val="24"/>
          <w:szCs w:val="24"/>
        </w:rPr>
        <w:t xml:space="preserve">imits of </w:t>
      </w:r>
      <w:r>
        <w:rPr>
          <w:rFonts w:ascii="Times New Roman" w:eastAsia="Calibri" w:hAnsi="Times New Roman" w:cs="Times New Roman"/>
          <w:sz w:val="24"/>
          <w:szCs w:val="24"/>
        </w:rPr>
        <w:t>the Replication</w:t>
      </w:r>
      <w:r w:rsidRPr="00B93E2F">
        <w:rPr>
          <w:rFonts w:ascii="Times New Roman" w:eastAsia="Calibri" w:hAnsi="Times New Roman" w:cs="Times New Roman"/>
          <w:sz w:val="24"/>
          <w:szCs w:val="24"/>
        </w:rPr>
        <w:t xml:space="preserve"> Area</w:t>
      </w:r>
      <w:r>
        <w:rPr>
          <w:rFonts w:ascii="Times New Roman" w:eastAsia="Calibri" w:hAnsi="Times New Roman" w:cs="Times New Roman"/>
          <w:sz w:val="24"/>
          <w:szCs w:val="24"/>
        </w:rPr>
        <w:t xml:space="preserve"> may</w:t>
      </w:r>
      <w:r w:rsidRPr="00B93E2F">
        <w:rPr>
          <w:rFonts w:ascii="Times New Roman" w:eastAsia="Calibri" w:hAnsi="Times New Roman" w:cs="Times New Roman"/>
          <w:sz w:val="24"/>
          <w:szCs w:val="24"/>
        </w:rPr>
        <w:t xml:space="preserve"> be adjusted, </w:t>
      </w:r>
      <w:proofErr w:type="gramStart"/>
      <w:r w:rsidRPr="00B93E2F">
        <w:rPr>
          <w:rFonts w:ascii="Times New Roman" w:eastAsia="Calibri" w:hAnsi="Times New Roman" w:cs="Times New Roman"/>
          <w:sz w:val="24"/>
          <w:szCs w:val="24"/>
        </w:rPr>
        <w:t>but,</w:t>
      </w:r>
      <w:proofErr w:type="gramEnd"/>
      <w:r w:rsidRPr="00B93E2F">
        <w:rPr>
          <w:rFonts w:ascii="Times New Roman" w:eastAsia="Calibri" w:hAnsi="Times New Roman" w:cs="Times New Roman"/>
          <w:sz w:val="24"/>
          <w:szCs w:val="24"/>
        </w:rPr>
        <w:t xml:space="preserve"> the total area of </w:t>
      </w:r>
      <w:r>
        <w:rPr>
          <w:rFonts w:ascii="Times New Roman" w:eastAsia="Calibri" w:hAnsi="Times New Roman" w:cs="Times New Roman"/>
          <w:sz w:val="24"/>
          <w:szCs w:val="24"/>
        </w:rPr>
        <w:t>replication</w:t>
      </w:r>
      <w:r w:rsidRPr="00B93E2F">
        <w:rPr>
          <w:rFonts w:ascii="Times New Roman" w:eastAsia="Calibri" w:hAnsi="Times New Roman" w:cs="Times New Roman"/>
          <w:sz w:val="24"/>
          <w:szCs w:val="24"/>
        </w:rPr>
        <w:t xml:space="preserve"> required by </w:t>
      </w:r>
      <w:r w:rsidR="00822458">
        <w:rPr>
          <w:rFonts w:ascii="Times New Roman" w:eastAsia="Calibri" w:hAnsi="Times New Roman" w:cs="Times New Roman"/>
          <w:sz w:val="24"/>
          <w:szCs w:val="24"/>
        </w:rPr>
        <w:t>the</w:t>
      </w:r>
      <w:r w:rsidR="00822458" w:rsidRPr="00B93E2F">
        <w:rPr>
          <w:rFonts w:ascii="Times New Roman" w:eastAsia="Calibri" w:hAnsi="Times New Roman" w:cs="Times New Roman"/>
          <w:sz w:val="24"/>
          <w:szCs w:val="24"/>
        </w:rPr>
        <w:t xml:space="preserve"> </w:t>
      </w:r>
      <w:r w:rsidRPr="00B93E2F">
        <w:rPr>
          <w:rFonts w:ascii="Times New Roman" w:eastAsia="Calibri" w:hAnsi="Times New Roman" w:cs="Times New Roman"/>
          <w:sz w:val="24"/>
          <w:szCs w:val="24"/>
        </w:rPr>
        <w:t>permits shall not be reduced.</w:t>
      </w:r>
      <w:r>
        <w:rPr>
          <w:rFonts w:ascii="Times New Roman" w:eastAsia="Calibri" w:hAnsi="Times New Roman" w:cs="Times New Roman"/>
          <w:sz w:val="24"/>
          <w:szCs w:val="24"/>
        </w:rPr>
        <w:t xml:space="preserve"> Access route may be adjusted as required. </w:t>
      </w:r>
    </w:p>
    <w:p w14:paraId="019D31D3" w14:textId="77777777" w:rsidR="00745492" w:rsidRDefault="00745492" w:rsidP="005803AB">
      <w:pPr>
        <w:jc w:val="both"/>
        <w:rPr>
          <w:rFonts w:ascii="Times New Roman" w:hAnsi="Times New Roman" w:cs="Times New Roman"/>
          <w:b/>
          <w:i/>
          <w:sz w:val="24"/>
        </w:rPr>
      </w:pPr>
    </w:p>
    <w:p w14:paraId="068D0F66" w14:textId="77777777" w:rsidR="00034FEB" w:rsidRDefault="00583ED4" w:rsidP="005803AB">
      <w:pPr>
        <w:jc w:val="both"/>
        <w:rPr>
          <w:rFonts w:ascii="Times New Roman" w:hAnsi="Times New Roman" w:cs="Times New Roman"/>
          <w:sz w:val="24"/>
        </w:rPr>
      </w:pPr>
      <w:r w:rsidRPr="00583ED4">
        <w:rPr>
          <w:rFonts w:ascii="Times New Roman" w:hAnsi="Times New Roman" w:cs="Times New Roman"/>
          <w:b/>
          <w:i/>
          <w:sz w:val="24"/>
        </w:rPr>
        <w:t xml:space="preserve">Trees </w:t>
      </w:r>
      <w:r>
        <w:rPr>
          <w:rFonts w:ascii="Times New Roman" w:hAnsi="Times New Roman" w:cs="Times New Roman"/>
          <w:b/>
          <w:i/>
          <w:sz w:val="24"/>
        </w:rPr>
        <w:t>to</w:t>
      </w:r>
      <w:r w:rsidRPr="00583ED4">
        <w:rPr>
          <w:rFonts w:ascii="Times New Roman" w:hAnsi="Times New Roman" w:cs="Times New Roman"/>
          <w:b/>
          <w:i/>
          <w:sz w:val="24"/>
        </w:rPr>
        <w:t xml:space="preserve"> be </w:t>
      </w:r>
      <w:r w:rsidR="0055243B">
        <w:rPr>
          <w:rFonts w:ascii="Times New Roman" w:hAnsi="Times New Roman" w:cs="Times New Roman"/>
          <w:b/>
          <w:i/>
          <w:sz w:val="24"/>
        </w:rPr>
        <w:t>retained</w:t>
      </w:r>
      <w:r w:rsidR="0055243B" w:rsidRPr="00583ED4">
        <w:rPr>
          <w:rFonts w:ascii="Times New Roman" w:hAnsi="Times New Roman" w:cs="Times New Roman"/>
          <w:b/>
          <w:i/>
          <w:sz w:val="24"/>
        </w:rPr>
        <w:t xml:space="preserve"> </w:t>
      </w:r>
      <w:r w:rsidRPr="00583ED4">
        <w:rPr>
          <w:rFonts w:ascii="Times New Roman" w:hAnsi="Times New Roman" w:cs="Times New Roman"/>
          <w:b/>
          <w:i/>
          <w:sz w:val="24"/>
        </w:rPr>
        <w:t>as snags</w:t>
      </w:r>
      <w:r>
        <w:rPr>
          <w:rFonts w:ascii="Times New Roman" w:hAnsi="Times New Roman" w:cs="Times New Roman"/>
          <w:sz w:val="24"/>
        </w:rPr>
        <w:t xml:space="preserve"> (upright dead or dying trees left for wildlife habitat) within or </w:t>
      </w:r>
      <w:r w:rsidR="005803AB">
        <w:rPr>
          <w:rFonts w:ascii="Times New Roman" w:hAnsi="Times New Roman" w:cs="Times New Roman"/>
          <w:sz w:val="24"/>
        </w:rPr>
        <w:t xml:space="preserve">adjacent to the </w:t>
      </w:r>
      <w:r w:rsidR="00EC4A70">
        <w:rPr>
          <w:rFonts w:ascii="Times New Roman" w:hAnsi="Times New Roman" w:cs="Times New Roman"/>
          <w:sz w:val="24"/>
        </w:rPr>
        <w:t>R</w:t>
      </w:r>
      <w:r w:rsidR="005803AB">
        <w:rPr>
          <w:rFonts w:ascii="Times New Roman" w:hAnsi="Times New Roman" w:cs="Times New Roman"/>
          <w:sz w:val="24"/>
        </w:rPr>
        <w:t xml:space="preserve">eplication </w:t>
      </w:r>
      <w:r w:rsidR="00EC4A70">
        <w:rPr>
          <w:rFonts w:ascii="Times New Roman" w:hAnsi="Times New Roman" w:cs="Times New Roman"/>
          <w:sz w:val="24"/>
        </w:rPr>
        <w:t>A</w:t>
      </w:r>
      <w:r w:rsidR="005803AB">
        <w:rPr>
          <w:rFonts w:ascii="Times New Roman" w:hAnsi="Times New Roman" w:cs="Times New Roman"/>
          <w:sz w:val="24"/>
        </w:rPr>
        <w:t xml:space="preserve">rea </w:t>
      </w:r>
      <w:r w:rsidR="0024400B">
        <w:rPr>
          <w:rFonts w:ascii="Times New Roman" w:hAnsi="Times New Roman" w:cs="Times New Roman"/>
          <w:sz w:val="24"/>
        </w:rPr>
        <w:t xml:space="preserve">shall be </w:t>
      </w:r>
      <w:r w:rsidR="005803AB">
        <w:rPr>
          <w:rFonts w:ascii="Times New Roman" w:hAnsi="Times New Roman" w:cs="Times New Roman"/>
          <w:sz w:val="24"/>
        </w:rPr>
        <w:t>as shown on the plans or as directed</w:t>
      </w:r>
      <w:r w:rsidR="0055243B">
        <w:rPr>
          <w:rFonts w:ascii="Times New Roman" w:hAnsi="Times New Roman" w:cs="Times New Roman"/>
          <w:sz w:val="24"/>
        </w:rPr>
        <w:t xml:space="preserve"> </w:t>
      </w:r>
      <w:r w:rsidR="00EC4A70">
        <w:rPr>
          <w:rFonts w:ascii="Times New Roman" w:hAnsi="Times New Roman" w:cs="Times New Roman"/>
          <w:sz w:val="24"/>
        </w:rPr>
        <w:t xml:space="preserve">by the Wetland Specialist or Landscape Architect </w:t>
      </w:r>
      <w:r w:rsidR="0055243B">
        <w:rPr>
          <w:rFonts w:ascii="Times New Roman" w:hAnsi="Times New Roman" w:cs="Times New Roman"/>
          <w:sz w:val="24"/>
        </w:rPr>
        <w:t xml:space="preserve">during the </w:t>
      </w:r>
      <w:r w:rsidR="00250724">
        <w:rPr>
          <w:rFonts w:ascii="Times New Roman" w:hAnsi="Times New Roman" w:cs="Times New Roman"/>
          <w:sz w:val="24"/>
        </w:rPr>
        <w:t xml:space="preserve">initial </w:t>
      </w:r>
      <w:r w:rsidR="0055243B">
        <w:rPr>
          <w:rFonts w:ascii="Times New Roman" w:hAnsi="Times New Roman" w:cs="Times New Roman"/>
          <w:sz w:val="24"/>
        </w:rPr>
        <w:t>site walk. Trees</w:t>
      </w:r>
      <w:r w:rsidR="0024400B">
        <w:rPr>
          <w:rFonts w:ascii="Times New Roman" w:hAnsi="Times New Roman" w:cs="Times New Roman"/>
          <w:sz w:val="24"/>
        </w:rPr>
        <w:t xml:space="preserve"> </w:t>
      </w:r>
      <w:r w:rsidR="00EC4A70">
        <w:rPr>
          <w:rFonts w:ascii="Times New Roman" w:hAnsi="Times New Roman" w:cs="Times New Roman"/>
          <w:sz w:val="24"/>
        </w:rPr>
        <w:t xml:space="preserve">to remain as snags </w:t>
      </w:r>
      <w:r w:rsidR="0024400B">
        <w:rPr>
          <w:rFonts w:ascii="Times New Roman" w:hAnsi="Times New Roman" w:cs="Times New Roman"/>
          <w:sz w:val="24"/>
        </w:rPr>
        <w:t xml:space="preserve">shall be </w:t>
      </w:r>
      <w:r w:rsidR="0055243B">
        <w:rPr>
          <w:rFonts w:ascii="Times New Roman" w:hAnsi="Times New Roman" w:cs="Times New Roman"/>
          <w:sz w:val="24"/>
        </w:rPr>
        <w:t xml:space="preserve">clearly </w:t>
      </w:r>
      <w:r w:rsidR="0024400B">
        <w:rPr>
          <w:rFonts w:ascii="Times New Roman" w:hAnsi="Times New Roman" w:cs="Times New Roman"/>
          <w:sz w:val="24"/>
        </w:rPr>
        <w:t>marked prior to clearing.</w:t>
      </w:r>
      <w:r w:rsidR="005803AB">
        <w:rPr>
          <w:rFonts w:ascii="Times New Roman" w:hAnsi="Times New Roman" w:cs="Times New Roman"/>
          <w:sz w:val="24"/>
        </w:rPr>
        <w:t xml:space="preserve"> </w:t>
      </w:r>
      <w:r w:rsidR="00D27B7E">
        <w:rPr>
          <w:rFonts w:ascii="Times New Roman" w:hAnsi="Times New Roman" w:cs="Times New Roman"/>
          <w:sz w:val="24"/>
        </w:rPr>
        <w:t xml:space="preserve">Trees that pose a potential </w:t>
      </w:r>
      <w:r>
        <w:rPr>
          <w:rFonts w:ascii="Times New Roman" w:hAnsi="Times New Roman" w:cs="Times New Roman"/>
          <w:sz w:val="24"/>
        </w:rPr>
        <w:t>fall hazard (i.e., are near a roadway)</w:t>
      </w:r>
      <w:r w:rsidR="00D27B7E">
        <w:rPr>
          <w:rFonts w:ascii="Times New Roman" w:hAnsi="Times New Roman" w:cs="Times New Roman"/>
          <w:sz w:val="24"/>
        </w:rPr>
        <w:t xml:space="preserve"> should have limbs and trunk cut such that the tree does not pose a fall hazard.</w:t>
      </w:r>
    </w:p>
    <w:p w14:paraId="6C9461D1" w14:textId="77777777" w:rsidR="00034FEB" w:rsidRDefault="00034FEB" w:rsidP="00670E91">
      <w:pPr>
        <w:widowControl/>
        <w:jc w:val="both"/>
        <w:rPr>
          <w:rFonts w:ascii="Times New Roman" w:eastAsia="Calibri" w:hAnsi="Times New Roman" w:cs="Times New Roman"/>
          <w:sz w:val="24"/>
          <w:szCs w:val="24"/>
        </w:rPr>
      </w:pPr>
    </w:p>
    <w:p w14:paraId="1379893F" w14:textId="438CC428" w:rsidR="00633AA7" w:rsidRDefault="00EC4A70" w:rsidP="00670E91">
      <w:pPr>
        <w:widowControl/>
        <w:jc w:val="both"/>
        <w:rPr>
          <w:rFonts w:ascii="Times New Roman" w:eastAsia="Calibri" w:hAnsi="Times New Roman" w:cs="Times New Roman"/>
          <w:sz w:val="24"/>
          <w:szCs w:val="24"/>
        </w:rPr>
      </w:pPr>
      <w:r>
        <w:rPr>
          <w:rFonts w:ascii="Times New Roman" w:eastAsia="Calibri" w:hAnsi="Times New Roman" w:cs="Times New Roman"/>
          <w:b/>
          <w:i/>
          <w:sz w:val="24"/>
          <w:szCs w:val="24"/>
        </w:rPr>
        <w:t>Coarse w</w:t>
      </w:r>
      <w:r w:rsidR="00D27B7E" w:rsidRPr="00D27B7E">
        <w:rPr>
          <w:rFonts w:ascii="Times New Roman" w:eastAsia="Calibri" w:hAnsi="Times New Roman" w:cs="Times New Roman"/>
          <w:b/>
          <w:i/>
          <w:sz w:val="24"/>
          <w:szCs w:val="24"/>
        </w:rPr>
        <w:t>oody debris</w:t>
      </w:r>
      <w:r w:rsidR="00D27B7E">
        <w:rPr>
          <w:rFonts w:ascii="Times New Roman" w:eastAsia="Calibri" w:hAnsi="Times New Roman" w:cs="Times New Roman"/>
          <w:sz w:val="24"/>
          <w:szCs w:val="24"/>
        </w:rPr>
        <w:t xml:space="preserve"> in the form of c</w:t>
      </w:r>
      <w:r w:rsidR="00034FEB">
        <w:rPr>
          <w:rFonts w:ascii="Times New Roman" w:eastAsia="Calibri" w:hAnsi="Times New Roman" w:cs="Times New Roman"/>
          <w:sz w:val="24"/>
          <w:szCs w:val="24"/>
        </w:rPr>
        <w:t xml:space="preserve">ut </w:t>
      </w:r>
      <w:r w:rsidR="005803AB" w:rsidRPr="00B93E2F">
        <w:rPr>
          <w:rFonts w:ascii="Times New Roman" w:eastAsia="Calibri" w:hAnsi="Times New Roman" w:cs="Times New Roman"/>
          <w:sz w:val="24"/>
          <w:szCs w:val="24"/>
        </w:rPr>
        <w:t xml:space="preserve">trees, </w:t>
      </w:r>
      <w:r w:rsidR="00077929">
        <w:rPr>
          <w:rFonts w:ascii="Times New Roman" w:eastAsia="Calibri" w:hAnsi="Times New Roman" w:cs="Times New Roman"/>
          <w:sz w:val="24"/>
          <w:szCs w:val="24"/>
        </w:rPr>
        <w:t xml:space="preserve">stumps, </w:t>
      </w:r>
      <w:r w:rsidR="005803AB" w:rsidRPr="00B93E2F">
        <w:rPr>
          <w:rFonts w:ascii="Times New Roman" w:eastAsia="Calibri" w:hAnsi="Times New Roman" w:cs="Times New Roman"/>
          <w:sz w:val="24"/>
          <w:szCs w:val="24"/>
        </w:rPr>
        <w:t>logs</w:t>
      </w:r>
      <w:r w:rsidR="005803AB">
        <w:rPr>
          <w:rFonts w:ascii="Times New Roman" w:eastAsia="Calibri" w:hAnsi="Times New Roman" w:cs="Times New Roman"/>
          <w:sz w:val="24"/>
          <w:szCs w:val="24"/>
        </w:rPr>
        <w:t>,</w:t>
      </w:r>
      <w:r w:rsidR="005803AB" w:rsidRPr="00B93E2F">
        <w:rPr>
          <w:rFonts w:ascii="Times New Roman" w:eastAsia="Calibri" w:hAnsi="Times New Roman" w:cs="Times New Roman"/>
          <w:sz w:val="24"/>
          <w:szCs w:val="24"/>
        </w:rPr>
        <w:t xml:space="preserve"> and </w:t>
      </w:r>
      <w:r w:rsidR="005803AB">
        <w:rPr>
          <w:rFonts w:ascii="Times New Roman" w:eastAsia="Calibri" w:hAnsi="Times New Roman" w:cs="Times New Roman"/>
          <w:sz w:val="24"/>
          <w:szCs w:val="24"/>
        </w:rPr>
        <w:t xml:space="preserve">brush </w:t>
      </w:r>
      <w:r w:rsidR="00D27B7E">
        <w:rPr>
          <w:rFonts w:ascii="Times New Roman" w:eastAsia="Calibri" w:hAnsi="Times New Roman" w:cs="Times New Roman"/>
          <w:sz w:val="24"/>
          <w:szCs w:val="24"/>
        </w:rPr>
        <w:t>shall be inco</w:t>
      </w:r>
      <w:r w:rsidR="00633AA7">
        <w:rPr>
          <w:rFonts w:ascii="Times New Roman" w:eastAsia="Calibri" w:hAnsi="Times New Roman" w:cs="Times New Roman"/>
          <w:sz w:val="24"/>
          <w:szCs w:val="24"/>
        </w:rPr>
        <w:t>rporated as shown on the plans or as directed by the Wetland Specialist or Landscape Architect</w:t>
      </w:r>
      <w:r>
        <w:rPr>
          <w:rFonts w:ascii="Times New Roman" w:eastAsia="Calibri" w:hAnsi="Times New Roman" w:cs="Times New Roman"/>
          <w:sz w:val="24"/>
          <w:szCs w:val="24"/>
        </w:rPr>
        <w:t>. On site material</w:t>
      </w:r>
      <w:r w:rsidR="00077929">
        <w:rPr>
          <w:rFonts w:ascii="Times New Roman" w:eastAsia="Calibri" w:hAnsi="Times New Roman" w:cs="Times New Roman"/>
          <w:sz w:val="24"/>
          <w:szCs w:val="24"/>
        </w:rPr>
        <w:t xml:space="preserve"> </w:t>
      </w:r>
      <w:r w:rsidR="00D27B7E">
        <w:rPr>
          <w:rFonts w:ascii="Times New Roman" w:eastAsia="Calibri" w:hAnsi="Times New Roman" w:cs="Times New Roman"/>
          <w:sz w:val="24"/>
          <w:szCs w:val="24"/>
        </w:rPr>
        <w:t>shall be selected and marked by the Wetland Specia</w:t>
      </w:r>
      <w:r w:rsidR="00034FEB">
        <w:rPr>
          <w:rFonts w:ascii="Times New Roman" w:eastAsia="Calibri" w:hAnsi="Times New Roman" w:cs="Times New Roman"/>
          <w:sz w:val="24"/>
          <w:szCs w:val="24"/>
        </w:rPr>
        <w:t>list</w:t>
      </w:r>
      <w:r>
        <w:rPr>
          <w:rFonts w:ascii="Times New Roman" w:eastAsia="Calibri" w:hAnsi="Times New Roman" w:cs="Times New Roman"/>
          <w:sz w:val="24"/>
          <w:szCs w:val="24"/>
        </w:rPr>
        <w:t>, retained on the project site,</w:t>
      </w:r>
      <w:r w:rsidR="00034FEB">
        <w:rPr>
          <w:rFonts w:ascii="Times New Roman" w:eastAsia="Calibri" w:hAnsi="Times New Roman" w:cs="Times New Roman"/>
          <w:sz w:val="24"/>
          <w:szCs w:val="24"/>
        </w:rPr>
        <w:t xml:space="preserve"> </w:t>
      </w:r>
      <w:r w:rsidR="00633AA7">
        <w:rPr>
          <w:rFonts w:ascii="Times New Roman" w:eastAsia="Calibri" w:hAnsi="Times New Roman" w:cs="Times New Roman"/>
          <w:sz w:val="24"/>
          <w:szCs w:val="24"/>
        </w:rPr>
        <w:t xml:space="preserve">and placed </w:t>
      </w:r>
      <w:r w:rsidR="005803AB">
        <w:rPr>
          <w:rFonts w:ascii="Times New Roman" w:eastAsia="Calibri" w:hAnsi="Times New Roman" w:cs="Times New Roman"/>
          <w:sz w:val="24"/>
          <w:szCs w:val="24"/>
        </w:rPr>
        <w:t xml:space="preserve">as specified below under </w:t>
      </w:r>
      <w:r w:rsidR="00560252">
        <w:rPr>
          <w:rFonts w:ascii="Times New Roman" w:eastAsia="Calibri" w:hAnsi="Times New Roman" w:cs="Times New Roman"/>
          <w:sz w:val="24"/>
          <w:szCs w:val="24"/>
        </w:rPr>
        <w:t xml:space="preserve">Placement </w:t>
      </w:r>
      <w:r w:rsidR="00034FEB">
        <w:rPr>
          <w:rFonts w:ascii="Times New Roman" w:eastAsia="Calibri" w:hAnsi="Times New Roman" w:cs="Times New Roman"/>
          <w:sz w:val="24"/>
          <w:szCs w:val="24"/>
        </w:rPr>
        <w:t xml:space="preserve">of </w:t>
      </w:r>
      <w:r w:rsidR="005803AB">
        <w:rPr>
          <w:rFonts w:ascii="Times New Roman" w:eastAsia="Calibri" w:hAnsi="Times New Roman" w:cs="Times New Roman"/>
          <w:sz w:val="24"/>
          <w:szCs w:val="24"/>
        </w:rPr>
        <w:t xml:space="preserve">Coarse Woody Debris. </w:t>
      </w:r>
    </w:p>
    <w:p w14:paraId="3892E2EB" w14:textId="77777777" w:rsidR="00633AA7" w:rsidRDefault="00633AA7" w:rsidP="00670E91">
      <w:pPr>
        <w:widowControl/>
        <w:jc w:val="both"/>
        <w:rPr>
          <w:rFonts w:ascii="Times New Roman" w:eastAsia="Calibri" w:hAnsi="Times New Roman" w:cs="Times New Roman"/>
          <w:sz w:val="24"/>
          <w:szCs w:val="24"/>
        </w:rPr>
      </w:pPr>
    </w:p>
    <w:p w14:paraId="76183193" w14:textId="77777777" w:rsidR="00D27B7E" w:rsidRDefault="005803AB" w:rsidP="00670E91">
      <w:pPr>
        <w:widowControl/>
        <w:jc w:val="both"/>
        <w:rPr>
          <w:rFonts w:ascii="Times New Roman" w:eastAsia="Calibri" w:hAnsi="Times New Roman" w:cs="Times New Roman"/>
          <w:sz w:val="24"/>
          <w:szCs w:val="24"/>
        </w:rPr>
      </w:pPr>
      <w:r>
        <w:rPr>
          <w:rFonts w:ascii="Times New Roman" w:eastAsia="Calibri" w:hAnsi="Times New Roman" w:cs="Times New Roman"/>
          <w:sz w:val="24"/>
          <w:szCs w:val="24"/>
        </w:rPr>
        <w:t>All trees, stumps, or brush</w:t>
      </w:r>
      <w:r w:rsidRPr="00B93E2F">
        <w:rPr>
          <w:rFonts w:ascii="Times New Roman" w:eastAsia="Calibri" w:hAnsi="Times New Roman" w:cs="Times New Roman"/>
          <w:sz w:val="24"/>
          <w:szCs w:val="24"/>
        </w:rPr>
        <w:t xml:space="preserve"> not specified to remain shall be removed</w:t>
      </w:r>
      <w:r w:rsidR="008A1DFC">
        <w:rPr>
          <w:rFonts w:ascii="Times New Roman" w:eastAsia="Calibri" w:hAnsi="Times New Roman" w:cs="Times New Roman"/>
          <w:sz w:val="24"/>
          <w:szCs w:val="24"/>
        </w:rPr>
        <w:t xml:space="preserve"> and</w:t>
      </w:r>
      <w:r w:rsidRPr="00B93E2F">
        <w:rPr>
          <w:rFonts w:ascii="Times New Roman" w:eastAsia="Calibri" w:hAnsi="Times New Roman" w:cs="Times New Roman"/>
          <w:sz w:val="24"/>
          <w:szCs w:val="24"/>
        </w:rPr>
        <w:t xml:space="preserve"> shall not be stockpiled in the</w:t>
      </w:r>
      <w:r w:rsidR="00A86F65">
        <w:rPr>
          <w:rFonts w:ascii="Times New Roman" w:eastAsia="Calibri" w:hAnsi="Times New Roman" w:cs="Times New Roman"/>
          <w:sz w:val="24"/>
          <w:szCs w:val="24"/>
        </w:rPr>
        <w:t xml:space="preserve"> wetland</w:t>
      </w:r>
      <w:r w:rsidRPr="00B93E2F">
        <w:rPr>
          <w:rFonts w:ascii="Times New Roman" w:eastAsia="Calibri" w:hAnsi="Times New Roman" w:cs="Times New Roman"/>
          <w:sz w:val="24"/>
          <w:szCs w:val="24"/>
        </w:rPr>
        <w:t xml:space="preserve"> resource areas while awaiting disposal.</w:t>
      </w:r>
      <w:r w:rsidR="00D27B7E" w:rsidRPr="00D27B7E">
        <w:rPr>
          <w:rFonts w:ascii="Times New Roman" w:eastAsia="Calibri" w:hAnsi="Times New Roman" w:cs="Times New Roman"/>
          <w:sz w:val="24"/>
          <w:szCs w:val="24"/>
        </w:rPr>
        <w:t xml:space="preserve"> </w:t>
      </w:r>
    </w:p>
    <w:p w14:paraId="1932DD4D" w14:textId="77777777" w:rsidR="00745492" w:rsidRDefault="00745492" w:rsidP="00670E91">
      <w:pPr>
        <w:widowControl/>
        <w:jc w:val="both"/>
        <w:rPr>
          <w:rFonts w:ascii="Times New Roman" w:eastAsia="Calibri" w:hAnsi="Times New Roman" w:cs="Times New Roman"/>
          <w:sz w:val="24"/>
          <w:szCs w:val="24"/>
        </w:rPr>
      </w:pPr>
    </w:p>
    <w:p w14:paraId="4F60810E" w14:textId="77777777" w:rsidR="00745492" w:rsidRDefault="00745492" w:rsidP="00670E91">
      <w:pPr>
        <w:widowControl/>
        <w:jc w:val="both"/>
        <w:rPr>
          <w:rFonts w:ascii="Times New Roman" w:eastAsia="Calibri" w:hAnsi="Times New Roman" w:cs="Times New Roman"/>
          <w:sz w:val="24"/>
          <w:szCs w:val="24"/>
        </w:rPr>
      </w:pPr>
      <w:r w:rsidRPr="00F3364B">
        <w:rPr>
          <w:rFonts w:ascii="Times New Roman" w:eastAsia="Calibri" w:hAnsi="Times New Roman" w:cs="Times New Roman"/>
          <w:sz w:val="24"/>
        </w:rPr>
        <w:t xml:space="preserve">Work shall be coordinated with Clearing or Tree Removal </w:t>
      </w:r>
      <w:r w:rsidR="00077929">
        <w:rPr>
          <w:rFonts w:ascii="Times New Roman" w:eastAsia="Calibri" w:hAnsi="Times New Roman" w:cs="Times New Roman"/>
          <w:sz w:val="24"/>
        </w:rPr>
        <w:t>I</w:t>
      </w:r>
      <w:r w:rsidRPr="00F3364B">
        <w:rPr>
          <w:rFonts w:ascii="Times New Roman" w:eastAsia="Calibri" w:hAnsi="Times New Roman" w:cs="Times New Roman"/>
          <w:sz w:val="24"/>
        </w:rPr>
        <w:t>tem and compensated under that Item.</w:t>
      </w:r>
    </w:p>
    <w:p w14:paraId="4443C4C3" w14:textId="77777777" w:rsidR="00745492" w:rsidRDefault="00745492" w:rsidP="00670E91">
      <w:pPr>
        <w:widowControl/>
        <w:jc w:val="both"/>
        <w:rPr>
          <w:rFonts w:ascii="Times New Roman" w:eastAsia="Calibri" w:hAnsi="Times New Roman" w:cs="Times New Roman"/>
          <w:sz w:val="24"/>
          <w:szCs w:val="24"/>
        </w:rPr>
      </w:pPr>
    </w:p>
    <w:p w14:paraId="76E03C09" w14:textId="4E7DFBBB" w:rsidR="00623209" w:rsidRDefault="00107C46" w:rsidP="00107C46">
      <w:pPr>
        <w:pStyle w:val="Heading3"/>
      </w:pPr>
      <w:r w:rsidRPr="00745492">
        <w:t>PRE-</w:t>
      </w:r>
      <w:r>
        <w:t xml:space="preserve">WETLAND </w:t>
      </w:r>
      <w:r w:rsidRPr="00745492">
        <w:t>CONSTRUCTION SITE WALK</w:t>
      </w:r>
      <w:r>
        <w:t xml:space="preserve"> </w:t>
      </w:r>
    </w:p>
    <w:p w14:paraId="136C2540" w14:textId="77777777" w:rsidR="00623209" w:rsidRDefault="00623209" w:rsidP="00745492">
      <w:pPr>
        <w:widowControl/>
        <w:jc w:val="both"/>
        <w:rPr>
          <w:rFonts w:ascii="Times New Roman" w:eastAsia="Calibri" w:hAnsi="Times New Roman" w:cs="Times New Roman"/>
          <w:b/>
          <w:caps/>
          <w:sz w:val="24"/>
          <w:szCs w:val="24"/>
        </w:rPr>
      </w:pPr>
    </w:p>
    <w:p w14:paraId="36DDC505" w14:textId="77777777" w:rsidR="00745492" w:rsidRDefault="00623209" w:rsidP="00745492">
      <w:pPr>
        <w:widowControl/>
        <w:jc w:val="both"/>
        <w:rPr>
          <w:rFonts w:ascii="Times New Roman" w:eastAsia="Calibri" w:hAnsi="Times New Roman" w:cs="Times New Roman"/>
          <w:sz w:val="24"/>
          <w:szCs w:val="24"/>
        </w:rPr>
      </w:pPr>
      <w:r>
        <w:rPr>
          <w:rFonts w:ascii="Times New Roman" w:eastAsia="Calibri" w:hAnsi="Times New Roman" w:cs="Times New Roman"/>
          <w:b/>
          <w:bCs/>
          <w:i/>
          <w:iCs/>
          <w:sz w:val="24"/>
          <w:szCs w:val="24"/>
        </w:rPr>
        <w:t xml:space="preserve">Delineating the </w:t>
      </w:r>
      <w:r w:rsidR="00094735" w:rsidRPr="00623209">
        <w:rPr>
          <w:rFonts w:ascii="Times New Roman" w:eastAsia="Calibri" w:hAnsi="Times New Roman" w:cs="Times New Roman"/>
          <w:b/>
          <w:bCs/>
          <w:i/>
          <w:iCs/>
          <w:sz w:val="24"/>
          <w:szCs w:val="24"/>
        </w:rPr>
        <w:t>Replication Area and Access Route</w:t>
      </w:r>
      <w:r w:rsidR="008A1DFC">
        <w:rPr>
          <w:rFonts w:ascii="Times New Roman" w:eastAsia="Calibri" w:hAnsi="Times New Roman" w:cs="Times New Roman"/>
          <w:b/>
          <w:bCs/>
          <w:i/>
          <w:iCs/>
          <w:sz w:val="24"/>
          <w:szCs w:val="24"/>
        </w:rPr>
        <w:t>.</w:t>
      </w:r>
      <w:r w:rsidR="00094735">
        <w:rPr>
          <w:rFonts w:ascii="Times New Roman" w:eastAsia="Calibri" w:hAnsi="Times New Roman" w:cs="Times New Roman"/>
          <w:sz w:val="24"/>
          <w:szCs w:val="24"/>
        </w:rPr>
        <w:t xml:space="preserve"> </w:t>
      </w:r>
      <w:r w:rsidR="00745492">
        <w:rPr>
          <w:rFonts w:ascii="Times New Roman" w:eastAsia="Calibri" w:hAnsi="Times New Roman" w:cs="Times New Roman"/>
          <w:sz w:val="24"/>
          <w:szCs w:val="24"/>
        </w:rPr>
        <w:t>The</w:t>
      </w:r>
      <w:r w:rsidR="00745492" w:rsidRPr="00B93E2F">
        <w:rPr>
          <w:rFonts w:ascii="Times New Roman" w:eastAsia="Calibri" w:hAnsi="Times New Roman" w:cs="Times New Roman"/>
          <w:sz w:val="24"/>
          <w:szCs w:val="24"/>
        </w:rPr>
        <w:t xml:space="preserve"> Contractor shall stake out</w:t>
      </w:r>
      <w:r w:rsidR="00EC4A70">
        <w:rPr>
          <w:rFonts w:ascii="Times New Roman" w:eastAsia="Calibri" w:hAnsi="Times New Roman" w:cs="Times New Roman"/>
          <w:sz w:val="24"/>
          <w:szCs w:val="24"/>
        </w:rPr>
        <w:t xml:space="preserve"> the</w:t>
      </w:r>
      <w:r w:rsidR="00745492" w:rsidRPr="00B93E2F">
        <w:rPr>
          <w:rFonts w:ascii="Times New Roman" w:eastAsia="Calibri" w:hAnsi="Times New Roman" w:cs="Times New Roman"/>
          <w:sz w:val="24"/>
          <w:szCs w:val="24"/>
        </w:rPr>
        <w:t xml:space="preserve"> </w:t>
      </w:r>
      <w:r w:rsidR="00745492">
        <w:rPr>
          <w:rFonts w:ascii="Times New Roman" w:eastAsia="Calibri" w:hAnsi="Times New Roman" w:cs="Times New Roman"/>
          <w:sz w:val="24"/>
          <w:szCs w:val="24"/>
        </w:rPr>
        <w:t>Replication</w:t>
      </w:r>
      <w:r w:rsidR="00745492" w:rsidRPr="00B93E2F">
        <w:rPr>
          <w:rFonts w:ascii="Times New Roman" w:eastAsia="Calibri" w:hAnsi="Times New Roman" w:cs="Times New Roman"/>
          <w:sz w:val="24"/>
          <w:szCs w:val="24"/>
        </w:rPr>
        <w:t xml:space="preserve"> Area boundaries</w:t>
      </w:r>
      <w:r w:rsidR="00745492">
        <w:rPr>
          <w:rFonts w:ascii="Times New Roman" w:eastAsia="Calibri" w:hAnsi="Times New Roman" w:cs="Times New Roman"/>
          <w:sz w:val="24"/>
          <w:szCs w:val="24"/>
        </w:rPr>
        <w:t xml:space="preserve"> and</w:t>
      </w:r>
      <w:r w:rsidR="00745492" w:rsidRPr="00B93E2F">
        <w:rPr>
          <w:rFonts w:ascii="Times New Roman" w:eastAsia="Calibri" w:hAnsi="Times New Roman" w:cs="Times New Roman"/>
          <w:sz w:val="24"/>
          <w:szCs w:val="24"/>
        </w:rPr>
        <w:t xml:space="preserve"> the intended access route and set grade stakes</w:t>
      </w:r>
      <w:r w:rsidR="00745492">
        <w:rPr>
          <w:rFonts w:ascii="Times New Roman" w:eastAsia="Calibri" w:hAnsi="Times New Roman" w:cs="Times New Roman"/>
          <w:sz w:val="24"/>
          <w:szCs w:val="24"/>
        </w:rPr>
        <w:t xml:space="preserve"> for approval by the Wetland Specialist and Engineer. Following staking and demarcation of areas, the </w:t>
      </w:r>
      <w:r w:rsidR="00745492" w:rsidRPr="00B93E2F">
        <w:rPr>
          <w:rFonts w:ascii="Times New Roman" w:eastAsia="Calibri" w:hAnsi="Times New Roman" w:cs="Times New Roman"/>
          <w:sz w:val="24"/>
          <w:szCs w:val="24"/>
        </w:rPr>
        <w:t>Engineer</w:t>
      </w:r>
      <w:r w:rsidR="00745492">
        <w:rPr>
          <w:rFonts w:ascii="Times New Roman" w:eastAsia="Calibri" w:hAnsi="Times New Roman" w:cs="Times New Roman"/>
          <w:sz w:val="24"/>
          <w:szCs w:val="24"/>
        </w:rPr>
        <w:t xml:space="preserve"> and</w:t>
      </w:r>
      <w:r w:rsidR="00745492" w:rsidRPr="00B93E2F">
        <w:rPr>
          <w:rFonts w:ascii="Times New Roman" w:eastAsia="Calibri" w:hAnsi="Times New Roman" w:cs="Times New Roman"/>
          <w:sz w:val="24"/>
          <w:szCs w:val="24"/>
        </w:rPr>
        <w:t xml:space="preserve"> Wetland Specialist</w:t>
      </w:r>
      <w:r w:rsidR="00745492">
        <w:rPr>
          <w:rFonts w:ascii="Times New Roman" w:eastAsia="Calibri" w:hAnsi="Times New Roman" w:cs="Times New Roman"/>
          <w:sz w:val="24"/>
          <w:szCs w:val="24"/>
        </w:rPr>
        <w:t xml:space="preserve"> shall</w:t>
      </w:r>
      <w:r w:rsidR="00745492" w:rsidRPr="00B93E2F">
        <w:rPr>
          <w:rFonts w:ascii="Times New Roman" w:eastAsia="Calibri" w:hAnsi="Times New Roman" w:cs="Times New Roman"/>
          <w:sz w:val="24"/>
          <w:szCs w:val="24"/>
        </w:rPr>
        <w:t xml:space="preserve"> </w:t>
      </w:r>
      <w:r w:rsidR="00745492">
        <w:rPr>
          <w:rFonts w:ascii="Times New Roman" w:eastAsia="Calibri" w:hAnsi="Times New Roman" w:cs="Times New Roman"/>
          <w:sz w:val="24"/>
          <w:szCs w:val="24"/>
        </w:rPr>
        <w:t>approve or modify as necessary the</w:t>
      </w:r>
      <w:r w:rsidR="00745492" w:rsidRPr="00B93E2F">
        <w:rPr>
          <w:rFonts w:ascii="Times New Roman" w:eastAsia="Calibri" w:hAnsi="Times New Roman" w:cs="Times New Roman"/>
          <w:sz w:val="24"/>
          <w:szCs w:val="24"/>
        </w:rPr>
        <w:t xml:space="preserve"> limits of work, </w:t>
      </w:r>
      <w:r w:rsidR="00745492">
        <w:rPr>
          <w:rFonts w:ascii="Times New Roman" w:eastAsia="Calibri" w:hAnsi="Times New Roman" w:cs="Times New Roman"/>
          <w:sz w:val="24"/>
          <w:szCs w:val="24"/>
        </w:rPr>
        <w:t xml:space="preserve">the </w:t>
      </w:r>
      <w:r w:rsidR="00745492" w:rsidRPr="00B93E2F">
        <w:rPr>
          <w:rFonts w:ascii="Times New Roman" w:eastAsia="Calibri" w:hAnsi="Times New Roman" w:cs="Times New Roman"/>
          <w:sz w:val="24"/>
          <w:szCs w:val="24"/>
        </w:rPr>
        <w:t>access route, final location and configuration</w:t>
      </w:r>
      <w:r w:rsidR="00745492">
        <w:rPr>
          <w:rFonts w:ascii="Times New Roman" w:eastAsia="Calibri" w:hAnsi="Times New Roman" w:cs="Times New Roman"/>
          <w:sz w:val="24"/>
          <w:szCs w:val="24"/>
        </w:rPr>
        <w:t xml:space="preserve"> of replication</w:t>
      </w:r>
      <w:r w:rsidR="00745492" w:rsidRPr="00B93E2F">
        <w:rPr>
          <w:rFonts w:ascii="Times New Roman" w:eastAsia="Calibri" w:hAnsi="Times New Roman" w:cs="Times New Roman"/>
          <w:sz w:val="24"/>
          <w:szCs w:val="24"/>
        </w:rPr>
        <w:t>, grade stake elevations,</w:t>
      </w:r>
      <w:r w:rsidR="00745492">
        <w:rPr>
          <w:rFonts w:ascii="Times New Roman" w:eastAsia="Calibri" w:hAnsi="Times New Roman" w:cs="Times New Roman"/>
          <w:sz w:val="24"/>
          <w:szCs w:val="24"/>
        </w:rPr>
        <w:t xml:space="preserve"> proposed location of sediment barriers,</w:t>
      </w:r>
      <w:r w:rsidR="00745492" w:rsidRPr="00B93E2F">
        <w:rPr>
          <w:rFonts w:ascii="Times New Roman" w:eastAsia="Calibri" w:hAnsi="Times New Roman" w:cs="Times New Roman"/>
          <w:sz w:val="24"/>
          <w:szCs w:val="24"/>
        </w:rPr>
        <w:t xml:space="preserve"> and review proposed construction methods. </w:t>
      </w:r>
    </w:p>
    <w:p w14:paraId="74DC1034" w14:textId="77777777" w:rsidR="00623209" w:rsidRDefault="00623209" w:rsidP="00745492">
      <w:pPr>
        <w:widowControl/>
        <w:jc w:val="both"/>
        <w:rPr>
          <w:rFonts w:ascii="Times New Roman" w:eastAsia="Calibri" w:hAnsi="Times New Roman" w:cs="Times New Roman"/>
          <w:sz w:val="24"/>
          <w:szCs w:val="24"/>
        </w:rPr>
      </w:pPr>
    </w:p>
    <w:p w14:paraId="39668E5B" w14:textId="77777777" w:rsidR="00623209" w:rsidRDefault="00623209" w:rsidP="00745492">
      <w:pPr>
        <w:widowControl/>
        <w:jc w:val="both"/>
        <w:rPr>
          <w:rFonts w:ascii="Times New Roman" w:eastAsia="Calibri" w:hAnsi="Times New Roman" w:cs="Times New Roman"/>
          <w:sz w:val="24"/>
          <w:szCs w:val="24"/>
        </w:rPr>
      </w:pPr>
      <w:r>
        <w:rPr>
          <w:rFonts w:ascii="Times New Roman" w:eastAsia="Calibri" w:hAnsi="Times New Roman" w:cs="Times New Roman"/>
          <w:sz w:val="24"/>
          <w:szCs w:val="24"/>
        </w:rPr>
        <w:t>As part of the delineation and approval process, the Wetland Specialist shall mark trees to be conv</w:t>
      </w:r>
      <w:r w:rsidR="001523B9">
        <w:rPr>
          <w:rFonts w:ascii="Times New Roman" w:eastAsia="Calibri" w:hAnsi="Times New Roman" w:cs="Times New Roman"/>
          <w:sz w:val="24"/>
          <w:szCs w:val="24"/>
        </w:rPr>
        <w:t xml:space="preserve">erted to snags, </w:t>
      </w:r>
      <w:r>
        <w:rPr>
          <w:rFonts w:ascii="Times New Roman" w:eastAsia="Calibri" w:hAnsi="Times New Roman" w:cs="Times New Roman"/>
          <w:sz w:val="24"/>
          <w:szCs w:val="24"/>
        </w:rPr>
        <w:t>select course woody debris to be retained for re-use</w:t>
      </w:r>
      <w:r w:rsidR="001523B9">
        <w:rPr>
          <w:rFonts w:ascii="Times New Roman" w:eastAsia="Calibri" w:hAnsi="Times New Roman" w:cs="Times New Roman"/>
          <w:sz w:val="24"/>
          <w:szCs w:val="24"/>
        </w:rPr>
        <w:t>, and select rocks or other elements to be used for habitat features.</w:t>
      </w:r>
    </w:p>
    <w:p w14:paraId="2E700F74" w14:textId="77777777" w:rsidR="00745492" w:rsidRDefault="00745492" w:rsidP="00745492">
      <w:pPr>
        <w:widowControl/>
        <w:jc w:val="both"/>
        <w:rPr>
          <w:rFonts w:ascii="Times New Roman" w:eastAsia="Calibri" w:hAnsi="Times New Roman" w:cs="Times New Roman"/>
          <w:sz w:val="24"/>
          <w:szCs w:val="24"/>
        </w:rPr>
      </w:pPr>
    </w:p>
    <w:p w14:paraId="1C0D992E" w14:textId="77777777" w:rsidR="00745492" w:rsidRPr="00B93E2F" w:rsidRDefault="00745492" w:rsidP="00745492">
      <w:pPr>
        <w:widowControl/>
        <w:jc w:val="both"/>
        <w:rPr>
          <w:rFonts w:ascii="Times New Roman" w:eastAsia="Calibri" w:hAnsi="Times New Roman" w:cs="Times New Roman"/>
          <w:sz w:val="24"/>
          <w:szCs w:val="24"/>
        </w:rPr>
      </w:pPr>
      <w:r w:rsidRPr="0024400B">
        <w:rPr>
          <w:rFonts w:ascii="Times New Roman" w:eastAsia="Calibri" w:hAnsi="Times New Roman" w:cs="Times New Roman"/>
          <w:b/>
          <w:i/>
          <w:sz w:val="24"/>
          <w:szCs w:val="24"/>
        </w:rPr>
        <w:t>Invasive Plants:</w:t>
      </w:r>
      <w:r>
        <w:rPr>
          <w:rFonts w:ascii="Times New Roman" w:eastAsia="Calibri" w:hAnsi="Times New Roman" w:cs="Times New Roman"/>
          <w:i/>
          <w:sz w:val="24"/>
          <w:szCs w:val="24"/>
        </w:rPr>
        <w:t xml:space="preserve"> </w:t>
      </w:r>
      <w:r>
        <w:rPr>
          <w:rFonts w:ascii="Times New Roman" w:eastAsia="Calibri" w:hAnsi="Times New Roman" w:cs="Times New Roman"/>
          <w:sz w:val="24"/>
          <w:szCs w:val="24"/>
        </w:rPr>
        <w:t xml:space="preserve">As part of the initial site walk, the wetland to be impacted and the proposed replication site shall be inspected for the presence of invasive plants. If invasive plants are found they </w:t>
      </w:r>
      <w:r w:rsidRPr="00B93E2F">
        <w:rPr>
          <w:rFonts w:ascii="Times New Roman" w:eastAsia="Calibri" w:hAnsi="Times New Roman" w:cs="Times New Roman"/>
          <w:sz w:val="24"/>
          <w:szCs w:val="24"/>
        </w:rPr>
        <w:t>shall be addressed</w:t>
      </w:r>
      <w:r>
        <w:rPr>
          <w:rFonts w:ascii="Times New Roman" w:eastAsia="Calibri" w:hAnsi="Times New Roman" w:cs="Times New Roman"/>
          <w:sz w:val="24"/>
          <w:szCs w:val="24"/>
        </w:rPr>
        <w:t xml:space="preserve"> as described </w:t>
      </w:r>
      <w:r w:rsidR="00F617B0">
        <w:rPr>
          <w:rFonts w:ascii="Times New Roman" w:eastAsia="Calibri" w:hAnsi="Times New Roman" w:cs="Times New Roman"/>
          <w:sz w:val="24"/>
          <w:szCs w:val="24"/>
        </w:rPr>
        <w:t xml:space="preserve">herein </w:t>
      </w:r>
      <w:r>
        <w:rPr>
          <w:rFonts w:ascii="Times New Roman" w:eastAsia="Calibri" w:hAnsi="Times New Roman" w:cs="Times New Roman"/>
          <w:sz w:val="24"/>
          <w:szCs w:val="24"/>
        </w:rPr>
        <w:t xml:space="preserve">under Invasive Plants. </w:t>
      </w:r>
    </w:p>
    <w:p w14:paraId="50BA2A7D" w14:textId="77777777" w:rsidR="00670E91" w:rsidRPr="00B93E2F" w:rsidRDefault="00670E91" w:rsidP="00670E91">
      <w:pPr>
        <w:widowControl/>
        <w:jc w:val="both"/>
        <w:rPr>
          <w:rFonts w:ascii="Times New Roman" w:eastAsia="Calibri" w:hAnsi="Times New Roman" w:cs="Times New Roman"/>
          <w:sz w:val="24"/>
          <w:szCs w:val="24"/>
        </w:rPr>
      </w:pPr>
    </w:p>
    <w:p w14:paraId="10FCE0C5" w14:textId="01760278" w:rsidR="005122AE" w:rsidRDefault="00107C46" w:rsidP="00107C46">
      <w:pPr>
        <w:pStyle w:val="Heading3"/>
      </w:pPr>
      <w:r>
        <w:lastRenderedPageBreak/>
        <w:t>SOIL WORK</w:t>
      </w:r>
    </w:p>
    <w:p w14:paraId="5047937F" w14:textId="77777777" w:rsidR="005122AE" w:rsidRDefault="005122AE" w:rsidP="00670E91">
      <w:pPr>
        <w:widowControl/>
        <w:jc w:val="both"/>
        <w:rPr>
          <w:rFonts w:ascii="Times New Roman" w:eastAsia="Calibri" w:hAnsi="Times New Roman" w:cs="Times New Roman"/>
          <w:sz w:val="24"/>
          <w:szCs w:val="24"/>
        </w:rPr>
      </w:pPr>
    </w:p>
    <w:p w14:paraId="64F2563C" w14:textId="77777777" w:rsidR="000B1D28" w:rsidRPr="00B93E2F" w:rsidRDefault="00670E91" w:rsidP="00670E91">
      <w:pPr>
        <w:widowControl/>
        <w:jc w:val="both"/>
        <w:rPr>
          <w:rFonts w:ascii="Times New Roman" w:eastAsia="Calibri" w:hAnsi="Times New Roman" w:cs="Times New Roman"/>
          <w:sz w:val="24"/>
          <w:szCs w:val="24"/>
        </w:rPr>
      </w:pPr>
      <w:r w:rsidRPr="00B93E2F">
        <w:rPr>
          <w:rFonts w:ascii="Times New Roman" w:eastAsia="Calibri" w:hAnsi="Times New Roman" w:cs="Times New Roman"/>
          <w:sz w:val="24"/>
          <w:szCs w:val="24"/>
        </w:rPr>
        <w:t xml:space="preserve">Final grades in the </w:t>
      </w:r>
      <w:r w:rsidR="00B43DC1">
        <w:rPr>
          <w:rFonts w:ascii="Times New Roman" w:eastAsia="Calibri" w:hAnsi="Times New Roman" w:cs="Times New Roman"/>
          <w:sz w:val="24"/>
          <w:szCs w:val="24"/>
        </w:rPr>
        <w:t>Replication</w:t>
      </w:r>
      <w:r w:rsidR="00BB2856" w:rsidRPr="00B93E2F">
        <w:rPr>
          <w:rFonts w:ascii="Times New Roman" w:eastAsia="Calibri" w:hAnsi="Times New Roman" w:cs="Times New Roman"/>
          <w:sz w:val="24"/>
          <w:szCs w:val="24"/>
        </w:rPr>
        <w:t xml:space="preserve"> Area</w:t>
      </w:r>
      <w:r w:rsidRPr="00B93E2F">
        <w:rPr>
          <w:rFonts w:ascii="Times New Roman" w:eastAsia="Calibri" w:hAnsi="Times New Roman" w:cs="Times New Roman"/>
          <w:sz w:val="24"/>
          <w:szCs w:val="24"/>
        </w:rPr>
        <w:t xml:space="preserve"> shall </w:t>
      </w:r>
      <w:r w:rsidR="00042DB5" w:rsidRPr="00B93E2F">
        <w:rPr>
          <w:rFonts w:ascii="Times New Roman" w:eastAsia="Calibri" w:hAnsi="Times New Roman" w:cs="Times New Roman"/>
          <w:sz w:val="24"/>
          <w:szCs w:val="24"/>
        </w:rPr>
        <w:t>meet the</w:t>
      </w:r>
      <w:r w:rsidRPr="00B93E2F">
        <w:rPr>
          <w:rFonts w:ascii="Times New Roman" w:eastAsia="Calibri" w:hAnsi="Times New Roman" w:cs="Times New Roman"/>
          <w:sz w:val="24"/>
          <w:szCs w:val="24"/>
        </w:rPr>
        <w:t xml:space="preserve"> target elevations as shown on the Plans </w:t>
      </w:r>
      <w:r w:rsidR="00042DB5" w:rsidRPr="00B93E2F">
        <w:rPr>
          <w:rFonts w:ascii="Times New Roman" w:eastAsia="Calibri" w:hAnsi="Times New Roman" w:cs="Times New Roman"/>
          <w:sz w:val="24"/>
          <w:szCs w:val="24"/>
        </w:rPr>
        <w:t>or</w:t>
      </w:r>
      <w:r w:rsidRPr="00B93E2F">
        <w:rPr>
          <w:rFonts w:ascii="Times New Roman" w:eastAsia="Calibri" w:hAnsi="Times New Roman" w:cs="Times New Roman"/>
          <w:sz w:val="24"/>
          <w:szCs w:val="24"/>
        </w:rPr>
        <w:t xml:space="preserve"> as</w:t>
      </w:r>
      <w:r w:rsidR="002C0323" w:rsidRPr="00B93E2F">
        <w:rPr>
          <w:rFonts w:ascii="Times New Roman" w:eastAsia="Calibri" w:hAnsi="Times New Roman" w:cs="Times New Roman"/>
          <w:sz w:val="24"/>
          <w:szCs w:val="24"/>
        </w:rPr>
        <w:t xml:space="preserve"> adjusted by the Wetland Specialist</w:t>
      </w:r>
      <w:r w:rsidR="00692623">
        <w:rPr>
          <w:rFonts w:ascii="Times New Roman" w:eastAsia="Calibri" w:hAnsi="Times New Roman" w:cs="Times New Roman"/>
          <w:sz w:val="24"/>
          <w:szCs w:val="24"/>
        </w:rPr>
        <w:t xml:space="preserve"> to achieve the desired hydrology and micro-habitat</w:t>
      </w:r>
      <w:r w:rsidR="00747920">
        <w:rPr>
          <w:rFonts w:ascii="Times New Roman" w:eastAsia="Calibri" w:hAnsi="Times New Roman" w:cs="Times New Roman"/>
          <w:sz w:val="24"/>
          <w:szCs w:val="24"/>
        </w:rPr>
        <w:t xml:space="preserve">. If adjustments are required, a Request for Information (RFI) shall be submitted to the Engineer for approval. </w:t>
      </w:r>
      <w:r w:rsidR="006A1692">
        <w:rPr>
          <w:rFonts w:ascii="Times New Roman" w:eastAsia="Calibri" w:hAnsi="Times New Roman" w:cs="Times New Roman"/>
          <w:sz w:val="24"/>
          <w:szCs w:val="24"/>
        </w:rPr>
        <w:t>Adjustments shall be</w:t>
      </w:r>
      <w:r w:rsidR="003C66AD">
        <w:rPr>
          <w:rFonts w:ascii="Times New Roman" w:eastAsia="Calibri" w:hAnsi="Times New Roman" w:cs="Times New Roman"/>
          <w:sz w:val="24"/>
          <w:szCs w:val="24"/>
        </w:rPr>
        <w:t xml:space="preserve"> documented and</w:t>
      </w:r>
      <w:r w:rsidR="006A1692">
        <w:rPr>
          <w:rFonts w:ascii="Times New Roman" w:eastAsia="Calibri" w:hAnsi="Times New Roman" w:cs="Times New Roman"/>
          <w:sz w:val="24"/>
          <w:szCs w:val="24"/>
        </w:rPr>
        <w:t xml:space="preserve"> </w:t>
      </w:r>
      <w:r w:rsidR="00747920">
        <w:rPr>
          <w:rFonts w:ascii="Times New Roman" w:eastAsia="Calibri" w:hAnsi="Times New Roman" w:cs="Times New Roman"/>
          <w:sz w:val="24"/>
          <w:szCs w:val="24"/>
        </w:rPr>
        <w:t xml:space="preserve">included in the As-Built plans </w:t>
      </w:r>
      <w:r w:rsidR="00504D1A">
        <w:rPr>
          <w:rFonts w:ascii="Times New Roman" w:eastAsia="Calibri" w:hAnsi="Times New Roman" w:cs="Times New Roman"/>
          <w:sz w:val="24"/>
          <w:szCs w:val="24"/>
        </w:rPr>
        <w:t>(if required)</w:t>
      </w:r>
      <w:r w:rsidR="003C66AD">
        <w:rPr>
          <w:rFonts w:ascii="Times New Roman" w:eastAsia="Calibri" w:hAnsi="Times New Roman" w:cs="Times New Roman"/>
          <w:sz w:val="24"/>
          <w:szCs w:val="24"/>
        </w:rPr>
        <w:t xml:space="preserve"> and/or other applicable required documents</w:t>
      </w:r>
      <w:r w:rsidR="00504D1A">
        <w:rPr>
          <w:rFonts w:ascii="Times New Roman" w:eastAsia="Calibri" w:hAnsi="Times New Roman" w:cs="Times New Roman"/>
          <w:sz w:val="24"/>
          <w:szCs w:val="24"/>
        </w:rPr>
        <w:t>.</w:t>
      </w:r>
    </w:p>
    <w:p w14:paraId="3FE3399A" w14:textId="77777777" w:rsidR="00670E91" w:rsidRPr="00B93E2F" w:rsidRDefault="00670E91" w:rsidP="00670E91">
      <w:pPr>
        <w:widowControl/>
        <w:jc w:val="both"/>
        <w:rPr>
          <w:rFonts w:ascii="Times New Roman" w:eastAsia="Calibri" w:hAnsi="Times New Roman" w:cs="Times New Roman"/>
          <w:sz w:val="24"/>
          <w:szCs w:val="24"/>
        </w:rPr>
      </w:pPr>
    </w:p>
    <w:p w14:paraId="0B25A1D0" w14:textId="77777777" w:rsidR="00714976" w:rsidRPr="00EF4536" w:rsidRDefault="00714976" w:rsidP="00714976">
      <w:pPr>
        <w:widowControl/>
        <w:jc w:val="both"/>
        <w:rPr>
          <w:rFonts w:ascii="Times New Roman" w:eastAsia="Calibri" w:hAnsi="Times New Roman" w:cs="Times New Roman"/>
          <w:sz w:val="24"/>
          <w:szCs w:val="24"/>
          <w:u w:val="single"/>
        </w:rPr>
      </w:pPr>
      <w:r w:rsidRPr="00EF4536">
        <w:rPr>
          <w:rFonts w:ascii="Times New Roman" w:eastAsia="Calibri" w:hAnsi="Times New Roman" w:cs="Times New Roman"/>
          <w:sz w:val="24"/>
          <w:szCs w:val="24"/>
          <w:u w:val="single"/>
        </w:rPr>
        <w:t xml:space="preserve">Excavation &amp; Grading </w:t>
      </w:r>
    </w:p>
    <w:p w14:paraId="3DBD6C60" w14:textId="77777777" w:rsidR="002F5339" w:rsidRDefault="002F5339" w:rsidP="00714976">
      <w:pPr>
        <w:widowControl/>
        <w:jc w:val="both"/>
        <w:rPr>
          <w:rFonts w:ascii="Times New Roman" w:eastAsia="Calibri" w:hAnsi="Times New Roman" w:cs="Times New Roman"/>
          <w:sz w:val="24"/>
          <w:szCs w:val="24"/>
        </w:rPr>
      </w:pPr>
    </w:p>
    <w:p w14:paraId="26F3611D" w14:textId="35D352EA" w:rsidR="00A81378" w:rsidRDefault="005D3678" w:rsidP="00A81378">
      <w:pPr>
        <w:widowControl/>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When required by permits, the Wetland Specialist shall notify MADEP </w:t>
      </w:r>
      <w:r w:rsidR="00692623">
        <w:rPr>
          <w:rFonts w:ascii="Times New Roman" w:eastAsia="Calibri" w:hAnsi="Times New Roman" w:cs="Times New Roman"/>
          <w:sz w:val="24"/>
          <w:szCs w:val="24"/>
        </w:rPr>
        <w:t xml:space="preserve">and </w:t>
      </w:r>
      <w:r w:rsidR="000121BD">
        <w:rPr>
          <w:rFonts w:ascii="Times New Roman" w:eastAsia="Calibri" w:hAnsi="Times New Roman" w:cs="Times New Roman"/>
          <w:sz w:val="24"/>
          <w:szCs w:val="24"/>
        </w:rPr>
        <w:t>the ACOE</w:t>
      </w:r>
      <w:r w:rsidR="00692623">
        <w:rPr>
          <w:rFonts w:ascii="Times New Roman" w:eastAsia="Calibri" w:hAnsi="Times New Roman" w:cs="Times New Roman"/>
          <w:sz w:val="24"/>
          <w:szCs w:val="24"/>
        </w:rPr>
        <w:t xml:space="preserve"> (as applicable) </w:t>
      </w:r>
      <w:r w:rsidR="00EE73A1" w:rsidRPr="00EE73A1">
        <w:rPr>
          <w:rFonts w:ascii="Times New Roman" w:eastAsia="Calibri" w:hAnsi="Times New Roman" w:cs="Times New Roman"/>
          <w:sz w:val="24"/>
          <w:szCs w:val="24"/>
        </w:rPr>
        <w:t>at least 72 hours prior to excavation</w:t>
      </w:r>
      <w:r>
        <w:rPr>
          <w:rFonts w:ascii="Times New Roman" w:eastAsia="Calibri" w:hAnsi="Times New Roman" w:cs="Times New Roman"/>
          <w:sz w:val="24"/>
          <w:szCs w:val="24"/>
        </w:rPr>
        <w:t>.</w:t>
      </w:r>
    </w:p>
    <w:p w14:paraId="61E15EE3" w14:textId="77777777" w:rsidR="000E3696" w:rsidRDefault="00A81378" w:rsidP="000E3696">
      <w:pPr>
        <w:widowControl/>
        <w:jc w:val="both"/>
        <w:rPr>
          <w:rFonts w:ascii="Times New Roman" w:eastAsia="Calibri" w:hAnsi="Times New Roman" w:cs="Times New Roman"/>
          <w:sz w:val="24"/>
          <w:szCs w:val="24"/>
        </w:rPr>
      </w:pPr>
      <w:r>
        <w:rPr>
          <w:rFonts w:ascii="Segoe UI" w:eastAsiaTheme="minorHAnsi" w:hAnsi="Segoe UI" w:cs="Segoe UI"/>
          <w:color w:val="201F1E"/>
          <w:sz w:val="20"/>
        </w:rPr>
        <w:br/>
      </w:r>
      <w:r w:rsidR="000E3696">
        <w:rPr>
          <w:rFonts w:ascii="Times New Roman" w:eastAsia="Calibri" w:hAnsi="Times New Roman" w:cs="Times New Roman"/>
          <w:sz w:val="24"/>
          <w:szCs w:val="24"/>
        </w:rPr>
        <w:t>Soil</w:t>
      </w:r>
      <w:r w:rsidR="000E3696" w:rsidRPr="00EF4536">
        <w:rPr>
          <w:rFonts w:ascii="Times New Roman" w:eastAsia="Calibri" w:hAnsi="Times New Roman" w:cs="Times New Roman"/>
          <w:sz w:val="24"/>
          <w:szCs w:val="24"/>
        </w:rPr>
        <w:t xml:space="preserve"> in the proposed wetland areas that must be removed for grades to conform to the proposed elevations shall be stripped and</w:t>
      </w:r>
      <w:r w:rsidR="000E3696">
        <w:rPr>
          <w:rFonts w:ascii="Times New Roman" w:eastAsia="Calibri" w:hAnsi="Times New Roman" w:cs="Times New Roman"/>
          <w:sz w:val="24"/>
          <w:szCs w:val="24"/>
        </w:rPr>
        <w:t xml:space="preserve"> disposed of, or, if suitable for reuse, be</w:t>
      </w:r>
      <w:r w:rsidR="000E3696" w:rsidRPr="00EF4536">
        <w:rPr>
          <w:rFonts w:ascii="Times New Roman" w:eastAsia="Calibri" w:hAnsi="Times New Roman" w:cs="Times New Roman"/>
          <w:sz w:val="24"/>
          <w:szCs w:val="24"/>
        </w:rPr>
        <w:t xml:space="preserve"> stockpiled in an approved location. Stockpiled soils shall be kept wet and not allowed to dry out. Procedures for maintaining appropriate moisture levels shall be documented by the Wetland Specialist </w:t>
      </w:r>
      <w:r w:rsidR="000E3696">
        <w:rPr>
          <w:rFonts w:ascii="Times New Roman" w:eastAsia="Calibri" w:hAnsi="Times New Roman" w:cs="Times New Roman"/>
          <w:sz w:val="24"/>
          <w:szCs w:val="24"/>
        </w:rPr>
        <w:t>and provided to the Engineer and the Contractor.</w:t>
      </w:r>
    </w:p>
    <w:p w14:paraId="1E022400" w14:textId="77777777" w:rsidR="000E3696" w:rsidRDefault="000E3696" w:rsidP="000E3696">
      <w:pPr>
        <w:widowControl/>
        <w:jc w:val="both"/>
        <w:rPr>
          <w:rFonts w:ascii="Times New Roman" w:eastAsia="Calibri" w:hAnsi="Times New Roman" w:cs="Times New Roman"/>
          <w:sz w:val="24"/>
          <w:szCs w:val="24"/>
        </w:rPr>
      </w:pPr>
    </w:p>
    <w:p w14:paraId="26F6C6E5" w14:textId="77777777" w:rsidR="009220AD" w:rsidRDefault="000E3696" w:rsidP="00A81378">
      <w:pPr>
        <w:shd w:val="clear" w:color="auto" w:fill="FFFFFF"/>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Replication</w:t>
      </w:r>
      <w:r w:rsidR="00A81378" w:rsidRPr="00A81378">
        <w:rPr>
          <w:rFonts w:ascii="Times New Roman" w:eastAsia="Calibri" w:hAnsi="Times New Roman" w:cs="Times New Roman"/>
          <w:sz w:val="24"/>
          <w:szCs w:val="24"/>
        </w:rPr>
        <w:t xml:space="preserve"> area </w:t>
      </w:r>
      <w:r>
        <w:rPr>
          <w:rFonts w:ascii="Times New Roman" w:eastAsia="Calibri" w:hAnsi="Times New Roman" w:cs="Times New Roman"/>
          <w:sz w:val="24"/>
          <w:szCs w:val="24"/>
        </w:rPr>
        <w:t xml:space="preserve">shall be excavated </w:t>
      </w:r>
      <w:r w:rsidR="00A81378" w:rsidRPr="00A81378">
        <w:rPr>
          <w:rFonts w:ascii="Times New Roman" w:eastAsia="Calibri" w:hAnsi="Times New Roman" w:cs="Times New Roman"/>
          <w:sz w:val="24"/>
          <w:szCs w:val="24"/>
        </w:rPr>
        <w:t xml:space="preserve">as shown </w:t>
      </w:r>
      <w:r w:rsidR="00C3509F">
        <w:rPr>
          <w:rFonts w:ascii="Times New Roman" w:eastAsia="Calibri" w:hAnsi="Times New Roman" w:cs="Times New Roman"/>
          <w:sz w:val="24"/>
          <w:szCs w:val="24"/>
        </w:rPr>
        <w:t>on</w:t>
      </w:r>
      <w:r w:rsidR="00B0161A">
        <w:rPr>
          <w:rFonts w:ascii="Times New Roman" w:eastAsia="Calibri" w:hAnsi="Times New Roman" w:cs="Times New Roman"/>
          <w:sz w:val="24"/>
          <w:szCs w:val="24"/>
        </w:rPr>
        <w:t xml:space="preserve"> the </w:t>
      </w:r>
      <w:r w:rsidR="00B0161A" w:rsidRPr="00273BE1">
        <w:rPr>
          <w:rFonts w:ascii="Times New Roman" w:eastAsia="Calibri" w:hAnsi="Times New Roman" w:cs="Times New Roman"/>
          <w:sz w:val="24"/>
          <w:szCs w:val="24"/>
        </w:rPr>
        <w:t>drawings</w:t>
      </w:r>
      <w:r w:rsidR="00A81378" w:rsidRPr="00A81378">
        <w:rPr>
          <w:rFonts w:ascii="Times New Roman" w:eastAsia="Calibri" w:hAnsi="Times New Roman" w:cs="Times New Roman"/>
          <w:sz w:val="24"/>
          <w:szCs w:val="24"/>
        </w:rPr>
        <w:t xml:space="preserve">. Where replication area is adjacent to existing </w:t>
      </w:r>
      <w:r w:rsidR="00692623">
        <w:rPr>
          <w:rFonts w:ascii="Times New Roman" w:eastAsia="Calibri" w:hAnsi="Times New Roman" w:cs="Times New Roman"/>
          <w:sz w:val="24"/>
          <w:szCs w:val="24"/>
        </w:rPr>
        <w:t xml:space="preserve">reference </w:t>
      </w:r>
      <w:r w:rsidR="00A81378" w:rsidRPr="00A81378">
        <w:rPr>
          <w:rFonts w:ascii="Times New Roman" w:eastAsia="Calibri" w:hAnsi="Times New Roman" w:cs="Times New Roman"/>
          <w:sz w:val="24"/>
          <w:szCs w:val="24"/>
        </w:rPr>
        <w:t xml:space="preserve">wetland, finish grade of replication shall </w:t>
      </w:r>
      <w:r w:rsidR="00692623">
        <w:rPr>
          <w:rFonts w:ascii="Times New Roman" w:eastAsia="Calibri" w:hAnsi="Times New Roman" w:cs="Times New Roman"/>
          <w:sz w:val="24"/>
          <w:szCs w:val="24"/>
        </w:rPr>
        <w:t xml:space="preserve">generally </w:t>
      </w:r>
      <w:r w:rsidR="00A81378" w:rsidRPr="00A81378">
        <w:rPr>
          <w:rFonts w:ascii="Times New Roman" w:eastAsia="Calibri" w:hAnsi="Times New Roman" w:cs="Times New Roman"/>
          <w:sz w:val="24"/>
          <w:szCs w:val="24"/>
        </w:rPr>
        <w:t>match existing</w:t>
      </w:r>
      <w:r w:rsidR="00692623">
        <w:rPr>
          <w:rFonts w:ascii="Times New Roman" w:eastAsia="Calibri" w:hAnsi="Times New Roman" w:cs="Times New Roman"/>
          <w:sz w:val="24"/>
          <w:szCs w:val="24"/>
        </w:rPr>
        <w:t xml:space="preserve"> grades and micro-topography, notwithstanding any deviations that are necessary to achieve the desired hydrology and habitat in the Replication Area</w:t>
      </w:r>
      <w:r w:rsidR="00A81378" w:rsidRPr="00A81378">
        <w:rPr>
          <w:rFonts w:ascii="Times New Roman" w:eastAsia="Calibri" w:hAnsi="Times New Roman" w:cs="Times New Roman"/>
          <w:sz w:val="24"/>
          <w:szCs w:val="24"/>
        </w:rPr>
        <w:t>.  </w:t>
      </w:r>
    </w:p>
    <w:p w14:paraId="64391176" w14:textId="77777777" w:rsidR="009220AD" w:rsidRPr="009220AD" w:rsidRDefault="009220AD" w:rsidP="00A81378">
      <w:pPr>
        <w:shd w:val="clear" w:color="auto" w:fill="FFFFFF"/>
        <w:textAlignment w:val="baseline"/>
        <w:rPr>
          <w:rFonts w:ascii="Times New Roman" w:eastAsia="Calibri" w:hAnsi="Times New Roman" w:cs="Times New Roman"/>
          <w:sz w:val="24"/>
          <w:szCs w:val="24"/>
        </w:rPr>
      </w:pPr>
    </w:p>
    <w:p w14:paraId="7C5FC6A3" w14:textId="77777777" w:rsidR="000E3696" w:rsidRDefault="00A81378" w:rsidP="00A81378">
      <w:pPr>
        <w:shd w:val="clear" w:color="auto" w:fill="FFFFFF"/>
        <w:textAlignment w:val="baseline"/>
        <w:rPr>
          <w:rFonts w:ascii="Times New Roman" w:eastAsia="Calibri" w:hAnsi="Times New Roman" w:cs="Times New Roman"/>
          <w:sz w:val="24"/>
          <w:szCs w:val="24"/>
        </w:rPr>
      </w:pPr>
      <w:r w:rsidRPr="009220AD">
        <w:rPr>
          <w:rFonts w:ascii="Times New Roman" w:eastAsia="Calibri" w:hAnsi="Times New Roman" w:cs="Times New Roman"/>
          <w:sz w:val="24"/>
          <w:szCs w:val="24"/>
        </w:rPr>
        <w:t>Prior to placement of backfill, scarify subgrade to a depth of 4 to 6 inches.</w:t>
      </w:r>
      <w:r w:rsidR="009220AD" w:rsidRPr="009220AD">
        <w:rPr>
          <w:rFonts w:ascii="Times New Roman" w:eastAsia="Calibri" w:hAnsi="Times New Roman" w:cs="Times New Roman"/>
          <w:sz w:val="24"/>
          <w:szCs w:val="24"/>
        </w:rPr>
        <w:t xml:space="preserve"> </w:t>
      </w:r>
    </w:p>
    <w:p w14:paraId="01545534" w14:textId="77777777" w:rsidR="009220AD" w:rsidRPr="003C14D9" w:rsidRDefault="009220AD" w:rsidP="00714976">
      <w:pPr>
        <w:widowControl/>
        <w:jc w:val="both"/>
        <w:rPr>
          <w:rFonts w:ascii="Times New Roman" w:eastAsia="Calibri" w:hAnsi="Times New Roman" w:cs="Times New Roman"/>
          <w:color w:val="008000"/>
          <w:sz w:val="24"/>
          <w:szCs w:val="24"/>
        </w:rPr>
      </w:pPr>
    </w:p>
    <w:p w14:paraId="0FB1A75D" w14:textId="77777777" w:rsidR="002C0D03" w:rsidRPr="003C14D9" w:rsidRDefault="00EE73A1" w:rsidP="000E3696">
      <w:pPr>
        <w:shd w:val="clear" w:color="auto" w:fill="FFFFFF"/>
        <w:textAlignment w:val="baseline"/>
        <w:rPr>
          <w:rFonts w:ascii="Times New Roman" w:eastAsia="Calibri" w:hAnsi="Times New Roman" w:cs="Times New Roman"/>
          <w:color w:val="7030A0"/>
          <w:sz w:val="24"/>
        </w:rPr>
      </w:pPr>
      <w:r w:rsidRPr="003C14D9">
        <w:rPr>
          <w:rFonts w:ascii="Times New Roman" w:eastAsia="Calibri" w:hAnsi="Times New Roman" w:cs="Times New Roman"/>
          <w:color w:val="7030A0"/>
          <w:sz w:val="24"/>
        </w:rPr>
        <w:t>The Contractor shall survey cross sections of the excavation prior to backfill and prepare a</w:t>
      </w:r>
      <w:r w:rsidR="002C0D03" w:rsidRPr="003C14D9">
        <w:rPr>
          <w:rFonts w:ascii="Times New Roman" w:eastAsia="Calibri" w:hAnsi="Times New Roman" w:cs="Times New Roman"/>
          <w:color w:val="7030A0"/>
          <w:sz w:val="24"/>
        </w:rPr>
        <w:t>n interim as-built plan</w:t>
      </w:r>
      <w:r w:rsidRPr="003C14D9">
        <w:rPr>
          <w:rFonts w:ascii="Times New Roman" w:eastAsia="Calibri" w:hAnsi="Times New Roman" w:cs="Times New Roman"/>
          <w:color w:val="7030A0"/>
          <w:sz w:val="24"/>
        </w:rPr>
        <w:t>, certified by a Massachuset</w:t>
      </w:r>
      <w:r w:rsidR="00224E59" w:rsidRPr="003C14D9">
        <w:rPr>
          <w:rFonts w:ascii="Times New Roman" w:eastAsia="Calibri" w:hAnsi="Times New Roman" w:cs="Times New Roman"/>
          <w:color w:val="7030A0"/>
          <w:sz w:val="24"/>
        </w:rPr>
        <w:t>t</w:t>
      </w:r>
      <w:r w:rsidRPr="003C14D9">
        <w:rPr>
          <w:rFonts w:ascii="Times New Roman" w:eastAsia="Calibri" w:hAnsi="Times New Roman" w:cs="Times New Roman"/>
          <w:color w:val="7030A0"/>
          <w:sz w:val="24"/>
        </w:rPr>
        <w:t xml:space="preserve">s </w:t>
      </w:r>
      <w:r w:rsidR="00FC67D2" w:rsidRPr="003C14D9">
        <w:rPr>
          <w:rFonts w:ascii="Times New Roman" w:eastAsia="Calibri" w:hAnsi="Times New Roman" w:cs="Times New Roman"/>
          <w:color w:val="7030A0"/>
          <w:sz w:val="24"/>
        </w:rPr>
        <w:t>R</w:t>
      </w:r>
      <w:r w:rsidRPr="003C14D9">
        <w:rPr>
          <w:rFonts w:ascii="Times New Roman" w:eastAsia="Calibri" w:hAnsi="Times New Roman" w:cs="Times New Roman"/>
          <w:color w:val="7030A0"/>
          <w:sz w:val="24"/>
        </w:rPr>
        <w:t xml:space="preserve">egistered </w:t>
      </w:r>
      <w:r w:rsidR="00FC67D2" w:rsidRPr="003C14D9">
        <w:rPr>
          <w:rFonts w:ascii="Times New Roman" w:eastAsia="Calibri" w:hAnsi="Times New Roman" w:cs="Times New Roman"/>
          <w:color w:val="7030A0"/>
          <w:sz w:val="24"/>
        </w:rPr>
        <w:t>Professional L</w:t>
      </w:r>
      <w:r w:rsidRPr="003C14D9">
        <w:rPr>
          <w:rFonts w:ascii="Times New Roman" w:eastAsia="Calibri" w:hAnsi="Times New Roman" w:cs="Times New Roman"/>
          <w:color w:val="7030A0"/>
          <w:sz w:val="24"/>
        </w:rPr>
        <w:t xml:space="preserve">and </w:t>
      </w:r>
      <w:r w:rsidR="00FC67D2" w:rsidRPr="003C14D9">
        <w:rPr>
          <w:rFonts w:ascii="Times New Roman" w:eastAsia="Calibri" w:hAnsi="Times New Roman" w:cs="Times New Roman"/>
          <w:color w:val="7030A0"/>
          <w:sz w:val="24"/>
        </w:rPr>
        <w:t>S</w:t>
      </w:r>
      <w:r w:rsidRPr="003C14D9">
        <w:rPr>
          <w:rFonts w:ascii="Times New Roman" w:eastAsia="Calibri" w:hAnsi="Times New Roman" w:cs="Times New Roman"/>
          <w:color w:val="7030A0"/>
          <w:sz w:val="24"/>
        </w:rPr>
        <w:t xml:space="preserve">urveyor, </w:t>
      </w:r>
      <w:r w:rsidR="002C0D03" w:rsidRPr="003C14D9">
        <w:rPr>
          <w:rFonts w:ascii="Times New Roman" w:eastAsia="Calibri" w:hAnsi="Times New Roman" w:cs="Times New Roman"/>
          <w:color w:val="7030A0"/>
          <w:sz w:val="24"/>
        </w:rPr>
        <w:t xml:space="preserve">depicting sub-grade contours (1-foot intervals with representative spot elevations in </w:t>
      </w:r>
      <w:proofErr w:type="spellStart"/>
      <w:r w:rsidR="002C0D03" w:rsidRPr="003C14D9">
        <w:rPr>
          <w:rFonts w:ascii="Times New Roman" w:eastAsia="Calibri" w:hAnsi="Times New Roman" w:cs="Times New Roman"/>
          <w:color w:val="7030A0"/>
          <w:sz w:val="24"/>
        </w:rPr>
        <w:t>plan</w:t>
      </w:r>
      <w:proofErr w:type="spellEnd"/>
      <w:r w:rsidR="002C0D03" w:rsidRPr="003C14D9">
        <w:rPr>
          <w:rFonts w:ascii="Times New Roman" w:eastAsia="Calibri" w:hAnsi="Times New Roman" w:cs="Times New Roman"/>
          <w:color w:val="7030A0"/>
          <w:sz w:val="24"/>
        </w:rPr>
        <w:t xml:space="preserve"> view and section view</w:t>
      </w:r>
      <w:r w:rsidR="00146504" w:rsidRPr="003C14D9">
        <w:rPr>
          <w:rFonts w:ascii="Times New Roman" w:eastAsia="Calibri" w:hAnsi="Times New Roman" w:cs="Times New Roman"/>
          <w:color w:val="7030A0"/>
          <w:sz w:val="24"/>
        </w:rPr>
        <w:t>s</w:t>
      </w:r>
      <w:r w:rsidR="002C0D03" w:rsidRPr="003C14D9">
        <w:rPr>
          <w:rFonts w:ascii="Times New Roman" w:eastAsia="Calibri" w:hAnsi="Times New Roman" w:cs="Times New Roman"/>
          <w:color w:val="7030A0"/>
          <w:sz w:val="24"/>
        </w:rPr>
        <w:t xml:space="preserve">), and limits of grading. The interim </w:t>
      </w:r>
      <w:proofErr w:type="gramStart"/>
      <w:r w:rsidR="002C0D03" w:rsidRPr="003C14D9">
        <w:rPr>
          <w:rFonts w:ascii="Times New Roman" w:eastAsia="Calibri" w:hAnsi="Times New Roman" w:cs="Times New Roman"/>
          <w:color w:val="7030A0"/>
          <w:sz w:val="24"/>
        </w:rPr>
        <w:t>as-built</w:t>
      </w:r>
      <w:proofErr w:type="gramEnd"/>
      <w:r w:rsidR="002C0D03" w:rsidRPr="003C14D9">
        <w:rPr>
          <w:rFonts w:ascii="Times New Roman" w:eastAsia="Calibri" w:hAnsi="Times New Roman" w:cs="Times New Roman"/>
          <w:color w:val="7030A0"/>
          <w:sz w:val="24"/>
        </w:rPr>
        <w:t xml:space="preserve"> shall include a calculation confirming that sufficient surface area has been provided (excluding side slopes), as </w:t>
      </w:r>
      <w:r w:rsidR="00146504" w:rsidRPr="003C14D9">
        <w:rPr>
          <w:rFonts w:ascii="Times New Roman" w:eastAsia="Calibri" w:hAnsi="Times New Roman" w:cs="Times New Roman"/>
          <w:color w:val="7030A0"/>
          <w:sz w:val="24"/>
        </w:rPr>
        <w:t>per environmental permit requirements</w:t>
      </w:r>
      <w:r w:rsidR="002C0D03" w:rsidRPr="003C14D9">
        <w:rPr>
          <w:rFonts w:ascii="Times New Roman" w:eastAsia="Calibri" w:hAnsi="Times New Roman" w:cs="Times New Roman"/>
          <w:color w:val="7030A0"/>
          <w:sz w:val="24"/>
        </w:rPr>
        <w:t>. Locations of cross-sections should be indicated on the plan view.</w:t>
      </w:r>
    </w:p>
    <w:p w14:paraId="2D6E6694" w14:textId="77777777" w:rsidR="00EE73A1" w:rsidRPr="00E73D5A" w:rsidRDefault="00EE73A1" w:rsidP="00714976">
      <w:pPr>
        <w:widowControl/>
        <w:jc w:val="both"/>
        <w:rPr>
          <w:rFonts w:ascii="Times New Roman" w:eastAsia="Calibri" w:hAnsi="Times New Roman" w:cs="Times New Roman"/>
          <w:sz w:val="24"/>
          <w:szCs w:val="24"/>
        </w:rPr>
      </w:pPr>
    </w:p>
    <w:p w14:paraId="7F61F80B" w14:textId="77777777" w:rsidR="00714976" w:rsidRDefault="00714976" w:rsidP="00714976">
      <w:pPr>
        <w:widowControl/>
        <w:rPr>
          <w:rFonts w:ascii="Times New Roman" w:eastAsia="Calibri" w:hAnsi="Times New Roman" w:cs="Times New Roman"/>
          <w:sz w:val="24"/>
          <w:szCs w:val="24"/>
          <w:u w:val="single"/>
        </w:rPr>
      </w:pPr>
      <w:r w:rsidRPr="00B93E2F">
        <w:rPr>
          <w:rFonts w:ascii="Times New Roman" w:eastAsia="Calibri" w:hAnsi="Times New Roman" w:cs="Times New Roman"/>
          <w:sz w:val="24"/>
          <w:szCs w:val="24"/>
          <w:u w:val="single"/>
        </w:rPr>
        <w:t>Placement of Wetland Soil</w:t>
      </w:r>
    </w:p>
    <w:p w14:paraId="6C75AFFF" w14:textId="77777777" w:rsidR="00714976" w:rsidRDefault="00714976" w:rsidP="00714976">
      <w:pPr>
        <w:widowControl/>
        <w:rPr>
          <w:rFonts w:ascii="Times New Roman" w:eastAsia="Calibri" w:hAnsi="Times New Roman" w:cs="Times New Roman"/>
          <w:sz w:val="24"/>
          <w:szCs w:val="24"/>
          <w:u w:val="single"/>
        </w:rPr>
      </w:pPr>
    </w:p>
    <w:p w14:paraId="79EDC4BE" w14:textId="21D2B57C" w:rsidR="00714976" w:rsidRPr="00E73D5A" w:rsidRDefault="00714976" w:rsidP="00714976">
      <w:pPr>
        <w:widowControl/>
        <w:rPr>
          <w:rFonts w:ascii="Times New Roman" w:eastAsia="Calibri" w:hAnsi="Times New Roman" w:cs="Times New Roman"/>
          <w:sz w:val="24"/>
          <w:szCs w:val="24"/>
        </w:rPr>
      </w:pPr>
      <w:r w:rsidRPr="00E73D5A">
        <w:rPr>
          <w:rFonts w:ascii="Times New Roman" w:eastAsia="Calibri" w:hAnsi="Times New Roman" w:cs="Times New Roman"/>
          <w:sz w:val="24"/>
          <w:szCs w:val="24"/>
        </w:rPr>
        <w:t>Following excavation</w:t>
      </w:r>
      <w:r w:rsidR="00A67B30">
        <w:rPr>
          <w:rFonts w:ascii="Times New Roman" w:eastAsia="Calibri" w:hAnsi="Times New Roman" w:cs="Times New Roman"/>
          <w:sz w:val="24"/>
          <w:szCs w:val="24"/>
        </w:rPr>
        <w:t xml:space="preserve">, </w:t>
      </w:r>
      <w:r w:rsidR="00A81378">
        <w:rPr>
          <w:rFonts w:ascii="Times New Roman" w:eastAsia="Calibri" w:hAnsi="Times New Roman" w:cs="Times New Roman"/>
          <w:sz w:val="24"/>
          <w:szCs w:val="24"/>
        </w:rPr>
        <w:t>scarification</w:t>
      </w:r>
      <w:r w:rsidR="00A67B30">
        <w:rPr>
          <w:rFonts w:ascii="Times New Roman" w:eastAsia="Calibri" w:hAnsi="Times New Roman" w:cs="Times New Roman"/>
          <w:sz w:val="24"/>
          <w:szCs w:val="24"/>
        </w:rPr>
        <w:t>,</w:t>
      </w:r>
      <w:r w:rsidR="00A81378">
        <w:rPr>
          <w:rFonts w:ascii="Times New Roman" w:eastAsia="Calibri" w:hAnsi="Times New Roman" w:cs="Times New Roman"/>
          <w:sz w:val="24"/>
          <w:szCs w:val="24"/>
        </w:rPr>
        <w:t xml:space="preserve"> and </w:t>
      </w:r>
      <w:r w:rsidRPr="00E73D5A">
        <w:rPr>
          <w:rFonts w:ascii="Times New Roman" w:eastAsia="Calibri" w:hAnsi="Times New Roman" w:cs="Times New Roman"/>
          <w:sz w:val="24"/>
          <w:szCs w:val="24"/>
        </w:rPr>
        <w:t xml:space="preserve">grading of </w:t>
      </w:r>
      <w:r>
        <w:rPr>
          <w:rFonts w:ascii="Times New Roman" w:eastAsia="Calibri" w:hAnsi="Times New Roman" w:cs="Times New Roman"/>
          <w:sz w:val="24"/>
          <w:szCs w:val="24"/>
        </w:rPr>
        <w:t>s</w:t>
      </w:r>
      <w:r w:rsidRPr="00E73D5A">
        <w:rPr>
          <w:rFonts w:ascii="Times New Roman" w:eastAsia="Calibri" w:hAnsi="Times New Roman" w:cs="Times New Roman"/>
          <w:sz w:val="24"/>
          <w:szCs w:val="24"/>
        </w:rPr>
        <w:t xml:space="preserve">ub-grade, and after the </w:t>
      </w:r>
      <w:r w:rsidRPr="00745492">
        <w:rPr>
          <w:rFonts w:ascii="Times New Roman" w:eastAsia="Calibri" w:hAnsi="Times New Roman" w:cs="Times New Roman"/>
          <w:sz w:val="24"/>
          <w:szCs w:val="24"/>
        </w:rPr>
        <w:t>sub-grade elevations are approved by</w:t>
      </w:r>
      <w:r w:rsidRPr="00E73D5A">
        <w:rPr>
          <w:rFonts w:ascii="Times New Roman" w:eastAsia="Calibri" w:hAnsi="Times New Roman" w:cs="Times New Roman"/>
          <w:sz w:val="24"/>
          <w:szCs w:val="24"/>
        </w:rPr>
        <w:t xml:space="preserve"> the Wetland Specialist, </w:t>
      </w:r>
      <w:r w:rsidR="00F26DE0">
        <w:rPr>
          <w:rFonts w:ascii="Times New Roman" w:eastAsia="Calibri" w:hAnsi="Times New Roman" w:cs="Times New Roman"/>
          <w:sz w:val="24"/>
          <w:szCs w:val="24"/>
        </w:rPr>
        <w:t xml:space="preserve">suitable soil </w:t>
      </w:r>
      <w:r w:rsidRPr="00EF4536">
        <w:rPr>
          <w:rFonts w:ascii="Times New Roman" w:eastAsia="Calibri" w:hAnsi="Times New Roman" w:cs="Times New Roman"/>
          <w:sz w:val="24"/>
          <w:szCs w:val="24"/>
        </w:rPr>
        <w:t>previously removed</w:t>
      </w:r>
      <w:r w:rsidRPr="00E73D5A">
        <w:rPr>
          <w:rFonts w:ascii="Times New Roman" w:eastAsia="Calibri" w:hAnsi="Times New Roman" w:cs="Times New Roman"/>
          <w:sz w:val="24"/>
          <w:szCs w:val="24"/>
        </w:rPr>
        <w:t xml:space="preserve"> or </w:t>
      </w:r>
      <w:r w:rsidR="0031287D">
        <w:rPr>
          <w:rFonts w:ascii="Times New Roman" w:eastAsia="Calibri" w:hAnsi="Times New Roman" w:cs="Times New Roman"/>
          <w:sz w:val="24"/>
          <w:szCs w:val="24"/>
        </w:rPr>
        <w:t xml:space="preserve">an evenly mixed organic/mineral </w:t>
      </w:r>
      <w:r>
        <w:rPr>
          <w:rFonts w:ascii="Times New Roman" w:eastAsia="Calibri" w:hAnsi="Times New Roman" w:cs="Times New Roman"/>
          <w:sz w:val="24"/>
          <w:szCs w:val="24"/>
        </w:rPr>
        <w:t>soil</w:t>
      </w:r>
      <w:r w:rsidR="00BC6687">
        <w:rPr>
          <w:rFonts w:ascii="Times New Roman" w:eastAsia="Calibri" w:hAnsi="Times New Roman" w:cs="Times New Roman"/>
          <w:sz w:val="24"/>
          <w:szCs w:val="24"/>
        </w:rPr>
        <w:t xml:space="preserve"> created on-site</w:t>
      </w:r>
      <w:r w:rsidRPr="00E73D5A">
        <w:rPr>
          <w:rFonts w:ascii="Times New Roman" w:eastAsia="Calibri" w:hAnsi="Times New Roman" w:cs="Times New Roman"/>
          <w:sz w:val="24"/>
          <w:szCs w:val="24"/>
        </w:rPr>
        <w:t xml:space="preserve"> shall be spread </w:t>
      </w:r>
      <w:r w:rsidR="0031287D">
        <w:rPr>
          <w:rFonts w:ascii="Times New Roman" w:eastAsia="Calibri" w:hAnsi="Times New Roman" w:cs="Times New Roman"/>
          <w:sz w:val="24"/>
          <w:szCs w:val="24"/>
        </w:rPr>
        <w:t xml:space="preserve">to the design depth and thickness </w:t>
      </w:r>
      <w:r w:rsidRPr="00E73D5A">
        <w:rPr>
          <w:rFonts w:ascii="Times New Roman" w:eastAsia="Calibri" w:hAnsi="Times New Roman" w:cs="Times New Roman"/>
          <w:sz w:val="24"/>
          <w:szCs w:val="24"/>
        </w:rPr>
        <w:t>over the proposed wetland areas as shown on the plans and as directed by the Wetland Specialist.</w:t>
      </w:r>
    </w:p>
    <w:p w14:paraId="31A197A6" w14:textId="77777777" w:rsidR="00847107" w:rsidRDefault="00847107" w:rsidP="002A5A44">
      <w:pPr>
        <w:widowControl/>
        <w:rPr>
          <w:rFonts w:ascii="Times New Roman" w:eastAsia="Calibri" w:hAnsi="Times New Roman" w:cs="Times New Roman"/>
          <w:sz w:val="24"/>
          <w:szCs w:val="24"/>
        </w:rPr>
      </w:pPr>
    </w:p>
    <w:p w14:paraId="1F438111" w14:textId="77777777" w:rsidR="002A5A44" w:rsidRPr="00847107" w:rsidRDefault="002A5A44" w:rsidP="002A5A44">
      <w:pPr>
        <w:widowControl/>
        <w:rPr>
          <w:rFonts w:ascii="Times New Roman" w:eastAsia="Calibri" w:hAnsi="Times New Roman" w:cs="Times New Roman"/>
          <w:sz w:val="24"/>
          <w:szCs w:val="24"/>
        </w:rPr>
      </w:pPr>
      <w:r w:rsidRPr="00847107">
        <w:rPr>
          <w:rFonts w:ascii="Times New Roman" w:eastAsia="Calibri" w:hAnsi="Times New Roman" w:cs="Times New Roman"/>
          <w:sz w:val="24"/>
          <w:szCs w:val="24"/>
        </w:rPr>
        <w:t xml:space="preserve">Vehicles used to transport soil from offsite shall be washed </w:t>
      </w:r>
      <w:r w:rsidR="00847107" w:rsidRPr="00847107">
        <w:rPr>
          <w:rFonts w:ascii="Times New Roman" w:eastAsia="Calibri" w:hAnsi="Times New Roman" w:cs="Times New Roman"/>
          <w:sz w:val="24"/>
          <w:szCs w:val="24"/>
        </w:rPr>
        <w:t xml:space="preserve">or cleaned with air pressure to prevent </w:t>
      </w:r>
      <w:r w:rsidRPr="00847107">
        <w:rPr>
          <w:rFonts w:ascii="Times New Roman" w:eastAsia="Calibri" w:hAnsi="Times New Roman" w:cs="Times New Roman"/>
          <w:sz w:val="24"/>
          <w:szCs w:val="24"/>
        </w:rPr>
        <w:t>exotic or invasive seeds</w:t>
      </w:r>
      <w:r w:rsidR="00847107" w:rsidRPr="00847107">
        <w:rPr>
          <w:rFonts w:ascii="Times New Roman" w:eastAsia="Calibri" w:hAnsi="Times New Roman" w:cs="Times New Roman"/>
          <w:sz w:val="24"/>
          <w:szCs w:val="24"/>
        </w:rPr>
        <w:t xml:space="preserve"> or root fragments</w:t>
      </w:r>
      <w:r w:rsidRPr="00847107">
        <w:rPr>
          <w:rFonts w:ascii="Times New Roman" w:eastAsia="Calibri" w:hAnsi="Times New Roman" w:cs="Times New Roman"/>
          <w:sz w:val="24"/>
          <w:szCs w:val="24"/>
        </w:rPr>
        <w:t xml:space="preserve"> from </w:t>
      </w:r>
      <w:r w:rsidR="00224E59">
        <w:rPr>
          <w:rFonts w:ascii="Times New Roman" w:eastAsia="Calibri" w:hAnsi="Times New Roman" w:cs="Times New Roman"/>
          <w:sz w:val="24"/>
          <w:szCs w:val="24"/>
        </w:rPr>
        <w:t>conta</w:t>
      </w:r>
      <w:r w:rsidR="00847107" w:rsidRPr="00847107">
        <w:rPr>
          <w:rFonts w:ascii="Times New Roman" w:eastAsia="Calibri" w:hAnsi="Times New Roman" w:cs="Times New Roman"/>
          <w:sz w:val="24"/>
          <w:szCs w:val="24"/>
        </w:rPr>
        <w:t>minating the</w:t>
      </w:r>
      <w:r w:rsidRPr="00847107">
        <w:rPr>
          <w:rFonts w:ascii="Times New Roman" w:eastAsia="Calibri" w:hAnsi="Times New Roman" w:cs="Times New Roman"/>
          <w:sz w:val="24"/>
          <w:szCs w:val="24"/>
        </w:rPr>
        <w:t xml:space="preserve"> </w:t>
      </w:r>
      <w:r w:rsidR="0031287D">
        <w:rPr>
          <w:rFonts w:ascii="Times New Roman" w:eastAsia="Calibri" w:hAnsi="Times New Roman" w:cs="Times New Roman"/>
          <w:sz w:val="24"/>
          <w:szCs w:val="24"/>
        </w:rPr>
        <w:t>R</w:t>
      </w:r>
      <w:r w:rsidR="00847107" w:rsidRPr="00847107">
        <w:rPr>
          <w:rFonts w:ascii="Times New Roman" w:eastAsia="Calibri" w:hAnsi="Times New Roman" w:cs="Times New Roman"/>
          <w:sz w:val="24"/>
          <w:szCs w:val="24"/>
        </w:rPr>
        <w:t>eplication</w:t>
      </w:r>
      <w:r w:rsidRPr="00847107">
        <w:rPr>
          <w:rFonts w:ascii="Times New Roman" w:eastAsia="Calibri" w:hAnsi="Times New Roman" w:cs="Times New Roman"/>
          <w:sz w:val="24"/>
          <w:szCs w:val="24"/>
        </w:rPr>
        <w:t xml:space="preserve"> </w:t>
      </w:r>
      <w:r w:rsidR="0031287D">
        <w:rPr>
          <w:rFonts w:ascii="Times New Roman" w:eastAsia="Calibri" w:hAnsi="Times New Roman" w:cs="Times New Roman"/>
          <w:sz w:val="24"/>
          <w:szCs w:val="24"/>
        </w:rPr>
        <w:t>A</w:t>
      </w:r>
      <w:r w:rsidRPr="00847107">
        <w:rPr>
          <w:rFonts w:ascii="Times New Roman" w:eastAsia="Calibri" w:hAnsi="Times New Roman" w:cs="Times New Roman"/>
          <w:sz w:val="24"/>
          <w:szCs w:val="24"/>
        </w:rPr>
        <w:t>rea.</w:t>
      </w:r>
    </w:p>
    <w:p w14:paraId="7BBB20C5" w14:textId="77777777" w:rsidR="00EE73A1" w:rsidRDefault="00EE73A1" w:rsidP="00714976">
      <w:pPr>
        <w:widowControl/>
        <w:rPr>
          <w:rFonts w:ascii="Times New Roman" w:eastAsia="Calibri" w:hAnsi="Times New Roman" w:cs="Times New Roman"/>
          <w:sz w:val="24"/>
          <w:szCs w:val="24"/>
          <w:u w:val="single"/>
        </w:rPr>
      </w:pPr>
    </w:p>
    <w:p w14:paraId="54E51D3A" w14:textId="77777777" w:rsidR="00714976" w:rsidRPr="005803AB" w:rsidRDefault="00714976" w:rsidP="00714976">
      <w:pPr>
        <w:widowControl/>
        <w:rPr>
          <w:rFonts w:ascii="Times New Roman" w:eastAsia="Calibri" w:hAnsi="Times New Roman" w:cs="Times New Roman"/>
          <w:sz w:val="24"/>
          <w:szCs w:val="24"/>
          <w:u w:val="single"/>
        </w:rPr>
      </w:pPr>
      <w:r w:rsidRPr="005803AB">
        <w:rPr>
          <w:rFonts w:ascii="Times New Roman" w:eastAsia="Calibri" w:hAnsi="Times New Roman" w:cs="Times New Roman"/>
          <w:sz w:val="24"/>
          <w:szCs w:val="24"/>
          <w:u w:val="single"/>
        </w:rPr>
        <w:t>Final Grading</w:t>
      </w:r>
    </w:p>
    <w:p w14:paraId="749F170E" w14:textId="77777777" w:rsidR="00714976" w:rsidRPr="00B93E2F" w:rsidRDefault="00714976" w:rsidP="00714976">
      <w:pPr>
        <w:widowControl/>
        <w:rPr>
          <w:rFonts w:ascii="Times New Roman" w:eastAsia="Calibri" w:hAnsi="Times New Roman" w:cs="Times New Roman"/>
          <w:sz w:val="24"/>
          <w:szCs w:val="24"/>
          <w:u w:val="single"/>
        </w:rPr>
      </w:pPr>
    </w:p>
    <w:p w14:paraId="16445DE3" w14:textId="77777777" w:rsidR="00714976" w:rsidRPr="00B93E2F" w:rsidRDefault="00714976" w:rsidP="00714976">
      <w:pPr>
        <w:widowControl/>
        <w:jc w:val="both"/>
        <w:rPr>
          <w:rFonts w:ascii="Times New Roman" w:hAnsi="Times New Roman" w:cs="Times New Roman"/>
          <w:sz w:val="24"/>
          <w:szCs w:val="24"/>
        </w:rPr>
      </w:pPr>
      <w:r w:rsidRPr="00B93E2F">
        <w:rPr>
          <w:rFonts w:ascii="Times New Roman" w:eastAsia="Calibri" w:hAnsi="Times New Roman" w:cs="Times New Roman"/>
          <w:sz w:val="24"/>
          <w:szCs w:val="24"/>
        </w:rPr>
        <w:t xml:space="preserve">The finished grade of the </w:t>
      </w:r>
      <w:r>
        <w:rPr>
          <w:rFonts w:ascii="Times New Roman" w:eastAsia="Calibri" w:hAnsi="Times New Roman" w:cs="Times New Roman"/>
          <w:sz w:val="24"/>
          <w:szCs w:val="24"/>
        </w:rPr>
        <w:t>Replication</w:t>
      </w:r>
      <w:r w:rsidRPr="00B93E2F">
        <w:rPr>
          <w:rFonts w:ascii="Times New Roman" w:eastAsia="Calibri" w:hAnsi="Times New Roman" w:cs="Times New Roman"/>
          <w:sz w:val="24"/>
          <w:szCs w:val="24"/>
        </w:rPr>
        <w:t xml:space="preserve"> Area shall be at an elevation that will provide a</w:t>
      </w:r>
      <w:r w:rsidR="0031287D">
        <w:rPr>
          <w:rFonts w:ascii="Times New Roman" w:eastAsia="Calibri" w:hAnsi="Times New Roman" w:cs="Times New Roman"/>
          <w:sz w:val="24"/>
          <w:szCs w:val="24"/>
        </w:rPr>
        <w:t>n unrestricted</w:t>
      </w:r>
      <w:r w:rsidRPr="00B93E2F">
        <w:rPr>
          <w:rFonts w:ascii="Times New Roman" w:eastAsia="Calibri" w:hAnsi="Times New Roman" w:cs="Times New Roman"/>
          <w:sz w:val="24"/>
          <w:szCs w:val="24"/>
        </w:rPr>
        <w:t xml:space="preserve"> hydrologic connection between the </w:t>
      </w:r>
      <w:r>
        <w:rPr>
          <w:rFonts w:ascii="Times New Roman" w:eastAsia="Calibri" w:hAnsi="Times New Roman" w:cs="Times New Roman"/>
          <w:sz w:val="24"/>
          <w:szCs w:val="24"/>
        </w:rPr>
        <w:t>Replication</w:t>
      </w:r>
      <w:r w:rsidRPr="00B93E2F">
        <w:rPr>
          <w:rFonts w:ascii="Times New Roman" w:eastAsia="Calibri" w:hAnsi="Times New Roman" w:cs="Times New Roman"/>
          <w:sz w:val="24"/>
          <w:szCs w:val="24"/>
        </w:rPr>
        <w:t xml:space="preserve"> Area and adjacent resource areas. The hydrologic connection should be in keeping with restoring the intended function of the replacement wetland</w:t>
      </w:r>
      <w:r w:rsidR="0031287D">
        <w:rPr>
          <w:rFonts w:ascii="Times New Roman" w:eastAsia="Calibri" w:hAnsi="Times New Roman" w:cs="Times New Roman"/>
          <w:sz w:val="24"/>
          <w:szCs w:val="24"/>
        </w:rPr>
        <w:t xml:space="preserve"> relative to the impacted reference wetland</w:t>
      </w:r>
      <w:r w:rsidRPr="00B93E2F">
        <w:rPr>
          <w:rFonts w:ascii="Times New Roman" w:eastAsia="Calibri" w:hAnsi="Times New Roman" w:cs="Times New Roman"/>
          <w:sz w:val="24"/>
          <w:szCs w:val="24"/>
        </w:rPr>
        <w:t xml:space="preserve">.  The Contractor shall verify that this elevation is not at </w:t>
      </w:r>
      <w:r w:rsidRPr="00B93E2F">
        <w:rPr>
          <w:rFonts w:ascii="Times New Roman" w:eastAsia="Calibri" w:hAnsi="Times New Roman" w:cs="Times New Roman"/>
          <w:sz w:val="24"/>
          <w:szCs w:val="24"/>
        </w:rPr>
        <w:lastRenderedPageBreak/>
        <w:t xml:space="preserve">a level that could </w:t>
      </w:r>
      <w:r>
        <w:rPr>
          <w:rFonts w:ascii="Times New Roman" w:eastAsia="Calibri" w:hAnsi="Times New Roman" w:cs="Times New Roman"/>
          <w:sz w:val="24"/>
          <w:szCs w:val="24"/>
        </w:rPr>
        <w:t xml:space="preserve">negatively </w:t>
      </w:r>
      <w:r w:rsidRPr="00B93E2F">
        <w:rPr>
          <w:rFonts w:ascii="Times New Roman" w:eastAsia="Calibri" w:hAnsi="Times New Roman" w:cs="Times New Roman"/>
          <w:sz w:val="24"/>
          <w:szCs w:val="24"/>
        </w:rPr>
        <w:t xml:space="preserve">alter the hydrology of an adjacent wetland. </w:t>
      </w:r>
      <w:r w:rsidR="00A9479D">
        <w:rPr>
          <w:rFonts w:ascii="Times New Roman" w:eastAsia="Calibri" w:hAnsi="Times New Roman" w:cs="Times New Roman"/>
          <w:sz w:val="24"/>
          <w:szCs w:val="24"/>
        </w:rPr>
        <w:t xml:space="preserve">Microtopography </w:t>
      </w:r>
      <w:r w:rsidR="00EE73A1" w:rsidRPr="00EE73A1">
        <w:rPr>
          <w:rFonts w:ascii="Times New Roman" w:eastAsia="Calibri" w:hAnsi="Times New Roman" w:cs="Times New Roman"/>
          <w:sz w:val="24"/>
          <w:szCs w:val="24"/>
        </w:rPr>
        <w:t xml:space="preserve">in the form of hummocks, pits and mounds </w:t>
      </w:r>
      <w:r w:rsidR="00A9479D">
        <w:rPr>
          <w:rFonts w:ascii="Times New Roman" w:eastAsia="Calibri" w:hAnsi="Times New Roman" w:cs="Times New Roman"/>
          <w:sz w:val="24"/>
          <w:szCs w:val="24"/>
        </w:rPr>
        <w:t xml:space="preserve">shall be as shown on the plans or as adjusted by the Wetland Specialist. </w:t>
      </w:r>
      <w:r w:rsidRPr="00B93E2F">
        <w:rPr>
          <w:rFonts w:ascii="Times New Roman" w:eastAsia="Calibri" w:hAnsi="Times New Roman" w:cs="Times New Roman"/>
          <w:sz w:val="24"/>
          <w:szCs w:val="24"/>
        </w:rPr>
        <w:t xml:space="preserve">Final </w:t>
      </w:r>
      <w:r w:rsidR="00A9479D">
        <w:rPr>
          <w:rFonts w:ascii="Times New Roman" w:eastAsia="Calibri" w:hAnsi="Times New Roman" w:cs="Times New Roman"/>
          <w:sz w:val="24"/>
          <w:szCs w:val="24"/>
        </w:rPr>
        <w:t>elevations and grading</w:t>
      </w:r>
      <w:r w:rsidRPr="00B93E2F">
        <w:rPr>
          <w:rFonts w:ascii="Times New Roman" w:eastAsia="Calibri" w:hAnsi="Times New Roman" w:cs="Times New Roman"/>
          <w:sz w:val="24"/>
          <w:szCs w:val="24"/>
        </w:rPr>
        <w:t xml:space="preserve"> of </w:t>
      </w:r>
      <w:r>
        <w:rPr>
          <w:rFonts w:ascii="Times New Roman" w:eastAsia="Calibri" w:hAnsi="Times New Roman" w:cs="Times New Roman"/>
          <w:sz w:val="24"/>
          <w:szCs w:val="24"/>
        </w:rPr>
        <w:t>w</w:t>
      </w:r>
      <w:r w:rsidRPr="00B93E2F">
        <w:rPr>
          <w:rFonts w:ascii="Times New Roman" w:eastAsia="Calibri" w:hAnsi="Times New Roman" w:cs="Times New Roman"/>
          <w:sz w:val="24"/>
          <w:szCs w:val="24"/>
        </w:rPr>
        <w:t xml:space="preserve">etland </w:t>
      </w:r>
      <w:r>
        <w:rPr>
          <w:rFonts w:ascii="Times New Roman" w:eastAsia="Calibri" w:hAnsi="Times New Roman" w:cs="Times New Roman"/>
          <w:sz w:val="24"/>
          <w:szCs w:val="24"/>
        </w:rPr>
        <w:t>s</w:t>
      </w:r>
      <w:r w:rsidRPr="00B93E2F">
        <w:rPr>
          <w:rFonts w:ascii="Times New Roman" w:eastAsia="Calibri" w:hAnsi="Times New Roman" w:cs="Times New Roman"/>
          <w:sz w:val="24"/>
          <w:szCs w:val="24"/>
        </w:rPr>
        <w:t>oil shall be approved by the Wetland Specialist</w:t>
      </w:r>
      <w:r>
        <w:rPr>
          <w:rFonts w:ascii="Times New Roman" w:eastAsia="Calibri" w:hAnsi="Times New Roman" w:cs="Times New Roman"/>
          <w:sz w:val="24"/>
          <w:szCs w:val="24"/>
        </w:rPr>
        <w:t xml:space="preserve"> </w:t>
      </w:r>
      <w:r w:rsidR="00A9479D">
        <w:rPr>
          <w:rFonts w:ascii="Times New Roman" w:eastAsia="Calibri" w:hAnsi="Times New Roman" w:cs="Times New Roman"/>
          <w:sz w:val="24"/>
          <w:szCs w:val="24"/>
        </w:rPr>
        <w:t>and</w:t>
      </w:r>
      <w:r>
        <w:rPr>
          <w:rFonts w:ascii="Times New Roman" w:eastAsia="Calibri" w:hAnsi="Times New Roman" w:cs="Times New Roman"/>
          <w:sz w:val="24"/>
          <w:szCs w:val="24"/>
        </w:rPr>
        <w:t xml:space="preserve"> the Engineer</w:t>
      </w:r>
      <w:r w:rsidRPr="00B93E2F">
        <w:rPr>
          <w:rFonts w:ascii="Times New Roman" w:eastAsia="Calibri" w:hAnsi="Times New Roman" w:cs="Times New Roman"/>
          <w:sz w:val="24"/>
          <w:szCs w:val="24"/>
        </w:rPr>
        <w:t>.</w:t>
      </w:r>
    </w:p>
    <w:p w14:paraId="57D29339" w14:textId="77777777" w:rsidR="00714976" w:rsidRPr="00B93E2F" w:rsidRDefault="00714976" w:rsidP="00714976">
      <w:pPr>
        <w:widowControl/>
        <w:rPr>
          <w:rFonts w:ascii="Times New Roman" w:hAnsi="Times New Roman" w:cs="Times New Roman"/>
          <w:sz w:val="24"/>
          <w:szCs w:val="24"/>
        </w:rPr>
      </w:pPr>
    </w:p>
    <w:p w14:paraId="4466CFAB" w14:textId="77777777" w:rsidR="00714976" w:rsidRPr="0024400B" w:rsidRDefault="00714976" w:rsidP="00714976">
      <w:pPr>
        <w:widowControl/>
        <w:jc w:val="both"/>
        <w:rPr>
          <w:rFonts w:ascii="Times New Roman" w:eastAsia="Calibri" w:hAnsi="Times New Roman" w:cs="Times New Roman"/>
          <w:sz w:val="24"/>
          <w:szCs w:val="24"/>
        </w:rPr>
      </w:pPr>
      <w:r w:rsidRPr="00B93E2F">
        <w:rPr>
          <w:rFonts w:ascii="Times New Roman" w:hAnsi="Times New Roman" w:cs="Times New Roman"/>
          <w:sz w:val="24"/>
          <w:szCs w:val="24"/>
        </w:rPr>
        <w:t xml:space="preserve">To avoid compaction once soil has been placed, no heavy equipment shall travel across placed soil and no work shall occur in wet or moist soil.  </w:t>
      </w:r>
      <w:r>
        <w:rPr>
          <w:rFonts w:ascii="Times New Roman" w:hAnsi="Times New Roman" w:cs="Times New Roman"/>
          <w:sz w:val="24"/>
          <w:szCs w:val="24"/>
        </w:rPr>
        <w:t xml:space="preserve">Soil that is compacted due to construction activities shall be replaced with soil as specified herein and at the Contractor’s expense. </w:t>
      </w:r>
    </w:p>
    <w:p w14:paraId="3739A46B" w14:textId="77777777" w:rsidR="0024400B" w:rsidRDefault="0024400B" w:rsidP="0024400B">
      <w:pPr>
        <w:jc w:val="both"/>
        <w:rPr>
          <w:rFonts w:ascii="Times New Roman" w:eastAsia="Calibri" w:hAnsi="Times New Roman" w:cs="Times New Roman"/>
          <w:sz w:val="24"/>
        </w:rPr>
      </w:pPr>
    </w:p>
    <w:p w14:paraId="396579C8" w14:textId="77777777" w:rsidR="00EE73A1" w:rsidRPr="003C14D9" w:rsidRDefault="00EE73A1" w:rsidP="0024400B">
      <w:pPr>
        <w:jc w:val="both"/>
        <w:rPr>
          <w:rFonts w:ascii="Times New Roman" w:eastAsia="Calibri" w:hAnsi="Times New Roman" w:cs="Times New Roman"/>
          <w:color w:val="7030A0"/>
          <w:sz w:val="24"/>
        </w:rPr>
      </w:pPr>
      <w:r w:rsidRPr="003C14D9">
        <w:rPr>
          <w:rFonts w:ascii="Times New Roman" w:eastAsia="Calibri" w:hAnsi="Times New Roman" w:cs="Times New Roman"/>
          <w:color w:val="7030A0"/>
          <w:sz w:val="24"/>
        </w:rPr>
        <w:t xml:space="preserve">The finished surface shall be surveyed by a registered surveyor prior to planting and a plan of the surveyed subgrades and final grades submitted to MADEP </w:t>
      </w:r>
      <w:r w:rsidR="00E43BAE" w:rsidRPr="003C14D9">
        <w:rPr>
          <w:rFonts w:ascii="Times New Roman" w:eastAsia="Calibri" w:hAnsi="Times New Roman" w:cs="Times New Roman"/>
          <w:color w:val="7030A0"/>
          <w:sz w:val="24"/>
        </w:rPr>
        <w:t xml:space="preserve">and other regulatory agencies as appropriate (e.g., Corps), </w:t>
      </w:r>
      <w:r w:rsidRPr="003C14D9">
        <w:rPr>
          <w:rFonts w:ascii="Times New Roman" w:eastAsia="Calibri" w:hAnsi="Times New Roman" w:cs="Times New Roman"/>
          <w:color w:val="7030A0"/>
          <w:sz w:val="24"/>
        </w:rPr>
        <w:t>within 30 days of final soil placement, to ensure that the correct topography and hydrology are met.</w:t>
      </w:r>
    </w:p>
    <w:p w14:paraId="04FDD07E" w14:textId="77777777" w:rsidR="00EE73A1" w:rsidRPr="003C14D9" w:rsidRDefault="00EE73A1" w:rsidP="0024400B">
      <w:pPr>
        <w:jc w:val="both"/>
        <w:rPr>
          <w:rFonts w:ascii="Times New Roman" w:eastAsia="Calibri" w:hAnsi="Times New Roman" w:cs="Times New Roman"/>
          <w:color w:val="7030A0"/>
          <w:sz w:val="24"/>
        </w:rPr>
      </w:pPr>
    </w:p>
    <w:p w14:paraId="1834154B" w14:textId="77777777" w:rsidR="00EE73A1" w:rsidRPr="003C14D9" w:rsidRDefault="00EE73A1" w:rsidP="0024400B">
      <w:pPr>
        <w:jc w:val="both"/>
        <w:rPr>
          <w:rFonts w:ascii="Times New Roman" w:eastAsia="Calibri" w:hAnsi="Times New Roman" w:cs="Times New Roman"/>
          <w:color w:val="7030A0"/>
          <w:sz w:val="24"/>
        </w:rPr>
      </w:pPr>
      <w:r w:rsidRPr="003C14D9">
        <w:rPr>
          <w:rFonts w:ascii="Times New Roman" w:eastAsia="Calibri" w:hAnsi="Times New Roman" w:cs="Times New Roman"/>
          <w:color w:val="7030A0"/>
          <w:sz w:val="24"/>
        </w:rPr>
        <w:t>Cross sections shall also be submitted of sufficient number to represent the proposed locations of each different plant community, estimated seasonal average, high, and low groundwater elevations provided with the variance documents or observed prior to soil placement. The W</w:t>
      </w:r>
      <w:r w:rsidR="00235AB5" w:rsidRPr="003C14D9">
        <w:rPr>
          <w:rFonts w:ascii="Times New Roman" w:eastAsia="Calibri" w:hAnsi="Times New Roman" w:cs="Times New Roman"/>
          <w:color w:val="7030A0"/>
          <w:sz w:val="24"/>
        </w:rPr>
        <w:t xml:space="preserve">etland </w:t>
      </w:r>
      <w:r w:rsidRPr="003C14D9">
        <w:rPr>
          <w:rFonts w:ascii="Times New Roman" w:eastAsia="Calibri" w:hAnsi="Times New Roman" w:cs="Times New Roman"/>
          <w:color w:val="7030A0"/>
          <w:sz w:val="24"/>
        </w:rPr>
        <w:t>S</w:t>
      </w:r>
      <w:r w:rsidR="00235AB5" w:rsidRPr="003C14D9">
        <w:rPr>
          <w:rFonts w:ascii="Times New Roman" w:eastAsia="Calibri" w:hAnsi="Times New Roman" w:cs="Times New Roman"/>
          <w:color w:val="7030A0"/>
          <w:sz w:val="24"/>
        </w:rPr>
        <w:t>pecialist</w:t>
      </w:r>
      <w:r w:rsidRPr="003C14D9">
        <w:rPr>
          <w:rFonts w:ascii="Times New Roman" w:eastAsia="Calibri" w:hAnsi="Times New Roman" w:cs="Times New Roman"/>
          <w:color w:val="7030A0"/>
          <w:sz w:val="24"/>
        </w:rPr>
        <w:t xml:space="preserve"> shall assist with the establishment of these elevations and shall certify that the excavated elevations are suitable for success of the proposed plant species.</w:t>
      </w:r>
    </w:p>
    <w:p w14:paraId="21219578" w14:textId="77777777" w:rsidR="00EE73A1" w:rsidRPr="00F3364B" w:rsidRDefault="00EE73A1" w:rsidP="0024400B">
      <w:pPr>
        <w:jc w:val="both"/>
        <w:rPr>
          <w:rFonts w:ascii="Times New Roman" w:eastAsia="Calibri" w:hAnsi="Times New Roman" w:cs="Times New Roman"/>
          <w:sz w:val="24"/>
        </w:rPr>
      </w:pPr>
    </w:p>
    <w:p w14:paraId="206FF16A" w14:textId="77777777" w:rsidR="0024400B" w:rsidRPr="00C00833" w:rsidRDefault="0024400B" w:rsidP="0024400B">
      <w:pPr>
        <w:autoSpaceDE w:val="0"/>
        <w:autoSpaceDN w:val="0"/>
        <w:adjustRightInd w:val="0"/>
        <w:jc w:val="both"/>
        <w:rPr>
          <w:rFonts w:ascii="Times New Roman" w:eastAsia="Calibri" w:hAnsi="Times New Roman" w:cs="Times New Roman"/>
          <w:sz w:val="24"/>
          <w:szCs w:val="24"/>
          <w:u w:val="single"/>
        </w:rPr>
      </w:pPr>
      <w:r w:rsidRPr="00C00833">
        <w:rPr>
          <w:rFonts w:ascii="Times New Roman" w:eastAsia="Calibri" w:hAnsi="Times New Roman" w:cs="Times New Roman"/>
          <w:sz w:val="24"/>
          <w:szCs w:val="24"/>
          <w:u w:val="single"/>
        </w:rPr>
        <w:t xml:space="preserve">Installation of </w:t>
      </w:r>
      <w:r>
        <w:rPr>
          <w:rFonts w:ascii="Times New Roman" w:eastAsia="Calibri" w:hAnsi="Times New Roman" w:cs="Times New Roman"/>
          <w:sz w:val="24"/>
          <w:szCs w:val="24"/>
          <w:u w:val="single"/>
        </w:rPr>
        <w:t>Monitoring Wells</w:t>
      </w:r>
      <w:r w:rsidR="008F539A">
        <w:rPr>
          <w:rFonts w:ascii="Times New Roman" w:eastAsia="Calibri" w:hAnsi="Times New Roman" w:cs="Times New Roman"/>
          <w:sz w:val="24"/>
          <w:szCs w:val="24"/>
          <w:u w:val="single"/>
        </w:rPr>
        <w:t xml:space="preserve"> in Replication Area</w:t>
      </w:r>
    </w:p>
    <w:p w14:paraId="018D3AAA" w14:textId="77777777" w:rsidR="0024400B" w:rsidRPr="00A6715A" w:rsidRDefault="001523B9" w:rsidP="00093C42">
      <w:pPr>
        <w:pStyle w:val="DirectionToConsultant"/>
      </w:pPr>
      <w:r w:rsidRPr="00093C42">
        <w:rPr>
          <w:highlight w:val="yellow"/>
        </w:rPr>
        <w:t xml:space="preserve">[Remove section if not </w:t>
      </w:r>
      <w:r w:rsidR="00B81E02" w:rsidRPr="00093C42">
        <w:rPr>
          <w:highlight w:val="yellow"/>
        </w:rPr>
        <w:t>required</w:t>
      </w:r>
      <w:r w:rsidRPr="00093C42">
        <w:rPr>
          <w:highlight w:val="yellow"/>
        </w:rPr>
        <w:t>.]</w:t>
      </w:r>
      <w:r w:rsidRPr="00A6715A">
        <w:t xml:space="preserve"> </w:t>
      </w:r>
    </w:p>
    <w:p w14:paraId="2210465B" w14:textId="77777777" w:rsidR="0024400B" w:rsidRPr="0024400B" w:rsidRDefault="0024400B" w:rsidP="0024400B">
      <w:pPr>
        <w:autoSpaceDE w:val="0"/>
        <w:autoSpaceDN w:val="0"/>
        <w:adjustRightInd w:val="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For </w:t>
      </w:r>
      <w:r w:rsidR="00B81E02">
        <w:rPr>
          <w:rFonts w:ascii="Times New Roman" w:eastAsia="Calibri" w:hAnsi="Times New Roman" w:cs="Times New Roman"/>
          <w:sz w:val="24"/>
          <w:szCs w:val="24"/>
        </w:rPr>
        <w:t xml:space="preserve">a </w:t>
      </w:r>
      <w:r w:rsidR="00D67016">
        <w:rPr>
          <w:rFonts w:ascii="Times New Roman" w:eastAsia="Calibri" w:hAnsi="Times New Roman" w:cs="Times New Roman"/>
          <w:sz w:val="24"/>
          <w:szCs w:val="24"/>
        </w:rPr>
        <w:t>constructed Replic</w:t>
      </w:r>
      <w:r w:rsidR="00B81E02">
        <w:rPr>
          <w:rFonts w:ascii="Times New Roman" w:eastAsia="Calibri" w:hAnsi="Times New Roman" w:cs="Times New Roman"/>
          <w:sz w:val="24"/>
          <w:szCs w:val="24"/>
        </w:rPr>
        <w:t>ation Area</w:t>
      </w:r>
      <w:r w:rsidR="00D67016">
        <w:rPr>
          <w:rFonts w:ascii="Times New Roman" w:eastAsia="Calibri" w:hAnsi="Times New Roman" w:cs="Times New Roman"/>
          <w:sz w:val="24"/>
          <w:szCs w:val="24"/>
        </w:rPr>
        <w:t xml:space="preserve"> </w:t>
      </w:r>
      <w:r>
        <w:rPr>
          <w:rFonts w:ascii="Times New Roman" w:eastAsia="Calibri" w:hAnsi="Times New Roman" w:cs="Times New Roman"/>
          <w:sz w:val="24"/>
          <w:szCs w:val="24"/>
        </w:rPr>
        <w:t>over 1</w:t>
      </w:r>
      <w:r w:rsidR="00D67016">
        <w:rPr>
          <w:rFonts w:ascii="Times New Roman" w:eastAsia="Calibri" w:hAnsi="Times New Roman" w:cs="Times New Roman"/>
          <w:sz w:val="24"/>
          <w:szCs w:val="24"/>
        </w:rPr>
        <w:t>,</w:t>
      </w:r>
      <w:r>
        <w:rPr>
          <w:rFonts w:ascii="Times New Roman" w:eastAsia="Calibri" w:hAnsi="Times New Roman" w:cs="Times New Roman"/>
          <w:sz w:val="24"/>
          <w:szCs w:val="24"/>
        </w:rPr>
        <w:t xml:space="preserve">000 square feet, </w:t>
      </w:r>
      <w:r w:rsidR="008F539A">
        <w:rPr>
          <w:rFonts w:ascii="Times New Roman" w:eastAsia="Calibri" w:hAnsi="Times New Roman" w:cs="Times New Roman"/>
          <w:sz w:val="24"/>
          <w:szCs w:val="24"/>
        </w:rPr>
        <w:t xml:space="preserve">a representative number of </w:t>
      </w:r>
      <w:r>
        <w:rPr>
          <w:rFonts w:ascii="Times New Roman" w:eastAsia="Calibri" w:hAnsi="Times New Roman" w:cs="Times New Roman"/>
          <w:sz w:val="24"/>
          <w:szCs w:val="24"/>
        </w:rPr>
        <w:t>monitoring wells</w:t>
      </w:r>
      <w:r w:rsidR="00D67016">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shall be installed in locations as shown on the Plans. Monitoring wells shall include data loggers. </w:t>
      </w:r>
      <w:r w:rsidR="00B81E02" w:rsidRPr="004865EB">
        <w:rPr>
          <w:rFonts w:ascii="Times New Roman" w:hAnsi="Times New Roman" w:cs="Times New Roman"/>
          <w:sz w:val="24"/>
          <w:szCs w:val="24"/>
        </w:rPr>
        <w:t>For purposes of this specification, a data logger refers to a battery powered device that records groundwater level.</w:t>
      </w:r>
      <w:r w:rsidR="00B81E02">
        <w:rPr>
          <w:rFonts w:ascii="Times New Roman" w:hAnsi="Times New Roman" w:cs="Times New Roman"/>
        </w:rPr>
        <w:t xml:space="preserve"> </w:t>
      </w:r>
      <w:r>
        <w:rPr>
          <w:rFonts w:ascii="Times New Roman" w:eastAsia="Calibri" w:hAnsi="Times New Roman" w:cs="Times New Roman"/>
          <w:sz w:val="24"/>
          <w:szCs w:val="24"/>
        </w:rPr>
        <w:t xml:space="preserve">Data shall be collected by the Wetland Specialist and submitted with Monitoring Reports and as required by applicable permits. Wells shall be installed immediately following completion of construction of the </w:t>
      </w:r>
      <w:r w:rsidR="00B81E02">
        <w:rPr>
          <w:rFonts w:ascii="Times New Roman" w:eastAsia="Calibri" w:hAnsi="Times New Roman" w:cs="Times New Roman"/>
          <w:sz w:val="24"/>
          <w:szCs w:val="24"/>
        </w:rPr>
        <w:t xml:space="preserve">Wetland </w:t>
      </w:r>
      <w:r w:rsidR="008F539A">
        <w:rPr>
          <w:rFonts w:ascii="Times New Roman" w:eastAsia="Calibri" w:hAnsi="Times New Roman" w:cs="Times New Roman"/>
          <w:sz w:val="24"/>
          <w:szCs w:val="24"/>
        </w:rPr>
        <w:t>Replication Area</w:t>
      </w:r>
      <w:r w:rsidRPr="00B81E02">
        <w:rPr>
          <w:rFonts w:ascii="Times New Roman" w:eastAsia="Calibri" w:hAnsi="Times New Roman" w:cs="Times New Roman"/>
          <w:sz w:val="24"/>
          <w:szCs w:val="24"/>
        </w:rPr>
        <w:t>.</w:t>
      </w:r>
      <w:r w:rsidR="00921B02" w:rsidRPr="00B81E02">
        <w:rPr>
          <w:rFonts w:ascii="Times New Roman" w:eastAsia="Calibri" w:hAnsi="Times New Roman" w:cs="Times New Roman"/>
          <w:sz w:val="24"/>
          <w:szCs w:val="24"/>
        </w:rPr>
        <w:t xml:space="preserve"> </w:t>
      </w:r>
      <w:r w:rsidR="00332AC2" w:rsidRPr="00B81E02">
        <w:rPr>
          <w:rFonts w:ascii="Times New Roman" w:eastAsia="Calibri" w:hAnsi="Times New Roman" w:cs="Times New Roman"/>
          <w:sz w:val="24"/>
          <w:szCs w:val="24"/>
        </w:rPr>
        <w:t xml:space="preserve"> Wells shall be installed in accordance with USDA/NRCS technical report entitled: “Sprecher, S.W. 2008. Installing monitoring wells in soils (Version 1.0). National Soil Survey Center, Natural Resources Conservation Service, USDA, Lincoln, NE.” </w:t>
      </w:r>
      <w:r w:rsidR="008F539A" w:rsidRPr="00B81E02">
        <w:rPr>
          <w:rFonts w:ascii="Times New Roman" w:eastAsia="Calibri" w:hAnsi="Times New Roman" w:cs="Times New Roman"/>
          <w:sz w:val="24"/>
          <w:szCs w:val="24"/>
        </w:rPr>
        <w:t>or equivalent methodology</w:t>
      </w:r>
      <w:r w:rsidR="000463D0" w:rsidRPr="00B81E02">
        <w:rPr>
          <w:rFonts w:ascii="Times New Roman" w:eastAsia="Calibri" w:hAnsi="Times New Roman" w:cs="Times New Roman"/>
          <w:sz w:val="24"/>
          <w:szCs w:val="24"/>
        </w:rPr>
        <w:t xml:space="preserve"> approved by Engineer</w:t>
      </w:r>
      <w:r w:rsidR="008F539A" w:rsidRPr="00B81E02">
        <w:rPr>
          <w:rFonts w:ascii="Times New Roman" w:eastAsia="Calibri" w:hAnsi="Times New Roman" w:cs="Times New Roman"/>
          <w:sz w:val="24"/>
          <w:szCs w:val="24"/>
        </w:rPr>
        <w:t>.</w:t>
      </w:r>
    </w:p>
    <w:p w14:paraId="6567C62F" w14:textId="77777777" w:rsidR="0024400B" w:rsidRDefault="0024400B" w:rsidP="0024400B">
      <w:pPr>
        <w:widowControl/>
        <w:jc w:val="both"/>
        <w:rPr>
          <w:rFonts w:ascii="Times New Roman" w:eastAsia="Calibri" w:hAnsi="Times New Roman" w:cs="Times New Roman"/>
          <w:b/>
          <w:sz w:val="24"/>
          <w:szCs w:val="24"/>
        </w:rPr>
      </w:pPr>
    </w:p>
    <w:p w14:paraId="592AD619" w14:textId="25D651C4" w:rsidR="0024400B" w:rsidRPr="00F07D55" w:rsidRDefault="00107C46" w:rsidP="00107C46">
      <w:pPr>
        <w:pStyle w:val="Heading3"/>
      </w:pPr>
      <w:r>
        <w:t xml:space="preserve">RESTORING </w:t>
      </w:r>
      <w:r w:rsidRPr="00F07D55">
        <w:t>VEGETATION</w:t>
      </w:r>
    </w:p>
    <w:p w14:paraId="5B645725" w14:textId="77777777" w:rsidR="0024400B" w:rsidRDefault="0024400B" w:rsidP="00CE7B24">
      <w:pPr>
        <w:tabs>
          <w:tab w:val="left" w:pos="0"/>
        </w:tabs>
        <w:autoSpaceDE w:val="0"/>
        <w:autoSpaceDN w:val="0"/>
        <w:adjustRightInd w:val="0"/>
        <w:rPr>
          <w:rFonts w:ascii="Times New Roman" w:hAnsi="Times New Roman" w:cs="Times New Roman"/>
          <w:sz w:val="24"/>
          <w:szCs w:val="24"/>
          <w:u w:val="single"/>
        </w:rPr>
      </w:pPr>
    </w:p>
    <w:p w14:paraId="33700D05" w14:textId="06F3432D" w:rsidR="00CE7B24" w:rsidRDefault="00560252" w:rsidP="00CE7B24">
      <w:pPr>
        <w:tabs>
          <w:tab w:val="left" w:pos="0"/>
        </w:tabs>
        <w:autoSpaceDE w:val="0"/>
        <w:autoSpaceDN w:val="0"/>
        <w:adjustRightInd w:val="0"/>
        <w:rPr>
          <w:rFonts w:ascii="Times New Roman" w:hAnsi="Times New Roman" w:cs="Times New Roman"/>
          <w:sz w:val="24"/>
          <w:szCs w:val="24"/>
          <w:u w:val="single"/>
        </w:rPr>
      </w:pPr>
      <w:r>
        <w:rPr>
          <w:rFonts w:ascii="Times New Roman" w:hAnsi="Times New Roman" w:cs="Times New Roman"/>
          <w:sz w:val="24"/>
          <w:szCs w:val="24"/>
          <w:u w:val="single"/>
        </w:rPr>
        <w:t>Placement</w:t>
      </w:r>
      <w:r w:rsidR="00CE7B24" w:rsidRPr="000B1D28">
        <w:rPr>
          <w:rFonts w:ascii="Times New Roman" w:hAnsi="Times New Roman" w:cs="Times New Roman"/>
          <w:sz w:val="24"/>
          <w:szCs w:val="24"/>
          <w:u w:val="single"/>
        </w:rPr>
        <w:t xml:space="preserve"> of Co</w:t>
      </w:r>
      <w:r w:rsidR="00DB2E63">
        <w:rPr>
          <w:rFonts w:ascii="Times New Roman" w:hAnsi="Times New Roman" w:cs="Times New Roman"/>
          <w:sz w:val="24"/>
          <w:szCs w:val="24"/>
          <w:u w:val="single"/>
        </w:rPr>
        <w:t>a</w:t>
      </w:r>
      <w:r w:rsidR="00CE7B24" w:rsidRPr="000B1D28">
        <w:rPr>
          <w:rFonts w:ascii="Times New Roman" w:hAnsi="Times New Roman" w:cs="Times New Roman"/>
          <w:sz w:val="24"/>
          <w:szCs w:val="24"/>
          <w:u w:val="single"/>
        </w:rPr>
        <w:t xml:space="preserve">rse Woody </w:t>
      </w:r>
      <w:r w:rsidR="00140D3C">
        <w:rPr>
          <w:rFonts w:ascii="Times New Roman" w:hAnsi="Times New Roman" w:cs="Times New Roman"/>
          <w:sz w:val="24"/>
          <w:szCs w:val="24"/>
          <w:u w:val="single"/>
        </w:rPr>
        <w:t>Material</w:t>
      </w:r>
    </w:p>
    <w:p w14:paraId="6CB045D7" w14:textId="77777777" w:rsidR="0069788D" w:rsidRDefault="0069788D" w:rsidP="00F3364B">
      <w:pPr>
        <w:jc w:val="both"/>
        <w:rPr>
          <w:rFonts w:ascii="Times New Roman" w:hAnsi="Times New Roman" w:cs="Times New Roman"/>
          <w:sz w:val="24"/>
        </w:rPr>
      </w:pPr>
    </w:p>
    <w:p w14:paraId="41743ED1" w14:textId="5B68C491" w:rsidR="00140D3C" w:rsidRPr="00F3364B" w:rsidRDefault="00034FEB" w:rsidP="00F3364B">
      <w:pPr>
        <w:jc w:val="both"/>
        <w:rPr>
          <w:rFonts w:ascii="Times New Roman" w:hAnsi="Times New Roman" w:cs="Times New Roman"/>
          <w:sz w:val="24"/>
        </w:rPr>
      </w:pPr>
      <w:r>
        <w:rPr>
          <w:rFonts w:ascii="Times New Roman" w:hAnsi="Times New Roman" w:cs="Times New Roman"/>
          <w:sz w:val="24"/>
        </w:rPr>
        <w:t>I</w:t>
      </w:r>
      <w:r w:rsidR="00CE7B24" w:rsidRPr="00F3364B">
        <w:rPr>
          <w:rFonts w:ascii="Times New Roman" w:hAnsi="Times New Roman" w:cs="Times New Roman"/>
          <w:sz w:val="24"/>
        </w:rPr>
        <w:t xml:space="preserve">f specified </w:t>
      </w:r>
      <w:r w:rsidR="00140D3C" w:rsidRPr="00F3364B">
        <w:rPr>
          <w:rFonts w:ascii="Times New Roman" w:hAnsi="Times New Roman" w:cs="Times New Roman"/>
          <w:sz w:val="24"/>
        </w:rPr>
        <w:t xml:space="preserve">within this </w:t>
      </w:r>
      <w:r w:rsidR="00C3280B">
        <w:rPr>
          <w:rFonts w:ascii="Times New Roman" w:hAnsi="Times New Roman" w:cs="Times New Roman"/>
          <w:sz w:val="24"/>
        </w:rPr>
        <w:t>C</w:t>
      </w:r>
      <w:r w:rsidR="00140D3C" w:rsidRPr="00F3364B">
        <w:rPr>
          <w:rFonts w:ascii="Times New Roman" w:hAnsi="Times New Roman" w:cs="Times New Roman"/>
          <w:sz w:val="24"/>
        </w:rPr>
        <w:t>ontract</w:t>
      </w:r>
      <w:r w:rsidR="005122AE">
        <w:rPr>
          <w:rFonts w:ascii="Times New Roman" w:hAnsi="Times New Roman" w:cs="Times New Roman"/>
          <w:sz w:val="24"/>
        </w:rPr>
        <w:t xml:space="preserve"> or if directed by the Wetland Specialist or Landscape Architect</w:t>
      </w:r>
      <w:r w:rsidR="00EC4A70">
        <w:rPr>
          <w:rFonts w:ascii="Times New Roman" w:hAnsi="Times New Roman" w:cs="Times New Roman"/>
          <w:sz w:val="24"/>
        </w:rPr>
        <w:t xml:space="preserve"> during the initial site walk</w:t>
      </w:r>
      <w:r>
        <w:rPr>
          <w:rFonts w:ascii="Times New Roman" w:hAnsi="Times New Roman" w:cs="Times New Roman"/>
          <w:sz w:val="24"/>
        </w:rPr>
        <w:t xml:space="preserve">, </w:t>
      </w:r>
      <w:r w:rsidR="00140D3C" w:rsidRPr="00F3364B">
        <w:rPr>
          <w:rFonts w:ascii="Times New Roman" w:hAnsi="Times New Roman" w:cs="Times New Roman"/>
          <w:sz w:val="24"/>
        </w:rPr>
        <w:t xml:space="preserve">woody debris </w:t>
      </w:r>
      <w:r w:rsidR="00CE7B24" w:rsidRPr="00F3364B">
        <w:rPr>
          <w:rFonts w:ascii="Times New Roman" w:hAnsi="Times New Roman" w:cs="Times New Roman"/>
          <w:sz w:val="24"/>
        </w:rPr>
        <w:t xml:space="preserve">shall be </w:t>
      </w:r>
      <w:r w:rsidR="00560252">
        <w:rPr>
          <w:rFonts w:ascii="Times New Roman" w:hAnsi="Times New Roman" w:cs="Times New Roman"/>
          <w:sz w:val="24"/>
        </w:rPr>
        <w:t xml:space="preserve">placed in </w:t>
      </w:r>
      <w:r w:rsidR="00633AA7">
        <w:rPr>
          <w:rFonts w:ascii="Times New Roman" w:hAnsi="Times New Roman" w:cs="Times New Roman"/>
          <w:sz w:val="24"/>
        </w:rPr>
        <w:t xml:space="preserve">the Replication Area and/or adjacent upland buffer. Material shall be </w:t>
      </w:r>
      <w:r w:rsidR="00CE7B24" w:rsidRPr="00F3364B">
        <w:rPr>
          <w:rFonts w:ascii="Times New Roman" w:hAnsi="Times New Roman" w:cs="Times New Roman"/>
          <w:sz w:val="24"/>
        </w:rPr>
        <w:t>placed</w:t>
      </w:r>
      <w:r w:rsidR="00E907FB">
        <w:rPr>
          <w:rFonts w:ascii="Times New Roman" w:hAnsi="Times New Roman" w:cs="Times New Roman"/>
          <w:sz w:val="24"/>
        </w:rPr>
        <w:t xml:space="preserve"> as shown on the plans or</w:t>
      </w:r>
      <w:r w:rsidR="00CE7B24" w:rsidRPr="00F3364B">
        <w:rPr>
          <w:rFonts w:ascii="Times New Roman" w:hAnsi="Times New Roman" w:cs="Times New Roman"/>
          <w:sz w:val="24"/>
        </w:rPr>
        <w:t xml:space="preserve"> as directed following </w:t>
      </w:r>
      <w:r w:rsidR="00E907FB">
        <w:rPr>
          <w:rFonts w:ascii="Times New Roman" w:hAnsi="Times New Roman" w:cs="Times New Roman"/>
          <w:sz w:val="24"/>
        </w:rPr>
        <w:t>placement of wetland soil</w:t>
      </w:r>
      <w:r w:rsidR="00CE7B24" w:rsidRPr="00F3364B">
        <w:rPr>
          <w:rFonts w:ascii="Times New Roman" w:hAnsi="Times New Roman" w:cs="Times New Roman"/>
          <w:sz w:val="24"/>
        </w:rPr>
        <w:t xml:space="preserve"> and prior to application of compost and</w:t>
      </w:r>
      <w:r>
        <w:rPr>
          <w:rFonts w:ascii="Times New Roman" w:hAnsi="Times New Roman" w:cs="Times New Roman"/>
          <w:sz w:val="24"/>
        </w:rPr>
        <w:t>/or</w:t>
      </w:r>
      <w:r w:rsidR="00CE7B24" w:rsidRPr="00F3364B">
        <w:rPr>
          <w:rFonts w:ascii="Times New Roman" w:hAnsi="Times New Roman" w:cs="Times New Roman"/>
          <w:sz w:val="24"/>
        </w:rPr>
        <w:t xml:space="preserve"> seed. </w:t>
      </w:r>
      <w:r w:rsidR="00527696" w:rsidRPr="00F3364B">
        <w:rPr>
          <w:rFonts w:ascii="Times New Roman" w:hAnsi="Times New Roman" w:cs="Times New Roman"/>
          <w:sz w:val="24"/>
        </w:rPr>
        <w:t>Woody material</w:t>
      </w:r>
      <w:r w:rsidR="00140D3C" w:rsidRPr="00F3364B">
        <w:rPr>
          <w:rFonts w:ascii="Times New Roman" w:hAnsi="Times New Roman" w:cs="Times New Roman"/>
          <w:sz w:val="24"/>
        </w:rPr>
        <w:t xml:space="preserve"> shall</w:t>
      </w:r>
      <w:r w:rsidR="00CE7B24" w:rsidRPr="00F3364B">
        <w:rPr>
          <w:rFonts w:ascii="Times New Roman" w:hAnsi="Times New Roman" w:cs="Times New Roman"/>
          <w:sz w:val="24"/>
        </w:rPr>
        <w:t xml:space="preserve"> cover a minimum of </w:t>
      </w:r>
      <w:r w:rsidR="00EA5441">
        <w:rPr>
          <w:rFonts w:ascii="Times New Roman" w:hAnsi="Times New Roman" w:cs="Times New Roman"/>
          <w:sz w:val="24"/>
        </w:rPr>
        <w:t>5</w:t>
      </w:r>
      <w:r w:rsidR="00140D3C" w:rsidRPr="00F3364B">
        <w:rPr>
          <w:rFonts w:ascii="Times New Roman" w:hAnsi="Times New Roman" w:cs="Times New Roman"/>
          <w:sz w:val="24"/>
        </w:rPr>
        <w:t>-20</w:t>
      </w:r>
      <w:r w:rsidR="00CE7B24" w:rsidRPr="00F3364B">
        <w:rPr>
          <w:rFonts w:ascii="Times New Roman" w:hAnsi="Times New Roman" w:cs="Times New Roman"/>
          <w:sz w:val="24"/>
        </w:rPr>
        <w:t xml:space="preserve"> percent of the </w:t>
      </w:r>
      <w:r w:rsidR="00B43DC1">
        <w:rPr>
          <w:rFonts w:ascii="Times New Roman" w:hAnsi="Times New Roman" w:cs="Times New Roman"/>
          <w:sz w:val="24"/>
        </w:rPr>
        <w:t>Replication</w:t>
      </w:r>
      <w:r w:rsidR="00CE7B24" w:rsidRPr="00F3364B">
        <w:rPr>
          <w:rFonts w:ascii="Times New Roman" w:hAnsi="Times New Roman" w:cs="Times New Roman"/>
          <w:sz w:val="24"/>
        </w:rPr>
        <w:t xml:space="preserve"> </w:t>
      </w:r>
      <w:r w:rsidR="00B43DC1">
        <w:rPr>
          <w:rFonts w:ascii="Times New Roman" w:hAnsi="Times New Roman" w:cs="Times New Roman"/>
          <w:sz w:val="24"/>
        </w:rPr>
        <w:t>A</w:t>
      </w:r>
      <w:r w:rsidR="00CE7B24" w:rsidRPr="00F3364B">
        <w:rPr>
          <w:rFonts w:ascii="Times New Roman" w:hAnsi="Times New Roman" w:cs="Times New Roman"/>
          <w:sz w:val="24"/>
        </w:rPr>
        <w:t>rea</w:t>
      </w:r>
      <w:r w:rsidR="00140D3C" w:rsidRPr="00F3364B">
        <w:rPr>
          <w:rFonts w:ascii="Times New Roman" w:hAnsi="Times New Roman" w:cs="Times New Roman"/>
          <w:sz w:val="24"/>
        </w:rPr>
        <w:t>, depe</w:t>
      </w:r>
      <w:r w:rsidR="00BC65C8" w:rsidRPr="00F3364B">
        <w:rPr>
          <w:rFonts w:ascii="Times New Roman" w:hAnsi="Times New Roman" w:cs="Times New Roman"/>
          <w:sz w:val="24"/>
        </w:rPr>
        <w:t>n</w:t>
      </w:r>
      <w:r w:rsidR="00140D3C" w:rsidRPr="00F3364B">
        <w:rPr>
          <w:rFonts w:ascii="Times New Roman" w:hAnsi="Times New Roman" w:cs="Times New Roman"/>
          <w:sz w:val="24"/>
        </w:rPr>
        <w:t>ding on whether it is a meadow or woodland wetland</w:t>
      </w:r>
      <w:r w:rsidR="00EA5441">
        <w:rPr>
          <w:rFonts w:ascii="Times New Roman" w:hAnsi="Times New Roman" w:cs="Times New Roman"/>
          <w:sz w:val="24"/>
        </w:rPr>
        <w:t xml:space="preserve"> and how much wood is available from construction clearing</w:t>
      </w:r>
      <w:r w:rsidR="00140D3C" w:rsidRPr="00F3364B">
        <w:rPr>
          <w:rFonts w:ascii="Times New Roman" w:hAnsi="Times New Roman" w:cs="Times New Roman"/>
          <w:sz w:val="24"/>
        </w:rPr>
        <w:t xml:space="preserve">. </w:t>
      </w:r>
      <w:r w:rsidR="00527696" w:rsidRPr="00F3364B">
        <w:rPr>
          <w:rFonts w:ascii="Times New Roman" w:hAnsi="Times New Roman" w:cs="Times New Roman"/>
          <w:sz w:val="24"/>
        </w:rPr>
        <w:t xml:space="preserve">Where trees are </w:t>
      </w:r>
      <w:r w:rsidR="0062095F">
        <w:rPr>
          <w:rFonts w:ascii="Times New Roman" w:hAnsi="Times New Roman" w:cs="Times New Roman"/>
          <w:sz w:val="24"/>
        </w:rPr>
        <w:t>cut</w:t>
      </w:r>
      <w:r w:rsidR="00527696" w:rsidRPr="00F3364B">
        <w:rPr>
          <w:rFonts w:ascii="Times New Roman" w:hAnsi="Times New Roman" w:cs="Times New Roman"/>
          <w:sz w:val="24"/>
        </w:rPr>
        <w:t xml:space="preserve"> for construction purposes, l</w:t>
      </w:r>
      <w:r w:rsidR="00BC65C8" w:rsidRPr="00F3364B">
        <w:rPr>
          <w:rFonts w:ascii="Times New Roman" w:hAnsi="Times New Roman" w:cs="Times New Roman"/>
          <w:sz w:val="24"/>
        </w:rPr>
        <w:t xml:space="preserve">ogs </w:t>
      </w:r>
      <w:r w:rsidR="00527696" w:rsidRPr="00F3364B">
        <w:rPr>
          <w:rFonts w:ascii="Times New Roman" w:hAnsi="Times New Roman" w:cs="Times New Roman"/>
          <w:sz w:val="24"/>
        </w:rPr>
        <w:t xml:space="preserve">of a minimum length of 8 feet </w:t>
      </w:r>
      <w:r w:rsidR="00A9479D">
        <w:rPr>
          <w:rFonts w:ascii="Times New Roman" w:hAnsi="Times New Roman" w:cs="Times New Roman"/>
          <w:sz w:val="24"/>
        </w:rPr>
        <w:t>must</w:t>
      </w:r>
      <w:r w:rsidR="00BC65C8" w:rsidRPr="00F3364B">
        <w:rPr>
          <w:rFonts w:ascii="Times New Roman" w:hAnsi="Times New Roman" w:cs="Times New Roman"/>
          <w:sz w:val="24"/>
        </w:rPr>
        <w:t xml:space="preserve"> </w:t>
      </w:r>
      <w:r w:rsidR="00527696" w:rsidRPr="00F3364B">
        <w:rPr>
          <w:rFonts w:ascii="Times New Roman" w:hAnsi="Times New Roman" w:cs="Times New Roman"/>
          <w:sz w:val="24"/>
        </w:rPr>
        <w:t>comprise</w:t>
      </w:r>
      <w:r w:rsidR="00BC65C8" w:rsidRPr="00F3364B">
        <w:rPr>
          <w:rFonts w:ascii="Times New Roman" w:hAnsi="Times New Roman" w:cs="Times New Roman"/>
          <w:sz w:val="24"/>
        </w:rPr>
        <w:t xml:space="preserve"> a minimum of 50% of the woody </w:t>
      </w:r>
      <w:r w:rsidR="00527696" w:rsidRPr="00F3364B">
        <w:rPr>
          <w:rFonts w:ascii="Times New Roman" w:hAnsi="Times New Roman" w:cs="Times New Roman"/>
          <w:sz w:val="24"/>
        </w:rPr>
        <w:t>material</w:t>
      </w:r>
      <w:r w:rsidR="00BC65C8" w:rsidRPr="00F3364B">
        <w:rPr>
          <w:rFonts w:ascii="Times New Roman" w:hAnsi="Times New Roman" w:cs="Times New Roman"/>
          <w:sz w:val="24"/>
        </w:rPr>
        <w:t xml:space="preserve"> left on site. </w:t>
      </w:r>
      <w:r w:rsidR="00140D3C" w:rsidRPr="00F3364B">
        <w:rPr>
          <w:rFonts w:ascii="Times New Roman" w:hAnsi="Times New Roman" w:cs="Times New Roman"/>
          <w:sz w:val="24"/>
        </w:rPr>
        <w:t xml:space="preserve">Brush </w:t>
      </w:r>
      <w:r w:rsidR="00EA5441">
        <w:rPr>
          <w:rFonts w:ascii="Times New Roman" w:hAnsi="Times New Roman" w:cs="Times New Roman"/>
          <w:sz w:val="24"/>
        </w:rPr>
        <w:t>shall</w:t>
      </w:r>
      <w:r w:rsidR="00140D3C" w:rsidRPr="00F3364B">
        <w:rPr>
          <w:rFonts w:ascii="Times New Roman" w:hAnsi="Times New Roman" w:cs="Times New Roman"/>
          <w:sz w:val="24"/>
        </w:rPr>
        <w:t xml:space="preserve"> be included along with logs and stumps</w:t>
      </w:r>
      <w:r w:rsidR="00E907FB">
        <w:rPr>
          <w:rFonts w:ascii="Times New Roman" w:hAnsi="Times New Roman" w:cs="Times New Roman"/>
          <w:sz w:val="24"/>
        </w:rPr>
        <w:t xml:space="preserve"> as directed</w:t>
      </w:r>
      <w:r w:rsidR="00140D3C" w:rsidRPr="00F3364B">
        <w:rPr>
          <w:rFonts w:ascii="Times New Roman" w:hAnsi="Times New Roman" w:cs="Times New Roman"/>
          <w:sz w:val="24"/>
        </w:rPr>
        <w:t>. Woody material</w:t>
      </w:r>
      <w:r w:rsidR="00CE7B24" w:rsidRPr="00F3364B">
        <w:rPr>
          <w:rFonts w:ascii="Times New Roman" w:hAnsi="Times New Roman" w:cs="Times New Roman"/>
          <w:sz w:val="24"/>
        </w:rPr>
        <w:t xml:space="preserve"> shall be placed in a </w:t>
      </w:r>
      <w:r w:rsidR="00140D3C" w:rsidRPr="00F3364B">
        <w:rPr>
          <w:rFonts w:ascii="Times New Roman" w:hAnsi="Times New Roman" w:cs="Times New Roman"/>
          <w:sz w:val="24"/>
        </w:rPr>
        <w:t>deliberate</w:t>
      </w:r>
      <w:r w:rsidR="00CE7B24" w:rsidRPr="00F3364B">
        <w:rPr>
          <w:rFonts w:ascii="Times New Roman" w:hAnsi="Times New Roman" w:cs="Times New Roman"/>
          <w:sz w:val="24"/>
        </w:rPr>
        <w:t xml:space="preserve"> and naturalistic manner. </w:t>
      </w:r>
    </w:p>
    <w:p w14:paraId="239ABF8E" w14:textId="77777777" w:rsidR="00B61C27" w:rsidRPr="00B93E2F" w:rsidRDefault="00B61C27" w:rsidP="00670E91">
      <w:pPr>
        <w:widowControl/>
        <w:jc w:val="both"/>
        <w:rPr>
          <w:rFonts w:ascii="Times New Roman" w:eastAsia="Calibri" w:hAnsi="Times New Roman" w:cs="Times New Roman"/>
          <w:sz w:val="24"/>
          <w:szCs w:val="24"/>
        </w:rPr>
      </w:pPr>
    </w:p>
    <w:p w14:paraId="02B36615" w14:textId="77777777" w:rsidR="00F23A32" w:rsidRDefault="00F23A32" w:rsidP="00F23A32">
      <w:pPr>
        <w:rPr>
          <w:rFonts w:ascii="Times New Roman" w:hAnsi="Times New Roman" w:cs="Times New Roman"/>
          <w:sz w:val="24"/>
          <w:szCs w:val="24"/>
          <w:u w:val="single"/>
        </w:rPr>
      </w:pPr>
      <w:r w:rsidRPr="00B93E2F">
        <w:rPr>
          <w:rFonts w:ascii="Times New Roman" w:hAnsi="Times New Roman" w:cs="Times New Roman"/>
          <w:sz w:val="24"/>
          <w:szCs w:val="24"/>
          <w:u w:val="single"/>
        </w:rPr>
        <w:t>Planting</w:t>
      </w:r>
    </w:p>
    <w:p w14:paraId="375FEFA6" w14:textId="77777777" w:rsidR="00F3364B" w:rsidRPr="00B93E2F" w:rsidRDefault="00F3364B" w:rsidP="00F23A32">
      <w:pPr>
        <w:rPr>
          <w:rFonts w:ascii="Times New Roman" w:hAnsi="Times New Roman" w:cs="Times New Roman"/>
          <w:sz w:val="24"/>
          <w:szCs w:val="24"/>
          <w:u w:val="single"/>
        </w:rPr>
      </w:pPr>
    </w:p>
    <w:p w14:paraId="767979BD" w14:textId="3C9D4262" w:rsidR="00F23A32" w:rsidRDefault="006B192A" w:rsidP="00F23A32">
      <w:pPr>
        <w:jc w:val="both"/>
        <w:rPr>
          <w:rFonts w:ascii="Times New Roman" w:hAnsi="Times New Roman" w:cs="Times New Roman"/>
          <w:sz w:val="24"/>
          <w:szCs w:val="24"/>
        </w:rPr>
      </w:pPr>
      <w:r w:rsidRPr="00B93E2F">
        <w:rPr>
          <w:rFonts w:ascii="Times New Roman" w:hAnsi="Times New Roman" w:cs="Times New Roman"/>
          <w:sz w:val="24"/>
          <w:szCs w:val="24"/>
        </w:rPr>
        <w:t>Follo</w:t>
      </w:r>
      <w:r w:rsidR="00F54FC6">
        <w:rPr>
          <w:rFonts w:ascii="Times New Roman" w:hAnsi="Times New Roman" w:cs="Times New Roman"/>
          <w:sz w:val="24"/>
          <w:szCs w:val="24"/>
        </w:rPr>
        <w:t xml:space="preserve">wing placement of wetland soil and approval of final grade and conditions, </w:t>
      </w:r>
      <w:r w:rsidR="00B43DC1">
        <w:rPr>
          <w:rFonts w:ascii="Times New Roman" w:hAnsi="Times New Roman" w:cs="Times New Roman"/>
          <w:sz w:val="24"/>
          <w:szCs w:val="24"/>
        </w:rPr>
        <w:t>Replication</w:t>
      </w:r>
      <w:r w:rsidRPr="00B93E2F">
        <w:rPr>
          <w:rFonts w:ascii="Times New Roman" w:hAnsi="Times New Roman" w:cs="Times New Roman"/>
          <w:sz w:val="24"/>
          <w:szCs w:val="24"/>
        </w:rPr>
        <w:t xml:space="preserve"> Area shall be planted.  Planting </w:t>
      </w:r>
      <w:r w:rsidR="00F23A32" w:rsidRPr="00B93E2F">
        <w:rPr>
          <w:rFonts w:ascii="Times New Roman" w:hAnsi="Times New Roman" w:cs="Times New Roman"/>
          <w:sz w:val="24"/>
          <w:szCs w:val="24"/>
        </w:rPr>
        <w:t xml:space="preserve">shall conform to </w:t>
      </w:r>
      <w:r w:rsidR="00F23A32" w:rsidRPr="008E6B3A">
        <w:rPr>
          <w:rFonts w:ascii="Times New Roman" w:hAnsi="Times New Roman" w:cs="Times New Roman"/>
          <w:sz w:val="24"/>
          <w:szCs w:val="24"/>
        </w:rPr>
        <w:t>SECTION 771</w:t>
      </w:r>
      <w:r w:rsidR="006A2806" w:rsidRPr="008E6B3A">
        <w:rPr>
          <w:rFonts w:ascii="Times New Roman" w:hAnsi="Times New Roman" w:cs="Times New Roman"/>
          <w:sz w:val="24"/>
          <w:szCs w:val="24"/>
        </w:rPr>
        <w:t xml:space="preserve"> </w:t>
      </w:r>
      <w:r w:rsidR="00F23A32" w:rsidRPr="008E6B3A">
        <w:rPr>
          <w:rFonts w:ascii="Times New Roman" w:hAnsi="Times New Roman" w:cs="Times New Roman"/>
          <w:sz w:val="24"/>
          <w:szCs w:val="24"/>
        </w:rPr>
        <w:t xml:space="preserve">PLANTING TREES, SHRUBS AND </w:t>
      </w:r>
      <w:r w:rsidR="00F23A32" w:rsidRPr="008E6B3A">
        <w:rPr>
          <w:rFonts w:ascii="Times New Roman" w:hAnsi="Times New Roman" w:cs="Times New Roman"/>
          <w:sz w:val="24"/>
          <w:szCs w:val="24"/>
        </w:rPr>
        <w:lastRenderedPageBreak/>
        <w:t>GROUNDCOVER</w:t>
      </w:r>
      <w:r w:rsidR="008E6B3A">
        <w:rPr>
          <w:rFonts w:ascii="Times New Roman" w:hAnsi="Times New Roman" w:cs="Times New Roman"/>
          <w:sz w:val="24"/>
          <w:szCs w:val="24"/>
        </w:rPr>
        <w:t xml:space="preserve"> </w:t>
      </w:r>
      <w:r w:rsidR="00F23A32" w:rsidRPr="00B93E2F">
        <w:rPr>
          <w:rFonts w:ascii="Times New Roman" w:hAnsi="Times New Roman" w:cs="Times New Roman"/>
          <w:sz w:val="24"/>
          <w:szCs w:val="24"/>
        </w:rPr>
        <w:t xml:space="preserve">of the Division I Standard </w:t>
      </w:r>
      <w:r w:rsidR="00EC4A70">
        <w:rPr>
          <w:rFonts w:ascii="Times New Roman" w:hAnsi="Times New Roman" w:cs="Times New Roman"/>
          <w:sz w:val="24"/>
          <w:szCs w:val="24"/>
        </w:rPr>
        <w:t>Specifications</w:t>
      </w:r>
      <w:r w:rsidR="00F23A32" w:rsidRPr="00B93E2F">
        <w:rPr>
          <w:rFonts w:ascii="Times New Roman" w:hAnsi="Times New Roman" w:cs="Times New Roman"/>
          <w:sz w:val="24"/>
          <w:szCs w:val="24"/>
        </w:rPr>
        <w:t xml:space="preserve"> and as amended below.</w:t>
      </w:r>
    </w:p>
    <w:p w14:paraId="2D402E9D" w14:textId="77777777" w:rsidR="007E5B6D" w:rsidRDefault="007E5B6D" w:rsidP="00F23A32">
      <w:pPr>
        <w:jc w:val="both"/>
        <w:rPr>
          <w:rFonts w:ascii="Times New Roman" w:hAnsi="Times New Roman" w:cs="Times New Roman"/>
          <w:sz w:val="24"/>
          <w:szCs w:val="24"/>
        </w:rPr>
      </w:pPr>
    </w:p>
    <w:p w14:paraId="124906B1" w14:textId="5252D666" w:rsidR="00506E12" w:rsidRDefault="007E5B6D" w:rsidP="00506E12">
      <w:pPr>
        <w:widowControl/>
        <w:jc w:val="both"/>
        <w:rPr>
          <w:rFonts w:ascii="Times New Roman" w:eastAsia="Calibri" w:hAnsi="Times New Roman" w:cs="Times New Roman"/>
          <w:sz w:val="24"/>
          <w:szCs w:val="24"/>
        </w:rPr>
      </w:pPr>
      <w:bookmarkStart w:id="11" w:name="_Hlk11222938"/>
      <w:r w:rsidRPr="00AE05EE">
        <w:rPr>
          <w:rFonts w:ascii="Times New Roman" w:eastAsia="Calibri" w:hAnsi="Times New Roman" w:cs="Times New Roman"/>
          <w:sz w:val="24"/>
          <w:szCs w:val="24"/>
        </w:rPr>
        <w:t xml:space="preserve">Planting Season shall be </w:t>
      </w:r>
      <w:r w:rsidR="003064D6" w:rsidRPr="00AE05EE">
        <w:rPr>
          <w:rFonts w:ascii="Times New Roman" w:eastAsia="Calibri" w:hAnsi="Times New Roman" w:cs="Times New Roman"/>
          <w:sz w:val="24"/>
          <w:szCs w:val="24"/>
        </w:rPr>
        <w:t>May 15-June 15 and September 1-November 1</w:t>
      </w:r>
      <w:r w:rsidRPr="00AE05EE">
        <w:rPr>
          <w:rFonts w:ascii="Times New Roman" w:eastAsia="Calibri" w:hAnsi="Times New Roman" w:cs="Times New Roman"/>
          <w:sz w:val="24"/>
          <w:szCs w:val="24"/>
        </w:rPr>
        <w:t xml:space="preserve"> </w:t>
      </w:r>
      <w:r w:rsidR="00E65343">
        <w:rPr>
          <w:rFonts w:ascii="Times New Roman" w:eastAsia="Calibri" w:hAnsi="Times New Roman" w:cs="Times New Roman"/>
          <w:sz w:val="24"/>
          <w:szCs w:val="24"/>
        </w:rPr>
        <w:t>unless o</w:t>
      </w:r>
      <w:r w:rsidR="008F539A">
        <w:rPr>
          <w:rFonts w:ascii="Times New Roman" w:eastAsia="Calibri" w:hAnsi="Times New Roman" w:cs="Times New Roman"/>
          <w:sz w:val="24"/>
          <w:szCs w:val="24"/>
        </w:rPr>
        <w:t>therwise specified in applicable permit conditions</w:t>
      </w:r>
      <w:r w:rsidR="00506E12" w:rsidRPr="00AE05EE">
        <w:rPr>
          <w:rFonts w:ascii="Times New Roman" w:eastAsia="Calibri" w:hAnsi="Times New Roman" w:cs="Times New Roman"/>
          <w:sz w:val="24"/>
          <w:szCs w:val="24"/>
        </w:rPr>
        <w:t>.</w:t>
      </w:r>
    </w:p>
    <w:bookmarkEnd w:id="11"/>
    <w:p w14:paraId="16927CFC" w14:textId="77777777" w:rsidR="007E5B6D" w:rsidRPr="00B93E2F" w:rsidRDefault="007E5B6D" w:rsidP="00F23A32">
      <w:pPr>
        <w:jc w:val="both"/>
        <w:rPr>
          <w:rFonts w:ascii="Times New Roman" w:hAnsi="Times New Roman" w:cs="Times New Roman"/>
          <w:sz w:val="24"/>
          <w:szCs w:val="24"/>
        </w:rPr>
      </w:pPr>
    </w:p>
    <w:p w14:paraId="0CD18A5E" w14:textId="13D592FA" w:rsidR="00F23A32" w:rsidRPr="00A9479D" w:rsidRDefault="00F54FC6" w:rsidP="00A9479D">
      <w:pPr>
        <w:widowControl/>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Prior to planting, the </w:t>
      </w:r>
      <w:r w:rsidRPr="00F268D5">
        <w:rPr>
          <w:rFonts w:ascii="Times New Roman" w:eastAsia="Calibri" w:hAnsi="Times New Roman" w:cs="Times New Roman"/>
          <w:sz w:val="24"/>
          <w:szCs w:val="24"/>
        </w:rPr>
        <w:t xml:space="preserve">Wetland Specialist </w:t>
      </w:r>
      <w:r>
        <w:rPr>
          <w:rFonts w:ascii="Times New Roman" w:eastAsia="Calibri" w:hAnsi="Times New Roman" w:cs="Times New Roman"/>
          <w:sz w:val="24"/>
          <w:szCs w:val="24"/>
        </w:rPr>
        <w:t>shall approve</w:t>
      </w:r>
      <w:r w:rsidRPr="00F268D5">
        <w:rPr>
          <w:rFonts w:ascii="Times New Roman" w:eastAsia="Calibri" w:hAnsi="Times New Roman" w:cs="Times New Roman"/>
          <w:sz w:val="24"/>
          <w:szCs w:val="24"/>
        </w:rPr>
        <w:t xml:space="preserve"> the condition of the plant material and the </w:t>
      </w:r>
      <w:r>
        <w:rPr>
          <w:rFonts w:ascii="Times New Roman" w:eastAsia="Calibri" w:hAnsi="Times New Roman" w:cs="Times New Roman"/>
          <w:sz w:val="24"/>
          <w:szCs w:val="24"/>
        </w:rPr>
        <w:t>method</w:t>
      </w:r>
      <w:r w:rsidRPr="00F268D5">
        <w:rPr>
          <w:rFonts w:ascii="Times New Roman" w:eastAsia="Calibri" w:hAnsi="Times New Roman" w:cs="Times New Roman"/>
          <w:sz w:val="24"/>
          <w:szCs w:val="24"/>
        </w:rPr>
        <w:t xml:space="preserve"> of installation</w:t>
      </w:r>
      <w:r w:rsidR="00A9479D">
        <w:rPr>
          <w:rFonts w:ascii="Times New Roman" w:eastAsia="Calibri" w:hAnsi="Times New Roman" w:cs="Times New Roman"/>
          <w:sz w:val="24"/>
          <w:szCs w:val="24"/>
        </w:rPr>
        <w:t xml:space="preserve"> and shall oversee the planting work. </w:t>
      </w:r>
      <w:r w:rsidR="00A9479D">
        <w:rPr>
          <w:rFonts w:ascii="Times New Roman" w:hAnsi="Times New Roman" w:cs="Times New Roman"/>
          <w:sz w:val="24"/>
          <w:szCs w:val="24"/>
        </w:rPr>
        <w:t>Replication</w:t>
      </w:r>
      <w:r w:rsidR="00A9479D" w:rsidRPr="00B93E2F">
        <w:rPr>
          <w:rFonts w:ascii="Times New Roman" w:hAnsi="Times New Roman" w:cs="Times New Roman"/>
          <w:sz w:val="24"/>
          <w:szCs w:val="24"/>
        </w:rPr>
        <w:t xml:space="preserve"> Area shall be planted in the dry</w:t>
      </w:r>
      <w:r w:rsidR="00232EB9">
        <w:rPr>
          <w:rFonts w:ascii="Times New Roman" w:hAnsi="Times New Roman" w:cs="Times New Roman"/>
          <w:sz w:val="24"/>
          <w:szCs w:val="24"/>
        </w:rPr>
        <w:t xml:space="preserve">. Plants shall be placed </w:t>
      </w:r>
      <w:r w:rsidR="00A9479D" w:rsidRPr="00B93E2F">
        <w:rPr>
          <w:rFonts w:ascii="Times New Roman" w:hAnsi="Times New Roman" w:cs="Times New Roman"/>
          <w:sz w:val="24"/>
          <w:szCs w:val="24"/>
        </w:rPr>
        <w:t xml:space="preserve">according to the planting details </w:t>
      </w:r>
      <w:r w:rsidR="00232EB9">
        <w:rPr>
          <w:rFonts w:ascii="Times New Roman" w:hAnsi="Times New Roman" w:cs="Times New Roman"/>
          <w:sz w:val="24"/>
          <w:szCs w:val="24"/>
        </w:rPr>
        <w:t xml:space="preserve">and </w:t>
      </w:r>
      <w:r w:rsidR="00A9479D" w:rsidRPr="00B93E2F">
        <w:rPr>
          <w:rFonts w:ascii="Times New Roman" w:hAnsi="Times New Roman" w:cs="Times New Roman"/>
          <w:sz w:val="24"/>
          <w:szCs w:val="24"/>
        </w:rPr>
        <w:t>within the range of target elevations and at the spacing shown on the Plans</w:t>
      </w:r>
      <w:r w:rsidR="000405F6">
        <w:rPr>
          <w:rFonts w:ascii="Times New Roman" w:hAnsi="Times New Roman" w:cs="Times New Roman"/>
          <w:sz w:val="24"/>
          <w:szCs w:val="24"/>
        </w:rPr>
        <w:t xml:space="preserve"> or</w:t>
      </w:r>
      <w:r w:rsidR="00890CEE">
        <w:rPr>
          <w:rFonts w:ascii="Times New Roman" w:hAnsi="Times New Roman" w:cs="Times New Roman"/>
          <w:sz w:val="24"/>
          <w:szCs w:val="24"/>
        </w:rPr>
        <w:t>,</w:t>
      </w:r>
      <w:r w:rsidR="000405F6">
        <w:rPr>
          <w:rFonts w:ascii="Times New Roman" w:hAnsi="Times New Roman" w:cs="Times New Roman"/>
          <w:sz w:val="24"/>
          <w:szCs w:val="24"/>
        </w:rPr>
        <w:t xml:space="preserve"> if spacing is not indicated on the Plans, at the direction of the Wetland Specialist</w:t>
      </w:r>
      <w:r w:rsidR="00A9479D" w:rsidRPr="00B93E2F">
        <w:rPr>
          <w:rFonts w:ascii="Times New Roman" w:hAnsi="Times New Roman" w:cs="Times New Roman"/>
          <w:sz w:val="24"/>
          <w:szCs w:val="24"/>
        </w:rPr>
        <w:t>.</w:t>
      </w:r>
      <w:r w:rsidR="006D7414">
        <w:rPr>
          <w:rFonts w:ascii="Times New Roman" w:hAnsi="Times New Roman" w:cs="Times New Roman"/>
          <w:sz w:val="24"/>
          <w:szCs w:val="24"/>
        </w:rPr>
        <w:t xml:space="preserve"> </w:t>
      </w:r>
      <w:r w:rsidR="005122AE">
        <w:rPr>
          <w:rFonts w:ascii="Times New Roman" w:hAnsi="Times New Roman" w:cs="Times New Roman"/>
          <w:sz w:val="24"/>
          <w:szCs w:val="24"/>
        </w:rPr>
        <w:t>Unless otherwise noted on the Plans, f</w:t>
      </w:r>
      <w:r w:rsidR="00FE0CF0" w:rsidRPr="00B93E2F">
        <w:rPr>
          <w:rFonts w:ascii="Times New Roman" w:hAnsi="Times New Roman" w:cs="Times New Roman"/>
          <w:sz w:val="24"/>
          <w:szCs w:val="24"/>
        </w:rPr>
        <w:t xml:space="preserve">inal plant locations shall be </w:t>
      </w:r>
      <w:r w:rsidR="00527696">
        <w:rPr>
          <w:rFonts w:ascii="Times New Roman" w:hAnsi="Times New Roman" w:cs="Times New Roman"/>
          <w:sz w:val="24"/>
          <w:szCs w:val="24"/>
        </w:rPr>
        <w:t>determined on site</w:t>
      </w:r>
      <w:r w:rsidR="005122AE">
        <w:rPr>
          <w:rFonts w:ascii="Times New Roman" w:hAnsi="Times New Roman" w:cs="Times New Roman"/>
          <w:sz w:val="24"/>
          <w:szCs w:val="24"/>
        </w:rPr>
        <w:t xml:space="preserve"> </w:t>
      </w:r>
      <w:r w:rsidR="00FE0CF0" w:rsidRPr="00B93E2F">
        <w:rPr>
          <w:rFonts w:ascii="Times New Roman" w:hAnsi="Times New Roman" w:cs="Times New Roman"/>
          <w:sz w:val="24"/>
          <w:szCs w:val="24"/>
        </w:rPr>
        <w:t xml:space="preserve">and </w:t>
      </w:r>
      <w:r w:rsidR="00180283" w:rsidRPr="00B93E2F">
        <w:rPr>
          <w:rFonts w:ascii="Times New Roman" w:hAnsi="Times New Roman" w:cs="Times New Roman"/>
          <w:sz w:val="24"/>
          <w:szCs w:val="24"/>
        </w:rPr>
        <w:t xml:space="preserve">located </w:t>
      </w:r>
      <w:proofErr w:type="gramStart"/>
      <w:r w:rsidR="00180283" w:rsidRPr="00B93E2F">
        <w:rPr>
          <w:rFonts w:ascii="Times New Roman" w:hAnsi="Times New Roman" w:cs="Times New Roman"/>
          <w:sz w:val="24"/>
          <w:szCs w:val="24"/>
        </w:rPr>
        <w:t xml:space="preserve">with </w:t>
      </w:r>
      <w:r w:rsidR="00FE0CF0" w:rsidRPr="00B93E2F">
        <w:rPr>
          <w:rFonts w:ascii="Times New Roman" w:hAnsi="Times New Roman" w:cs="Times New Roman"/>
          <w:sz w:val="24"/>
          <w:szCs w:val="24"/>
        </w:rPr>
        <w:t>regard to</w:t>
      </w:r>
      <w:proofErr w:type="gramEnd"/>
      <w:r w:rsidR="00FE0CF0" w:rsidRPr="00B93E2F">
        <w:rPr>
          <w:rFonts w:ascii="Times New Roman" w:hAnsi="Times New Roman" w:cs="Times New Roman"/>
          <w:sz w:val="24"/>
          <w:szCs w:val="24"/>
        </w:rPr>
        <w:t xml:space="preserve"> expected hydrology</w:t>
      </w:r>
      <w:r w:rsidR="00042DB5" w:rsidRPr="00B93E2F">
        <w:rPr>
          <w:rFonts w:ascii="Times New Roman" w:hAnsi="Times New Roman" w:cs="Times New Roman"/>
          <w:sz w:val="24"/>
          <w:szCs w:val="24"/>
        </w:rPr>
        <w:t>, plant growth characteristics, habitat desired, and water protection</w:t>
      </w:r>
      <w:r w:rsidR="00180283" w:rsidRPr="00B93E2F">
        <w:rPr>
          <w:rFonts w:ascii="Times New Roman" w:hAnsi="Times New Roman" w:cs="Times New Roman"/>
          <w:sz w:val="24"/>
          <w:szCs w:val="24"/>
        </w:rPr>
        <w:t xml:space="preserve">. </w:t>
      </w:r>
    </w:p>
    <w:p w14:paraId="5DB6022D" w14:textId="77777777" w:rsidR="00F23A32" w:rsidRPr="00B93E2F" w:rsidRDefault="00F23A32" w:rsidP="00F23A32">
      <w:pPr>
        <w:jc w:val="both"/>
        <w:rPr>
          <w:rFonts w:ascii="Times New Roman" w:hAnsi="Times New Roman" w:cs="Times New Roman"/>
          <w:sz w:val="24"/>
          <w:szCs w:val="24"/>
        </w:rPr>
      </w:pPr>
    </w:p>
    <w:p w14:paraId="2A7E63DF" w14:textId="5D731336" w:rsidR="009220AD" w:rsidRDefault="00F23A32" w:rsidP="00F23A32">
      <w:pPr>
        <w:jc w:val="both"/>
        <w:rPr>
          <w:rFonts w:ascii="Times New Roman" w:hAnsi="Times New Roman" w:cs="Times New Roman"/>
          <w:sz w:val="24"/>
          <w:szCs w:val="24"/>
        </w:rPr>
      </w:pPr>
      <w:r w:rsidRPr="00B93E2F">
        <w:rPr>
          <w:rFonts w:ascii="Times New Roman" w:hAnsi="Times New Roman" w:cs="Times New Roman"/>
          <w:sz w:val="24"/>
          <w:szCs w:val="24"/>
        </w:rPr>
        <w:t xml:space="preserve">Plant material shall be installed as soon as possible after delivery. Plants stored on-site prior to installation shall be </w:t>
      </w:r>
      <w:r w:rsidR="00AC30B7">
        <w:rPr>
          <w:rFonts w:ascii="Times New Roman" w:hAnsi="Times New Roman" w:cs="Times New Roman"/>
          <w:sz w:val="24"/>
          <w:szCs w:val="24"/>
        </w:rPr>
        <w:t>stored in the shade</w:t>
      </w:r>
      <w:r w:rsidR="006D7414">
        <w:rPr>
          <w:rFonts w:ascii="Times New Roman" w:hAnsi="Times New Roman" w:cs="Times New Roman"/>
          <w:sz w:val="24"/>
          <w:szCs w:val="24"/>
        </w:rPr>
        <w:t xml:space="preserve"> </w:t>
      </w:r>
      <w:r w:rsidR="00AC30B7">
        <w:rPr>
          <w:rFonts w:ascii="Times New Roman" w:hAnsi="Times New Roman" w:cs="Times New Roman"/>
          <w:sz w:val="24"/>
          <w:szCs w:val="24"/>
        </w:rPr>
        <w:t xml:space="preserve">and </w:t>
      </w:r>
      <w:r w:rsidR="007839B6">
        <w:rPr>
          <w:rFonts w:ascii="Times New Roman" w:hAnsi="Times New Roman" w:cs="Times New Roman"/>
          <w:sz w:val="24"/>
          <w:szCs w:val="24"/>
        </w:rPr>
        <w:t>watered twice daily up until time of installation</w:t>
      </w:r>
      <w:r w:rsidRPr="00B93E2F">
        <w:rPr>
          <w:rFonts w:ascii="Times New Roman" w:hAnsi="Times New Roman" w:cs="Times New Roman"/>
          <w:sz w:val="24"/>
          <w:szCs w:val="24"/>
        </w:rPr>
        <w:t xml:space="preserve">.  Plants showing signs of stress or </w:t>
      </w:r>
      <w:r w:rsidRPr="007B0928">
        <w:rPr>
          <w:rFonts w:ascii="Times New Roman" w:hAnsi="Times New Roman" w:cs="Times New Roman"/>
          <w:sz w:val="24"/>
          <w:szCs w:val="24"/>
        </w:rPr>
        <w:t xml:space="preserve">compromised health may be rejected by the Engineer or Wetland Specialist </w:t>
      </w:r>
      <w:r w:rsidR="009B529B">
        <w:rPr>
          <w:rFonts w:ascii="Times New Roman" w:hAnsi="Times New Roman" w:cs="Times New Roman"/>
          <w:sz w:val="24"/>
          <w:szCs w:val="24"/>
        </w:rPr>
        <w:t>and shall be replaced</w:t>
      </w:r>
      <w:r w:rsidRPr="007B0928">
        <w:rPr>
          <w:rFonts w:ascii="Times New Roman" w:hAnsi="Times New Roman" w:cs="Times New Roman"/>
          <w:sz w:val="24"/>
          <w:szCs w:val="24"/>
        </w:rPr>
        <w:t xml:space="preserve"> at the Contractor’s expense.</w:t>
      </w:r>
    </w:p>
    <w:p w14:paraId="5D2AC5F9" w14:textId="4CF9D466" w:rsidR="00D049FC" w:rsidRDefault="00D049FC" w:rsidP="00F23A32">
      <w:pPr>
        <w:jc w:val="both"/>
        <w:rPr>
          <w:rFonts w:ascii="Times New Roman" w:hAnsi="Times New Roman" w:cs="Times New Roman"/>
          <w:sz w:val="24"/>
          <w:szCs w:val="24"/>
        </w:rPr>
      </w:pPr>
    </w:p>
    <w:p w14:paraId="606A22C2" w14:textId="5377384F" w:rsidR="009220AD" w:rsidRDefault="00D049FC" w:rsidP="00F23A32">
      <w:pPr>
        <w:jc w:val="both"/>
        <w:rPr>
          <w:rFonts w:ascii="Times New Roman" w:hAnsi="Times New Roman" w:cs="Times New Roman"/>
          <w:sz w:val="24"/>
          <w:szCs w:val="24"/>
        </w:rPr>
      </w:pPr>
      <w:bookmarkStart w:id="12" w:name="_Hlk55565134"/>
      <w:r>
        <w:rPr>
          <w:rFonts w:ascii="Times New Roman" w:hAnsi="Times New Roman" w:cs="Times New Roman"/>
          <w:sz w:val="24"/>
          <w:szCs w:val="24"/>
        </w:rPr>
        <w:t xml:space="preserve">Plant material shall be furnished and installed as indicated including all labor, materials, plants, equipment, incidentals, re-setting of plants (frost heaves, </w:t>
      </w:r>
      <w:proofErr w:type="spellStart"/>
      <w:r>
        <w:rPr>
          <w:rFonts w:ascii="Times New Roman" w:hAnsi="Times New Roman" w:cs="Times New Roman"/>
          <w:sz w:val="24"/>
          <w:szCs w:val="24"/>
        </w:rPr>
        <w:t>etc</w:t>
      </w:r>
      <w:proofErr w:type="spellEnd"/>
      <w:r>
        <w:rPr>
          <w:rFonts w:ascii="Times New Roman" w:hAnsi="Times New Roman" w:cs="Times New Roman"/>
          <w:sz w:val="24"/>
          <w:szCs w:val="24"/>
        </w:rPr>
        <w:t xml:space="preserve">), irrigation, re-planting and clean up.  If </w:t>
      </w:r>
      <w:r w:rsidR="00661D00">
        <w:rPr>
          <w:rFonts w:ascii="Times New Roman" w:hAnsi="Times New Roman" w:cs="Times New Roman"/>
          <w:sz w:val="24"/>
          <w:szCs w:val="24"/>
        </w:rPr>
        <w:t xml:space="preserve">previously approved </w:t>
      </w:r>
      <w:r>
        <w:rPr>
          <w:rFonts w:ascii="Times New Roman" w:hAnsi="Times New Roman" w:cs="Times New Roman"/>
          <w:sz w:val="24"/>
          <w:szCs w:val="24"/>
        </w:rPr>
        <w:t>species are not available at the time of planting, the Wetland Specialist may propose substitutions relative to species, size, and quantities for review and approval by the MassDOT Landscape Architect</w:t>
      </w:r>
      <w:r w:rsidR="009B60B3">
        <w:rPr>
          <w:rFonts w:ascii="Times New Roman" w:hAnsi="Times New Roman" w:cs="Times New Roman"/>
          <w:sz w:val="24"/>
          <w:szCs w:val="24"/>
        </w:rPr>
        <w:t xml:space="preserve">. Upon approval by MassDOT, substitutions shall be approved by the regulating authority, </w:t>
      </w:r>
      <w:r w:rsidR="00A67B30">
        <w:rPr>
          <w:rFonts w:ascii="Times New Roman" w:hAnsi="Times New Roman" w:cs="Times New Roman"/>
          <w:sz w:val="24"/>
          <w:szCs w:val="24"/>
        </w:rPr>
        <w:t xml:space="preserve">if and </w:t>
      </w:r>
      <w:r w:rsidR="009B60B3">
        <w:rPr>
          <w:rFonts w:ascii="Times New Roman" w:hAnsi="Times New Roman" w:cs="Times New Roman"/>
          <w:sz w:val="24"/>
          <w:szCs w:val="24"/>
        </w:rPr>
        <w:t>as necessary</w:t>
      </w:r>
      <w:r>
        <w:rPr>
          <w:rFonts w:ascii="Times New Roman" w:hAnsi="Times New Roman" w:cs="Times New Roman"/>
          <w:sz w:val="24"/>
          <w:szCs w:val="24"/>
        </w:rPr>
        <w:t xml:space="preserve">. </w:t>
      </w:r>
      <w:r w:rsidR="008F539A" w:rsidRPr="008F539A">
        <w:rPr>
          <w:rFonts w:ascii="Times New Roman" w:hAnsi="Times New Roman" w:cs="Times New Roman"/>
          <w:sz w:val="24"/>
          <w:szCs w:val="24"/>
        </w:rPr>
        <w:t xml:space="preserve">Provisions shall be made for a growth </w:t>
      </w:r>
      <w:r w:rsidR="00680229">
        <w:rPr>
          <w:rFonts w:ascii="Times New Roman" w:hAnsi="Times New Roman" w:cs="Times New Roman"/>
          <w:sz w:val="24"/>
          <w:szCs w:val="24"/>
        </w:rPr>
        <w:t>warranty</w:t>
      </w:r>
      <w:r w:rsidR="00680229" w:rsidRPr="008F539A">
        <w:rPr>
          <w:rFonts w:ascii="Times New Roman" w:hAnsi="Times New Roman" w:cs="Times New Roman"/>
          <w:sz w:val="24"/>
          <w:szCs w:val="24"/>
        </w:rPr>
        <w:t xml:space="preserve"> </w:t>
      </w:r>
      <w:r w:rsidR="008F539A" w:rsidRPr="008F539A">
        <w:rPr>
          <w:rFonts w:ascii="Times New Roman" w:hAnsi="Times New Roman" w:cs="Times New Roman"/>
          <w:sz w:val="24"/>
          <w:szCs w:val="24"/>
        </w:rPr>
        <w:t xml:space="preserve">of at least two (2) calendar years from the date of </w:t>
      </w:r>
      <w:r w:rsidR="009220AD">
        <w:rPr>
          <w:rFonts w:ascii="Times New Roman" w:hAnsi="Times New Roman" w:cs="Times New Roman"/>
          <w:sz w:val="24"/>
          <w:szCs w:val="24"/>
        </w:rPr>
        <w:t>Conditional Acceptance as described below or as required by permits</w:t>
      </w:r>
      <w:r w:rsidR="008F539A" w:rsidRPr="008F539A">
        <w:rPr>
          <w:rFonts w:ascii="Times New Roman" w:hAnsi="Times New Roman" w:cs="Times New Roman"/>
          <w:sz w:val="24"/>
          <w:szCs w:val="24"/>
        </w:rPr>
        <w:t xml:space="preserve">. </w:t>
      </w:r>
    </w:p>
    <w:bookmarkEnd w:id="12"/>
    <w:p w14:paraId="62C44664" w14:textId="77777777" w:rsidR="00F23A32" w:rsidRPr="007B0928" w:rsidRDefault="00F23A32" w:rsidP="00F23A32">
      <w:pPr>
        <w:jc w:val="both"/>
        <w:rPr>
          <w:rFonts w:ascii="Times New Roman" w:hAnsi="Times New Roman" w:cs="Times New Roman"/>
          <w:sz w:val="24"/>
          <w:szCs w:val="24"/>
        </w:rPr>
      </w:pPr>
    </w:p>
    <w:p w14:paraId="1ECD42F8" w14:textId="77777777" w:rsidR="00977F80" w:rsidRDefault="0024400B" w:rsidP="00F23A32">
      <w:pPr>
        <w:jc w:val="both"/>
        <w:rPr>
          <w:rFonts w:ascii="Times New Roman" w:hAnsi="Times New Roman" w:cs="Times New Roman"/>
          <w:sz w:val="24"/>
          <w:szCs w:val="24"/>
          <w:u w:val="single"/>
        </w:rPr>
      </w:pPr>
      <w:bookmarkStart w:id="13" w:name="_Hlk15631676"/>
      <w:bookmarkEnd w:id="10"/>
      <w:r>
        <w:rPr>
          <w:rFonts w:ascii="Times New Roman" w:hAnsi="Times New Roman" w:cs="Times New Roman"/>
          <w:sz w:val="24"/>
          <w:szCs w:val="24"/>
          <w:u w:val="single"/>
        </w:rPr>
        <w:t>Seeding</w:t>
      </w:r>
    </w:p>
    <w:p w14:paraId="438EF95D" w14:textId="77777777" w:rsidR="006B192A" w:rsidRPr="007B0928" w:rsidRDefault="006B192A" w:rsidP="00F23A32">
      <w:pPr>
        <w:jc w:val="both"/>
        <w:rPr>
          <w:rFonts w:ascii="Times New Roman" w:hAnsi="Times New Roman" w:cs="Times New Roman"/>
          <w:sz w:val="24"/>
          <w:szCs w:val="24"/>
          <w:u w:val="single"/>
        </w:rPr>
      </w:pPr>
    </w:p>
    <w:p w14:paraId="5F013362" w14:textId="77777777" w:rsidR="00977F80" w:rsidRPr="007B0928" w:rsidRDefault="00977F80" w:rsidP="00977F80">
      <w:pPr>
        <w:widowControl/>
        <w:rPr>
          <w:rFonts w:ascii="Times New Roman" w:hAnsi="Times New Roman" w:cs="Times New Roman"/>
          <w:sz w:val="24"/>
          <w:szCs w:val="24"/>
        </w:rPr>
      </w:pPr>
      <w:r w:rsidRPr="007B0928">
        <w:rPr>
          <w:rFonts w:ascii="Times New Roman" w:eastAsia="Calibri" w:hAnsi="Times New Roman" w:cs="Times New Roman"/>
          <w:sz w:val="24"/>
          <w:szCs w:val="24"/>
        </w:rPr>
        <w:t>Following placement of wetland soil and planting (if included)</w:t>
      </w:r>
      <w:r>
        <w:rPr>
          <w:rFonts w:ascii="Times New Roman" w:eastAsia="Calibri" w:hAnsi="Times New Roman" w:cs="Times New Roman"/>
          <w:sz w:val="24"/>
          <w:szCs w:val="24"/>
        </w:rPr>
        <w:t>,</w:t>
      </w:r>
      <w:r w:rsidRPr="007B0928">
        <w:rPr>
          <w:rFonts w:ascii="Times New Roman" w:eastAsia="Calibri" w:hAnsi="Times New Roman" w:cs="Times New Roman"/>
          <w:sz w:val="24"/>
          <w:szCs w:val="24"/>
        </w:rPr>
        <w:t xml:space="preserve"> the </w:t>
      </w:r>
      <w:r>
        <w:rPr>
          <w:rFonts w:ascii="Times New Roman" w:eastAsia="Calibri" w:hAnsi="Times New Roman" w:cs="Times New Roman"/>
          <w:sz w:val="24"/>
          <w:szCs w:val="24"/>
        </w:rPr>
        <w:t>Replication</w:t>
      </w:r>
      <w:r w:rsidRPr="007B0928">
        <w:rPr>
          <w:rFonts w:ascii="Times New Roman" w:eastAsia="Calibri" w:hAnsi="Times New Roman" w:cs="Times New Roman"/>
          <w:sz w:val="24"/>
          <w:szCs w:val="24"/>
        </w:rPr>
        <w:t xml:space="preserve"> Area </w:t>
      </w:r>
      <w:r w:rsidRPr="007B0928">
        <w:rPr>
          <w:rFonts w:ascii="Times New Roman" w:hAnsi="Times New Roman" w:cs="Times New Roman"/>
          <w:sz w:val="24"/>
          <w:szCs w:val="24"/>
        </w:rPr>
        <w:t>shall be seeded usin</w:t>
      </w:r>
      <w:r w:rsidR="009220AD">
        <w:rPr>
          <w:rFonts w:ascii="Times New Roman" w:hAnsi="Times New Roman" w:cs="Times New Roman"/>
          <w:sz w:val="24"/>
          <w:szCs w:val="24"/>
        </w:rPr>
        <w:t>g one of the following methods:</w:t>
      </w:r>
    </w:p>
    <w:p w14:paraId="4C1D2532" w14:textId="77777777" w:rsidR="00977F80" w:rsidRPr="005D09ED" w:rsidRDefault="005D09ED" w:rsidP="005D09ED">
      <w:pPr>
        <w:pStyle w:val="ListParagraph"/>
        <w:widowControl/>
        <w:numPr>
          <w:ilvl w:val="0"/>
          <w:numId w:val="7"/>
        </w:numPr>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Broadcast by hand or with a hand-held</w:t>
      </w:r>
      <w:r w:rsidRPr="005D09ED">
        <w:rPr>
          <w:rFonts w:ascii="Times New Roman" w:eastAsia="Calibri" w:hAnsi="Times New Roman" w:cs="Times New Roman"/>
          <w:spacing w:val="-2"/>
          <w:sz w:val="24"/>
          <w:szCs w:val="24"/>
        </w:rPr>
        <w:t xml:space="preserve"> spreader</w:t>
      </w:r>
      <w:r>
        <w:rPr>
          <w:rFonts w:ascii="Times New Roman" w:eastAsia="Calibri" w:hAnsi="Times New Roman" w:cs="Times New Roman"/>
          <w:spacing w:val="-2"/>
          <w:sz w:val="24"/>
          <w:szCs w:val="24"/>
        </w:rPr>
        <w:t xml:space="preserve"> followed by application of straw mulch</w:t>
      </w:r>
      <w:r w:rsidRPr="005D09ED">
        <w:rPr>
          <w:rFonts w:ascii="Times New Roman" w:hAnsi="Times New Roman" w:cs="Times New Roman"/>
          <w:sz w:val="24"/>
          <w:szCs w:val="24"/>
        </w:rPr>
        <w:t xml:space="preserve">. </w:t>
      </w:r>
      <w:r w:rsidRPr="005D09ED">
        <w:rPr>
          <w:rFonts w:ascii="Times New Roman" w:eastAsia="Calibri" w:hAnsi="Times New Roman" w:cs="Times New Roman"/>
          <w:spacing w:val="-2"/>
          <w:sz w:val="24"/>
          <w:szCs w:val="24"/>
        </w:rPr>
        <w:t xml:space="preserve">If necessary, seed shall be lightly raked to insure good seed-to-soil contact. </w:t>
      </w:r>
    </w:p>
    <w:p w14:paraId="1528CCE7" w14:textId="77777777" w:rsidR="00977F80" w:rsidRPr="007B0928" w:rsidRDefault="005D09ED" w:rsidP="00977F80">
      <w:pPr>
        <w:pStyle w:val="ListParagraph"/>
        <w:widowControl/>
        <w:numPr>
          <w:ilvl w:val="0"/>
          <w:numId w:val="7"/>
        </w:numPr>
        <w:rPr>
          <w:rFonts w:ascii="Times New Roman" w:hAnsi="Times New Roman" w:cs="Times New Roman"/>
          <w:sz w:val="24"/>
          <w:szCs w:val="24"/>
        </w:rPr>
      </w:pPr>
      <w:r>
        <w:rPr>
          <w:rFonts w:ascii="Times New Roman" w:hAnsi="Times New Roman" w:cs="Times New Roman"/>
          <w:sz w:val="24"/>
          <w:szCs w:val="24"/>
        </w:rPr>
        <w:t>Hydro-seeded</w:t>
      </w:r>
      <w:r w:rsidR="00977F80" w:rsidRPr="007B0928">
        <w:rPr>
          <w:rFonts w:ascii="Times New Roman" w:hAnsi="Times New Roman" w:cs="Times New Roman"/>
          <w:sz w:val="24"/>
          <w:szCs w:val="24"/>
        </w:rPr>
        <w:t xml:space="preserve"> with hydro mulch per the Standard Specifications and per the manufacturer’s directions.  </w:t>
      </w:r>
    </w:p>
    <w:p w14:paraId="5949764F" w14:textId="33284153" w:rsidR="00977F80" w:rsidRPr="007B0928" w:rsidRDefault="00977F80" w:rsidP="00977F80">
      <w:pPr>
        <w:pStyle w:val="ListParagraph"/>
        <w:widowControl/>
        <w:numPr>
          <w:ilvl w:val="0"/>
          <w:numId w:val="7"/>
        </w:numPr>
        <w:rPr>
          <w:rFonts w:ascii="Times New Roman" w:hAnsi="Times New Roman" w:cs="Times New Roman"/>
          <w:sz w:val="24"/>
          <w:szCs w:val="24"/>
        </w:rPr>
      </w:pPr>
      <w:r w:rsidRPr="007B0928">
        <w:rPr>
          <w:rFonts w:ascii="Times New Roman" w:hAnsi="Times New Roman" w:cs="Times New Roman"/>
          <w:sz w:val="24"/>
          <w:szCs w:val="24"/>
        </w:rPr>
        <w:t xml:space="preserve">Hand broadcast seed with </w:t>
      </w:r>
      <w:r w:rsidR="008158E0">
        <w:rPr>
          <w:rFonts w:ascii="Times New Roman" w:hAnsi="Times New Roman" w:cs="Times New Roman"/>
          <w:sz w:val="24"/>
          <w:szCs w:val="24"/>
        </w:rPr>
        <w:t>Compost Blanket</w:t>
      </w:r>
      <w:r w:rsidRPr="007B0928">
        <w:rPr>
          <w:rFonts w:ascii="Times New Roman" w:hAnsi="Times New Roman" w:cs="Times New Roman"/>
          <w:sz w:val="24"/>
          <w:szCs w:val="24"/>
        </w:rPr>
        <w:t xml:space="preserve"> pneumatically applied at the same time to ensure light cover of soil </w:t>
      </w:r>
      <w:r>
        <w:rPr>
          <w:rFonts w:ascii="Times New Roman" w:hAnsi="Times New Roman" w:cs="Times New Roman"/>
          <w:sz w:val="24"/>
          <w:szCs w:val="24"/>
        </w:rPr>
        <w:t>topdressing</w:t>
      </w:r>
      <w:r w:rsidRPr="007B0928">
        <w:rPr>
          <w:rFonts w:ascii="Times New Roman" w:hAnsi="Times New Roman" w:cs="Times New Roman"/>
          <w:sz w:val="24"/>
          <w:szCs w:val="24"/>
        </w:rPr>
        <w:t xml:space="preserve"> over seed. </w:t>
      </w:r>
    </w:p>
    <w:p w14:paraId="724C9DF9" w14:textId="77777777" w:rsidR="005D09ED" w:rsidRDefault="005D09ED" w:rsidP="00680229">
      <w:pPr>
        <w:widowControl/>
        <w:rPr>
          <w:rFonts w:ascii="Times New Roman" w:eastAsia="Calibri" w:hAnsi="Times New Roman" w:cs="Times New Roman"/>
          <w:spacing w:val="-2"/>
          <w:sz w:val="24"/>
          <w:szCs w:val="24"/>
        </w:rPr>
      </w:pPr>
    </w:p>
    <w:p w14:paraId="00553B2B" w14:textId="77777777" w:rsidR="005D09ED" w:rsidRDefault="005D09ED" w:rsidP="00680229">
      <w:pPr>
        <w:widowControl/>
        <w:rPr>
          <w:rFonts w:ascii="Times New Roman" w:hAnsi="Times New Roman" w:cs="Times New Roman"/>
          <w:sz w:val="24"/>
          <w:szCs w:val="24"/>
        </w:rPr>
      </w:pPr>
      <w:r w:rsidRPr="00DC2C62">
        <w:rPr>
          <w:rFonts w:ascii="Times New Roman" w:eastAsia="Calibri" w:hAnsi="Times New Roman" w:cs="Times New Roman"/>
          <w:spacing w:val="-2"/>
          <w:sz w:val="24"/>
          <w:szCs w:val="24"/>
        </w:rPr>
        <w:t>If spring conditions are drier than usual</w:t>
      </w:r>
      <w:r>
        <w:rPr>
          <w:rFonts w:ascii="Times New Roman" w:eastAsia="Calibri" w:hAnsi="Times New Roman" w:cs="Times New Roman"/>
          <w:spacing w:val="-2"/>
          <w:sz w:val="24"/>
          <w:szCs w:val="24"/>
        </w:rPr>
        <w:t>,</w:t>
      </w:r>
      <w:r w:rsidRPr="00DC2C62">
        <w:rPr>
          <w:rFonts w:ascii="Times New Roman" w:eastAsia="Calibri" w:hAnsi="Times New Roman" w:cs="Times New Roman"/>
          <w:spacing w:val="-2"/>
          <w:sz w:val="24"/>
          <w:szCs w:val="24"/>
        </w:rPr>
        <w:t xml:space="preserve"> </w:t>
      </w:r>
      <w:r>
        <w:rPr>
          <w:rFonts w:ascii="Times New Roman" w:eastAsia="Calibri" w:hAnsi="Times New Roman" w:cs="Times New Roman"/>
          <w:spacing w:val="-2"/>
          <w:sz w:val="24"/>
          <w:szCs w:val="24"/>
        </w:rPr>
        <w:t xml:space="preserve">supplemental </w:t>
      </w:r>
      <w:r w:rsidRPr="00DC2C62">
        <w:rPr>
          <w:rFonts w:ascii="Times New Roman" w:eastAsia="Calibri" w:hAnsi="Times New Roman" w:cs="Times New Roman"/>
          <w:spacing w:val="-2"/>
          <w:sz w:val="24"/>
          <w:szCs w:val="24"/>
        </w:rPr>
        <w:t>watering may be required. If sowing during the summer months</w:t>
      </w:r>
      <w:r>
        <w:rPr>
          <w:rFonts w:ascii="Times New Roman" w:eastAsia="Calibri" w:hAnsi="Times New Roman" w:cs="Times New Roman"/>
          <w:spacing w:val="-2"/>
          <w:sz w:val="24"/>
          <w:szCs w:val="24"/>
        </w:rPr>
        <w:t>,</w:t>
      </w:r>
      <w:r w:rsidRPr="00DC2C62">
        <w:rPr>
          <w:rFonts w:ascii="Times New Roman" w:eastAsia="Calibri" w:hAnsi="Times New Roman" w:cs="Times New Roman"/>
          <w:spacing w:val="-2"/>
          <w:sz w:val="24"/>
          <w:szCs w:val="24"/>
        </w:rPr>
        <w:t xml:space="preserve"> supplemental watering will likely be required until germination.</w:t>
      </w:r>
    </w:p>
    <w:p w14:paraId="60CB8EB3" w14:textId="77777777" w:rsidR="00F63CE7" w:rsidRPr="007B0928" w:rsidRDefault="00F63CE7" w:rsidP="00F63CE7">
      <w:pPr>
        <w:widowControl/>
        <w:rPr>
          <w:rFonts w:ascii="Times New Roman" w:hAnsi="Times New Roman" w:cs="Times New Roman"/>
          <w:sz w:val="24"/>
          <w:szCs w:val="24"/>
        </w:rPr>
      </w:pPr>
    </w:p>
    <w:p w14:paraId="7C2E5E10" w14:textId="77777777" w:rsidR="00195424" w:rsidRPr="007B0928" w:rsidRDefault="00195424" w:rsidP="00F63CE7">
      <w:pPr>
        <w:widowControl/>
        <w:rPr>
          <w:rFonts w:ascii="Times New Roman" w:hAnsi="Times New Roman" w:cs="Times New Roman"/>
          <w:sz w:val="24"/>
          <w:szCs w:val="24"/>
        </w:rPr>
      </w:pPr>
      <w:r>
        <w:rPr>
          <w:rFonts w:ascii="Times New Roman" w:hAnsi="Times New Roman" w:cs="Times New Roman"/>
          <w:sz w:val="24"/>
          <w:szCs w:val="24"/>
        </w:rPr>
        <w:t xml:space="preserve">If required, seeding limits </w:t>
      </w:r>
      <w:r w:rsidR="005122AE">
        <w:rPr>
          <w:rFonts w:ascii="Times New Roman" w:hAnsi="Times New Roman" w:cs="Times New Roman"/>
          <w:sz w:val="24"/>
          <w:szCs w:val="24"/>
        </w:rPr>
        <w:t xml:space="preserve">for different seed mixes </w:t>
      </w:r>
      <w:r>
        <w:rPr>
          <w:rFonts w:ascii="Times New Roman" w:hAnsi="Times New Roman" w:cs="Times New Roman"/>
          <w:sz w:val="24"/>
          <w:szCs w:val="24"/>
        </w:rPr>
        <w:t xml:space="preserve">shall be determined by the Wetland Specialist.  </w:t>
      </w:r>
    </w:p>
    <w:p w14:paraId="19DB8FC4" w14:textId="77777777" w:rsidR="0024400B" w:rsidRDefault="0024400B" w:rsidP="0024400B">
      <w:pPr>
        <w:widowControl/>
        <w:jc w:val="both"/>
        <w:rPr>
          <w:rFonts w:ascii="Times New Roman" w:eastAsia="Calibri" w:hAnsi="Times New Roman" w:cs="Times New Roman"/>
          <w:b/>
          <w:sz w:val="24"/>
          <w:szCs w:val="24"/>
        </w:rPr>
      </w:pPr>
    </w:p>
    <w:p w14:paraId="172700BD" w14:textId="77777777" w:rsidR="00921B02" w:rsidRPr="004D2FA6" w:rsidRDefault="00921B02" w:rsidP="00921B02">
      <w:pPr>
        <w:pStyle w:val="NoSpacing"/>
        <w:rPr>
          <w:rFonts w:eastAsia="Calibri" w:cs="Times New Roman"/>
          <w:szCs w:val="24"/>
        </w:rPr>
      </w:pPr>
      <w:r>
        <w:rPr>
          <w:rFonts w:eastAsia="Calibri" w:cs="Times New Roman"/>
          <w:szCs w:val="24"/>
        </w:rPr>
        <w:t>PLANT ESTABLISHMENT AND INVASIVE MANAGEMENT</w:t>
      </w:r>
    </w:p>
    <w:p w14:paraId="4E53FE6B" w14:textId="77777777" w:rsidR="005122AE" w:rsidRDefault="005122AE" w:rsidP="0024400B">
      <w:pPr>
        <w:pStyle w:val="NoSpacing"/>
        <w:rPr>
          <w:rFonts w:eastAsia="Calibri"/>
        </w:rPr>
      </w:pPr>
    </w:p>
    <w:p w14:paraId="07542BB6" w14:textId="77777777" w:rsidR="0091320E" w:rsidRPr="007B0928" w:rsidRDefault="0091320E" w:rsidP="0091320E">
      <w:pPr>
        <w:jc w:val="both"/>
        <w:rPr>
          <w:rFonts w:ascii="Times New Roman" w:hAnsi="Times New Roman" w:cs="Times New Roman"/>
          <w:sz w:val="24"/>
          <w:szCs w:val="24"/>
        </w:rPr>
      </w:pPr>
      <w:r w:rsidRPr="0091320E">
        <w:rPr>
          <w:rFonts w:ascii="Times New Roman" w:hAnsi="Times New Roman" w:cs="Times New Roman"/>
          <w:i/>
          <w:sz w:val="24"/>
          <w:szCs w:val="24"/>
          <w:u w:val="single"/>
        </w:rPr>
        <w:t>Plants</w:t>
      </w:r>
      <w:r>
        <w:rPr>
          <w:rFonts w:ascii="Times New Roman" w:hAnsi="Times New Roman" w:cs="Times New Roman"/>
          <w:sz w:val="24"/>
          <w:szCs w:val="24"/>
        </w:rPr>
        <w:t xml:space="preserve"> shall be watered as necessary to maintain healthy establishment. </w:t>
      </w:r>
      <w:r w:rsidRPr="007B0928">
        <w:rPr>
          <w:rFonts w:ascii="Times New Roman" w:hAnsi="Times New Roman" w:cs="Times New Roman"/>
          <w:sz w:val="24"/>
          <w:szCs w:val="24"/>
        </w:rPr>
        <w:t xml:space="preserve">Plants that </w:t>
      </w:r>
      <w:r>
        <w:rPr>
          <w:rFonts w:ascii="Times New Roman" w:hAnsi="Times New Roman" w:cs="Times New Roman"/>
          <w:sz w:val="24"/>
          <w:szCs w:val="24"/>
        </w:rPr>
        <w:t>fail</w:t>
      </w:r>
      <w:r w:rsidR="007C4C83">
        <w:rPr>
          <w:rFonts w:ascii="Times New Roman" w:hAnsi="Times New Roman" w:cs="Times New Roman"/>
          <w:sz w:val="24"/>
          <w:szCs w:val="24"/>
        </w:rPr>
        <w:t xml:space="preserve"> </w:t>
      </w:r>
      <w:r>
        <w:rPr>
          <w:rFonts w:ascii="Times New Roman" w:hAnsi="Times New Roman" w:cs="Times New Roman"/>
          <w:sz w:val="24"/>
          <w:szCs w:val="24"/>
        </w:rPr>
        <w:t xml:space="preserve">by September 1 after spring planting or by </w:t>
      </w:r>
      <w:r w:rsidR="00921B02">
        <w:rPr>
          <w:rFonts w:ascii="Times New Roman" w:hAnsi="Times New Roman" w:cs="Times New Roman"/>
          <w:sz w:val="24"/>
          <w:szCs w:val="24"/>
        </w:rPr>
        <w:t>May 15</w:t>
      </w:r>
      <w:r>
        <w:rPr>
          <w:rFonts w:ascii="Times New Roman" w:hAnsi="Times New Roman" w:cs="Times New Roman"/>
          <w:sz w:val="24"/>
          <w:szCs w:val="24"/>
        </w:rPr>
        <w:t xml:space="preserve"> after fall planting </w:t>
      </w:r>
      <w:r w:rsidRPr="007B0928">
        <w:rPr>
          <w:rFonts w:ascii="Times New Roman" w:hAnsi="Times New Roman" w:cs="Times New Roman"/>
          <w:sz w:val="24"/>
          <w:szCs w:val="24"/>
        </w:rPr>
        <w:t xml:space="preserve">shall be replaced </w:t>
      </w:r>
      <w:r w:rsidR="00921B02">
        <w:rPr>
          <w:rFonts w:ascii="Times New Roman" w:hAnsi="Times New Roman" w:cs="Times New Roman"/>
          <w:sz w:val="24"/>
          <w:szCs w:val="24"/>
        </w:rPr>
        <w:t xml:space="preserve">within the immediate </w:t>
      </w:r>
      <w:proofErr w:type="gramStart"/>
      <w:r w:rsidR="00921B02">
        <w:rPr>
          <w:rFonts w:ascii="Times New Roman" w:hAnsi="Times New Roman" w:cs="Times New Roman"/>
          <w:sz w:val="24"/>
          <w:szCs w:val="24"/>
        </w:rPr>
        <w:t>or  next</w:t>
      </w:r>
      <w:proofErr w:type="gramEnd"/>
      <w:r w:rsidR="00921B02">
        <w:rPr>
          <w:rFonts w:ascii="Times New Roman" w:hAnsi="Times New Roman" w:cs="Times New Roman"/>
          <w:sz w:val="24"/>
          <w:szCs w:val="24"/>
        </w:rPr>
        <w:t xml:space="preserve"> planting period and </w:t>
      </w:r>
      <w:r w:rsidRPr="007B0928">
        <w:rPr>
          <w:rFonts w:ascii="Times New Roman" w:hAnsi="Times New Roman" w:cs="Times New Roman"/>
          <w:sz w:val="24"/>
          <w:szCs w:val="24"/>
        </w:rPr>
        <w:t xml:space="preserve">at the Contractor’s expense. </w:t>
      </w:r>
    </w:p>
    <w:p w14:paraId="431D9A9E" w14:textId="77777777" w:rsidR="0091320E" w:rsidRDefault="0091320E" w:rsidP="00F63CE7">
      <w:pPr>
        <w:widowControl/>
        <w:rPr>
          <w:rFonts w:ascii="Times New Roman" w:hAnsi="Times New Roman" w:cs="Times New Roman"/>
          <w:sz w:val="24"/>
          <w:szCs w:val="24"/>
          <w:u w:val="single"/>
        </w:rPr>
      </w:pPr>
    </w:p>
    <w:p w14:paraId="7B122868" w14:textId="611EEC68" w:rsidR="006C6853" w:rsidRDefault="006C6853" w:rsidP="006C6853">
      <w:pPr>
        <w:widowControl/>
        <w:rPr>
          <w:rFonts w:ascii="Times New Roman" w:hAnsi="Times New Roman" w:cs="Times New Roman"/>
          <w:sz w:val="24"/>
          <w:szCs w:val="24"/>
          <w:u w:val="single"/>
        </w:rPr>
      </w:pPr>
      <w:r w:rsidRPr="0091320E">
        <w:rPr>
          <w:rFonts w:ascii="Times New Roman" w:hAnsi="Times New Roman" w:cs="Times New Roman"/>
          <w:i/>
          <w:sz w:val="24"/>
          <w:szCs w:val="24"/>
          <w:u w:val="single"/>
        </w:rPr>
        <w:lastRenderedPageBreak/>
        <w:t>Seeding</w:t>
      </w:r>
      <w:r w:rsidRPr="007B0928">
        <w:rPr>
          <w:rFonts w:ascii="Times New Roman" w:hAnsi="Times New Roman" w:cs="Times New Roman"/>
          <w:sz w:val="24"/>
          <w:szCs w:val="24"/>
        </w:rPr>
        <w:t xml:space="preserve"> that </w:t>
      </w:r>
      <w:r>
        <w:rPr>
          <w:rFonts w:ascii="Times New Roman" w:hAnsi="Times New Roman" w:cs="Times New Roman"/>
          <w:sz w:val="24"/>
          <w:szCs w:val="24"/>
        </w:rPr>
        <w:t xml:space="preserve">fails to </w:t>
      </w:r>
      <w:proofErr w:type="gramStart"/>
      <w:r>
        <w:rPr>
          <w:rFonts w:ascii="Times New Roman" w:hAnsi="Times New Roman" w:cs="Times New Roman"/>
          <w:sz w:val="24"/>
          <w:szCs w:val="24"/>
        </w:rPr>
        <w:t>established</w:t>
      </w:r>
      <w:proofErr w:type="gramEnd"/>
      <w:r>
        <w:rPr>
          <w:rFonts w:ascii="Times New Roman" w:hAnsi="Times New Roman" w:cs="Times New Roman"/>
          <w:sz w:val="24"/>
          <w:szCs w:val="24"/>
        </w:rPr>
        <w:t xml:space="preserve"> according to the conditions of acceptance below </w:t>
      </w:r>
      <w:r w:rsidRPr="007B0928">
        <w:rPr>
          <w:rFonts w:ascii="Times New Roman" w:hAnsi="Times New Roman" w:cs="Times New Roman"/>
          <w:sz w:val="24"/>
          <w:szCs w:val="24"/>
        </w:rPr>
        <w:t>shall be</w:t>
      </w:r>
      <w:r>
        <w:rPr>
          <w:rFonts w:ascii="Times New Roman" w:hAnsi="Times New Roman" w:cs="Times New Roman"/>
          <w:sz w:val="24"/>
          <w:szCs w:val="24"/>
        </w:rPr>
        <w:t xml:space="preserve"> </w:t>
      </w:r>
      <w:r w:rsidRPr="007B0928">
        <w:rPr>
          <w:rFonts w:ascii="Times New Roman" w:hAnsi="Times New Roman" w:cs="Times New Roman"/>
          <w:sz w:val="24"/>
          <w:szCs w:val="24"/>
        </w:rPr>
        <w:t>over-seeded</w:t>
      </w:r>
      <w:r>
        <w:rPr>
          <w:rFonts w:ascii="Times New Roman" w:hAnsi="Times New Roman" w:cs="Times New Roman"/>
          <w:sz w:val="24"/>
          <w:szCs w:val="24"/>
        </w:rPr>
        <w:t xml:space="preserve"> as required by the Engineer. Washouts and channels shall be repaired and stabilized prior to overseeding. Excessive weed growth shall be pulled out by the roots or, with approval from the Engineer, cut prior to over-seeding</w:t>
      </w:r>
      <w:r w:rsidRPr="007B0928">
        <w:rPr>
          <w:rFonts w:ascii="Times New Roman" w:hAnsi="Times New Roman" w:cs="Times New Roman"/>
          <w:sz w:val="24"/>
          <w:szCs w:val="24"/>
        </w:rPr>
        <w:t xml:space="preserve">. </w:t>
      </w:r>
      <w:r>
        <w:rPr>
          <w:rFonts w:ascii="Times New Roman" w:hAnsi="Times New Roman" w:cs="Times New Roman"/>
          <w:sz w:val="24"/>
          <w:szCs w:val="24"/>
        </w:rPr>
        <w:t xml:space="preserve">Soil repair and weed control are </w:t>
      </w:r>
      <w:r w:rsidRPr="007B0928">
        <w:rPr>
          <w:rFonts w:ascii="Times New Roman" w:hAnsi="Times New Roman" w:cs="Times New Roman"/>
          <w:sz w:val="24"/>
          <w:szCs w:val="24"/>
        </w:rPr>
        <w:t>incidental to this item.</w:t>
      </w:r>
      <w:r>
        <w:rPr>
          <w:rFonts w:ascii="Times New Roman" w:hAnsi="Times New Roman" w:cs="Times New Roman"/>
          <w:sz w:val="24"/>
          <w:szCs w:val="24"/>
        </w:rPr>
        <w:t xml:space="preserve"> </w:t>
      </w:r>
    </w:p>
    <w:p w14:paraId="548EBF44" w14:textId="77777777" w:rsidR="0024400B" w:rsidRDefault="0024400B" w:rsidP="00F63CE7">
      <w:pPr>
        <w:widowControl/>
        <w:rPr>
          <w:rFonts w:ascii="Times New Roman" w:hAnsi="Times New Roman" w:cs="Times New Roman"/>
          <w:sz w:val="24"/>
          <w:szCs w:val="24"/>
          <w:u w:val="single"/>
        </w:rPr>
      </w:pPr>
    </w:p>
    <w:p w14:paraId="034C6C0C" w14:textId="036FC0C1" w:rsidR="00557373" w:rsidRDefault="00900C80" w:rsidP="0091320E">
      <w:pPr>
        <w:widowControl/>
        <w:rPr>
          <w:rFonts w:ascii="Times New Roman" w:hAnsi="Times New Roman" w:cs="Times New Roman"/>
          <w:sz w:val="24"/>
          <w:szCs w:val="24"/>
        </w:rPr>
      </w:pPr>
      <w:r w:rsidRPr="0091320E">
        <w:rPr>
          <w:rFonts w:ascii="Times New Roman" w:hAnsi="Times New Roman" w:cs="Times New Roman"/>
          <w:i/>
          <w:sz w:val="24"/>
          <w:szCs w:val="24"/>
          <w:u w:val="single"/>
        </w:rPr>
        <w:t>Invasive Plants</w:t>
      </w:r>
      <w:r w:rsidR="0091320E">
        <w:rPr>
          <w:rFonts w:ascii="Times New Roman" w:hAnsi="Times New Roman" w:cs="Times New Roman"/>
          <w:i/>
          <w:sz w:val="24"/>
          <w:szCs w:val="24"/>
          <w:u w:val="single"/>
        </w:rPr>
        <w:t>:</w:t>
      </w:r>
      <w:r w:rsidR="0091320E">
        <w:rPr>
          <w:rFonts w:ascii="Times New Roman" w:hAnsi="Times New Roman" w:cs="Times New Roman"/>
          <w:i/>
          <w:sz w:val="24"/>
          <w:szCs w:val="24"/>
        </w:rPr>
        <w:t xml:space="preserve"> </w:t>
      </w:r>
      <w:r w:rsidR="002A5A44">
        <w:rPr>
          <w:rFonts w:ascii="Times New Roman" w:hAnsi="Times New Roman" w:cs="Times New Roman"/>
          <w:iCs/>
          <w:sz w:val="24"/>
          <w:szCs w:val="24"/>
        </w:rPr>
        <w:t>C</w:t>
      </w:r>
      <w:r w:rsidR="00143BBD" w:rsidRPr="007B0928">
        <w:rPr>
          <w:rFonts w:ascii="Times New Roman" w:hAnsi="Times New Roman" w:cs="Times New Roman"/>
          <w:sz w:val="24"/>
          <w:szCs w:val="24"/>
        </w:rPr>
        <w:t xml:space="preserve">orrective measures </w:t>
      </w:r>
      <w:r w:rsidR="00143BBD">
        <w:rPr>
          <w:rFonts w:ascii="Times New Roman" w:hAnsi="Times New Roman" w:cs="Times New Roman"/>
          <w:sz w:val="24"/>
          <w:szCs w:val="24"/>
        </w:rPr>
        <w:t xml:space="preserve">shall be </w:t>
      </w:r>
      <w:r w:rsidR="00143BBD" w:rsidRPr="007B0928">
        <w:rPr>
          <w:rFonts w:ascii="Times New Roman" w:hAnsi="Times New Roman" w:cs="Times New Roman"/>
          <w:sz w:val="24"/>
          <w:szCs w:val="24"/>
        </w:rPr>
        <w:t xml:space="preserve">taken to remove </w:t>
      </w:r>
      <w:r w:rsidR="002A5A44">
        <w:rPr>
          <w:rFonts w:ascii="Times New Roman" w:hAnsi="Times New Roman" w:cs="Times New Roman"/>
          <w:sz w:val="24"/>
          <w:szCs w:val="24"/>
        </w:rPr>
        <w:t xml:space="preserve">or treat invasive </w:t>
      </w:r>
      <w:r w:rsidR="00143BBD">
        <w:rPr>
          <w:rFonts w:ascii="Times New Roman" w:hAnsi="Times New Roman" w:cs="Times New Roman"/>
          <w:sz w:val="24"/>
          <w:szCs w:val="24"/>
        </w:rPr>
        <w:t>p</w:t>
      </w:r>
      <w:r w:rsidRPr="007B0928">
        <w:rPr>
          <w:rFonts w:ascii="Times New Roman" w:hAnsi="Times New Roman" w:cs="Times New Roman"/>
          <w:sz w:val="24"/>
          <w:szCs w:val="24"/>
        </w:rPr>
        <w:t xml:space="preserve">lant species </w:t>
      </w:r>
      <w:r w:rsidR="002A5A44">
        <w:rPr>
          <w:rFonts w:ascii="Times New Roman" w:hAnsi="Times New Roman" w:cs="Times New Roman"/>
          <w:sz w:val="24"/>
          <w:szCs w:val="24"/>
        </w:rPr>
        <w:t xml:space="preserve">in </w:t>
      </w:r>
      <w:r w:rsidR="002A5A44" w:rsidRPr="00235AB5">
        <w:rPr>
          <w:rFonts w:ascii="Times New Roman" w:hAnsi="Times New Roman" w:cs="Times New Roman"/>
          <w:sz w:val="24"/>
          <w:szCs w:val="24"/>
        </w:rPr>
        <w:t xml:space="preserve">the </w:t>
      </w:r>
      <w:r w:rsidR="002A5A44" w:rsidRPr="00235AB5">
        <w:rPr>
          <w:rFonts w:ascii="Times New Roman" w:hAnsi="Times New Roman" w:cs="Times New Roman"/>
          <w:iCs/>
          <w:sz w:val="24"/>
          <w:szCs w:val="24"/>
        </w:rPr>
        <w:t>Replication Area</w:t>
      </w:r>
      <w:r w:rsidR="00235AB5">
        <w:rPr>
          <w:rFonts w:ascii="Times New Roman" w:hAnsi="Times New Roman" w:cs="Times New Roman"/>
          <w:iCs/>
          <w:sz w:val="24"/>
          <w:szCs w:val="24"/>
        </w:rPr>
        <w:t>s.</w:t>
      </w:r>
      <w:r w:rsidR="002A5A44" w:rsidRPr="00235AB5">
        <w:rPr>
          <w:rFonts w:ascii="Times New Roman" w:hAnsi="Times New Roman" w:cs="Times New Roman"/>
          <w:iCs/>
          <w:sz w:val="24"/>
          <w:szCs w:val="24"/>
        </w:rPr>
        <w:t xml:space="preserve"> Invasive</w:t>
      </w:r>
      <w:r w:rsidR="002A5A44">
        <w:rPr>
          <w:rFonts w:ascii="Times New Roman" w:hAnsi="Times New Roman" w:cs="Times New Roman"/>
          <w:iCs/>
          <w:sz w:val="24"/>
          <w:szCs w:val="24"/>
        </w:rPr>
        <w:t xml:space="preserve"> plants shall include those </w:t>
      </w:r>
      <w:r w:rsidRPr="007B0928">
        <w:rPr>
          <w:rFonts w:ascii="Times New Roman" w:hAnsi="Times New Roman" w:cs="Times New Roman"/>
          <w:sz w:val="24"/>
          <w:szCs w:val="24"/>
        </w:rPr>
        <w:t>listed as invasive by Massachusetts Invasive Plant Advisory Group (MIPAG) and the US</w:t>
      </w:r>
      <w:r w:rsidR="00A97450">
        <w:rPr>
          <w:rFonts w:ascii="Times New Roman" w:hAnsi="Times New Roman" w:cs="Times New Roman"/>
          <w:sz w:val="24"/>
          <w:szCs w:val="24"/>
        </w:rPr>
        <w:t xml:space="preserve"> Army Corp of Engineer’s</w:t>
      </w:r>
      <w:r w:rsidRPr="007B0928">
        <w:rPr>
          <w:rFonts w:ascii="Times New Roman" w:hAnsi="Times New Roman" w:cs="Times New Roman"/>
          <w:sz w:val="24"/>
          <w:szCs w:val="24"/>
        </w:rPr>
        <w:t xml:space="preserve"> New England District</w:t>
      </w:r>
      <w:r w:rsidR="00143BBD">
        <w:rPr>
          <w:rFonts w:ascii="Times New Roman" w:hAnsi="Times New Roman" w:cs="Times New Roman"/>
          <w:sz w:val="24"/>
          <w:szCs w:val="24"/>
        </w:rPr>
        <w:t>’s Compensatory Mitigation Guidance</w:t>
      </w:r>
      <w:r w:rsidR="002A5A44">
        <w:rPr>
          <w:rFonts w:ascii="Times New Roman" w:hAnsi="Times New Roman" w:cs="Times New Roman"/>
          <w:sz w:val="24"/>
          <w:szCs w:val="24"/>
        </w:rPr>
        <w:t xml:space="preserve"> </w:t>
      </w:r>
    </w:p>
    <w:p w14:paraId="71426C8D" w14:textId="77777777" w:rsidR="00A6715A" w:rsidRDefault="00A6715A" w:rsidP="0091320E">
      <w:pPr>
        <w:widowControl/>
        <w:rPr>
          <w:rFonts w:ascii="Times New Roman" w:hAnsi="Times New Roman" w:cs="Times New Roman"/>
          <w:sz w:val="24"/>
          <w:szCs w:val="24"/>
        </w:rPr>
      </w:pPr>
    </w:p>
    <w:p w14:paraId="25D9C1C2" w14:textId="77777777" w:rsidR="00557373" w:rsidRPr="00A6715A" w:rsidRDefault="005B147B" w:rsidP="00093C42">
      <w:pPr>
        <w:pStyle w:val="DirectionToConsultant"/>
      </w:pPr>
      <w:r w:rsidRPr="00093C42">
        <w:rPr>
          <w:highlight w:val="yellow"/>
        </w:rPr>
        <w:t>[</w:t>
      </w:r>
      <w:r w:rsidR="006B265C" w:rsidRPr="00093C42">
        <w:rPr>
          <w:highlight w:val="yellow"/>
        </w:rPr>
        <w:t>C</w:t>
      </w:r>
      <w:r w:rsidR="00557373" w:rsidRPr="00093C42">
        <w:rPr>
          <w:highlight w:val="yellow"/>
        </w:rPr>
        <w:t xml:space="preserve">oordinate with MassDOT, </w:t>
      </w:r>
      <w:r w:rsidR="00953F21" w:rsidRPr="00093C42">
        <w:rPr>
          <w:highlight w:val="yellow"/>
        </w:rPr>
        <w:t>s</w:t>
      </w:r>
      <w:r w:rsidR="00557373" w:rsidRPr="00093C42">
        <w:rPr>
          <w:highlight w:val="yellow"/>
        </w:rPr>
        <w:t xml:space="preserve">elect </w:t>
      </w:r>
      <w:r w:rsidR="0082167C" w:rsidRPr="00093C42">
        <w:rPr>
          <w:highlight w:val="yellow"/>
        </w:rPr>
        <w:t>the appropriate method</w:t>
      </w:r>
      <w:r w:rsidR="001523B9" w:rsidRPr="00093C42">
        <w:rPr>
          <w:highlight w:val="yellow"/>
        </w:rPr>
        <w:t xml:space="preserve"> below and</w:t>
      </w:r>
      <w:r w:rsidR="0091320E" w:rsidRPr="00093C42">
        <w:rPr>
          <w:highlight w:val="yellow"/>
        </w:rPr>
        <w:t xml:space="preserve"> include ite</w:t>
      </w:r>
      <w:r w:rsidR="007768BF" w:rsidRPr="00093C42">
        <w:rPr>
          <w:highlight w:val="yellow"/>
        </w:rPr>
        <w:softHyphen/>
      </w:r>
      <w:r w:rsidR="007768BF" w:rsidRPr="00093C42">
        <w:rPr>
          <w:highlight w:val="yellow"/>
        </w:rPr>
        <w:softHyphen/>
      </w:r>
      <w:r w:rsidR="007768BF" w:rsidRPr="00093C42">
        <w:rPr>
          <w:highlight w:val="yellow"/>
        </w:rPr>
        <w:softHyphen/>
      </w:r>
      <w:r w:rsidR="0091320E" w:rsidRPr="00093C42">
        <w:rPr>
          <w:highlight w:val="yellow"/>
        </w:rPr>
        <w:t>ms</w:t>
      </w:r>
      <w:r w:rsidR="00557373" w:rsidRPr="00093C42">
        <w:rPr>
          <w:highlight w:val="yellow"/>
        </w:rPr>
        <w:t xml:space="preserve"> in the contract as necessary</w:t>
      </w:r>
      <w:r w:rsidR="00785124" w:rsidRPr="00093C42">
        <w:rPr>
          <w:highlight w:val="yellow"/>
        </w:rPr>
        <w:t>.</w:t>
      </w:r>
      <w:r w:rsidRPr="00093C42">
        <w:rPr>
          <w:highlight w:val="yellow"/>
        </w:rPr>
        <w:t>]</w:t>
      </w:r>
    </w:p>
    <w:p w14:paraId="2DEAE833" w14:textId="6658A4E6" w:rsidR="00557373" w:rsidRPr="00A6715A" w:rsidRDefault="00A6715A" w:rsidP="00A6715A">
      <w:pPr>
        <w:autoSpaceDE w:val="0"/>
        <w:autoSpaceDN w:val="0"/>
        <w:adjustRightInd w:val="0"/>
        <w:jc w:val="both"/>
        <w:rPr>
          <w:rFonts w:ascii="Times New Roman" w:eastAsia="Calibri" w:hAnsi="Times New Roman" w:cs="Times New Roman"/>
          <w:color w:val="FF0000"/>
          <w:sz w:val="24"/>
          <w:szCs w:val="24"/>
        </w:rPr>
      </w:pPr>
      <w:r w:rsidRPr="00093C42">
        <w:rPr>
          <w:rStyle w:val="DirectionToConsultantChar"/>
          <w:highlight w:val="yellow"/>
        </w:rPr>
        <w:t>Option 1:</w:t>
      </w:r>
      <w:r w:rsidRPr="00A6715A">
        <w:rPr>
          <w:rFonts w:ascii="Times New Roman" w:hAnsi="Times New Roman" w:cs="Times New Roman"/>
          <w:color w:val="FF0000"/>
          <w:sz w:val="24"/>
          <w:szCs w:val="24"/>
        </w:rPr>
        <w:t xml:space="preserve"> </w:t>
      </w:r>
      <w:r w:rsidR="00535297" w:rsidRPr="00A6715A">
        <w:rPr>
          <w:rFonts w:ascii="Times New Roman" w:hAnsi="Times New Roman" w:cs="Times New Roman"/>
          <w:sz w:val="24"/>
          <w:szCs w:val="24"/>
        </w:rPr>
        <w:t xml:space="preserve">If chemical treatment of invasive plants is necessary, the strategy for treatment shall be as determined under </w:t>
      </w:r>
      <w:r w:rsidR="00535297" w:rsidRPr="00A6715A">
        <w:rPr>
          <w:rFonts w:ascii="Times New Roman" w:eastAsia="Calibri" w:hAnsi="Times New Roman" w:cs="Times New Roman"/>
          <w:sz w:val="24"/>
          <w:szCs w:val="24"/>
        </w:rPr>
        <w:t xml:space="preserve">Item 102.3 Invasive Plant Management Strategy. That strategy shall be coordinated with the Wetland Specialist and all applicable permits and permitting agencies. Chemical application under 102.33 Invasive Plant Management On-site shall be compensated under that item and shall be for the duration of the contract only. </w:t>
      </w:r>
    </w:p>
    <w:p w14:paraId="27DACA44" w14:textId="77777777" w:rsidR="00557373" w:rsidRDefault="00557373" w:rsidP="007E5B6D">
      <w:pPr>
        <w:autoSpaceDE w:val="0"/>
        <w:autoSpaceDN w:val="0"/>
        <w:adjustRightInd w:val="0"/>
        <w:jc w:val="both"/>
        <w:rPr>
          <w:rFonts w:ascii="Times New Roman" w:eastAsia="Calibri" w:hAnsi="Times New Roman" w:cs="Times New Roman"/>
          <w:sz w:val="24"/>
          <w:szCs w:val="24"/>
        </w:rPr>
      </w:pPr>
    </w:p>
    <w:p w14:paraId="0F8E4F19" w14:textId="433F5AD6" w:rsidR="00D84CCA" w:rsidRPr="00A6715A" w:rsidRDefault="00A6715A" w:rsidP="00A6715A">
      <w:pPr>
        <w:autoSpaceDE w:val="0"/>
        <w:autoSpaceDN w:val="0"/>
        <w:adjustRightInd w:val="0"/>
        <w:jc w:val="both"/>
        <w:rPr>
          <w:rFonts w:ascii="Times New Roman" w:eastAsia="Calibri" w:hAnsi="Times New Roman" w:cs="Times New Roman"/>
          <w:color w:val="FF0000"/>
          <w:sz w:val="24"/>
          <w:szCs w:val="24"/>
        </w:rPr>
      </w:pPr>
      <w:r w:rsidRPr="00093C42">
        <w:rPr>
          <w:rStyle w:val="DirectionToConsultantChar"/>
          <w:highlight w:val="yellow"/>
        </w:rPr>
        <w:t>Option 2:</w:t>
      </w:r>
      <w:r w:rsidRPr="00A6715A">
        <w:rPr>
          <w:rFonts w:ascii="Times New Roman" w:eastAsia="Calibri" w:hAnsi="Times New Roman" w:cs="Times New Roman"/>
          <w:color w:val="FF0000"/>
          <w:sz w:val="24"/>
          <w:szCs w:val="24"/>
        </w:rPr>
        <w:t xml:space="preserve"> </w:t>
      </w:r>
      <w:r w:rsidR="00535297" w:rsidRPr="00A6715A">
        <w:rPr>
          <w:rFonts w:ascii="Times New Roman" w:eastAsia="Calibri" w:hAnsi="Times New Roman" w:cs="Times New Roman"/>
          <w:sz w:val="24"/>
          <w:szCs w:val="24"/>
        </w:rPr>
        <w:t>The strategy for chemical and/or manual removal shall be as directed by the Wetland Specialist, shall continue for the duration of the monitoring period, and shall be incidental to this item.</w:t>
      </w:r>
      <w:r w:rsidR="00535297" w:rsidRPr="00A6715A">
        <w:rPr>
          <w:rFonts w:ascii="Times New Roman" w:eastAsia="Calibri" w:hAnsi="Times New Roman" w:cs="Times New Roman"/>
          <w:color w:val="FF0000"/>
          <w:sz w:val="24"/>
          <w:szCs w:val="24"/>
        </w:rPr>
        <w:t xml:space="preserve"> </w:t>
      </w:r>
    </w:p>
    <w:p w14:paraId="617D34FE" w14:textId="77777777" w:rsidR="00B356BC" w:rsidRDefault="00B356BC" w:rsidP="00B356BC">
      <w:pPr>
        <w:widowControl/>
        <w:jc w:val="both"/>
        <w:rPr>
          <w:rFonts w:ascii="Times New Roman" w:eastAsia="Calibri" w:hAnsi="Times New Roman" w:cs="Times New Roman"/>
          <w:b/>
          <w:sz w:val="24"/>
          <w:szCs w:val="24"/>
        </w:rPr>
      </w:pPr>
      <w:bookmarkStart w:id="14" w:name="_Hlk26781558"/>
      <w:bookmarkStart w:id="15" w:name="_Hlk15631722"/>
      <w:bookmarkEnd w:id="13"/>
    </w:p>
    <w:p w14:paraId="1B66D5FC" w14:textId="77777777" w:rsidR="00B356BC" w:rsidRPr="00DA0AEC" w:rsidRDefault="00B356BC" w:rsidP="00107C46">
      <w:pPr>
        <w:pStyle w:val="Heading2"/>
      </w:pPr>
      <w:r>
        <w:t>conditional acceptance of work</w:t>
      </w:r>
    </w:p>
    <w:p w14:paraId="532BD2A0" w14:textId="77777777" w:rsidR="00FC2794" w:rsidRDefault="00FC2794" w:rsidP="00FC1630">
      <w:pPr>
        <w:widowControl/>
        <w:rPr>
          <w:rFonts w:ascii="Times New Roman" w:hAnsi="Times New Roman" w:cs="Times New Roman"/>
          <w:sz w:val="24"/>
          <w:szCs w:val="24"/>
        </w:rPr>
      </w:pPr>
      <w:bookmarkStart w:id="16" w:name="_Hlk25653457"/>
    </w:p>
    <w:p w14:paraId="533C392A" w14:textId="77777777" w:rsidR="00FC1630" w:rsidRDefault="00FC1630" w:rsidP="00FC1630">
      <w:pPr>
        <w:widowControl/>
        <w:rPr>
          <w:rFonts w:ascii="Times New Roman" w:hAnsi="Times New Roman" w:cs="Times New Roman"/>
          <w:sz w:val="24"/>
          <w:szCs w:val="24"/>
        </w:rPr>
      </w:pPr>
      <w:r w:rsidRPr="00CE1A99">
        <w:rPr>
          <w:rFonts w:ascii="Times New Roman" w:hAnsi="Times New Roman" w:cs="Times New Roman"/>
          <w:sz w:val="24"/>
          <w:szCs w:val="24"/>
        </w:rPr>
        <w:t>Conditional Acceptance shall indicate approval of the wetland construction work and agreement that work has been done according to plan or modified as approved</w:t>
      </w:r>
      <w:r w:rsidR="00FC2794">
        <w:rPr>
          <w:rFonts w:ascii="Times New Roman" w:hAnsi="Times New Roman" w:cs="Times New Roman"/>
          <w:sz w:val="24"/>
          <w:szCs w:val="24"/>
        </w:rPr>
        <w:t>.</w:t>
      </w:r>
      <w:r w:rsidR="00F07D55">
        <w:rPr>
          <w:rFonts w:ascii="Times New Roman" w:hAnsi="Times New Roman" w:cs="Times New Roman"/>
          <w:sz w:val="24"/>
          <w:szCs w:val="24"/>
        </w:rPr>
        <w:t xml:space="preserve">  </w:t>
      </w:r>
    </w:p>
    <w:p w14:paraId="4869CF75" w14:textId="77777777" w:rsidR="00FC1630" w:rsidRDefault="00FC1630" w:rsidP="00FC1630">
      <w:pPr>
        <w:widowControl/>
        <w:rPr>
          <w:rFonts w:ascii="Times New Roman" w:hAnsi="Times New Roman" w:cs="Times New Roman"/>
          <w:sz w:val="24"/>
          <w:szCs w:val="24"/>
        </w:rPr>
      </w:pPr>
    </w:p>
    <w:p w14:paraId="1E48951F" w14:textId="08B60BDF" w:rsidR="001523B9" w:rsidRPr="00FC2794" w:rsidRDefault="00FC1630" w:rsidP="001523B9">
      <w:pPr>
        <w:widowControl/>
        <w:rPr>
          <w:rFonts w:ascii="Times New Roman" w:hAnsi="Times New Roman" w:cs="Times New Roman"/>
          <w:sz w:val="24"/>
          <w:szCs w:val="24"/>
        </w:rPr>
      </w:pPr>
      <w:r w:rsidRPr="00CE1A99">
        <w:rPr>
          <w:rFonts w:ascii="Times New Roman" w:hAnsi="Times New Roman" w:cs="Times New Roman"/>
          <w:sz w:val="24"/>
          <w:szCs w:val="24"/>
        </w:rPr>
        <w:t xml:space="preserve">Upon completion of </w:t>
      </w:r>
      <w:r>
        <w:rPr>
          <w:rFonts w:ascii="Times New Roman" w:hAnsi="Times New Roman" w:cs="Times New Roman"/>
          <w:sz w:val="24"/>
          <w:szCs w:val="24"/>
        </w:rPr>
        <w:t>construction</w:t>
      </w:r>
      <w:r w:rsidR="00785124">
        <w:rPr>
          <w:rFonts w:ascii="Times New Roman" w:hAnsi="Times New Roman" w:cs="Times New Roman"/>
          <w:sz w:val="24"/>
          <w:szCs w:val="24"/>
        </w:rPr>
        <w:t>, the Contractor shall submit a Request for Conditional Acceptance</w:t>
      </w:r>
      <w:r w:rsidR="00E966DE">
        <w:rPr>
          <w:rFonts w:ascii="Times New Roman" w:hAnsi="Times New Roman" w:cs="Times New Roman"/>
          <w:sz w:val="24"/>
          <w:szCs w:val="24"/>
        </w:rPr>
        <w:t xml:space="preserve"> that includes a brief narrative </w:t>
      </w:r>
      <w:r w:rsidR="00890CEE">
        <w:rPr>
          <w:rFonts w:ascii="Times New Roman" w:hAnsi="Times New Roman" w:cs="Times New Roman"/>
          <w:sz w:val="24"/>
          <w:szCs w:val="24"/>
        </w:rPr>
        <w:t>from the Wetland S</w:t>
      </w:r>
      <w:r w:rsidR="00F7097E">
        <w:rPr>
          <w:rFonts w:ascii="Times New Roman" w:hAnsi="Times New Roman" w:cs="Times New Roman"/>
          <w:sz w:val="24"/>
          <w:szCs w:val="24"/>
        </w:rPr>
        <w:t>pecialist</w:t>
      </w:r>
      <w:r w:rsidR="00890CEE">
        <w:rPr>
          <w:rFonts w:ascii="Times New Roman" w:hAnsi="Times New Roman" w:cs="Times New Roman"/>
          <w:sz w:val="24"/>
          <w:szCs w:val="24"/>
        </w:rPr>
        <w:t xml:space="preserve"> </w:t>
      </w:r>
      <w:r w:rsidR="00E966DE">
        <w:rPr>
          <w:rFonts w:ascii="Times New Roman" w:hAnsi="Times New Roman" w:cs="Times New Roman"/>
          <w:sz w:val="24"/>
          <w:szCs w:val="24"/>
        </w:rPr>
        <w:t xml:space="preserve">demonstrating that the </w:t>
      </w:r>
      <w:r w:rsidR="00F7097E">
        <w:rPr>
          <w:rFonts w:ascii="Times New Roman" w:hAnsi="Times New Roman" w:cs="Times New Roman"/>
          <w:sz w:val="24"/>
          <w:szCs w:val="24"/>
        </w:rPr>
        <w:t xml:space="preserve">wetland replication </w:t>
      </w:r>
      <w:r w:rsidR="00E966DE">
        <w:rPr>
          <w:rFonts w:ascii="Times New Roman" w:hAnsi="Times New Roman" w:cs="Times New Roman"/>
          <w:sz w:val="24"/>
          <w:szCs w:val="24"/>
        </w:rPr>
        <w:t xml:space="preserve">construction work was done according to plans (or how modified) and meets required permit conditions. The narrative shall </w:t>
      </w:r>
      <w:proofErr w:type="gramStart"/>
      <w:r w:rsidR="00E966DE">
        <w:rPr>
          <w:rFonts w:ascii="Times New Roman" w:hAnsi="Times New Roman" w:cs="Times New Roman"/>
          <w:sz w:val="24"/>
          <w:szCs w:val="24"/>
        </w:rPr>
        <w:t>include</w:t>
      </w:r>
      <w:r w:rsidR="00D51325">
        <w:rPr>
          <w:rFonts w:ascii="Times New Roman" w:hAnsi="Times New Roman" w:cs="Times New Roman"/>
          <w:sz w:val="24"/>
          <w:szCs w:val="24"/>
        </w:rPr>
        <w:t>,</w:t>
      </w:r>
      <w:proofErr w:type="gramEnd"/>
      <w:r w:rsidR="00E966DE">
        <w:rPr>
          <w:rFonts w:ascii="Times New Roman" w:hAnsi="Times New Roman" w:cs="Times New Roman"/>
          <w:sz w:val="24"/>
          <w:szCs w:val="24"/>
        </w:rPr>
        <w:t xml:space="preserve"> photo</w:t>
      </w:r>
      <w:r w:rsidR="003A5569">
        <w:rPr>
          <w:rFonts w:ascii="Times New Roman" w:hAnsi="Times New Roman" w:cs="Times New Roman"/>
          <w:sz w:val="24"/>
          <w:szCs w:val="24"/>
        </w:rPr>
        <w:t>-</w:t>
      </w:r>
      <w:r w:rsidR="00E966DE">
        <w:rPr>
          <w:rFonts w:ascii="Times New Roman" w:hAnsi="Times New Roman" w:cs="Times New Roman"/>
          <w:sz w:val="24"/>
          <w:szCs w:val="24"/>
        </w:rPr>
        <w:t>document</w:t>
      </w:r>
      <w:r w:rsidR="003A5569">
        <w:rPr>
          <w:rFonts w:ascii="Times New Roman" w:hAnsi="Times New Roman" w:cs="Times New Roman"/>
          <w:sz w:val="24"/>
          <w:szCs w:val="24"/>
        </w:rPr>
        <w:t>at</w:t>
      </w:r>
      <w:r w:rsidR="00E966DE">
        <w:rPr>
          <w:rFonts w:ascii="Times New Roman" w:hAnsi="Times New Roman" w:cs="Times New Roman"/>
          <w:sz w:val="24"/>
          <w:szCs w:val="24"/>
        </w:rPr>
        <w:t>ion of pre-construction conditions as well as soil work, planting, and seeding</w:t>
      </w:r>
      <w:r w:rsidR="00785124">
        <w:rPr>
          <w:rFonts w:ascii="Times New Roman" w:hAnsi="Times New Roman" w:cs="Times New Roman"/>
          <w:sz w:val="24"/>
          <w:szCs w:val="24"/>
        </w:rPr>
        <w:t xml:space="preserve">. </w:t>
      </w:r>
      <w:r w:rsidR="001523B9" w:rsidRPr="00FC2794">
        <w:rPr>
          <w:rFonts w:ascii="Times New Roman" w:hAnsi="Times New Roman" w:cs="Times New Roman"/>
          <w:sz w:val="24"/>
          <w:szCs w:val="24"/>
        </w:rPr>
        <w:t>Seed tags</w:t>
      </w:r>
      <w:r w:rsidR="003A5569">
        <w:rPr>
          <w:rFonts w:ascii="Times New Roman" w:hAnsi="Times New Roman" w:cs="Times New Roman"/>
          <w:sz w:val="24"/>
          <w:szCs w:val="24"/>
        </w:rPr>
        <w:t xml:space="preserve"> </w:t>
      </w:r>
      <w:r w:rsidR="001523B9" w:rsidRPr="00FC2794">
        <w:rPr>
          <w:rFonts w:ascii="Times New Roman" w:hAnsi="Times New Roman" w:cs="Times New Roman"/>
          <w:sz w:val="24"/>
          <w:szCs w:val="24"/>
        </w:rPr>
        <w:t xml:space="preserve">shall be submitted </w:t>
      </w:r>
      <w:r w:rsidR="001523B9">
        <w:rPr>
          <w:rFonts w:ascii="Times New Roman" w:hAnsi="Times New Roman" w:cs="Times New Roman"/>
          <w:sz w:val="24"/>
          <w:szCs w:val="24"/>
        </w:rPr>
        <w:t>as part of</w:t>
      </w:r>
      <w:r w:rsidR="001523B9" w:rsidRPr="00FC2794">
        <w:rPr>
          <w:rFonts w:ascii="Times New Roman" w:hAnsi="Times New Roman" w:cs="Times New Roman"/>
          <w:sz w:val="24"/>
          <w:szCs w:val="24"/>
        </w:rPr>
        <w:t xml:space="preserve"> the Request for Conditional Acceptance.</w:t>
      </w:r>
    </w:p>
    <w:p w14:paraId="618D8307" w14:textId="77777777" w:rsidR="00785124" w:rsidRDefault="00785124" w:rsidP="00FC1630">
      <w:pPr>
        <w:widowControl/>
        <w:rPr>
          <w:rFonts w:ascii="Times New Roman" w:hAnsi="Times New Roman" w:cs="Times New Roman"/>
          <w:sz w:val="24"/>
          <w:szCs w:val="24"/>
        </w:rPr>
      </w:pPr>
    </w:p>
    <w:p w14:paraId="0CE8894D" w14:textId="77777777" w:rsidR="00FC1630" w:rsidRDefault="00785124" w:rsidP="00FC1630">
      <w:pPr>
        <w:widowControl/>
        <w:rPr>
          <w:rFonts w:ascii="Times New Roman" w:hAnsi="Times New Roman" w:cs="Times New Roman"/>
          <w:color w:val="0D0D0D" w:themeColor="text1" w:themeTint="F2"/>
          <w:sz w:val="24"/>
          <w:szCs w:val="24"/>
        </w:rPr>
      </w:pPr>
      <w:r>
        <w:rPr>
          <w:rFonts w:ascii="Times New Roman" w:hAnsi="Times New Roman" w:cs="Times New Roman"/>
          <w:sz w:val="24"/>
          <w:szCs w:val="24"/>
        </w:rPr>
        <w:t>Upon</w:t>
      </w:r>
      <w:r w:rsidR="00FC1630" w:rsidRPr="00CE1A99">
        <w:rPr>
          <w:rFonts w:ascii="Times New Roman" w:hAnsi="Times New Roman" w:cs="Times New Roman"/>
          <w:sz w:val="24"/>
          <w:szCs w:val="24"/>
        </w:rPr>
        <w:t xml:space="preserve"> receipt of </w:t>
      </w:r>
      <w:r w:rsidR="00FC1630">
        <w:rPr>
          <w:rFonts w:ascii="Times New Roman" w:hAnsi="Times New Roman" w:cs="Times New Roman"/>
          <w:sz w:val="24"/>
          <w:szCs w:val="24"/>
        </w:rPr>
        <w:t>a R</w:t>
      </w:r>
      <w:r w:rsidR="00FC1630" w:rsidRPr="00CE1A99">
        <w:rPr>
          <w:rFonts w:ascii="Times New Roman" w:hAnsi="Times New Roman" w:cs="Times New Roman"/>
          <w:sz w:val="24"/>
          <w:szCs w:val="24"/>
        </w:rPr>
        <w:t>equest for Conditional Acceptance, the Engineer, the Wetland Specialist</w:t>
      </w:r>
      <w:r w:rsidR="00890CEE">
        <w:rPr>
          <w:rFonts w:ascii="Times New Roman" w:hAnsi="Times New Roman" w:cs="Times New Roman"/>
          <w:sz w:val="24"/>
          <w:szCs w:val="24"/>
        </w:rPr>
        <w:t>,</w:t>
      </w:r>
      <w:r w:rsidR="00FC1630" w:rsidRPr="00CE1A99">
        <w:rPr>
          <w:rFonts w:ascii="Times New Roman" w:hAnsi="Times New Roman" w:cs="Times New Roman"/>
          <w:sz w:val="24"/>
          <w:szCs w:val="24"/>
        </w:rPr>
        <w:t xml:space="preserve"> and regulatory representative (if required) shall assess the </w:t>
      </w:r>
      <w:r w:rsidR="00E966DE">
        <w:rPr>
          <w:rFonts w:ascii="Times New Roman" w:hAnsi="Times New Roman" w:cs="Times New Roman"/>
          <w:sz w:val="24"/>
          <w:szCs w:val="24"/>
        </w:rPr>
        <w:t>R</w:t>
      </w:r>
      <w:r w:rsidR="00FC1630">
        <w:rPr>
          <w:rFonts w:ascii="Times New Roman" w:hAnsi="Times New Roman" w:cs="Times New Roman"/>
          <w:sz w:val="24"/>
          <w:szCs w:val="24"/>
        </w:rPr>
        <w:t>eplication</w:t>
      </w:r>
      <w:r w:rsidR="00FC1630" w:rsidRPr="00CE1A99">
        <w:rPr>
          <w:rFonts w:ascii="Times New Roman" w:hAnsi="Times New Roman" w:cs="Times New Roman"/>
          <w:sz w:val="24"/>
          <w:szCs w:val="24"/>
        </w:rPr>
        <w:t xml:space="preserve"> </w:t>
      </w:r>
      <w:r w:rsidR="00E966DE">
        <w:rPr>
          <w:rFonts w:ascii="Times New Roman" w:hAnsi="Times New Roman" w:cs="Times New Roman"/>
          <w:sz w:val="24"/>
          <w:szCs w:val="24"/>
        </w:rPr>
        <w:t xml:space="preserve">Area </w:t>
      </w:r>
      <w:r w:rsidR="00FC1630" w:rsidRPr="00CE1A99">
        <w:rPr>
          <w:rFonts w:ascii="Times New Roman" w:hAnsi="Times New Roman" w:cs="Times New Roman"/>
          <w:sz w:val="24"/>
          <w:szCs w:val="24"/>
        </w:rPr>
        <w:t xml:space="preserve">and surrounding areas. </w:t>
      </w:r>
      <w:r w:rsidR="00DB3A31">
        <w:rPr>
          <w:rFonts w:ascii="Times New Roman" w:hAnsi="Times New Roman" w:cs="Times New Roman"/>
          <w:sz w:val="24"/>
          <w:szCs w:val="24"/>
        </w:rPr>
        <w:t>At a minimum, t</w:t>
      </w:r>
      <w:r w:rsidR="00FC1630" w:rsidRPr="00CE1A99">
        <w:rPr>
          <w:rFonts w:ascii="Times New Roman" w:hAnsi="Times New Roman" w:cs="Times New Roman"/>
          <w:sz w:val="24"/>
          <w:szCs w:val="24"/>
        </w:rPr>
        <w:t xml:space="preserve">he following </w:t>
      </w:r>
      <w:r w:rsidR="00FC1630" w:rsidRPr="00830AD6">
        <w:rPr>
          <w:rFonts w:ascii="Times New Roman" w:hAnsi="Times New Roman" w:cs="Times New Roman"/>
          <w:color w:val="0D0D0D" w:themeColor="text1" w:themeTint="F2"/>
          <w:sz w:val="24"/>
          <w:szCs w:val="24"/>
        </w:rPr>
        <w:t xml:space="preserve">conditions shall be included in the narrative and </w:t>
      </w:r>
      <w:r w:rsidR="00B356BC" w:rsidRPr="00830AD6">
        <w:rPr>
          <w:rFonts w:ascii="Times New Roman" w:hAnsi="Times New Roman" w:cs="Times New Roman"/>
          <w:color w:val="0D0D0D" w:themeColor="text1" w:themeTint="F2"/>
          <w:sz w:val="24"/>
          <w:szCs w:val="24"/>
        </w:rPr>
        <w:t>reviewed as</w:t>
      </w:r>
      <w:r w:rsidR="00FC1630" w:rsidRPr="00830AD6">
        <w:rPr>
          <w:rFonts w:ascii="Times New Roman" w:hAnsi="Times New Roman" w:cs="Times New Roman"/>
          <w:color w:val="0D0D0D" w:themeColor="text1" w:themeTint="F2"/>
          <w:sz w:val="24"/>
          <w:szCs w:val="24"/>
        </w:rPr>
        <w:t xml:space="preserve"> part of the on-site assessment</w:t>
      </w:r>
      <w:r w:rsidR="00113593">
        <w:rPr>
          <w:rFonts w:ascii="Times New Roman" w:hAnsi="Times New Roman" w:cs="Times New Roman"/>
          <w:color w:val="0D0D0D" w:themeColor="text1" w:themeTint="F2"/>
          <w:sz w:val="24"/>
          <w:szCs w:val="24"/>
        </w:rPr>
        <w:t xml:space="preserve"> of whether</w:t>
      </w:r>
      <w:r w:rsidR="00FC1630" w:rsidRPr="00830AD6">
        <w:rPr>
          <w:rFonts w:ascii="Times New Roman" w:hAnsi="Times New Roman" w:cs="Times New Roman"/>
          <w:color w:val="0D0D0D" w:themeColor="text1" w:themeTint="F2"/>
          <w:sz w:val="24"/>
          <w:szCs w:val="24"/>
        </w:rPr>
        <w:t xml:space="preserve">: </w:t>
      </w:r>
    </w:p>
    <w:p w14:paraId="4FE7F5B6" w14:textId="77777777" w:rsidR="00830AD6" w:rsidRPr="00830AD6" w:rsidRDefault="00830AD6" w:rsidP="00FC1630">
      <w:pPr>
        <w:widowControl/>
        <w:rPr>
          <w:rFonts w:ascii="Times New Roman" w:hAnsi="Times New Roman" w:cs="Times New Roman"/>
          <w:color w:val="0D0D0D" w:themeColor="text1" w:themeTint="F2"/>
          <w:sz w:val="24"/>
          <w:szCs w:val="24"/>
        </w:rPr>
      </w:pPr>
    </w:p>
    <w:p w14:paraId="10CA1D70" w14:textId="77777777" w:rsidR="00830AD6" w:rsidRDefault="00830AD6" w:rsidP="00830AD6">
      <w:pPr>
        <w:widowControl/>
        <w:numPr>
          <w:ilvl w:val="0"/>
          <w:numId w:val="21"/>
        </w:numPr>
        <w:autoSpaceDE w:val="0"/>
        <w:autoSpaceDN w:val="0"/>
        <w:adjustRightInd w:val="0"/>
        <w:jc w:val="both"/>
        <w:rPr>
          <w:rFonts w:ascii="Times New Roman" w:hAnsi="Times New Roman" w:cs="Times New Roman"/>
          <w:color w:val="0D0D0D" w:themeColor="text1" w:themeTint="F2"/>
          <w:sz w:val="24"/>
          <w:szCs w:val="24"/>
        </w:rPr>
      </w:pPr>
      <w:r w:rsidRPr="00830AD6">
        <w:rPr>
          <w:rFonts w:ascii="Times New Roman" w:hAnsi="Times New Roman" w:cs="Times New Roman"/>
          <w:color w:val="0D0D0D" w:themeColor="text1" w:themeTint="F2"/>
          <w:sz w:val="24"/>
          <w:szCs w:val="24"/>
        </w:rPr>
        <w:t xml:space="preserve">The </w:t>
      </w:r>
      <w:r w:rsidR="00B3650E">
        <w:rPr>
          <w:rFonts w:ascii="Times New Roman" w:hAnsi="Times New Roman" w:cs="Times New Roman"/>
          <w:color w:val="0D0D0D" w:themeColor="text1" w:themeTint="F2"/>
          <w:sz w:val="24"/>
          <w:szCs w:val="24"/>
        </w:rPr>
        <w:t xml:space="preserve">final finished </w:t>
      </w:r>
      <w:r w:rsidRPr="00830AD6">
        <w:rPr>
          <w:rFonts w:ascii="Times New Roman" w:hAnsi="Times New Roman" w:cs="Times New Roman"/>
          <w:color w:val="0D0D0D" w:themeColor="text1" w:themeTint="F2"/>
          <w:sz w:val="24"/>
          <w:szCs w:val="24"/>
        </w:rPr>
        <w:t>target elevations have been met and maintained</w:t>
      </w:r>
      <w:r w:rsidR="000463D0">
        <w:rPr>
          <w:rFonts w:ascii="Times New Roman" w:hAnsi="Times New Roman" w:cs="Times New Roman"/>
          <w:color w:val="0D0D0D" w:themeColor="text1" w:themeTint="F2"/>
          <w:sz w:val="24"/>
          <w:szCs w:val="24"/>
        </w:rPr>
        <w:t xml:space="preserve"> relative to the approved plans and reference wetland</w:t>
      </w:r>
      <w:r w:rsidRPr="00830AD6">
        <w:rPr>
          <w:rFonts w:ascii="Times New Roman" w:hAnsi="Times New Roman" w:cs="Times New Roman"/>
          <w:color w:val="0D0D0D" w:themeColor="text1" w:themeTint="F2"/>
          <w:sz w:val="24"/>
          <w:szCs w:val="24"/>
        </w:rPr>
        <w:t>.  Areas that are too high or too low should be identified along with suggested corrective measures.</w:t>
      </w:r>
    </w:p>
    <w:p w14:paraId="34D80EC1" w14:textId="77777777" w:rsidR="00F617B0" w:rsidRPr="00830AD6" w:rsidRDefault="00F617B0" w:rsidP="00830AD6">
      <w:pPr>
        <w:widowControl/>
        <w:numPr>
          <w:ilvl w:val="0"/>
          <w:numId w:val="21"/>
        </w:numPr>
        <w:autoSpaceDE w:val="0"/>
        <w:autoSpaceDN w:val="0"/>
        <w:adjustRightInd w:val="0"/>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Hydrology meets performance standards.</w:t>
      </w:r>
    </w:p>
    <w:p w14:paraId="5FBADD60" w14:textId="77777777" w:rsidR="00342A9D" w:rsidRPr="00830AD6" w:rsidRDefault="00342A9D" w:rsidP="00342A9D">
      <w:pPr>
        <w:widowControl/>
        <w:numPr>
          <w:ilvl w:val="0"/>
          <w:numId w:val="21"/>
        </w:numPr>
        <w:autoSpaceDE w:val="0"/>
        <w:autoSpaceDN w:val="0"/>
        <w:adjustRightInd w:val="0"/>
        <w:jc w:val="both"/>
        <w:rPr>
          <w:rFonts w:ascii="Times New Roman" w:hAnsi="Times New Roman" w:cs="Times New Roman"/>
          <w:color w:val="0D0D0D" w:themeColor="text1" w:themeTint="F2"/>
          <w:sz w:val="24"/>
          <w:szCs w:val="24"/>
        </w:rPr>
      </w:pPr>
      <w:r w:rsidRPr="00830AD6">
        <w:rPr>
          <w:rFonts w:ascii="Times New Roman" w:hAnsi="Times New Roman" w:cs="Times New Roman"/>
          <w:color w:val="0D0D0D" w:themeColor="text1" w:themeTint="F2"/>
          <w:sz w:val="24"/>
          <w:szCs w:val="24"/>
        </w:rPr>
        <w:t xml:space="preserve">Specified seed mix has been seeded. If inspected </w:t>
      </w:r>
      <w:r>
        <w:rPr>
          <w:rFonts w:ascii="Times New Roman" w:hAnsi="Times New Roman" w:cs="Times New Roman"/>
          <w:color w:val="0D0D0D" w:themeColor="text1" w:themeTint="F2"/>
          <w:sz w:val="24"/>
          <w:szCs w:val="24"/>
        </w:rPr>
        <w:t xml:space="preserve">30 or more days after seeding, seeded species in </w:t>
      </w:r>
      <w:r w:rsidRPr="00830AD6">
        <w:rPr>
          <w:rFonts w:ascii="Times New Roman" w:hAnsi="Times New Roman" w:cs="Times New Roman"/>
          <w:color w:val="0D0D0D" w:themeColor="text1" w:themeTint="F2"/>
          <w:sz w:val="24"/>
          <w:szCs w:val="24"/>
        </w:rPr>
        <w:t xml:space="preserve">the wetland and adjacent upland shall </w:t>
      </w:r>
      <w:r>
        <w:rPr>
          <w:rFonts w:ascii="Times New Roman" w:hAnsi="Times New Roman" w:cs="Times New Roman"/>
          <w:color w:val="0D0D0D" w:themeColor="text1" w:themeTint="F2"/>
          <w:sz w:val="24"/>
          <w:szCs w:val="24"/>
        </w:rPr>
        <w:t>show signs of good germination and healthy growth.</w:t>
      </w:r>
    </w:p>
    <w:p w14:paraId="1ECB8EDC" w14:textId="77777777" w:rsidR="00DB3A31" w:rsidRPr="00D51325" w:rsidRDefault="00830AD6" w:rsidP="00D51325">
      <w:pPr>
        <w:widowControl/>
        <w:numPr>
          <w:ilvl w:val="0"/>
          <w:numId w:val="21"/>
        </w:numPr>
        <w:autoSpaceDE w:val="0"/>
        <w:autoSpaceDN w:val="0"/>
        <w:adjustRightInd w:val="0"/>
        <w:jc w:val="both"/>
        <w:rPr>
          <w:rFonts w:ascii="Times New Roman" w:hAnsi="Times New Roman" w:cs="Times New Roman"/>
          <w:color w:val="0D0D0D" w:themeColor="text1" w:themeTint="F2"/>
          <w:sz w:val="24"/>
          <w:szCs w:val="24"/>
        </w:rPr>
      </w:pPr>
      <w:r w:rsidRPr="00830AD6">
        <w:rPr>
          <w:rFonts w:ascii="Times New Roman" w:hAnsi="Times New Roman" w:cs="Times New Roman"/>
          <w:color w:val="0D0D0D" w:themeColor="text1" w:themeTint="F2"/>
          <w:sz w:val="24"/>
          <w:szCs w:val="24"/>
        </w:rPr>
        <w:t xml:space="preserve">Planted woody and herbaceous species </w:t>
      </w:r>
      <w:r w:rsidR="00785124">
        <w:rPr>
          <w:rFonts w:ascii="Times New Roman" w:hAnsi="Times New Roman" w:cs="Times New Roman"/>
          <w:color w:val="0D0D0D" w:themeColor="text1" w:themeTint="F2"/>
          <w:sz w:val="24"/>
          <w:szCs w:val="24"/>
        </w:rPr>
        <w:t>meet</w:t>
      </w:r>
      <w:r w:rsidRPr="00830AD6">
        <w:rPr>
          <w:rFonts w:ascii="Times New Roman" w:hAnsi="Times New Roman" w:cs="Times New Roman"/>
          <w:color w:val="0D0D0D" w:themeColor="text1" w:themeTint="F2"/>
          <w:sz w:val="24"/>
          <w:szCs w:val="24"/>
        </w:rPr>
        <w:t xml:space="preserve"> specifications and </w:t>
      </w:r>
      <w:r w:rsidR="00785124">
        <w:rPr>
          <w:rFonts w:ascii="Times New Roman" w:hAnsi="Times New Roman" w:cs="Times New Roman"/>
          <w:color w:val="0D0D0D" w:themeColor="text1" w:themeTint="F2"/>
          <w:sz w:val="24"/>
          <w:szCs w:val="24"/>
        </w:rPr>
        <w:t xml:space="preserve">are </w:t>
      </w:r>
      <w:r w:rsidRPr="00830AD6">
        <w:rPr>
          <w:rFonts w:ascii="Times New Roman" w:hAnsi="Times New Roman" w:cs="Times New Roman"/>
          <w:color w:val="0D0D0D" w:themeColor="text1" w:themeTint="F2"/>
          <w:sz w:val="24"/>
          <w:szCs w:val="24"/>
        </w:rPr>
        <w:t xml:space="preserve">establishing well. </w:t>
      </w:r>
    </w:p>
    <w:p w14:paraId="02343F61" w14:textId="77777777" w:rsidR="00830AD6" w:rsidRPr="00830AD6" w:rsidRDefault="00830AD6" w:rsidP="00830AD6">
      <w:pPr>
        <w:widowControl/>
        <w:numPr>
          <w:ilvl w:val="0"/>
          <w:numId w:val="21"/>
        </w:numPr>
        <w:autoSpaceDE w:val="0"/>
        <w:autoSpaceDN w:val="0"/>
        <w:adjustRightInd w:val="0"/>
        <w:jc w:val="both"/>
        <w:rPr>
          <w:rFonts w:ascii="Times New Roman" w:hAnsi="Times New Roman" w:cs="Times New Roman"/>
          <w:color w:val="0D0D0D" w:themeColor="text1" w:themeTint="F2"/>
          <w:sz w:val="24"/>
          <w:szCs w:val="24"/>
        </w:rPr>
      </w:pPr>
      <w:r w:rsidRPr="00830AD6">
        <w:rPr>
          <w:rFonts w:ascii="Times New Roman" w:hAnsi="Times New Roman" w:cs="Times New Roman"/>
          <w:color w:val="0D0D0D" w:themeColor="text1" w:themeTint="F2"/>
          <w:sz w:val="24"/>
          <w:szCs w:val="24"/>
        </w:rPr>
        <w:t xml:space="preserve">Soils are stabilized </w:t>
      </w:r>
      <w:r w:rsidR="00785124">
        <w:rPr>
          <w:rFonts w:ascii="Times New Roman" w:hAnsi="Times New Roman" w:cs="Times New Roman"/>
          <w:color w:val="0D0D0D" w:themeColor="text1" w:themeTint="F2"/>
          <w:sz w:val="24"/>
          <w:szCs w:val="24"/>
        </w:rPr>
        <w:t>and</w:t>
      </w:r>
      <w:r w:rsidRPr="00830AD6">
        <w:rPr>
          <w:rFonts w:ascii="Times New Roman" w:hAnsi="Times New Roman" w:cs="Times New Roman"/>
          <w:color w:val="0D0D0D" w:themeColor="text1" w:themeTint="F2"/>
          <w:sz w:val="24"/>
          <w:szCs w:val="24"/>
        </w:rPr>
        <w:t xml:space="preserve"> </w:t>
      </w:r>
      <w:r w:rsidR="00785124">
        <w:rPr>
          <w:rFonts w:ascii="Times New Roman" w:hAnsi="Times New Roman" w:cs="Times New Roman"/>
          <w:color w:val="0D0D0D" w:themeColor="text1" w:themeTint="F2"/>
          <w:sz w:val="24"/>
          <w:szCs w:val="24"/>
        </w:rPr>
        <w:t>there is no sediment</w:t>
      </w:r>
      <w:r w:rsidRPr="00830AD6">
        <w:rPr>
          <w:rFonts w:ascii="Times New Roman" w:hAnsi="Times New Roman" w:cs="Times New Roman"/>
          <w:color w:val="0D0D0D" w:themeColor="text1" w:themeTint="F2"/>
          <w:sz w:val="24"/>
          <w:szCs w:val="24"/>
        </w:rPr>
        <w:t xml:space="preserve"> in the wetland and no channeling of slopes.</w:t>
      </w:r>
    </w:p>
    <w:p w14:paraId="29701B38" w14:textId="77777777" w:rsidR="00FC2794" w:rsidRPr="001523B9" w:rsidRDefault="00830AD6" w:rsidP="00FC2794">
      <w:pPr>
        <w:widowControl/>
        <w:numPr>
          <w:ilvl w:val="0"/>
          <w:numId w:val="21"/>
        </w:numPr>
        <w:autoSpaceDE w:val="0"/>
        <w:autoSpaceDN w:val="0"/>
        <w:adjustRightInd w:val="0"/>
        <w:jc w:val="both"/>
        <w:rPr>
          <w:rFonts w:ascii="Times New Roman" w:hAnsi="Times New Roman" w:cs="Times New Roman"/>
          <w:color w:val="0D0D0D" w:themeColor="text1" w:themeTint="F2"/>
          <w:sz w:val="24"/>
          <w:szCs w:val="24"/>
        </w:rPr>
      </w:pPr>
      <w:r w:rsidRPr="00830AD6">
        <w:rPr>
          <w:rFonts w:ascii="Times New Roman" w:hAnsi="Times New Roman" w:cs="Times New Roman"/>
          <w:color w:val="0D0D0D" w:themeColor="text1" w:themeTint="F2"/>
          <w:sz w:val="24"/>
          <w:szCs w:val="24"/>
        </w:rPr>
        <w:t>There are no invasive plants visible in the replication area.</w:t>
      </w:r>
    </w:p>
    <w:p w14:paraId="4CD108EA" w14:textId="77777777" w:rsidR="00830AD6" w:rsidRDefault="00830AD6" w:rsidP="00FC1630">
      <w:pPr>
        <w:widowControl/>
        <w:rPr>
          <w:rFonts w:ascii="Times New Roman" w:hAnsi="Times New Roman" w:cs="Times New Roman"/>
          <w:sz w:val="24"/>
          <w:szCs w:val="24"/>
        </w:rPr>
      </w:pPr>
    </w:p>
    <w:bookmarkEnd w:id="16"/>
    <w:p w14:paraId="0A4FD420" w14:textId="77777777" w:rsidR="00F50707" w:rsidRDefault="00FC1630" w:rsidP="00FC1630">
      <w:pPr>
        <w:widowControl/>
        <w:jc w:val="both"/>
        <w:rPr>
          <w:rFonts w:ascii="Times New Roman" w:hAnsi="Times New Roman" w:cs="Times New Roman"/>
          <w:sz w:val="24"/>
          <w:szCs w:val="24"/>
        </w:rPr>
      </w:pPr>
      <w:r w:rsidRPr="00FC2794">
        <w:rPr>
          <w:rFonts w:ascii="Times New Roman" w:hAnsi="Times New Roman" w:cs="Times New Roman"/>
          <w:sz w:val="24"/>
          <w:szCs w:val="24"/>
        </w:rPr>
        <w:t xml:space="preserve">Upon approval </w:t>
      </w:r>
      <w:r w:rsidR="001523B9">
        <w:rPr>
          <w:rFonts w:ascii="Times New Roman" w:hAnsi="Times New Roman" w:cs="Times New Roman"/>
          <w:sz w:val="24"/>
          <w:szCs w:val="24"/>
        </w:rPr>
        <w:t>that the work meets the above conditions</w:t>
      </w:r>
      <w:r w:rsidRPr="00FC2794">
        <w:rPr>
          <w:rFonts w:ascii="Times New Roman" w:hAnsi="Times New Roman" w:cs="Times New Roman"/>
          <w:sz w:val="24"/>
          <w:szCs w:val="24"/>
        </w:rPr>
        <w:t>, MassDOT will issue a letter of Conditional Acceptance</w:t>
      </w:r>
      <w:r w:rsidR="000A0094" w:rsidRPr="00FC2794">
        <w:rPr>
          <w:rFonts w:ascii="Times New Roman" w:hAnsi="Times New Roman" w:cs="Times New Roman"/>
          <w:sz w:val="24"/>
          <w:szCs w:val="24"/>
        </w:rPr>
        <w:t>. If</w:t>
      </w:r>
      <w:r w:rsidRPr="00CE1A99">
        <w:rPr>
          <w:rFonts w:ascii="Times New Roman" w:hAnsi="Times New Roman" w:cs="Times New Roman"/>
          <w:sz w:val="24"/>
          <w:szCs w:val="24"/>
        </w:rPr>
        <w:t xml:space="preserve"> the </w:t>
      </w:r>
      <w:r w:rsidR="00113593">
        <w:rPr>
          <w:rFonts w:ascii="Times New Roman" w:hAnsi="Times New Roman" w:cs="Times New Roman"/>
          <w:sz w:val="24"/>
          <w:szCs w:val="24"/>
        </w:rPr>
        <w:t>Wetland R</w:t>
      </w:r>
      <w:r>
        <w:rPr>
          <w:rFonts w:ascii="Times New Roman" w:hAnsi="Times New Roman" w:cs="Times New Roman"/>
          <w:sz w:val="24"/>
          <w:szCs w:val="24"/>
        </w:rPr>
        <w:t>eplication</w:t>
      </w:r>
      <w:r w:rsidRPr="00CE1A99">
        <w:rPr>
          <w:rFonts w:ascii="Times New Roman" w:hAnsi="Times New Roman" w:cs="Times New Roman"/>
          <w:sz w:val="24"/>
          <w:szCs w:val="24"/>
        </w:rPr>
        <w:t xml:space="preserve"> work is not approved, MassDOT will issue a rejection letter </w:t>
      </w:r>
      <w:r>
        <w:rPr>
          <w:rFonts w:ascii="Times New Roman" w:hAnsi="Times New Roman" w:cs="Times New Roman"/>
          <w:sz w:val="24"/>
          <w:szCs w:val="24"/>
        </w:rPr>
        <w:t>requiring</w:t>
      </w:r>
      <w:r w:rsidRPr="00CE1A99">
        <w:rPr>
          <w:rFonts w:ascii="Times New Roman" w:hAnsi="Times New Roman" w:cs="Times New Roman"/>
          <w:sz w:val="24"/>
          <w:szCs w:val="24"/>
        </w:rPr>
        <w:t xml:space="preserve"> corrective actions.</w:t>
      </w:r>
      <w:r w:rsidR="00113593">
        <w:rPr>
          <w:rFonts w:ascii="Times New Roman" w:hAnsi="Times New Roman" w:cs="Times New Roman"/>
          <w:sz w:val="24"/>
          <w:szCs w:val="24"/>
        </w:rPr>
        <w:t xml:space="preserve"> The W</w:t>
      </w:r>
      <w:r w:rsidR="00113593" w:rsidRPr="00DA7332">
        <w:rPr>
          <w:rFonts w:ascii="Times New Roman" w:hAnsi="Times New Roman" w:cs="Times New Roman"/>
          <w:sz w:val="24"/>
          <w:szCs w:val="24"/>
        </w:rPr>
        <w:t xml:space="preserve">etland </w:t>
      </w:r>
      <w:r w:rsidR="00113593">
        <w:rPr>
          <w:rFonts w:ascii="Times New Roman" w:hAnsi="Times New Roman" w:cs="Times New Roman"/>
          <w:sz w:val="24"/>
          <w:szCs w:val="24"/>
        </w:rPr>
        <w:t>S</w:t>
      </w:r>
      <w:r w:rsidR="00113593" w:rsidRPr="00DA7332">
        <w:rPr>
          <w:rFonts w:ascii="Times New Roman" w:hAnsi="Times New Roman" w:cs="Times New Roman"/>
          <w:sz w:val="24"/>
          <w:szCs w:val="24"/>
        </w:rPr>
        <w:t xml:space="preserve">pecialist shall </w:t>
      </w:r>
      <w:r w:rsidR="00113593">
        <w:rPr>
          <w:rFonts w:ascii="Times New Roman" w:hAnsi="Times New Roman" w:cs="Times New Roman"/>
          <w:sz w:val="24"/>
          <w:szCs w:val="24"/>
        </w:rPr>
        <w:t>recommend</w:t>
      </w:r>
      <w:r w:rsidR="00113593" w:rsidRPr="00DA7332">
        <w:rPr>
          <w:rFonts w:ascii="Times New Roman" w:hAnsi="Times New Roman" w:cs="Times New Roman"/>
          <w:sz w:val="24"/>
          <w:szCs w:val="24"/>
        </w:rPr>
        <w:t xml:space="preserve"> corrective actions</w:t>
      </w:r>
      <w:r w:rsidR="00113593">
        <w:rPr>
          <w:rFonts w:ascii="Times New Roman" w:hAnsi="Times New Roman" w:cs="Times New Roman"/>
          <w:sz w:val="24"/>
          <w:szCs w:val="24"/>
        </w:rPr>
        <w:t>.</w:t>
      </w:r>
      <w:r w:rsidR="003A5569">
        <w:rPr>
          <w:rFonts w:ascii="Times New Roman" w:hAnsi="Times New Roman" w:cs="Times New Roman"/>
          <w:sz w:val="24"/>
          <w:szCs w:val="24"/>
        </w:rPr>
        <w:t xml:space="preserve"> </w:t>
      </w:r>
      <w:r w:rsidR="00F50707">
        <w:rPr>
          <w:rFonts w:ascii="Times New Roman" w:hAnsi="Times New Roman" w:cs="Times New Roman"/>
          <w:sz w:val="24"/>
          <w:szCs w:val="24"/>
        </w:rPr>
        <w:t>Work not approved</w:t>
      </w:r>
      <w:r w:rsidR="00F50707">
        <w:rPr>
          <w:rFonts w:ascii="Times New Roman" w:eastAsia="Calibri" w:hAnsi="Times New Roman" w:cs="Times New Roman"/>
          <w:sz w:val="24"/>
          <w:szCs w:val="24"/>
        </w:rPr>
        <w:t xml:space="preserve"> shall be addressed by the Contractor at no extra cost.</w:t>
      </w:r>
    </w:p>
    <w:p w14:paraId="33897E4E" w14:textId="77777777" w:rsidR="00F50707" w:rsidRDefault="00F50707" w:rsidP="00FC1630">
      <w:pPr>
        <w:widowControl/>
        <w:jc w:val="both"/>
        <w:rPr>
          <w:rFonts w:ascii="Times New Roman" w:hAnsi="Times New Roman" w:cs="Times New Roman"/>
          <w:sz w:val="24"/>
          <w:szCs w:val="24"/>
        </w:rPr>
      </w:pPr>
    </w:p>
    <w:p w14:paraId="3CBF5665" w14:textId="77777777" w:rsidR="00F50707" w:rsidRDefault="00F50707" w:rsidP="00FC1630">
      <w:pPr>
        <w:widowControl/>
        <w:jc w:val="both"/>
        <w:rPr>
          <w:rFonts w:ascii="Times New Roman" w:hAnsi="Times New Roman" w:cs="Times New Roman"/>
          <w:sz w:val="24"/>
          <w:szCs w:val="24"/>
        </w:rPr>
      </w:pPr>
      <w:r w:rsidRPr="00F50707">
        <w:rPr>
          <w:rFonts w:ascii="Times New Roman" w:hAnsi="Times New Roman" w:cs="Times New Roman"/>
          <w:sz w:val="24"/>
          <w:szCs w:val="24"/>
        </w:rPr>
        <w:t xml:space="preserve">Wetland Specialist shall be compensated under Item </w:t>
      </w:r>
      <w:r w:rsidRPr="00854C06">
        <w:rPr>
          <w:rFonts w:ascii="Times New Roman" w:hAnsi="Times New Roman" w:cs="Times New Roman"/>
          <w:sz w:val="24"/>
          <w:szCs w:val="24"/>
        </w:rPr>
        <w:t>755.7</w:t>
      </w:r>
      <w:r w:rsidR="00890CEE" w:rsidRPr="00854C06">
        <w:rPr>
          <w:rFonts w:ascii="Times New Roman" w:hAnsi="Times New Roman" w:cs="Times New Roman"/>
          <w:sz w:val="24"/>
          <w:szCs w:val="24"/>
        </w:rPr>
        <w:t>5</w:t>
      </w:r>
      <w:r w:rsidRPr="00F50707">
        <w:rPr>
          <w:rFonts w:ascii="Times New Roman" w:hAnsi="Times New Roman" w:cs="Times New Roman"/>
          <w:sz w:val="24"/>
          <w:szCs w:val="24"/>
        </w:rPr>
        <w:t>.</w:t>
      </w:r>
    </w:p>
    <w:p w14:paraId="1362354A" w14:textId="77777777" w:rsidR="00921B02" w:rsidRDefault="00921B02" w:rsidP="00FC1630">
      <w:pPr>
        <w:widowControl/>
        <w:jc w:val="both"/>
        <w:rPr>
          <w:rFonts w:ascii="Times New Roman" w:hAnsi="Times New Roman" w:cs="Times New Roman"/>
          <w:sz w:val="24"/>
          <w:szCs w:val="24"/>
        </w:rPr>
      </w:pPr>
    </w:p>
    <w:p w14:paraId="39A30E22" w14:textId="77777777" w:rsidR="00921B02" w:rsidRPr="004D2FA6" w:rsidRDefault="00921B02" w:rsidP="00921B02">
      <w:pPr>
        <w:widowControl/>
        <w:jc w:val="both"/>
        <w:rPr>
          <w:rFonts w:ascii="Times New Roman" w:hAnsi="Times New Roman" w:cs="Times New Roman"/>
          <w:color w:val="0D0D0D" w:themeColor="text1" w:themeTint="F2"/>
          <w:sz w:val="24"/>
          <w:szCs w:val="24"/>
        </w:rPr>
      </w:pPr>
      <w:r w:rsidRPr="004D2FA6">
        <w:rPr>
          <w:rFonts w:ascii="Times New Roman" w:hAnsi="Times New Roman" w:cs="Times New Roman"/>
          <w:color w:val="0D0D0D" w:themeColor="text1" w:themeTint="F2"/>
          <w:sz w:val="24"/>
          <w:szCs w:val="24"/>
        </w:rPr>
        <w:t>Erosion of adjacent slopes or the flow of sediments into the wetland between Conditional and Final Acceptance shall be immediately addressed</w:t>
      </w:r>
      <w:r w:rsidR="00890CEE">
        <w:rPr>
          <w:rFonts w:ascii="Times New Roman" w:hAnsi="Times New Roman" w:cs="Times New Roman"/>
          <w:color w:val="0D0D0D" w:themeColor="text1" w:themeTint="F2"/>
          <w:sz w:val="24"/>
          <w:szCs w:val="24"/>
        </w:rPr>
        <w:t xml:space="preserve"> by the Contract</w:t>
      </w:r>
      <w:r w:rsidR="0072095C">
        <w:rPr>
          <w:rFonts w:ascii="Times New Roman" w:hAnsi="Times New Roman" w:cs="Times New Roman"/>
          <w:color w:val="0D0D0D" w:themeColor="text1" w:themeTint="F2"/>
          <w:sz w:val="24"/>
          <w:szCs w:val="24"/>
        </w:rPr>
        <w:t>or</w:t>
      </w:r>
      <w:r w:rsidRPr="004D2FA6">
        <w:rPr>
          <w:rFonts w:ascii="Times New Roman" w:hAnsi="Times New Roman" w:cs="Times New Roman"/>
          <w:color w:val="0D0D0D" w:themeColor="text1" w:themeTint="F2"/>
          <w:sz w:val="24"/>
          <w:szCs w:val="24"/>
        </w:rPr>
        <w:t>.</w:t>
      </w:r>
    </w:p>
    <w:p w14:paraId="3F61F54F" w14:textId="77777777" w:rsidR="00195950" w:rsidRDefault="00195950" w:rsidP="00FC1630">
      <w:pPr>
        <w:widowControl/>
        <w:jc w:val="both"/>
        <w:rPr>
          <w:rFonts w:ascii="Times New Roman" w:hAnsi="Times New Roman" w:cs="Times New Roman"/>
          <w:sz w:val="24"/>
          <w:szCs w:val="24"/>
        </w:rPr>
      </w:pPr>
    </w:p>
    <w:p w14:paraId="2C0CB210" w14:textId="77777777" w:rsidR="00195950" w:rsidRPr="00034803" w:rsidRDefault="003F622C" w:rsidP="00107C46">
      <w:pPr>
        <w:pStyle w:val="Heading2"/>
      </w:pPr>
      <w:r>
        <w:t xml:space="preserve">REQUEST FOR </w:t>
      </w:r>
      <w:r w:rsidR="00195950">
        <w:t>CERTIFICATE OF COMPLIANCE</w:t>
      </w:r>
    </w:p>
    <w:p w14:paraId="7E17EBE5" w14:textId="77777777" w:rsidR="00195950" w:rsidRDefault="00195950" w:rsidP="00A6715A">
      <w:pPr>
        <w:pStyle w:val="DirectionToConsultant"/>
      </w:pPr>
      <w:r w:rsidRPr="00AE7CA9">
        <w:rPr>
          <w:highlight w:val="yellow"/>
        </w:rPr>
        <w:t>[Remove section if no COC is required.]</w:t>
      </w:r>
    </w:p>
    <w:p w14:paraId="76C1B975" w14:textId="77777777" w:rsidR="00195950" w:rsidRDefault="00195950" w:rsidP="00FF2AA7">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If required, a </w:t>
      </w:r>
      <w:r w:rsidR="00FF2AA7">
        <w:rPr>
          <w:rFonts w:ascii="Times New Roman" w:hAnsi="Times New Roman" w:cs="Times New Roman"/>
          <w:sz w:val="24"/>
          <w:szCs w:val="24"/>
        </w:rPr>
        <w:t xml:space="preserve">request for a </w:t>
      </w:r>
      <w:r>
        <w:rPr>
          <w:rFonts w:ascii="Times New Roman" w:hAnsi="Times New Roman" w:cs="Times New Roman"/>
          <w:sz w:val="24"/>
          <w:szCs w:val="24"/>
        </w:rPr>
        <w:t>Certificate of Compliance</w:t>
      </w:r>
      <w:r w:rsidR="00113593">
        <w:rPr>
          <w:rFonts w:ascii="Times New Roman" w:hAnsi="Times New Roman" w:cs="Times New Roman"/>
          <w:sz w:val="24"/>
          <w:szCs w:val="24"/>
        </w:rPr>
        <w:t xml:space="preserve"> (Partial or Full)</w:t>
      </w:r>
      <w:r>
        <w:rPr>
          <w:rFonts w:ascii="Times New Roman" w:hAnsi="Times New Roman" w:cs="Times New Roman"/>
          <w:sz w:val="24"/>
          <w:szCs w:val="24"/>
        </w:rPr>
        <w:t xml:space="preserve"> </w:t>
      </w:r>
      <w:bookmarkStart w:id="17" w:name="_Hlk31372680"/>
      <w:r w:rsidR="00FF4A2C">
        <w:rPr>
          <w:rFonts w:ascii="Times New Roman" w:hAnsi="Times New Roman" w:cs="Times New Roman"/>
          <w:sz w:val="24"/>
          <w:szCs w:val="24"/>
        </w:rPr>
        <w:t>pursuant to the Massachusetts Wetlands Protection Act regulations</w:t>
      </w:r>
      <w:bookmarkEnd w:id="17"/>
      <w:r w:rsidR="00FF4A2C">
        <w:rPr>
          <w:rFonts w:ascii="Times New Roman" w:hAnsi="Times New Roman" w:cs="Times New Roman"/>
          <w:sz w:val="24"/>
          <w:szCs w:val="24"/>
        </w:rPr>
        <w:t xml:space="preserve"> </w:t>
      </w:r>
      <w:r>
        <w:rPr>
          <w:rFonts w:ascii="Times New Roman" w:hAnsi="Times New Roman" w:cs="Times New Roman"/>
          <w:sz w:val="24"/>
          <w:szCs w:val="24"/>
        </w:rPr>
        <w:t>shall be prepared</w:t>
      </w:r>
      <w:r w:rsidR="002819B8">
        <w:rPr>
          <w:rFonts w:ascii="Times New Roman" w:hAnsi="Times New Roman" w:cs="Times New Roman"/>
          <w:sz w:val="24"/>
          <w:szCs w:val="24"/>
        </w:rPr>
        <w:t xml:space="preserve"> and submitted </w:t>
      </w:r>
      <w:r w:rsidR="003F622C">
        <w:rPr>
          <w:rFonts w:ascii="Times New Roman" w:hAnsi="Times New Roman" w:cs="Times New Roman"/>
          <w:sz w:val="24"/>
          <w:szCs w:val="24"/>
        </w:rPr>
        <w:t xml:space="preserve">to MassDOT </w:t>
      </w:r>
      <w:r w:rsidR="002819B8">
        <w:rPr>
          <w:rFonts w:ascii="Times New Roman" w:hAnsi="Times New Roman" w:cs="Times New Roman"/>
          <w:sz w:val="24"/>
          <w:szCs w:val="24"/>
        </w:rPr>
        <w:t xml:space="preserve">within </w:t>
      </w:r>
      <w:r w:rsidR="002819B8" w:rsidRPr="003F622C">
        <w:rPr>
          <w:rFonts w:ascii="Times New Roman" w:hAnsi="Times New Roman" w:cs="Times New Roman"/>
          <w:sz w:val="24"/>
          <w:szCs w:val="24"/>
        </w:rPr>
        <w:t>30 days following Conditional Acceptance</w:t>
      </w:r>
      <w:r w:rsidRPr="003F622C">
        <w:rPr>
          <w:rFonts w:ascii="Times New Roman" w:hAnsi="Times New Roman" w:cs="Times New Roman"/>
          <w:sz w:val="24"/>
          <w:szCs w:val="24"/>
        </w:rPr>
        <w:t xml:space="preserve">. </w:t>
      </w:r>
    </w:p>
    <w:p w14:paraId="00F4B4B8" w14:textId="77777777" w:rsidR="00195950" w:rsidRDefault="00195950" w:rsidP="00195950">
      <w:pPr>
        <w:autoSpaceDE w:val="0"/>
        <w:autoSpaceDN w:val="0"/>
        <w:adjustRightInd w:val="0"/>
        <w:jc w:val="both"/>
        <w:rPr>
          <w:rFonts w:ascii="Times New Roman" w:hAnsi="Times New Roman" w:cs="Times New Roman"/>
          <w:sz w:val="24"/>
          <w:szCs w:val="24"/>
        </w:rPr>
      </w:pPr>
    </w:p>
    <w:p w14:paraId="46C5AA05" w14:textId="77777777" w:rsidR="00195950" w:rsidRDefault="00195950" w:rsidP="00195950">
      <w:pPr>
        <w:widowControl/>
        <w:jc w:val="both"/>
        <w:rPr>
          <w:rFonts w:ascii="Times New Roman" w:hAnsi="Times New Roman" w:cs="Times New Roman"/>
          <w:sz w:val="24"/>
          <w:szCs w:val="24"/>
        </w:rPr>
      </w:pPr>
      <w:r w:rsidRPr="00491930">
        <w:rPr>
          <w:rFonts w:ascii="Times New Roman" w:hAnsi="Times New Roman" w:cs="Times New Roman"/>
          <w:sz w:val="24"/>
          <w:szCs w:val="24"/>
        </w:rPr>
        <w:t>The Request</w:t>
      </w:r>
      <w:r w:rsidRPr="007E54A5">
        <w:rPr>
          <w:rFonts w:ascii="Times New Roman" w:hAnsi="Times New Roman" w:cs="Times New Roman"/>
          <w:sz w:val="24"/>
          <w:szCs w:val="24"/>
        </w:rPr>
        <w:t xml:space="preserve"> for Certificate of Compliance shall include</w:t>
      </w:r>
      <w:r>
        <w:rPr>
          <w:rFonts w:ascii="Times New Roman" w:hAnsi="Times New Roman" w:cs="Times New Roman"/>
          <w:sz w:val="24"/>
          <w:szCs w:val="24"/>
        </w:rPr>
        <w:t xml:space="preserve"> the following: </w:t>
      </w:r>
    </w:p>
    <w:p w14:paraId="28185DFB" w14:textId="77777777" w:rsidR="00195950" w:rsidRDefault="00195950" w:rsidP="00195950">
      <w:pPr>
        <w:widowControl/>
        <w:jc w:val="both"/>
        <w:rPr>
          <w:rFonts w:ascii="Times New Roman" w:hAnsi="Times New Roman" w:cs="Times New Roman"/>
          <w:sz w:val="24"/>
          <w:szCs w:val="24"/>
        </w:rPr>
      </w:pPr>
    </w:p>
    <w:p w14:paraId="49DA3528" w14:textId="77777777" w:rsidR="00195950" w:rsidRDefault="00195950" w:rsidP="00195950">
      <w:pPr>
        <w:pStyle w:val="ListParagraph"/>
        <w:widowControl/>
        <w:numPr>
          <w:ilvl w:val="0"/>
          <w:numId w:val="16"/>
        </w:numPr>
        <w:jc w:val="both"/>
        <w:rPr>
          <w:rFonts w:ascii="Times New Roman" w:hAnsi="Times New Roman" w:cs="Times New Roman"/>
          <w:sz w:val="24"/>
          <w:szCs w:val="24"/>
        </w:rPr>
      </w:pPr>
      <w:r w:rsidRPr="00FC3622">
        <w:rPr>
          <w:rFonts w:ascii="Times New Roman" w:hAnsi="Times New Roman" w:cs="Times New Roman"/>
          <w:sz w:val="24"/>
          <w:szCs w:val="24"/>
        </w:rPr>
        <w:t xml:space="preserve">A brief narrative of the work on company letterhead signed by the Wetland Specialist. Narrative shall be </w:t>
      </w:r>
      <w:r w:rsidR="00DB3A31">
        <w:rPr>
          <w:rFonts w:ascii="Times New Roman" w:hAnsi="Times New Roman" w:cs="Times New Roman"/>
          <w:sz w:val="24"/>
          <w:szCs w:val="24"/>
        </w:rPr>
        <w:t>prepared as a</w:t>
      </w:r>
      <w:r w:rsidRPr="00FC3622">
        <w:rPr>
          <w:rFonts w:ascii="Times New Roman" w:hAnsi="Times New Roman" w:cs="Times New Roman"/>
          <w:sz w:val="24"/>
          <w:szCs w:val="24"/>
        </w:rPr>
        <w:t xml:space="preserve"> MS Word document and shall include substantive explanation that demonstrates compliance with EACH </w:t>
      </w:r>
      <w:r>
        <w:rPr>
          <w:rFonts w:ascii="Times New Roman" w:hAnsi="Times New Roman" w:cs="Times New Roman"/>
          <w:sz w:val="24"/>
          <w:szCs w:val="24"/>
        </w:rPr>
        <w:t xml:space="preserve">relevant </w:t>
      </w:r>
      <w:r w:rsidRPr="00FC3622">
        <w:rPr>
          <w:rFonts w:ascii="Times New Roman" w:hAnsi="Times New Roman" w:cs="Times New Roman"/>
          <w:sz w:val="24"/>
          <w:szCs w:val="24"/>
        </w:rPr>
        <w:t>permit condition.</w:t>
      </w:r>
      <w:r>
        <w:rPr>
          <w:rFonts w:ascii="Times New Roman" w:hAnsi="Times New Roman" w:cs="Times New Roman"/>
          <w:sz w:val="24"/>
          <w:szCs w:val="24"/>
        </w:rPr>
        <w:t xml:space="preserve"> Narrative shall note variations from the originally permitted design. </w:t>
      </w:r>
    </w:p>
    <w:p w14:paraId="53362A9A" w14:textId="77777777" w:rsidR="00195950" w:rsidRDefault="00195950" w:rsidP="00195950">
      <w:pPr>
        <w:pStyle w:val="ListParagraph"/>
        <w:widowControl/>
        <w:numPr>
          <w:ilvl w:val="0"/>
          <w:numId w:val="16"/>
        </w:numPr>
        <w:jc w:val="both"/>
        <w:rPr>
          <w:rFonts w:ascii="Times New Roman" w:hAnsi="Times New Roman" w:cs="Times New Roman"/>
          <w:sz w:val="24"/>
          <w:szCs w:val="24"/>
        </w:rPr>
      </w:pPr>
      <w:r w:rsidRPr="00F07D55">
        <w:rPr>
          <w:rFonts w:ascii="Times New Roman" w:hAnsi="Times New Roman" w:cs="Times New Roman"/>
          <w:sz w:val="24"/>
          <w:szCs w:val="24"/>
        </w:rPr>
        <w:t>As-built Drawings signed by the Contractor’s PE</w:t>
      </w:r>
      <w:r w:rsidR="008A6376">
        <w:rPr>
          <w:rFonts w:ascii="Times New Roman" w:hAnsi="Times New Roman" w:cs="Times New Roman"/>
          <w:sz w:val="24"/>
          <w:szCs w:val="24"/>
        </w:rPr>
        <w:t xml:space="preserve"> registered in the Commonwealth of Massa</w:t>
      </w:r>
      <w:r w:rsidR="00A73CB3">
        <w:rPr>
          <w:rFonts w:ascii="Times New Roman" w:hAnsi="Times New Roman" w:cs="Times New Roman"/>
          <w:sz w:val="24"/>
          <w:szCs w:val="24"/>
        </w:rPr>
        <w:t>chusetts</w:t>
      </w:r>
      <w:r w:rsidRPr="00F07D55">
        <w:rPr>
          <w:rFonts w:ascii="Times New Roman" w:hAnsi="Times New Roman" w:cs="Times New Roman"/>
          <w:sz w:val="24"/>
          <w:szCs w:val="24"/>
        </w:rPr>
        <w:t xml:space="preserve">. As-built drawings shall show hydrologic conditions, status of plantings and seeding, and shall include a narrative and minimum of 4 photographs documenting site conditions. Plans should note variations from the originally permitted design. </w:t>
      </w:r>
    </w:p>
    <w:p w14:paraId="600D4570" w14:textId="77777777" w:rsidR="00195950" w:rsidRPr="00F07D55" w:rsidRDefault="00195950" w:rsidP="00195950">
      <w:pPr>
        <w:widowControl/>
        <w:ind w:left="360"/>
        <w:jc w:val="both"/>
        <w:rPr>
          <w:rFonts w:ascii="Times New Roman" w:hAnsi="Times New Roman" w:cs="Times New Roman"/>
          <w:sz w:val="24"/>
          <w:szCs w:val="24"/>
        </w:rPr>
      </w:pPr>
    </w:p>
    <w:p w14:paraId="782DBE50" w14:textId="77777777" w:rsidR="00195950" w:rsidRPr="00F07D55" w:rsidRDefault="00195950" w:rsidP="00195950">
      <w:pPr>
        <w:widowControl/>
        <w:ind w:left="720"/>
        <w:jc w:val="both"/>
        <w:rPr>
          <w:rFonts w:ascii="Times New Roman" w:hAnsi="Times New Roman" w:cs="Times New Roman"/>
          <w:sz w:val="24"/>
          <w:szCs w:val="24"/>
        </w:rPr>
      </w:pPr>
      <w:r w:rsidRPr="00F07D55">
        <w:rPr>
          <w:rFonts w:ascii="Times New Roman" w:hAnsi="Times New Roman" w:cs="Times New Roman"/>
          <w:sz w:val="24"/>
          <w:szCs w:val="24"/>
        </w:rPr>
        <w:t xml:space="preserve">When required, drawings shall meet the Army Corp of Engineer’s New England District’s Compensatory Replication Guidance, including:  scale in the range of 1”=20’ to 1” = 100’, contours at 1’ intervals, spot elevations for intermediate elevations, and polygons outlining each Replication </w:t>
      </w:r>
      <w:r w:rsidR="007768BF">
        <w:rPr>
          <w:rFonts w:ascii="Times New Roman" w:hAnsi="Times New Roman" w:cs="Times New Roman"/>
          <w:sz w:val="24"/>
          <w:szCs w:val="24"/>
        </w:rPr>
        <w:t>A</w:t>
      </w:r>
      <w:r w:rsidRPr="00F07D55">
        <w:rPr>
          <w:rFonts w:ascii="Times New Roman" w:hAnsi="Times New Roman" w:cs="Times New Roman"/>
          <w:sz w:val="24"/>
          <w:szCs w:val="24"/>
        </w:rPr>
        <w:t>rea</w:t>
      </w:r>
      <w:r w:rsidR="004C3F8D">
        <w:rPr>
          <w:rFonts w:ascii="Times New Roman" w:hAnsi="Times New Roman" w:cs="Times New Roman"/>
          <w:sz w:val="24"/>
          <w:szCs w:val="24"/>
        </w:rPr>
        <w:t>,</w:t>
      </w:r>
      <w:r w:rsidR="00113593">
        <w:rPr>
          <w:rFonts w:ascii="Times New Roman" w:hAnsi="Times New Roman" w:cs="Times New Roman"/>
          <w:sz w:val="24"/>
          <w:szCs w:val="24"/>
        </w:rPr>
        <w:t xml:space="preserve"> and</w:t>
      </w:r>
      <w:r w:rsidR="00890CEE">
        <w:rPr>
          <w:rFonts w:ascii="Times New Roman" w:hAnsi="Times New Roman" w:cs="Times New Roman"/>
          <w:sz w:val="24"/>
          <w:szCs w:val="24"/>
        </w:rPr>
        <w:t>,</w:t>
      </w:r>
      <w:r w:rsidR="00113593">
        <w:rPr>
          <w:rFonts w:ascii="Times New Roman" w:hAnsi="Times New Roman" w:cs="Times New Roman"/>
          <w:sz w:val="24"/>
          <w:szCs w:val="24"/>
        </w:rPr>
        <w:t xml:space="preserve"> as applicable, </w:t>
      </w:r>
      <w:r w:rsidR="004C3F8D">
        <w:rPr>
          <w:rFonts w:ascii="Times New Roman" w:hAnsi="Times New Roman" w:cs="Times New Roman"/>
          <w:sz w:val="24"/>
          <w:szCs w:val="24"/>
        </w:rPr>
        <w:t xml:space="preserve">plant </w:t>
      </w:r>
      <w:r w:rsidR="00113593">
        <w:rPr>
          <w:rFonts w:ascii="Times New Roman" w:hAnsi="Times New Roman" w:cs="Times New Roman"/>
          <w:sz w:val="24"/>
          <w:szCs w:val="24"/>
        </w:rPr>
        <w:t>community types</w:t>
      </w:r>
      <w:r w:rsidRPr="00F07D55">
        <w:rPr>
          <w:rFonts w:ascii="Times New Roman" w:hAnsi="Times New Roman" w:cs="Times New Roman"/>
          <w:sz w:val="24"/>
          <w:szCs w:val="24"/>
        </w:rPr>
        <w:t xml:space="preserve">.  The As-built Drawings shall be provided to the Engineer electronically in Portable Document Format (PDF).  If requested by the Engineer, the Drawings shall be provided in printed paper format (11” x 17” sheets, unless otherwise directed). Drawings must be scalable. </w:t>
      </w:r>
    </w:p>
    <w:p w14:paraId="0DEB0118" w14:textId="77777777" w:rsidR="00195950" w:rsidRPr="00F07D55" w:rsidRDefault="00195950" w:rsidP="00195950">
      <w:pPr>
        <w:widowControl/>
        <w:ind w:left="360"/>
        <w:jc w:val="both"/>
        <w:rPr>
          <w:rFonts w:ascii="Times New Roman" w:hAnsi="Times New Roman" w:cs="Times New Roman"/>
          <w:sz w:val="24"/>
          <w:szCs w:val="24"/>
        </w:rPr>
      </w:pPr>
    </w:p>
    <w:p w14:paraId="0B95BD47" w14:textId="77777777" w:rsidR="00195950" w:rsidRPr="00FC3622" w:rsidRDefault="00195950" w:rsidP="00195950">
      <w:pPr>
        <w:pStyle w:val="ListParagraph"/>
        <w:widowControl/>
        <w:numPr>
          <w:ilvl w:val="0"/>
          <w:numId w:val="16"/>
        </w:numPr>
        <w:jc w:val="both"/>
        <w:rPr>
          <w:rFonts w:ascii="Times New Roman" w:hAnsi="Times New Roman" w:cs="Times New Roman"/>
          <w:sz w:val="24"/>
          <w:szCs w:val="24"/>
        </w:rPr>
      </w:pPr>
      <w:r w:rsidRPr="00FC3622">
        <w:rPr>
          <w:rFonts w:ascii="Times New Roman" w:hAnsi="Times New Roman" w:cs="Times New Roman"/>
          <w:sz w:val="24"/>
          <w:szCs w:val="24"/>
        </w:rPr>
        <w:t>Other documents as required</w:t>
      </w:r>
      <w:r>
        <w:rPr>
          <w:rFonts w:ascii="Times New Roman" w:hAnsi="Times New Roman" w:cs="Times New Roman"/>
          <w:sz w:val="24"/>
          <w:szCs w:val="24"/>
        </w:rPr>
        <w:t>.</w:t>
      </w:r>
    </w:p>
    <w:bookmarkEnd w:id="14"/>
    <w:p w14:paraId="0A8B122E" w14:textId="77777777" w:rsidR="006A1692" w:rsidRDefault="006A1692" w:rsidP="0088028E">
      <w:pPr>
        <w:autoSpaceDE w:val="0"/>
        <w:autoSpaceDN w:val="0"/>
        <w:adjustRightInd w:val="0"/>
        <w:jc w:val="both"/>
        <w:rPr>
          <w:rFonts w:ascii="Times New Roman" w:hAnsi="Times New Roman" w:cs="Times New Roman"/>
          <w:sz w:val="24"/>
          <w:szCs w:val="24"/>
          <w:u w:val="single"/>
        </w:rPr>
      </w:pPr>
    </w:p>
    <w:p w14:paraId="144529D5" w14:textId="77777777" w:rsidR="009F7E48" w:rsidRPr="00DA0AEC" w:rsidRDefault="00785124" w:rsidP="00107C46">
      <w:pPr>
        <w:pStyle w:val="Heading2"/>
      </w:pPr>
      <w:bookmarkStart w:id="18" w:name="_Hlk28935823"/>
      <w:r>
        <w:t xml:space="preserve">FINAL </w:t>
      </w:r>
      <w:r w:rsidR="009F7E48">
        <w:t>acceptance</w:t>
      </w:r>
      <w:r>
        <w:t xml:space="preserve"> OF WORK</w:t>
      </w:r>
    </w:p>
    <w:p w14:paraId="3C628FEB" w14:textId="77777777" w:rsidR="009F7E48" w:rsidRDefault="009F7E48" w:rsidP="0088028E">
      <w:pPr>
        <w:autoSpaceDE w:val="0"/>
        <w:autoSpaceDN w:val="0"/>
        <w:adjustRightInd w:val="0"/>
        <w:jc w:val="both"/>
        <w:rPr>
          <w:rFonts w:ascii="Times New Roman" w:hAnsi="Times New Roman" w:cs="Times New Roman"/>
          <w:sz w:val="24"/>
          <w:szCs w:val="24"/>
          <w:u w:val="single"/>
        </w:rPr>
      </w:pPr>
    </w:p>
    <w:p w14:paraId="2C380569" w14:textId="77777777" w:rsidR="0049206A" w:rsidRDefault="009F7E48" w:rsidP="0088028E">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Following one full growing season, </w:t>
      </w:r>
      <w:r w:rsidR="00785124">
        <w:rPr>
          <w:rFonts w:ascii="Times New Roman" w:hAnsi="Times New Roman" w:cs="Times New Roman"/>
          <w:sz w:val="24"/>
          <w:szCs w:val="24"/>
        </w:rPr>
        <w:t xml:space="preserve">the Contractor shall submit a Request for Final Acceptance.  Submittal shall include a brief narrative of conditions. Upon receiving the Request, </w:t>
      </w:r>
      <w:r w:rsidRPr="00CE1A99">
        <w:rPr>
          <w:rFonts w:ascii="Times New Roman" w:hAnsi="Times New Roman" w:cs="Times New Roman"/>
          <w:sz w:val="24"/>
          <w:szCs w:val="24"/>
        </w:rPr>
        <w:t xml:space="preserve">the Engineer, </w:t>
      </w:r>
      <w:r w:rsidR="00215A68">
        <w:rPr>
          <w:rFonts w:ascii="Times New Roman" w:hAnsi="Times New Roman" w:cs="Times New Roman"/>
          <w:sz w:val="24"/>
          <w:szCs w:val="24"/>
        </w:rPr>
        <w:t xml:space="preserve">Contractor, </w:t>
      </w:r>
      <w:r w:rsidRPr="00CE1A99">
        <w:rPr>
          <w:rFonts w:ascii="Times New Roman" w:hAnsi="Times New Roman" w:cs="Times New Roman"/>
          <w:sz w:val="24"/>
          <w:szCs w:val="24"/>
        </w:rPr>
        <w:t xml:space="preserve">Wetland </w:t>
      </w:r>
      <w:proofErr w:type="gramStart"/>
      <w:r w:rsidRPr="00CE1A99">
        <w:rPr>
          <w:rFonts w:ascii="Times New Roman" w:hAnsi="Times New Roman" w:cs="Times New Roman"/>
          <w:sz w:val="24"/>
          <w:szCs w:val="24"/>
        </w:rPr>
        <w:t>Specialist</w:t>
      </w:r>
      <w:proofErr w:type="gramEnd"/>
      <w:r w:rsidRPr="00CE1A99">
        <w:rPr>
          <w:rFonts w:ascii="Times New Roman" w:hAnsi="Times New Roman" w:cs="Times New Roman"/>
          <w:sz w:val="24"/>
          <w:szCs w:val="24"/>
        </w:rPr>
        <w:t xml:space="preserve"> and regulatory representative (if required) shall assess the</w:t>
      </w:r>
      <w:r>
        <w:rPr>
          <w:rFonts w:ascii="Times New Roman" w:hAnsi="Times New Roman" w:cs="Times New Roman"/>
          <w:sz w:val="24"/>
          <w:szCs w:val="24"/>
        </w:rPr>
        <w:t xml:space="preserve"> Replication Area.</w:t>
      </w:r>
      <w:r w:rsidR="0049206A">
        <w:rPr>
          <w:rFonts w:ascii="Times New Roman" w:hAnsi="Times New Roman" w:cs="Times New Roman"/>
          <w:sz w:val="24"/>
          <w:szCs w:val="24"/>
        </w:rPr>
        <w:t xml:space="preserve"> </w:t>
      </w:r>
      <w:r w:rsidR="0049206A" w:rsidRPr="004D2FA6">
        <w:rPr>
          <w:rFonts w:ascii="Times New Roman" w:hAnsi="Times New Roman" w:cs="Times New Roman"/>
          <w:sz w:val="24"/>
          <w:szCs w:val="24"/>
        </w:rPr>
        <w:t xml:space="preserve">Final Acceptance will initiate the start of the </w:t>
      </w:r>
      <w:r w:rsidR="0049206A">
        <w:rPr>
          <w:rFonts w:ascii="Times New Roman" w:hAnsi="Times New Roman" w:cs="Times New Roman"/>
          <w:sz w:val="24"/>
          <w:szCs w:val="24"/>
        </w:rPr>
        <w:t xml:space="preserve">Wetland </w:t>
      </w:r>
      <w:r w:rsidR="0049206A" w:rsidRPr="004D2FA6">
        <w:rPr>
          <w:rFonts w:ascii="Times New Roman" w:hAnsi="Times New Roman" w:cs="Times New Roman"/>
          <w:sz w:val="24"/>
          <w:szCs w:val="24"/>
        </w:rPr>
        <w:t xml:space="preserve">Monitoring Period.  </w:t>
      </w:r>
      <w:r>
        <w:rPr>
          <w:rFonts w:ascii="Times New Roman" w:hAnsi="Times New Roman" w:cs="Times New Roman"/>
          <w:sz w:val="24"/>
          <w:szCs w:val="24"/>
        </w:rPr>
        <w:t xml:space="preserve"> </w:t>
      </w:r>
    </w:p>
    <w:p w14:paraId="7C345B37" w14:textId="77777777" w:rsidR="0049206A" w:rsidRDefault="0049206A" w:rsidP="0088028E">
      <w:pPr>
        <w:autoSpaceDE w:val="0"/>
        <w:autoSpaceDN w:val="0"/>
        <w:adjustRightInd w:val="0"/>
        <w:jc w:val="both"/>
        <w:rPr>
          <w:rFonts w:ascii="Times New Roman" w:hAnsi="Times New Roman" w:cs="Times New Roman"/>
          <w:sz w:val="24"/>
          <w:szCs w:val="24"/>
        </w:rPr>
      </w:pPr>
    </w:p>
    <w:p w14:paraId="7F9C5785" w14:textId="77777777" w:rsidR="009F7E48" w:rsidRDefault="009F7E48" w:rsidP="0088028E">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The following conditions shall be inspected and approved for </w:t>
      </w:r>
      <w:r w:rsidR="001E1D30">
        <w:rPr>
          <w:rFonts w:ascii="Times New Roman" w:hAnsi="Times New Roman" w:cs="Times New Roman"/>
          <w:sz w:val="24"/>
          <w:szCs w:val="24"/>
        </w:rPr>
        <w:t xml:space="preserve">acceptance and </w:t>
      </w:r>
      <w:r>
        <w:rPr>
          <w:rFonts w:ascii="Times New Roman" w:hAnsi="Times New Roman" w:cs="Times New Roman"/>
          <w:sz w:val="24"/>
          <w:szCs w:val="24"/>
        </w:rPr>
        <w:t xml:space="preserve">payment. </w:t>
      </w:r>
    </w:p>
    <w:p w14:paraId="2BD683FA" w14:textId="77777777" w:rsidR="009F7E48" w:rsidRDefault="009F7E48" w:rsidP="0088028E">
      <w:pPr>
        <w:autoSpaceDE w:val="0"/>
        <w:autoSpaceDN w:val="0"/>
        <w:adjustRightInd w:val="0"/>
        <w:jc w:val="both"/>
        <w:rPr>
          <w:rFonts w:ascii="Times New Roman" w:hAnsi="Times New Roman" w:cs="Times New Roman"/>
          <w:sz w:val="24"/>
          <w:szCs w:val="24"/>
        </w:rPr>
      </w:pPr>
    </w:p>
    <w:p w14:paraId="5F91CEA2" w14:textId="77777777" w:rsidR="00785124" w:rsidRDefault="00785124" w:rsidP="00785124">
      <w:pPr>
        <w:pStyle w:val="ListParagraph"/>
        <w:numPr>
          <w:ilvl w:val="0"/>
          <w:numId w:val="15"/>
        </w:numPr>
        <w:jc w:val="both"/>
        <w:rPr>
          <w:rFonts w:ascii="Times New Roman" w:hAnsi="Times New Roman" w:cs="Times New Roman"/>
          <w:sz w:val="24"/>
          <w:szCs w:val="24"/>
        </w:rPr>
      </w:pPr>
      <w:r>
        <w:rPr>
          <w:rFonts w:ascii="Times New Roman" w:hAnsi="Times New Roman" w:cs="Times New Roman"/>
          <w:sz w:val="24"/>
          <w:szCs w:val="24"/>
        </w:rPr>
        <w:t>Hydrology is functioning as intended.</w:t>
      </w:r>
    </w:p>
    <w:p w14:paraId="77B0FB42" w14:textId="77777777" w:rsidR="00785124" w:rsidRDefault="001F36CA" w:rsidP="00785124">
      <w:pPr>
        <w:pStyle w:val="ListParagraph"/>
        <w:numPr>
          <w:ilvl w:val="0"/>
          <w:numId w:val="15"/>
        </w:numPr>
        <w:jc w:val="both"/>
        <w:rPr>
          <w:rFonts w:ascii="Times New Roman" w:hAnsi="Times New Roman" w:cs="Times New Roman"/>
          <w:sz w:val="24"/>
          <w:szCs w:val="24"/>
        </w:rPr>
      </w:pPr>
      <w:r>
        <w:rPr>
          <w:rFonts w:ascii="Times New Roman" w:hAnsi="Times New Roman" w:cs="Times New Roman"/>
          <w:sz w:val="24"/>
          <w:szCs w:val="24"/>
        </w:rPr>
        <w:t>The desired</w:t>
      </w:r>
      <w:r w:rsidR="003A5569">
        <w:rPr>
          <w:rFonts w:ascii="Times New Roman" w:hAnsi="Times New Roman" w:cs="Times New Roman"/>
          <w:sz w:val="24"/>
          <w:szCs w:val="24"/>
        </w:rPr>
        <w:t xml:space="preserve"> </w:t>
      </w:r>
      <w:r>
        <w:rPr>
          <w:rFonts w:ascii="Times New Roman" w:hAnsi="Times New Roman" w:cs="Times New Roman"/>
          <w:sz w:val="24"/>
          <w:szCs w:val="24"/>
        </w:rPr>
        <w:t>s</w:t>
      </w:r>
      <w:r w:rsidR="00785124" w:rsidRPr="008D3358">
        <w:rPr>
          <w:rFonts w:ascii="Times New Roman" w:hAnsi="Times New Roman" w:cs="Times New Roman"/>
          <w:sz w:val="24"/>
          <w:szCs w:val="24"/>
        </w:rPr>
        <w:t xml:space="preserve">eeded species are establishing well and cover </w:t>
      </w:r>
      <w:r>
        <w:rPr>
          <w:rFonts w:ascii="Times New Roman" w:hAnsi="Times New Roman" w:cs="Times New Roman"/>
          <w:sz w:val="24"/>
          <w:szCs w:val="24"/>
        </w:rPr>
        <w:t xml:space="preserve">at least </w:t>
      </w:r>
      <w:r w:rsidR="004C3F8D">
        <w:rPr>
          <w:rFonts w:ascii="Times New Roman" w:hAnsi="Times New Roman" w:cs="Times New Roman"/>
          <w:sz w:val="24"/>
          <w:szCs w:val="24"/>
        </w:rPr>
        <w:t>95</w:t>
      </w:r>
      <w:r w:rsidR="00785124">
        <w:rPr>
          <w:rFonts w:ascii="Times New Roman" w:hAnsi="Times New Roman" w:cs="Times New Roman"/>
          <w:sz w:val="24"/>
          <w:szCs w:val="24"/>
        </w:rPr>
        <w:t xml:space="preserve"> percent</w:t>
      </w:r>
      <w:r w:rsidR="00785124" w:rsidRPr="008D3358">
        <w:rPr>
          <w:rFonts w:ascii="Times New Roman" w:hAnsi="Times New Roman" w:cs="Times New Roman"/>
          <w:sz w:val="24"/>
          <w:szCs w:val="24"/>
        </w:rPr>
        <w:t xml:space="preserve"> of </w:t>
      </w:r>
      <w:r w:rsidR="00785124">
        <w:rPr>
          <w:rFonts w:ascii="Times New Roman" w:hAnsi="Times New Roman" w:cs="Times New Roman"/>
          <w:sz w:val="24"/>
          <w:szCs w:val="24"/>
        </w:rPr>
        <w:t xml:space="preserve">the </w:t>
      </w:r>
      <w:r>
        <w:rPr>
          <w:rFonts w:ascii="Times New Roman" w:hAnsi="Times New Roman" w:cs="Times New Roman"/>
          <w:sz w:val="24"/>
          <w:szCs w:val="24"/>
        </w:rPr>
        <w:lastRenderedPageBreak/>
        <w:t>Replication A</w:t>
      </w:r>
      <w:r w:rsidR="00785124" w:rsidRPr="008D3358">
        <w:rPr>
          <w:rFonts w:ascii="Times New Roman" w:hAnsi="Times New Roman" w:cs="Times New Roman"/>
          <w:sz w:val="24"/>
          <w:szCs w:val="24"/>
        </w:rPr>
        <w:t>rea</w:t>
      </w:r>
      <w:r w:rsidR="007768BF">
        <w:rPr>
          <w:rFonts w:ascii="Times New Roman" w:hAnsi="Times New Roman" w:cs="Times New Roman"/>
          <w:sz w:val="24"/>
          <w:szCs w:val="24"/>
        </w:rPr>
        <w:t>, excluding</w:t>
      </w:r>
      <w:r w:rsidR="00890CEE">
        <w:rPr>
          <w:rFonts w:ascii="Times New Roman" w:hAnsi="Times New Roman" w:cs="Times New Roman"/>
          <w:sz w:val="24"/>
          <w:szCs w:val="24"/>
        </w:rPr>
        <w:t xml:space="preserve"> areas of open </w:t>
      </w:r>
      <w:r w:rsidR="007768BF">
        <w:rPr>
          <w:rFonts w:ascii="Times New Roman" w:hAnsi="Times New Roman" w:cs="Times New Roman"/>
          <w:sz w:val="24"/>
          <w:szCs w:val="24"/>
        </w:rPr>
        <w:t xml:space="preserve">water areas or planned bare soil. </w:t>
      </w:r>
    </w:p>
    <w:p w14:paraId="5BA40E15" w14:textId="77777777" w:rsidR="00785124" w:rsidRPr="008D3358" w:rsidRDefault="00785124" w:rsidP="00785124">
      <w:pPr>
        <w:pStyle w:val="ListParagraph"/>
        <w:numPr>
          <w:ilvl w:val="0"/>
          <w:numId w:val="15"/>
        </w:numPr>
        <w:jc w:val="both"/>
        <w:rPr>
          <w:rFonts w:ascii="Times New Roman" w:hAnsi="Times New Roman" w:cs="Times New Roman"/>
          <w:sz w:val="24"/>
          <w:szCs w:val="24"/>
        </w:rPr>
      </w:pPr>
      <w:r>
        <w:rPr>
          <w:rFonts w:ascii="Times New Roman" w:hAnsi="Times New Roman" w:cs="Times New Roman"/>
          <w:sz w:val="24"/>
          <w:szCs w:val="24"/>
        </w:rPr>
        <w:t xml:space="preserve">No sediments have entered </w:t>
      </w:r>
      <w:r w:rsidR="001B2DC9">
        <w:rPr>
          <w:rFonts w:ascii="Times New Roman" w:hAnsi="Times New Roman" w:cs="Times New Roman"/>
          <w:sz w:val="24"/>
          <w:szCs w:val="24"/>
        </w:rPr>
        <w:t>the</w:t>
      </w:r>
      <w:r>
        <w:rPr>
          <w:rFonts w:ascii="Times New Roman" w:hAnsi="Times New Roman" w:cs="Times New Roman"/>
          <w:sz w:val="24"/>
          <w:szCs w:val="24"/>
        </w:rPr>
        <w:t xml:space="preserve"> wetland.</w:t>
      </w:r>
    </w:p>
    <w:p w14:paraId="3FBD2641" w14:textId="77777777" w:rsidR="00785124" w:rsidRPr="008D3358" w:rsidRDefault="00785124" w:rsidP="00785124">
      <w:pPr>
        <w:pStyle w:val="ListParagraph"/>
        <w:numPr>
          <w:ilvl w:val="0"/>
          <w:numId w:val="15"/>
        </w:numPr>
        <w:jc w:val="both"/>
        <w:rPr>
          <w:rFonts w:ascii="Times New Roman" w:hAnsi="Times New Roman" w:cs="Times New Roman"/>
          <w:sz w:val="24"/>
          <w:szCs w:val="24"/>
        </w:rPr>
      </w:pPr>
      <w:r>
        <w:rPr>
          <w:rFonts w:ascii="Times New Roman" w:hAnsi="Times New Roman" w:cs="Times New Roman"/>
          <w:sz w:val="24"/>
          <w:szCs w:val="24"/>
        </w:rPr>
        <w:t xml:space="preserve">Adjacent slopes are stabilized with desirable vegetation. </w:t>
      </w:r>
    </w:p>
    <w:p w14:paraId="5671514C" w14:textId="77777777" w:rsidR="00785124" w:rsidRPr="00785124" w:rsidRDefault="00785124" w:rsidP="00785124">
      <w:pPr>
        <w:pStyle w:val="ListParagraph"/>
        <w:numPr>
          <w:ilvl w:val="0"/>
          <w:numId w:val="15"/>
        </w:numPr>
        <w:jc w:val="both"/>
        <w:rPr>
          <w:rFonts w:ascii="Times New Roman" w:hAnsi="Times New Roman" w:cs="Times New Roman"/>
          <w:sz w:val="24"/>
          <w:szCs w:val="24"/>
        </w:rPr>
      </w:pPr>
      <w:r>
        <w:rPr>
          <w:rFonts w:ascii="Times New Roman" w:hAnsi="Times New Roman" w:cs="Times New Roman"/>
          <w:sz w:val="24"/>
          <w:szCs w:val="24"/>
        </w:rPr>
        <w:t xml:space="preserve">All planted species (if included) are living and establishing well. </w:t>
      </w:r>
    </w:p>
    <w:p w14:paraId="5448A79A" w14:textId="77777777" w:rsidR="00785124" w:rsidRDefault="00785124" w:rsidP="00785124">
      <w:pPr>
        <w:pStyle w:val="ListParagraph"/>
        <w:numPr>
          <w:ilvl w:val="0"/>
          <w:numId w:val="15"/>
        </w:numPr>
        <w:jc w:val="both"/>
        <w:rPr>
          <w:rFonts w:ascii="Times New Roman" w:hAnsi="Times New Roman" w:cs="Times New Roman"/>
          <w:sz w:val="24"/>
          <w:szCs w:val="24"/>
        </w:rPr>
      </w:pPr>
      <w:r>
        <w:rPr>
          <w:rFonts w:ascii="Times New Roman" w:hAnsi="Times New Roman" w:cs="Times New Roman"/>
          <w:sz w:val="24"/>
          <w:szCs w:val="24"/>
        </w:rPr>
        <w:t>There are no visible invasive plants.</w:t>
      </w:r>
    </w:p>
    <w:p w14:paraId="0252945E" w14:textId="77777777" w:rsidR="0049206A" w:rsidRPr="004C3F8D" w:rsidRDefault="0049206A" w:rsidP="0049206A">
      <w:pPr>
        <w:pStyle w:val="ListParagraph"/>
        <w:numPr>
          <w:ilvl w:val="0"/>
          <w:numId w:val="15"/>
        </w:numPr>
        <w:jc w:val="both"/>
      </w:pPr>
      <w:r w:rsidRPr="004D2FA6">
        <w:rPr>
          <w:rFonts w:ascii="Times New Roman" w:hAnsi="Times New Roman" w:cs="Times New Roman"/>
          <w:sz w:val="24"/>
          <w:szCs w:val="24"/>
        </w:rPr>
        <w:t>Silt fence and non-biodegradable sediment barrier materials have been removed.</w:t>
      </w:r>
    </w:p>
    <w:p w14:paraId="35129053" w14:textId="77777777" w:rsidR="00584AB6" w:rsidRDefault="00584AB6" w:rsidP="00584AB6">
      <w:pPr>
        <w:pStyle w:val="ListParagraph"/>
        <w:ind w:left="0"/>
        <w:jc w:val="both"/>
        <w:rPr>
          <w:rFonts w:ascii="Times New Roman" w:hAnsi="Times New Roman" w:cs="Times New Roman"/>
          <w:sz w:val="24"/>
          <w:szCs w:val="24"/>
        </w:rPr>
      </w:pPr>
    </w:p>
    <w:p w14:paraId="24378025" w14:textId="77777777" w:rsidR="00E71F8C" w:rsidRDefault="00584AB6" w:rsidP="00F50707">
      <w:pPr>
        <w:widowControl/>
        <w:jc w:val="both"/>
        <w:rPr>
          <w:rFonts w:ascii="Times New Roman" w:eastAsia="Calibri" w:hAnsi="Times New Roman" w:cs="Times New Roman"/>
          <w:sz w:val="24"/>
          <w:szCs w:val="24"/>
        </w:rPr>
      </w:pPr>
      <w:r w:rsidRPr="00052E64">
        <w:rPr>
          <w:rFonts w:ascii="Times New Roman" w:hAnsi="Times New Roman" w:cs="Times New Roman"/>
          <w:sz w:val="24"/>
          <w:szCs w:val="24"/>
        </w:rPr>
        <w:t xml:space="preserve">If the mitigation work </w:t>
      </w:r>
      <w:r w:rsidR="0086276E">
        <w:rPr>
          <w:rFonts w:ascii="Times New Roman" w:hAnsi="Times New Roman" w:cs="Times New Roman"/>
          <w:sz w:val="24"/>
          <w:szCs w:val="24"/>
        </w:rPr>
        <w:t xml:space="preserve">does not meet the above condition and </w:t>
      </w:r>
      <w:r w:rsidRPr="00052E64">
        <w:rPr>
          <w:rFonts w:ascii="Times New Roman" w:hAnsi="Times New Roman" w:cs="Times New Roman"/>
          <w:sz w:val="24"/>
          <w:szCs w:val="24"/>
        </w:rPr>
        <w:t>is not approved, MassDOT will issue a rejection letter</w:t>
      </w:r>
      <w:r>
        <w:rPr>
          <w:rFonts w:ascii="Times New Roman" w:hAnsi="Times New Roman" w:cs="Times New Roman"/>
          <w:sz w:val="24"/>
          <w:szCs w:val="24"/>
        </w:rPr>
        <w:t xml:space="preserve"> requiring co</w:t>
      </w:r>
      <w:r w:rsidRPr="00DA7332">
        <w:rPr>
          <w:rFonts w:ascii="Times New Roman" w:hAnsi="Times New Roman" w:cs="Times New Roman"/>
          <w:sz w:val="24"/>
          <w:szCs w:val="24"/>
        </w:rPr>
        <w:t xml:space="preserve">rrective action. </w:t>
      </w:r>
      <w:r w:rsidR="00215A68">
        <w:rPr>
          <w:rFonts w:ascii="Times New Roman" w:hAnsi="Times New Roman" w:cs="Times New Roman"/>
          <w:sz w:val="24"/>
          <w:szCs w:val="24"/>
        </w:rPr>
        <w:t>The W</w:t>
      </w:r>
      <w:r w:rsidR="00215A68" w:rsidRPr="00DA7332">
        <w:rPr>
          <w:rFonts w:ascii="Times New Roman" w:hAnsi="Times New Roman" w:cs="Times New Roman"/>
          <w:sz w:val="24"/>
          <w:szCs w:val="24"/>
        </w:rPr>
        <w:t xml:space="preserve">etland </w:t>
      </w:r>
      <w:r w:rsidR="00215A68">
        <w:rPr>
          <w:rFonts w:ascii="Times New Roman" w:hAnsi="Times New Roman" w:cs="Times New Roman"/>
          <w:sz w:val="24"/>
          <w:szCs w:val="24"/>
        </w:rPr>
        <w:t>S</w:t>
      </w:r>
      <w:r w:rsidR="00215A68" w:rsidRPr="00DA7332">
        <w:rPr>
          <w:rFonts w:ascii="Times New Roman" w:hAnsi="Times New Roman" w:cs="Times New Roman"/>
          <w:sz w:val="24"/>
          <w:szCs w:val="24"/>
        </w:rPr>
        <w:t xml:space="preserve">pecialist shall </w:t>
      </w:r>
      <w:r w:rsidR="00215A68">
        <w:rPr>
          <w:rFonts w:ascii="Times New Roman" w:hAnsi="Times New Roman" w:cs="Times New Roman"/>
          <w:sz w:val="24"/>
          <w:szCs w:val="24"/>
        </w:rPr>
        <w:t>recommend</w:t>
      </w:r>
      <w:r w:rsidR="00215A68" w:rsidRPr="00DA7332">
        <w:rPr>
          <w:rFonts w:ascii="Times New Roman" w:hAnsi="Times New Roman" w:cs="Times New Roman"/>
          <w:sz w:val="24"/>
          <w:szCs w:val="24"/>
        </w:rPr>
        <w:t xml:space="preserve"> corrective actions</w:t>
      </w:r>
      <w:r w:rsidR="00215A68">
        <w:rPr>
          <w:rFonts w:ascii="Times New Roman" w:hAnsi="Times New Roman" w:cs="Times New Roman"/>
          <w:sz w:val="24"/>
          <w:szCs w:val="24"/>
        </w:rPr>
        <w:t>.</w:t>
      </w:r>
      <w:r w:rsidRPr="00DA7332">
        <w:rPr>
          <w:rFonts w:ascii="Times New Roman" w:hAnsi="Times New Roman" w:cs="Times New Roman"/>
          <w:sz w:val="24"/>
          <w:szCs w:val="24"/>
        </w:rPr>
        <w:t xml:space="preserve"> </w:t>
      </w:r>
      <w:r w:rsidR="00F50707">
        <w:rPr>
          <w:rFonts w:ascii="Times New Roman" w:hAnsi="Times New Roman" w:cs="Times New Roman"/>
          <w:sz w:val="24"/>
          <w:szCs w:val="24"/>
        </w:rPr>
        <w:t>Work not approved</w:t>
      </w:r>
      <w:r w:rsidR="00F50707">
        <w:rPr>
          <w:rFonts w:ascii="Times New Roman" w:eastAsia="Calibri" w:hAnsi="Times New Roman" w:cs="Times New Roman"/>
          <w:sz w:val="24"/>
          <w:szCs w:val="24"/>
        </w:rPr>
        <w:t xml:space="preserve"> </w:t>
      </w:r>
      <w:r w:rsidR="0086276E">
        <w:rPr>
          <w:rFonts w:ascii="Times New Roman" w:eastAsia="Calibri" w:hAnsi="Times New Roman" w:cs="Times New Roman"/>
          <w:sz w:val="24"/>
          <w:szCs w:val="24"/>
        </w:rPr>
        <w:t>will</w:t>
      </w:r>
      <w:r w:rsidR="00F50707">
        <w:rPr>
          <w:rFonts w:ascii="Times New Roman" w:eastAsia="Calibri" w:hAnsi="Times New Roman" w:cs="Times New Roman"/>
          <w:sz w:val="24"/>
          <w:szCs w:val="24"/>
        </w:rPr>
        <w:t xml:space="preserve"> be addressed by the Contractor at no extra cost.</w:t>
      </w:r>
    </w:p>
    <w:p w14:paraId="003BDA92" w14:textId="77777777" w:rsidR="00E71F8C" w:rsidRDefault="00E71F8C" w:rsidP="00F50707">
      <w:pPr>
        <w:widowControl/>
        <w:jc w:val="both"/>
        <w:rPr>
          <w:rFonts w:ascii="Times New Roman" w:eastAsia="Calibri" w:hAnsi="Times New Roman" w:cs="Times New Roman"/>
          <w:sz w:val="24"/>
          <w:szCs w:val="24"/>
        </w:rPr>
      </w:pPr>
    </w:p>
    <w:p w14:paraId="133CBF53" w14:textId="77777777" w:rsidR="00F50707" w:rsidRDefault="00E71F8C" w:rsidP="00F50707">
      <w:pPr>
        <w:widowControl/>
        <w:jc w:val="both"/>
        <w:rPr>
          <w:rFonts w:ascii="Times New Roman" w:hAnsi="Times New Roman" w:cs="Times New Roman"/>
          <w:sz w:val="24"/>
          <w:szCs w:val="24"/>
        </w:rPr>
      </w:pPr>
      <w:r w:rsidRPr="00F50707">
        <w:rPr>
          <w:rFonts w:ascii="Times New Roman" w:hAnsi="Times New Roman" w:cs="Times New Roman"/>
          <w:sz w:val="24"/>
          <w:szCs w:val="24"/>
        </w:rPr>
        <w:t xml:space="preserve">Wetland Specialist shall be compensated under Item </w:t>
      </w:r>
      <w:r w:rsidRPr="00854C06">
        <w:rPr>
          <w:rFonts w:ascii="Times New Roman" w:hAnsi="Times New Roman" w:cs="Times New Roman"/>
          <w:sz w:val="24"/>
          <w:szCs w:val="24"/>
        </w:rPr>
        <w:t>755.7</w:t>
      </w:r>
      <w:r w:rsidR="00890CEE" w:rsidRPr="00854C06">
        <w:rPr>
          <w:rFonts w:ascii="Times New Roman" w:hAnsi="Times New Roman" w:cs="Times New Roman"/>
          <w:sz w:val="24"/>
          <w:szCs w:val="24"/>
        </w:rPr>
        <w:t>5</w:t>
      </w:r>
      <w:r w:rsidRPr="00F50707">
        <w:rPr>
          <w:rFonts w:ascii="Times New Roman" w:hAnsi="Times New Roman" w:cs="Times New Roman"/>
          <w:sz w:val="24"/>
          <w:szCs w:val="24"/>
        </w:rPr>
        <w:t>.</w:t>
      </w:r>
    </w:p>
    <w:bookmarkEnd w:id="18"/>
    <w:p w14:paraId="1C84940B" w14:textId="77777777" w:rsidR="009F7E48" w:rsidRPr="0086276E" w:rsidRDefault="009F7E48" w:rsidP="0086276E">
      <w:pPr>
        <w:jc w:val="both"/>
        <w:rPr>
          <w:rFonts w:ascii="Times New Roman" w:hAnsi="Times New Roman" w:cs="Times New Roman"/>
          <w:sz w:val="24"/>
          <w:szCs w:val="24"/>
          <w:u w:val="single"/>
        </w:rPr>
      </w:pPr>
    </w:p>
    <w:p w14:paraId="25303761" w14:textId="77777777" w:rsidR="00034803" w:rsidRPr="00034803" w:rsidRDefault="00B356BC" w:rsidP="00107C46">
      <w:pPr>
        <w:pStyle w:val="Heading2"/>
      </w:pPr>
      <w:bookmarkStart w:id="19" w:name="_Hlk11223720"/>
      <w:r>
        <w:t xml:space="preserve">monitoring </w:t>
      </w:r>
      <w:r w:rsidR="005122AE">
        <w:t xml:space="preserve">REPORTS </w:t>
      </w:r>
      <w:r>
        <w:t xml:space="preserve">for regulatory compliance </w:t>
      </w:r>
    </w:p>
    <w:bookmarkEnd w:id="19"/>
    <w:p w14:paraId="45C957EF" w14:textId="77777777" w:rsidR="00034803" w:rsidRDefault="00034803" w:rsidP="008D3358">
      <w:pPr>
        <w:tabs>
          <w:tab w:val="left" w:pos="0"/>
        </w:tabs>
        <w:autoSpaceDE w:val="0"/>
        <w:autoSpaceDN w:val="0"/>
        <w:adjustRightInd w:val="0"/>
        <w:jc w:val="both"/>
        <w:rPr>
          <w:rFonts w:ascii="Times New Roman" w:hAnsi="Times New Roman" w:cs="Times New Roman"/>
          <w:color w:val="FF0000"/>
          <w:sz w:val="24"/>
          <w:szCs w:val="24"/>
        </w:rPr>
      </w:pPr>
    </w:p>
    <w:p w14:paraId="583F418B" w14:textId="77777777" w:rsidR="00245602" w:rsidRDefault="00890CEE" w:rsidP="001523B9">
      <w:pPr>
        <w:tabs>
          <w:tab w:val="left" w:pos="0"/>
        </w:tab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Post wetland construction </w:t>
      </w:r>
      <w:r w:rsidR="00393402">
        <w:rPr>
          <w:rFonts w:ascii="Times New Roman" w:hAnsi="Times New Roman" w:cs="Times New Roman"/>
          <w:sz w:val="24"/>
          <w:szCs w:val="24"/>
        </w:rPr>
        <w:t xml:space="preserve">Monitoring </w:t>
      </w:r>
      <w:r w:rsidR="008D3358">
        <w:rPr>
          <w:rFonts w:ascii="Times New Roman" w:hAnsi="Times New Roman" w:cs="Times New Roman"/>
          <w:sz w:val="24"/>
          <w:szCs w:val="24"/>
        </w:rPr>
        <w:t>Reports shall be completed</w:t>
      </w:r>
      <w:r w:rsidR="008D3358" w:rsidRPr="00B93E2F">
        <w:rPr>
          <w:rFonts w:ascii="Times New Roman" w:hAnsi="Times New Roman" w:cs="Times New Roman"/>
          <w:sz w:val="24"/>
          <w:szCs w:val="24"/>
        </w:rPr>
        <w:t xml:space="preserve"> </w:t>
      </w:r>
      <w:r w:rsidR="008D3358">
        <w:rPr>
          <w:rFonts w:ascii="Times New Roman" w:hAnsi="Times New Roman" w:cs="Times New Roman"/>
          <w:sz w:val="24"/>
          <w:szCs w:val="24"/>
        </w:rPr>
        <w:t xml:space="preserve">and submitted </w:t>
      </w:r>
      <w:r w:rsidR="008D3358" w:rsidRPr="00B93E2F">
        <w:rPr>
          <w:rFonts w:ascii="Times New Roman" w:hAnsi="Times New Roman" w:cs="Times New Roman"/>
          <w:sz w:val="24"/>
          <w:szCs w:val="24"/>
        </w:rPr>
        <w:t>by the Wetland Specialist</w:t>
      </w:r>
      <w:r w:rsidR="001E1D30">
        <w:rPr>
          <w:rFonts w:ascii="Times New Roman" w:hAnsi="Times New Roman" w:cs="Times New Roman"/>
          <w:sz w:val="24"/>
          <w:szCs w:val="24"/>
        </w:rPr>
        <w:t xml:space="preserve"> as specified </w:t>
      </w:r>
      <w:r w:rsidR="00C30CBA">
        <w:rPr>
          <w:rFonts w:ascii="Times New Roman" w:hAnsi="Times New Roman" w:cs="Times New Roman"/>
          <w:sz w:val="24"/>
          <w:szCs w:val="24"/>
        </w:rPr>
        <w:t>and</w:t>
      </w:r>
      <w:r w:rsidR="00C30CBA" w:rsidRPr="00C30CBA">
        <w:rPr>
          <w:rFonts w:ascii="Times New Roman" w:hAnsi="Times New Roman" w:cs="Times New Roman"/>
          <w:sz w:val="24"/>
          <w:szCs w:val="24"/>
        </w:rPr>
        <w:t xml:space="preserve"> </w:t>
      </w:r>
      <w:r w:rsidR="00C30CBA">
        <w:rPr>
          <w:rFonts w:ascii="Times New Roman" w:hAnsi="Times New Roman" w:cs="Times New Roman"/>
          <w:sz w:val="24"/>
          <w:szCs w:val="24"/>
        </w:rPr>
        <w:t xml:space="preserve">compensated </w:t>
      </w:r>
      <w:r w:rsidR="00C30CBA" w:rsidRPr="0086276E">
        <w:rPr>
          <w:rFonts w:ascii="Times New Roman" w:hAnsi="Times New Roman" w:cs="Times New Roman"/>
          <w:sz w:val="24"/>
          <w:szCs w:val="24"/>
        </w:rPr>
        <w:t xml:space="preserve">under </w:t>
      </w:r>
      <w:r w:rsidR="00FF4A2C" w:rsidRPr="0086276E">
        <w:rPr>
          <w:rFonts w:ascii="Times New Roman" w:hAnsi="Times New Roman" w:cs="Times New Roman"/>
          <w:sz w:val="24"/>
          <w:szCs w:val="24"/>
        </w:rPr>
        <w:t>I</w:t>
      </w:r>
      <w:r w:rsidR="00C30CBA" w:rsidRPr="0086276E">
        <w:rPr>
          <w:rFonts w:ascii="Times New Roman" w:hAnsi="Times New Roman" w:cs="Times New Roman"/>
          <w:sz w:val="24"/>
          <w:szCs w:val="24"/>
        </w:rPr>
        <w:t>tem</w:t>
      </w:r>
      <w:r w:rsidR="00C30CBA">
        <w:rPr>
          <w:rFonts w:ascii="Times New Roman" w:hAnsi="Times New Roman" w:cs="Times New Roman"/>
          <w:sz w:val="24"/>
          <w:szCs w:val="24"/>
        </w:rPr>
        <w:t xml:space="preserve"> </w:t>
      </w:r>
      <w:r w:rsidR="00C30CBA" w:rsidRPr="00854C06">
        <w:rPr>
          <w:rFonts w:ascii="Times New Roman" w:hAnsi="Times New Roman" w:cs="Times New Roman"/>
          <w:sz w:val="24"/>
          <w:szCs w:val="24"/>
        </w:rPr>
        <w:t>755.76 Wetland Monitoring Reports</w:t>
      </w:r>
      <w:r w:rsidR="00C30CBA">
        <w:rPr>
          <w:rFonts w:ascii="Times New Roman" w:hAnsi="Times New Roman" w:cs="Times New Roman"/>
          <w:sz w:val="24"/>
          <w:szCs w:val="24"/>
        </w:rPr>
        <w:t xml:space="preserve">. </w:t>
      </w:r>
    </w:p>
    <w:p w14:paraId="0DC2438C" w14:textId="77777777" w:rsidR="00E47BF8" w:rsidRDefault="00E47BF8" w:rsidP="00E47BF8">
      <w:pPr>
        <w:tabs>
          <w:tab w:val="left" w:pos="0"/>
        </w:tabs>
        <w:autoSpaceDE w:val="0"/>
        <w:autoSpaceDN w:val="0"/>
        <w:adjustRightInd w:val="0"/>
        <w:jc w:val="both"/>
        <w:rPr>
          <w:rFonts w:ascii="Times New Roman" w:hAnsi="Times New Roman" w:cs="Times New Roman"/>
          <w:sz w:val="24"/>
          <w:szCs w:val="24"/>
        </w:rPr>
      </w:pPr>
    </w:p>
    <w:p w14:paraId="70A6015C" w14:textId="77777777" w:rsidR="00E47BF8" w:rsidRPr="008D3358" w:rsidRDefault="00847107" w:rsidP="00E47BF8">
      <w:pPr>
        <w:tabs>
          <w:tab w:val="left" w:pos="0"/>
        </w:tab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Generally, the</w:t>
      </w:r>
      <w:r w:rsidR="00E47BF8">
        <w:rPr>
          <w:rFonts w:ascii="Times New Roman" w:hAnsi="Times New Roman" w:cs="Times New Roman"/>
          <w:sz w:val="24"/>
          <w:szCs w:val="24"/>
        </w:rPr>
        <w:t xml:space="preserve"> following</w:t>
      </w:r>
      <w:r w:rsidR="00C24B80">
        <w:rPr>
          <w:rFonts w:ascii="Times New Roman" w:hAnsi="Times New Roman" w:cs="Times New Roman"/>
          <w:sz w:val="24"/>
          <w:szCs w:val="24"/>
        </w:rPr>
        <w:t xml:space="preserve"> conditions</w:t>
      </w:r>
      <w:r>
        <w:rPr>
          <w:rFonts w:ascii="Times New Roman" w:hAnsi="Times New Roman" w:cs="Times New Roman"/>
          <w:sz w:val="24"/>
          <w:szCs w:val="24"/>
        </w:rPr>
        <w:t xml:space="preserve"> </w:t>
      </w:r>
      <w:r w:rsidR="00E47BF8">
        <w:rPr>
          <w:rFonts w:ascii="Times New Roman" w:hAnsi="Times New Roman" w:cs="Times New Roman"/>
          <w:sz w:val="24"/>
          <w:szCs w:val="24"/>
        </w:rPr>
        <w:t xml:space="preserve">shall be met upon each </w:t>
      </w:r>
      <w:r w:rsidR="00245602">
        <w:rPr>
          <w:rFonts w:ascii="Times New Roman" w:hAnsi="Times New Roman" w:cs="Times New Roman"/>
          <w:sz w:val="24"/>
          <w:szCs w:val="24"/>
        </w:rPr>
        <w:t>inspection:</w:t>
      </w:r>
    </w:p>
    <w:p w14:paraId="2B8F2CC5" w14:textId="77777777" w:rsidR="00E47BF8" w:rsidRDefault="00E47BF8" w:rsidP="00A6715A">
      <w:pPr>
        <w:pStyle w:val="DirectionToConsultant"/>
      </w:pPr>
    </w:p>
    <w:p w14:paraId="2EB54F45" w14:textId="77777777" w:rsidR="00E47BF8" w:rsidRDefault="00E47BF8" w:rsidP="00E47BF8">
      <w:pPr>
        <w:pStyle w:val="ListParagraph"/>
        <w:numPr>
          <w:ilvl w:val="0"/>
          <w:numId w:val="15"/>
        </w:numPr>
        <w:jc w:val="both"/>
        <w:rPr>
          <w:rFonts w:ascii="Times New Roman" w:hAnsi="Times New Roman" w:cs="Times New Roman"/>
          <w:sz w:val="24"/>
          <w:szCs w:val="24"/>
        </w:rPr>
      </w:pPr>
      <w:r>
        <w:rPr>
          <w:rFonts w:ascii="Times New Roman" w:hAnsi="Times New Roman" w:cs="Times New Roman"/>
          <w:sz w:val="24"/>
          <w:szCs w:val="24"/>
        </w:rPr>
        <w:t>Hydrology is functioning as intended.</w:t>
      </w:r>
    </w:p>
    <w:p w14:paraId="7CAECB67" w14:textId="77777777" w:rsidR="00E47BF8" w:rsidRDefault="001F36CA" w:rsidP="00E47BF8">
      <w:pPr>
        <w:pStyle w:val="ListParagraph"/>
        <w:numPr>
          <w:ilvl w:val="0"/>
          <w:numId w:val="15"/>
        </w:numPr>
        <w:jc w:val="both"/>
        <w:rPr>
          <w:rFonts w:ascii="Times New Roman" w:hAnsi="Times New Roman" w:cs="Times New Roman"/>
          <w:sz w:val="24"/>
          <w:szCs w:val="24"/>
        </w:rPr>
      </w:pPr>
      <w:r>
        <w:rPr>
          <w:rFonts w:ascii="Times New Roman" w:hAnsi="Times New Roman" w:cs="Times New Roman"/>
          <w:sz w:val="24"/>
          <w:szCs w:val="24"/>
        </w:rPr>
        <w:t>The desired s</w:t>
      </w:r>
      <w:r w:rsidR="00E47BF8" w:rsidRPr="008D3358">
        <w:rPr>
          <w:rFonts w:ascii="Times New Roman" w:hAnsi="Times New Roman" w:cs="Times New Roman"/>
          <w:sz w:val="24"/>
          <w:szCs w:val="24"/>
        </w:rPr>
        <w:t xml:space="preserve">eeded species are establishing well and cover </w:t>
      </w:r>
      <w:r w:rsidR="000405F3">
        <w:rPr>
          <w:rFonts w:ascii="Times New Roman" w:hAnsi="Times New Roman" w:cs="Times New Roman"/>
          <w:sz w:val="24"/>
          <w:szCs w:val="24"/>
        </w:rPr>
        <w:t>95</w:t>
      </w:r>
      <w:r w:rsidR="00E47BF8">
        <w:rPr>
          <w:rFonts w:ascii="Times New Roman" w:hAnsi="Times New Roman" w:cs="Times New Roman"/>
          <w:sz w:val="24"/>
          <w:szCs w:val="24"/>
        </w:rPr>
        <w:t xml:space="preserve"> percent</w:t>
      </w:r>
      <w:r w:rsidR="00E47BF8" w:rsidRPr="008D3358">
        <w:rPr>
          <w:rFonts w:ascii="Times New Roman" w:hAnsi="Times New Roman" w:cs="Times New Roman"/>
          <w:sz w:val="24"/>
          <w:szCs w:val="24"/>
        </w:rPr>
        <w:t xml:space="preserve"> of </w:t>
      </w:r>
      <w:r w:rsidR="00E47BF8">
        <w:rPr>
          <w:rFonts w:ascii="Times New Roman" w:hAnsi="Times New Roman" w:cs="Times New Roman"/>
          <w:sz w:val="24"/>
          <w:szCs w:val="24"/>
        </w:rPr>
        <w:t xml:space="preserve">the </w:t>
      </w:r>
      <w:r w:rsidR="00E47BF8" w:rsidRPr="008D3358">
        <w:rPr>
          <w:rFonts w:ascii="Times New Roman" w:hAnsi="Times New Roman" w:cs="Times New Roman"/>
          <w:sz w:val="24"/>
          <w:szCs w:val="24"/>
        </w:rPr>
        <w:t>area</w:t>
      </w:r>
      <w:r w:rsidR="00890CEE">
        <w:rPr>
          <w:rFonts w:ascii="Times New Roman" w:hAnsi="Times New Roman" w:cs="Times New Roman"/>
          <w:sz w:val="24"/>
          <w:szCs w:val="24"/>
        </w:rPr>
        <w:t>, excluding areas of open water areas or planned bare soil.</w:t>
      </w:r>
    </w:p>
    <w:p w14:paraId="58BE173E" w14:textId="77777777" w:rsidR="00E47BF8" w:rsidRPr="008D3358" w:rsidRDefault="00E47BF8" w:rsidP="00E47BF8">
      <w:pPr>
        <w:pStyle w:val="ListParagraph"/>
        <w:numPr>
          <w:ilvl w:val="0"/>
          <w:numId w:val="15"/>
        </w:numPr>
        <w:jc w:val="both"/>
        <w:rPr>
          <w:rFonts w:ascii="Times New Roman" w:hAnsi="Times New Roman" w:cs="Times New Roman"/>
          <w:sz w:val="24"/>
          <w:szCs w:val="24"/>
        </w:rPr>
      </w:pPr>
      <w:r>
        <w:rPr>
          <w:rFonts w:ascii="Times New Roman" w:hAnsi="Times New Roman" w:cs="Times New Roman"/>
          <w:sz w:val="24"/>
          <w:szCs w:val="24"/>
        </w:rPr>
        <w:t xml:space="preserve">No sediments have </w:t>
      </w:r>
      <w:proofErr w:type="gramStart"/>
      <w:r>
        <w:rPr>
          <w:rFonts w:ascii="Times New Roman" w:hAnsi="Times New Roman" w:cs="Times New Roman"/>
          <w:sz w:val="24"/>
          <w:szCs w:val="24"/>
        </w:rPr>
        <w:t>entered into</w:t>
      </w:r>
      <w:proofErr w:type="gramEnd"/>
      <w:r>
        <w:rPr>
          <w:rFonts w:ascii="Times New Roman" w:hAnsi="Times New Roman" w:cs="Times New Roman"/>
          <w:sz w:val="24"/>
          <w:szCs w:val="24"/>
        </w:rPr>
        <w:t xml:space="preserve"> wetland.</w:t>
      </w:r>
    </w:p>
    <w:p w14:paraId="0F8E83DD" w14:textId="77777777" w:rsidR="00E47BF8" w:rsidRPr="008D3358" w:rsidRDefault="00E47BF8" w:rsidP="00E47BF8">
      <w:pPr>
        <w:pStyle w:val="ListParagraph"/>
        <w:numPr>
          <w:ilvl w:val="0"/>
          <w:numId w:val="15"/>
        </w:numPr>
        <w:jc w:val="both"/>
        <w:rPr>
          <w:rFonts w:ascii="Times New Roman" w:hAnsi="Times New Roman" w:cs="Times New Roman"/>
          <w:sz w:val="24"/>
          <w:szCs w:val="24"/>
        </w:rPr>
      </w:pPr>
      <w:r>
        <w:rPr>
          <w:rFonts w:ascii="Times New Roman" w:hAnsi="Times New Roman" w:cs="Times New Roman"/>
          <w:sz w:val="24"/>
          <w:szCs w:val="24"/>
        </w:rPr>
        <w:t xml:space="preserve">Adjacent slopes are stabilized with desirable vegetation. </w:t>
      </w:r>
    </w:p>
    <w:p w14:paraId="69655CB2" w14:textId="77777777" w:rsidR="00E47BF8" w:rsidRPr="00785124" w:rsidRDefault="00E47BF8" w:rsidP="00E47BF8">
      <w:pPr>
        <w:pStyle w:val="ListParagraph"/>
        <w:numPr>
          <w:ilvl w:val="0"/>
          <w:numId w:val="15"/>
        </w:numPr>
        <w:jc w:val="both"/>
        <w:rPr>
          <w:rFonts w:ascii="Times New Roman" w:hAnsi="Times New Roman" w:cs="Times New Roman"/>
          <w:sz w:val="24"/>
          <w:szCs w:val="24"/>
        </w:rPr>
      </w:pPr>
      <w:r>
        <w:rPr>
          <w:rFonts w:ascii="Times New Roman" w:hAnsi="Times New Roman" w:cs="Times New Roman"/>
          <w:sz w:val="24"/>
          <w:szCs w:val="24"/>
        </w:rPr>
        <w:t xml:space="preserve">All planted species (if included) are living and establishing well. </w:t>
      </w:r>
    </w:p>
    <w:p w14:paraId="70A20755" w14:textId="77777777" w:rsidR="00E47BF8" w:rsidRDefault="00E47BF8" w:rsidP="00E47BF8">
      <w:pPr>
        <w:pStyle w:val="ListParagraph"/>
        <w:numPr>
          <w:ilvl w:val="0"/>
          <w:numId w:val="15"/>
        </w:numPr>
        <w:jc w:val="both"/>
        <w:rPr>
          <w:rFonts w:ascii="Times New Roman" w:hAnsi="Times New Roman" w:cs="Times New Roman"/>
          <w:sz w:val="24"/>
          <w:szCs w:val="24"/>
        </w:rPr>
      </w:pPr>
      <w:r>
        <w:rPr>
          <w:rFonts w:ascii="Times New Roman" w:hAnsi="Times New Roman" w:cs="Times New Roman"/>
          <w:sz w:val="24"/>
          <w:szCs w:val="24"/>
        </w:rPr>
        <w:t>There are no visible invasive plants.</w:t>
      </w:r>
    </w:p>
    <w:p w14:paraId="13002C96" w14:textId="77777777" w:rsidR="001523B9" w:rsidRPr="004D2FA6" w:rsidRDefault="001523B9" w:rsidP="001523B9">
      <w:pPr>
        <w:tabs>
          <w:tab w:val="left" w:pos="0"/>
        </w:tabs>
        <w:autoSpaceDE w:val="0"/>
        <w:autoSpaceDN w:val="0"/>
        <w:adjustRightInd w:val="0"/>
        <w:jc w:val="both"/>
        <w:rPr>
          <w:rFonts w:ascii="Times New Roman" w:hAnsi="Times New Roman" w:cs="Times New Roman"/>
          <w:sz w:val="24"/>
          <w:szCs w:val="24"/>
        </w:rPr>
      </w:pPr>
    </w:p>
    <w:p w14:paraId="08BB2EC4" w14:textId="77777777" w:rsidR="00245602" w:rsidRDefault="001523B9" w:rsidP="00D84CCA">
      <w:pPr>
        <w:tabs>
          <w:tab w:val="left" w:pos="0"/>
        </w:tabs>
        <w:autoSpaceDE w:val="0"/>
        <w:autoSpaceDN w:val="0"/>
        <w:adjustRightInd w:val="0"/>
        <w:jc w:val="both"/>
        <w:rPr>
          <w:rFonts w:ascii="Times New Roman" w:hAnsi="Times New Roman" w:cs="Times New Roman"/>
          <w:sz w:val="24"/>
          <w:szCs w:val="24"/>
        </w:rPr>
      </w:pPr>
      <w:r w:rsidRPr="004D2FA6">
        <w:rPr>
          <w:rFonts w:ascii="Times New Roman" w:hAnsi="Times New Roman" w:cs="Times New Roman"/>
          <w:sz w:val="24"/>
          <w:szCs w:val="24"/>
        </w:rPr>
        <w:t xml:space="preserve">If, at the end of the required monitoring </w:t>
      </w:r>
      <w:r w:rsidRPr="00E47BF8">
        <w:rPr>
          <w:rFonts w:ascii="Times New Roman" w:hAnsi="Times New Roman" w:cs="Times New Roman"/>
          <w:sz w:val="24"/>
          <w:szCs w:val="24"/>
        </w:rPr>
        <w:t>period, the requirements have not been met</w:t>
      </w:r>
      <w:r w:rsidR="00245602" w:rsidRPr="00245602">
        <w:rPr>
          <w:rFonts w:ascii="Times New Roman" w:hAnsi="Times New Roman" w:cs="Times New Roman"/>
          <w:sz w:val="24"/>
          <w:szCs w:val="24"/>
        </w:rPr>
        <w:t xml:space="preserve"> </w:t>
      </w:r>
      <w:r w:rsidR="00245602">
        <w:rPr>
          <w:rFonts w:ascii="Times New Roman" w:hAnsi="Times New Roman" w:cs="Times New Roman"/>
          <w:sz w:val="24"/>
          <w:szCs w:val="24"/>
        </w:rPr>
        <w:t>and success of the wetland replication area has not been achieved</w:t>
      </w:r>
      <w:r w:rsidR="00847107">
        <w:rPr>
          <w:rFonts w:ascii="Times New Roman" w:hAnsi="Times New Roman" w:cs="Times New Roman"/>
          <w:sz w:val="24"/>
          <w:szCs w:val="24"/>
        </w:rPr>
        <w:t xml:space="preserve"> as determined by the Monitoring Reports</w:t>
      </w:r>
      <w:r w:rsidR="00245602">
        <w:rPr>
          <w:rFonts w:ascii="Times New Roman" w:hAnsi="Times New Roman" w:cs="Times New Roman"/>
          <w:sz w:val="24"/>
          <w:szCs w:val="24"/>
        </w:rPr>
        <w:t xml:space="preserve">, </w:t>
      </w:r>
      <w:r w:rsidRPr="00E47BF8">
        <w:rPr>
          <w:rFonts w:ascii="Times New Roman" w:hAnsi="Times New Roman" w:cs="Times New Roman"/>
          <w:sz w:val="24"/>
          <w:szCs w:val="24"/>
        </w:rPr>
        <w:t>the Contractor shall provide corrective measures. All costs associated with corrective measures and plant replacement sh</w:t>
      </w:r>
      <w:r w:rsidR="00483E99" w:rsidRPr="00E47BF8">
        <w:rPr>
          <w:rFonts w:ascii="Times New Roman" w:hAnsi="Times New Roman" w:cs="Times New Roman"/>
          <w:sz w:val="24"/>
          <w:szCs w:val="24"/>
        </w:rPr>
        <w:t>all be incidental to this item</w:t>
      </w:r>
      <w:r w:rsidR="003F622C" w:rsidRPr="00E47BF8">
        <w:rPr>
          <w:rFonts w:ascii="Times New Roman" w:hAnsi="Times New Roman" w:cs="Times New Roman"/>
          <w:sz w:val="24"/>
          <w:szCs w:val="24"/>
        </w:rPr>
        <w:t xml:space="preserve"> with no additional compensation</w:t>
      </w:r>
      <w:r w:rsidR="00483E99" w:rsidRPr="00E47BF8">
        <w:rPr>
          <w:rFonts w:ascii="Times New Roman" w:hAnsi="Times New Roman" w:cs="Times New Roman"/>
          <w:sz w:val="24"/>
          <w:szCs w:val="24"/>
        </w:rPr>
        <w:t>.</w:t>
      </w:r>
    </w:p>
    <w:bookmarkEnd w:id="15"/>
    <w:p w14:paraId="0FFDD87E" w14:textId="77777777" w:rsidR="006A1692" w:rsidRDefault="006A1692" w:rsidP="006A1692">
      <w:pPr>
        <w:autoSpaceDE w:val="0"/>
        <w:autoSpaceDN w:val="0"/>
        <w:adjustRightInd w:val="0"/>
        <w:jc w:val="both"/>
        <w:rPr>
          <w:rFonts w:ascii="Times New Roman" w:hAnsi="Times New Roman" w:cs="Times New Roman"/>
          <w:sz w:val="24"/>
          <w:szCs w:val="24"/>
        </w:rPr>
      </w:pPr>
    </w:p>
    <w:p w14:paraId="18671199" w14:textId="77777777" w:rsidR="00670E91" w:rsidRPr="006B265C" w:rsidRDefault="00A83EF1" w:rsidP="00107C46">
      <w:pPr>
        <w:pStyle w:val="Heading2"/>
      </w:pPr>
      <w:r w:rsidRPr="006B265C">
        <w:t xml:space="preserve">METHOD OF MEASUREMENT AND </w:t>
      </w:r>
      <w:r w:rsidR="00EC4B65" w:rsidRPr="006B265C">
        <w:t>BASIS OF PAYMENT</w:t>
      </w:r>
    </w:p>
    <w:p w14:paraId="451ADA6C" w14:textId="77777777" w:rsidR="00670E91" w:rsidRDefault="00670E91" w:rsidP="00670E91">
      <w:pPr>
        <w:autoSpaceDE w:val="0"/>
        <w:autoSpaceDN w:val="0"/>
        <w:adjustRightInd w:val="0"/>
        <w:jc w:val="both"/>
        <w:rPr>
          <w:rFonts w:ascii="Times New Roman" w:hAnsi="Times New Roman" w:cs="Times New Roman"/>
          <w:sz w:val="24"/>
          <w:szCs w:val="24"/>
        </w:rPr>
      </w:pPr>
    </w:p>
    <w:p w14:paraId="323A31C9" w14:textId="4A4FC449" w:rsidR="00670E91" w:rsidRPr="00B93E2F" w:rsidRDefault="00EC4B65">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Item 755.35 will be paid for at the Contract unit price per Lump Sum, </w:t>
      </w:r>
      <w:bookmarkStart w:id="20" w:name="_Hlk15631786"/>
      <w:r>
        <w:rPr>
          <w:rFonts w:ascii="Times New Roman" w:hAnsi="Times New Roman" w:cs="Times New Roman"/>
          <w:sz w:val="24"/>
          <w:szCs w:val="24"/>
        </w:rPr>
        <w:t>which price shall include all labor, materials, equipment, submittals, maintenance,</w:t>
      </w:r>
      <w:r w:rsidR="00670E91" w:rsidRPr="00B93E2F">
        <w:rPr>
          <w:rFonts w:ascii="Times New Roman" w:eastAsia="Calibri" w:hAnsi="Times New Roman" w:cs="Times New Roman"/>
          <w:sz w:val="24"/>
          <w:szCs w:val="24"/>
        </w:rPr>
        <w:t xml:space="preserve"> all required</w:t>
      </w:r>
      <w:r w:rsidR="0086276E">
        <w:rPr>
          <w:rFonts w:ascii="Times New Roman" w:eastAsia="Calibri" w:hAnsi="Times New Roman" w:cs="Times New Roman"/>
          <w:sz w:val="24"/>
          <w:szCs w:val="24"/>
        </w:rPr>
        <w:t xml:space="preserve"> </w:t>
      </w:r>
      <w:r w:rsidR="00670E91" w:rsidRPr="00B93E2F">
        <w:rPr>
          <w:rFonts w:ascii="Times New Roman" w:eastAsia="Calibri" w:hAnsi="Times New Roman" w:cs="Times New Roman"/>
          <w:sz w:val="24"/>
          <w:szCs w:val="24"/>
        </w:rPr>
        <w:t xml:space="preserve">soil, </w:t>
      </w:r>
      <w:r w:rsidR="00294F98" w:rsidRPr="00B93E2F">
        <w:rPr>
          <w:rFonts w:ascii="Times New Roman" w:eastAsia="Calibri" w:hAnsi="Times New Roman" w:cs="Times New Roman"/>
          <w:sz w:val="24"/>
          <w:szCs w:val="24"/>
        </w:rPr>
        <w:t xml:space="preserve">site preparation, grading, </w:t>
      </w:r>
      <w:r w:rsidR="00670E91" w:rsidRPr="00B93E2F">
        <w:rPr>
          <w:rFonts w:ascii="Times New Roman" w:eastAsia="Calibri" w:hAnsi="Times New Roman" w:cs="Times New Roman"/>
          <w:sz w:val="24"/>
          <w:szCs w:val="24"/>
        </w:rPr>
        <w:t xml:space="preserve">wetland seeding, </w:t>
      </w:r>
      <w:r w:rsidR="00436661">
        <w:rPr>
          <w:rFonts w:ascii="Times New Roman" w:eastAsia="Calibri" w:hAnsi="Times New Roman" w:cs="Times New Roman"/>
          <w:sz w:val="24"/>
          <w:szCs w:val="24"/>
        </w:rPr>
        <w:t xml:space="preserve">planting, </w:t>
      </w:r>
      <w:r w:rsidR="00D474ED" w:rsidRPr="00B93E2F">
        <w:rPr>
          <w:rFonts w:ascii="Times New Roman" w:eastAsia="Calibri" w:hAnsi="Times New Roman" w:cs="Times New Roman"/>
          <w:sz w:val="24"/>
          <w:szCs w:val="24"/>
        </w:rPr>
        <w:t xml:space="preserve">mulching, watering, </w:t>
      </w:r>
      <w:r w:rsidR="008342D8">
        <w:rPr>
          <w:rFonts w:ascii="Times New Roman" w:eastAsia="Calibri" w:hAnsi="Times New Roman" w:cs="Times New Roman"/>
          <w:sz w:val="24"/>
          <w:szCs w:val="24"/>
        </w:rPr>
        <w:t>monitoring wells,</w:t>
      </w:r>
      <w:r w:rsidR="00235AB5">
        <w:rPr>
          <w:rFonts w:ascii="Times New Roman" w:eastAsia="Calibri" w:hAnsi="Times New Roman" w:cs="Times New Roman"/>
          <w:sz w:val="24"/>
          <w:szCs w:val="24"/>
        </w:rPr>
        <w:t xml:space="preserve"> </w:t>
      </w:r>
      <w:r w:rsidR="00235AB5" w:rsidRPr="00546CF7">
        <w:rPr>
          <w:rFonts w:ascii="Times New Roman" w:eastAsia="Calibri" w:hAnsi="Times New Roman" w:cs="Times New Roman"/>
          <w:color w:val="008000"/>
          <w:sz w:val="24"/>
        </w:rPr>
        <w:t>registered surveyor,</w:t>
      </w:r>
      <w:r w:rsidR="008342D8">
        <w:rPr>
          <w:rFonts w:ascii="Times New Roman" w:eastAsia="Calibri" w:hAnsi="Times New Roman" w:cs="Times New Roman"/>
          <w:sz w:val="24"/>
          <w:szCs w:val="24"/>
        </w:rPr>
        <w:t xml:space="preserve"> </w:t>
      </w:r>
      <w:r w:rsidR="00670E91" w:rsidRPr="00B93E2F">
        <w:rPr>
          <w:rFonts w:ascii="Times New Roman" w:eastAsia="Calibri" w:hAnsi="Times New Roman" w:cs="Times New Roman"/>
          <w:sz w:val="24"/>
          <w:szCs w:val="24"/>
        </w:rPr>
        <w:t xml:space="preserve">as-built plans, </w:t>
      </w:r>
      <w:r w:rsidR="00890CEE">
        <w:rPr>
          <w:rFonts w:ascii="Times New Roman" w:eastAsia="Calibri" w:hAnsi="Times New Roman" w:cs="Times New Roman"/>
          <w:sz w:val="24"/>
          <w:szCs w:val="24"/>
        </w:rPr>
        <w:t>R</w:t>
      </w:r>
      <w:r w:rsidR="009F7E48">
        <w:rPr>
          <w:rFonts w:ascii="Times New Roman" w:eastAsia="Calibri" w:hAnsi="Times New Roman" w:cs="Times New Roman"/>
          <w:sz w:val="24"/>
          <w:szCs w:val="24"/>
        </w:rPr>
        <w:t xml:space="preserve">equest for Certificate of Compliance, </w:t>
      </w:r>
      <w:r w:rsidR="00670E91" w:rsidRPr="00B93E2F">
        <w:rPr>
          <w:rFonts w:ascii="Times New Roman" w:eastAsia="Calibri" w:hAnsi="Times New Roman" w:cs="Times New Roman"/>
          <w:sz w:val="24"/>
          <w:szCs w:val="24"/>
        </w:rPr>
        <w:t xml:space="preserve">and all incidental costs </w:t>
      </w:r>
      <w:r w:rsidR="0069788D">
        <w:rPr>
          <w:rFonts w:ascii="Times New Roman" w:eastAsia="Calibri" w:hAnsi="Times New Roman" w:cs="Times New Roman"/>
          <w:sz w:val="24"/>
          <w:szCs w:val="24"/>
        </w:rPr>
        <w:t>necessary</w:t>
      </w:r>
      <w:r w:rsidR="00670E91" w:rsidRPr="00B93E2F">
        <w:rPr>
          <w:rFonts w:ascii="Times New Roman" w:eastAsia="Calibri" w:hAnsi="Times New Roman" w:cs="Times New Roman"/>
          <w:sz w:val="24"/>
          <w:szCs w:val="24"/>
        </w:rPr>
        <w:t xml:space="preserve"> to complete the work as required.</w:t>
      </w:r>
    </w:p>
    <w:bookmarkEnd w:id="20"/>
    <w:p w14:paraId="7D94A99B" w14:textId="77777777" w:rsidR="00670E91" w:rsidRPr="00B93E2F" w:rsidRDefault="00670E91" w:rsidP="00670E91">
      <w:pPr>
        <w:autoSpaceDE w:val="0"/>
        <w:autoSpaceDN w:val="0"/>
        <w:adjustRightInd w:val="0"/>
        <w:jc w:val="both"/>
        <w:rPr>
          <w:rFonts w:ascii="Times New Roman" w:hAnsi="Times New Roman" w:cs="Times New Roman"/>
          <w:sz w:val="24"/>
          <w:szCs w:val="24"/>
        </w:rPr>
      </w:pPr>
    </w:p>
    <w:p w14:paraId="4B3BAB59" w14:textId="77777777" w:rsidR="00FF2AA7" w:rsidRDefault="00670E91" w:rsidP="00670E91">
      <w:pPr>
        <w:widowControl/>
        <w:jc w:val="both"/>
        <w:rPr>
          <w:rFonts w:ascii="Times New Roman" w:eastAsia="Calibri" w:hAnsi="Times New Roman" w:cs="Times New Roman"/>
          <w:sz w:val="24"/>
          <w:szCs w:val="24"/>
        </w:rPr>
      </w:pPr>
      <w:bookmarkStart w:id="21" w:name="_Hlk28935866"/>
      <w:r w:rsidRPr="00FF2AA7">
        <w:rPr>
          <w:rFonts w:ascii="Times New Roman" w:eastAsia="Calibri" w:hAnsi="Times New Roman" w:cs="Times New Roman"/>
          <w:sz w:val="24"/>
          <w:szCs w:val="24"/>
        </w:rPr>
        <w:t>Payment</w:t>
      </w:r>
      <w:r w:rsidR="00FF2AA7">
        <w:rPr>
          <w:rFonts w:ascii="Times New Roman" w:eastAsia="Calibri" w:hAnsi="Times New Roman" w:cs="Times New Roman"/>
          <w:sz w:val="24"/>
          <w:szCs w:val="24"/>
        </w:rPr>
        <w:t xml:space="preserve"> shall be as follows:</w:t>
      </w:r>
    </w:p>
    <w:p w14:paraId="4B2961E7" w14:textId="77777777" w:rsidR="00FF2AA7" w:rsidRDefault="00FF2AA7" w:rsidP="00670E91">
      <w:pPr>
        <w:widowControl/>
        <w:jc w:val="both"/>
        <w:rPr>
          <w:rFonts w:ascii="Times New Roman" w:eastAsia="Calibri" w:hAnsi="Times New Roman" w:cs="Times New Roman"/>
          <w:sz w:val="24"/>
          <w:szCs w:val="24"/>
        </w:rPr>
      </w:pPr>
    </w:p>
    <w:p w14:paraId="0D9DBC54" w14:textId="77777777" w:rsidR="00670E91" w:rsidRPr="00FF2AA7" w:rsidRDefault="00D474ED" w:rsidP="00FF2AA7">
      <w:pPr>
        <w:pStyle w:val="ListParagraph"/>
        <w:widowControl/>
        <w:numPr>
          <w:ilvl w:val="0"/>
          <w:numId w:val="33"/>
        </w:numPr>
        <w:jc w:val="both"/>
        <w:rPr>
          <w:rFonts w:ascii="Times New Roman" w:eastAsia="Calibri" w:hAnsi="Times New Roman" w:cs="Times New Roman"/>
          <w:sz w:val="24"/>
          <w:szCs w:val="24"/>
        </w:rPr>
      </w:pPr>
      <w:r w:rsidRPr="00FF2AA7">
        <w:rPr>
          <w:rFonts w:ascii="Times New Roman" w:eastAsia="Calibri" w:hAnsi="Times New Roman" w:cs="Times New Roman"/>
          <w:sz w:val="24"/>
          <w:szCs w:val="24"/>
        </w:rPr>
        <w:t>6</w:t>
      </w:r>
      <w:r w:rsidR="00670E91" w:rsidRPr="00FF2AA7">
        <w:rPr>
          <w:rFonts w:ascii="Times New Roman" w:eastAsia="Calibri" w:hAnsi="Times New Roman" w:cs="Times New Roman"/>
          <w:sz w:val="24"/>
          <w:szCs w:val="24"/>
        </w:rPr>
        <w:t xml:space="preserve">0% upon </w:t>
      </w:r>
      <w:r w:rsidR="00F07D55" w:rsidRPr="00FF2AA7">
        <w:rPr>
          <w:rFonts w:ascii="Times New Roman" w:eastAsia="Calibri" w:hAnsi="Times New Roman" w:cs="Times New Roman"/>
          <w:sz w:val="24"/>
          <w:szCs w:val="24"/>
        </w:rPr>
        <w:t>Conditional Acceptance</w:t>
      </w:r>
      <w:r w:rsidR="00FF2AA7" w:rsidRPr="00FF2AA7">
        <w:rPr>
          <w:rFonts w:ascii="Times New Roman" w:eastAsia="Calibri" w:hAnsi="Times New Roman" w:cs="Times New Roman"/>
          <w:sz w:val="24"/>
          <w:szCs w:val="24"/>
        </w:rPr>
        <w:t xml:space="preserve">. </w:t>
      </w:r>
    </w:p>
    <w:p w14:paraId="774E9B15" w14:textId="77777777" w:rsidR="00670E91" w:rsidRPr="00FF2AA7" w:rsidRDefault="00FF2AA7" w:rsidP="00FF2AA7">
      <w:pPr>
        <w:pStyle w:val="ListParagraph"/>
        <w:widowControl/>
        <w:numPr>
          <w:ilvl w:val="0"/>
          <w:numId w:val="33"/>
        </w:numPr>
        <w:jc w:val="both"/>
        <w:rPr>
          <w:rFonts w:ascii="Times New Roman" w:eastAsia="Calibri" w:hAnsi="Times New Roman" w:cs="Times New Roman"/>
          <w:sz w:val="24"/>
          <w:szCs w:val="24"/>
        </w:rPr>
      </w:pPr>
      <w:r w:rsidRPr="00FF2AA7">
        <w:rPr>
          <w:rFonts w:ascii="Times New Roman" w:eastAsia="Calibri" w:hAnsi="Times New Roman" w:cs="Times New Roman"/>
          <w:sz w:val="24"/>
          <w:szCs w:val="24"/>
        </w:rPr>
        <w:t>2</w:t>
      </w:r>
      <w:r w:rsidR="00670E91" w:rsidRPr="00FF2AA7">
        <w:rPr>
          <w:rFonts w:ascii="Times New Roman" w:eastAsia="Calibri" w:hAnsi="Times New Roman" w:cs="Times New Roman"/>
          <w:sz w:val="24"/>
          <w:szCs w:val="24"/>
        </w:rPr>
        <w:t xml:space="preserve">0% </w:t>
      </w:r>
      <w:r w:rsidRPr="00FF2AA7">
        <w:rPr>
          <w:rFonts w:ascii="Times New Roman" w:eastAsia="Calibri" w:hAnsi="Times New Roman" w:cs="Times New Roman"/>
          <w:sz w:val="24"/>
          <w:szCs w:val="24"/>
        </w:rPr>
        <w:t>after</w:t>
      </w:r>
      <w:r w:rsidR="002819B8" w:rsidRPr="00FF2AA7">
        <w:rPr>
          <w:rFonts w:ascii="Times New Roman" w:eastAsia="Calibri" w:hAnsi="Times New Roman" w:cs="Times New Roman"/>
          <w:sz w:val="24"/>
          <w:szCs w:val="24"/>
        </w:rPr>
        <w:t xml:space="preserve"> receipt and acceptance of Certificate of Compliance by the Engineer and </w:t>
      </w:r>
      <w:r w:rsidR="00414B77" w:rsidRPr="00FF2AA7">
        <w:rPr>
          <w:rFonts w:ascii="Times New Roman" w:eastAsia="Calibri" w:hAnsi="Times New Roman" w:cs="Times New Roman"/>
          <w:sz w:val="24"/>
          <w:szCs w:val="24"/>
        </w:rPr>
        <w:t xml:space="preserve">once all </w:t>
      </w:r>
      <w:r w:rsidR="00D474ED" w:rsidRPr="00FF2AA7">
        <w:rPr>
          <w:rFonts w:ascii="Times New Roman" w:eastAsia="Calibri" w:hAnsi="Times New Roman" w:cs="Times New Roman"/>
          <w:sz w:val="24"/>
          <w:szCs w:val="24"/>
        </w:rPr>
        <w:t xml:space="preserve">permit </w:t>
      </w:r>
      <w:r w:rsidR="009F7E48">
        <w:rPr>
          <w:rFonts w:ascii="Times New Roman" w:eastAsia="Calibri" w:hAnsi="Times New Roman" w:cs="Times New Roman"/>
          <w:sz w:val="24"/>
          <w:szCs w:val="24"/>
        </w:rPr>
        <w:t xml:space="preserve">construction </w:t>
      </w:r>
      <w:r w:rsidR="00D474ED" w:rsidRPr="00FF2AA7">
        <w:rPr>
          <w:rFonts w:ascii="Times New Roman" w:eastAsia="Calibri" w:hAnsi="Times New Roman" w:cs="Times New Roman"/>
          <w:sz w:val="24"/>
          <w:szCs w:val="24"/>
        </w:rPr>
        <w:t>requirements have been met and approved.</w:t>
      </w:r>
      <w:r w:rsidR="002819B8" w:rsidRPr="00FF2AA7">
        <w:rPr>
          <w:rFonts w:ascii="Times New Roman" w:eastAsia="Calibri" w:hAnsi="Times New Roman" w:cs="Times New Roman"/>
          <w:sz w:val="24"/>
          <w:szCs w:val="24"/>
        </w:rPr>
        <w:t xml:space="preserve"> </w:t>
      </w:r>
    </w:p>
    <w:p w14:paraId="1DA07A27" w14:textId="77777777" w:rsidR="00FF2AA7" w:rsidRPr="00FF2AA7" w:rsidRDefault="00FF2AA7" w:rsidP="00FF2AA7">
      <w:pPr>
        <w:pStyle w:val="ListParagraph"/>
        <w:widowControl/>
        <w:numPr>
          <w:ilvl w:val="0"/>
          <w:numId w:val="33"/>
        </w:numPr>
        <w:jc w:val="both"/>
        <w:rPr>
          <w:rFonts w:ascii="Times New Roman" w:eastAsia="Calibri" w:hAnsi="Times New Roman" w:cs="Times New Roman"/>
          <w:sz w:val="24"/>
          <w:szCs w:val="24"/>
        </w:rPr>
      </w:pPr>
      <w:r w:rsidRPr="00FF2AA7">
        <w:rPr>
          <w:rFonts w:ascii="Times New Roman" w:eastAsia="Calibri" w:hAnsi="Times New Roman" w:cs="Times New Roman"/>
          <w:sz w:val="24"/>
          <w:szCs w:val="24"/>
        </w:rPr>
        <w:t xml:space="preserve">20% upon </w:t>
      </w:r>
      <w:r w:rsidR="001E1D30">
        <w:rPr>
          <w:rFonts w:ascii="Times New Roman" w:eastAsia="Calibri" w:hAnsi="Times New Roman" w:cs="Times New Roman"/>
          <w:sz w:val="24"/>
          <w:szCs w:val="24"/>
        </w:rPr>
        <w:t>Final Acceptance</w:t>
      </w:r>
      <w:r w:rsidR="009F7E48">
        <w:rPr>
          <w:rFonts w:ascii="Times New Roman" w:eastAsia="Calibri" w:hAnsi="Times New Roman" w:cs="Times New Roman"/>
          <w:sz w:val="24"/>
          <w:szCs w:val="24"/>
        </w:rPr>
        <w:t>.</w:t>
      </w:r>
    </w:p>
    <w:bookmarkEnd w:id="21"/>
    <w:p w14:paraId="307AF805" w14:textId="77777777" w:rsidR="00670E91" w:rsidRDefault="00670E91" w:rsidP="00670E91">
      <w:pPr>
        <w:widowControl/>
        <w:tabs>
          <w:tab w:val="left" w:pos="0"/>
        </w:tabs>
        <w:jc w:val="both"/>
        <w:rPr>
          <w:rFonts w:ascii="Times New Roman" w:eastAsia="Calibri" w:hAnsi="Times New Roman" w:cs="Times New Roman"/>
          <w:sz w:val="24"/>
          <w:szCs w:val="24"/>
        </w:rPr>
      </w:pPr>
    </w:p>
    <w:p w14:paraId="7889A716" w14:textId="0BBF3FBA" w:rsidR="00745492" w:rsidRPr="00B93E2F" w:rsidRDefault="00745492" w:rsidP="00A6715A">
      <w:pPr>
        <w:pStyle w:val="DirectionToConsultant"/>
      </w:pPr>
      <w:r w:rsidRPr="00AE7CA9">
        <w:rPr>
          <w:highlight w:val="yellow"/>
        </w:rPr>
        <w:t>[Delete or add as necessary]</w:t>
      </w:r>
    </w:p>
    <w:p w14:paraId="53DBFDF0" w14:textId="77777777" w:rsidR="00670E91" w:rsidRDefault="00670E91" w:rsidP="00670E91">
      <w:pPr>
        <w:widowControl/>
        <w:tabs>
          <w:tab w:val="left" w:pos="0"/>
        </w:tabs>
        <w:jc w:val="both"/>
        <w:rPr>
          <w:rFonts w:ascii="Times New Roman" w:eastAsia="Calibri" w:hAnsi="Times New Roman" w:cs="Times New Roman"/>
          <w:sz w:val="24"/>
          <w:szCs w:val="24"/>
        </w:rPr>
      </w:pPr>
      <w:bookmarkStart w:id="22" w:name="_Hlk15631838"/>
      <w:r w:rsidRPr="00B93E2F">
        <w:rPr>
          <w:rFonts w:ascii="Times New Roman" w:eastAsia="Calibri" w:hAnsi="Times New Roman" w:cs="Times New Roman"/>
          <w:sz w:val="24"/>
          <w:szCs w:val="24"/>
        </w:rPr>
        <w:lastRenderedPageBreak/>
        <w:t>Excavation will be paid under Item 120.1</w:t>
      </w:r>
    </w:p>
    <w:p w14:paraId="401BA72A" w14:textId="77777777" w:rsidR="00670E91" w:rsidRPr="00B93E2F" w:rsidRDefault="005265CB" w:rsidP="00670E91">
      <w:pPr>
        <w:widowControl/>
        <w:tabs>
          <w:tab w:val="left" w:pos="0"/>
        </w:tabs>
        <w:jc w:val="both"/>
        <w:rPr>
          <w:rFonts w:ascii="Times New Roman" w:eastAsia="Calibri" w:hAnsi="Times New Roman" w:cs="Times New Roman"/>
          <w:sz w:val="24"/>
          <w:szCs w:val="24"/>
        </w:rPr>
      </w:pPr>
      <w:bookmarkStart w:id="23" w:name="_Hlk61359457"/>
      <w:r>
        <w:rPr>
          <w:rFonts w:ascii="Times New Roman" w:eastAsia="Calibri" w:hAnsi="Times New Roman" w:cs="Times New Roman"/>
          <w:sz w:val="24"/>
          <w:szCs w:val="24"/>
        </w:rPr>
        <w:t xml:space="preserve">Sediment </w:t>
      </w:r>
      <w:r w:rsidR="009220AD">
        <w:rPr>
          <w:rFonts w:ascii="Times New Roman" w:eastAsia="Calibri" w:hAnsi="Times New Roman" w:cs="Times New Roman"/>
          <w:sz w:val="24"/>
          <w:szCs w:val="24"/>
        </w:rPr>
        <w:t xml:space="preserve">Control </w:t>
      </w:r>
      <w:r w:rsidR="00C83A27">
        <w:rPr>
          <w:rFonts w:ascii="Times New Roman" w:eastAsia="Calibri" w:hAnsi="Times New Roman" w:cs="Times New Roman"/>
          <w:sz w:val="24"/>
          <w:szCs w:val="24"/>
        </w:rPr>
        <w:t>Barrier will be</w:t>
      </w:r>
      <w:r>
        <w:rPr>
          <w:rFonts w:ascii="Times New Roman" w:eastAsia="Calibri" w:hAnsi="Times New Roman" w:cs="Times New Roman"/>
          <w:sz w:val="24"/>
          <w:szCs w:val="24"/>
        </w:rPr>
        <w:t xml:space="preserve"> paid under Item 767.121</w:t>
      </w:r>
    </w:p>
    <w:bookmarkEnd w:id="23"/>
    <w:p w14:paraId="7FE8BBB6" w14:textId="77777777" w:rsidR="00670E91" w:rsidRDefault="00670E91" w:rsidP="00670E91">
      <w:pPr>
        <w:widowControl/>
        <w:tabs>
          <w:tab w:val="left" w:pos="0"/>
        </w:tabs>
        <w:jc w:val="both"/>
        <w:rPr>
          <w:rFonts w:ascii="Times New Roman" w:eastAsia="Calibri" w:hAnsi="Times New Roman" w:cs="Times New Roman"/>
          <w:sz w:val="24"/>
          <w:szCs w:val="24"/>
        </w:rPr>
      </w:pPr>
      <w:r w:rsidRPr="00B93E2F">
        <w:rPr>
          <w:rFonts w:ascii="Times New Roman" w:eastAsia="Calibri" w:hAnsi="Times New Roman" w:cs="Times New Roman"/>
          <w:sz w:val="24"/>
          <w:szCs w:val="24"/>
        </w:rPr>
        <w:t>Wetland Specialist will be paid under Item 755.7</w:t>
      </w:r>
      <w:r w:rsidR="00C83A27">
        <w:rPr>
          <w:rFonts w:ascii="Times New Roman" w:eastAsia="Calibri" w:hAnsi="Times New Roman" w:cs="Times New Roman"/>
          <w:sz w:val="24"/>
          <w:szCs w:val="24"/>
        </w:rPr>
        <w:t>5</w:t>
      </w:r>
      <w:r w:rsidRPr="00B93E2F">
        <w:rPr>
          <w:rFonts w:ascii="Times New Roman" w:eastAsia="Calibri" w:hAnsi="Times New Roman" w:cs="Times New Roman"/>
          <w:sz w:val="24"/>
          <w:szCs w:val="24"/>
        </w:rPr>
        <w:t xml:space="preserve"> </w:t>
      </w:r>
    </w:p>
    <w:p w14:paraId="1E7643EF" w14:textId="77777777" w:rsidR="00121D59" w:rsidRPr="00B93E2F" w:rsidRDefault="001E1D30" w:rsidP="00670E91">
      <w:pPr>
        <w:widowControl/>
        <w:tabs>
          <w:tab w:val="left" w:pos="0"/>
        </w:tabs>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Wetland Monitoring Reports for follow-up monitoring </w:t>
      </w:r>
      <w:r w:rsidR="00121D59">
        <w:rPr>
          <w:rFonts w:ascii="Times New Roman" w:eastAsia="Calibri" w:hAnsi="Times New Roman" w:cs="Times New Roman"/>
          <w:sz w:val="24"/>
          <w:szCs w:val="24"/>
        </w:rPr>
        <w:t>will be paid under Item 755.7</w:t>
      </w:r>
      <w:r w:rsidR="00321B02">
        <w:rPr>
          <w:rFonts w:ascii="Times New Roman" w:eastAsia="Calibri" w:hAnsi="Times New Roman" w:cs="Times New Roman"/>
          <w:sz w:val="24"/>
          <w:szCs w:val="24"/>
        </w:rPr>
        <w:t>6</w:t>
      </w:r>
      <w:bookmarkEnd w:id="22"/>
    </w:p>
    <w:sectPr w:rsidR="00121D59" w:rsidRPr="00B93E2F" w:rsidSect="00684B09">
      <w:pgSz w:w="12240" w:h="15840" w:code="1"/>
      <w:pgMar w:top="1170" w:right="1440" w:bottom="806"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83213" w14:textId="77777777" w:rsidR="000D5AC1" w:rsidRDefault="000D5AC1" w:rsidP="0059624B">
      <w:r>
        <w:separator/>
      </w:r>
    </w:p>
  </w:endnote>
  <w:endnote w:type="continuationSeparator" w:id="0">
    <w:p w14:paraId="53D0BB8E" w14:textId="77777777" w:rsidR="000D5AC1" w:rsidRDefault="000D5AC1" w:rsidP="00596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ap">
    <w:altName w:val="Calibri"/>
    <w:charset w:val="00"/>
    <w:family w:val="auto"/>
    <w:pitch w:val="variable"/>
    <w:sig w:usb0="20002A87" w:usb1="00000000" w:usb2="00000000"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8762B" w14:textId="77777777" w:rsidR="000D5AC1" w:rsidRDefault="000D5AC1" w:rsidP="0059624B">
      <w:r>
        <w:separator/>
      </w:r>
    </w:p>
  </w:footnote>
  <w:footnote w:type="continuationSeparator" w:id="0">
    <w:p w14:paraId="0C065826" w14:textId="77777777" w:rsidR="000D5AC1" w:rsidRDefault="000D5AC1" w:rsidP="005962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E0833"/>
    <w:multiLevelType w:val="hybridMultilevel"/>
    <w:tmpl w:val="86088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132383"/>
    <w:multiLevelType w:val="hybridMultilevel"/>
    <w:tmpl w:val="0A04905E"/>
    <w:lvl w:ilvl="0" w:tplc="04090003">
      <w:start w:val="1"/>
      <w:numFmt w:val="bullet"/>
      <w:lvlText w:val="o"/>
      <w:lvlJc w:val="left"/>
      <w:pPr>
        <w:ind w:left="782" w:hanging="360"/>
      </w:pPr>
      <w:rPr>
        <w:rFonts w:ascii="Courier New" w:hAnsi="Courier New" w:cs="Courier New" w:hint="default"/>
      </w:rPr>
    </w:lvl>
    <w:lvl w:ilvl="1" w:tplc="04090003" w:tentative="1">
      <w:start w:val="1"/>
      <w:numFmt w:val="bullet"/>
      <w:lvlText w:val="o"/>
      <w:lvlJc w:val="left"/>
      <w:pPr>
        <w:ind w:left="1502" w:hanging="360"/>
      </w:pPr>
      <w:rPr>
        <w:rFonts w:ascii="Courier New" w:hAnsi="Courier New" w:cs="Courier New" w:hint="default"/>
      </w:rPr>
    </w:lvl>
    <w:lvl w:ilvl="2" w:tplc="04090005" w:tentative="1">
      <w:start w:val="1"/>
      <w:numFmt w:val="bullet"/>
      <w:lvlText w:val=""/>
      <w:lvlJc w:val="left"/>
      <w:pPr>
        <w:ind w:left="2222" w:hanging="360"/>
      </w:pPr>
      <w:rPr>
        <w:rFonts w:ascii="Wingdings" w:hAnsi="Wingdings" w:hint="default"/>
      </w:rPr>
    </w:lvl>
    <w:lvl w:ilvl="3" w:tplc="04090001" w:tentative="1">
      <w:start w:val="1"/>
      <w:numFmt w:val="bullet"/>
      <w:lvlText w:val=""/>
      <w:lvlJc w:val="left"/>
      <w:pPr>
        <w:ind w:left="2942" w:hanging="360"/>
      </w:pPr>
      <w:rPr>
        <w:rFonts w:ascii="Symbol" w:hAnsi="Symbol" w:hint="default"/>
      </w:rPr>
    </w:lvl>
    <w:lvl w:ilvl="4" w:tplc="04090003" w:tentative="1">
      <w:start w:val="1"/>
      <w:numFmt w:val="bullet"/>
      <w:lvlText w:val="o"/>
      <w:lvlJc w:val="left"/>
      <w:pPr>
        <w:ind w:left="3662" w:hanging="360"/>
      </w:pPr>
      <w:rPr>
        <w:rFonts w:ascii="Courier New" w:hAnsi="Courier New" w:cs="Courier New" w:hint="default"/>
      </w:rPr>
    </w:lvl>
    <w:lvl w:ilvl="5" w:tplc="04090005" w:tentative="1">
      <w:start w:val="1"/>
      <w:numFmt w:val="bullet"/>
      <w:lvlText w:val=""/>
      <w:lvlJc w:val="left"/>
      <w:pPr>
        <w:ind w:left="4382" w:hanging="360"/>
      </w:pPr>
      <w:rPr>
        <w:rFonts w:ascii="Wingdings" w:hAnsi="Wingdings" w:hint="default"/>
      </w:rPr>
    </w:lvl>
    <w:lvl w:ilvl="6" w:tplc="04090001" w:tentative="1">
      <w:start w:val="1"/>
      <w:numFmt w:val="bullet"/>
      <w:lvlText w:val=""/>
      <w:lvlJc w:val="left"/>
      <w:pPr>
        <w:ind w:left="5102" w:hanging="360"/>
      </w:pPr>
      <w:rPr>
        <w:rFonts w:ascii="Symbol" w:hAnsi="Symbol" w:hint="default"/>
      </w:rPr>
    </w:lvl>
    <w:lvl w:ilvl="7" w:tplc="04090003" w:tentative="1">
      <w:start w:val="1"/>
      <w:numFmt w:val="bullet"/>
      <w:lvlText w:val="o"/>
      <w:lvlJc w:val="left"/>
      <w:pPr>
        <w:ind w:left="5822" w:hanging="360"/>
      </w:pPr>
      <w:rPr>
        <w:rFonts w:ascii="Courier New" w:hAnsi="Courier New" w:cs="Courier New" w:hint="default"/>
      </w:rPr>
    </w:lvl>
    <w:lvl w:ilvl="8" w:tplc="04090005" w:tentative="1">
      <w:start w:val="1"/>
      <w:numFmt w:val="bullet"/>
      <w:lvlText w:val=""/>
      <w:lvlJc w:val="left"/>
      <w:pPr>
        <w:ind w:left="6542" w:hanging="360"/>
      </w:pPr>
      <w:rPr>
        <w:rFonts w:ascii="Wingdings" w:hAnsi="Wingdings" w:hint="default"/>
      </w:rPr>
    </w:lvl>
  </w:abstractNum>
  <w:abstractNum w:abstractNumId="2" w15:restartNumberingAfterBreak="0">
    <w:nsid w:val="0D691B44"/>
    <w:multiLevelType w:val="hybridMultilevel"/>
    <w:tmpl w:val="8EC6BBD8"/>
    <w:lvl w:ilvl="0" w:tplc="A2E83B46">
      <w:start w:val="1"/>
      <w:numFmt w:val="bullet"/>
      <w:lvlText w:val="o"/>
      <w:lvlJc w:val="left"/>
      <w:pPr>
        <w:ind w:left="720" w:hanging="360"/>
      </w:pPr>
      <w:rPr>
        <w:rFonts w:ascii="Courier New" w:hAnsi="Courier New" w:cs="Courier New"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5C3F00"/>
    <w:multiLevelType w:val="hybridMultilevel"/>
    <w:tmpl w:val="27CE919C"/>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E546D5"/>
    <w:multiLevelType w:val="hybridMultilevel"/>
    <w:tmpl w:val="26AC1A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1F7E6C"/>
    <w:multiLevelType w:val="hybridMultilevel"/>
    <w:tmpl w:val="6630CA80"/>
    <w:lvl w:ilvl="0" w:tplc="A2E83B46">
      <w:start w:val="1"/>
      <w:numFmt w:val="bullet"/>
      <w:lvlText w:val="o"/>
      <w:lvlJc w:val="left"/>
      <w:pPr>
        <w:tabs>
          <w:tab w:val="num" w:pos="720"/>
        </w:tabs>
        <w:ind w:left="720" w:hanging="360"/>
      </w:pPr>
      <w:rPr>
        <w:rFonts w:ascii="Courier New" w:hAnsi="Courier New" w:cs="Courier New" w:hint="default"/>
        <w:color w:val="FF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74399D"/>
    <w:multiLevelType w:val="hybridMultilevel"/>
    <w:tmpl w:val="0F3CB5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4C223A"/>
    <w:multiLevelType w:val="hybridMultilevel"/>
    <w:tmpl w:val="A9780C5A"/>
    <w:lvl w:ilvl="0" w:tplc="D7660B8E">
      <w:start w:val="1"/>
      <w:numFmt w:val="upperLetter"/>
      <w:lvlText w:val="%1-"/>
      <w:lvlJc w:val="left"/>
      <w:pPr>
        <w:ind w:left="180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F5C35DD"/>
    <w:multiLevelType w:val="hybridMultilevel"/>
    <w:tmpl w:val="1F4AC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2D50C9"/>
    <w:multiLevelType w:val="hybridMultilevel"/>
    <w:tmpl w:val="F0069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973069"/>
    <w:multiLevelType w:val="hybridMultilevel"/>
    <w:tmpl w:val="E6284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E120BB"/>
    <w:multiLevelType w:val="hybridMultilevel"/>
    <w:tmpl w:val="981039F4"/>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DBF3A77"/>
    <w:multiLevelType w:val="hybridMultilevel"/>
    <w:tmpl w:val="597A2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CC77A7"/>
    <w:multiLevelType w:val="hybridMultilevel"/>
    <w:tmpl w:val="4C3275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727578"/>
    <w:multiLevelType w:val="hybridMultilevel"/>
    <w:tmpl w:val="9AE25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12459C"/>
    <w:multiLevelType w:val="hybridMultilevel"/>
    <w:tmpl w:val="795AD628"/>
    <w:lvl w:ilvl="0" w:tplc="04090001">
      <w:start w:val="1"/>
      <w:numFmt w:val="bullet"/>
      <w:lvlText w:val=""/>
      <w:lvlJc w:val="left"/>
      <w:pPr>
        <w:ind w:left="782" w:hanging="360"/>
      </w:pPr>
      <w:rPr>
        <w:rFonts w:ascii="Symbol" w:hAnsi="Symbol" w:hint="default"/>
      </w:rPr>
    </w:lvl>
    <w:lvl w:ilvl="1" w:tplc="04090003" w:tentative="1">
      <w:start w:val="1"/>
      <w:numFmt w:val="bullet"/>
      <w:lvlText w:val="o"/>
      <w:lvlJc w:val="left"/>
      <w:pPr>
        <w:ind w:left="1502" w:hanging="360"/>
      </w:pPr>
      <w:rPr>
        <w:rFonts w:ascii="Courier New" w:hAnsi="Courier New" w:cs="Courier New" w:hint="default"/>
      </w:rPr>
    </w:lvl>
    <w:lvl w:ilvl="2" w:tplc="04090005" w:tentative="1">
      <w:start w:val="1"/>
      <w:numFmt w:val="bullet"/>
      <w:lvlText w:val=""/>
      <w:lvlJc w:val="left"/>
      <w:pPr>
        <w:ind w:left="2222" w:hanging="360"/>
      </w:pPr>
      <w:rPr>
        <w:rFonts w:ascii="Wingdings" w:hAnsi="Wingdings" w:hint="default"/>
      </w:rPr>
    </w:lvl>
    <w:lvl w:ilvl="3" w:tplc="04090001" w:tentative="1">
      <w:start w:val="1"/>
      <w:numFmt w:val="bullet"/>
      <w:lvlText w:val=""/>
      <w:lvlJc w:val="left"/>
      <w:pPr>
        <w:ind w:left="2942" w:hanging="360"/>
      </w:pPr>
      <w:rPr>
        <w:rFonts w:ascii="Symbol" w:hAnsi="Symbol" w:hint="default"/>
      </w:rPr>
    </w:lvl>
    <w:lvl w:ilvl="4" w:tplc="04090003" w:tentative="1">
      <w:start w:val="1"/>
      <w:numFmt w:val="bullet"/>
      <w:lvlText w:val="o"/>
      <w:lvlJc w:val="left"/>
      <w:pPr>
        <w:ind w:left="3662" w:hanging="360"/>
      </w:pPr>
      <w:rPr>
        <w:rFonts w:ascii="Courier New" w:hAnsi="Courier New" w:cs="Courier New" w:hint="default"/>
      </w:rPr>
    </w:lvl>
    <w:lvl w:ilvl="5" w:tplc="04090005" w:tentative="1">
      <w:start w:val="1"/>
      <w:numFmt w:val="bullet"/>
      <w:lvlText w:val=""/>
      <w:lvlJc w:val="left"/>
      <w:pPr>
        <w:ind w:left="4382" w:hanging="360"/>
      </w:pPr>
      <w:rPr>
        <w:rFonts w:ascii="Wingdings" w:hAnsi="Wingdings" w:hint="default"/>
      </w:rPr>
    </w:lvl>
    <w:lvl w:ilvl="6" w:tplc="04090001" w:tentative="1">
      <w:start w:val="1"/>
      <w:numFmt w:val="bullet"/>
      <w:lvlText w:val=""/>
      <w:lvlJc w:val="left"/>
      <w:pPr>
        <w:ind w:left="5102" w:hanging="360"/>
      </w:pPr>
      <w:rPr>
        <w:rFonts w:ascii="Symbol" w:hAnsi="Symbol" w:hint="default"/>
      </w:rPr>
    </w:lvl>
    <w:lvl w:ilvl="7" w:tplc="04090003" w:tentative="1">
      <w:start w:val="1"/>
      <w:numFmt w:val="bullet"/>
      <w:lvlText w:val="o"/>
      <w:lvlJc w:val="left"/>
      <w:pPr>
        <w:ind w:left="5822" w:hanging="360"/>
      </w:pPr>
      <w:rPr>
        <w:rFonts w:ascii="Courier New" w:hAnsi="Courier New" w:cs="Courier New" w:hint="default"/>
      </w:rPr>
    </w:lvl>
    <w:lvl w:ilvl="8" w:tplc="04090005" w:tentative="1">
      <w:start w:val="1"/>
      <w:numFmt w:val="bullet"/>
      <w:lvlText w:val=""/>
      <w:lvlJc w:val="left"/>
      <w:pPr>
        <w:ind w:left="6542" w:hanging="360"/>
      </w:pPr>
      <w:rPr>
        <w:rFonts w:ascii="Wingdings" w:hAnsi="Wingdings" w:hint="default"/>
      </w:rPr>
    </w:lvl>
  </w:abstractNum>
  <w:abstractNum w:abstractNumId="16" w15:restartNumberingAfterBreak="0">
    <w:nsid w:val="3B7E045D"/>
    <w:multiLevelType w:val="hybridMultilevel"/>
    <w:tmpl w:val="10DAD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F5364E"/>
    <w:multiLevelType w:val="hybridMultilevel"/>
    <w:tmpl w:val="2A52EBE4"/>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ED068D3"/>
    <w:multiLevelType w:val="hybridMultilevel"/>
    <w:tmpl w:val="8CDC3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61299D"/>
    <w:multiLevelType w:val="hybridMultilevel"/>
    <w:tmpl w:val="4EE2C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9C78C1"/>
    <w:multiLevelType w:val="hybridMultilevel"/>
    <w:tmpl w:val="A3043876"/>
    <w:lvl w:ilvl="0" w:tplc="66D699F4">
      <w:start w:val="1"/>
      <w:numFmt w:val="bullet"/>
      <w:lvlText w:val="o"/>
      <w:lvlJc w:val="left"/>
      <w:pPr>
        <w:ind w:left="720" w:hanging="360"/>
      </w:pPr>
      <w:rPr>
        <w:rFonts w:ascii="Courier New" w:hAnsi="Courier New" w:cs="Courier New"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252202"/>
    <w:multiLevelType w:val="multilevel"/>
    <w:tmpl w:val="B5528F10"/>
    <w:lvl w:ilvl="0">
      <w:start w:val="1"/>
      <w:numFmt w:val="decimal"/>
      <w:lvlText w:val="%1."/>
      <w:lvlJc w:val="left"/>
      <w:pPr>
        <w:tabs>
          <w:tab w:val="num" w:pos="360"/>
        </w:tabs>
        <w:ind w:left="360" w:hanging="360"/>
      </w:pPr>
      <w:rPr>
        <w:rFonts w:hint="default"/>
      </w:rPr>
    </w:lvl>
    <w:lvl w:ilvl="1">
      <w:start w:val="1"/>
      <w:numFmt w:val="bullet"/>
      <w:lvlText w:val="B"/>
      <w:lvlJc w:val="left"/>
      <w:pPr>
        <w:tabs>
          <w:tab w:val="num" w:pos="720"/>
        </w:tabs>
        <w:ind w:left="720" w:hanging="360"/>
      </w:pPr>
      <w:rPr>
        <w:rFonts w:ascii="Symap" w:hAnsi="Symap"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56FF2A1D"/>
    <w:multiLevelType w:val="hybridMultilevel"/>
    <w:tmpl w:val="CE40FB9E"/>
    <w:lvl w:ilvl="0" w:tplc="5A586DB8">
      <w:start w:val="1"/>
      <w:numFmt w:val="bullet"/>
      <w:lvlText w:val="B"/>
      <w:lvlJc w:val="left"/>
      <w:pPr>
        <w:ind w:left="720" w:hanging="360"/>
      </w:pPr>
      <w:rPr>
        <w:rFonts w:ascii="Symap" w:hAnsi="Symap"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454B59"/>
    <w:multiLevelType w:val="hybridMultilevel"/>
    <w:tmpl w:val="9CD2A1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5AC27FF8"/>
    <w:multiLevelType w:val="hybridMultilevel"/>
    <w:tmpl w:val="4CE443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892B37"/>
    <w:multiLevelType w:val="hybridMultilevel"/>
    <w:tmpl w:val="1A3A81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193149"/>
    <w:multiLevelType w:val="hybridMultilevel"/>
    <w:tmpl w:val="08144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BB18F3"/>
    <w:multiLevelType w:val="hybridMultilevel"/>
    <w:tmpl w:val="C02A7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1A4FBA"/>
    <w:multiLevelType w:val="hybridMultilevel"/>
    <w:tmpl w:val="CC60F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4F2F1E"/>
    <w:multiLevelType w:val="hybridMultilevel"/>
    <w:tmpl w:val="BA5A9F1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D1061F"/>
    <w:multiLevelType w:val="hybridMultilevel"/>
    <w:tmpl w:val="EEF02C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4B5279E"/>
    <w:multiLevelType w:val="hybridMultilevel"/>
    <w:tmpl w:val="1820DC7A"/>
    <w:lvl w:ilvl="0" w:tplc="A2E83B46">
      <w:start w:val="1"/>
      <w:numFmt w:val="bullet"/>
      <w:lvlText w:val="o"/>
      <w:lvlJc w:val="left"/>
      <w:pPr>
        <w:ind w:left="782" w:hanging="360"/>
      </w:pPr>
      <w:rPr>
        <w:rFonts w:ascii="Courier New" w:hAnsi="Courier New" w:cs="Courier New" w:hint="default"/>
        <w:color w:val="FF0000"/>
      </w:rPr>
    </w:lvl>
    <w:lvl w:ilvl="1" w:tplc="04090003" w:tentative="1">
      <w:start w:val="1"/>
      <w:numFmt w:val="bullet"/>
      <w:lvlText w:val="o"/>
      <w:lvlJc w:val="left"/>
      <w:pPr>
        <w:ind w:left="1502" w:hanging="360"/>
      </w:pPr>
      <w:rPr>
        <w:rFonts w:ascii="Courier New" w:hAnsi="Courier New" w:cs="Courier New" w:hint="default"/>
      </w:rPr>
    </w:lvl>
    <w:lvl w:ilvl="2" w:tplc="04090005" w:tentative="1">
      <w:start w:val="1"/>
      <w:numFmt w:val="bullet"/>
      <w:lvlText w:val=""/>
      <w:lvlJc w:val="left"/>
      <w:pPr>
        <w:ind w:left="2222" w:hanging="360"/>
      </w:pPr>
      <w:rPr>
        <w:rFonts w:ascii="Wingdings" w:hAnsi="Wingdings" w:hint="default"/>
      </w:rPr>
    </w:lvl>
    <w:lvl w:ilvl="3" w:tplc="04090001" w:tentative="1">
      <w:start w:val="1"/>
      <w:numFmt w:val="bullet"/>
      <w:lvlText w:val=""/>
      <w:lvlJc w:val="left"/>
      <w:pPr>
        <w:ind w:left="2942" w:hanging="360"/>
      </w:pPr>
      <w:rPr>
        <w:rFonts w:ascii="Symbol" w:hAnsi="Symbol" w:hint="default"/>
      </w:rPr>
    </w:lvl>
    <w:lvl w:ilvl="4" w:tplc="04090003" w:tentative="1">
      <w:start w:val="1"/>
      <w:numFmt w:val="bullet"/>
      <w:lvlText w:val="o"/>
      <w:lvlJc w:val="left"/>
      <w:pPr>
        <w:ind w:left="3662" w:hanging="360"/>
      </w:pPr>
      <w:rPr>
        <w:rFonts w:ascii="Courier New" w:hAnsi="Courier New" w:cs="Courier New" w:hint="default"/>
      </w:rPr>
    </w:lvl>
    <w:lvl w:ilvl="5" w:tplc="04090005" w:tentative="1">
      <w:start w:val="1"/>
      <w:numFmt w:val="bullet"/>
      <w:lvlText w:val=""/>
      <w:lvlJc w:val="left"/>
      <w:pPr>
        <w:ind w:left="4382" w:hanging="360"/>
      </w:pPr>
      <w:rPr>
        <w:rFonts w:ascii="Wingdings" w:hAnsi="Wingdings" w:hint="default"/>
      </w:rPr>
    </w:lvl>
    <w:lvl w:ilvl="6" w:tplc="04090001" w:tentative="1">
      <w:start w:val="1"/>
      <w:numFmt w:val="bullet"/>
      <w:lvlText w:val=""/>
      <w:lvlJc w:val="left"/>
      <w:pPr>
        <w:ind w:left="5102" w:hanging="360"/>
      </w:pPr>
      <w:rPr>
        <w:rFonts w:ascii="Symbol" w:hAnsi="Symbol" w:hint="default"/>
      </w:rPr>
    </w:lvl>
    <w:lvl w:ilvl="7" w:tplc="04090003" w:tentative="1">
      <w:start w:val="1"/>
      <w:numFmt w:val="bullet"/>
      <w:lvlText w:val="o"/>
      <w:lvlJc w:val="left"/>
      <w:pPr>
        <w:ind w:left="5822" w:hanging="360"/>
      </w:pPr>
      <w:rPr>
        <w:rFonts w:ascii="Courier New" w:hAnsi="Courier New" w:cs="Courier New" w:hint="default"/>
      </w:rPr>
    </w:lvl>
    <w:lvl w:ilvl="8" w:tplc="04090005" w:tentative="1">
      <w:start w:val="1"/>
      <w:numFmt w:val="bullet"/>
      <w:lvlText w:val=""/>
      <w:lvlJc w:val="left"/>
      <w:pPr>
        <w:ind w:left="6542" w:hanging="360"/>
      </w:pPr>
      <w:rPr>
        <w:rFonts w:ascii="Wingdings" w:hAnsi="Wingdings" w:hint="default"/>
      </w:rPr>
    </w:lvl>
  </w:abstractNum>
  <w:abstractNum w:abstractNumId="32" w15:restartNumberingAfterBreak="0">
    <w:nsid w:val="778B5414"/>
    <w:multiLevelType w:val="hybridMultilevel"/>
    <w:tmpl w:val="925C61E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ED150B"/>
    <w:multiLevelType w:val="hybridMultilevel"/>
    <w:tmpl w:val="0FD244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AD66C4"/>
    <w:multiLevelType w:val="hybridMultilevel"/>
    <w:tmpl w:val="8B560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lvlOverride w:ilvl="0">
      <w:startOverride w:val="1"/>
    </w:lvlOverride>
    <w:lvlOverride w:ilvl="1"/>
    <w:lvlOverride w:ilvl="2"/>
    <w:lvlOverride w:ilvl="3"/>
    <w:lvlOverride w:ilvl="4"/>
    <w:lvlOverride w:ilvl="5"/>
    <w:lvlOverride w:ilvl="6"/>
    <w:lvlOverride w:ilvl="7"/>
    <w:lvlOverride w:ilvl="8"/>
  </w:num>
  <w:num w:numId="2">
    <w:abstractNumId w:val="5"/>
  </w:num>
  <w:num w:numId="3">
    <w:abstractNumId w:val="17"/>
  </w:num>
  <w:num w:numId="4">
    <w:abstractNumId w:val="4"/>
  </w:num>
  <w:num w:numId="5">
    <w:abstractNumId w:val="34"/>
  </w:num>
  <w:num w:numId="6">
    <w:abstractNumId w:val="16"/>
  </w:num>
  <w:num w:numId="7">
    <w:abstractNumId w:val="12"/>
  </w:num>
  <w:num w:numId="8">
    <w:abstractNumId w:val="30"/>
  </w:num>
  <w:num w:numId="9">
    <w:abstractNumId w:val="21"/>
  </w:num>
  <w:num w:numId="10">
    <w:abstractNumId w:val="11"/>
  </w:num>
  <w:num w:numId="11">
    <w:abstractNumId w:val="33"/>
  </w:num>
  <w:num w:numId="12">
    <w:abstractNumId w:val="6"/>
  </w:num>
  <w:num w:numId="13">
    <w:abstractNumId w:val="22"/>
  </w:num>
  <w:num w:numId="14">
    <w:abstractNumId w:val="26"/>
  </w:num>
  <w:num w:numId="15">
    <w:abstractNumId w:val="10"/>
  </w:num>
  <w:num w:numId="16">
    <w:abstractNumId w:val="0"/>
  </w:num>
  <w:num w:numId="17">
    <w:abstractNumId w:val="29"/>
  </w:num>
  <w:num w:numId="18">
    <w:abstractNumId w:val="3"/>
  </w:num>
  <w:num w:numId="19">
    <w:abstractNumId w:val="32"/>
  </w:num>
  <w:num w:numId="20">
    <w:abstractNumId w:val="13"/>
  </w:num>
  <w:num w:numId="21">
    <w:abstractNumId w:val="23"/>
  </w:num>
  <w:num w:numId="22">
    <w:abstractNumId w:val="7"/>
  </w:num>
  <w:num w:numId="23">
    <w:abstractNumId w:val="9"/>
  </w:num>
  <w:num w:numId="24">
    <w:abstractNumId w:val="20"/>
  </w:num>
  <w:num w:numId="25">
    <w:abstractNumId w:val="18"/>
  </w:num>
  <w:num w:numId="26">
    <w:abstractNumId w:val="8"/>
  </w:num>
  <w:num w:numId="27">
    <w:abstractNumId w:val="15"/>
  </w:num>
  <w:num w:numId="28">
    <w:abstractNumId w:val="1"/>
  </w:num>
  <w:num w:numId="29">
    <w:abstractNumId w:val="31"/>
  </w:num>
  <w:num w:numId="30">
    <w:abstractNumId w:val="24"/>
  </w:num>
  <w:num w:numId="31">
    <w:abstractNumId w:val="27"/>
  </w:num>
  <w:num w:numId="32">
    <w:abstractNumId w:val="25"/>
  </w:num>
  <w:num w:numId="33">
    <w:abstractNumId w:val="28"/>
  </w:num>
  <w:num w:numId="34">
    <w:abstractNumId w:val="19"/>
  </w:num>
  <w:num w:numId="35">
    <w:abstractNumId w:val="14"/>
  </w:num>
  <w:num w:numId="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869"/>
    <w:rsid w:val="00007869"/>
    <w:rsid w:val="000121BD"/>
    <w:rsid w:val="0001297C"/>
    <w:rsid w:val="00016923"/>
    <w:rsid w:val="00020D98"/>
    <w:rsid w:val="00026859"/>
    <w:rsid w:val="0003300D"/>
    <w:rsid w:val="00034803"/>
    <w:rsid w:val="00034FEB"/>
    <w:rsid w:val="00037CA8"/>
    <w:rsid w:val="000405F3"/>
    <w:rsid w:val="000405F6"/>
    <w:rsid w:val="00042DB5"/>
    <w:rsid w:val="00045575"/>
    <w:rsid w:val="000456CF"/>
    <w:rsid w:val="000463D0"/>
    <w:rsid w:val="00046FA4"/>
    <w:rsid w:val="00075AD7"/>
    <w:rsid w:val="00077929"/>
    <w:rsid w:val="00080C74"/>
    <w:rsid w:val="00084BF8"/>
    <w:rsid w:val="00085A84"/>
    <w:rsid w:val="000874FB"/>
    <w:rsid w:val="00092C20"/>
    <w:rsid w:val="00093C42"/>
    <w:rsid w:val="00094735"/>
    <w:rsid w:val="000A0094"/>
    <w:rsid w:val="000A05A6"/>
    <w:rsid w:val="000A18E8"/>
    <w:rsid w:val="000A457C"/>
    <w:rsid w:val="000B16FF"/>
    <w:rsid w:val="000B1D28"/>
    <w:rsid w:val="000C244E"/>
    <w:rsid w:val="000C2BA7"/>
    <w:rsid w:val="000C5E1C"/>
    <w:rsid w:val="000D5AC1"/>
    <w:rsid w:val="000D7CBD"/>
    <w:rsid w:val="000E0234"/>
    <w:rsid w:val="000E2BA5"/>
    <w:rsid w:val="000E3696"/>
    <w:rsid w:val="000E5958"/>
    <w:rsid w:val="000E6D00"/>
    <w:rsid w:val="000E714B"/>
    <w:rsid w:val="000F24FD"/>
    <w:rsid w:val="000F4B4E"/>
    <w:rsid w:val="00101C78"/>
    <w:rsid w:val="00102DEF"/>
    <w:rsid w:val="001032A9"/>
    <w:rsid w:val="00107C46"/>
    <w:rsid w:val="0011000A"/>
    <w:rsid w:val="00113593"/>
    <w:rsid w:val="00121D59"/>
    <w:rsid w:val="00124A8F"/>
    <w:rsid w:val="00133584"/>
    <w:rsid w:val="0013378F"/>
    <w:rsid w:val="0013714D"/>
    <w:rsid w:val="00140D3C"/>
    <w:rsid w:val="001422D1"/>
    <w:rsid w:val="001426BF"/>
    <w:rsid w:val="00143BBD"/>
    <w:rsid w:val="00146504"/>
    <w:rsid w:val="00146C45"/>
    <w:rsid w:val="0015004F"/>
    <w:rsid w:val="001523B9"/>
    <w:rsid w:val="00153405"/>
    <w:rsid w:val="00156AE2"/>
    <w:rsid w:val="001643B4"/>
    <w:rsid w:val="0016482A"/>
    <w:rsid w:val="001658A8"/>
    <w:rsid w:val="00166849"/>
    <w:rsid w:val="00170BE0"/>
    <w:rsid w:val="0017289E"/>
    <w:rsid w:val="00176260"/>
    <w:rsid w:val="001762A8"/>
    <w:rsid w:val="00177C08"/>
    <w:rsid w:val="00180283"/>
    <w:rsid w:val="00187B10"/>
    <w:rsid w:val="00195424"/>
    <w:rsid w:val="001956ED"/>
    <w:rsid w:val="00195950"/>
    <w:rsid w:val="00197FDF"/>
    <w:rsid w:val="001A25E2"/>
    <w:rsid w:val="001A77F0"/>
    <w:rsid w:val="001B2DC9"/>
    <w:rsid w:val="001C6F28"/>
    <w:rsid w:val="001E1D30"/>
    <w:rsid w:val="001E2E7C"/>
    <w:rsid w:val="001F1414"/>
    <w:rsid w:val="001F353F"/>
    <w:rsid w:val="001F36CA"/>
    <w:rsid w:val="001F5C92"/>
    <w:rsid w:val="0020151B"/>
    <w:rsid w:val="00215A68"/>
    <w:rsid w:val="002179E5"/>
    <w:rsid w:val="00224E59"/>
    <w:rsid w:val="00225CC4"/>
    <w:rsid w:val="00232EB9"/>
    <w:rsid w:val="00235AB5"/>
    <w:rsid w:val="0024400B"/>
    <w:rsid w:val="00245602"/>
    <w:rsid w:val="00250724"/>
    <w:rsid w:val="002643C7"/>
    <w:rsid w:val="00266B08"/>
    <w:rsid w:val="00270A15"/>
    <w:rsid w:val="00273BE1"/>
    <w:rsid w:val="002819B8"/>
    <w:rsid w:val="00282791"/>
    <w:rsid w:val="002867CB"/>
    <w:rsid w:val="00287FBB"/>
    <w:rsid w:val="00291C95"/>
    <w:rsid w:val="00294F98"/>
    <w:rsid w:val="002A5A44"/>
    <w:rsid w:val="002A6A14"/>
    <w:rsid w:val="002B2253"/>
    <w:rsid w:val="002B7665"/>
    <w:rsid w:val="002C0323"/>
    <w:rsid w:val="002C0A9A"/>
    <w:rsid w:val="002C0D03"/>
    <w:rsid w:val="002C4FE0"/>
    <w:rsid w:val="002C724C"/>
    <w:rsid w:val="002D66B1"/>
    <w:rsid w:val="002E1833"/>
    <w:rsid w:val="002E188D"/>
    <w:rsid w:val="002E3593"/>
    <w:rsid w:val="002F2451"/>
    <w:rsid w:val="002F5339"/>
    <w:rsid w:val="002F5A58"/>
    <w:rsid w:val="003010FA"/>
    <w:rsid w:val="0030251C"/>
    <w:rsid w:val="003064D6"/>
    <w:rsid w:val="0031287D"/>
    <w:rsid w:val="00321B02"/>
    <w:rsid w:val="00327F1C"/>
    <w:rsid w:val="00331B08"/>
    <w:rsid w:val="00332AC2"/>
    <w:rsid w:val="003343F3"/>
    <w:rsid w:val="00342A9D"/>
    <w:rsid w:val="00345740"/>
    <w:rsid w:val="00347E02"/>
    <w:rsid w:val="00350B65"/>
    <w:rsid w:val="00352DFD"/>
    <w:rsid w:val="003560A3"/>
    <w:rsid w:val="00362774"/>
    <w:rsid w:val="00373C34"/>
    <w:rsid w:val="0037721F"/>
    <w:rsid w:val="00377B7B"/>
    <w:rsid w:val="00382362"/>
    <w:rsid w:val="003927BD"/>
    <w:rsid w:val="00393402"/>
    <w:rsid w:val="003945DD"/>
    <w:rsid w:val="00395C53"/>
    <w:rsid w:val="003A5569"/>
    <w:rsid w:val="003C06BD"/>
    <w:rsid w:val="003C14D9"/>
    <w:rsid w:val="003C21B1"/>
    <w:rsid w:val="003C66AD"/>
    <w:rsid w:val="003D4705"/>
    <w:rsid w:val="003F1F5E"/>
    <w:rsid w:val="003F622C"/>
    <w:rsid w:val="004037C4"/>
    <w:rsid w:val="00410BD3"/>
    <w:rsid w:val="00414982"/>
    <w:rsid w:val="00414B77"/>
    <w:rsid w:val="004154F1"/>
    <w:rsid w:val="00417F93"/>
    <w:rsid w:val="00426508"/>
    <w:rsid w:val="00431D99"/>
    <w:rsid w:val="00436661"/>
    <w:rsid w:val="004372DE"/>
    <w:rsid w:val="004443B8"/>
    <w:rsid w:val="00446F01"/>
    <w:rsid w:val="00451903"/>
    <w:rsid w:val="0045241E"/>
    <w:rsid w:val="0045346F"/>
    <w:rsid w:val="00464F8C"/>
    <w:rsid w:val="0047204A"/>
    <w:rsid w:val="004777BF"/>
    <w:rsid w:val="00483E99"/>
    <w:rsid w:val="004865EB"/>
    <w:rsid w:val="00491930"/>
    <w:rsid w:val="0049206A"/>
    <w:rsid w:val="004A6EE2"/>
    <w:rsid w:val="004A7E1E"/>
    <w:rsid w:val="004B2E3C"/>
    <w:rsid w:val="004B5EDE"/>
    <w:rsid w:val="004C02B4"/>
    <w:rsid w:val="004C3F8D"/>
    <w:rsid w:val="004D45C9"/>
    <w:rsid w:val="004D7224"/>
    <w:rsid w:val="004E0999"/>
    <w:rsid w:val="004E3BC4"/>
    <w:rsid w:val="004F541A"/>
    <w:rsid w:val="004F6720"/>
    <w:rsid w:val="004F67A5"/>
    <w:rsid w:val="00504D1A"/>
    <w:rsid w:val="00505EC8"/>
    <w:rsid w:val="00506E12"/>
    <w:rsid w:val="005114B2"/>
    <w:rsid w:val="005120A6"/>
    <w:rsid w:val="005122AE"/>
    <w:rsid w:val="00514C28"/>
    <w:rsid w:val="00520C7B"/>
    <w:rsid w:val="0052365C"/>
    <w:rsid w:val="0052398A"/>
    <w:rsid w:val="005265CB"/>
    <w:rsid w:val="00527696"/>
    <w:rsid w:val="00530875"/>
    <w:rsid w:val="0053166F"/>
    <w:rsid w:val="00535297"/>
    <w:rsid w:val="0053576C"/>
    <w:rsid w:val="00535EDE"/>
    <w:rsid w:val="00546C1C"/>
    <w:rsid w:val="00546CF7"/>
    <w:rsid w:val="005477A2"/>
    <w:rsid w:val="00550549"/>
    <w:rsid w:val="00550B54"/>
    <w:rsid w:val="0055243B"/>
    <w:rsid w:val="005565F2"/>
    <w:rsid w:val="00557373"/>
    <w:rsid w:val="00560252"/>
    <w:rsid w:val="00560BF6"/>
    <w:rsid w:val="00563F66"/>
    <w:rsid w:val="005662FB"/>
    <w:rsid w:val="005803AB"/>
    <w:rsid w:val="00580F36"/>
    <w:rsid w:val="0058329D"/>
    <w:rsid w:val="00583ED4"/>
    <w:rsid w:val="00584AB6"/>
    <w:rsid w:val="00592CBF"/>
    <w:rsid w:val="005939E7"/>
    <w:rsid w:val="0059624B"/>
    <w:rsid w:val="00596BB9"/>
    <w:rsid w:val="005A4755"/>
    <w:rsid w:val="005B147B"/>
    <w:rsid w:val="005C5561"/>
    <w:rsid w:val="005C7A4B"/>
    <w:rsid w:val="005D0035"/>
    <w:rsid w:val="005D09ED"/>
    <w:rsid w:val="005D1ECB"/>
    <w:rsid w:val="005D3678"/>
    <w:rsid w:val="005E7BA4"/>
    <w:rsid w:val="005F5048"/>
    <w:rsid w:val="00600D93"/>
    <w:rsid w:val="00604494"/>
    <w:rsid w:val="00604C54"/>
    <w:rsid w:val="0061245C"/>
    <w:rsid w:val="0061269A"/>
    <w:rsid w:val="00613B27"/>
    <w:rsid w:val="0062095F"/>
    <w:rsid w:val="0062119F"/>
    <w:rsid w:val="00623209"/>
    <w:rsid w:val="00633AA7"/>
    <w:rsid w:val="006344AF"/>
    <w:rsid w:val="00634FE9"/>
    <w:rsid w:val="00657191"/>
    <w:rsid w:val="00661D00"/>
    <w:rsid w:val="006650AC"/>
    <w:rsid w:val="00667599"/>
    <w:rsid w:val="00667679"/>
    <w:rsid w:val="00670E91"/>
    <w:rsid w:val="00672618"/>
    <w:rsid w:val="00680229"/>
    <w:rsid w:val="00681AFC"/>
    <w:rsid w:val="00684B09"/>
    <w:rsid w:val="00692623"/>
    <w:rsid w:val="00694BD4"/>
    <w:rsid w:val="0069788D"/>
    <w:rsid w:val="006A1692"/>
    <w:rsid w:val="006A2806"/>
    <w:rsid w:val="006A64F7"/>
    <w:rsid w:val="006B119B"/>
    <w:rsid w:val="006B192A"/>
    <w:rsid w:val="006B265C"/>
    <w:rsid w:val="006B7526"/>
    <w:rsid w:val="006B7769"/>
    <w:rsid w:val="006C0BFD"/>
    <w:rsid w:val="006C1362"/>
    <w:rsid w:val="006C3CA0"/>
    <w:rsid w:val="006C5132"/>
    <w:rsid w:val="006C5AF1"/>
    <w:rsid w:val="006C6853"/>
    <w:rsid w:val="006C7C16"/>
    <w:rsid w:val="006D1CBF"/>
    <w:rsid w:val="006D1F32"/>
    <w:rsid w:val="006D446F"/>
    <w:rsid w:val="006D6990"/>
    <w:rsid w:val="006D7414"/>
    <w:rsid w:val="006F5CDB"/>
    <w:rsid w:val="00706494"/>
    <w:rsid w:val="00714976"/>
    <w:rsid w:val="0072095C"/>
    <w:rsid w:val="00722385"/>
    <w:rsid w:val="00726C8B"/>
    <w:rsid w:val="00732F87"/>
    <w:rsid w:val="00741973"/>
    <w:rsid w:val="00741B6A"/>
    <w:rsid w:val="0074285D"/>
    <w:rsid w:val="00745492"/>
    <w:rsid w:val="00746A96"/>
    <w:rsid w:val="00747920"/>
    <w:rsid w:val="00747C23"/>
    <w:rsid w:val="007522E7"/>
    <w:rsid w:val="007537DB"/>
    <w:rsid w:val="00756213"/>
    <w:rsid w:val="007619E4"/>
    <w:rsid w:val="00772B2E"/>
    <w:rsid w:val="00773FFA"/>
    <w:rsid w:val="0077535E"/>
    <w:rsid w:val="007768BF"/>
    <w:rsid w:val="00781015"/>
    <w:rsid w:val="007839B6"/>
    <w:rsid w:val="00785124"/>
    <w:rsid w:val="0078632E"/>
    <w:rsid w:val="0079521F"/>
    <w:rsid w:val="007A4436"/>
    <w:rsid w:val="007A7C2A"/>
    <w:rsid w:val="007B0397"/>
    <w:rsid w:val="007B0928"/>
    <w:rsid w:val="007B50CD"/>
    <w:rsid w:val="007C4C83"/>
    <w:rsid w:val="007C6E9D"/>
    <w:rsid w:val="007D36DA"/>
    <w:rsid w:val="007D4251"/>
    <w:rsid w:val="007D5D2F"/>
    <w:rsid w:val="007E245B"/>
    <w:rsid w:val="007E54A5"/>
    <w:rsid w:val="007E5A66"/>
    <w:rsid w:val="007E5B6D"/>
    <w:rsid w:val="007F0E6B"/>
    <w:rsid w:val="00801D2F"/>
    <w:rsid w:val="00810495"/>
    <w:rsid w:val="008158E0"/>
    <w:rsid w:val="00815EC9"/>
    <w:rsid w:val="0082167C"/>
    <w:rsid w:val="00822458"/>
    <w:rsid w:val="00823170"/>
    <w:rsid w:val="00824F3A"/>
    <w:rsid w:val="00827735"/>
    <w:rsid w:val="00830AD6"/>
    <w:rsid w:val="00833BC3"/>
    <w:rsid w:val="008342D8"/>
    <w:rsid w:val="00841335"/>
    <w:rsid w:val="00844A47"/>
    <w:rsid w:val="00847107"/>
    <w:rsid w:val="00854C06"/>
    <w:rsid w:val="00860327"/>
    <w:rsid w:val="0086104F"/>
    <w:rsid w:val="0086276E"/>
    <w:rsid w:val="0088028E"/>
    <w:rsid w:val="0088106E"/>
    <w:rsid w:val="00890CEE"/>
    <w:rsid w:val="008A1DFC"/>
    <w:rsid w:val="008A329D"/>
    <w:rsid w:val="008A6376"/>
    <w:rsid w:val="008A66A0"/>
    <w:rsid w:val="008B0747"/>
    <w:rsid w:val="008B2CEC"/>
    <w:rsid w:val="008B3324"/>
    <w:rsid w:val="008C06D3"/>
    <w:rsid w:val="008C0CD7"/>
    <w:rsid w:val="008C3548"/>
    <w:rsid w:val="008C4232"/>
    <w:rsid w:val="008D1331"/>
    <w:rsid w:val="008D3358"/>
    <w:rsid w:val="008D33FD"/>
    <w:rsid w:val="008D4B74"/>
    <w:rsid w:val="008E4771"/>
    <w:rsid w:val="008E4B10"/>
    <w:rsid w:val="008E5BAA"/>
    <w:rsid w:val="008E6B3A"/>
    <w:rsid w:val="008F00C1"/>
    <w:rsid w:val="008F0B7F"/>
    <w:rsid w:val="008F15DE"/>
    <w:rsid w:val="008F539A"/>
    <w:rsid w:val="008F685C"/>
    <w:rsid w:val="0090058E"/>
    <w:rsid w:val="00900C80"/>
    <w:rsid w:val="00901BC5"/>
    <w:rsid w:val="00903BE3"/>
    <w:rsid w:val="0091320E"/>
    <w:rsid w:val="00921B02"/>
    <w:rsid w:val="00921EA9"/>
    <w:rsid w:val="009220AD"/>
    <w:rsid w:val="009252B3"/>
    <w:rsid w:val="00925DAF"/>
    <w:rsid w:val="009268B2"/>
    <w:rsid w:val="0092705F"/>
    <w:rsid w:val="0093167C"/>
    <w:rsid w:val="009329CE"/>
    <w:rsid w:val="00934263"/>
    <w:rsid w:val="009354B0"/>
    <w:rsid w:val="00936502"/>
    <w:rsid w:val="00940CE8"/>
    <w:rsid w:val="00951BC8"/>
    <w:rsid w:val="00953F21"/>
    <w:rsid w:val="00962700"/>
    <w:rsid w:val="009762C9"/>
    <w:rsid w:val="00977F80"/>
    <w:rsid w:val="0098298B"/>
    <w:rsid w:val="00983BCE"/>
    <w:rsid w:val="00992334"/>
    <w:rsid w:val="00993391"/>
    <w:rsid w:val="0099439E"/>
    <w:rsid w:val="00994442"/>
    <w:rsid w:val="009A5746"/>
    <w:rsid w:val="009A76EA"/>
    <w:rsid w:val="009B529B"/>
    <w:rsid w:val="009B60B3"/>
    <w:rsid w:val="009C0CBD"/>
    <w:rsid w:val="009C1F2F"/>
    <w:rsid w:val="009C4CE0"/>
    <w:rsid w:val="009D126F"/>
    <w:rsid w:val="009D3610"/>
    <w:rsid w:val="009D7533"/>
    <w:rsid w:val="009F1143"/>
    <w:rsid w:val="009F3580"/>
    <w:rsid w:val="009F35E8"/>
    <w:rsid w:val="009F6119"/>
    <w:rsid w:val="009F7E48"/>
    <w:rsid w:val="00A05E54"/>
    <w:rsid w:val="00A0728D"/>
    <w:rsid w:val="00A129C8"/>
    <w:rsid w:val="00A2406C"/>
    <w:rsid w:val="00A32635"/>
    <w:rsid w:val="00A406D5"/>
    <w:rsid w:val="00A4384D"/>
    <w:rsid w:val="00A44063"/>
    <w:rsid w:val="00A45FF6"/>
    <w:rsid w:val="00A545D3"/>
    <w:rsid w:val="00A6715A"/>
    <w:rsid w:val="00A67B30"/>
    <w:rsid w:val="00A708B7"/>
    <w:rsid w:val="00A71961"/>
    <w:rsid w:val="00A73CB3"/>
    <w:rsid w:val="00A81378"/>
    <w:rsid w:val="00A83EF1"/>
    <w:rsid w:val="00A86F65"/>
    <w:rsid w:val="00A9479D"/>
    <w:rsid w:val="00A9603F"/>
    <w:rsid w:val="00A96AD1"/>
    <w:rsid w:val="00A97450"/>
    <w:rsid w:val="00AA5846"/>
    <w:rsid w:val="00AC30B7"/>
    <w:rsid w:val="00AC3AD0"/>
    <w:rsid w:val="00AC4D5B"/>
    <w:rsid w:val="00AD6174"/>
    <w:rsid w:val="00AE05EE"/>
    <w:rsid w:val="00AE0CA1"/>
    <w:rsid w:val="00AE38D5"/>
    <w:rsid w:val="00AE3CE3"/>
    <w:rsid w:val="00AE540C"/>
    <w:rsid w:val="00AE7CA9"/>
    <w:rsid w:val="00AF01EF"/>
    <w:rsid w:val="00AF212C"/>
    <w:rsid w:val="00AF4258"/>
    <w:rsid w:val="00AF687B"/>
    <w:rsid w:val="00B0161A"/>
    <w:rsid w:val="00B04AA5"/>
    <w:rsid w:val="00B22E1B"/>
    <w:rsid w:val="00B22F6B"/>
    <w:rsid w:val="00B2413E"/>
    <w:rsid w:val="00B250AC"/>
    <w:rsid w:val="00B27590"/>
    <w:rsid w:val="00B31292"/>
    <w:rsid w:val="00B325D3"/>
    <w:rsid w:val="00B32B06"/>
    <w:rsid w:val="00B356BC"/>
    <w:rsid w:val="00B362B7"/>
    <w:rsid w:val="00B3650E"/>
    <w:rsid w:val="00B36944"/>
    <w:rsid w:val="00B43DC1"/>
    <w:rsid w:val="00B447DA"/>
    <w:rsid w:val="00B455A5"/>
    <w:rsid w:val="00B540C0"/>
    <w:rsid w:val="00B54CA5"/>
    <w:rsid w:val="00B61C27"/>
    <w:rsid w:val="00B7208A"/>
    <w:rsid w:val="00B74C89"/>
    <w:rsid w:val="00B77C09"/>
    <w:rsid w:val="00B81E02"/>
    <w:rsid w:val="00B825DD"/>
    <w:rsid w:val="00B826E3"/>
    <w:rsid w:val="00B84A05"/>
    <w:rsid w:val="00B920B5"/>
    <w:rsid w:val="00B93E2F"/>
    <w:rsid w:val="00BB2856"/>
    <w:rsid w:val="00BB5098"/>
    <w:rsid w:val="00BC18EA"/>
    <w:rsid w:val="00BC213E"/>
    <w:rsid w:val="00BC65C8"/>
    <w:rsid w:val="00BC6687"/>
    <w:rsid w:val="00BC7CEA"/>
    <w:rsid w:val="00BC7D78"/>
    <w:rsid w:val="00BD1699"/>
    <w:rsid w:val="00BD2784"/>
    <w:rsid w:val="00BD54FF"/>
    <w:rsid w:val="00BE2D4C"/>
    <w:rsid w:val="00BF04F2"/>
    <w:rsid w:val="00BF466B"/>
    <w:rsid w:val="00C00833"/>
    <w:rsid w:val="00C111BC"/>
    <w:rsid w:val="00C24B80"/>
    <w:rsid w:val="00C30CBA"/>
    <w:rsid w:val="00C3280B"/>
    <w:rsid w:val="00C3509F"/>
    <w:rsid w:val="00C37F62"/>
    <w:rsid w:val="00C42793"/>
    <w:rsid w:val="00C42BBE"/>
    <w:rsid w:val="00C42D56"/>
    <w:rsid w:val="00C456C7"/>
    <w:rsid w:val="00C45EE9"/>
    <w:rsid w:val="00C47A4C"/>
    <w:rsid w:val="00C61A9F"/>
    <w:rsid w:val="00C62CF6"/>
    <w:rsid w:val="00C75D5C"/>
    <w:rsid w:val="00C83A27"/>
    <w:rsid w:val="00C85E18"/>
    <w:rsid w:val="00C86D44"/>
    <w:rsid w:val="00C9630F"/>
    <w:rsid w:val="00CB5BAE"/>
    <w:rsid w:val="00CC0253"/>
    <w:rsid w:val="00CD1695"/>
    <w:rsid w:val="00CD4C3A"/>
    <w:rsid w:val="00CD6837"/>
    <w:rsid w:val="00CE1A99"/>
    <w:rsid w:val="00CE7B24"/>
    <w:rsid w:val="00D04170"/>
    <w:rsid w:val="00D049FC"/>
    <w:rsid w:val="00D0711D"/>
    <w:rsid w:val="00D10203"/>
    <w:rsid w:val="00D11D52"/>
    <w:rsid w:val="00D136FB"/>
    <w:rsid w:val="00D2012D"/>
    <w:rsid w:val="00D22DE7"/>
    <w:rsid w:val="00D23C59"/>
    <w:rsid w:val="00D254E0"/>
    <w:rsid w:val="00D27B7E"/>
    <w:rsid w:val="00D306DC"/>
    <w:rsid w:val="00D30EEB"/>
    <w:rsid w:val="00D32F1A"/>
    <w:rsid w:val="00D4153C"/>
    <w:rsid w:val="00D45C51"/>
    <w:rsid w:val="00D46B33"/>
    <w:rsid w:val="00D47128"/>
    <w:rsid w:val="00D474ED"/>
    <w:rsid w:val="00D47563"/>
    <w:rsid w:val="00D51325"/>
    <w:rsid w:val="00D523FA"/>
    <w:rsid w:val="00D54852"/>
    <w:rsid w:val="00D61736"/>
    <w:rsid w:val="00D67016"/>
    <w:rsid w:val="00D728EB"/>
    <w:rsid w:val="00D7673D"/>
    <w:rsid w:val="00D774B4"/>
    <w:rsid w:val="00D77E79"/>
    <w:rsid w:val="00D839F7"/>
    <w:rsid w:val="00D84CCA"/>
    <w:rsid w:val="00D853A9"/>
    <w:rsid w:val="00D973FF"/>
    <w:rsid w:val="00DA0AEC"/>
    <w:rsid w:val="00DA7A86"/>
    <w:rsid w:val="00DA7BFB"/>
    <w:rsid w:val="00DB2E63"/>
    <w:rsid w:val="00DB3A31"/>
    <w:rsid w:val="00DB5E1C"/>
    <w:rsid w:val="00DC08C0"/>
    <w:rsid w:val="00DC2C62"/>
    <w:rsid w:val="00DC486B"/>
    <w:rsid w:val="00DD52B3"/>
    <w:rsid w:val="00DD5F25"/>
    <w:rsid w:val="00DE1D08"/>
    <w:rsid w:val="00DE2781"/>
    <w:rsid w:val="00DE4AC6"/>
    <w:rsid w:val="00DE6045"/>
    <w:rsid w:val="00DF780B"/>
    <w:rsid w:val="00E02ABD"/>
    <w:rsid w:val="00E06D1E"/>
    <w:rsid w:val="00E323AB"/>
    <w:rsid w:val="00E43BAE"/>
    <w:rsid w:val="00E46A31"/>
    <w:rsid w:val="00E47BF8"/>
    <w:rsid w:val="00E50507"/>
    <w:rsid w:val="00E54660"/>
    <w:rsid w:val="00E6183D"/>
    <w:rsid w:val="00E61F9A"/>
    <w:rsid w:val="00E620F0"/>
    <w:rsid w:val="00E65343"/>
    <w:rsid w:val="00E6719D"/>
    <w:rsid w:val="00E71F8C"/>
    <w:rsid w:val="00E7452C"/>
    <w:rsid w:val="00E907FB"/>
    <w:rsid w:val="00E90CF7"/>
    <w:rsid w:val="00E925B6"/>
    <w:rsid w:val="00E93E4E"/>
    <w:rsid w:val="00E966DE"/>
    <w:rsid w:val="00E96C95"/>
    <w:rsid w:val="00E97B80"/>
    <w:rsid w:val="00EA1CA9"/>
    <w:rsid w:val="00EA5441"/>
    <w:rsid w:val="00EB0FBD"/>
    <w:rsid w:val="00EB6642"/>
    <w:rsid w:val="00EC36F7"/>
    <w:rsid w:val="00EC4A70"/>
    <w:rsid w:val="00EC4B65"/>
    <w:rsid w:val="00ED00B3"/>
    <w:rsid w:val="00ED29DC"/>
    <w:rsid w:val="00ED41C6"/>
    <w:rsid w:val="00EE46FE"/>
    <w:rsid w:val="00EE73A1"/>
    <w:rsid w:val="00EF4536"/>
    <w:rsid w:val="00EF5368"/>
    <w:rsid w:val="00F07D55"/>
    <w:rsid w:val="00F153FD"/>
    <w:rsid w:val="00F22756"/>
    <w:rsid w:val="00F23A32"/>
    <w:rsid w:val="00F268D5"/>
    <w:rsid w:val="00F26DE0"/>
    <w:rsid w:val="00F3364B"/>
    <w:rsid w:val="00F3699B"/>
    <w:rsid w:val="00F46F8C"/>
    <w:rsid w:val="00F50707"/>
    <w:rsid w:val="00F51161"/>
    <w:rsid w:val="00F52603"/>
    <w:rsid w:val="00F54FC6"/>
    <w:rsid w:val="00F617B0"/>
    <w:rsid w:val="00F63CE7"/>
    <w:rsid w:val="00F67862"/>
    <w:rsid w:val="00F7097E"/>
    <w:rsid w:val="00F80BB1"/>
    <w:rsid w:val="00F9466E"/>
    <w:rsid w:val="00FA252D"/>
    <w:rsid w:val="00FA362B"/>
    <w:rsid w:val="00FA4885"/>
    <w:rsid w:val="00FB1127"/>
    <w:rsid w:val="00FB7383"/>
    <w:rsid w:val="00FC1630"/>
    <w:rsid w:val="00FC2794"/>
    <w:rsid w:val="00FC285D"/>
    <w:rsid w:val="00FC3622"/>
    <w:rsid w:val="00FC5BCB"/>
    <w:rsid w:val="00FC67D2"/>
    <w:rsid w:val="00FE0CF0"/>
    <w:rsid w:val="00FE1B6E"/>
    <w:rsid w:val="00FE59E7"/>
    <w:rsid w:val="00FE63C9"/>
    <w:rsid w:val="00FF2AA7"/>
    <w:rsid w:val="00FF3B7D"/>
    <w:rsid w:val="00FF4A2C"/>
    <w:rsid w:val="00FF668F"/>
    <w:rsid w:val="00FF748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8C3DB9"/>
  <w15:docId w15:val="{43E850D4-AAD2-4600-926E-E3B1FF78D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C42"/>
    <w:pPr>
      <w:widowControl w:val="0"/>
    </w:pPr>
    <w:rPr>
      <w:rFonts w:ascii="Arial" w:eastAsia="Times New Roman" w:hAnsi="Arial" w:cs="Arial"/>
      <w:sz w:val="22"/>
      <w:szCs w:val="20"/>
    </w:rPr>
  </w:style>
  <w:style w:type="paragraph" w:styleId="Heading1">
    <w:name w:val="heading 1"/>
    <w:basedOn w:val="Normal"/>
    <w:next w:val="Normal"/>
    <w:link w:val="Heading1Char"/>
    <w:uiPriority w:val="9"/>
    <w:qFormat/>
    <w:rsid w:val="00107C46"/>
    <w:pPr>
      <w:widowControl/>
      <w:tabs>
        <w:tab w:val="center" w:pos="4680"/>
        <w:tab w:val="right" w:pos="9360"/>
      </w:tabs>
      <w:outlineLvl w:val="0"/>
    </w:pPr>
    <w:rPr>
      <w:rFonts w:ascii="Times New Roman" w:eastAsia="Calibri" w:hAnsi="Times New Roman" w:cs="Times New Roman"/>
      <w:b/>
      <w:sz w:val="24"/>
      <w:szCs w:val="24"/>
      <w:u w:val="single"/>
    </w:rPr>
  </w:style>
  <w:style w:type="paragraph" w:styleId="Heading2">
    <w:name w:val="heading 2"/>
    <w:basedOn w:val="NoSpacing"/>
    <w:next w:val="Normal"/>
    <w:link w:val="Heading2Char"/>
    <w:uiPriority w:val="9"/>
    <w:unhideWhenUsed/>
    <w:qFormat/>
    <w:rsid w:val="00107C46"/>
    <w:pPr>
      <w:outlineLvl w:val="1"/>
    </w:pPr>
    <w:rPr>
      <w:rFonts w:eastAsia="Calibri"/>
    </w:rPr>
  </w:style>
  <w:style w:type="paragraph" w:styleId="Heading3">
    <w:name w:val="heading 3"/>
    <w:basedOn w:val="Normal"/>
    <w:next w:val="Normal"/>
    <w:link w:val="Heading3Char"/>
    <w:uiPriority w:val="9"/>
    <w:unhideWhenUsed/>
    <w:qFormat/>
    <w:rsid w:val="00107C46"/>
    <w:pPr>
      <w:widowControl/>
      <w:jc w:val="both"/>
      <w:outlineLvl w:val="2"/>
    </w:pPr>
    <w:rPr>
      <w:rFonts w:ascii="Times New Roman" w:eastAsia="Calibri"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7869"/>
    <w:pPr>
      <w:ind w:left="720"/>
      <w:contextualSpacing/>
    </w:pPr>
  </w:style>
  <w:style w:type="character" w:styleId="Hyperlink">
    <w:name w:val="Hyperlink"/>
    <w:basedOn w:val="DefaultParagraphFont"/>
    <w:uiPriority w:val="99"/>
    <w:unhideWhenUsed/>
    <w:rsid w:val="00464F8C"/>
    <w:rPr>
      <w:color w:val="0000FF" w:themeColor="hyperlink"/>
      <w:u w:val="single"/>
    </w:rPr>
  </w:style>
  <w:style w:type="paragraph" w:styleId="BalloonText">
    <w:name w:val="Balloon Text"/>
    <w:basedOn w:val="Normal"/>
    <w:link w:val="BalloonTextChar"/>
    <w:uiPriority w:val="99"/>
    <w:semiHidden/>
    <w:unhideWhenUsed/>
    <w:rsid w:val="009C1F2F"/>
    <w:rPr>
      <w:rFonts w:ascii="Tahoma" w:hAnsi="Tahoma" w:cs="Tahoma"/>
      <w:sz w:val="16"/>
      <w:szCs w:val="16"/>
    </w:rPr>
  </w:style>
  <w:style w:type="character" w:customStyle="1" w:styleId="BalloonTextChar">
    <w:name w:val="Balloon Text Char"/>
    <w:basedOn w:val="DefaultParagraphFont"/>
    <w:link w:val="BalloonText"/>
    <w:uiPriority w:val="99"/>
    <w:semiHidden/>
    <w:rsid w:val="009C1F2F"/>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D774B4"/>
    <w:rPr>
      <w:color w:val="800080" w:themeColor="followedHyperlink"/>
      <w:u w:val="single"/>
    </w:rPr>
  </w:style>
  <w:style w:type="character" w:styleId="CommentReference">
    <w:name w:val="annotation reference"/>
    <w:rsid w:val="00E96C95"/>
    <w:rPr>
      <w:sz w:val="16"/>
      <w:szCs w:val="16"/>
    </w:rPr>
  </w:style>
  <w:style w:type="paragraph" w:styleId="CommentText">
    <w:name w:val="annotation text"/>
    <w:basedOn w:val="Normal"/>
    <w:link w:val="CommentTextChar"/>
    <w:rsid w:val="00E96C95"/>
    <w:pPr>
      <w:widowControl/>
    </w:pPr>
    <w:rPr>
      <w:rFonts w:ascii="Times New Roman" w:eastAsia="Calibri" w:hAnsi="Times New Roman" w:cs="Times New Roman"/>
      <w:sz w:val="20"/>
    </w:rPr>
  </w:style>
  <w:style w:type="character" w:customStyle="1" w:styleId="CommentTextChar">
    <w:name w:val="Comment Text Char"/>
    <w:basedOn w:val="DefaultParagraphFont"/>
    <w:link w:val="CommentText"/>
    <w:rsid w:val="00E96C95"/>
    <w:rPr>
      <w:rFonts w:eastAsia="Calibri"/>
      <w:sz w:val="20"/>
      <w:szCs w:val="20"/>
    </w:rPr>
  </w:style>
  <w:style w:type="paragraph" w:customStyle="1" w:styleId="NormalTEXT">
    <w:name w:val="NormalTEXT"/>
    <w:basedOn w:val="Normal"/>
    <w:rsid w:val="00B93E2F"/>
    <w:pPr>
      <w:widowControl/>
      <w:tabs>
        <w:tab w:val="left" w:pos="0"/>
      </w:tabs>
      <w:suppressAutoHyphens/>
      <w:jc w:val="both"/>
    </w:pPr>
    <w:rPr>
      <w:rFonts w:ascii="Times New Roman" w:hAnsi="Times New Roman" w:cs="Times New Roman"/>
      <w:szCs w:val="22"/>
    </w:rPr>
  </w:style>
  <w:style w:type="paragraph" w:styleId="CommentSubject">
    <w:name w:val="annotation subject"/>
    <w:basedOn w:val="CommentText"/>
    <w:next w:val="CommentText"/>
    <w:link w:val="CommentSubjectChar"/>
    <w:uiPriority w:val="99"/>
    <w:semiHidden/>
    <w:unhideWhenUsed/>
    <w:rsid w:val="001F353F"/>
    <w:pPr>
      <w:widowControl w:val="0"/>
    </w:pPr>
    <w:rPr>
      <w:rFonts w:ascii="Arial" w:eastAsia="Times New Roman" w:hAnsi="Arial" w:cs="Arial"/>
      <w:b/>
      <w:bCs/>
    </w:rPr>
  </w:style>
  <w:style w:type="character" w:customStyle="1" w:styleId="CommentSubjectChar">
    <w:name w:val="Comment Subject Char"/>
    <w:basedOn w:val="CommentTextChar"/>
    <w:link w:val="CommentSubject"/>
    <w:uiPriority w:val="99"/>
    <w:semiHidden/>
    <w:rsid w:val="001F353F"/>
    <w:rPr>
      <w:rFonts w:ascii="Arial" w:eastAsia="Times New Roman" w:hAnsi="Arial" w:cs="Arial"/>
      <w:b/>
      <w:bCs/>
      <w:sz w:val="20"/>
      <w:szCs w:val="20"/>
    </w:rPr>
  </w:style>
  <w:style w:type="paragraph" w:styleId="Header">
    <w:name w:val="header"/>
    <w:basedOn w:val="Normal"/>
    <w:link w:val="HeaderChar"/>
    <w:uiPriority w:val="99"/>
    <w:unhideWhenUsed/>
    <w:rsid w:val="0059624B"/>
    <w:pPr>
      <w:tabs>
        <w:tab w:val="center" w:pos="4680"/>
        <w:tab w:val="right" w:pos="9360"/>
      </w:tabs>
    </w:pPr>
  </w:style>
  <w:style w:type="character" w:customStyle="1" w:styleId="HeaderChar">
    <w:name w:val="Header Char"/>
    <w:basedOn w:val="DefaultParagraphFont"/>
    <w:link w:val="Header"/>
    <w:uiPriority w:val="99"/>
    <w:rsid w:val="0059624B"/>
    <w:rPr>
      <w:rFonts w:ascii="Arial" w:eastAsia="Times New Roman" w:hAnsi="Arial" w:cs="Arial"/>
      <w:sz w:val="22"/>
      <w:szCs w:val="20"/>
    </w:rPr>
  </w:style>
  <w:style w:type="paragraph" w:styleId="Footer">
    <w:name w:val="footer"/>
    <w:basedOn w:val="Normal"/>
    <w:link w:val="FooterChar"/>
    <w:uiPriority w:val="99"/>
    <w:unhideWhenUsed/>
    <w:rsid w:val="0059624B"/>
    <w:pPr>
      <w:tabs>
        <w:tab w:val="center" w:pos="4680"/>
        <w:tab w:val="right" w:pos="9360"/>
      </w:tabs>
    </w:pPr>
  </w:style>
  <w:style w:type="character" w:customStyle="1" w:styleId="FooterChar">
    <w:name w:val="Footer Char"/>
    <w:basedOn w:val="DefaultParagraphFont"/>
    <w:link w:val="Footer"/>
    <w:uiPriority w:val="99"/>
    <w:rsid w:val="0059624B"/>
    <w:rPr>
      <w:rFonts w:ascii="Arial" w:eastAsia="Times New Roman" w:hAnsi="Arial" w:cs="Arial"/>
      <w:sz w:val="22"/>
      <w:szCs w:val="20"/>
    </w:rPr>
  </w:style>
  <w:style w:type="character" w:styleId="PlaceholderText">
    <w:name w:val="Placeholder Text"/>
    <w:basedOn w:val="DefaultParagraphFont"/>
    <w:uiPriority w:val="99"/>
    <w:semiHidden/>
    <w:rsid w:val="0059624B"/>
    <w:rPr>
      <w:color w:val="808080"/>
    </w:rPr>
  </w:style>
  <w:style w:type="paragraph" w:styleId="Revision">
    <w:name w:val="Revision"/>
    <w:hidden/>
    <w:uiPriority w:val="99"/>
    <w:semiHidden/>
    <w:rsid w:val="00EA1CA9"/>
    <w:rPr>
      <w:rFonts w:ascii="Arial" w:eastAsia="Times New Roman" w:hAnsi="Arial" w:cs="Arial"/>
      <w:sz w:val="22"/>
      <w:szCs w:val="20"/>
    </w:rPr>
  </w:style>
  <w:style w:type="paragraph" w:styleId="NoSpacing">
    <w:name w:val="No Spacing"/>
    <w:uiPriority w:val="1"/>
    <w:qFormat/>
    <w:rsid w:val="008D3358"/>
    <w:pPr>
      <w:widowControl w:val="0"/>
    </w:pPr>
    <w:rPr>
      <w:rFonts w:eastAsia="Times New Roman" w:cs="Arial"/>
      <w:caps/>
      <w:szCs w:val="20"/>
      <w:u w:val="single"/>
    </w:rPr>
  </w:style>
  <w:style w:type="character" w:customStyle="1" w:styleId="UnresolvedMention1">
    <w:name w:val="Unresolved Mention1"/>
    <w:basedOn w:val="DefaultParagraphFont"/>
    <w:uiPriority w:val="99"/>
    <w:semiHidden/>
    <w:unhideWhenUsed/>
    <w:rsid w:val="0049206A"/>
    <w:rPr>
      <w:color w:val="605E5C"/>
      <w:shd w:val="clear" w:color="auto" w:fill="E1DFDD"/>
    </w:rPr>
  </w:style>
  <w:style w:type="character" w:customStyle="1" w:styleId="UnresolvedMention2">
    <w:name w:val="Unresolved Mention2"/>
    <w:basedOn w:val="DefaultParagraphFont"/>
    <w:uiPriority w:val="99"/>
    <w:semiHidden/>
    <w:unhideWhenUsed/>
    <w:rsid w:val="00080C74"/>
    <w:rPr>
      <w:color w:val="605E5C"/>
      <w:shd w:val="clear" w:color="auto" w:fill="E1DFDD"/>
    </w:rPr>
  </w:style>
  <w:style w:type="paragraph" w:styleId="FootnoteText">
    <w:name w:val="footnote text"/>
    <w:basedOn w:val="Normal"/>
    <w:link w:val="FootnoteTextChar"/>
    <w:uiPriority w:val="99"/>
    <w:semiHidden/>
    <w:unhideWhenUsed/>
    <w:rsid w:val="00F7097E"/>
    <w:rPr>
      <w:sz w:val="20"/>
    </w:rPr>
  </w:style>
  <w:style w:type="character" w:customStyle="1" w:styleId="FootnoteTextChar">
    <w:name w:val="Footnote Text Char"/>
    <w:basedOn w:val="DefaultParagraphFont"/>
    <w:link w:val="FootnoteText"/>
    <w:uiPriority w:val="99"/>
    <w:semiHidden/>
    <w:rsid w:val="00F7097E"/>
    <w:rPr>
      <w:rFonts w:ascii="Arial" w:eastAsia="Times New Roman" w:hAnsi="Arial" w:cs="Arial"/>
      <w:sz w:val="20"/>
      <w:szCs w:val="20"/>
    </w:rPr>
  </w:style>
  <w:style w:type="character" w:styleId="FootnoteReference">
    <w:name w:val="footnote reference"/>
    <w:basedOn w:val="DefaultParagraphFont"/>
    <w:uiPriority w:val="99"/>
    <w:semiHidden/>
    <w:unhideWhenUsed/>
    <w:rsid w:val="00F7097E"/>
    <w:rPr>
      <w:vertAlign w:val="superscript"/>
    </w:rPr>
  </w:style>
  <w:style w:type="paragraph" w:customStyle="1" w:styleId="DirectionToConsultant">
    <w:name w:val="DirectionToConsultant"/>
    <w:basedOn w:val="Normal"/>
    <w:link w:val="DirectionToConsultantChar"/>
    <w:qFormat/>
    <w:rsid w:val="00093C42"/>
    <w:pPr>
      <w:widowControl/>
      <w:tabs>
        <w:tab w:val="left" w:pos="0"/>
      </w:tabs>
      <w:jc w:val="both"/>
    </w:pPr>
    <w:rPr>
      <w:rFonts w:ascii="Times New Roman" w:eastAsia="Calibri" w:hAnsi="Times New Roman" w:cs="Times New Roman"/>
      <w:b/>
      <w:i/>
      <w:sz w:val="24"/>
      <w:szCs w:val="24"/>
    </w:rPr>
  </w:style>
  <w:style w:type="character" w:customStyle="1" w:styleId="DirectionToConsultantChar">
    <w:name w:val="DirectionToConsultant Char"/>
    <w:basedOn w:val="DefaultParagraphFont"/>
    <w:link w:val="DirectionToConsultant"/>
    <w:rsid w:val="00093C42"/>
    <w:rPr>
      <w:rFonts w:eastAsia="Calibri"/>
      <w:b/>
      <w:i/>
    </w:rPr>
  </w:style>
  <w:style w:type="character" w:styleId="UnresolvedMention">
    <w:name w:val="Unresolved Mention"/>
    <w:basedOn w:val="DefaultParagraphFont"/>
    <w:uiPriority w:val="99"/>
    <w:semiHidden/>
    <w:unhideWhenUsed/>
    <w:rsid w:val="00FF3B7D"/>
    <w:rPr>
      <w:color w:val="605E5C"/>
      <w:shd w:val="clear" w:color="auto" w:fill="E1DFDD"/>
    </w:rPr>
  </w:style>
  <w:style w:type="character" w:customStyle="1" w:styleId="Heading1Char">
    <w:name w:val="Heading 1 Char"/>
    <w:basedOn w:val="DefaultParagraphFont"/>
    <w:link w:val="Heading1"/>
    <w:uiPriority w:val="9"/>
    <w:rsid w:val="00107C46"/>
    <w:rPr>
      <w:rFonts w:eastAsia="Calibri"/>
      <w:b/>
      <w:u w:val="single"/>
    </w:rPr>
  </w:style>
  <w:style w:type="character" w:customStyle="1" w:styleId="Heading2Char">
    <w:name w:val="Heading 2 Char"/>
    <w:basedOn w:val="DefaultParagraphFont"/>
    <w:link w:val="Heading2"/>
    <w:uiPriority w:val="9"/>
    <w:rsid w:val="00107C46"/>
    <w:rPr>
      <w:rFonts w:eastAsia="Calibri" w:cs="Arial"/>
      <w:caps/>
      <w:szCs w:val="20"/>
      <w:u w:val="single"/>
    </w:rPr>
  </w:style>
  <w:style w:type="character" w:customStyle="1" w:styleId="Heading3Char">
    <w:name w:val="Heading 3 Char"/>
    <w:basedOn w:val="DefaultParagraphFont"/>
    <w:link w:val="Heading3"/>
    <w:uiPriority w:val="9"/>
    <w:rsid w:val="00107C46"/>
    <w:rPr>
      <w:rFonts w:eastAsia="Calibr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917372">
      <w:bodyDiv w:val="1"/>
      <w:marLeft w:val="0"/>
      <w:marRight w:val="0"/>
      <w:marTop w:val="0"/>
      <w:marBottom w:val="0"/>
      <w:divBdr>
        <w:top w:val="none" w:sz="0" w:space="0" w:color="auto"/>
        <w:left w:val="none" w:sz="0" w:space="0" w:color="auto"/>
        <w:bottom w:val="none" w:sz="0" w:space="0" w:color="auto"/>
        <w:right w:val="none" w:sz="0" w:space="0" w:color="auto"/>
      </w:divBdr>
    </w:div>
    <w:div w:id="355354272">
      <w:bodyDiv w:val="1"/>
      <w:marLeft w:val="0"/>
      <w:marRight w:val="0"/>
      <w:marTop w:val="0"/>
      <w:marBottom w:val="0"/>
      <w:divBdr>
        <w:top w:val="none" w:sz="0" w:space="0" w:color="auto"/>
        <w:left w:val="none" w:sz="0" w:space="0" w:color="auto"/>
        <w:bottom w:val="none" w:sz="0" w:space="0" w:color="auto"/>
        <w:right w:val="none" w:sz="0" w:space="0" w:color="auto"/>
      </w:divBdr>
    </w:div>
    <w:div w:id="472718396">
      <w:bodyDiv w:val="1"/>
      <w:marLeft w:val="0"/>
      <w:marRight w:val="0"/>
      <w:marTop w:val="0"/>
      <w:marBottom w:val="0"/>
      <w:divBdr>
        <w:top w:val="none" w:sz="0" w:space="0" w:color="auto"/>
        <w:left w:val="none" w:sz="0" w:space="0" w:color="auto"/>
        <w:bottom w:val="none" w:sz="0" w:space="0" w:color="auto"/>
        <w:right w:val="none" w:sz="0" w:space="0" w:color="auto"/>
      </w:divBdr>
    </w:div>
    <w:div w:id="719980419">
      <w:bodyDiv w:val="1"/>
      <w:marLeft w:val="0"/>
      <w:marRight w:val="0"/>
      <w:marTop w:val="0"/>
      <w:marBottom w:val="0"/>
      <w:divBdr>
        <w:top w:val="none" w:sz="0" w:space="0" w:color="auto"/>
        <w:left w:val="none" w:sz="0" w:space="0" w:color="auto"/>
        <w:bottom w:val="none" w:sz="0" w:space="0" w:color="auto"/>
        <w:right w:val="none" w:sz="0" w:space="0" w:color="auto"/>
      </w:divBdr>
    </w:div>
    <w:div w:id="809445627">
      <w:bodyDiv w:val="1"/>
      <w:marLeft w:val="0"/>
      <w:marRight w:val="0"/>
      <w:marTop w:val="0"/>
      <w:marBottom w:val="0"/>
      <w:divBdr>
        <w:top w:val="none" w:sz="0" w:space="0" w:color="auto"/>
        <w:left w:val="none" w:sz="0" w:space="0" w:color="auto"/>
        <w:bottom w:val="none" w:sz="0" w:space="0" w:color="auto"/>
        <w:right w:val="none" w:sz="0" w:space="0" w:color="auto"/>
      </w:divBdr>
    </w:div>
    <w:div w:id="863247069">
      <w:bodyDiv w:val="1"/>
      <w:marLeft w:val="0"/>
      <w:marRight w:val="0"/>
      <w:marTop w:val="0"/>
      <w:marBottom w:val="0"/>
      <w:divBdr>
        <w:top w:val="none" w:sz="0" w:space="0" w:color="auto"/>
        <w:left w:val="none" w:sz="0" w:space="0" w:color="auto"/>
        <w:bottom w:val="none" w:sz="0" w:space="0" w:color="auto"/>
        <w:right w:val="none" w:sz="0" w:space="0" w:color="auto"/>
      </w:divBdr>
      <w:divsChild>
        <w:div w:id="10794083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9333631">
              <w:marLeft w:val="0"/>
              <w:marRight w:val="0"/>
              <w:marTop w:val="0"/>
              <w:marBottom w:val="0"/>
              <w:divBdr>
                <w:top w:val="none" w:sz="0" w:space="0" w:color="auto"/>
                <w:left w:val="none" w:sz="0" w:space="0" w:color="auto"/>
                <w:bottom w:val="none" w:sz="0" w:space="0" w:color="auto"/>
                <w:right w:val="none" w:sz="0" w:space="0" w:color="auto"/>
              </w:divBdr>
              <w:divsChild>
                <w:div w:id="1865360840">
                  <w:marLeft w:val="0"/>
                  <w:marRight w:val="0"/>
                  <w:marTop w:val="0"/>
                  <w:marBottom w:val="0"/>
                  <w:divBdr>
                    <w:top w:val="none" w:sz="0" w:space="0" w:color="auto"/>
                    <w:left w:val="none" w:sz="0" w:space="0" w:color="auto"/>
                    <w:bottom w:val="none" w:sz="0" w:space="0" w:color="auto"/>
                    <w:right w:val="none" w:sz="0" w:space="0" w:color="auto"/>
                  </w:divBdr>
                  <w:divsChild>
                    <w:div w:id="875695401">
                      <w:marLeft w:val="0"/>
                      <w:marRight w:val="0"/>
                      <w:marTop w:val="0"/>
                      <w:marBottom w:val="0"/>
                      <w:divBdr>
                        <w:top w:val="none" w:sz="0" w:space="0" w:color="auto"/>
                        <w:left w:val="none" w:sz="0" w:space="0" w:color="auto"/>
                        <w:bottom w:val="none" w:sz="0" w:space="0" w:color="auto"/>
                        <w:right w:val="none" w:sz="0" w:space="0" w:color="auto"/>
                      </w:divBdr>
                      <w:divsChild>
                        <w:div w:id="1916936302">
                          <w:marLeft w:val="0"/>
                          <w:marRight w:val="0"/>
                          <w:marTop w:val="0"/>
                          <w:marBottom w:val="0"/>
                          <w:divBdr>
                            <w:top w:val="none" w:sz="0" w:space="0" w:color="auto"/>
                            <w:left w:val="none" w:sz="0" w:space="0" w:color="auto"/>
                            <w:bottom w:val="none" w:sz="0" w:space="0" w:color="auto"/>
                            <w:right w:val="none" w:sz="0" w:space="0" w:color="auto"/>
                          </w:divBdr>
                        </w:div>
                        <w:div w:id="52691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8983619">
      <w:bodyDiv w:val="1"/>
      <w:marLeft w:val="0"/>
      <w:marRight w:val="0"/>
      <w:marTop w:val="0"/>
      <w:marBottom w:val="0"/>
      <w:divBdr>
        <w:top w:val="none" w:sz="0" w:space="0" w:color="auto"/>
        <w:left w:val="none" w:sz="0" w:space="0" w:color="auto"/>
        <w:bottom w:val="none" w:sz="0" w:space="0" w:color="auto"/>
        <w:right w:val="none" w:sz="0" w:space="0" w:color="auto"/>
      </w:divBdr>
    </w:div>
    <w:div w:id="1159729663">
      <w:bodyDiv w:val="1"/>
      <w:marLeft w:val="0"/>
      <w:marRight w:val="0"/>
      <w:marTop w:val="0"/>
      <w:marBottom w:val="0"/>
      <w:divBdr>
        <w:top w:val="none" w:sz="0" w:space="0" w:color="auto"/>
        <w:left w:val="none" w:sz="0" w:space="0" w:color="auto"/>
        <w:bottom w:val="none" w:sz="0" w:space="0" w:color="auto"/>
        <w:right w:val="none" w:sz="0" w:space="0" w:color="auto"/>
      </w:divBdr>
      <w:divsChild>
        <w:div w:id="130484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3623772">
              <w:marLeft w:val="0"/>
              <w:marRight w:val="0"/>
              <w:marTop w:val="0"/>
              <w:marBottom w:val="0"/>
              <w:divBdr>
                <w:top w:val="none" w:sz="0" w:space="0" w:color="auto"/>
                <w:left w:val="none" w:sz="0" w:space="0" w:color="auto"/>
                <w:bottom w:val="none" w:sz="0" w:space="0" w:color="auto"/>
                <w:right w:val="none" w:sz="0" w:space="0" w:color="auto"/>
              </w:divBdr>
              <w:divsChild>
                <w:div w:id="396054586">
                  <w:marLeft w:val="0"/>
                  <w:marRight w:val="0"/>
                  <w:marTop w:val="0"/>
                  <w:marBottom w:val="0"/>
                  <w:divBdr>
                    <w:top w:val="none" w:sz="0" w:space="0" w:color="auto"/>
                    <w:left w:val="none" w:sz="0" w:space="0" w:color="auto"/>
                    <w:bottom w:val="none" w:sz="0" w:space="0" w:color="auto"/>
                    <w:right w:val="none" w:sz="0" w:space="0" w:color="auto"/>
                  </w:divBdr>
                  <w:divsChild>
                    <w:div w:id="1229270577">
                      <w:marLeft w:val="0"/>
                      <w:marRight w:val="0"/>
                      <w:marTop w:val="0"/>
                      <w:marBottom w:val="0"/>
                      <w:divBdr>
                        <w:top w:val="none" w:sz="0" w:space="0" w:color="auto"/>
                        <w:left w:val="none" w:sz="0" w:space="0" w:color="auto"/>
                        <w:bottom w:val="none" w:sz="0" w:space="0" w:color="auto"/>
                        <w:right w:val="none" w:sz="0" w:space="0" w:color="auto"/>
                      </w:divBdr>
                      <w:divsChild>
                        <w:div w:id="120305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5813072">
      <w:bodyDiv w:val="1"/>
      <w:marLeft w:val="0"/>
      <w:marRight w:val="0"/>
      <w:marTop w:val="0"/>
      <w:marBottom w:val="0"/>
      <w:divBdr>
        <w:top w:val="none" w:sz="0" w:space="0" w:color="auto"/>
        <w:left w:val="none" w:sz="0" w:space="0" w:color="auto"/>
        <w:bottom w:val="none" w:sz="0" w:space="0" w:color="auto"/>
        <w:right w:val="none" w:sz="0" w:space="0" w:color="auto"/>
      </w:divBdr>
    </w:div>
    <w:div w:id="1377660833">
      <w:bodyDiv w:val="1"/>
      <w:marLeft w:val="0"/>
      <w:marRight w:val="0"/>
      <w:marTop w:val="0"/>
      <w:marBottom w:val="0"/>
      <w:divBdr>
        <w:top w:val="none" w:sz="0" w:space="0" w:color="auto"/>
        <w:left w:val="none" w:sz="0" w:space="0" w:color="auto"/>
        <w:bottom w:val="none" w:sz="0" w:space="0" w:color="auto"/>
        <w:right w:val="none" w:sz="0" w:space="0" w:color="auto"/>
      </w:divBdr>
    </w:div>
    <w:div w:id="1445534900">
      <w:bodyDiv w:val="1"/>
      <w:marLeft w:val="0"/>
      <w:marRight w:val="0"/>
      <w:marTop w:val="0"/>
      <w:marBottom w:val="0"/>
      <w:divBdr>
        <w:top w:val="none" w:sz="0" w:space="0" w:color="auto"/>
        <w:left w:val="none" w:sz="0" w:space="0" w:color="auto"/>
        <w:bottom w:val="none" w:sz="0" w:space="0" w:color="auto"/>
        <w:right w:val="none" w:sz="0" w:space="0" w:color="auto"/>
      </w:divBdr>
    </w:div>
    <w:div w:id="1553492876">
      <w:bodyDiv w:val="1"/>
      <w:marLeft w:val="0"/>
      <w:marRight w:val="0"/>
      <w:marTop w:val="0"/>
      <w:marBottom w:val="0"/>
      <w:divBdr>
        <w:top w:val="none" w:sz="0" w:space="0" w:color="auto"/>
        <w:left w:val="none" w:sz="0" w:space="0" w:color="auto"/>
        <w:bottom w:val="none" w:sz="0" w:space="0" w:color="auto"/>
        <w:right w:val="none" w:sz="0" w:space="0" w:color="auto"/>
      </w:divBdr>
      <w:divsChild>
        <w:div w:id="843518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8410251">
              <w:marLeft w:val="0"/>
              <w:marRight w:val="0"/>
              <w:marTop w:val="0"/>
              <w:marBottom w:val="0"/>
              <w:divBdr>
                <w:top w:val="none" w:sz="0" w:space="0" w:color="auto"/>
                <w:left w:val="none" w:sz="0" w:space="0" w:color="auto"/>
                <w:bottom w:val="none" w:sz="0" w:space="0" w:color="auto"/>
                <w:right w:val="none" w:sz="0" w:space="0" w:color="auto"/>
              </w:divBdr>
              <w:divsChild>
                <w:div w:id="856846985">
                  <w:marLeft w:val="0"/>
                  <w:marRight w:val="0"/>
                  <w:marTop w:val="0"/>
                  <w:marBottom w:val="0"/>
                  <w:divBdr>
                    <w:top w:val="none" w:sz="0" w:space="0" w:color="auto"/>
                    <w:left w:val="none" w:sz="0" w:space="0" w:color="auto"/>
                    <w:bottom w:val="none" w:sz="0" w:space="0" w:color="auto"/>
                    <w:right w:val="none" w:sz="0" w:space="0" w:color="auto"/>
                  </w:divBdr>
                  <w:divsChild>
                    <w:div w:id="974025003">
                      <w:marLeft w:val="0"/>
                      <w:marRight w:val="0"/>
                      <w:marTop w:val="0"/>
                      <w:marBottom w:val="0"/>
                      <w:divBdr>
                        <w:top w:val="none" w:sz="0" w:space="0" w:color="auto"/>
                        <w:left w:val="none" w:sz="0" w:space="0" w:color="auto"/>
                        <w:bottom w:val="none" w:sz="0" w:space="0" w:color="auto"/>
                        <w:right w:val="none" w:sz="0" w:space="0" w:color="auto"/>
                      </w:divBdr>
                      <w:divsChild>
                        <w:div w:id="80238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5288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lists/landscape-design-and-roadside-maintenanc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E7EFA3-867C-4C32-A45B-939D95194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13</Pages>
  <Words>5312</Words>
  <Characters>30280</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755.35 Inland Wetland Replication Area - 1/1/2022</dc:title>
  <dc:creator/>
  <cp:lastModifiedBy>Batista, Maria (DOT)</cp:lastModifiedBy>
  <cp:revision>15</cp:revision>
  <dcterms:created xsi:type="dcterms:W3CDTF">2021-12-20T14:29:00Z</dcterms:created>
  <dcterms:modified xsi:type="dcterms:W3CDTF">2021-12-29T22:13:00Z</dcterms:modified>
</cp:coreProperties>
</file>