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E6845" w14:textId="77777777" w:rsidR="006500C0" w:rsidRPr="006E5DED" w:rsidRDefault="006500C0" w:rsidP="006500C0">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59264" behindDoc="0" locked="0" layoutInCell="1" allowOverlap="1" wp14:anchorId="6063FD59" wp14:editId="76FB35B7">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422A896B" w14:textId="77777777" w:rsidR="006500C0" w:rsidRDefault="006500C0" w:rsidP="006500C0">
                            <w:pPr>
                              <w:pStyle w:val="Header"/>
                              <w:jc w:val="center"/>
                              <w:rPr>
                                <w:color w:val="1F497D" w:themeColor="text2"/>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74E6AB87" w14:textId="77777777" w:rsidR="006500C0" w:rsidRDefault="006500C0" w:rsidP="006500C0">
                            <w:pPr>
                              <w:pStyle w:val="Header"/>
                              <w:jc w:val="center"/>
                              <w:rPr>
                                <w:b/>
                                <w:color w:val="1F497D" w:themeColor="text2"/>
                              </w:rPr>
                            </w:pPr>
                            <w:r w:rsidRPr="00153DCE">
                              <w:rPr>
                                <w:b/>
                                <w:color w:val="1F497D" w:themeColor="text2"/>
                              </w:rPr>
                              <w:t>COMMONWEALTH OF MASSACHUSETTS</w:t>
                            </w:r>
                          </w:p>
                          <w:p w14:paraId="504F5C31" w14:textId="77777777" w:rsidR="006500C0" w:rsidRPr="005F66F1" w:rsidRDefault="006500C0" w:rsidP="006500C0">
                            <w:pPr>
                              <w:pStyle w:val="Header"/>
                              <w:jc w:val="center"/>
                              <w:rPr>
                                <w:bCs/>
                                <w:color w:val="1F497D" w:themeColor="text2"/>
                              </w:rPr>
                            </w:pPr>
                            <w:r w:rsidRPr="005F66F1">
                              <w:rPr>
                                <w:bCs/>
                                <w:color w:val="1F497D" w:themeColor="text2"/>
                              </w:rPr>
                              <w:t>OFFICE OF MEDICAID</w:t>
                            </w:r>
                            <w:r>
                              <w:rPr>
                                <w:bCs/>
                                <w:color w:val="1F497D" w:themeColor="text2"/>
                              </w:rPr>
                              <w:t>, 11</w:t>
                            </w:r>
                            <w:r w:rsidRPr="005F66F1">
                              <w:rPr>
                                <w:bCs/>
                                <w:color w:val="1F497D" w:themeColor="text2"/>
                                <w:vertAlign w:val="superscript"/>
                              </w:rPr>
                              <w:t>TH</w:t>
                            </w:r>
                            <w:r>
                              <w:rPr>
                                <w:bCs/>
                                <w:color w:val="1F497D" w:themeColor="text2"/>
                              </w:rPr>
                              <w:t xml:space="preserve"> </w:t>
                            </w:r>
                            <w:proofErr w:type="gramStart"/>
                            <w:r>
                              <w:rPr>
                                <w:bCs/>
                                <w:color w:val="1F497D" w:themeColor="text2"/>
                              </w:rPr>
                              <w:t>FLOOR</w:t>
                            </w:r>
                            <w:proofErr w:type="gramEnd"/>
                          </w:p>
                          <w:p w14:paraId="0F90B146" w14:textId="77777777" w:rsidR="006500C0" w:rsidRPr="00153DCE" w:rsidRDefault="006500C0" w:rsidP="006500C0">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CED8C5E" w14:textId="77777777" w:rsidR="006500C0" w:rsidRPr="00153DCE" w:rsidRDefault="006500C0" w:rsidP="006500C0">
                            <w:pPr>
                              <w:pStyle w:val="Header"/>
                              <w:jc w:val="center"/>
                              <w:rPr>
                                <w:color w:val="1F497D" w:themeColor="text2"/>
                              </w:rPr>
                            </w:pPr>
                            <w:r w:rsidRPr="00B623EB">
                              <w:rPr>
                                <w:color w:val="1F497D" w:themeColor="text2"/>
                              </w:rPr>
                              <w:t>(617) 573-1600</w:t>
                            </w:r>
                          </w:p>
                          <w:p w14:paraId="002EC5FF" w14:textId="77777777" w:rsidR="006500C0" w:rsidRPr="00153DCE" w:rsidRDefault="006500C0" w:rsidP="006500C0">
                            <w:pPr>
                              <w:pStyle w:val="Header"/>
                              <w:jc w:val="center"/>
                              <w:rPr>
                                <w:color w:val="1F497D" w:themeColor="text2"/>
                              </w:rPr>
                            </w:pPr>
                          </w:p>
                          <w:p w14:paraId="1D6E84EE" w14:textId="77777777" w:rsidR="006500C0" w:rsidRDefault="006500C0" w:rsidP="006500C0">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63FD59"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" filled="f" stroked="f">
                <v:textbox style="mso-fit-shape-to-text:t">
                  <w:txbxContent>
                    <w:p w14:paraId="422A896B" w14:textId="77777777" w:rsidR="006500C0" w:rsidRDefault="006500C0" w:rsidP="006500C0">
                      <w:pPr>
                        <w:pStyle w:val="Header"/>
                        <w:jc w:val="center"/>
                        <w:rPr>
                          <w:color w:val="1F497D" w:themeColor="text2"/>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74E6AB87" w14:textId="77777777" w:rsidR="006500C0" w:rsidRDefault="006500C0" w:rsidP="006500C0">
                      <w:pPr>
                        <w:pStyle w:val="Header"/>
                        <w:jc w:val="center"/>
                        <w:rPr>
                          <w:b/>
                          <w:color w:val="1F497D" w:themeColor="text2"/>
                        </w:rPr>
                      </w:pPr>
                      <w:r w:rsidRPr="00153DCE">
                        <w:rPr>
                          <w:b/>
                          <w:color w:val="1F497D" w:themeColor="text2"/>
                        </w:rPr>
                        <w:t>COMMONWEALTH OF MASSACHUSETTS</w:t>
                      </w:r>
                    </w:p>
                    <w:p w14:paraId="504F5C31" w14:textId="77777777" w:rsidR="006500C0" w:rsidRPr="005F66F1" w:rsidRDefault="006500C0" w:rsidP="006500C0">
                      <w:pPr>
                        <w:pStyle w:val="Header"/>
                        <w:jc w:val="center"/>
                        <w:rPr>
                          <w:bCs/>
                          <w:color w:val="1F497D" w:themeColor="text2"/>
                        </w:rPr>
                      </w:pPr>
                      <w:r w:rsidRPr="005F66F1">
                        <w:rPr>
                          <w:bCs/>
                          <w:color w:val="1F497D" w:themeColor="text2"/>
                        </w:rPr>
                        <w:t>OFFICE OF MEDICAID</w:t>
                      </w:r>
                      <w:r>
                        <w:rPr>
                          <w:bCs/>
                          <w:color w:val="1F497D" w:themeColor="text2"/>
                        </w:rPr>
                        <w:t>, 11</w:t>
                      </w:r>
                      <w:r w:rsidRPr="005F66F1">
                        <w:rPr>
                          <w:bCs/>
                          <w:color w:val="1F497D" w:themeColor="text2"/>
                          <w:vertAlign w:val="superscript"/>
                        </w:rPr>
                        <w:t>TH</w:t>
                      </w:r>
                      <w:r>
                        <w:rPr>
                          <w:bCs/>
                          <w:color w:val="1F497D" w:themeColor="text2"/>
                        </w:rPr>
                        <w:t xml:space="preserve"> FLOOR</w:t>
                      </w:r>
                    </w:p>
                    <w:p w14:paraId="0F90B146" w14:textId="77777777" w:rsidR="006500C0" w:rsidRPr="00153DCE" w:rsidRDefault="006500C0" w:rsidP="006500C0">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CED8C5E" w14:textId="77777777" w:rsidR="006500C0" w:rsidRPr="00153DCE" w:rsidRDefault="006500C0" w:rsidP="006500C0">
                      <w:pPr>
                        <w:pStyle w:val="Header"/>
                        <w:jc w:val="center"/>
                        <w:rPr>
                          <w:color w:val="1F497D" w:themeColor="text2"/>
                        </w:rPr>
                      </w:pPr>
                      <w:r w:rsidRPr="00B623EB">
                        <w:rPr>
                          <w:color w:val="1F497D" w:themeColor="text2"/>
                        </w:rPr>
                        <w:t>(617) 573-1600</w:t>
                      </w:r>
                    </w:p>
                    <w:p w14:paraId="002EC5FF" w14:textId="77777777" w:rsidR="006500C0" w:rsidRPr="00153DCE" w:rsidRDefault="006500C0" w:rsidP="006500C0">
                      <w:pPr>
                        <w:pStyle w:val="Header"/>
                        <w:jc w:val="center"/>
                        <w:rPr>
                          <w:color w:val="1F497D" w:themeColor="text2"/>
                        </w:rPr>
                      </w:pPr>
                    </w:p>
                    <w:p w14:paraId="1D6E84EE" w14:textId="77777777" w:rsidR="006500C0" w:rsidRDefault="006500C0" w:rsidP="006500C0">
                      <w:pPr>
                        <w:ind w:left="720"/>
                        <w:jc w:val="right"/>
                      </w:pPr>
                    </w:p>
                  </w:txbxContent>
                </v:textbox>
              </v:shape>
            </w:pict>
          </mc:Fallback>
        </mc:AlternateContent>
      </w:r>
      <w:r>
        <w:rPr>
          <w:noProof/>
          <w:color w:val="1F497D" w:themeColor="text2"/>
        </w:rPr>
        <w:drawing>
          <wp:anchor distT="0" distB="0" distL="114300" distR="114300" simplePos="0" relativeHeight="251660288" behindDoc="0" locked="0" layoutInCell="1" allowOverlap="1" wp14:anchorId="1E48AD63" wp14:editId="653064D6">
            <wp:simplePos x="0" y="0"/>
            <wp:positionH relativeFrom="column">
              <wp:posOffset>4775200</wp:posOffset>
            </wp:positionH>
            <wp:positionV relativeFrom="paragraph">
              <wp:posOffset>127000</wp:posOffset>
            </wp:positionV>
            <wp:extent cx="1179576" cy="621792"/>
            <wp:effectExtent l="0" t="0" r="1905" b="698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Pr>
          <w:noProof/>
          <w:color w:val="1F497D" w:themeColor="text2"/>
        </w:rPr>
        <w:drawing>
          <wp:inline distT="0" distB="0" distL="0" distR="0" wp14:anchorId="0C995696" wp14:editId="719B8118">
            <wp:extent cx="1164590" cy="13779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9">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5C22DDB4" w14:textId="77777777" w:rsidR="006500C0" w:rsidRDefault="006500C0" w:rsidP="006500C0">
      <w:pPr>
        <w:pStyle w:val="Header"/>
      </w:pPr>
      <w:r>
        <w:ptab w:relativeTo="margin" w:alignment="right" w:leader="none"/>
      </w:r>
    </w:p>
    <w:p w14:paraId="40A03CE6" w14:textId="36CCFD72" w:rsidR="006500C0" w:rsidRDefault="006500C0" w:rsidP="006500C0">
      <w:pPr>
        <w:pStyle w:val="Header"/>
        <w:rPr>
          <w:b/>
          <w:color w:val="1F497D" w:themeColor="text2"/>
        </w:rPr>
      </w:pPr>
      <w:r>
        <w:rPr>
          <w:b/>
          <w:color w:val="1F497D" w:themeColor="text2"/>
        </w:rPr>
        <w:t>MAURA T. HEALEY</w:t>
      </w:r>
      <w:r w:rsidRPr="00153DCE">
        <w:rPr>
          <w:b/>
          <w:color w:val="1F497D" w:themeColor="text2"/>
        </w:rPr>
        <w:tab/>
      </w:r>
      <w:r>
        <w:rPr>
          <w:b/>
          <w:color w:val="1F497D" w:themeColor="text2"/>
        </w:rPr>
        <w:tab/>
      </w:r>
      <w:r w:rsidR="00771F96">
        <w:rPr>
          <w:b/>
          <w:color w:val="1F497D" w:themeColor="text2"/>
        </w:rPr>
        <w:t xml:space="preserve">  </w:t>
      </w:r>
      <w:r w:rsidR="004B788B">
        <w:rPr>
          <w:b/>
          <w:color w:val="1F497D" w:themeColor="text2"/>
        </w:rPr>
        <w:t>K</w:t>
      </w:r>
      <w:r>
        <w:rPr>
          <w:b/>
          <w:color w:val="1F497D" w:themeColor="text2"/>
        </w:rPr>
        <w:t>A</w:t>
      </w:r>
      <w:r w:rsidR="004B788B">
        <w:rPr>
          <w:b/>
          <w:color w:val="1F497D" w:themeColor="text2"/>
        </w:rPr>
        <w:t>THLEEN E</w:t>
      </w:r>
      <w:r>
        <w:rPr>
          <w:b/>
          <w:color w:val="1F497D" w:themeColor="text2"/>
        </w:rPr>
        <w:t xml:space="preserve">. </w:t>
      </w:r>
      <w:r w:rsidR="004B788B">
        <w:rPr>
          <w:b/>
          <w:color w:val="1F497D" w:themeColor="text2"/>
        </w:rPr>
        <w:t>WALSH</w:t>
      </w:r>
    </w:p>
    <w:p w14:paraId="5E4D1CB8" w14:textId="60586ECE" w:rsidR="006500C0" w:rsidRDefault="006500C0" w:rsidP="006500C0">
      <w:pPr>
        <w:pStyle w:val="Header"/>
        <w:rPr>
          <w:b/>
          <w:color w:val="1F497D" w:themeColor="text2"/>
        </w:rPr>
      </w:pPr>
      <w:r w:rsidRPr="00153DCE">
        <w:rPr>
          <w:color w:val="1F497D" w:themeColor="text2"/>
        </w:rPr>
        <w:t>GOVERNOR</w:t>
      </w:r>
      <w:r>
        <w:rPr>
          <w:b/>
          <w:color w:val="1F497D" w:themeColor="text2"/>
        </w:rPr>
        <w:t xml:space="preserve"> </w:t>
      </w:r>
      <w:r w:rsidRPr="00153DCE">
        <w:rPr>
          <w:b/>
          <w:color w:val="1F497D" w:themeColor="text2"/>
        </w:rPr>
        <w:t xml:space="preserve">                                                             </w:t>
      </w:r>
      <w:r>
        <w:rPr>
          <w:b/>
          <w:color w:val="1F497D" w:themeColor="text2"/>
        </w:rPr>
        <w:t xml:space="preserve">                                            </w:t>
      </w:r>
      <w:r>
        <w:rPr>
          <w:b/>
          <w:color w:val="1F497D" w:themeColor="text2"/>
        </w:rPr>
        <w:tab/>
        <w:t xml:space="preserve">     </w:t>
      </w:r>
      <w:r>
        <w:rPr>
          <w:color w:val="1F497D" w:themeColor="text2"/>
        </w:rPr>
        <w:t>SECRETARY</w:t>
      </w:r>
    </w:p>
    <w:p w14:paraId="4F539E87" w14:textId="77777777" w:rsidR="006500C0" w:rsidRDefault="006500C0" w:rsidP="006500C0">
      <w:pPr>
        <w:pStyle w:val="Header"/>
        <w:rPr>
          <w:b/>
          <w:color w:val="1F497D" w:themeColor="text2"/>
        </w:rPr>
      </w:pPr>
    </w:p>
    <w:p w14:paraId="55F57928" w14:textId="7ED61D40" w:rsidR="006500C0" w:rsidRPr="00734039" w:rsidRDefault="006500C0" w:rsidP="006500C0">
      <w:pPr>
        <w:pStyle w:val="Header"/>
        <w:rPr>
          <w:b/>
          <w:color w:val="1F497D" w:themeColor="text2"/>
        </w:rPr>
      </w:pPr>
      <w:r>
        <w:rPr>
          <w:b/>
          <w:color w:val="1F497D" w:themeColor="text2"/>
        </w:rPr>
        <w:t>KIMBERLEY DRISCOLL</w:t>
      </w:r>
      <w:r w:rsidRPr="00153DCE">
        <w:rPr>
          <w:b/>
          <w:color w:val="1F497D" w:themeColor="text2"/>
        </w:rPr>
        <w:t xml:space="preserve">                                   </w:t>
      </w:r>
      <w:r w:rsidRPr="00153DCE">
        <w:rPr>
          <w:color w:val="1F497D" w:themeColor="text2"/>
        </w:rPr>
        <w:t xml:space="preserve">     </w:t>
      </w:r>
      <w:r>
        <w:tab/>
      </w:r>
      <w:r>
        <w:rPr>
          <w:b/>
          <w:color w:val="1F497D" w:themeColor="text2"/>
        </w:rPr>
        <w:t>MIKE LEVINE</w:t>
      </w:r>
      <w:r>
        <w:t xml:space="preserve">         </w:t>
      </w:r>
    </w:p>
    <w:p w14:paraId="4535E4BF" w14:textId="77777777" w:rsidR="006500C0" w:rsidRDefault="006500C0" w:rsidP="006500C0">
      <w:pPr>
        <w:pStyle w:val="Header"/>
        <w:rPr>
          <w:color w:val="1F497D" w:themeColor="text2"/>
        </w:rPr>
      </w:pPr>
      <w:r w:rsidRPr="00153DCE">
        <w:rPr>
          <w:color w:val="1F497D" w:themeColor="text2"/>
        </w:rPr>
        <w:t>LIEUTENANT GOVERNOR</w:t>
      </w:r>
      <w:r>
        <w:rPr>
          <w:color w:val="1F497D" w:themeColor="text2"/>
        </w:rPr>
        <w:t xml:space="preserve"> </w:t>
      </w:r>
      <w:r>
        <w:rPr>
          <w:color w:val="1F497D" w:themeColor="text2"/>
        </w:rPr>
        <w:tab/>
      </w:r>
      <w:r>
        <w:rPr>
          <w:color w:val="1F497D" w:themeColor="text2"/>
        </w:rPr>
        <w:tab/>
        <w:t>ASSISTANT SECRETARY</w:t>
      </w:r>
    </w:p>
    <w:p w14:paraId="3F955ED6" w14:textId="77777777" w:rsidR="006500C0" w:rsidRPr="00607406" w:rsidRDefault="006500C0" w:rsidP="006500C0">
      <w:pPr>
        <w:pStyle w:val="Header"/>
        <w:rPr>
          <w:color w:val="1F497D" w:themeColor="text2"/>
        </w:rPr>
      </w:pPr>
      <w:r>
        <w:rPr>
          <w:color w:val="1F497D" w:themeColor="text2"/>
        </w:rPr>
        <w:tab/>
      </w:r>
      <w:r>
        <w:rPr>
          <w:color w:val="1F497D" w:themeColor="text2"/>
        </w:rPr>
        <w:tab/>
        <w:t>FOR MASSHEALTH</w:t>
      </w:r>
    </w:p>
    <w:p w14:paraId="5AF344AD" w14:textId="39D99A72" w:rsidR="006500C0" w:rsidRDefault="006500C0" w:rsidP="006500C0">
      <w:pPr>
        <w:tabs>
          <w:tab w:val="left" w:pos="2150"/>
        </w:tabs>
      </w:pPr>
    </w:p>
    <w:p w14:paraId="7BE614CA" w14:textId="44B88D7B" w:rsidR="006500C0" w:rsidRDefault="006500C0"/>
    <w:p w14:paraId="16B47506" w14:textId="77777777" w:rsidR="00EA5468" w:rsidRPr="001A7A16" w:rsidRDefault="00EA5468" w:rsidP="00EA5468">
      <w:pPr>
        <w:rPr>
          <w:rFonts w:ascii="Arial" w:hAnsi="Arial"/>
          <w:sz w:val="24"/>
        </w:rPr>
        <w:sectPr w:rsidR="00EA5468" w:rsidRPr="001A7A16" w:rsidSect="00606912">
          <w:headerReference w:type="even" r:id="rId10"/>
          <w:footerReference w:type="default" r:id="rId11"/>
          <w:pgSz w:w="12240" w:h="15840"/>
          <w:pgMar w:top="1008" w:right="1440" w:bottom="432" w:left="1440" w:header="720" w:footer="720" w:gutter="0"/>
          <w:cols w:space="720"/>
          <w:noEndnote/>
          <w:titlePg/>
        </w:sectPr>
      </w:pPr>
    </w:p>
    <w:p w14:paraId="4DBDA69D" w14:textId="593CAD84" w:rsidR="00C31916" w:rsidRPr="00C31916" w:rsidRDefault="008B4A49" w:rsidP="00771F96">
      <w:pPr>
        <w:spacing w:line="276" w:lineRule="auto"/>
        <w:ind w:left="360"/>
        <w:rPr>
          <w:sz w:val="22"/>
          <w:szCs w:val="22"/>
        </w:rPr>
      </w:pPr>
      <w:r>
        <w:rPr>
          <w:sz w:val="22"/>
          <w:szCs w:val="22"/>
        </w:rPr>
        <w:t>March 1</w:t>
      </w:r>
      <w:r w:rsidR="00C31916" w:rsidRPr="00C31916">
        <w:rPr>
          <w:sz w:val="22"/>
          <w:szCs w:val="22"/>
        </w:rPr>
        <w:t>, 202</w:t>
      </w:r>
      <w:r>
        <w:rPr>
          <w:sz w:val="22"/>
          <w:szCs w:val="22"/>
        </w:rPr>
        <w:t>3</w:t>
      </w:r>
    </w:p>
    <w:p w14:paraId="7FADC640" w14:textId="77777777" w:rsidR="00C31916" w:rsidRPr="00C31916" w:rsidRDefault="00C31916" w:rsidP="00C31916">
      <w:pPr>
        <w:spacing w:line="276" w:lineRule="auto"/>
        <w:ind w:left="180"/>
        <w:rPr>
          <w:sz w:val="22"/>
          <w:szCs w:val="22"/>
        </w:rPr>
      </w:pPr>
    </w:p>
    <w:p w14:paraId="489B70B2" w14:textId="77777777" w:rsidR="00C31916" w:rsidRPr="00C31916" w:rsidRDefault="00C31916" w:rsidP="00771F96">
      <w:pPr>
        <w:spacing w:line="276" w:lineRule="auto"/>
        <w:ind w:left="360"/>
        <w:rPr>
          <w:sz w:val="22"/>
          <w:szCs w:val="22"/>
        </w:rPr>
      </w:pPr>
      <w:r w:rsidRPr="00C31916">
        <w:rPr>
          <w:sz w:val="22"/>
          <w:szCs w:val="22"/>
        </w:rPr>
        <w:t>Michael D. Hurley, Clerk</w:t>
      </w:r>
    </w:p>
    <w:p w14:paraId="0E3F48CA" w14:textId="77777777" w:rsidR="00C31916" w:rsidRPr="00C31916" w:rsidRDefault="00C31916" w:rsidP="00771F96">
      <w:pPr>
        <w:spacing w:line="276" w:lineRule="auto"/>
        <w:ind w:left="360"/>
        <w:rPr>
          <w:sz w:val="22"/>
          <w:szCs w:val="22"/>
        </w:rPr>
      </w:pPr>
      <w:r w:rsidRPr="00C31916">
        <w:rPr>
          <w:sz w:val="22"/>
          <w:szCs w:val="22"/>
        </w:rPr>
        <w:t xml:space="preserve">State House, Room 335 </w:t>
      </w:r>
    </w:p>
    <w:p w14:paraId="2CD824FB" w14:textId="7803159C" w:rsidR="00C31916" w:rsidRPr="00C31916" w:rsidRDefault="00C31916" w:rsidP="00771F96">
      <w:pPr>
        <w:spacing w:line="276" w:lineRule="auto"/>
        <w:ind w:left="360"/>
        <w:rPr>
          <w:sz w:val="22"/>
          <w:szCs w:val="22"/>
        </w:rPr>
      </w:pPr>
      <w:r w:rsidRPr="00C31916">
        <w:rPr>
          <w:sz w:val="22"/>
          <w:szCs w:val="22"/>
        </w:rPr>
        <w:t>Boston, MA 02133</w:t>
      </w:r>
    </w:p>
    <w:p w14:paraId="7B0F827A" w14:textId="77777777" w:rsidR="00C31916" w:rsidRPr="00C31916" w:rsidRDefault="00C31916" w:rsidP="00771F96">
      <w:pPr>
        <w:spacing w:line="276" w:lineRule="auto"/>
        <w:ind w:left="360"/>
        <w:rPr>
          <w:sz w:val="22"/>
          <w:szCs w:val="22"/>
        </w:rPr>
      </w:pPr>
    </w:p>
    <w:p w14:paraId="1D0D8599" w14:textId="77777777" w:rsidR="00C31916" w:rsidRPr="00C31916" w:rsidRDefault="00C31916" w:rsidP="00771F96">
      <w:pPr>
        <w:spacing w:line="276" w:lineRule="auto"/>
        <w:ind w:left="360"/>
        <w:rPr>
          <w:sz w:val="22"/>
          <w:szCs w:val="22"/>
        </w:rPr>
      </w:pPr>
      <w:r w:rsidRPr="00C31916">
        <w:rPr>
          <w:sz w:val="22"/>
          <w:szCs w:val="22"/>
        </w:rPr>
        <w:t>Steven T. James</w:t>
      </w:r>
      <w:r w:rsidR="00183F6C">
        <w:rPr>
          <w:sz w:val="22"/>
          <w:szCs w:val="22"/>
        </w:rPr>
        <w:t>, Clerk</w:t>
      </w:r>
    </w:p>
    <w:p w14:paraId="2ACAFB0D" w14:textId="77777777" w:rsidR="00C31916" w:rsidRPr="00C31916" w:rsidRDefault="00C31916" w:rsidP="00771F96">
      <w:pPr>
        <w:spacing w:line="276" w:lineRule="auto"/>
        <w:ind w:left="360"/>
        <w:rPr>
          <w:sz w:val="22"/>
          <w:szCs w:val="22"/>
        </w:rPr>
      </w:pPr>
      <w:r w:rsidRPr="00C31916">
        <w:rPr>
          <w:sz w:val="22"/>
          <w:szCs w:val="22"/>
        </w:rPr>
        <w:t xml:space="preserve">State House, Room 145 </w:t>
      </w:r>
    </w:p>
    <w:p w14:paraId="480DEB9A" w14:textId="582AAB86" w:rsidR="00C31916" w:rsidRPr="00C31916" w:rsidRDefault="00C31916" w:rsidP="00771F96">
      <w:pPr>
        <w:spacing w:line="276" w:lineRule="auto"/>
        <w:ind w:left="360"/>
        <w:rPr>
          <w:sz w:val="22"/>
          <w:szCs w:val="22"/>
        </w:rPr>
      </w:pPr>
      <w:r w:rsidRPr="00C31916">
        <w:rPr>
          <w:sz w:val="22"/>
          <w:szCs w:val="22"/>
        </w:rPr>
        <w:t>Boston, MA 02133</w:t>
      </w:r>
    </w:p>
    <w:p w14:paraId="59145088" w14:textId="2B918905" w:rsidR="00C31916" w:rsidRDefault="00C31916" w:rsidP="00771F96">
      <w:pPr>
        <w:spacing w:line="276" w:lineRule="auto"/>
        <w:ind w:left="360"/>
        <w:rPr>
          <w:sz w:val="22"/>
          <w:szCs w:val="22"/>
        </w:rPr>
      </w:pPr>
    </w:p>
    <w:p w14:paraId="0942519F" w14:textId="77777777" w:rsidR="00AD0F49" w:rsidRPr="00C31916" w:rsidRDefault="00AD0F49" w:rsidP="00771F96">
      <w:pPr>
        <w:spacing w:line="276" w:lineRule="auto"/>
        <w:ind w:left="360"/>
        <w:rPr>
          <w:sz w:val="22"/>
          <w:szCs w:val="22"/>
        </w:rPr>
      </w:pPr>
    </w:p>
    <w:p w14:paraId="7B624639" w14:textId="6EBB81A4" w:rsidR="00C31916" w:rsidRPr="00C31916" w:rsidRDefault="00C31916" w:rsidP="00771F96">
      <w:pPr>
        <w:spacing w:line="276" w:lineRule="auto"/>
        <w:ind w:left="360"/>
        <w:rPr>
          <w:sz w:val="22"/>
          <w:szCs w:val="22"/>
        </w:rPr>
      </w:pPr>
      <w:r w:rsidRPr="00C31916">
        <w:rPr>
          <w:sz w:val="22"/>
          <w:szCs w:val="22"/>
        </w:rPr>
        <w:t xml:space="preserve">RE: </w:t>
      </w:r>
      <w:r w:rsidR="006500C0">
        <w:rPr>
          <w:sz w:val="22"/>
          <w:szCs w:val="22"/>
        </w:rPr>
        <w:t xml:space="preserve">988 </w:t>
      </w:r>
      <w:r w:rsidRPr="00C31916">
        <w:rPr>
          <w:sz w:val="22"/>
          <w:szCs w:val="22"/>
        </w:rPr>
        <w:t>Commission</w:t>
      </w:r>
    </w:p>
    <w:p w14:paraId="042CEA3A" w14:textId="5041FB35" w:rsidR="00C31916" w:rsidRDefault="00C31916" w:rsidP="00771F96">
      <w:pPr>
        <w:spacing w:line="276" w:lineRule="auto"/>
        <w:ind w:left="360"/>
        <w:rPr>
          <w:sz w:val="22"/>
          <w:szCs w:val="22"/>
        </w:rPr>
      </w:pPr>
    </w:p>
    <w:p w14:paraId="0E4EEDCF" w14:textId="77777777" w:rsidR="00AD0F49" w:rsidRPr="00C31916" w:rsidRDefault="00AD0F49" w:rsidP="00771F96">
      <w:pPr>
        <w:spacing w:line="276" w:lineRule="auto"/>
        <w:ind w:left="360"/>
        <w:rPr>
          <w:sz w:val="22"/>
          <w:szCs w:val="22"/>
        </w:rPr>
      </w:pPr>
    </w:p>
    <w:p w14:paraId="4A226DBD" w14:textId="77777777" w:rsidR="00C31916" w:rsidRPr="00C31916" w:rsidRDefault="00C31916" w:rsidP="00771F96">
      <w:pPr>
        <w:spacing w:line="276" w:lineRule="auto"/>
        <w:ind w:left="360"/>
        <w:rPr>
          <w:sz w:val="22"/>
          <w:szCs w:val="22"/>
        </w:rPr>
      </w:pPr>
      <w:r w:rsidRPr="00C31916">
        <w:rPr>
          <w:sz w:val="22"/>
          <w:szCs w:val="22"/>
        </w:rPr>
        <w:t>Dear Clerks Hurley and James:</w:t>
      </w:r>
    </w:p>
    <w:p w14:paraId="25D8CE1E" w14:textId="77777777" w:rsidR="00C31916" w:rsidRDefault="00C31916" w:rsidP="00C31916">
      <w:pPr>
        <w:spacing w:line="276" w:lineRule="auto"/>
        <w:ind w:left="180"/>
        <w:rPr>
          <w:sz w:val="22"/>
          <w:szCs w:val="22"/>
        </w:rPr>
      </w:pPr>
    </w:p>
    <w:p w14:paraId="7AF8AFCC" w14:textId="1BFD55FB" w:rsidR="00C31916" w:rsidRPr="00C31916" w:rsidRDefault="00C31916" w:rsidP="00771F96">
      <w:pPr>
        <w:spacing w:line="276" w:lineRule="auto"/>
        <w:ind w:left="360"/>
        <w:rPr>
          <w:sz w:val="22"/>
          <w:szCs w:val="22"/>
        </w:rPr>
      </w:pPr>
      <w:r w:rsidRPr="00C31916">
        <w:rPr>
          <w:sz w:val="22"/>
          <w:szCs w:val="22"/>
        </w:rPr>
        <w:t xml:space="preserve">On behalf of the </w:t>
      </w:r>
      <w:r w:rsidR="006500C0">
        <w:rPr>
          <w:sz w:val="22"/>
          <w:szCs w:val="22"/>
        </w:rPr>
        <w:t xml:space="preserve">988 </w:t>
      </w:r>
      <w:r w:rsidRPr="00C31916">
        <w:rPr>
          <w:sz w:val="22"/>
          <w:szCs w:val="22"/>
        </w:rPr>
        <w:t>Commission (Commission),</w:t>
      </w:r>
      <w:r w:rsidR="006500C0">
        <w:rPr>
          <w:sz w:val="22"/>
          <w:szCs w:val="22"/>
        </w:rPr>
        <w:t xml:space="preserve"> </w:t>
      </w:r>
      <w:r w:rsidRPr="00C31916">
        <w:rPr>
          <w:sz w:val="22"/>
          <w:szCs w:val="22"/>
        </w:rPr>
        <w:t>I am pleased to provide the following letter summarizing the Commission’s activities to date, pursuant to</w:t>
      </w:r>
      <w:r w:rsidR="006500C0">
        <w:rPr>
          <w:sz w:val="22"/>
          <w:szCs w:val="22"/>
        </w:rPr>
        <w:t xml:space="preserve"> Chapter 177 of the Acts of 2022</w:t>
      </w:r>
      <w:r w:rsidR="00780365">
        <w:rPr>
          <w:sz w:val="22"/>
          <w:szCs w:val="22"/>
        </w:rPr>
        <w:t>.</w:t>
      </w:r>
      <w:r w:rsidRPr="00C31916">
        <w:rPr>
          <w:sz w:val="22"/>
          <w:szCs w:val="22"/>
        </w:rPr>
        <w:t xml:space="preserve"> Please accept this letter as the Commission’s Annual Report.</w:t>
      </w:r>
    </w:p>
    <w:p w14:paraId="317D1E6B" w14:textId="77777777" w:rsidR="00C31916" w:rsidRDefault="00C31916" w:rsidP="00771F96">
      <w:pPr>
        <w:spacing w:line="276" w:lineRule="auto"/>
        <w:ind w:left="360"/>
        <w:rPr>
          <w:sz w:val="22"/>
          <w:szCs w:val="22"/>
        </w:rPr>
      </w:pPr>
    </w:p>
    <w:p w14:paraId="64C7E1E1" w14:textId="27385319" w:rsidR="00AD0F49" w:rsidRDefault="00C31916" w:rsidP="00AD0F49">
      <w:pPr>
        <w:spacing w:line="276" w:lineRule="auto"/>
        <w:ind w:left="360"/>
        <w:rPr>
          <w:sz w:val="22"/>
          <w:szCs w:val="22"/>
        </w:rPr>
      </w:pPr>
      <w:r w:rsidRPr="00C31916">
        <w:rPr>
          <w:sz w:val="22"/>
          <w:szCs w:val="22"/>
        </w:rPr>
        <w:t xml:space="preserve">In its first year, the Commission met </w:t>
      </w:r>
      <w:r w:rsidR="006500C0">
        <w:rPr>
          <w:sz w:val="22"/>
          <w:szCs w:val="22"/>
        </w:rPr>
        <w:t>onc</w:t>
      </w:r>
      <w:r w:rsidRPr="00C31916">
        <w:rPr>
          <w:sz w:val="22"/>
          <w:szCs w:val="22"/>
        </w:rPr>
        <w:t>e</w:t>
      </w:r>
      <w:r w:rsidR="006500C0">
        <w:rPr>
          <w:sz w:val="22"/>
          <w:szCs w:val="22"/>
        </w:rPr>
        <w:t xml:space="preserve">, </w:t>
      </w:r>
      <w:r w:rsidR="00AD0F49">
        <w:rPr>
          <w:sz w:val="22"/>
          <w:szCs w:val="22"/>
        </w:rPr>
        <w:t xml:space="preserve">organizing </w:t>
      </w:r>
      <w:r w:rsidRPr="00C31916">
        <w:rPr>
          <w:sz w:val="22"/>
          <w:szCs w:val="22"/>
        </w:rPr>
        <w:t xml:space="preserve">discussions regarding its own priorities, which will be developed in close coordination with the Secretary of the Executive Office of Health and Human Services. As the Commission continues to develop its specific priorities and recommendations, the Commission will ensure that proposals will complement the </w:t>
      </w:r>
      <w:r w:rsidR="006500C0">
        <w:rPr>
          <w:sz w:val="22"/>
          <w:szCs w:val="22"/>
        </w:rPr>
        <w:t>He</w:t>
      </w:r>
      <w:r w:rsidRPr="00C31916">
        <w:rPr>
          <w:sz w:val="22"/>
          <w:szCs w:val="22"/>
        </w:rPr>
        <w:t>a</w:t>
      </w:r>
      <w:r w:rsidR="006500C0">
        <w:rPr>
          <w:sz w:val="22"/>
          <w:szCs w:val="22"/>
        </w:rPr>
        <w:t>ley</w:t>
      </w:r>
      <w:r w:rsidRPr="00C31916">
        <w:rPr>
          <w:sz w:val="22"/>
          <w:szCs w:val="22"/>
        </w:rPr>
        <w:t>-</w:t>
      </w:r>
      <w:r w:rsidR="006500C0">
        <w:rPr>
          <w:sz w:val="22"/>
          <w:szCs w:val="22"/>
        </w:rPr>
        <w:t>Driscoll</w:t>
      </w:r>
      <w:r w:rsidRPr="00C31916">
        <w:rPr>
          <w:sz w:val="22"/>
          <w:szCs w:val="22"/>
        </w:rPr>
        <w:t xml:space="preserve"> Administration’s </w:t>
      </w:r>
      <w:r w:rsidR="006500C0">
        <w:rPr>
          <w:sz w:val="22"/>
          <w:szCs w:val="22"/>
        </w:rPr>
        <w:t xml:space="preserve">behavioral health </w:t>
      </w:r>
      <w:r w:rsidRPr="00C31916">
        <w:rPr>
          <w:sz w:val="22"/>
          <w:szCs w:val="22"/>
        </w:rPr>
        <w:t>initiatives</w:t>
      </w:r>
      <w:r w:rsidR="00AD0F49">
        <w:rPr>
          <w:sz w:val="22"/>
          <w:szCs w:val="22"/>
        </w:rPr>
        <w:t xml:space="preserve">, </w:t>
      </w:r>
      <w:r w:rsidR="00AD0F49" w:rsidRPr="00AD0F49">
        <w:rPr>
          <w:sz w:val="22"/>
          <w:szCs w:val="22"/>
        </w:rPr>
        <w:t>national guidelines</w:t>
      </w:r>
      <w:r w:rsidR="00AD0F49">
        <w:rPr>
          <w:sz w:val="22"/>
          <w:szCs w:val="22"/>
        </w:rPr>
        <w:t>,</w:t>
      </w:r>
      <w:r w:rsidR="00AD0F49" w:rsidRPr="00AD0F49">
        <w:rPr>
          <w:sz w:val="22"/>
          <w:szCs w:val="22"/>
        </w:rPr>
        <w:t xml:space="preserve"> and best practices </w:t>
      </w:r>
      <w:r w:rsidR="00AD0F49">
        <w:rPr>
          <w:sz w:val="22"/>
          <w:szCs w:val="22"/>
        </w:rPr>
        <w:t>f</w:t>
      </w:r>
      <w:r w:rsidR="00AD0F49" w:rsidRPr="00AD0F49">
        <w:rPr>
          <w:sz w:val="22"/>
          <w:szCs w:val="22"/>
        </w:rPr>
        <w:t>or implementation of a statewide 988 suicide prevention and behavioral health crisis system.</w:t>
      </w:r>
      <w:r w:rsidR="00471CC6">
        <w:rPr>
          <w:sz w:val="22"/>
          <w:szCs w:val="22"/>
        </w:rPr>
        <w:t xml:space="preserve"> </w:t>
      </w:r>
      <w:r w:rsidR="004F798A">
        <w:rPr>
          <w:sz w:val="22"/>
          <w:szCs w:val="22"/>
        </w:rPr>
        <w:t>The Commission may develop interim recommendations prior to the Commission</w:t>
      </w:r>
      <w:r w:rsidR="00F41AAE">
        <w:rPr>
          <w:sz w:val="22"/>
          <w:szCs w:val="22"/>
        </w:rPr>
        <w:t>’</w:t>
      </w:r>
      <w:r w:rsidR="004F798A">
        <w:rPr>
          <w:sz w:val="22"/>
          <w:szCs w:val="22"/>
        </w:rPr>
        <w:t>s annual report due in March 2024.</w:t>
      </w:r>
    </w:p>
    <w:p w14:paraId="1B9B552D" w14:textId="77777777" w:rsidR="00AD0F49" w:rsidRDefault="00AD0F49" w:rsidP="00771F96">
      <w:pPr>
        <w:spacing w:line="276" w:lineRule="auto"/>
        <w:ind w:left="360"/>
        <w:rPr>
          <w:sz w:val="22"/>
          <w:szCs w:val="22"/>
        </w:rPr>
      </w:pPr>
    </w:p>
    <w:p w14:paraId="43DF0C0B" w14:textId="6CA61C1A" w:rsidR="00C31916" w:rsidRPr="00C31916" w:rsidRDefault="00C31916" w:rsidP="00771F96">
      <w:pPr>
        <w:spacing w:line="276" w:lineRule="auto"/>
        <w:ind w:left="360"/>
        <w:rPr>
          <w:sz w:val="22"/>
          <w:szCs w:val="22"/>
        </w:rPr>
      </w:pPr>
      <w:r w:rsidRPr="00C31916">
        <w:rPr>
          <w:sz w:val="22"/>
          <w:szCs w:val="22"/>
        </w:rPr>
        <w:t xml:space="preserve">The Commission appreciates the </w:t>
      </w:r>
      <w:r w:rsidR="00FF3504">
        <w:rPr>
          <w:sz w:val="22"/>
          <w:szCs w:val="22"/>
        </w:rPr>
        <w:t>He</w:t>
      </w:r>
      <w:r w:rsidRPr="00C31916">
        <w:rPr>
          <w:sz w:val="22"/>
          <w:szCs w:val="22"/>
        </w:rPr>
        <w:t>a</w:t>
      </w:r>
      <w:r w:rsidR="00FF3504">
        <w:rPr>
          <w:sz w:val="22"/>
          <w:szCs w:val="22"/>
        </w:rPr>
        <w:t>ley</w:t>
      </w:r>
      <w:r w:rsidRPr="00C31916">
        <w:rPr>
          <w:sz w:val="22"/>
          <w:szCs w:val="22"/>
        </w:rPr>
        <w:t>-</w:t>
      </w:r>
      <w:r w:rsidR="00FF3504">
        <w:rPr>
          <w:sz w:val="22"/>
          <w:szCs w:val="22"/>
        </w:rPr>
        <w:t xml:space="preserve">Driscoll </w:t>
      </w:r>
      <w:r w:rsidRPr="00C31916">
        <w:rPr>
          <w:sz w:val="22"/>
          <w:szCs w:val="22"/>
        </w:rPr>
        <w:t>Administration’s and the Legislature’s continued support for behavioral health initiatives, particularly with at-risk communities.</w:t>
      </w:r>
      <w:r w:rsidR="00FF3504">
        <w:rPr>
          <w:sz w:val="22"/>
          <w:szCs w:val="22"/>
        </w:rPr>
        <w:t xml:space="preserve"> </w:t>
      </w:r>
      <w:r w:rsidRPr="00C31916">
        <w:rPr>
          <w:sz w:val="22"/>
          <w:szCs w:val="22"/>
        </w:rPr>
        <w:t xml:space="preserve">I, and members of the Commission, would be happy to offer additional details on the Commission’s </w:t>
      </w:r>
      <w:r w:rsidR="00771F96">
        <w:rPr>
          <w:sz w:val="22"/>
          <w:szCs w:val="22"/>
        </w:rPr>
        <w:t>priorities a</w:t>
      </w:r>
      <w:r w:rsidRPr="00C31916">
        <w:rPr>
          <w:sz w:val="22"/>
          <w:szCs w:val="22"/>
        </w:rPr>
        <w:t>nd answ</w:t>
      </w:r>
      <w:r>
        <w:rPr>
          <w:sz w:val="22"/>
          <w:szCs w:val="22"/>
        </w:rPr>
        <w:t xml:space="preserve">er any questions you may have. </w:t>
      </w:r>
    </w:p>
    <w:p w14:paraId="5EDDE1C1" w14:textId="77777777" w:rsidR="00C31916" w:rsidRPr="00C31916" w:rsidRDefault="00C31916" w:rsidP="00771F96">
      <w:pPr>
        <w:spacing w:line="276" w:lineRule="auto"/>
        <w:ind w:left="360"/>
        <w:rPr>
          <w:sz w:val="22"/>
          <w:szCs w:val="22"/>
        </w:rPr>
      </w:pPr>
    </w:p>
    <w:p w14:paraId="4144B5EF" w14:textId="77777777" w:rsidR="00AD0F49" w:rsidRDefault="00AD0F49" w:rsidP="00771F96">
      <w:pPr>
        <w:spacing w:line="276" w:lineRule="auto"/>
        <w:ind w:left="360"/>
        <w:rPr>
          <w:sz w:val="22"/>
          <w:szCs w:val="22"/>
        </w:rPr>
      </w:pPr>
    </w:p>
    <w:p w14:paraId="3627E703" w14:textId="77777777" w:rsidR="00AD0F49" w:rsidRDefault="00AD0F49" w:rsidP="00771F96">
      <w:pPr>
        <w:spacing w:line="276" w:lineRule="auto"/>
        <w:ind w:left="360"/>
        <w:rPr>
          <w:sz w:val="22"/>
          <w:szCs w:val="22"/>
        </w:rPr>
      </w:pPr>
    </w:p>
    <w:p w14:paraId="3A9CE91C" w14:textId="77777777" w:rsidR="00AD0F49" w:rsidRDefault="00AD0F49" w:rsidP="00771F96">
      <w:pPr>
        <w:spacing w:line="276" w:lineRule="auto"/>
        <w:ind w:left="360"/>
        <w:rPr>
          <w:sz w:val="22"/>
          <w:szCs w:val="22"/>
        </w:rPr>
      </w:pPr>
    </w:p>
    <w:p w14:paraId="012A8834" w14:textId="4E23C9B6" w:rsidR="00C31916" w:rsidRPr="00C31916" w:rsidRDefault="00C31916" w:rsidP="00771F96">
      <w:pPr>
        <w:spacing w:line="276" w:lineRule="auto"/>
        <w:ind w:left="360"/>
        <w:rPr>
          <w:sz w:val="22"/>
          <w:szCs w:val="22"/>
        </w:rPr>
      </w:pPr>
      <w:r w:rsidRPr="00C31916">
        <w:rPr>
          <w:sz w:val="22"/>
          <w:szCs w:val="22"/>
        </w:rPr>
        <w:t>Sincerely,</w:t>
      </w:r>
    </w:p>
    <w:p w14:paraId="57B7D342" w14:textId="77777777" w:rsidR="00C31916" w:rsidRPr="00C31916" w:rsidRDefault="00C31916" w:rsidP="00771F96">
      <w:pPr>
        <w:spacing w:line="276" w:lineRule="auto"/>
        <w:ind w:left="360"/>
        <w:rPr>
          <w:sz w:val="22"/>
          <w:szCs w:val="22"/>
        </w:rPr>
      </w:pPr>
    </w:p>
    <w:p w14:paraId="423076CD" w14:textId="3E2F3606" w:rsidR="00C31916" w:rsidRPr="00C31916" w:rsidRDefault="009050C0" w:rsidP="00771F96">
      <w:pPr>
        <w:spacing w:line="276" w:lineRule="auto"/>
        <w:ind w:left="360"/>
        <w:rPr>
          <w:sz w:val="22"/>
          <w:szCs w:val="22"/>
        </w:rPr>
      </w:pPr>
      <w:r>
        <w:rPr>
          <w:noProof/>
          <w:sz w:val="22"/>
          <w:szCs w:val="22"/>
        </w:rPr>
        <w:drawing>
          <wp:inline distT="0" distB="0" distL="0" distR="0" wp14:anchorId="34385F25" wp14:editId="1EA2AAF6">
            <wp:extent cx="1587500" cy="560350"/>
            <wp:effectExtent l="0" t="0" r="0" b="0"/>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4697" cy="569950"/>
                    </a:xfrm>
                    <a:prstGeom prst="rect">
                      <a:avLst/>
                    </a:prstGeom>
                  </pic:spPr>
                </pic:pic>
              </a:graphicData>
            </a:graphic>
          </wp:inline>
        </w:drawing>
      </w:r>
    </w:p>
    <w:p w14:paraId="38EC13F2" w14:textId="6A963C4B" w:rsidR="00C31916" w:rsidRPr="00C31916" w:rsidRDefault="00374141" w:rsidP="00771F96">
      <w:pPr>
        <w:spacing w:line="276" w:lineRule="auto"/>
        <w:ind w:left="360"/>
        <w:rPr>
          <w:sz w:val="22"/>
          <w:szCs w:val="22"/>
        </w:rPr>
      </w:pPr>
      <w:r>
        <w:rPr>
          <w:sz w:val="22"/>
          <w:szCs w:val="22"/>
        </w:rPr>
        <w:t>Emily Bailey</w:t>
      </w:r>
    </w:p>
    <w:p w14:paraId="4A79277F" w14:textId="77777777" w:rsidR="00374141" w:rsidRPr="00374141" w:rsidRDefault="00374141" w:rsidP="00771F96">
      <w:pPr>
        <w:spacing w:line="276" w:lineRule="auto"/>
        <w:ind w:left="360"/>
        <w:rPr>
          <w:sz w:val="22"/>
          <w:szCs w:val="22"/>
        </w:rPr>
      </w:pPr>
      <w:r w:rsidRPr="00374141">
        <w:rPr>
          <w:sz w:val="22"/>
          <w:szCs w:val="22"/>
        </w:rPr>
        <w:t>Chief, Office of Behavioral Health, MassHealth, Executive Office of Health and Human Services</w:t>
      </w:r>
    </w:p>
    <w:p w14:paraId="5D088404" w14:textId="0D18BBBD" w:rsidR="00374141" w:rsidRDefault="00374141" w:rsidP="00771F96">
      <w:pPr>
        <w:spacing w:line="276" w:lineRule="auto"/>
        <w:ind w:left="360"/>
        <w:rPr>
          <w:sz w:val="22"/>
          <w:szCs w:val="22"/>
        </w:rPr>
      </w:pPr>
      <w:r w:rsidRPr="00374141">
        <w:rPr>
          <w:sz w:val="22"/>
          <w:szCs w:val="22"/>
        </w:rPr>
        <w:t xml:space="preserve">Chair, 988 Commission, serving as the designee of Secretary </w:t>
      </w:r>
      <w:r w:rsidR="004B788B">
        <w:rPr>
          <w:sz w:val="22"/>
          <w:szCs w:val="22"/>
        </w:rPr>
        <w:t>Kathleen E</w:t>
      </w:r>
      <w:r w:rsidRPr="00374141">
        <w:rPr>
          <w:sz w:val="22"/>
          <w:szCs w:val="22"/>
        </w:rPr>
        <w:t xml:space="preserve">. </w:t>
      </w:r>
      <w:r w:rsidR="004B788B">
        <w:rPr>
          <w:sz w:val="22"/>
          <w:szCs w:val="22"/>
        </w:rPr>
        <w:t>W</w:t>
      </w:r>
      <w:r w:rsidRPr="00374141">
        <w:rPr>
          <w:sz w:val="22"/>
          <w:szCs w:val="22"/>
        </w:rPr>
        <w:t>a</w:t>
      </w:r>
      <w:r w:rsidR="004B788B">
        <w:rPr>
          <w:sz w:val="22"/>
          <w:szCs w:val="22"/>
        </w:rPr>
        <w:t>lsh</w:t>
      </w:r>
    </w:p>
    <w:p w14:paraId="099DD27D" w14:textId="77777777" w:rsidR="00C31916" w:rsidRPr="00C31916" w:rsidRDefault="00C31916" w:rsidP="00771F96">
      <w:pPr>
        <w:spacing w:line="276" w:lineRule="auto"/>
        <w:ind w:left="360"/>
        <w:rPr>
          <w:sz w:val="22"/>
          <w:szCs w:val="22"/>
        </w:rPr>
      </w:pPr>
    </w:p>
    <w:p w14:paraId="06A0C69A" w14:textId="77777777" w:rsidR="00C31916" w:rsidRPr="00C31916" w:rsidRDefault="00C31916" w:rsidP="00771F96">
      <w:pPr>
        <w:spacing w:line="276" w:lineRule="auto"/>
        <w:ind w:left="360"/>
        <w:rPr>
          <w:sz w:val="22"/>
          <w:szCs w:val="22"/>
        </w:rPr>
      </w:pPr>
    </w:p>
    <w:p w14:paraId="60EFB678" w14:textId="77777777" w:rsidR="00C31916" w:rsidRPr="00C31916" w:rsidRDefault="00C31916" w:rsidP="00771F96">
      <w:pPr>
        <w:spacing w:line="276" w:lineRule="auto"/>
        <w:ind w:left="360"/>
        <w:rPr>
          <w:sz w:val="22"/>
          <w:szCs w:val="22"/>
        </w:rPr>
      </w:pPr>
      <w:r w:rsidRPr="00C31916">
        <w:rPr>
          <w:sz w:val="22"/>
          <w:szCs w:val="22"/>
        </w:rPr>
        <w:t xml:space="preserve">Cc: </w:t>
      </w:r>
      <w:r w:rsidRPr="00C31916">
        <w:rPr>
          <w:sz w:val="22"/>
          <w:szCs w:val="22"/>
        </w:rPr>
        <w:tab/>
        <w:t>Senate President Karen E. Spilka</w:t>
      </w:r>
    </w:p>
    <w:p w14:paraId="6A688523" w14:textId="63ED8D26" w:rsidR="00C31916" w:rsidRDefault="00C31916" w:rsidP="00771F96">
      <w:pPr>
        <w:spacing w:line="276" w:lineRule="auto"/>
        <w:ind w:left="360"/>
        <w:rPr>
          <w:sz w:val="22"/>
          <w:szCs w:val="22"/>
        </w:rPr>
      </w:pPr>
      <w:r w:rsidRPr="00C31916">
        <w:rPr>
          <w:sz w:val="22"/>
          <w:szCs w:val="22"/>
        </w:rPr>
        <w:t xml:space="preserve">   </w:t>
      </w:r>
      <w:r w:rsidRPr="00C31916">
        <w:rPr>
          <w:sz w:val="22"/>
          <w:szCs w:val="22"/>
        </w:rPr>
        <w:tab/>
      </w:r>
      <w:r w:rsidR="00771F96">
        <w:rPr>
          <w:sz w:val="22"/>
          <w:szCs w:val="22"/>
        </w:rPr>
        <w:tab/>
      </w:r>
      <w:r w:rsidRPr="00C31916">
        <w:rPr>
          <w:sz w:val="22"/>
          <w:szCs w:val="22"/>
        </w:rPr>
        <w:t xml:space="preserve">House Speaker </w:t>
      </w:r>
      <w:r w:rsidR="00FF3504" w:rsidRPr="00FF3504">
        <w:rPr>
          <w:sz w:val="22"/>
          <w:szCs w:val="22"/>
        </w:rPr>
        <w:t xml:space="preserve">Ronald </w:t>
      </w:r>
      <w:r w:rsidR="009C5D63">
        <w:rPr>
          <w:sz w:val="22"/>
          <w:szCs w:val="22"/>
        </w:rPr>
        <w:t xml:space="preserve">J. </w:t>
      </w:r>
      <w:r w:rsidR="00FF3504" w:rsidRPr="00FF3504">
        <w:rPr>
          <w:sz w:val="22"/>
          <w:szCs w:val="22"/>
        </w:rPr>
        <w:t>Mariano</w:t>
      </w:r>
    </w:p>
    <w:p w14:paraId="46C8898C" w14:textId="77777777" w:rsidR="00BA5720" w:rsidRDefault="00BA5720" w:rsidP="00C31916">
      <w:pPr>
        <w:spacing w:line="276" w:lineRule="auto"/>
        <w:ind w:left="180"/>
        <w:rPr>
          <w:sz w:val="22"/>
          <w:szCs w:val="22"/>
        </w:rPr>
      </w:pPr>
    </w:p>
    <w:p w14:paraId="1651A70A" w14:textId="77777777" w:rsidR="00BA5720" w:rsidRDefault="00BA5720">
      <w:pPr>
        <w:rPr>
          <w:sz w:val="22"/>
          <w:szCs w:val="22"/>
        </w:rPr>
      </w:pPr>
      <w:r>
        <w:rPr>
          <w:sz w:val="22"/>
          <w:szCs w:val="22"/>
        </w:rPr>
        <w:br w:type="page"/>
      </w:r>
    </w:p>
    <w:p w14:paraId="5581E2AE" w14:textId="276159D5" w:rsidR="00BA5720" w:rsidRPr="00BA5720" w:rsidRDefault="00374141" w:rsidP="00BA5720">
      <w:pPr>
        <w:jc w:val="center"/>
        <w:rPr>
          <w:b/>
          <w:sz w:val="22"/>
          <w:szCs w:val="22"/>
        </w:rPr>
      </w:pPr>
      <w:r>
        <w:rPr>
          <w:b/>
          <w:sz w:val="22"/>
          <w:szCs w:val="22"/>
        </w:rPr>
        <w:lastRenderedPageBreak/>
        <w:t>988 Commission</w:t>
      </w:r>
      <w:r w:rsidR="00BA5720" w:rsidRPr="00BA5720">
        <w:rPr>
          <w:b/>
          <w:sz w:val="22"/>
          <w:szCs w:val="22"/>
        </w:rPr>
        <w:t xml:space="preserve"> Charge</w:t>
      </w:r>
    </w:p>
    <w:p w14:paraId="72E201F4" w14:textId="77777777" w:rsidR="00BA5720" w:rsidRDefault="00BA5720" w:rsidP="00BA5720">
      <w:pPr>
        <w:jc w:val="center"/>
        <w:rPr>
          <w:b/>
          <w:sz w:val="22"/>
          <w:szCs w:val="22"/>
          <w:u w:val="single"/>
        </w:rPr>
      </w:pPr>
    </w:p>
    <w:p w14:paraId="6371D830" w14:textId="77777777" w:rsidR="00B01A47" w:rsidRPr="00BA5720" w:rsidRDefault="00B01A47" w:rsidP="00BA5720">
      <w:pPr>
        <w:jc w:val="center"/>
        <w:rPr>
          <w:b/>
          <w:sz w:val="22"/>
          <w:szCs w:val="22"/>
          <w:u w:val="single"/>
        </w:rPr>
      </w:pPr>
    </w:p>
    <w:p w14:paraId="7A35CB66" w14:textId="69EF154A" w:rsidR="00374141" w:rsidRPr="00ED68BF" w:rsidRDefault="00BA5720" w:rsidP="00DC6A25">
      <w:pPr>
        <w:spacing w:line="276" w:lineRule="auto"/>
        <w:rPr>
          <w:color w:val="000000" w:themeColor="text1"/>
          <w:sz w:val="22"/>
          <w:szCs w:val="22"/>
        </w:rPr>
      </w:pPr>
      <w:r w:rsidRPr="00DC6A25">
        <w:rPr>
          <w:b/>
          <w:color w:val="000000" w:themeColor="text1"/>
          <w:sz w:val="22"/>
          <w:szCs w:val="22"/>
        </w:rPr>
        <w:t>Legal Authorit</w:t>
      </w:r>
      <w:r w:rsidRPr="00ED68BF">
        <w:rPr>
          <w:b/>
          <w:color w:val="000000" w:themeColor="text1"/>
          <w:sz w:val="22"/>
          <w:szCs w:val="22"/>
        </w:rPr>
        <w:t>y:</w:t>
      </w:r>
      <w:r w:rsidRPr="00ED68BF">
        <w:rPr>
          <w:color w:val="000000" w:themeColor="text1"/>
          <w:sz w:val="22"/>
          <w:szCs w:val="22"/>
        </w:rPr>
        <w:t xml:space="preserve"> </w:t>
      </w:r>
      <w:r w:rsidR="00374141" w:rsidRPr="00374141">
        <w:rPr>
          <w:color w:val="000000" w:themeColor="text1"/>
          <w:sz w:val="22"/>
          <w:szCs w:val="22"/>
        </w:rPr>
        <w:t>Chapter 177 of the Acts of 2022</w:t>
      </w:r>
    </w:p>
    <w:p w14:paraId="3590F8CF" w14:textId="77777777" w:rsidR="00BA5720" w:rsidRPr="00ED68BF" w:rsidRDefault="00BA5720" w:rsidP="00DC6A25">
      <w:pPr>
        <w:spacing w:line="276" w:lineRule="auto"/>
        <w:rPr>
          <w:b/>
          <w:color w:val="000000" w:themeColor="text1"/>
          <w:sz w:val="22"/>
          <w:szCs w:val="22"/>
        </w:rPr>
      </w:pPr>
    </w:p>
    <w:p w14:paraId="5DEC42A3" w14:textId="7245037F" w:rsidR="00BA5720" w:rsidRPr="00374141" w:rsidRDefault="00374141" w:rsidP="00DC6A25">
      <w:pPr>
        <w:shd w:val="clear" w:color="auto" w:fill="FFFFFF"/>
        <w:spacing w:after="150" w:line="276" w:lineRule="auto"/>
        <w:jc w:val="both"/>
        <w:rPr>
          <w:color w:val="000000" w:themeColor="text1"/>
          <w:sz w:val="22"/>
          <w:szCs w:val="22"/>
        </w:rPr>
      </w:pPr>
      <w:r>
        <w:rPr>
          <w:b/>
          <w:color w:val="000000" w:themeColor="text1"/>
          <w:sz w:val="22"/>
          <w:szCs w:val="22"/>
        </w:rPr>
        <w:t>Statute</w:t>
      </w:r>
      <w:r w:rsidR="00BA5720" w:rsidRPr="00374141">
        <w:rPr>
          <w:color w:val="000000" w:themeColor="text1"/>
          <w:sz w:val="22"/>
          <w:szCs w:val="22"/>
        </w:rPr>
        <w:t>:</w:t>
      </w:r>
    </w:p>
    <w:p w14:paraId="5C11C148" w14:textId="77777777" w:rsidR="00374141" w:rsidRPr="00374141" w:rsidRDefault="00374141" w:rsidP="00374141">
      <w:pPr>
        <w:pStyle w:val="NormalWeb"/>
        <w:rPr>
          <w:sz w:val="22"/>
          <w:szCs w:val="22"/>
        </w:rPr>
      </w:pPr>
      <w:bookmarkStart w:id="0" w:name="_Hlk128054033"/>
      <w:r w:rsidRPr="00374141">
        <w:rPr>
          <w:sz w:val="22"/>
          <w:szCs w:val="22"/>
        </w:rPr>
        <w:t>(1)  There shall be a state 988 commission within the executive office of health and human services to provide ongoing strategic oversight and guidance in all matters regarding 988 service in the commonwealth.</w:t>
      </w:r>
    </w:p>
    <w:p w14:paraId="3030C7F7" w14:textId="77777777" w:rsidR="00374141" w:rsidRPr="00374141" w:rsidRDefault="00374141" w:rsidP="00374141">
      <w:pPr>
        <w:pStyle w:val="NormalWeb"/>
        <w:rPr>
          <w:sz w:val="22"/>
          <w:szCs w:val="22"/>
        </w:rPr>
      </w:pPr>
      <w:r w:rsidRPr="00374141">
        <w:rPr>
          <w:sz w:val="22"/>
          <w:szCs w:val="22"/>
        </w:rPr>
        <w:t>(2)  The commission shall review national guidelines and best practices and make recommendations for implementation of a statewide 988 suicide prevention and behavioral health crisis system, including any legislative or regulatory changes that may be necessary for 988 implementation and recommendations for funding that may include the establishment of user fees. The commission shall also advise on promoting the 988 number including, but not limited to, recommendations for including information about calling 988 on student identification cards and on signage in locations where there have been known suicide attempts.</w:t>
      </w:r>
    </w:p>
    <w:bookmarkEnd w:id="0"/>
    <w:p w14:paraId="5A741C48" w14:textId="77777777" w:rsidR="00374141" w:rsidRPr="00374141" w:rsidRDefault="00374141" w:rsidP="00374141">
      <w:pPr>
        <w:pStyle w:val="NormalWeb"/>
        <w:rPr>
          <w:sz w:val="22"/>
          <w:szCs w:val="22"/>
        </w:rPr>
      </w:pPr>
      <w:r w:rsidRPr="00374141">
        <w:rPr>
          <w:sz w:val="22"/>
          <w:szCs w:val="22"/>
        </w:rPr>
        <w:t>(3)  The commission shall consist of:</w:t>
      </w:r>
    </w:p>
    <w:p w14:paraId="336DCFEC" w14:textId="77777777" w:rsidR="00374141" w:rsidRPr="00374141" w:rsidRDefault="00374141" w:rsidP="00374141">
      <w:pPr>
        <w:numPr>
          <w:ilvl w:val="0"/>
          <w:numId w:val="6"/>
        </w:numPr>
        <w:spacing w:before="100" w:beforeAutospacing="1" w:after="100" w:afterAutospacing="1"/>
        <w:rPr>
          <w:sz w:val="22"/>
          <w:szCs w:val="22"/>
        </w:rPr>
      </w:pPr>
      <w:r w:rsidRPr="00374141">
        <w:rPr>
          <w:sz w:val="22"/>
          <w:szCs w:val="22"/>
        </w:rPr>
        <w:t xml:space="preserve">the secretary of health and human services or the secretary’s designee, who shall serve as </w:t>
      </w:r>
      <w:proofErr w:type="gramStart"/>
      <w:r w:rsidRPr="00374141">
        <w:rPr>
          <w:sz w:val="22"/>
          <w:szCs w:val="22"/>
        </w:rPr>
        <w:t>chair;</w:t>
      </w:r>
      <w:proofErr w:type="gramEnd"/>
    </w:p>
    <w:p w14:paraId="16CE5B71" w14:textId="77777777" w:rsidR="00374141" w:rsidRPr="00374141" w:rsidRDefault="00374141" w:rsidP="00374141">
      <w:pPr>
        <w:numPr>
          <w:ilvl w:val="0"/>
          <w:numId w:val="6"/>
        </w:numPr>
        <w:spacing w:before="100" w:beforeAutospacing="1" w:after="100" w:afterAutospacing="1"/>
        <w:rPr>
          <w:sz w:val="22"/>
          <w:szCs w:val="22"/>
        </w:rPr>
      </w:pPr>
      <w:r w:rsidRPr="00374141">
        <w:rPr>
          <w:sz w:val="22"/>
          <w:szCs w:val="22"/>
        </w:rPr>
        <w:t xml:space="preserve">the secretary of public safety and security or the secretary’s </w:t>
      </w:r>
      <w:proofErr w:type="gramStart"/>
      <w:r w:rsidRPr="00374141">
        <w:rPr>
          <w:sz w:val="22"/>
          <w:szCs w:val="22"/>
        </w:rPr>
        <w:t>designee;</w:t>
      </w:r>
      <w:proofErr w:type="gramEnd"/>
    </w:p>
    <w:p w14:paraId="0596B534" w14:textId="77777777" w:rsidR="00374141" w:rsidRPr="00374141" w:rsidRDefault="00374141" w:rsidP="00374141">
      <w:pPr>
        <w:numPr>
          <w:ilvl w:val="0"/>
          <w:numId w:val="6"/>
        </w:numPr>
        <w:spacing w:before="100" w:beforeAutospacing="1" w:after="100" w:afterAutospacing="1"/>
        <w:rPr>
          <w:sz w:val="22"/>
          <w:szCs w:val="22"/>
        </w:rPr>
      </w:pPr>
      <w:r w:rsidRPr="00374141">
        <w:rPr>
          <w:sz w:val="22"/>
          <w:szCs w:val="22"/>
        </w:rPr>
        <w:t xml:space="preserve">the commissioner of mental health or the commissioner’s </w:t>
      </w:r>
      <w:proofErr w:type="gramStart"/>
      <w:r w:rsidRPr="00374141">
        <w:rPr>
          <w:sz w:val="22"/>
          <w:szCs w:val="22"/>
        </w:rPr>
        <w:t>designee;</w:t>
      </w:r>
      <w:proofErr w:type="gramEnd"/>
    </w:p>
    <w:p w14:paraId="01B23362" w14:textId="77777777" w:rsidR="00374141" w:rsidRPr="00374141" w:rsidRDefault="00374141" w:rsidP="00374141">
      <w:pPr>
        <w:numPr>
          <w:ilvl w:val="0"/>
          <w:numId w:val="6"/>
        </w:numPr>
        <w:spacing w:before="100" w:beforeAutospacing="1" w:after="100" w:afterAutospacing="1"/>
        <w:rPr>
          <w:sz w:val="22"/>
          <w:szCs w:val="22"/>
        </w:rPr>
      </w:pPr>
      <w:r w:rsidRPr="00374141">
        <w:rPr>
          <w:sz w:val="22"/>
          <w:szCs w:val="22"/>
        </w:rPr>
        <w:t xml:space="preserve">the commissioner of public health or the commissioner’s </w:t>
      </w:r>
      <w:proofErr w:type="gramStart"/>
      <w:r w:rsidRPr="00374141">
        <w:rPr>
          <w:sz w:val="22"/>
          <w:szCs w:val="22"/>
        </w:rPr>
        <w:t>designee;</w:t>
      </w:r>
      <w:proofErr w:type="gramEnd"/>
    </w:p>
    <w:p w14:paraId="2C69DF84" w14:textId="77777777" w:rsidR="00374141" w:rsidRPr="00374141" w:rsidRDefault="00374141" w:rsidP="00374141">
      <w:pPr>
        <w:numPr>
          <w:ilvl w:val="0"/>
          <w:numId w:val="6"/>
        </w:numPr>
        <w:spacing w:before="100" w:beforeAutospacing="1" w:after="100" w:afterAutospacing="1"/>
        <w:rPr>
          <w:sz w:val="22"/>
          <w:szCs w:val="22"/>
        </w:rPr>
      </w:pPr>
      <w:r w:rsidRPr="00374141">
        <w:rPr>
          <w:sz w:val="22"/>
          <w:szCs w:val="22"/>
        </w:rPr>
        <w:t xml:space="preserve">the executive director of the Massachusetts Behavioral Health Partnership or the executive director’s </w:t>
      </w:r>
      <w:proofErr w:type="gramStart"/>
      <w:r w:rsidRPr="00374141">
        <w:rPr>
          <w:sz w:val="22"/>
          <w:szCs w:val="22"/>
        </w:rPr>
        <w:t>designee;</w:t>
      </w:r>
      <w:proofErr w:type="gramEnd"/>
    </w:p>
    <w:p w14:paraId="74B0852C" w14:textId="77777777" w:rsidR="00374141" w:rsidRPr="00374141" w:rsidRDefault="00374141" w:rsidP="00374141">
      <w:pPr>
        <w:numPr>
          <w:ilvl w:val="0"/>
          <w:numId w:val="6"/>
        </w:numPr>
        <w:spacing w:before="100" w:beforeAutospacing="1" w:after="100" w:afterAutospacing="1"/>
        <w:rPr>
          <w:sz w:val="22"/>
          <w:szCs w:val="22"/>
        </w:rPr>
      </w:pPr>
      <w:r w:rsidRPr="00374141">
        <w:rPr>
          <w:sz w:val="22"/>
          <w:szCs w:val="22"/>
        </w:rPr>
        <w:t xml:space="preserve">the executive director of the state 911 department or the executive director’s </w:t>
      </w:r>
      <w:proofErr w:type="gramStart"/>
      <w:r w:rsidRPr="00374141">
        <w:rPr>
          <w:sz w:val="22"/>
          <w:szCs w:val="22"/>
        </w:rPr>
        <w:t>designee;</w:t>
      </w:r>
      <w:proofErr w:type="gramEnd"/>
    </w:p>
    <w:p w14:paraId="32F1DEFF" w14:textId="77777777" w:rsidR="00374141" w:rsidRPr="00374141" w:rsidRDefault="00374141" w:rsidP="00374141">
      <w:pPr>
        <w:numPr>
          <w:ilvl w:val="0"/>
          <w:numId w:val="6"/>
        </w:numPr>
        <w:spacing w:before="100" w:beforeAutospacing="1" w:after="100" w:afterAutospacing="1"/>
        <w:rPr>
          <w:sz w:val="22"/>
          <w:szCs w:val="22"/>
        </w:rPr>
      </w:pPr>
      <w:r w:rsidRPr="00374141">
        <w:rPr>
          <w:sz w:val="22"/>
          <w:szCs w:val="22"/>
        </w:rPr>
        <w:t xml:space="preserve">the executive director of Mass 2-1-1 or the executive director’s </w:t>
      </w:r>
      <w:proofErr w:type="gramStart"/>
      <w:r w:rsidRPr="00374141">
        <w:rPr>
          <w:sz w:val="22"/>
          <w:szCs w:val="22"/>
        </w:rPr>
        <w:t>designee;</w:t>
      </w:r>
      <w:proofErr w:type="gramEnd"/>
    </w:p>
    <w:p w14:paraId="0404B9C7" w14:textId="77777777" w:rsidR="00374141" w:rsidRPr="00374141" w:rsidRDefault="00374141" w:rsidP="00374141">
      <w:pPr>
        <w:numPr>
          <w:ilvl w:val="0"/>
          <w:numId w:val="6"/>
        </w:numPr>
        <w:spacing w:before="100" w:beforeAutospacing="1" w:after="100" w:afterAutospacing="1"/>
        <w:rPr>
          <w:sz w:val="22"/>
          <w:szCs w:val="22"/>
        </w:rPr>
      </w:pPr>
      <w:r w:rsidRPr="00374141">
        <w:rPr>
          <w:sz w:val="22"/>
          <w:szCs w:val="22"/>
        </w:rPr>
        <w:t xml:space="preserve">a representative designated by the Massachusetts Chapter of the National Association of Social Workers, </w:t>
      </w:r>
      <w:proofErr w:type="gramStart"/>
      <w:r w:rsidRPr="00374141">
        <w:rPr>
          <w:sz w:val="22"/>
          <w:szCs w:val="22"/>
        </w:rPr>
        <w:t>Inc.;</w:t>
      </w:r>
      <w:proofErr w:type="gramEnd"/>
    </w:p>
    <w:p w14:paraId="4457B24D" w14:textId="77777777" w:rsidR="00374141" w:rsidRPr="00374141" w:rsidRDefault="00374141" w:rsidP="00374141">
      <w:pPr>
        <w:numPr>
          <w:ilvl w:val="0"/>
          <w:numId w:val="6"/>
        </w:numPr>
        <w:spacing w:before="100" w:beforeAutospacing="1" w:after="100" w:afterAutospacing="1"/>
        <w:rPr>
          <w:sz w:val="22"/>
          <w:szCs w:val="22"/>
        </w:rPr>
      </w:pPr>
      <w:r w:rsidRPr="00374141">
        <w:rPr>
          <w:sz w:val="22"/>
          <w:szCs w:val="22"/>
        </w:rPr>
        <w:t xml:space="preserve">a 911 dispatcher designated by the Massachusetts Chiefs of Police Association </w:t>
      </w:r>
      <w:proofErr w:type="gramStart"/>
      <w:r w:rsidRPr="00374141">
        <w:rPr>
          <w:sz w:val="22"/>
          <w:szCs w:val="22"/>
        </w:rPr>
        <w:t>Incorporated;</w:t>
      </w:r>
      <w:proofErr w:type="gramEnd"/>
    </w:p>
    <w:p w14:paraId="736017D9" w14:textId="77777777" w:rsidR="00374141" w:rsidRPr="00374141" w:rsidRDefault="00374141" w:rsidP="00374141">
      <w:pPr>
        <w:numPr>
          <w:ilvl w:val="0"/>
          <w:numId w:val="6"/>
        </w:numPr>
        <w:spacing w:before="100" w:beforeAutospacing="1" w:after="100" w:afterAutospacing="1"/>
        <w:rPr>
          <w:sz w:val="22"/>
          <w:szCs w:val="22"/>
        </w:rPr>
      </w:pPr>
      <w:r w:rsidRPr="00374141">
        <w:rPr>
          <w:sz w:val="22"/>
          <w:szCs w:val="22"/>
        </w:rPr>
        <w:t xml:space="preserve">an emergency medical technician or first responder nominated by the Massachusetts Ambulance Association, </w:t>
      </w:r>
      <w:proofErr w:type="gramStart"/>
      <w:r w:rsidRPr="00374141">
        <w:rPr>
          <w:sz w:val="22"/>
          <w:szCs w:val="22"/>
        </w:rPr>
        <w:t>Incorporated;</w:t>
      </w:r>
      <w:proofErr w:type="gramEnd"/>
    </w:p>
    <w:p w14:paraId="487FE4E8" w14:textId="77777777" w:rsidR="00374141" w:rsidRPr="00374141" w:rsidRDefault="00374141" w:rsidP="00374141">
      <w:pPr>
        <w:numPr>
          <w:ilvl w:val="0"/>
          <w:numId w:val="6"/>
        </w:numPr>
        <w:spacing w:before="100" w:beforeAutospacing="1" w:after="100" w:afterAutospacing="1"/>
        <w:rPr>
          <w:sz w:val="22"/>
          <w:szCs w:val="22"/>
        </w:rPr>
      </w:pPr>
      <w:r w:rsidRPr="00374141">
        <w:rPr>
          <w:sz w:val="22"/>
          <w:szCs w:val="22"/>
        </w:rPr>
        <w:t xml:space="preserve">And the following members to be appointed by the chair: </w:t>
      </w:r>
    </w:p>
    <w:p w14:paraId="6D7D6288" w14:textId="77777777" w:rsidR="00374141" w:rsidRPr="00374141" w:rsidRDefault="00374141" w:rsidP="00374141">
      <w:pPr>
        <w:numPr>
          <w:ilvl w:val="1"/>
          <w:numId w:val="6"/>
        </w:numPr>
        <w:spacing w:before="100" w:beforeAutospacing="1" w:after="100" w:afterAutospacing="1"/>
        <w:rPr>
          <w:sz w:val="22"/>
          <w:szCs w:val="22"/>
        </w:rPr>
      </w:pPr>
      <w:r w:rsidRPr="00374141">
        <w:rPr>
          <w:sz w:val="22"/>
          <w:szCs w:val="22"/>
        </w:rPr>
        <w:t xml:space="preserve">1 representative from an emergency service provider, nominated by the Association for Behavioral Healthcare, </w:t>
      </w:r>
      <w:proofErr w:type="gramStart"/>
      <w:r w:rsidRPr="00374141">
        <w:rPr>
          <w:sz w:val="22"/>
          <w:szCs w:val="22"/>
        </w:rPr>
        <w:t>Inc.;</w:t>
      </w:r>
      <w:proofErr w:type="gramEnd"/>
    </w:p>
    <w:p w14:paraId="7E39FBD4" w14:textId="77777777" w:rsidR="00374141" w:rsidRPr="00374141" w:rsidRDefault="00374141" w:rsidP="00374141">
      <w:pPr>
        <w:numPr>
          <w:ilvl w:val="1"/>
          <w:numId w:val="6"/>
        </w:numPr>
        <w:spacing w:before="100" w:beforeAutospacing="1" w:after="100" w:afterAutospacing="1"/>
        <w:rPr>
          <w:sz w:val="22"/>
          <w:szCs w:val="22"/>
        </w:rPr>
      </w:pPr>
      <w:r w:rsidRPr="00374141">
        <w:rPr>
          <w:sz w:val="22"/>
          <w:szCs w:val="22"/>
        </w:rPr>
        <w:t xml:space="preserve">1 representative from the Association for Behavioral Healthcare, </w:t>
      </w:r>
      <w:proofErr w:type="gramStart"/>
      <w:r w:rsidRPr="00374141">
        <w:rPr>
          <w:sz w:val="22"/>
          <w:szCs w:val="22"/>
        </w:rPr>
        <w:t>Inc.;</w:t>
      </w:r>
      <w:proofErr w:type="gramEnd"/>
    </w:p>
    <w:p w14:paraId="117F011C" w14:textId="77777777" w:rsidR="00374141" w:rsidRPr="00374141" w:rsidRDefault="00374141" w:rsidP="00374141">
      <w:pPr>
        <w:numPr>
          <w:ilvl w:val="1"/>
          <w:numId w:val="6"/>
        </w:numPr>
        <w:spacing w:before="100" w:beforeAutospacing="1" w:after="100" w:afterAutospacing="1"/>
        <w:rPr>
          <w:sz w:val="22"/>
          <w:szCs w:val="22"/>
        </w:rPr>
      </w:pPr>
      <w:r w:rsidRPr="00374141">
        <w:rPr>
          <w:sz w:val="22"/>
          <w:szCs w:val="22"/>
        </w:rPr>
        <w:t>1 representative from a suicide prevention hotline in the commonwealth, nominated by the Samaritans, Inc.;</w:t>
      </w:r>
    </w:p>
    <w:p w14:paraId="505A43D9" w14:textId="77777777" w:rsidR="00374141" w:rsidRPr="00374141" w:rsidRDefault="00374141" w:rsidP="00374141">
      <w:pPr>
        <w:numPr>
          <w:ilvl w:val="1"/>
          <w:numId w:val="6"/>
        </w:numPr>
        <w:spacing w:before="100" w:beforeAutospacing="1" w:after="100" w:afterAutospacing="1"/>
        <w:rPr>
          <w:sz w:val="22"/>
          <w:szCs w:val="22"/>
        </w:rPr>
      </w:pPr>
      <w:r w:rsidRPr="00374141">
        <w:rPr>
          <w:sz w:val="22"/>
          <w:szCs w:val="22"/>
        </w:rPr>
        <w:t xml:space="preserve">1 representative from the Riverside Community Care, Inc. </w:t>
      </w:r>
      <w:proofErr w:type="spellStart"/>
      <w:r w:rsidRPr="00374141">
        <w:rPr>
          <w:sz w:val="22"/>
          <w:szCs w:val="22"/>
        </w:rPr>
        <w:t>MassSupport</w:t>
      </w:r>
      <w:proofErr w:type="spellEnd"/>
      <w:r w:rsidRPr="00374141">
        <w:rPr>
          <w:sz w:val="22"/>
          <w:szCs w:val="22"/>
        </w:rPr>
        <w:t xml:space="preserve"> </w:t>
      </w:r>
      <w:proofErr w:type="gramStart"/>
      <w:r w:rsidRPr="00374141">
        <w:rPr>
          <w:sz w:val="22"/>
          <w:szCs w:val="22"/>
        </w:rPr>
        <w:t>program;</w:t>
      </w:r>
      <w:proofErr w:type="gramEnd"/>
    </w:p>
    <w:p w14:paraId="31E9A9E9" w14:textId="77777777" w:rsidR="00374141" w:rsidRPr="00374141" w:rsidRDefault="00374141" w:rsidP="00374141">
      <w:pPr>
        <w:numPr>
          <w:ilvl w:val="1"/>
          <w:numId w:val="6"/>
        </w:numPr>
        <w:spacing w:before="100" w:beforeAutospacing="1" w:after="100" w:afterAutospacing="1"/>
        <w:rPr>
          <w:sz w:val="22"/>
          <w:szCs w:val="22"/>
        </w:rPr>
      </w:pPr>
      <w:r w:rsidRPr="00374141">
        <w:rPr>
          <w:sz w:val="22"/>
          <w:szCs w:val="22"/>
        </w:rPr>
        <w:t xml:space="preserve">1 representative from the Massachusetts Coalition for Suicide </w:t>
      </w:r>
      <w:proofErr w:type="gramStart"/>
      <w:r w:rsidRPr="00374141">
        <w:rPr>
          <w:sz w:val="22"/>
          <w:szCs w:val="22"/>
        </w:rPr>
        <w:t>Prevention;</w:t>
      </w:r>
      <w:proofErr w:type="gramEnd"/>
    </w:p>
    <w:p w14:paraId="6C280D75" w14:textId="77777777" w:rsidR="00374141" w:rsidRPr="00374141" w:rsidRDefault="00374141" w:rsidP="00374141">
      <w:pPr>
        <w:numPr>
          <w:ilvl w:val="1"/>
          <w:numId w:val="6"/>
        </w:numPr>
        <w:spacing w:before="100" w:beforeAutospacing="1" w:after="100" w:afterAutospacing="1"/>
        <w:rPr>
          <w:sz w:val="22"/>
          <w:szCs w:val="22"/>
        </w:rPr>
      </w:pPr>
      <w:r w:rsidRPr="00374141">
        <w:rPr>
          <w:sz w:val="22"/>
          <w:szCs w:val="22"/>
        </w:rPr>
        <w:t xml:space="preserve">1 representative from the Children’s Mental Health </w:t>
      </w:r>
      <w:proofErr w:type="gramStart"/>
      <w:r w:rsidRPr="00374141">
        <w:rPr>
          <w:sz w:val="22"/>
          <w:szCs w:val="22"/>
        </w:rPr>
        <w:t>Campaign;</w:t>
      </w:r>
      <w:proofErr w:type="gramEnd"/>
    </w:p>
    <w:p w14:paraId="57993C16" w14:textId="77777777" w:rsidR="00374141" w:rsidRPr="00374141" w:rsidRDefault="00374141" w:rsidP="00374141">
      <w:pPr>
        <w:numPr>
          <w:ilvl w:val="1"/>
          <w:numId w:val="6"/>
        </w:numPr>
        <w:spacing w:before="100" w:beforeAutospacing="1" w:after="100" w:afterAutospacing="1"/>
        <w:rPr>
          <w:sz w:val="22"/>
          <w:szCs w:val="22"/>
        </w:rPr>
      </w:pPr>
      <w:r w:rsidRPr="00374141">
        <w:rPr>
          <w:sz w:val="22"/>
          <w:szCs w:val="22"/>
        </w:rPr>
        <w:t xml:space="preserve">1 representative from the INTERFACE Referral Service at William James College, </w:t>
      </w:r>
      <w:proofErr w:type="gramStart"/>
      <w:r w:rsidRPr="00374141">
        <w:rPr>
          <w:sz w:val="22"/>
          <w:szCs w:val="22"/>
        </w:rPr>
        <w:t>Inc.;</w:t>
      </w:r>
      <w:proofErr w:type="gramEnd"/>
    </w:p>
    <w:p w14:paraId="2CA2F820" w14:textId="77777777" w:rsidR="00374141" w:rsidRPr="00374141" w:rsidRDefault="00374141" w:rsidP="00374141">
      <w:pPr>
        <w:numPr>
          <w:ilvl w:val="1"/>
          <w:numId w:val="6"/>
        </w:numPr>
        <w:spacing w:before="100" w:beforeAutospacing="1" w:after="100" w:afterAutospacing="1"/>
        <w:rPr>
          <w:sz w:val="22"/>
          <w:szCs w:val="22"/>
        </w:rPr>
      </w:pPr>
      <w:r w:rsidRPr="00374141">
        <w:rPr>
          <w:sz w:val="22"/>
          <w:szCs w:val="22"/>
        </w:rPr>
        <w:t xml:space="preserve">1 representative from the National Alliance on Mental Illness of Massachusetts, </w:t>
      </w:r>
      <w:proofErr w:type="gramStart"/>
      <w:r w:rsidRPr="00374141">
        <w:rPr>
          <w:sz w:val="22"/>
          <w:szCs w:val="22"/>
        </w:rPr>
        <w:t>Inc.;</w:t>
      </w:r>
      <w:proofErr w:type="gramEnd"/>
    </w:p>
    <w:p w14:paraId="0315BF31" w14:textId="77777777" w:rsidR="00374141" w:rsidRPr="00374141" w:rsidRDefault="00374141" w:rsidP="00374141">
      <w:pPr>
        <w:numPr>
          <w:ilvl w:val="1"/>
          <w:numId w:val="6"/>
        </w:numPr>
        <w:spacing w:before="100" w:beforeAutospacing="1" w:after="100" w:afterAutospacing="1"/>
        <w:rPr>
          <w:sz w:val="22"/>
          <w:szCs w:val="22"/>
        </w:rPr>
      </w:pPr>
      <w:r w:rsidRPr="00374141">
        <w:rPr>
          <w:sz w:val="22"/>
          <w:szCs w:val="22"/>
        </w:rPr>
        <w:t xml:space="preserve">1 representative from the Parent/Professional Advocacy League, </w:t>
      </w:r>
      <w:proofErr w:type="gramStart"/>
      <w:r w:rsidRPr="00374141">
        <w:rPr>
          <w:sz w:val="22"/>
          <w:szCs w:val="22"/>
        </w:rPr>
        <w:t>Inc.;</w:t>
      </w:r>
      <w:proofErr w:type="gramEnd"/>
    </w:p>
    <w:p w14:paraId="74546CED" w14:textId="77777777" w:rsidR="00374141" w:rsidRPr="00374141" w:rsidRDefault="00374141" w:rsidP="00374141">
      <w:pPr>
        <w:numPr>
          <w:ilvl w:val="1"/>
          <w:numId w:val="6"/>
        </w:numPr>
        <w:spacing w:before="100" w:beforeAutospacing="1" w:after="100" w:afterAutospacing="1"/>
        <w:rPr>
          <w:sz w:val="22"/>
          <w:szCs w:val="22"/>
        </w:rPr>
      </w:pPr>
      <w:r w:rsidRPr="00374141">
        <w:rPr>
          <w:sz w:val="22"/>
          <w:szCs w:val="22"/>
        </w:rPr>
        <w:t xml:space="preserve">1 representative from the Massachusetts Association for Mental Health, </w:t>
      </w:r>
      <w:proofErr w:type="gramStart"/>
      <w:r w:rsidRPr="00374141">
        <w:rPr>
          <w:sz w:val="22"/>
          <w:szCs w:val="22"/>
        </w:rPr>
        <w:t>Inc.;</w:t>
      </w:r>
      <w:proofErr w:type="gramEnd"/>
    </w:p>
    <w:p w14:paraId="65E3ADCB" w14:textId="77777777" w:rsidR="00374141" w:rsidRPr="00374141" w:rsidRDefault="00374141" w:rsidP="00374141">
      <w:pPr>
        <w:numPr>
          <w:ilvl w:val="1"/>
          <w:numId w:val="6"/>
        </w:numPr>
        <w:spacing w:before="100" w:beforeAutospacing="1" w:after="100" w:afterAutospacing="1"/>
        <w:rPr>
          <w:sz w:val="22"/>
          <w:szCs w:val="22"/>
        </w:rPr>
      </w:pPr>
      <w:r w:rsidRPr="00374141">
        <w:rPr>
          <w:sz w:val="22"/>
          <w:szCs w:val="22"/>
        </w:rPr>
        <w:t xml:space="preserve">1 representative from the Boston branch of the National Association for the Advancement of Colored </w:t>
      </w:r>
      <w:proofErr w:type="gramStart"/>
      <w:r w:rsidRPr="00374141">
        <w:rPr>
          <w:sz w:val="22"/>
          <w:szCs w:val="22"/>
        </w:rPr>
        <w:t>People;</w:t>
      </w:r>
      <w:proofErr w:type="gramEnd"/>
    </w:p>
    <w:p w14:paraId="6A8F32AA" w14:textId="77777777" w:rsidR="00374141" w:rsidRPr="00374141" w:rsidRDefault="00374141" w:rsidP="00374141">
      <w:pPr>
        <w:numPr>
          <w:ilvl w:val="1"/>
          <w:numId w:val="6"/>
        </w:numPr>
        <w:spacing w:before="100" w:beforeAutospacing="1" w:after="100" w:afterAutospacing="1"/>
        <w:rPr>
          <w:sz w:val="22"/>
          <w:szCs w:val="22"/>
        </w:rPr>
      </w:pPr>
      <w:r w:rsidRPr="00374141">
        <w:rPr>
          <w:sz w:val="22"/>
          <w:szCs w:val="22"/>
        </w:rPr>
        <w:t xml:space="preserve">1 representative from the American Civil Liberties Union of Massachusetts, </w:t>
      </w:r>
      <w:proofErr w:type="gramStart"/>
      <w:r w:rsidRPr="00374141">
        <w:rPr>
          <w:sz w:val="22"/>
          <w:szCs w:val="22"/>
        </w:rPr>
        <w:t>Inc.;</w:t>
      </w:r>
      <w:proofErr w:type="gramEnd"/>
    </w:p>
    <w:p w14:paraId="12978F82" w14:textId="77777777" w:rsidR="00374141" w:rsidRPr="00374141" w:rsidRDefault="00374141" w:rsidP="00374141">
      <w:pPr>
        <w:numPr>
          <w:ilvl w:val="1"/>
          <w:numId w:val="6"/>
        </w:numPr>
        <w:spacing w:before="100" w:beforeAutospacing="1" w:after="100" w:afterAutospacing="1"/>
        <w:rPr>
          <w:sz w:val="22"/>
          <w:szCs w:val="22"/>
        </w:rPr>
      </w:pPr>
      <w:r w:rsidRPr="00374141">
        <w:rPr>
          <w:sz w:val="22"/>
          <w:szCs w:val="22"/>
        </w:rPr>
        <w:t>1 representative from the mental health legal advisors committee; and</w:t>
      </w:r>
    </w:p>
    <w:p w14:paraId="5B692958" w14:textId="77777777" w:rsidR="00374141" w:rsidRPr="00374141" w:rsidRDefault="00374141" w:rsidP="00374141">
      <w:pPr>
        <w:numPr>
          <w:ilvl w:val="1"/>
          <w:numId w:val="6"/>
        </w:numPr>
        <w:spacing w:before="100" w:beforeAutospacing="1" w:after="100" w:afterAutospacing="1"/>
        <w:rPr>
          <w:sz w:val="22"/>
          <w:szCs w:val="22"/>
        </w:rPr>
      </w:pPr>
      <w:r w:rsidRPr="00374141">
        <w:rPr>
          <w:sz w:val="22"/>
          <w:szCs w:val="22"/>
        </w:rPr>
        <w:lastRenderedPageBreak/>
        <w:t>3 persons who are or have been consumers of mental health or substance use disorder supports or services.</w:t>
      </w:r>
    </w:p>
    <w:p w14:paraId="6C63FADE" w14:textId="77777777" w:rsidR="00374141" w:rsidRPr="00374141" w:rsidRDefault="00374141" w:rsidP="00374141">
      <w:pPr>
        <w:pStyle w:val="NormalWeb"/>
        <w:rPr>
          <w:sz w:val="22"/>
          <w:szCs w:val="22"/>
        </w:rPr>
      </w:pPr>
      <w:r w:rsidRPr="00374141">
        <w:rPr>
          <w:sz w:val="22"/>
          <w:szCs w:val="22"/>
        </w:rPr>
        <w:t>Every reasonable effort shall be made to ensure representation from all geographic areas of the commonwealth.</w:t>
      </w:r>
    </w:p>
    <w:p w14:paraId="53AE1A96" w14:textId="37A5CE35" w:rsidR="00BA5720" w:rsidRDefault="00374141" w:rsidP="00374141">
      <w:pPr>
        <w:pStyle w:val="NormalWeb"/>
        <w:rPr>
          <w:sz w:val="22"/>
          <w:szCs w:val="22"/>
        </w:rPr>
      </w:pPr>
      <w:r w:rsidRPr="00374141">
        <w:rPr>
          <w:sz w:val="22"/>
          <w:szCs w:val="22"/>
        </w:rPr>
        <w:t>(4)  Annually, not later than March 1, the commission shall submit its findings and recommendations to the clerks of the senate and house of representatives, the joint committee on mental health, substance use and recovery and the joint committee on health care financing.</w:t>
      </w:r>
    </w:p>
    <w:p w14:paraId="67138DAD" w14:textId="77777777" w:rsidR="00374141" w:rsidRDefault="00374141">
      <w:pPr>
        <w:rPr>
          <w:b/>
          <w:color w:val="000000" w:themeColor="text1"/>
          <w:sz w:val="22"/>
          <w:szCs w:val="22"/>
        </w:rPr>
      </w:pPr>
      <w:r>
        <w:rPr>
          <w:b/>
          <w:color w:val="000000" w:themeColor="text1"/>
          <w:sz w:val="22"/>
          <w:szCs w:val="22"/>
        </w:rPr>
        <w:br w:type="page"/>
      </w:r>
    </w:p>
    <w:p w14:paraId="593ED1DE" w14:textId="0BB9F572" w:rsidR="00BA5720" w:rsidRPr="0030253A" w:rsidRDefault="003D4789" w:rsidP="0030253A">
      <w:pPr>
        <w:spacing w:line="276" w:lineRule="auto"/>
        <w:jc w:val="center"/>
        <w:rPr>
          <w:b/>
          <w:color w:val="000000" w:themeColor="text1"/>
          <w:sz w:val="22"/>
          <w:szCs w:val="22"/>
        </w:rPr>
      </w:pPr>
      <w:r>
        <w:rPr>
          <w:b/>
          <w:color w:val="000000" w:themeColor="text1"/>
          <w:sz w:val="22"/>
          <w:szCs w:val="22"/>
        </w:rPr>
        <w:lastRenderedPageBreak/>
        <w:t xml:space="preserve">988 </w:t>
      </w:r>
      <w:r w:rsidR="00BA5720" w:rsidRPr="0030253A">
        <w:rPr>
          <w:b/>
          <w:color w:val="000000" w:themeColor="text1"/>
          <w:sz w:val="22"/>
          <w:szCs w:val="22"/>
        </w:rPr>
        <w:t>Commission Membership</w:t>
      </w:r>
    </w:p>
    <w:p w14:paraId="5A0628A2" w14:textId="77777777" w:rsidR="00BA5720" w:rsidRPr="0030253A" w:rsidRDefault="00BA5720" w:rsidP="0030253A">
      <w:pPr>
        <w:spacing w:line="276" w:lineRule="auto"/>
        <w:jc w:val="center"/>
        <w:rPr>
          <w:b/>
          <w:color w:val="000000" w:themeColor="text1"/>
          <w:sz w:val="22"/>
          <w:szCs w:val="22"/>
        </w:rPr>
      </w:pPr>
    </w:p>
    <w:p w14:paraId="3951B9C6" w14:textId="77777777" w:rsidR="00B01A47" w:rsidRPr="0030253A" w:rsidRDefault="00B01A47" w:rsidP="0030253A">
      <w:pPr>
        <w:spacing w:line="276" w:lineRule="auto"/>
        <w:jc w:val="center"/>
        <w:rPr>
          <w:b/>
          <w:color w:val="000000" w:themeColor="text1"/>
          <w:sz w:val="22"/>
          <w:szCs w:val="22"/>
        </w:rPr>
      </w:pPr>
    </w:p>
    <w:p w14:paraId="0F50C27D" w14:textId="77777777" w:rsidR="00BA5720" w:rsidRPr="0030253A" w:rsidRDefault="00BA5720" w:rsidP="0030253A">
      <w:pPr>
        <w:spacing w:line="276" w:lineRule="auto"/>
        <w:rPr>
          <w:b/>
          <w:color w:val="000000" w:themeColor="text1"/>
          <w:sz w:val="22"/>
          <w:szCs w:val="22"/>
          <w:u w:val="single"/>
        </w:rPr>
      </w:pPr>
      <w:r w:rsidRPr="0030253A">
        <w:rPr>
          <w:b/>
          <w:color w:val="000000" w:themeColor="text1"/>
          <w:sz w:val="22"/>
          <w:szCs w:val="22"/>
          <w:u w:val="single"/>
        </w:rPr>
        <w:t>Commission Chairperson</w:t>
      </w:r>
    </w:p>
    <w:p w14:paraId="066A3D4B" w14:textId="393D5A23" w:rsidR="00BA5720" w:rsidRPr="0030253A" w:rsidRDefault="00F768B8" w:rsidP="00F768B8">
      <w:pPr>
        <w:pStyle w:val="ListParagraph"/>
        <w:numPr>
          <w:ilvl w:val="0"/>
          <w:numId w:val="3"/>
        </w:numPr>
        <w:rPr>
          <w:rFonts w:ascii="Times New Roman" w:hAnsi="Times New Roman" w:cs="Times New Roman"/>
          <w:color w:val="000000" w:themeColor="text1"/>
        </w:rPr>
      </w:pPr>
      <w:r w:rsidRPr="00F768B8">
        <w:rPr>
          <w:rFonts w:ascii="Times New Roman" w:hAnsi="Times New Roman" w:cs="Times New Roman"/>
          <w:color w:val="000000" w:themeColor="text1"/>
        </w:rPr>
        <w:t xml:space="preserve">Emily Bailey, </w:t>
      </w:r>
      <w:r>
        <w:rPr>
          <w:rFonts w:ascii="Times New Roman" w:hAnsi="Times New Roman" w:cs="Times New Roman"/>
          <w:color w:val="000000" w:themeColor="text1"/>
        </w:rPr>
        <w:t>Chi</w:t>
      </w:r>
      <w:r w:rsidRPr="00F768B8">
        <w:rPr>
          <w:rFonts w:ascii="Times New Roman" w:hAnsi="Times New Roman" w:cs="Times New Roman"/>
          <w:color w:val="000000" w:themeColor="text1"/>
        </w:rPr>
        <w:t xml:space="preserve">ef, Office of Behavioral Health​, </w:t>
      </w:r>
      <w:r>
        <w:rPr>
          <w:rFonts w:ascii="Times New Roman" w:hAnsi="Times New Roman" w:cs="Times New Roman"/>
          <w:color w:val="000000" w:themeColor="text1"/>
        </w:rPr>
        <w:t xml:space="preserve">MassHealth, </w:t>
      </w:r>
      <w:r w:rsidRPr="00F768B8">
        <w:rPr>
          <w:rFonts w:ascii="Times New Roman" w:hAnsi="Times New Roman" w:cs="Times New Roman"/>
          <w:color w:val="000000" w:themeColor="text1"/>
        </w:rPr>
        <w:t>Executive Office of Health and Human Services​, d</w:t>
      </w:r>
      <w:r>
        <w:rPr>
          <w:rFonts w:ascii="Times New Roman" w:hAnsi="Times New Roman" w:cs="Times New Roman"/>
          <w:color w:val="000000" w:themeColor="text1"/>
        </w:rPr>
        <w:t>e</w:t>
      </w:r>
      <w:r w:rsidR="00BA5720" w:rsidRPr="0030253A">
        <w:rPr>
          <w:rFonts w:ascii="Times New Roman" w:hAnsi="Times New Roman" w:cs="Times New Roman"/>
          <w:color w:val="000000" w:themeColor="text1"/>
        </w:rPr>
        <w:t xml:space="preserve">signee of Secretary </w:t>
      </w:r>
      <w:r w:rsidR="008728A4">
        <w:rPr>
          <w:rFonts w:ascii="Times New Roman" w:hAnsi="Times New Roman" w:cs="Times New Roman"/>
          <w:color w:val="000000" w:themeColor="text1"/>
        </w:rPr>
        <w:t>K</w:t>
      </w:r>
      <w:r>
        <w:rPr>
          <w:rFonts w:ascii="Times New Roman" w:hAnsi="Times New Roman" w:cs="Times New Roman"/>
          <w:color w:val="000000" w:themeColor="text1"/>
        </w:rPr>
        <w:t>a</w:t>
      </w:r>
      <w:r w:rsidR="008728A4">
        <w:rPr>
          <w:rFonts w:ascii="Times New Roman" w:hAnsi="Times New Roman" w:cs="Times New Roman"/>
          <w:color w:val="000000" w:themeColor="text1"/>
        </w:rPr>
        <w:t>thleen E</w:t>
      </w:r>
      <w:r>
        <w:rPr>
          <w:rFonts w:ascii="Times New Roman" w:hAnsi="Times New Roman" w:cs="Times New Roman"/>
          <w:color w:val="000000" w:themeColor="text1"/>
        </w:rPr>
        <w:t xml:space="preserve">. </w:t>
      </w:r>
      <w:r w:rsidR="008728A4">
        <w:rPr>
          <w:rFonts w:ascii="Times New Roman" w:hAnsi="Times New Roman" w:cs="Times New Roman"/>
          <w:color w:val="000000" w:themeColor="text1"/>
        </w:rPr>
        <w:t>Walsh</w:t>
      </w:r>
    </w:p>
    <w:p w14:paraId="34BE0E55" w14:textId="77777777" w:rsidR="00BA5720" w:rsidRPr="0030253A" w:rsidRDefault="00BA5720" w:rsidP="0030253A">
      <w:pPr>
        <w:spacing w:line="276" w:lineRule="auto"/>
        <w:rPr>
          <w:b/>
          <w:color w:val="000000" w:themeColor="text1"/>
          <w:sz w:val="22"/>
          <w:szCs w:val="22"/>
          <w:u w:val="single"/>
        </w:rPr>
      </w:pPr>
      <w:r w:rsidRPr="0030253A">
        <w:rPr>
          <w:b/>
          <w:color w:val="000000" w:themeColor="text1"/>
          <w:sz w:val="22"/>
          <w:szCs w:val="22"/>
          <w:u w:val="single"/>
        </w:rPr>
        <w:t>Commission Staff</w:t>
      </w:r>
    </w:p>
    <w:p w14:paraId="6C4C74BF" w14:textId="44E7212B" w:rsidR="00BA5720" w:rsidRPr="008C1CCF" w:rsidRDefault="00433383" w:rsidP="008C1CCF">
      <w:pPr>
        <w:pStyle w:val="ListParagraph"/>
        <w:numPr>
          <w:ilvl w:val="0"/>
          <w:numId w:val="2"/>
        </w:numPr>
        <w:rPr>
          <w:rFonts w:ascii="Times New Roman" w:hAnsi="Times New Roman" w:cs="Times New Roman"/>
          <w:color w:val="000000" w:themeColor="text1"/>
        </w:rPr>
      </w:pPr>
      <w:r>
        <w:rPr>
          <w:rFonts w:ascii="Times New Roman" w:hAnsi="Times New Roman" w:cs="Times New Roman"/>
          <w:color w:val="000000" w:themeColor="text1"/>
        </w:rPr>
        <w:t>Rebecca Stoltz, Deputy Director of Policy &amp; Special Projects, Office of Behavioral Health, MassHealth, Executive Office of Health and Human Services</w:t>
      </w:r>
    </w:p>
    <w:p w14:paraId="5DE9168C" w14:textId="2CD3DC84" w:rsidR="00BA5720" w:rsidRPr="0030253A" w:rsidRDefault="004004D1" w:rsidP="0030253A">
      <w:pPr>
        <w:spacing w:line="276" w:lineRule="auto"/>
        <w:rPr>
          <w:b/>
          <w:color w:val="000000" w:themeColor="text1"/>
          <w:sz w:val="22"/>
          <w:szCs w:val="22"/>
          <w:u w:val="single"/>
        </w:rPr>
      </w:pPr>
      <w:r>
        <w:rPr>
          <w:b/>
          <w:color w:val="000000" w:themeColor="text1"/>
          <w:sz w:val="22"/>
          <w:szCs w:val="22"/>
          <w:u w:val="single"/>
        </w:rPr>
        <w:t>M</w:t>
      </w:r>
      <w:r w:rsidR="00BA5720" w:rsidRPr="0030253A">
        <w:rPr>
          <w:b/>
          <w:color w:val="000000" w:themeColor="text1"/>
          <w:sz w:val="22"/>
          <w:szCs w:val="22"/>
          <w:u w:val="single"/>
        </w:rPr>
        <w:t>embers</w:t>
      </w:r>
    </w:p>
    <w:p w14:paraId="39138B8C" w14:textId="7585992E" w:rsidR="00F768B8" w:rsidRPr="00F768B8" w:rsidRDefault="00F768B8" w:rsidP="00F768B8">
      <w:pPr>
        <w:pStyle w:val="ListParagraph"/>
        <w:numPr>
          <w:ilvl w:val="0"/>
          <w:numId w:val="4"/>
        </w:numPr>
        <w:rPr>
          <w:rFonts w:ascii="Times New Roman" w:hAnsi="Times New Roman" w:cs="Times New Roman"/>
          <w:color w:val="000000" w:themeColor="text1"/>
        </w:rPr>
      </w:pPr>
      <w:r w:rsidRPr="00F768B8">
        <w:rPr>
          <w:rFonts w:ascii="Times New Roman" w:hAnsi="Times New Roman" w:cs="Times New Roman"/>
          <w:color w:val="000000" w:themeColor="text1"/>
        </w:rPr>
        <w:t>Rebecca Ames​</w:t>
      </w:r>
      <w:r>
        <w:rPr>
          <w:rFonts w:ascii="Times New Roman" w:hAnsi="Times New Roman" w:cs="Times New Roman"/>
          <w:color w:val="000000" w:themeColor="text1"/>
        </w:rPr>
        <w:t xml:space="preserve">, </w:t>
      </w:r>
      <w:r w:rsidRPr="00F768B8">
        <w:rPr>
          <w:rFonts w:ascii="Times New Roman" w:hAnsi="Times New Roman" w:cs="Times New Roman"/>
          <w:color w:val="000000" w:themeColor="text1"/>
        </w:rPr>
        <w:t>Senior Clinical Manager, Riverside Trauma Center, Riverside Community Care​</w:t>
      </w:r>
    </w:p>
    <w:p w14:paraId="305F4E06" w14:textId="2400D412" w:rsidR="00F768B8" w:rsidRPr="00F768B8" w:rsidRDefault="00F768B8" w:rsidP="00F768B8">
      <w:pPr>
        <w:pStyle w:val="ListParagraph"/>
        <w:numPr>
          <w:ilvl w:val="0"/>
          <w:numId w:val="4"/>
        </w:numPr>
        <w:rPr>
          <w:rFonts w:ascii="Times New Roman" w:hAnsi="Times New Roman" w:cs="Times New Roman"/>
          <w:color w:val="000000" w:themeColor="text1"/>
        </w:rPr>
      </w:pPr>
      <w:r w:rsidRPr="00F768B8">
        <w:rPr>
          <w:rFonts w:ascii="Times New Roman" w:hAnsi="Times New Roman" w:cs="Times New Roman"/>
          <w:color w:val="000000" w:themeColor="text1"/>
        </w:rPr>
        <w:t>Booker Bush, MD​</w:t>
      </w:r>
      <w:r>
        <w:rPr>
          <w:rFonts w:ascii="Times New Roman" w:hAnsi="Times New Roman" w:cs="Times New Roman"/>
          <w:color w:val="000000" w:themeColor="text1"/>
        </w:rPr>
        <w:t xml:space="preserve">, </w:t>
      </w:r>
      <w:r w:rsidRPr="00F768B8">
        <w:rPr>
          <w:rFonts w:ascii="Times New Roman" w:hAnsi="Times New Roman" w:cs="Times New Roman"/>
          <w:color w:val="000000" w:themeColor="text1"/>
        </w:rPr>
        <w:t>Physician, Baystate Medical Center​</w:t>
      </w:r>
    </w:p>
    <w:p w14:paraId="4D23698B" w14:textId="5A009D7E" w:rsidR="00F768B8" w:rsidRPr="00F768B8" w:rsidRDefault="00F768B8" w:rsidP="00F768B8">
      <w:pPr>
        <w:pStyle w:val="ListParagraph"/>
        <w:numPr>
          <w:ilvl w:val="0"/>
          <w:numId w:val="4"/>
        </w:numPr>
        <w:rPr>
          <w:rFonts w:ascii="Times New Roman" w:hAnsi="Times New Roman" w:cs="Times New Roman"/>
          <w:color w:val="000000" w:themeColor="text1"/>
        </w:rPr>
      </w:pPr>
      <w:r w:rsidRPr="00F768B8">
        <w:rPr>
          <w:rFonts w:ascii="Times New Roman" w:hAnsi="Times New Roman" w:cs="Times New Roman"/>
          <w:color w:val="000000" w:themeColor="text1"/>
        </w:rPr>
        <w:t>Chris Carleton​</w:t>
      </w:r>
      <w:r>
        <w:rPr>
          <w:rFonts w:ascii="Times New Roman" w:hAnsi="Times New Roman" w:cs="Times New Roman"/>
          <w:color w:val="000000" w:themeColor="text1"/>
        </w:rPr>
        <w:t xml:space="preserve">, </w:t>
      </w:r>
      <w:r w:rsidRPr="00F768B8">
        <w:rPr>
          <w:rFonts w:ascii="Times New Roman" w:hAnsi="Times New Roman" w:cs="Times New Roman"/>
          <w:color w:val="000000" w:themeColor="text1"/>
        </w:rPr>
        <w:t>Communications Supervisor, Northborough​ Police Department​</w:t>
      </w:r>
    </w:p>
    <w:p w14:paraId="7F0DEA89" w14:textId="5CB93555" w:rsidR="00F768B8" w:rsidRPr="00F768B8" w:rsidRDefault="00F768B8" w:rsidP="00F768B8">
      <w:pPr>
        <w:pStyle w:val="ListParagraph"/>
        <w:numPr>
          <w:ilvl w:val="0"/>
          <w:numId w:val="4"/>
        </w:numPr>
        <w:rPr>
          <w:rFonts w:ascii="Times New Roman" w:hAnsi="Times New Roman" w:cs="Times New Roman"/>
          <w:color w:val="000000" w:themeColor="text1"/>
        </w:rPr>
      </w:pPr>
      <w:r w:rsidRPr="00F768B8">
        <w:rPr>
          <w:rFonts w:ascii="Times New Roman" w:hAnsi="Times New Roman" w:cs="Times New Roman"/>
          <w:color w:val="000000" w:themeColor="text1"/>
        </w:rPr>
        <w:t>Kelly Casey, PhD​</w:t>
      </w:r>
      <w:r>
        <w:rPr>
          <w:rFonts w:ascii="Times New Roman" w:hAnsi="Times New Roman" w:cs="Times New Roman"/>
          <w:color w:val="000000" w:themeColor="text1"/>
        </w:rPr>
        <w:t xml:space="preserve">, </w:t>
      </w:r>
      <w:r w:rsidRPr="00F768B8">
        <w:rPr>
          <w:rFonts w:ascii="Times New Roman" w:hAnsi="Times New Roman" w:cs="Times New Roman"/>
          <w:color w:val="000000" w:themeColor="text1"/>
        </w:rPr>
        <w:t>Managing Director, Department of Forensic &amp; Clinical Services at William James College, Executive Director, Brenner Assessment and Consultation Center​</w:t>
      </w:r>
    </w:p>
    <w:p w14:paraId="0ED3DB4B" w14:textId="75C9FB29" w:rsidR="00F768B8" w:rsidRPr="00F768B8" w:rsidRDefault="00F768B8" w:rsidP="00F768B8">
      <w:pPr>
        <w:pStyle w:val="ListParagraph"/>
        <w:numPr>
          <w:ilvl w:val="0"/>
          <w:numId w:val="4"/>
        </w:numPr>
        <w:rPr>
          <w:rFonts w:ascii="Times New Roman" w:hAnsi="Times New Roman" w:cs="Times New Roman"/>
          <w:color w:val="000000" w:themeColor="text1"/>
        </w:rPr>
      </w:pPr>
      <w:r w:rsidRPr="00F768B8">
        <w:rPr>
          <w:rFonts w:ascii="Times New Roman" w:hAnsi="Times New Roman" w:cs="Times New Roman"/>
          <w:color w:val="000000" w:themeColor="text1"/>
        </w:rPr>
        <w:t>Courtney Chelo​</w:t>
      </w:r>
      <w:r>
        <w:rPr>
          <w:rFonts w:ascii="Times New Roman" w:hAnsi="Times New Roman" w:cs="Times New Roman"/>
          <w:color w:val="000000" w:themeColor="text1"/>
        </w:rPr>
        <w:t xml:space="preserve">, </w:t>
      </w:r>
      <w:r w:rsidRPr="00F768B8">
        <w:rPr>
          <w:rFonts w:ascii="Times New Roman" w:hAnsi="Times New Roman" w:cs="Times New Roman"/>
          <w:color w:val="000000" w:themeColor="text1"/>
        </w:rPr>
        <w:t>Assistant Director of Government Relations, MA Society for the Prevention of Cruelty to Children​</w:t>
      </w:r>
    </w:p>
    <w:p w14:paraId="1ED8FA94" w14:textId="0600627F" w:rsidR="00F768B8" w:rsidRPr="00F768B8" w:rsidRDefault="00F768B8" w:rsidP="00F768B8">
      <w:pPr>
        <w:pStyle w:val="ListParagraph"/>
        <w:numPr>
          <w:ilvl w:val="0"/>
          <w:numId w:val="4"/>
        </w:numPr>
        <w:rPr>
          <w:rFonts w:ascii="Times New Roman" w:hAnsi="Times New Roman" w:cs="Times New Roman"/>
          <w:color w:val="000000" w:themeColor="text1"/>
        </w:rPr>
      </w:pPr>
      <w:r w:rsidRPr="00F768B8">
        <w:rPr>
          <w:rFonts w:ascii="Times New Roman" w:hAnsi="Times New Roman" w:cs="Times New Roman"/>
          <w:color w:val="000000" w:themeColor="text1"/>
        </w:rPr>
        <w:t>Kerry Collins​</w:t>
      </w:r>
      <w:r>
        <w:rPr>
          <w:rFonts w:ascii="Times New Roman" w:hAnsi="Times New Roman" w:cs="Times New Roman"/>
          <w:color w:val="000000" w:themeColor="text1"/>
        </w:rPr>
        <w:t xml:space="preserve">, </w:t>
      </w:r>
      <w:r w:rsidRPr="00F768B8">
        <w:rPr>
          <w:rFonts w:ascii="Times New Roman" w:hAnsi="Times New Roman" w:cs="Times New Roman"/>
          <w:color w:val="000000" w:themeColor="text1"/>
        </w:rPr>
        <w:t>Undersecretary for Forensic Sciences​, Executive Office of Public Safety and Security​</w:t>
      </w:r>
    </w:p>
    <w:p w14:paraId="3AD6C9BE" w14:textId="31BA1156" w:rsidR="00F768B8" w:rsidRPr="00F768B8" w:rsidRDefault="00F768B8" w:rsidP="00F768B8">
      <w:pPr>
        <w:pStyle w:val="ListParagraph"/>
        <w:numPr>
          <w:ilvl w:val="0"/>
          <w:numId w:val="4"/>
        </w:numPr>
        <w:rPr>
          <w:rFonts w:ascii="Times New Roman" w:hAnsi="Times New Roman" w:cs="Times New Roman"/>
          <w:color w:val="000000" w:themeColor="text1"/>
        </w:rPr>
      </w:pPr>
      <w:r w:rsidRPr="00F768B8">
        <w:rPr>
          <w:rFonts w:ascii="Times New Roman" w:hAnsi="Times New Roman" w:cs="Times New Roman"/>
          <w:color w:val="000000" w:themeColor="text1"/>
        </w:rPr>
        <w:t>Kelley Cunningham​, Director of Division of Violence and Injury Prevention, Department of Public Health​</w:t>
      </w:r>
    </w:p>
    <w:p w14:paraId="545A642B" w14:textId="5F04B690" w:rsidR="00F768B8" w:rsidRPr="00F768B8" w:rsidRDefault="00F768B8" w:rsidP="00F768B8">
      <w:pPr>
        <w:pStyle w:val="ListParagraph"/>
        <w:numPr>
          <w:ilvl w:val="0"/>
          <w:numId w:val="4"/>
        </w:numPr>
        <w:rPr>
          <w:rFonts w:ascii="Times New Roman" w:hAnsi="Times New Roman" w:cs="Times New Roman"/>
          <w:color w:val="000000" w:themeColor="text1"/>
        </w:rPr>
      </w:pPr>
      <w:r w:rsidRPr="00F768B8">
        <w:rPr>
          <w:rFonts w:ascii="Times New Roman" w:hAnsi="Times New Roman" w:cs="Times New Roman"/>
          <w:color w:val="000000" w:themeColor="text1"/>
        </w:rPr>
        <w:t>Brooke Doyle​, Commissioner, Department of Mental Health​</w:t>
      </w:r>
    </w:p>
    <w:p w14:paraId="1897DF8B" w14:textId="5089D4DA" w:rsidR="00F768B8" w:rsidRPr="00F768B8" w:rsidRDefault="00F768B8" w:rsidP="00F768B8">
      <w:pPr>
        <w:pStyle w:val="ListParagraph"/>
        <w:numPr>
          <w:ilvl w:val="0"/>
          <w:numId w:val="4"/>
        </w:numPr>
        <w:rPr>
          <w:rFonts w:ascii="Times New Roman" w:hAnsi="Times New Roman" w:cs="Times New Roman"/>
          <w:color w:val="000000" w:themeColor="text1"/>
        </w:rPr>
      </w:pPr>
      <w:r w:rsidRPr="00F768B8">
        <w:rPr>
          <w:rFonts w:ascii="Times New Roman" w:hAnsi="Times New Roman" w:cs="Times New Roman"/>
          <w:color w:val="000000" w:themeColor="text1"/>
        </w:rPr>
        <w:t>Eriq Gasse​</w:t>
      </w:r>
      <w:r>
        <w:rPr>
          <w:rFonts w:ascii="Times New Roman" w:hAnsi="Times New Roman" w:cs="Times New Roman"/>
          <w:color w:val="000000" w:themeColor="text1"/>
        </w:rPr>
        <w:t xml:space="preserve">, </w:t>
      </w:r>
      <w:r w:rsidRPr="00F768B8">
        <w:rPr>
          <w:rFonts w:ascii="Times New Roman" w:hAnsi="Times New Roman" w:cs="Times New Roman"/>
          <w:color w:val="000000" w:themeColor="text1"/>
        </w:rPr>
        <w:t>EMT, Cataldo Ambulance Service​</w:t>
      </w:r>
    </w:p>
    <w:p w14:paraId="7F32B2C0" w14:textId="0C4F0075" w:rsidR="00F768B8" w:rsidRPr="00F768B8" w:rsidRDefault="00F768B8" w:rsidP="00F768B8">
      <w:pPr>
        <w:pStyle w:val="ListParagraph"/>
        <w:numPr>
          <w:ilvl w:val="0"/>
          <w:numId w:val="4"/>
        </w:numPr>
        <w:rPr>
          <w:rFonts w:ascii="Times New Roman" w:hAnsi="Times New Roman" w:cs="Times New Roman"/>
          <w:color w:val="000000" w:themeColor="text1"/>
        </w:rPr>
      </w:pPr>
      <w:r w:rsidRPr="00F768B8">
        <w:rPr>
          <w:rFonts w:ascii="Times New Roman" w:hAnsi="Times New Roman" w:cs="Times New Roman"/>
          <w:color w:val="000000" w:themeColor="text1"/>
        </w:rPr>
        <w:t>Rebecca Gewirtz​, Executive Director, MA &amp; RI Chapter of the National Association of Social Workers​</w:t>
      </w:r>
    </w:p>
    <w:p w14:paraId="4CB7BED4" w14:textId="6F72BB8C" w:rsidR="00F768B8" w:rsidRPr="00F768B8" w:rsidRDefault="00F768B8" w:rsidP="00F768B8">
      <w:pPr>
        <w:pStyle w:val="ListParagraph"/>
        <w:numPr>
          <w:ilvl w:val="0"/>
          <w:numId w:val="4"/>
        </w:numPr>
        <w:rPr>
          <w:rFonts w:ascii="Times New Roman" w:hAnsi="Times New Roman" w:cs="Times New Roman"/>
          <w:color w:val="000000" w:themeColor="text1"/>
        </w:rPr>
      </w:pPr>
      <w:r w:rsidRPr="00F768B8">
        <w:rPr>
          <w:rFonts w:ascii="Times New Roman" w:hAnsi="Times New Roman" w:cs="Times New Roman"/>
          <w:color w:val="000000" w:themeColor="text1"/>
        </w:rPr>
        <w:t>Gloria Gonzalez​</w:t>
      </w:r>
      <w:r>
        <w:rPr>
          <w:rFonts w:ascii="Times New Roman" w:hAnsi="Times New Roman" w:cs="Times New Roman"/>
          <w:color w:val="000000" w:themeColor="text1"/>
        </w:rPr>
        <w:t xml:space="preserve">, </w:t>
      </w:r>
      <w:r w:rsidRPr="00F768B8">
        <w:rPr>
          <w:rFonts w:ascii="Times New Roman" w:hAnsi="Times New Roman" w:cs="Times New Roman"/>
          <w:color w:val="000000" w:themeColor="text1"/>
        </w:rPr>
        <w:t>Samaritans Merrimack Valley​</w:t>
      </w:r>
    </w:p>
    <w:p w14:paraId="7F487639" w14:textId="7B454A76" w:rsidR="00F768B8" w:rsidRPr="00F768B8" w:rsidRDefault="00F768B8" w:rsidP="00F768B8">
      <w:pPr>
        <w:pStyle w:val="ListParagraph"/>
        <w:numPr>
          <w:ilvl w:val="0"/>
          <w:numId w:val="4"/>
        </w:numPr>
        <w:rPr>
          <w:rFonts w:ascii="Times New Roman" w:hAnsi="Times New Roman" w:cs="Times New Roman"/>
          <w:color w:val="000000" w:themeColor="text1"/>
        </w:rPr>
      </w:pPr>
      <w:r w:rsidRPr="00F768B8">
        <w:rPr>
          <w:rFonts w:ascii="Times New Roman" w:hAnsi="Times New Roman" w:cs="Times New Roman"/>
          <w:color w:val="000000" w:themeColor="text1"/>
        </w:rPr>
        <w:t>Sharon Hanson​</w:t>
      </w:r>
      <w:r>
        <w:rPr>
          <w:rFonts w:ascii="Times New Roman" w:hAnsi="Times New Roman" w:cs="Times New Roman"/>
          <w:color w:val="000000" w:themeColor="text1"/>
        </w:rPr>
        <w:t xml:space="preserve">, </w:t>
      </w:r>
      <w:r w:rsidRPr="00F768B8">
        <w:rPr>
          <w:rFonts w:ascii="Times New Roman" w:hAnsi="Times New Roman" w:cs="Times New Roman"/>
          <w:color w:val="000000" w:themeColor="text1"/>
        </w:rPr>
        <w:t>CEO and Vice President of Client Partnerships of MA Behavioral Health Partnership​</w:t>
      </w:r>
    </w:p>
    <w:p w14:paraId="53C58B92" w14:textId="36DE7236" w:rsidR="00F768B8" w:rsidRPr="00F768B8" w:rsidRDefault="00F768B8" w:rsidP="00F768B8">
      <w:pPr>
        <w:pStyle w:val="ListParagraph"/>
        <w:numPr>
          <w:ilvl w:val="0"/>
          <w:numId w:val="4"/>
        </w:numPr>
        <w:rPr>
          <w:rFonts w:ascii="Times New Roman" w:hAnsi="Times New Roman" w:cs="Times New Roman"/>
          <w:color w:val="000000" w:themeColor="text1"/>
        </w:rPr>
      </w:pPr>
      <w:r w:rsidRPr="00F768B8">
        <w:rPr>
          <w:rFonts w:ascii="Times New Roman" w:hAnsi="Times New Roman" w:cs="Times New Roman"/>
          <w:color w:val="000000" w:themeColor="text1"/>
        </w:rPr>
        <w:t>Debbie Helms​</w:t>
      </w:r>
      <w:r>
        <w:rPr>
          <w:rFonts w:ascii="Times New Roman" w:hAnsi="Times New Roman" w:cs="Times New Roman"/>
          <w:color w:val="000000" w:themeColor="text1"/>
        </w:rPr>
        <w:t xml:space="preserve">, </w:t>
      </w:r>
      <w:r w:rsidRPr="00F768B8">
        <w:rPr>
          <w:rFonts w:ascii="Times New Roman" w:hAnsi="Times New Roman" w:cs="Times New Roman"/>
          <w:color w:val="000000" w:themeColor="text1"/>
        </w:rPr>
        <w:t>Director, Samaritans Merrimack Valley​</w:t>
      </w:r>
    </w:p>
    <w:p w14:paraId="4B2EF81F" w14:textId="5590F44E" w:rsidR="00F768B8" w:rsidRPr="00F768B8" w:rsidRDefault="00F768B8" w:rsidP="00F768B8">
      <w:pPr>
        <w:pStyle w:val="ListParagraph"/>
        <w:numPr>
          <w:ilvl w:val="0"/>
          <w:numId w:val="4"/>
        </w:numPr>
        <w:rPr>
          <w:rFonts w:ascii="Times New Roman" w:hAnsi="Times New Roman" w:cs="Times New Roman"/>
          <w:color w:val="000000" w:themeColor="text1"/>
        </w:rPr>
      </w:pPr>
      <w:r w:rsidRPr="00F768B8">
        <w:rPr>
          <w:rFonts w:ascii="Times New Roman" w:hAnsi="Times New Roman" w:cs="Times New Roman"/>
          <w:color w:val="000000" w:themeColor="text1"/>
        </w:rPr>
        <w:t>Jennifer Honig​, Co-director for Public Policy and Government Relations, MA Association for Mental Health​</w:t>
      </w:r>
    </w:p>
    <w:p w14:paraId="29B80F68" w14:textId="42164775" w:rsidR="00F768B8" w:rsidRPr="00F768B8" w:rsidRDefault="00F768B8" w:rsidP="00F768B8">
      <w:pPr>
        <w:pStyle w:val="ListParagraph"/>
        <w:numPr>
          <w:ilvl w:val="0"/>
          <w:numId w:val="4"/>
        </w:numPr>
        <w:rPr>
          <w:rFonts w:ascii="Times New Roman" w:hAnsi="Times New Roman" w:cs="Times New Roman"/>
          <w:color w:val="000000" w:themeColor="text1"/>
        </w:rPr>
      </w:pPr>
      <w:r w:rsidRPr="00F768B8">
        <w:rPr>
          <w:rFonts w:ascii="Times New Roman" w:hAnsi="Times New Roman" w:cs="Times New Roman"/>
          <w:color w:val="000000" w:themeColor="text1"/>
        </w:rPr>
        <w:t>Pamela Hooks Sager​</w:t>
      </w:r>
      <w:r>
        <w:rPr>
          <w:rFonts w:ascii="Times New Roman" w:hAnsi="Times New Roman" w:cs="Times New Roman"/>
          <w:color w:val="000000" w:themeColor="text1"/>
        </w:rPr>
        <w:t xml:space="preserve">, </w:t>
      </w:r>
      <w:r w:rsidRPr="00F768B8">
        <w:rPr>
          <w:rFonts w:ascii="Times New Roman" w:hAnsi="Times New Roman" w:cs="Times New Roman"/>
          <w:color w:val="000000" w:themeColor="text1"/>
        </w:rPr>
        <w:t>Executive Director, Parent/Professional Advocacy League​</w:t>
      </w:r>
    </w:p>
    <w:p w14:paraId="79379586" w14:textId="185BBD61" w:rsidR="00F768B8" w:rsidRPr="00F768B8" w:rsidRDefault="00F768B8" w:rsidP="00F768B8">
      <w:pPr>
        <w:pStyle w:val="ListParagraph"/>
        <w:numPr>
          <w:ilvl w:val="0"/>
          <w:numId w:val="4"/>
        </w:numPr>
        <w:rPr>
          <w:rFonts w:ascii="Times New Roman" w:hAnsi="Times New Roman" w:cs="Times New Roman"/>
          <w:color w:val="000000" w:themeColor="text1"/>
        </w:rPr>
      </w:pPr>
      <w:r w:rsidRPr="00F768B8">
        <w:rPr>
          <w:rFonts w:ascii="Times New Roman" w:hAnsi="Times New Roman" w:cs="Times New Roman"/>
          <w:color w:val="000000" w:themeColor="text1"/>
        </w:rPr>
        <w:t xml:space="preserve">Charmain Jackman, PhD, Founder, </w:t>
      </w:r>
      <w:proofErr w:type="spellStart"/>
      <w:r w:rsidRPr="00F768B8">
        <w:rPr>
          <w:rFonts w:ascii="Times New Roman" w:hAnsi="Times New Roman" w:cs="Times New Roman"/>
          <w:color w:val="000000" w:themeColor="text1"/>
        </w:rPr>
        <w:t>InnoPsych</w:t>
      </w:r>
      <w:proofErr w:type="spellEnd"/>
      <w:r w:rsidRPr="00F768B8">
        <w:rPr>
          <w:rFonts w:ascii="Times New Roman" w:hAnsi="Times New Roman" w:cs="Times New Roman"/>
          <w:color w:val="000000" w:themeColor="text1"/>
        </w:rPr>
        <w:t>, Inc.​</w:t>
      </w:r>
    </w:p>
    <w:p w14:paraId="43AD3D72" w14:textId="51D4E7DB" w:rsidR="00F768B8" w:rsidRPr="00F768B8" w:rsidRDefault="00F768B8" w:rsidP="00F768B8">
      <w:pPr>
        <w:pStyle w:val="ListParagraph"/>
        <w:numPr>
          <w:ilvl w:val="0"/>
          <w:numId w:val="4"/>
        </w:numPr>
        <w:rPr>
          <w:rFonts w:ascii="Times New Roman" w:hAnsi="Times New Roman" w:cs="Times New Roman"/>
          <w:color w:val="000000" w:themeColor="text1"/>
        </w:rPr>
      </w:pPr>
      <w:r w:rsidRPr="00F768B8">
        <w:rPr>
          <w:rFonts w:ascii="Times New Roman" w:hAnsi="Times New Roman" w:cs="Times New Roman"/>
          <w:color w:val="000000" w:themeColor="text1"/>
        </w:rPr>
        <w:t>Abby Kim​</w:t>
      </w:r>
      <w:r>
        <w:rPr>
          <w:rFonts w:ascii="Times New Roman" w:hAnsi="Times New Roman" w:cs="Times New Roman"/>
          <w:color w:val="000000" w:themeColor="text1"/>
        </w:rPr>
        <w:t xml:space="preserve">, </w:t>
      </w:r>
      <w:r w:rsidRPr="00F768B8">
        <w:rPr>
          <w:rFonts w:ascii="Times New Roman" w:hAnsi="Times New Roman" w:cs="Times New Roman"/>
          <w:color w:val="000000" w:themeColor="text1"/>
        </w:rPr>
        <w:t>Senior Director of Public Policy, Association for Behavioral Healthcare​</w:t>
      </w:r>
    </w:p>
    <w:p w14:paraId="43036109" w14:textId="0D7FAB70" w:rsidR="00F768B8" w:rsidRPr="00F768B8" w:rsidRDefault="00F768B8" w:rsidP="00F768B8">
      <w:pPr>
        <w:pStyle w:val="ListParagraph"/>
        <w:numPr>
          <w:ilvl w:val="0"/>
          <w:numId w:val="4"/>
        </w:numPr>
        <w:rPr>
          <w:rFonts w:ascii="Times New Roman" w:hAnsi="Times New Roman" w:cs="Times New Roman"/>
          <w:color w:val="000000" w:themeColor="text1"/>
        </w:rPr>
      </w:pPr>
      <w:r w:rsidRPr="00F768B8">
        <w:rPr>
          <w:rFonts w:ascii="Times New Roman" w:hAnsi="Times New Roman" w:cs="Times New Roman"/>
          <w:color w:val="000000" w:themeColor="text1"/>
        </w:rPr>
        <w:t>Tamara Lundi​</w:t>
      </w:r>
      <w:r>
        <w:rPr>
          <w:rFonts w:ascii="Times New Roman" w:hAnsi="Times New Roman" w:cs="Times New Roman"/>
          <w:color w:val="000000" w:themeColor="text1"/>
        </w:rPr>
        <w:t xml:space="preserve">, </w:t>
      </w:r>
      <w:r w:rsidRPr="00F768B8">
        <w:rPr>
          <w:rFonts w:ascii="Times New Roman" w:hAnsi="Times New Roman" w:cs="Times New Roman"/>
          <w:color w:val="000000" w:themeColor="text1"/>
        </w:rPr>
        <w:t xml:space="preserve">President, Community </w:t>
      </w:r>
      <w:proofErr w:type="spellStart"/>
      <w:r w:rsidRPr="00F768B8">
        <w:rPr>
          <w:rFonts w:ascii="Times New Roman" w:hAnsi="Times New Roman" w:cs="Times New Roman"/>
          <w:color w:val="000000" w:themeColor="text1"/>
        </w:rPr>
        <w:t>Healthlink</w:t>
      </w:r>
      <w:proofErr w:type="spellEnd"/>
      <w:r w:rsidRPr="00F768B8">
        <w:rPr>
          <w:rFonts w:ascii="Times New Roman" w:hAnsi="Times New Roman" w:cs="Times New Roman"/>
          <w:color w:val="000000" w:themeColor="text1"/>
        </w:rPr>
        <w:t>​</w:t>
      </w:r>
    </w:p>
    <w:p w14:paraId="155C50D5" w14:textId="7D36F0D1" w:rsidR="00F768B8" w:rsidRPr="00F768B8" w:rsidRDefault="00F768B8" w:rsidP="00F768B8">
      <w:pPr>
        <w:pStyle w:val="ListParagraph"/>
        <w:numPr>
          <w:ilvl w:val="0"/>
          <w:numId w:val="4"/>
        </w:numPr>
        <w:rPr>
          <w:rFonts w:ascii="Times New Roman" w:hAnsi="Times New Roman" w:cs="Times New Roman"/>
          <w:color w:val="000000" w:themeColor="text1"/>
        </w:rPr>
      </w:pPr>
      <w:r w:rsidRPr="00F768B8">
        <w:rPr>
          <w:rFonts w:ascii="Times New Roman" w:hAnsi="Times New Roman" w:cs="Times New Roman"/>
          <w:color w:val="000000" w:themeColor="text1"/>
        </w:rPr>
        <w:t>Kathy Marchi​</w:t>
      </w:r>
      <w:r>
        <w:rPr>
          <w:rFonts w:ascii="Times New Roman" w:hAnsi="Times New Roman" w:cs="Times New Roman"/>
          <w:color w:val="000000" w:themeColor="text1"/>
        </w:rPr>
        <w:t xml:space="preserve">, </w:t>
      </w:r>
      <w:r w:rsidRPr="00F768B8">
        <w:rPr>
          <w:rFonts w:ascii="Times New Roman" w:hAnsi="Times New Roman" w:cs="Times New Roman"/>
          <w:color w:val="000000" w:themeColor="text1"/>
        </w:rPr>
        <w:t>CEO and President, Samaritans, Inc.​</w:t>
      </w:r>
    </w:p>
    <w:p w14:paraId="56A3E32E" w14:textId="1E82E882" w:rsidR="00F768B8" w:rsidRPr="00F768B8" w:rsidRDefault="00F768B8" w:rsidP="00F768B8">
      <w:pPr>
        <w:pStyle w:val="ListParagraph"/>
        <w:numPr>
          <w:ilvl w:val="0"/>
          <w:numId w:val="4"/>
        </w:numPr>
        <w:rPr>
          <w:rFonts w:ascii="Times New Roman" w:hAnsi="Times New Roman" w:cs="Times New Roman"/>
          <w:color w:val="000000" w:themeColor="text1"/>
        </w:rPr>
      </w:pPr>
      <w:r w:rsidRPr="00F768B8">
        <w:rPr>
          <w:rFonts w:ascii="Times New Roman" w:hAnsi="Times New Roman" w:cs="Times New Roman"/>
          <w:color w:val="000000" w:themeColor="text1"/>
        </w:rPr>
        <w:t>Paul Mina​</w:t>
      </w:r>
      <w:r>
        <w:rPr>
          <w:rFonts w:ascii="Times New Roman" w:hAnsi="Times New Roman" w:cs="Times New Roman"/>
          <w:color w:val="000000" w:themeColor="text1"/>
        </w:rPr>
        <w:t xml:space="preserve">, </w:t>
      </w:r>
      <w:r w:rsidRPr="00F768B8">
        <w:rPr>
          <w:rFonts w:ascii="Times New Roman" w:hAnsi="Times New Roman" w:cs="Times New Roman"/>
          <w:color w:val="000000" w:themeColor="text1"/>
        </w:rPr>
        <w:t>President and CEO of United Way of Tri County &amp; United Way of Pioneer Valley, Executive Director of Mass 211​</w:t>
      </w:r>
    </w:p>
    <w:p w14:paraId="273CE01C" w14:textId="01FAB1F0" w:rsidR="00F768B8" w:rsidRPr="00F768B8" w:rsidRDefault="00F768B8" w:rsidP="00F768B8">
      <w:pPr>
        <w:pStyle w:val="ListParagraph"/>
        <w:numPr>
          <w:ilvl w:val="0"/>
          <w:numId w:val="4"/>
        </w:numPr>
        <w:rPr>
          <w:rFonts w:ascii="Times New Roman" w:hAnsi="Times New Roman" w:cs="Times New Roman"/>
          <w:color w:val="000000" w:themeColor="text1"/>
        </w:rPr>
      </w:pPr>
      <w:r w:rsidRPr="00F768B8">
        <w:rPr>
          <w:rFonts w:ascii="Times New Roman" w:hAnsi="Times New Roman" w:cs="Times New Roman"/>
          <w:color w:val="000000" w:themeColor="text1"/>
        </w:rPr>
        <w:t>Ivy Moody​</w:t>
      </w:r>
      <w:r>
        <w:rPr>
          <w:rFonts w:ascii="Times New Roman" w:hAnsi="Times New Roman" w:cs="Times New Roman"/>
          <w:color w:val="000000" w:themeColor="text1"/>
        </w:rPr>
        <w:t xml:space="preserve">, </w:t>
      </w:r>
      <w:r w:rsidRPr="00F768B8">
        <w:rPr>
          <w:rFonts w:ascii="Times New Roman" w:hAnsi="Times New Roman" w:cs="Times New Roman"/>
          <w:color w:val="000000" w:themeColor="text1"/>
        </w:rPr>
        <w:t>Staff Attorney, Mental Health Legal Advisors Committee​</w:t>
      </w:r>
    </w:p>
    <w:p w14:paraId="5918F9FA" w14:textId="4CF0D398" w:rsidR="00F768B8" w:rsidRPr="00F768B8" w:rsidRDefault="00F768B8" w:rsidP="00F768B8">
      <w:pPr>
        <w:pStyle w:val="ListParagraph"/>
        <w:numPr>
          <w:ilvl w:val="0"/>
          <w:numId w:val="4"/>
        </w:numPr>
        <w:rPr>
          <w:rFonts w:ascii="Times New Roman" w:hAnsi="Times New Roman" w:cs="Times New Roman"/>
          <w:color w:val="000000" w:themeColor="text1"/>
        </w:rPr>
      </w:pPr>
      <w:r w:rsidRPr="00F768B8">
        <w:rPr>
          <w:rFonts w:ascii="Times New Roman" w:hAnsi="Times New Roman" w:cs="Times New Roman"/>
          <w:color w:val="000000" w:themeColor="text1"/>
        </w:rPr>
        <w:t>Myisha Rodrigues​</w:t>
      </w:r>
      <w:r>
        <w:rPr>
          <w:rFonts w:ascii="Times New Roman" w:hAnsi="Times New Roman" w:cs="Times New Roman"/>
          <w:color w:val="000000" w:themeColor="text1"/>
        </w:rPr>
        <w:t xml:space="preserve">, </w:t>
      </w:r>
      <w:r w:rsidRPr="00F768B8">
        <w:rPr>
          <w:rFonts w:ascii="Times New Roman" w:hAnsi="Times New Roman" w:cs="Times New Roman"/>
          <w:color w:val="000000" w:themeColor="text1"/>
        </w:rPr>
        <w:t>Executive Director, NAMI-MA​</w:t>
      </w:r>
    </w:p>
    <w:p w14:paraId="2D7387F3" w14:textId="32FAA2DF" w:rsidR="00F768B8" w:rsidRPr="00F768B8" w:rsidRDefault="00F768B8" w:rsidP="00F768B8">
      <w:pPr>
        <w:pStyle w:val="ListParagraph"/>
        <w:numPr>
          <w:ilvl w:val="0"/>
          <w:numId w:val="4"/>
        </w:numPr>
        <w:rPr>
          <w:rFonts w:ascii="Times New Roman" w:hAnsi="Times New Roman" w:cs="Times New Roman"/>
          <w:color w:val="000000" w:themeColor="text1"/>
        </w:rPr>
      </w:pPr>
      <w:r w:rsidRPr="00F768B8">
        <w:rPr>
          <w:rFonts w:ascii="Times New Roman" w:hAnsi="Times New Roman" w:cs="Times New Roman"/>
          <w:color w:val="000000" w:themeColor="text1"/>
        </w:rPr>
        <w:t>Kevin Skinner​, Samaritans Merrimack Valley​</w:t>
      </w:r>
    </w:p>
    <w:p w14:paraId="648A539F" w14:textId="721A8854" w:rsidR="00F768B8" w:rsidRPr="00F768B8" w:rsidRDefault="00F768B8" w:rsidP="00F768B8">
      <w:pPr>
        <w:pStyle w:val="ListParagraph"/>
        <w:numPr>
          <w:ilvl w:val="0"/>
          <w:numId w:val="4"/>
        </w:numPr>
        <w:rPr>
          <w:rFonts w:ascii="Times New Roman" w:hAnsi="Times New Roman" w:cs="Times New Roman"/>
          <w:color w:val="000000" w:themeColor="text1"/>
        </w:rPr>
      </w:pPr>
      <w:r w:rsidRPr="00F768B8">
        <w:rPr>
          <w:rFonts w:ascii="Times New Roman" w:hAnsi="Times New Roman" w:cs="Times New Roman"/>
          <w:color w:val="000000" w:themeColor="text1"/>
        </w:rPr>
        <w:t>Ashley Sproul​</w:t>
      </w:r>
      <w:r>
        <w:rPr>
          <w:rFonts w:ascii="Times New Roman" w:hAnsi="Times New Roman" w:cs="Times New Roman"/>
          <w:color w:val="000000" w:themeColor="text1"/>
        </w:rPr>
        <w:t xml:space="preserve">, </w:t>
      </w:r>
      <w:r w:rsidRPr="00F768B8">
        <w:rPr>
          <w:rFonts w:ascii="Times New Roman" w:hAnsi="Times New Roman" w:cs="Times New Roman"/>
          <w:color w:val="000000" w:themeColor="text1"/>
        </w:rPr>
        <w:t>Peer Specialist, Kiva Centers​</w:t>
      </w:r>
    </w:p>
    <w:p w14:paraId="3045E86E" w14:textId="2EB0768D" w:rsidR="00F768B8" w:rsidRPr="00374141" w:rsidRDefault="00F768B8" w:rsidP="00374141">
      <w:pPr>
        <w:pStyle w:val="ListParagraph"/>
        <w:numPr>
          <w:ilvl w:val="0"/>
          <w:numId w:val="4"/>
        </w:numPr>
        <w:rPr>
          <w:rFonts w:ascii="Times New Roman" w:hAnsi="Times New Roman" w:cs="Times New Roman"/>
          <w:color w:val="000000" w:themeColor="text1"/>
        </w:rPr>
      </w:pPr>
      <w:r w:rsidRPr="00374141">
        <w:rPr>
          <w:rFonts w:ascii="Times New Roman" w:hAnsi="Times New Roman" w:cs="Times New Roman"/>
          <w:color w:val="000000" w:themeColor="text1"/>
        </w:rPr>
        <w:t>Monna Wallace​, Program Director, State 911 Department</w:t>
      </w:r>
      <w:r w:rsidRPr="00374141">
        <w:rPr>
          <w:color w:val="000000" w:themeColor="text1"/>
        </w:rPr>
        <w:br w:type="page"/>
      </w:r>
    </w:p>
    <w:p w14:paraId="2F6B8604" w14:textId="7E78C6A4" w:rsidR="00BA5720" w:rsidRPr="0030253A" w:rsidRDefault="00BA5720" w:rsidP="0030253A">
      <w:pPr>
        <w:spacing w:line="276" w:lineRule="auto"/>
        <w:jc w:val="center"/>
        <w:rPr>
          <w:b/>
          <w:color w:val="000000" w:themeColor="text1"/>
          <w:sz w:val="22"/>
          <w:szCs w:val="22"/>
        </w:rPr>
      </w:pPr>
      <w:r w:rsidRPr="0030253A">
        <w:rPr>
          <w:b/>
          <w:color w:val="000000" w:themeColor="text1"/>
          <w:sz w:val="22"/>
          <w:szCs w:val="22"/>
        </w:rPr>
        <w:lastRenderedPageBreak/>
        <w:t xml:space="preserve">Summary of Activities of the </w:t>
      </w:r>
      <w:r w:rsidR="00F768B8">
        <w:rPr>
          <w:b/>
          <w:color w:val="000000" w:themeColor="text1"/>
          <w:sz w:val="22"/>
          <w:szCs w:val="22"/>
        </w:rPr>
        <w:t xml:space="preserve">988 </w:t>
      </w:r>
      <w:r w:rsidRPr="0030253A">
        <w:rPr>
          <w:b/>
          <w:color w:val="000000" w:themeColor="text1"/>
          <w:sz w:val="22"/>
          <w:szCs w:val="22"/>
        </w:rPr>
        <w:t>C</w:t>
      </w:r>
      <w:r w:rsidR="00F768B8">
        <w:rPr>
          <w:b/>
          <w:color w:val="000000" w:themeColor="text1"/>
          <w:sz w:val="22"/>
          <w:szCs w:val="22"/>
        </w:rPr>
        <w:t>o</w:t>
      </w:r>
      <w:r w:rsidRPr="0030253A">
        <w:rPr>
          <w:b/>
          <w:color w:val="000000" w:themeColor="text1"/>
          <w:sz w:val="22"/>
          <w:szCs w:val="22"/>
        </w:rPr>
        <w:t>mmission for 20</w:t>
      </w:r>
      <w:r w:rsidR="00F768B8">
        <w:rPr>
          <w:b/>
          <w:color w:val="000000" w:themeColor="text1"/>
          <w:sz w:val="22"/>
          <w:szCs w:val="22"/>
        </w:rPr>
        <w:t>22</w:t>
      </w:r>
      <w:r w:rsidRPr="0030253A">
        <w:rPr>
          <w:b/>
          <w:color w:val="000000" w:themeColor="text1"/>
          <w:sz w:val="22"/>
          <w:szCs w:val="22"/>
        </w:rPr>
        <w:t>-202</w:t>
      </w:r>
      <w:r w:rsidR="00F768B8">
        <w:rPr>
          <w:b/>
          <w:color w:val="000000" w:themeColor="text1"/>
          <w:sz w:val="22"/>
          <w:szCs w:val="22"/>
        </w:rPr>
        <w:t>3</w:t>
      </w:r>
    </w:p>
    <w:p w14:paraId="4B010305" w14:textId="77777777" w:rsidR="00B01A47" w:rsidRPr="0030253A" w:rsidRDefault="00B01A47" w:rsidP="0030253A">
      <w:pPr>
        <w:spacing w:line="276" w:lineRule="auto"/>
        <w:jc w:val="center"/>
        <w:rPr>
          <w:b/>
          <w:color w:val="000000" w:themeColor="text1"/>
          <w:sz w:val="22"/>
          <w:szCs w:val="22"/>
        </w:rPr>
      </w:pPr>
    </w:p>
    <w:p w14:paraId="00DDC02B" w14:textId="77777777" w:rsidR="00BA5720" w:rsidRPr="0030253A" w:rsidRDefault="00BA5720" w:rsidP="0030253A">
      <w:pPr>
        <w:spacing w:line="276" w:lineRule="auto"/>
        <w:rPr>
          <w:b/>
          <w:color w:val="000000" w:themeColor="text1"/>
          <w:sz w:val="22"/>
          <w:szCs w:val="22"/>
        </w:rPr>
      </w:pPr>
    </w:p>
    <w:p w14:paraId="5621F3EE" w14:textId="6ECA03A3" w:rsidR="00BA5720" w:rsidRPr="0030253A" w:rsidRDefault="00F768B8" w:rsidP="0030253A">
      <w:pPr>
        <w:spacing w:line="276" w:lineRule="auto"/>
        <w:rPr>
          <w:b/>
          <w:color w:val="000000" w:themeColor="text1"/>
          <w:sz w:val="22"/>
          <w:szCs w:val="22"/>
          <w:u w:val="single"/>
        </w:rPr>
      </w:pPr>
      <w:r>
        <w:rPr>
          <w:b/>
          <w:color w:val="000000" w:themeColor="text1"/>
          <w:sz w:val="22"/>
          <w:szCs w:val="22"/>
          <w:u w:val="single"/>
        </w:rPr>
        <w:t>February 27</w:t>
      </w:r>
      <w:r w:rsidR="00BA5720" w:rsidRPr="0030253A">
        <w:rPr>
          <w:b/>
          <w:color w:val="000000" w:themeColor="text1"/>
          <w:sz w:val="22"/>
          <w:szCs w:val="22"/>
          <w:u w:val="single"/>
        </w:rPr>
        <w:t>, 20</w:t>
      </w:r>
      <w:r>
        <w:rPr>
          <w:b/>
          <w:color w:val="000000" w:themeColor="text1"/>
          <w:sz w:val="22"/>
          <w:szCs w:val="22"/>
          <w:u w:val="single"/>
        </w:rPr>
        <w:t>23</w:t>
      </w:r>
    </w:p>
    <w:p w14:paraId="6F97E825" w14:textId="77777777" w:rsidR="00D13B38" w:rsidRPr="0030253A" w:rsidRDefault="00D13B38" w:rsidP="0030253A">
      <w:pPr>
        <w:spacing w:line="276" w:lineRule="auto"/>
        <w:rPr>
          <w:b/>
          <w:color w:val="000000" w:themeColor="text1"/>
          <w:sz w:val="22"/>
          <w:szCs w:val="22"/>
        </w:rPr>
      </w:pPr>
    </w:p>
    <w:p w14:paraId="31B1D452" w14:textId="0093EE46" w:rsidR="00BA5720" w:rsidRPr="0030253A" w:rsidRDefault="00BA5720" w:rsidP="0030253A">
      <w:pPr>
        <w:spacing w:line="276" w:lineRule="auto"/>
        <w:rPr>
          <w:color w:val="000000" w:themeColor="text1"/>
          <w:sz w:val="22"/>
          <w:szCs w:val="22"/>
        </w:rPr>
      </w:pPr>
      <w:r w:rsidRPr="0030253A">
        <w:rPr>
          <w:b/>
          <w:color w:val="000000" w:themeColor="text1"/>
          <w:sz w:val="22"/>
          <w:szCs w:val="22"/>
        </w:rPr>
        <w:t xml:space="preserve">Summary: </w:t>
      </w:r>
      <w:r w:rsidRPr="0030253A">
        <w:rPr>
          <w:i/>
          <w:color w:val="000000" w:themeColor="text1"/>
          <w:sz w:val="22"/>
          <w:szCs w:val="22"/>
        </w:rPr>
        <w:t>Review of the Commission’s charges, enabling legislation, and the Commonwealth’s conflict of interest laws, ethics regulations, and open meeting law.</w:t>
      </w:r>
      <w:r w:rsidR="00F131B4">
        <w:rPr>
          <w:i/>
          <w:color w:val="000000" w:themeColor="text1"/>
          <w:sz w:val="22"/>
          <w:szCs w:val="22"/>
        </w:rPr>
        <w:t xml:space="preserve"> </w:t>
      </w:r>
    </w:p>
    <w:p w14:paraId="0E2B1174" w14:textId="77777777" w:rsidR="00D13B38" w:rsidRPr="0030253A" w:rsidRDefault="00D13B38" w:rsidP="0030253A">
      <w:pPr>
        <w:spacing w:line="276" w:lineRule="auto"/>
        <w:rPr>
          <w:color w:val="000000" w:themeColor="text1"/>
          <w:sz w:val="22"/>
          <w:szCs w:val="22"/>
        </w:rPr>
      </w:pPr>
    </w:p>
    <w:p w14:paraId="40109D3C" w14:textId="0B05D407" w:rsidR="00F768B8" w:rsidRDefault="00BA5720" w:rsidP="0030253A">
      <w:pPr>
        <w:spacing w:line="276" w:lineRule="auto"/>
        <w:rPr>
          <w:color w:val="000000" w:themeColor="text1"/>
          <w:sz w:val="22"/>
          <w:szCs w:val="22"/>
        </w:rPr>
      </w:pPr>
      <w:r w:rsidRPr="0030253A">
        <w:rPr>
          <w:color w:val="000000" w:themeColor="text1"/>
          <w:sz w:val="22"/>
          <w:szCs w:val="22"/>
        </w:rPr>
        <w:t xml:space="preserve">In addition to a review of the Commission’s enabling legislation and charges, Commission members discussed their </w:t>
      </w:r>
      <w:r w:rsidR="00F768B8">
        <w:rPr>
          <w:color w:val="000000" w:themeColor="text1"/>
          <w:sz w:val="22"/>
          <w:szCs w:val="22"/>
        </w:rPr>
        <w:t xml:space="preserve">goals and </w:t>
      </w:r>
      <w:r w:rsidRPr="0030253A">
        <w:rPr>
          <w:color w:val="000000" w:themeColor="text1"/>
          <w:sz w:val="22"/>
          <w:szCs w:val="22"/>
        </w:rPr>
        <w:t>expectations for the work of the Commission</w:t>
      </w:r>
      <w:r w:rsidR="00F768B8">
        <w:rPr>
          <w:color w:val="000000" w:themeColor="text1"/>
          <w:sz w:val="22"/>
          <w:szCs w:val="22"/>
        </w:rPr>
        <w:t>.</w:t>
      </w:r>
      <w:r w:rsidR="009A117A">
        <w:rPr>
          <w:color w:val="000000" w:themeColor="text1"/>
          <w:sz w:val="22"/>
          <w:szCs w:val="22"/>
        </w:rPr>
        <w:t xml:space="preserve"> Commission members voted </w:t>
      </w:r>
      <w:r w:rsidR="00650DE1">
        <w:rPr>
          <w:color w:val="000000" w:themeColor="text1"/>
          <w:sz w:val="22"/>
          <w:szCs w:val="22"/>
        </w:rPr>
        <w:t xml:space="preserve">to meet monthly </w:t>
      </w:r>
      <w:r w:rsidR="00030095">
        <w:rPr>
          <w:color w:val="000000" w:themeColor="text1"/>
          <w:sz w:val="22"/>
          <w:szCs w:val="22"/>
        </w:rPr>
        <w:t xml:space="preserve">until recommendations have been drafted. </w:t>
      </w:r>
    </w:p>
    <w:p w14:paraId="06AD17A7" w14:textId="77777777" w:rsidR="00BA5720" w:rsidRPr="0030253A" w:rsidRDefault="00BA5720" w:rsidP="0030253A">
      <w:pPr>
        <w:spacing w:line="276" w:lineRule="auto"/>
        <w:rPr>
          <w:b/>
          <w:color w:val="000000" w:themeColor="text1"/>
          <w:sz w:val="22"/>
          <w:szCs w:val="22"/>
        </w:rPr>
      </w:pPr>
    </w:p>
    <w:p w14:paraId="6E2D750D" w14:textId="77777777" w:rsidR="00D13B38" w:rsidRPr="0030253A" w:rsidRDefault="00D13B38" w:rsidP="0030253A">
      <w:pPr>
        <w:spacing w:line="276" w:lineRule="auto"/>
        <w:rPr>
          <w:b/>
          <w:color w:val="000000" w:themeColor="text1"/>
          <w:sz w:val="22"/>
          <w:szCs w:val="22"/>
          <w:u w:val="single"/>
        </w:rPr>
      </w:pPr>
    </w:p>
    <w:p w14:paraId="60F06AB5" w14:textId="06298B58" w:rsidR="00BA5720" w:rsidRPr="0030253A" w:rsidRDefault="00BA5720" w:rsidP="0030253A">
      <w:pPr>
        <w:spacing w:line="276" w:lineRule="auto"/>
        <w:rPr>
          <w:b/>
          <w:color w:val="000000" w:themeColor="text1"/>
          <w:sz w:val="22"/>
          <w:szCs w:val="22"/>
          <w:u w:val="single"/>
        </w:rPr>
      </w:pPr>
      <w:r w:rsidRPr="0030253A">
        <w:rPr>
          <w:b/>
          <w:color w:val="000000" w:themeColor="text1"/>
          <w:sz w:val="22"/>
          <w:szCs w:val="22"/>
          <w:u w:val="single"/>
        </w:rPr>
        <w:t>March 1, 20</w:t>
      </w:r>
      <w:r w:rsidR="00F768B8">
        <w:rPr>
          <w:b/>
          <w:color w:val="000000" w:themeColor="text1"/>
          <w:sz w:val="22"/>
          <w:szCs w:val="22"/>
          <w:u w:val="single"/>
        </w:rPr>
        <w:t>23</w:t>
      </w:r>
    </w:p>
    <w:p w14:paraId="023A8CAE" w14:textId="77777777" w:rsidR="00D13B38" w:rsidRPr="0030253A" w:rsidRDefault="00D13B38" w:rsidP="0030253A">
      <w:pPr>
        <w:spacing w:line="276" w:lineRule="auto"/>
        <w:rPr>
          <w:color w:val="000000" w:themeColor="text1"/>
          <w:sz w:val="22"/>
          <w:szCs w:val="22"/>
        </w:rPr>
      </w:pPr>
    </w:p>
    <w:p w14:paraId="1B33AA68" w14:textId="2B95FE2D" w:rsidR="00BA5720" w:rsidRPr="0030253A" w:rsidRDefault="00BA5720" w:rsidP="0030253A">
      <w:pPr>
        <w:spacing w:line="276" w:lineRule="auto"/>
        <w:rPr>
          <w:color w:val="000000" w:themeColor="text1"/>
          <w:sz w:val="22"/>
          <w:szCs w:val="22"/>
        </w:rPr>
      </w:pPr>
      <w:r w:rsidRPr="0030253A">
        <w:rPr>
          <w:color w:val="000000" w:themeColor="text1"/>
          <w:sz w:val="22"/>
          <w:szCs w:val="22"/>
        </w:rPr>
        <w:t xml:space="preserve">Submission of letter from </w:t>
      </w:r>
      <w:r w:rsidR="00F768B8">
        <w:rPr>
          <w:color w:val="000000" w:themeColor="text1"/>
          <w:sz w:val="22"/>
          <w:szCs w:val="22"/>
        </w:rPr>
        <w:t xml:space="preserve">Chair Bailey </w:t>
      </w:r>
      <w:r w:rsidRPr="0030253A">
        <w:rPr>
          <w:color w:val="000000" w:themeColor="text1"/>
          <w:sz w:val="22"/>
          <w:szCs w:val="22"/>
        </w:rPr>
        <w:t>to the Legislature stating that the Commission’s first annual report of its activities would be submitted in March 202</w:t>
      </w:r>
      <w:r w:rsidR="00F768B8">
        <w:rPr>
          <w:color w:val="000000" w:themeColor="text1"/>
          <w:sz w:val="22"/>
          <w:szCs w:val="22"/>
        </w:rPr>
        <w:t>4</w:t>
      </w:r>
      <w:r w:rsidRPr="0030253A">
        <w:rPr>
          <w:color w:val="000000" w:themeColor="text1"/>
          <w:sz w:val="22"/>
          <w:szCs w:val="22"/>
        </w:rPr>
        <w:t>.</w:t>
      </w:r>
    </w:p>
    <w:p w14:paraId="281D1E4B" w14:textId="77777777" w:rsidR="00BA5720" w:rsidRPr="0030253A" w:rsidRDefault="00BA5720" w:rsidP="0030253A">
      <w:pPr>
        <w:spacing w:line="276" w:lineRule="auto"/>
        <w:rPr>
          <w:b/>
          <w:color w:val="000000" w:themeColor="text1"/>
          <w:sz w:val="22"/>
          <w:szCs w:val="22"/>
        </w:rPr>
      </w:pPr>
    </w:p>
    <w:p w14:paraId="001FEACF" w14:textId="77777777" w:rsidR="00D13B38" w:rsidRPr="0030253A" w:rsidRDefault="00D13B38" w:rsidP="0030253A">
      <w:pPr>
        <w:spacing w:line="276" w:lineRule="auto"/>
        <w:rPr>
          <w:b/>
          <w:color w:val="000000" w:themeColor="text1"/>
          <w:sz w:val="22"/>
          <w:szCs w:val="22"/>
          <w:u w:val="single"/>
        </w:rPr>
      </w:pPr>
    </w:p>
    <w:p w14:paraId="0E94AA90" w14:textId="32D45366" w:rsidR="00BA5720" w:rsidRPr="0030253A" w:rsidRDefault="00BA5720" w:rsidP="00842EDC">
      <w:pPr>
        <w:spacing w:line="276" w:lineRule="auto"/>
        <w:rPr>
          <w:color w:val="000000" w:themeColor="text1"/>
          <w:sz w:val="22"/>
          <w:szCs w:val="22"/>
        </w:rPr>
      </w:pPr>
    </w:p>
    <w:sectPr w:rsidR="00BA5720" w:rsidRPr="0030253A" w:rsidSect="00B33B21">
      <w:type w:val="continuous"/>
      <w:pgSz w:w="12240" w:h="15840"/>
      <w:pgMar w:top="1440" w:right="1080" w:bottom="17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3488E" w14:textId="77777777" w:rsidR="003D7D7A" w:rsidRDefault="003D7D7A" w:rsidP="00EA5468">
      <w:r>
        <w:separator/>
      </w:r>
    </w:p>
  </w:endnote>
  <w:endnote w:type="continuationSeparator" w:id="0">
    <w:p w14:paraId="193D6297" w14:textId="77777777" w:rsidR="003D7D7A" w:rsidRDefault="003D7D7A" w:rsidP="00EA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154390"/>
      <w:docPartObj>
        <w:docPartGallery w:val="Page Numbers (Bottom of Page)"/>
        <w:docPartUnique/>
      </w:docPartObj>
    </w:sdtPr>
    <w:sdtEndPr>
      <w:rPr>
        <w:noProof/>
      </w:rPr>
    </w:sdtEndPr>
    <w:sdtContent>
      <w:p w14:paraId="3C282620" w14:textId="77777777" w:rsidR="0030253A" w:rsidRDefault="0030253A" w:rsidP="0030253A">
        <w:pPr>
          <w:pStyle w:val="Footer"/>
          <w:jc w:val="right"/>
        </w:pPr>
        <w:r>
          <w:fldChar w:fldCharType="begin"/>
        </w:r>
        <w:r>
          <w:instrText xml:space="preserve"> PAGE   \* MERGEFORMAT </w:instrText>
        </w:r>
        <w:r>
          <w:fldChar w:fldCharType="separate"/>
        </w:r>
        <w:r w:rsidR="00183F6C">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61828" w14:textId="77777777" w:rsidR="003D7D7A" w:rsidRDefault="003D7D7A" w:rsidP="00EA5468">
      <w:r>
        <w:separator/>
      </w:r>
    </w:p>
  </w:footnote>
  <w:footnote w:type="continuationSeparator" w:id="0">
    <w:p w14:paraId="4E89ADD9" w14:textId="77777777" w:rsidR="003D7D7A" w:rsidRDefault="003D7D7A" w:rsidP="00EA5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BE6F6" w14:textId="675539ED" w:rsidR="009C5D63" w:rsidRDefault="00000000">
    <w:pPr>
      <w:pStyle w:val="Header"/>
    </w:pPr>
    <w:r>
      <w:rPr>
        <w:noProof/>
      </w:rPr>
      <w:pict w14:anchorId="2A9669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44.15pt;height:266.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646E"/>
    <w:multiLevelType w:val="hybridMultilevel"/>
    <w:tmpl w:val="53C0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03B06"/>
    <w:multiLevelType w:val="multilevel"/>
    <w:tmpl w:val="2C007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947F6"/>
    <w:multiLevelType w:val="hybridMultilevel"/>
    <w:tmpl w:val="BD7CA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735937"/>
    <w:multiLevelType w:val="hybridMultilevel"/>
    <w:tmpl w:val="9392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192CB0"/>
    <w:multiLevelType w:val="hybridMultilevel"/>
    <w:tmpl w:val="4FF2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3F0926"/>
    <w:multiLevelType w:val="hybridMultilevel"/>
    <w:tmpl w:val="3486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742826">
    <w:abstractNumId w:val="5"/>
  </w:num>
  <w:num w:numId="2" w16cid:durableId="224100050">
    <w:abstractNumId w:val="0"/>
  </w:num>
  <w:num w:numId="3" w16cid:durableId="171722143">
    <w:abstractNumId w:val="3"/>
  </w:num>
  <w:num w:numId="4" w16cid:durableId="1032805322">
    <w:abstractNumId w:val="4"/>
  </w:num>
  <w:num w:numId="5" w16cid:durableId="18776030">
    <w:abstractNumId w:val="2"/>
  </w:num>
  <w:num w:numId="6" w16cid:durableId="654726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68"/>
    <w:rsid w:val="00030095"/>
    <w:rsid w:val="000B1C98"/>
    <w:rsid w:val="000D2B24"/>
    <w:rsid w:val="00120E43"/>
    <w:rsid w:val="00183F6C"/>
    <w:rsid w:val="00246C81"/>
    <w:rsid w:val="0030253A"/>
    <w:rsid w:val="00374141"/>
    <w:rsid w:val="003D4789"/>
    <w:rsid w:val="003D7D7A"/>
    <w:rsid w:val="004004D1"/>
    <w:rsid w:val="00433383"/>
    <w:rsid w:val="00471CC6"/>
    <w:rsid w:val="00477A4B"/>
    <w:rsid w:val="004B788B"/>
    <w:rsid w:val="004F798A"/>
    <w:rsid w:val="005B6D1B"/>
    <w:rsid w:val="005C2E02"/>
    <w:rsid w:val="00606912"/>
    <w:rsid w:val="006500C0"/>
    <w:rsid w:val="00650DE1"/>
    <w:rsid w:val="006E7E67"/>
    <w:rsid w:val="006F0DF2"/>
    <w:rsid w:val="006F30BE"/>
    <w:rsid w:val="007003DD"/>
    <w:rsid w:val="0073243A"/>
    <w:rsid w:val="00737F6D"/>
    <w:rsid w:val="00771F96"/>
    <w:rsid w:val="00780365"/>
    <w:rsid w:val="00842EDC"/>
    <w:rsid w:val="00856EA5"/>
    <w:rsid w:val="00861C17"/>
    <w:rsid w:val="008728A4"/>
    <w:rsid w:val="008B4A49"/>
    <w:rsid w:val="008C1CCF"/>
    <w:rsid w:val="009050C0"/>
    <w:rsid w:val="009712C8"/>
    <w:rsid w:val="009A117A"/>
    <w:rsid w:val="009C5D63"/>
    <w:rsid w:val="009F07E8"/>
    <w:rsid w:val="00A52539"/>
    <w:rsid w:val="00A575B2"/>
    <w:rsid w:val="00A65BC5"/>
    <w:rsid w:val="00AB649B"/>
    <w:rsid w:val="00AD0F49"/>
    <w:rsid w:val="00B01A47"/>
    <w:rsid w:val="00B271A1"/>
    <w:rsid w:val="00B33B21"/>
    <w:rsid w:val="00BA5720"/>
    <w:rsid w:val="00BA744A"/>
    <w:rsid w:val="00C03018"/>
    <w:rsid w:val="00C31916"/>
    <w:rsid w:val="00CE78BE"/>
    <w:rsid w:val="00D13B38"/>
    <w:rsid w:val="00DC6A25"/>
    <w:rsid w:val="00E03A7A"/>
    <w:rsid w:val="00EA5468"/>
    <w:rsid w:val="00ED2FC7"/>
    <w:rsid w:val="00ED5B75"/>
    <w:rsid w:val="00ED68BF"/>
    <w:rsid w:val="00F131B4"/>
    <w:rsid w:val="00F41AAE"/>
    <w:rsid w:val="00F768B8"/>
    <w:rsid w:val="00FF3504"/>
    <w:rsid w:val="00FF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A65D9"/>
  <w15:docId w15:val="{F25B5252-A236-4C7F-8E27-E78357A1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468"/>
  </w:style>
  <w:style w:type="paragraph" w:styleId="Heading4">
    <w:name w:val="heading 4"/>
    <w:basedOn w:val="Normal"/>
    <w:next w:val="Normal"/>
    <w:link w:val="Heading4Char"/>
    <w:qFormat/>
    <w:rsid w:val="00EA5468"/>
    <w:pPr>
      <w:keepNext/>
      <w:spacing w:before="120"/>
      <w:outlineLvl w:val="3"/>
    </w:pPr>
    <w:rPr>
      <w:b/>
      <w:sz w:val="16"/>
    </w:rPr>
  </w:style>
  <w:style w:type="paragraph" w:styleId="Heading5">
    <w:name w:val="heading 5"/>
    <w:basedOn w:val="Normal"/>
    <w:next w:val="Normal"/>
    <w:link w:val="Heading5Char"/>
    <w:semiHidden/>
    <w:unhideWhenUsed/>
    <w:qFormat/>
    <w:rsid w:val="00374141"/>
    <w:pPr>
      <w:keepNext/>
      <w:keepLines/>
      <w:spacing w:before="4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qFormat/>
    <w:rsid w:val="00EA5468"/>
    <w:pPr>
      <w:keepNext/>
      <w:jc w:val="center"/>
      <w:outlineLvl w:val="7"/>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A5468"/>
    <w:rPr>
      <w:b/>
      <w:sz w:val="16"/>
    </w:rPr>
  </w:style>
  <w:style w:type="character" w:customStyle="1" w:styleId="Heading8Char">
    <w:name w:val="Heading 8 Char"/>
    <w:basedOn w:val="DefaultParagraphFont"/>
    <w:link w:val="Heading8"/>
    <w:rsid w:val="00EA5468"/>
    <w:rPr>
      <w:b/>
      <w:i/>
      <w:sz w:val="16"/>
    </w:rPr>
  </w:style>
  <w:style w:type="paragraph" w:styleId="Header">
    <w:name w:val="header"/>
    <w:basedOn w:val="Normal"/>
    <w:link w:val="HeaderChar"/>
    <w:uiPriority w:val="99"/>
    <w:rsid w:val="00EA5468"/>
    <w:pPr>
      <w:tabs>
        <w:tab w:val="center" w:pos="4320"/>
        <w:tab w:val="right" w:pos="8640"/>
      </w:tabs>
    </w:pPr>
  </w:style>
  <w:style w:type="character" w:customStyle="1" w:styleId="HeaderChar">
    <w:name w:val="Header Char"/>
    <w:basedOn w:val="DefaultParagraphFont"/>
    <w:link w:val="Header"/>
    <w:uiPriority w:val="99"/>
    <w:rsid w:val="00EA5468"/>
  </w:style>
  <w:style w:type="paragraph" w:styleId="Footer">
    <w:name w:val="footer"/>
    <w:basedOn w:val="Normal"/>
    <w:link w:val="FooterChar"/>
    <w:uiPriority w:val="99"/>
    <w:rsid w:val="00EA5468"/>
    <w:pPr>
      <w:tabs>
        <w:tab w:val="center" w:pos="4320"/>
        <w:tab w:val="right" w:pos="8640"/>
      </w:tabs>
    </w:pPr>
  </w:style>
  <w:style w:type="character" w:customStyle="1" w:styleId="FooterChar">
    <w:name w:val="Footer Char"/>
    <w:basedOn w:val="DefaultParagraphFont"/>
    <w:link w:val="Footer"/>
    <w:uiPriority w:val="99"/>
    <w:rsid w:val="00EA5468"/>
  </w:style>
  <w:style w:type="paragraph" w:styleId="BalloonText">
    <w:name w:val="Balloon Text"/>
    <w:basedOn w:val="Normal"/>
    <w:link w:val="BalloonTextChar"/>
    <w:rsid w:val="00EA5468"/>
    <w:rPr>
      <w:rFonts w:ascii="Tahoma" w:hAnsi="Tahoma" w:cs="Tahoma"/>
      <w:sz w:val="16"/>
      <w:szCs w:val="16"/>
    </w:rPr>
  </w:style>
  <w:style w:type="character" w:customStyle="1" w:styleId="BalloonTextChar">
    <w:name w:val="Balloon Text Char"/>
    <w:basedOn w:val="DefaultParagraphFont"/>
    <w:link w:val="BalloonText"/>
    <w:rsid w:val="00EA5468"/>
    <w:rPr>
      <w:rFonts w:ascii="Tahoma" w:hAnsi="Tahoma" w:cs="Tahoma"/>
      <w:sz w:val="16"/>
      <w:szCs w:val="16"/>
    </w:rPr>
  </w:style>
  <w:style w:type="paragraph" w:styleId="ListParagraph">
    <w:name w:val="List Paragraph"/>
    <w:basedOn w:val="Normal"/>
    <w:uiPriority w:val="34"/>
    <w:qFormat/>
    <w:rsid w:val="00BA5720"/>
    <w:pPr>
      <w:spacing w:after="200" w:line="276" w:lineRule="auto"/>
      <w:ind w:left="720"/>
      <w:contextualSpacing/>
    </w:pPr>
    <w:rPr>
      <w:rFonts w:asciiTheme="minorHAnsi" w:eastAsiaTheme="minorHAnsi" w:hAnsiTheme="minorHAnsi" w:cstheme="minorBidi"/>
      <w:sz w:val="22"/>
      <w:szCs w:val="22"/>
    </w:rPr>
  </w:style>
  <w:style w:type="character" w:customStyle="1" w:styleId="Heading5Char">
    <w:name w:val="Heading 5 Char"/>
    <w:basedOn w:val="DefaultParagraphFont"/>
    <w:link w:val="Heading5"/>
    <w:semiHidden/>
    <w:rsid w:val="00374141"/>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374141"/>
    <w:rPr>
      <w:b/>
      <w:bCs/>
    </w:rPr>
  </w:style>
  <w:style w:type="paragraph" w:styleId="NormalWeb">
    <w:name w:val="Normal (Web)"/>
    <w:basedOn w:val="Normal"/>
    <w:uiPriority w:val="99"/>
    <w:unhideWhenUsed/>
    <w:rsid w:val="00374141"/>
    <w:pPr>
      <w:spacing w:before="100" w:beforeAutospacing="1" w:after="100" w:afterAutospacing="1"/>
    </w:pPr>
    <w:rPr>
      <w:sz w:val="24"/>
      <w:szCs w:val="24"/>
    </w:rPr>
  </w:style>
  <w:style w:type="paragraph" w:styleId="Revision">
    <w:name w:val="Revision"/>
    <w:hidden/>
    <w:uiPriority w:val="99"/>
    <w:semiHidden/>
    <w:rsid w:val="00AB6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09346">
      <w:bodyDiv w:val="1"/>
      <w:marLeft w:val="0"/>
      <w:marRight w:val="0"/>
      <w:marTop w:val="0"/>
      <w:marBottom w:val="0"/>
      <w:divBdr>
        <w:top w:val="none" w:sz="0" w:space="0" w:color="auto"/>
        <w:left w:val="none" w:sz="0" w:space="0" w:color="auto"/>
        <w:bottom w:val="none" w:sz="0" w:space="0" w:color="auto"/>
        <w:right w:val="none" w:sz="0" w:space="0" w:color="auto"/>
      </w:divBdr>
    </w:div>
    <w:div w:id="47673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AA7E6-CCDB-42E7-84E1-4A0F5822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Somerville, Avis (DMH)</dc:creator>
  <cp:lastModifiedBy>Cohen, Gabriel R. (EHS)</cp:lastModifiedBy>
  <cp:revision>2</cp:revision>
  <cp:lastPrinted>2023-03-01T17:34:00Z</cp:lastPrinted>
  <dcterms:created xsi:type="dcterms:W3CDTF">2023-03-16T20:29:00Z</dcterms:created>
  <dcterms:modified xsi:type="dcterms:W3CDTF">2023-03-16T20:29:00Z</dcterms:modified>
</cp:coreProperties>
</file>