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B1C6" w14:textId="1B312B5F" w:rsidR="00FE0B89" w:rsidRPr="00366130" w:rsidRDefault="3DBFC278" w:rsidP="00503E8D">
      <w:pPr>
        <w:pStyle w:val="NoSpacing"/>
        <w:jc w:val="center"/>
        <w:rPr>
          <w:rFonts w:cstheme="minorHAnsi"/>
          <w:b/>
          <w:sz w:val="28"/>
          <w:szCs w:val="28"/>
        </w:rPr>
      </w:pPr>
      <w:r w:rsidRPr="00366130">
        <w:rPr>
          <w:rFonts w:cstheme="minorHAnsi"/>
          <w:b/>
          <w:bCs/>
          <w:sz w:val="28"/>
          <w:szCs w:val="28"/>
        </w:rPr>
        <w:t xml:space="preserve">Massachusetts </w:t>
      </w:r>
      <w:r w:rsidR="00E21F9B" w:rsidRPr="00366130">
        <w:rPr>
          <w:rFonts w:cstheme="minorHAnsi"/>
          <w:b/>
          <w:bCs/>
          <w:sz w:val="28"/>
          <w:szCs w:val="28"/>
        </w:rPr>
        <w:t>988</w:t>
      </w:r>
      <w:r w:rsidR="00E21F9B" w:rsidRPr="00366130">
        <w:rPr>
          <w:rFonts w:cstheme="minorHAnsi"/>
          <w:b/>
          <w:sz w:val="28"/>
          <w:szCs w:val="28"/>
        </w:rPr>
        <w:t xml:space="preserve"> </w:t>
      </w:r>
      <w:r w:rsidR="002A71DF" w:rsidRPr="00366130">
        <w:rPr>
          <w:rFonts w:cstheme="minorHAnsi"/>
          <w:b/>
          <w:sz w:val="28"/>
          <w:szCs w:val="28"/>
        </w:rPr>
        <w:t>Commi</w:t>
      </w:r>
      <w:r w:rsidR="00E21F9B" w:rsidRPr="00366130">
        <w:rPr>
          <w:rFonts w:cstheme="minorHAnsi"/>
          <w:b/>
          <w:sz w:val="28"/>
          <w:szCs w:val="28"/>
        </w:rPr>
        <w:t>ssion</w:t>
      </w:r>
    </w:p>
    <w:p w14:paraId="32D6AD62" w14:textId="77777777" w:rsidR="00FE0B89" w:rsidRPr="00366130" w:rsidRDefault="00FE0B89" w:rsidP="00503E8D">
      <w:pPr>
        <w:pStyle w:val="NoSpacing"/>
        <w:jc w:val="center"/>
        <w:rPr>
          <w:rFonts w:cstheme="minorHAnsi"/>
          <w:sz w:val="12"/>
          <w:szCs w:val="12"/>
        </w:rPr>
      </w:pPr>
    </w:p>
    <w:p w14:paraId="70C658C6" w14:textId="77777777" w:rsidR="00FE0B89" w:rsidRPr="00366130" w:rsidRDefault="00FE0B89" w:rsidP="00503E8D">
      <w:pPr>
        <w:pStyle w:val="NoSpacing"/>
        <w:jc w:val="center"/>
        <w:rPr>
          <w:rFonts w:cstheme="minorHAnsi"/>
          <w:u w:val="single"/>
        </w:rPr>
      </w:pPr>
      <w:r w:rsidRPr="00366130">
        <w:rPr>
          <w:rFonts w:cstheme="minorHAnsi"/>
          <w:u w:val="single"/>
        </w:rPr>
        <w:t>Meeting Minutes</w:t>
      </w:r>
    </w:p>
    <w:p w14:paraId="6AD91DA3" w14:textId="54AFEF43" w:rsidR="00405DA3" w:rsidRPr="00366130" w:rsidRDefault="00D92F52" w:rsidP="00503E8D">
      <w:pPr>
        <w:pStyle w:val="NoSpacing"/>
        <w:jc w:val="center"/>
        <w:rPr>
          <w:rFonts w:cstheme="minorHAnsi"/>
        </w:rPr>
      </w:pPr>
      <w:r w:rsidRPr="00366130">
        <w:rPr>
          <w:rFonts w:cstheme="minorHAnsi"/>
        </w:rPr>
        <w:t>11/18/2024</w:t>
      </w:r>
    </w:p>
    <w:p w14:paraId="5368EACC" w14:textId="0150A26E" w:rsidR="00405DA3" w:rsidRPr="00366130" w:rsidRDefault="00D92F52" w:rsidP="00503E8D">
      <w:pPr>
        <w:pStyle w:val="NoSpacing"/>
        <w:jc w:val="center"/>
        <w:rPr>
          <w:rFonts w:cstheme="minorHAnsi"/>
        </w:rPr>
      </w:pPr>
      <w:r w:rsidRPr="00366130">
        <w:rPr>
          <w:rFonts w:cstheme="minorHAnsi"/>
        </w:rPr>
        <w:t>1:30pm – 3:00pm</w:t>
      </w:r>
    </w:p>
    <w:p w14:paraId="4CA6E585" w14:textId="77777777" w:rsidR="00FE0B89" w:rsidRPr="00366130" w:rsidRDefault="00FE0B89" w:rsidP="00503E8D">
      <w:pPr>
        <w:pStyle w:val="NoSpacing"/>
        <w:pBdr>
          <w:bottom w:val="single" w:sz="6" w:space="1" w:color="auto"/>
        </w:pBdr>
        <w:rPr>
          <w:rFonts w:cstheme="minorHAnsi"/>
          <w:sz w:val="12"/>
          <w:szCs w:val="12"/>
        </w:rPr>
      </w:pPr>
    </w:p>
    <w:p w14:paraId="39C0073E" w14:textId="77777777" w:rsidR="00FE0B89" w:rsidRPr="00366130" w:rsidRDefault="00FE0B89" w:rsidP="00503E8D">
      <w:pPr>
        <w:pStyle w:val="NoSpacing"/>
        <w:rPr>
          <w:rFonts w:cstheme="minorHAnsi"/>
          <w:sz w:val="16"/>
          <w:szCs w:val="16"/>
        </w:rPr>
      </w:pPr>
    </w:p>
    <w:p w14:paraId="44C053F4" w14:textId="2A101445" w:rsidR="009F4F4A" w:rsidRPr="00366130" w:rsidRDefault="00FE0B89" w:rsidP="00503E8D">
      <w:pPr>
        <w:pStyle w:val="NoSpacing"/>
        <w:rPr>
          <w:rFonts w:cstheme="minorHAnsi"/>
          <w:color w:val="FF0000"/>
        </w:rPr>
      </w:pPr>
      <w:r w:rsidRPr="00366130">
        <w:rPr>
          <w:rFonts w:cstheme="minorHAnsi"/>
          <w:u w:val="single"/>
        </w:rPr>
        <w:t>Date of meeting:</w:t>
      </w:r>
      <w:r w:rsidRPr="00366130">
        <w:rPr>
          <w:rFonts w:cstheme="minorHAnsi"/>
        </w:rPr>
        <w:t xml:space="preserve"> </w:t>
      </w:r>
      <w:r w:rsidR="00E92D4E" w:rsidRPr="00366130">
        <w:rPr>
          <w:rFonts w:cstheme="minorHAnsi"/>
        </w:rPr>
        <w:t>Monday, November 18</w:t>
      </w:r>
      <w:r w:rsidR="00E92D4E" w:rsidRPr="00366130">
        <w:rPr>
          <w:rFonts w:cstheme="minorHAnsi"/>
          <w:vertAlign w:val="superscript"/>
        </w:rPr>
        <w:t>th</w:t>
      </w:r>
      <w:r w:rsidR="00E92D4E" w:rsidRPr="00366130">
        <w:rPr>
          <w:rFonts w:cstheme="minorHAnsi"/>
        </w:rPr>
        <w:t>, 2024</w:t>
      </w:r>
    </w:p>
    <w:p w14:paraId="110F78BA" w14:textId="63D35277" w:rsidR="00FE0B89" w:rsidRPr="00366130" w:rsidRDefault="009F4F4A" w:rsidP="00503E8D">
      <w:pPr>
        <w:pStyle w:val="NoSpacing"/>
        <w:rPr>
          <w:rFonts w:cstheme="minorHAnsi"/>
          <w:color w:val="FF0000"/>
        </w:rPr>
      </w:pPr>
      <w:r w:rsidRPr="00366130">
        <w:rPr>
          <w:rFonts w:cstheme="minorHAnsi"/>
          <w:u w:val="single"/>
        </w:rPr>
        <w:t>S</w:t>
      </w:r>
      <w:r w:rsidR="00FE0B89" w:rsidRPr="00366130">
        <w:rPr>
          <w:rFonts w:cstheme="minorHAnsi"/>
          <w:u w:val="single"/>
        </w:rPr>
        <w:t>tart time:</w:t>
      </w:r>
      <w:r w:rsidR="00FE0B89" w:rsidRPr="00366130">
        <w:rPr>
          <w:rFonts w:cstheme="minorHAnsi"/>
        </w:rPr>
        <w:t xml:space="preserve"> </w:t>
      </w:r>
      <w:r w:rsidR="00E92D4E" w:rsidRPr="00366130">
        <w:rPr>
          <w:rFonts w:cstheme="minorHAnsi"/>
        </w:rPr>
        <w:t>1:40pm</w:t>
      </w:r>
    </w:p>
    <w:p w14:paraId="19973F81" w14:textId="5F7C22C9" w:rsidR="00FE0B89" w:rsidRPr="00366130" w:rsidRDefault="00FE0B89" w:rsidP="00503E8D">
      <w:pPr>
        <w:pStyle w:val="NoSpacing"/>
        <w:rPr>
          <w:rFonts w:cstheme="minorHAnsi"/>
        </w:rPr>
      </w:pPr>
      <w:r w:rsidRPr="00366130">
        <w:rPr>
          <w:rFonts w:cstheme="minorHAnsi"/>
          <w:u w:val="single"/>
        </w:rPr>
        <w:t>End time:</w:t>
      </w:r>
      <w:r w:rsidRPr="00366130">
        <w:rPr>
          <w:rFonts w:cstheme="minorHAnsi"/>
        </w:rPr>
        <w:t xml:space="preserve"> </w:t>
      </w:r>
      <w:r w:rsidR="00E92D4E" w:rsidRPr="00366130">
        <w:rPr>
          <w:rFonts w:cstheme="minorHAnsi"/>
        </w:rPr>
        <w:t>3:0</w:t>
      </w:r>
      <w:r w:rsidR="00C00C8D" w:rsidRPr="00366130">
        <w:rPr>
          <w:rFonts w:cstheme="minorHAnsi"/>
        </w:rPr>
        <w:t>4</w:t>
      </w:r>
      <w:r w:rsidR="00E92D4E" w:rsidRPr="00366130">
        <w:rPr>
          <w:rFonts w:cstheme="minorHAnsi"/>
        </w:rPr>
        <w:t>pm</w:t>
      </w:r>
    </w:p>
    <w:p w14:paraId="5A6BF9B9" w14:textId="6C00C7EE" w:rsidR="00FE0B89" w:rsidRPr="00366130" w:rsidRDefault="00FE0B89" w:rsidP="00503E8D">
      <w:pPr>
        <w:pStyle w:val="NoSpacing"/>
        <w:rPr>
          <w:rFonts w:cstheme="minorHAnsi"/>
        </w:rPr>
      </w:pPr>
      <w:r w:rsidRPr="00366130">
        <w:rPr>
          <w:rFonts w:cstheme="minorHAnsi"/>
          <w:u w:val="single"/>
        </w:rPr>
        <w:t>Location:</w:t>
      </w:r>
      <w:r w:rsidRPr="00366130">
        <w:rPr>
          <w:rFonts w:cstheme="minorHAnsi"/>
        </w:rPr>
        <w:t xml:space="preserve"> </w:t>
      </w:r>
      <w:r w:rsidR="006016DB" w:rsidRPr="00366130">
        <w:rPr>
          <w:rFonts w:cstheme="minorHAnsi"/>
        </w:rPr>
        <w:t>Virtual Meeting (</w:t>
      </w:r>
      <w:r w:rsidR="002A71DF" w:rsidRPr="00366130">
        <w:rPr>
          <w:rFonts w:cstheme="minorHAnsi"/>
        </w:rPr>
        <w:t>Zoom</w:t>
      </w:r>
      <w:r w:rsidR="006016DB" w:rsidRPr="00366130">
        <w:rPr>
          <w:rFonts w:cstheme="minorHAnsi"/>
        </w:rPr>
        <w:t>)</w:t>
      </w:r>
    </w:p>
    <w:p w14:paraId="7B582172" w14:textId="77777777" w:rsidR="00C36E10" w:rsidRPr="00366130" w:rsidRDefault="00C36E10" w:rsidP="00503E8D">
      <w:pPr>
        <w:pStyle w:val="NoSpacing"/>
        <w:rPr>
          <w:rFonts w:cstheme="minorHAnsi"/>
          <w:sz w:val="16"/>
          <w:szCs w:val="16"/>
          <w:u w:val="single"/>
        </w:rPr>
      </w:pPr>
    </w:p>
    <w:tbl>
      <w:tblPr>
        <w:tblStyle w:val="TableGrid"/>
        <w:tblW w:w="11407" w:type="dxa"/>
        <w:tblInd w:w="-432" w:type="dxa"/>
        <w:tblLayout w:type="fixed"/>
        <w:tblLook w:val="04A0" w:firstRow="1" w:lastRow="0" w:firstColumn="1" w:lastColumn="0" w:noHBand="0" w:noVBand="1"/>
      </w:tblPr>
      <w:tblGrid>
        <w:gridCol w:w="692"/>
        <w:gridCol w:w="7847"/>
        <w:gridCol w:w="798"/>
        <w:gridCol w:w="425"/>
        <w:gridCol w:w="329"/>
        <w:gridCol w:w="416"/>
        <w:gridCol w:w="900"/>
      </w:tblGrid>
      <w:tr w:rsidR="00921884" w:rsidRPr="00366130" w14:paraId="1799EF87" w14:textId="08FA96D1" w:rsidTr="008A31D9">
        <w:trPr>
          <w:trHeight w:val="432"/>
          <w:tblHeader/>
        </w:trPr>
        <w:tc>
          <w:tcPr>
            <w:tcW w:w="692" w:type="dxa"/>
            <w:shd w:val="clear" w:color="auto" w:fill="B8CCE4" w:themeFill="accent1" w:themeFillTint="66"/>
            <w:vAlign w:val="center"/>
          </w:tcPr>
          <w:p w14:paraId="185A985E" w14:textId="6420AC7D" w:rsidR="00921884" w:rsidRPr="00366130" w:rsidRDefault="00921884" w:rsidP="001C225D">
            <w:pPr>
              <w:pStyle w:val="NoSpacing"/>
              <w:ind w:left="-40" w:right="-442"/>
              <w:rPr>
                <w:rFonts w:cstheme="minorHAnsi"/>
                <w:b/>
                <w:sz w:val="20"/>
                <w:szCs w:val="20"/>
              </w:rPr>
            </w:pPr>
            <w:r w:rsidRPr="00366130">
              <w:rPr>
                <w:rFonts w:cstheme="minorHAnsi"/>
                <w:b/>
                <w:sz w:val="20"/>
                <w:szCs w:val="20"/>
              </w:rPr>
              <w:t>Count</w:t>
            </w:r>
          </w:p>
        </w:tc>
        <w:tc>
          <w:tcPr>
            <w:tcW w:w="7847" w:type="dxa"/>
            <w:shd w:val="clear" w:color="auto" w:fill="B8CCE4" w:themeFill="accent1" w:themeFillTint="66"/>
            <w:vAlign w:val="center"/>
          </w:tcPr>
          <w:p w14:paraId="669411CF" w14:textId="67FAD2AF" w:rsidR="00921884" w:rsidRPr="00366130" w:rsidRDefault="00921884" w:rsidP="00503E8D">
            <w:pPr>
              <w:rPr>
                <w:rFonts w:cstheme="minorHAnsi"/>
                <w:b/>
                <w:sz w:val="20"/>
                <w:szCs w:val="20"/>
              </w:rPr>
            </w:pPr>
            <w:r w:rsidRPr="00366130">
              <w:rPr>
                <w:rFonts w:cstheme="minorHAnsi"/>
                <w:b/>
                <w:sz w:val="20"/>
                <w:szCs w:val="20"/>
              </w:rPr>
              <w:t>Members participating remotely</w:t>
            </w:r>
          </w:p>
        </w:tc>
        <w:tc>
          <w:tcPr>
            <w:tcW w:w="798" w:type="dxa"/>
            <w:shd w:val="clear" w:color="auto" w:fill="B8CCE4" w:themeFill="accent1" w:themeFillTint="66"/>
            <w:vAlign w:val="center"/>
          </w:tcPr>
          <w:p w14:paraId="597C0CDC" w14:textId="282FB979" w:rsidR="00921884" w:rsidRPr="00366130" w:rsidRDefault="00921884" w:rsidP="00503E8D">
            <w:pPr>
              <w:pStyle w:val="NoSpacing"/>
              <w:ind w:right="-108"/>
              <w:jc w:val="center"/>
              <w:rPr>
                <w:rFonts w:cstheme="minorHAnsi"/>
                <w:sz w:val="20"/>
                <w:szCs w:val="20"/>
              </w:rPr>
            </w:pPr>
            <w:r w:rsidRPr="00366130">
              <w:rPr>
                <w:rFonts w:cstheme="minorHAnsi"/>
                <w:b/>
                <w:sz w:val="20"/>
                <w:szCs w:val="20"/>
              </w:rPr>
              <w:t>Vote 1</w:t>
            </w:r>
          </w:p>
        </w:tc>
        <w:tc>
          <w:tcPr>
            <w:tcW w:w="1170" w:type="dxa"/>
            <w:gridSpan w:val="3"/>
            <w:shd w:val="clear" w:color="auto" w:fill="B8CCE4" w:themeFill="accent1" w:themeFillTint="66"/>
            <w:vAlign w:val="center"/>
          </w:tcPr>
          <w:p w14:paraId="07064BE3" w14:textId="61D270CD" w:rsidR="00921884" w:rsidRPr="00366130" w:rsidRDefault="00921884" w:rsidP="008A31D9">
            <w:pPr>
              <w:pStyle w:val="NoSpacing"/>
              <w:ind w:right="-108"/>
              <w:jc w:val="center"/>
              <w:rPr>
                <w:rFonts w:cstheme="minorHAnsi"/>
                <w:sz w:val="20"/>
                <w:szCs w:val="20"/>
              </w:rPr>
            </w:pPr>
            <w:r w:rsidRPr="00366130">
              <w:rPr>
                <w:rFonts w:cstheme="minorHAnsi"/>
                <w:b/>
                <w:sz w:val="20"/>
                <w:szCs w:val="20"/>
              </w:rPr>
              <w:t>Vote 2</w:t>
            </w:r>
          </w:p>
        </w:tc>
        <w:tc>
          <w:tcPr>
            <w:tcW w:w="900" w:type="dxa"/>
            <w:shd w:val="clear" w:color="auto" w:fill="B8CCE4" w:themeFill="accent1" w:themeFillTint="66"/>
            <w:vAlign w:val="center"/>
          </w:tcPr>
          <w:p w14:paraId="10787DDC" w14:textId="27EFFB5A" w:rsidR="00921884" w:rsidRPr="00366130" w:rsidRDefault="00921884" w:rsidP="00307A0C">
            <w:pPr>
              <w:pStyle w:val="NoSpacing"/>
              <w:rPr>
                <w:rFonts w:cstheme="minorHAnsi"/>
                <w:b/>
                <w:bCs/>
              </w:rPr>
            </w:pPr>
            <w:r w:rsidRPr="00366130">
              <w:rPr>
                <w:rFonts w:cstheme="minorHAnsi"/>
                <w:b/>
                <w:bCs/>
              </w:rPr>
              <w:t>Vote 3</w:t>
            </w:r>
          </w:p>
        </w:tc>
      </w:tr>
      <w:tr w:rsidR="00307A0C" w:rsidRPr="00366130" w14:paraId="2A4FD1DB" w14:textId="798121A8" w:rsidTr="008A31D9">
        <w:trPr>
          <w:trHeight w:val="530"/>
        </w:trPr>
        <w:tc>
          <w:tcPr>
            <w:tcW w:w="692" w:type="dxa"/>
            <w:vAlign w:val="center"/>
          </w:tcPr>
          <w:p w14:paraId="6372B365" w14:textId="0525969C" w:rsidR="00307A0C" w:rsidRPr="00366130" w:rsidRDefault="00307A0C" w:rsidP="001C225D">
            <w:pPr>
              <w:pStyle w:val="NoSpacing"/>
              <w:ind w:right="-380"/>
              <w:jc w:val="center"/>
              <w:rPr>
                <w:rFonts w:cstheme="minorHAnsi"/>
                <w:b/>
                <w:sz w:val="20"/>
                <w:szCs w:val="20"/>
              </w:rPr>
            </w:pPr>
            <w:r w:rsidRPr="00366130">
              <w:rPr>
                <w:rFonts w:cstheme="minorHAnsi"/>
                <w:b/>
                <w:sz w:val="20"/>
                <w:szCs w:val="20"/>
              </w:rPr>
              <w:t>1</w:t>
            </w:r>
          </w:p>
        </w:tc>
        <w:tc>
          <w:tcPr>
            <w:tcW w:w="7847" w:type="dxa"/>
            <w:shd w:val="clear" w:color="auto" w:fill="auto"/>
            <w:vAlign w:val="center"/>
          </w:tcPr>
          <w:p w14:paraId="42591A02" w14:textId="51CAFE99" w:rsidR="00307A0C" w:rsidRPr="00366130" w:rsidRDefault="00307A0C" w:rsidP="00503E8D">
            <w:pPr>
              <w:rPr>
                <w:rFonts w:cstheme="minorHAnsi"/>
                <w:bCs/>
                <w:sz w:val="20"/>
                <w:szCs w:val="20"/>
              </w:rPr>
            </w:pPr>
            <w:r w:rsidRPr="00366130">
              <w:rPr>
                <w:rFonts w:cstheme="minorHAnsi"/>
                <w:b/>
                <w:sz w:val="20"/>
                <w:szCs w:val="20"/>
              </w:rPr>
              <w:t>Rebecca Ames</w:t>
            </w:r>
            <w:r w:rsidRPr="00366130">
              <w:rPr>
                <w:rFonts w:cstheme="minorHAnsi"/>
                <w:bCs/>
                <w:sz w:val="20"/>
                <w:szCs w:val="20"/>
              </w:rPr>
              <w:t xml:space="preserve"> – Riverside Trauma Center, Riverside Community Care</w:t>
            </w:r>
          </w:p>
        </w:tc>
        <w:tc>
          <w:tcPr>
            <w:tcW w:w="798" w:type="dxa"/>
            <w:vAlign w:val="center"/>
          </w:tcPr>
          <w:p w14:paraId="6F47A347" w14:textId="3423BD7D" w:rsidR="00307A0C" w:rsidRPr="00366130" w:rsidRDefault="001C225D" w:rsidP="00503E8D">
            <w:pPr>
              <w:pStyle w:val="NoSpacing"/>
              <w:ind w:right="-108"/>
              <w:jc w:val="center"/>
              <w:rPr>
                <w:rFonts w:cstheme="minorHAnsi"/>
                <w:sz w:val="20"/>
                <w:szCs w:val="20"/>
              </w:rPr>
            </w:pPr>
            <w:r w:rsidRPr="00366130">
              <w:rPr>
                <w:rFonts w:cstheme="minorHAnsi"/>
                <w:sz w:val="20"/>
                <w:szCs w:val="20"/>
              </w:rPr>
              <w:t>-</w:t>
            </w:r>
          </w:p>
        </w:tc>
        <w:tc>
          <w:tcPr>
            <w:tcW w:w="425" w:type="dxa"/>
            <w:vAlign w:val="center"/>
          </w:tcPr>
          <w:p w14:paraId="14830567" w14:textId="5A292705" w:rsidR="00307A0C" w:rsidRPr="00366130" w:rsidRDefault="001C225D" w:rsidP="008A31D9">
            <w:pPr>
              <w:pStyle w:val="NoSpacing"/>
              <w:ind w:right="-108"/>
              <w:rPr>
                <w:rFonts w:cstheme="minorHAnsi"/>
                <w:sz w:val="20"/>
                <w:szCs w:val="20"/>
              </w:rPr>
            </w:pPr>
            <w:r w:rsidRPr="00366130">
              <w:rPr>
                <w:rFonts w:cstheme="minorHAnsi"/>
                <w:sz w:val="20"/>
                <w:szCs w:val="20"/>
              </w:rPr>
              <w:t>-</w:t>
            </w:r>
          </w:p>
        </w:tc>
        <w:tc>
          <w:tcPr>
            <w:tcW w:w="329" w:type="dxa"/>
            <w:vAlign w:val="center"/>
          </w:tcPr>
          <w:p w14:paraId="0172F40C" w14:textId="77CAD703" w:rsidR="00307A0C" w:rsidRPr="00366130" w:rsidRDefault="001C225D" w:rsidP="008A31D9">
            <w:pPr>
              <w:pStyle w:val="NoSpacing"/>
              <w:ind w:right="-108"/>
              <w:rPr>
                <w:rFonts w:cstheme="minorHAnsi"/>
                <w:sz w:val="20"/>
                <w:szCs w:val="20"/>
              </w:rPr>
            </w:pPr>
            <w:r w:rsidRPr="00366130">
              <w:rPr>
                <w:rFonts w:cstheme="minorHAnsi"/>
                <w:sz w:val="20"/>
                <w:szCs w:val="20"/>
              </w:rPr>
              <w:t>-</w:t>
            </w:r>
          </w:p>
        </w:tc>
        <w:tc>
          <w:tcPr>
            <w:tcW w:w="416" w:type="dxa"/>
            <w:vAlign w:val="center"/>
          </w:tcPr>
          <w:p w14:paraId="2C6544D8" w14:textId="3BA77305" w:rsidR="00307A0C" w:rsidRPr="00366130" w:rsidRDefault="001C225D" w:rsidP="008A31D9">
            <w:pPr>
              <w:pStyle w:val="NoSpacing"/>
              <w:ind w:right="-108"/>
              <w:rPr>
                <w:rFonts w:cstheme="minorHAnsi"/>
                <w:sz w:val="20"/>
                <w:szCs w:val="20"/>
              </w:rPr>
            </w:pPr>
            <w:r w:rsidRPr="00366130">
              <w:rPr>
                <w:rFonts w:cstheme="minorHAnsi"/>
                <w:sz w:val="20"/>
                <w:szCs w:val="20"/>
              </w:rPr>
              <w:t>-</w:t>
            </w:r>
          </w:p>
        </w:tc>
        <w:tc>
          <w:tcPr>
            <w:tcW w:w="900" w:type="dxa"/>
            <w:vAlign w:val="center"/>
          </w:tcPr>
          <w:p w14:paraId="69F527D5" w14:textId="21F45412" w:rsidR="00307A0C" w:rsidRPr="00366130" w:rsidRDefault="001C225D" w:rsidP="00503E8D">
            <w:pPr>
              <w:pStyle w:val="NoSpacing"/>
              <w:ind w:right="-108"/>
              <w:jc w:val="center"/>
              <w:rPr>
                <w:rFonts w:cstheme="minorHAnsi"/>
                <w:sz w:val="20"/>
                <w:szCs w:val="20"/>
              </w:rPr>
            </w:pPr>
            <w:r w:rsidRPr="00366130">
              <w:rPr>
                <w:rFonts w:cstheme="minorHAnsi"/>
                <w:sz w:val="20"/>
                <w:szCs w:val="20"/>
              </w:rPr>
              <w:t>-</w:t>
            </w:r>
          </w:p>
        </w:tc>
      </w:tr>
      <w:tr w:rsidR="00307A0C" w:rsidRPr="00366130" w14:paraId="68F3EB64" w14:textId="7D0615AE" w:rsidTr="008A31D9">
        <w:trPr>
          <w:trHeight w:val="432"/>
        </w:trPr>
        <w:tc>
          <w:tcPr>
            <w:tcW w:w="692" w:type="dxa"/>
            <w:vAlign w:val="center"/>
          </w:tcPr>
          <w:p w14:paraId="6434461E" w14:textId="0E0F972C"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2</w:t>
            </w:r>
          </w:p>
        </w:tc>
        <w:tc>
          <w:tcPr>
            <w:tcW w:w="7847" w:type="dxa"/>
            <w:shd w:val="clear" w:color="auto" w:fill="auto"/>
            <w:vAlign w:val="center"/>
          </w:tcPr>
          <w:p w14:paraId="4472CEE8" w14:textId="60FD7DD7" w:rsidR="00307A0C" w:rsidRPr="00366130" w:rsidRDefault="00307A0C" w:rsidP="00503E8D">
            <w:pPr>
              <w:pStyle w:val="Default"/>
              <w:rPr>
                <w:rFonts w:asciiTheme="minorHAnsi" w:hAnsiTheme="minorHAnsi" w:cstheme="minorHAnsi"/>
                <w:b/>
                <w:sz w:val="20"/>
                <w:szCs w:val="20"/>
              </w:rPr>
            </w:pPr>
            <w:r w:rsidRPr="00366130">
              <w:rPr>
                <w:rFonts w:asciiTheme="minorHAnsi" w:hAnsiTheme="minorHAnsi" w:cstheme="minorHAnsi"/>
                <w:b/>
                <w:sz w:val="20"/>
                <w:szCs w:val="20"/>
              </w:rPr>
              <w:t xml:space="preserve">Danielle Bolduc </w:t>
            </w:r>
            <w:r w:rsidRPr="00366130">
              <w:rPr>
                <w:rFonts w:asciiTheme="minorHAnsi" w:hAnsiTheme="minorHAnsi" w:cstheme="minorHAnsi"/>
                <w:bCs/>
                <w:sz w:val="20"/>
                <w:szCs w:val="20"/>
              </w:rPr>
              <w:t xml:space="preserve">– </w:t>
            </w:r>
            <w:r w:rsidRPr="00366130">
              <w:rPr>
                <w:rFonts w:asciiTheme="minorHAnsi" w:hAnsiTheme="minorHAnsi" w:cstheme="minorHAnsi"/>
                <w:sz w:val="20"/>
                <w:szCs w:val="20"/>
              </w:rPr>
              <w:t>Director of the Suicide Prevention Program</w:t>
            </w:r>
          </w:p>
        </w:tc>
        <w:tc>
          <w:tcPr>
            <w:tcW w:w="798" w:type="dxa"/>
            <w:vAlign w:val="center"/>
          </w:tcPr>
          <w:p w14:paraId="0378643D" w14:textId="0055C6EF"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461BF604" w14:textId="7D0DE5B7"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39B9C17C" w14:textId="7F771250" w:rsidR="00307A0C" w:rsidRPr="00366130" w:rsidRDefault="00A723DA" w:rsidP="008A31D9">
            <w:pPr>
              <w:pStyle w:val="NoSpacing"/>
              <w:ind w:right="-108"/>
              <w:rPr>
                <w:rFonts w:cstheme="minorHAnsi"/>
                <w:sz w:val="20"/>
                <w:szCs w:val="20"/>
              </w:rPr>
            </w:pPr>
            <w:r w:rsidRPr="00366130">
              <w:rPr>
                <w:rFonts w:cstheme="minorHAnsi"/>
                <w:sz w:val="20"/>
                <w:szCs w:val="20"/>
              </w:rPr>
              <w:t>O</w:t>
            </w:r>
          </w:p>
        </w:tc>
        <w:tc>
          <w:tcPr>
            <w:tcW w:w="416" w:type="dxa"/>
            <w:vAlign w:val="center"/>
          </w:tcPr>
          <w:p w14:paraId="3CAA365A" w14:textId="1063D15A" w:rsidR="00307A0C" w:rsidRPr="00366130" w:rsidRDefault="00A723DA"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6D7AA55A" w14:textId="45DDD410"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r>
      <w:tr w:rsidR="001C225D" w:rsidRPr="00366130" w14:paraId="263A9D66" w14:textId="15265254" w:rsidTr="008A31D9">
        <w:trPr>
          <w:trHeight w:val="432"/>
        </w:trPr>
        <w:tc>
          <w:tcPr>
            <w:tcW w:w="692" w:type="dxa"/>
            <w:vAlign w:val="center"/>
          </w:tcPr>
          <w:p w14:paraId="31608FCF" w14:textId="03BC1163" w:rsidR="001C225D" w:rsidRPr="00366130" w:rsidRDefault="001C225D" w:rsidP="001C225D">
            <w:pPr>
              <w:pStyle w:val="NoSpacing"/>
              <w:ind w:right="-442"/>
              <w:jc w:val="center"/>
              <w:rPr>
                <w:rFonts w:cstheme="minorHAnsi"/>
                <w:b/>
                <w:sz w:val="20"/>
                <w:szCs w:val="20"/>
              </w:rPr>
            </w:pPr>
            <w:r w:rsidRPr="00366130">
              <w:rPr>
                <w:rFonts w:cstheme="minorHAnsi"/>
                <w:b/>
                <w:sz w:val="20"/>
                <w:szCs w:val="20"/>
              </w:rPr>
              <w:t>3</w:t>
            </w:r>
          </w:p>
        </w:tc>
        <w:tc>
          <w:tcPr>
            <w:tcW w:w="7847" w:type="dxa"/>
            <w:shd w:val="clear" w:color="auto" w:fill="auto"/>
            <w:vAlign w:val="center"/>
          </w:tcPr>
          <w:p w14:paraId="6079CD77" w14:textId="5B2CAD23" w:rsidR="001C225D" w:rsidRPr="00366130" w:rsidRDefault="001C225D" w:rsidP="001C225D">
            <w:pPr>
              <w:jc w:val="both"/>
              <w:rPr>
                <w:rFonts w:cstheme="minorHAnsi"/>
                <w:b/>
                <w:sz w:val="20"/>
                <w:szCs w:val="20"/>
              </w:rPr>
            </w:pPr>
            <w:r w:rsidRPr="00366130">
              <w:rPr>
                <w:rFonts w:cstheme="minorHAnsi"/>
                <w:b/>
                <w:sz w:val="20"/>
                <w:szCs w:val="20"/>
              </w:rPr>
              <w:t xml:space="preserve">Patrick Bowlin </w:t>
            </w:r>
            <w:r w:rsidRPr="00366130">
              <w:rPr>
                <w:rFonts w:cstheme="minorHAnsi"/>
                <w:bCs/>
                <w:sz w:val="20"/>
                <w:szCs w:val="20"/>
              </w:rPr>
              <w:t>-</w:t>
            </w:r>
            <w:r w:rsidRPr="00366130">
              <w:rPr>
                <w:rFonts w:cstheme="minorHAnsi"/>
                <w:b/>
                <w:sz w:val="20"/>
                <w:szCs w:val="20"/>
              </w:rPr>
              <w:t xml:space="preserve"> </w:t>
            </w:r>
            <w:r w:rsidRPr="00366130">
              <w:rPr>
                <w:rFonts w:cstheme="minorHAnsi"/>
                <w:bCs/>
                <w:sz w:val="20"/>
                <w:szCs w:val="20"/>
              </w:rPr>
              <w:t>Current or former consumer of mental health or substance use disorder supports or services</w:t>
            </w:r>
          </w:p>
        </w:tc>
        <w:tc>
          <w:tcPr>
            <w:tcW w:w="798" w:type="dxa"/>
            <w:vAlign w:val="center"/>
          </w:tcPr>
          <w:p w14:paraId="3BCC4332" w14:textId="7103E689"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c>
          <w:tcPr>
            <w:tcW w:w="425" w:type="dxa"/>
            <w:vAlign w:val="center"/>
          </w:tcPr>
          <w:p w14:paraId="3858F6C9" w14:textId="3DAFFDFF"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329" w:type="dxa"/>
            <w:vAlign w:val="center"/>
          </w:tcPr>
          <w:p w14:paraId="48004540" w14:textId="23AFEC97"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416" w:type="dxa"/>
            <w:vAlign w:val="center"/>
          </w:tcPr>
          <w:p w14:paraId="561781C0" w14:textId="2F14253D"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900" w:type="dxa"/>
            <w:vAlign w:val="center"/>
          </w:tcPr>
          <w:p w14:paraId="7A3111E4" w14:textId="32E55A78"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r>
      <w:tr w:rsidR="001C225D" w:rsidRPr="00366130" w14:paraId="71B85590" w14:textId="47884C91" w:rsidTr="008A31D9">
        <w:trPr>
          <w:trHeight w:val="432"/>
        </w:trPr>
        <w:tc>
          <w:tcPr>
            <w:tcW w:w="692" w:type="dxa"/>
            <w:vAlign w:val="center"/>
          </w:tcPr>
          <w:p w14:paraId="42544E6D" w14:textId="02B04773" w:rsidR="001C225D" w:rsidRPr="00366130" w:rsidRDefault="001C225D" w:rsidP="001C225D">
            <w:pPr>
              <w:pStyle w:val="NoSpacing"/>
              <w:ind w:right="-442"/>
              <w:jc w:val="center"/>
              <w:rPr>
                <w:rFonts w:cstheme="minorHAnsi"/>
                <w:b/>
                <w:sz w:val="20"/>
                <w:szCs w:val="20"/>
              </w:rPr>
            </w:pPr>
            <w:r w:rsidRPr="00366130">
              <w:rPr>
                <w:rFonts w:cstheme="minorHAnsi"/>
                <w:b/>
                <w:sz w:val="20"/>
                <w:szCs w:val="20"/>
              </w:rPr>
              <w:t>4</w:t>
            </w:r>
          </w:p>
        </w:tc>
        <w:tc>
          <w:tcPr>
            <w:tcW w:w="7847" w:type="dxa"/>
            <w:shd w:val="clear" w:color="auto" w:fill="auto"/>
            <w:vAlign w:val="center"/>
          </w:tcPr>
          <w:p w14:paraId="37518DD4" w14:textId="4C86B30B" w:rsidR="001C225D" w:rsidRPr="00366130" w:rsidRDefault="001C225D" w:rsidP="001C225D">
            <w:pPr>
              <w:rPr>
                <w:rFonts w:cstheme="minorHAnsi"/>
                <w:b/>
                <w:sz w:val="20"/>
                <w:szCs w:val="20"/>
              </w:rPr>
            </w:pPr>
            <w:r w:rsidRPr="00366130">
              <w:rPr>
                <w:rFonts w:cstheme="minorHAnsi"/>
                <w:b/>
                <w:sz w:val="20"/>
                <w:szCs w:val="20"/>
              </w:rPr>
              <w:t>Kelly Casey, PhD</w:t>
            </w:r>
            <w:r w:rsidRPr="00366130">
              <w:rPr>
                <w:rFonts w:cstheme="minorHAnsi"/>
                <w:bCs/>
                <w:sz w:val="20"/>
                <w:szCs w:val="20"/>
              </w:rPr>
              <w:t xml:space="preserve"> – Department of Forensic &amp; Clinical Services at William James College</w:t>
            </w:r>
          </w:p>
        </w:tc>
        <w:tc>
          <w:tcPr>
            <w:tcW w:w="798" w:type="dxa"/>
            <w:vAlign w:val="center"/>
          </w:tcPr>
          <w:p w14:paraId="4EBADCE0" w14:textId="23CC881C"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c>
          <w:tcPr>
            <w:tcW w:w="425" w:type="dxa"/>
            <w:vAlign w:val="center"/>
          </w:tcPr>
          <w:p w14:paraId="22ADC4BA" w14:textId="788E5DD4"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329" w:type="dxa"/>
            <w:vAlign w:val="center"/>
          </w:tcPr>
          <w:p w14:paraId="7F60E9A9" w14:textId="08B28F0C"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416" w:type="dxa"/>
            <w:vAlign w:val="center"/>
          </w:tcPr>
          <w:p w14:paraId="5A9E66BB" w14:textId="45266ABE"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900" w:type="dxa"/>
            <w:vAlign w:val="center"/>
          </w:tcPr>
          <w:p w14:paraId="52EE3084" w14:textId="6DD9DB61"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r>
      <w:tr w:rsidR="00307A0C" w:rsidRPr="00366130" w14:paraId="2EFBE623" w14:textId="16C809A1" w:rsidTr="008A31D9">
        <w:trPr>
          <w:trHeight w:val="432"/>
        </w:trPr>
        <w:tc>
          <w:tcPr>
            <w:tcW w:w="692" w:type="dxa"/>
            <w:vAlign w:val="center"/>
          </w:tcPr>
          <w:p w14:paraId="008E7E5B" w14:textId="1E43784F"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5</w:t>
            </w:r>
          </w:p>
        </w:tc>
        <w:tc>
          <w:tcPr>
            <w:tcW w:w="7847" w:type="dxa"/>
            <w:shd w:val="clear" w:color="auto" w:fill="auto"/>
            <w:vAlign w:val="center"/>
          </w:tcPr>
          <w:p w14:paraId="75921E7B" w14:textId="2D1D3B6E" w:rsidR="00307A0C" w:rsidRPr="00366130" w:rsidRDefault="00307A0C" w:rsidP="00503E8D">
            <w:pPr>
              <w:rPr>
                <w:rFonts w:cstheme="minorHAnsi"/>
                <w:b/>
                <w:sz w:val="20"/>
                <w:szCs w:val="20"/>
              </w:rPr>
            </w:pPr>
            <w:r w:rsidRPr="00366130">
              <w:rPr>
                <w:rFonts w:cstheme="minorHAnsi"/>
                <w:b/>
                <w:sz w:val="20"/>
                <w:szCs w:val="20"/>
              </w:rPr>
              <w:t>Courtney Chelo</w:t>
            </w:r>
            <w:r w:rsidRPr="00366130">
              <w:rPr>
                <w:rFonts w:cstheme="minorHAnsi"/>
                <w:bCs/>
                <w:sz w:val="20"/>
                <w:szCs w:val="20"/>
              </w:rPr>
              <w:t xml:space="preserve"> – Mass. Society for the Prevention of Cruelty to Children (MSPCC)</w:t>
            </w:r>
          </w:p>
        </w:tc>
        <w:tc>
          <w:tcPr>
            <w:tcW w:w="798" w:type="dxa"/>
            <w:vAlign w:val="center"/>
          </w:tcPr>
          <w:p w14:paraId="01A84216" w14:textId="7790689C"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1450840E" w14:textId="706AB221"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6FE6B7B8" w14:textId="70CEDFE4"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3D1147DC" w14:textId="2846EA61"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900" w:type="dxa"/>
            <w:vAlign w:val="center"/>
          </w:tcPr>
          <w:p w14:paraId="13261884" w14:textId="11674D02"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r>
      <w:tr w:rsidR="001C225D" w:rsidRPr="00366130" w14:paraId="4F5AD2B3" w14:textId="37874E2E" w:rsidTr="008A31D9">
        <w:trPr>
          <w:trHeight w:val="432"/>
        </w:trPr>
        <w:tc>
          <w:tcPr>
            <w:tcW w:w="692" w:type="dxa"/>
            <w:vAlign w:val="center"/>
          </w:tcPr>
          <w:p w14:paraId="0DC57EAD" w14:textId="361E5B13" w:rsidR="001C225D" w:rsidRPr="00366130" w:rsidRDefault="001C225D" w:rsidP="001C225D">
            <w:pPr>
              <w:pStyle w:val="NoSpacing"/>
              <w:ind w:right="-442"/>
              <w:jc w:val="center"/>
              <w:rPr>
                <w:rFonts w:cstheme="minorHAnsi"/>
                <w:b/>
                <w:sz w:val="20"/>
                <w:szCs w:val="20"/>
              </w:rPr>
            </w:pPr>
            <w:r w:rsidRPr="00366130">
              <w:rPr>
                <w:rFonts w:cstheme="minorHAnsi"/>
                <w:b/>
                <w:sz w:val="20"/>
                <w:szCs w:val="20"/>
              </w:rPr>
              <w:t>6</w:t>
            </w:r>
          </w:p>
        </w:tc>
        <w:tc>
          <w:tcPr>
            <w:tcW w:w="7847" w:type="dxa"/>
            <w:shd w:val="clear" w:color="auto" w:fill="auto"/>
            <w:vAlign w:val="center"/>
          </w:tcPr>
          <w:p w14:paraId="6C99771B" w14:textId="53615040" w:rsidR="001C225D" w:rsidRPr="00366130" w:rsidRDefault="001C225D" w:rsidP="001C225D">
            <w:pPr>
              <w:rPr>
                <w:rFonts w:cstheme="minorHAnsi"/>
                <w:b/>
                <w:sz w:val="20"/>
                <w:szCs w:val="20"/>
              </w:rPr>
            </w:pPr>
            <w:r w:rsidRPr="00366130">
              <w:rPr>
                <w:rFonts w:cstheme="minorHAnsi"/>
                <w:b/>
                <w:sz w:val="20"/>
                <w:szCs w:val="20"/>
              </w:rPr>
              <w:t>Undersecretary Kerry Collins</w:t>
            </w:r>
            <w:r w:rsidRPr="00366130">
              <w:rPr>
                <w:rFonts w:cstheme="minorHAnsi"/>
                <w:bCs/>
                <w:sz w:val="20"/>
                <w:szCs w:val="20"/>
              </w:rPr>
              <w:t xml:space="preserve"> – Executive Office of Public Safety and Security (EOPSS)</w:t>
            </w:r>
          </w:p>
        </w:tc>
        <w:tc>
          <w:tcPr>
            <w:tcW w:w="798" w:type="dxa"/>
            <w:vAlign w:val="center"/>
          </w:tcPr>
          <w:p w14:paraId="567B32DB" w14:textId="15D4C33C" w:rsidR="001C225D" w:rsidRPr="00366130" w:rsidRDefault="00255F80" w:rsidP="001C225D">
            <w:pPr>
              <w:pStyle w:val="NoSpacing"/>
              <w:ind w:right="-108"/>
              <w:jc w:val="center"/>
              <w:rPr>
                <w:rFonts w:cstheme="minorHAnsi"/>
                <w:sz w:val="20"/>
                <w:szCs w:val="20"/>
              </w:rPr>
            </w:pPr>
            <w:r w:rsidRPr="00366130">
              <w:rPr>
                <w:rFonts w:cstheme="minorHAnsi"/>
                <w:sz w:val="20"/>
                <w:szCs w:val="20"/>
              </w:rPr>
              <w:t>A</w:t>
            </w:r>
          </w:p>
        </w:tc>
        <w:tc>
          <w:tcPr>
            <w:tcW w:w="425" w:type="dxa"/>
            <w:vAlign w:val="center"/>
          </w:tcPr>
          <w:p w14:paraId="6D76006F" w14:textId="13B08CE3" w:rsidR="001C225D" w:rsidRPr="00366130" w:rsidRDefault="00255F80"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62FB9DF4" w14:textId="77199177" w:rsidR="001C225D" w:rsidRPr="00366130" w:rsidRDefault="00255F80"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73554794" w14:textId="0BB1AFBA" w:rsidR="001C225D" w:rsidRPr="00366130" w:rsidRDefault="002A692F"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5CCF0676" w14:textId="116926C8" w:rsidR="001C225D" w:rsidRPr="00366130" w:rsidRDefault="002E7E2B" w:rsidP="001C225D">
            <w:pPr>
              <w:pStyle w:val="NoSpacing"/>
              <w:ind w:right="-108"/>
              <w:jc w:val="center"/>
              <w:rPr>
                <w:rFonts w:cstheme="minorHAnsi"/>
                <w:sz w:val="20"/>
                <w:szCs w:val="20"/>
              </w:rPr>
            </w:pPr>
            <w:r w:rsidRPr="00366130">
              <w:rPr>
                <w:rFonts w:cstheme="minorHAnsi"/>
                <w:sz w:val="20"/>
                <w:szCs w:val="20"/>
              </w:rPr>
              <w:t>X</w:t>
            </w:r>
          </w:p>
        </w:tc>
      </w:tr>
      <w:tr w:rsidR="001C225D" w:rsidRPr="00366130" w14:paraId="1D58EEBD" w14:textId="0D37CF36" w:rsidTr="008A31D9">
        <w:trPr>
          <w:trHeight w:val="432"/>
        </w:trPr>
        <w:tc>
          <w:tcPr>
            <w:tcW w:w="692" w:type="dxa"/>
            <w:vAlign w:val="center"/>
          </w:tcPr>
          <w:p w14:paraId="0BC23A47" w14:textId="1044C816" w:rsidR="001C225D" w:rsidRPr="00366130" w:rsidRDefault="001C225D" w:rsidP="001C225D">
            <w:pPr>
              <w:pStyle w:val="NoSpacing"/>
              <w:ind w:right="-442"/>
              <w:jc w:val="center"/>
              <w:rPr>
                <w:rFonts w:cstheme="minorHAnsi"/>
                <w:b/>
                <w:sz w:val="20"/>
                <w:szCs w:val="20"/>
              </w:rPr>
            </w:pPr>
            <w:r w:rsidRPr="00366130">
              <w:rPr>
                <w:rFonts w:cstheme="minorHAnsi"/>
                <w:b/>
                <w:sz w:val="20"/>
                <w:szCs w:val="20"/>
              </w:rPr>
              <w:t>7</w:t>
            </w:r>
          </w:p>
        </w:tc>
        <w:tc>
          <w:tcPr>
            <w:tcW w:w="7847" w:type="dxa"/>
            <w:shd w:val="clear" w:color="auto" w:fill="auto"/>
            <w:vAlign w:val="center"/>
          </w:tcPr>
          <w:p w14:paraId="35426F31" w14:textId="469D5F37" w:rsidR="001C225D" w:rsidRPr="00366130" w:rsidRDefault="001C225D" w:rsidP="001C225D">
            <w:pPr>
              <w:rPr>
                <w:rFonts w:cstheme="minorHAnsi"/>
                <w:b/>
                <w:sz w:val="20"/>
                <w:szCs w:val="20"/>
              </w:rPr>
            </w:pPr>
            <w:r w:rsidRPr="00366130">
              <w:rPr>
                <w:rFonts w:cstheme="minorHAnsi"/>
                <w:b/>
                <w:sz w:val="20"/>
                <w:szCs w:val="20"/>
              </w:rPr>
              <w:t>Commissioner Brooke Doyle</w:t>
            </w:r>
            <w:r w:rsidRPr="00366130">
              <w:rPr>
                <w:rFonts w:cstheme="minorHAnsi"/>
                <w:bCs/>
                <w:sz w:val="20"/>
                <w:szCs w:val="20"/>
              </w:rPr>
              <w:t xml:space="preserve"> – Department of Mental Health</w:t>
            </w:r>
          </w:p>
        </w:tc>
        <w:tc>
          <w:tcPr>
            <w:tcW w:w="798" w:type="dxa"/>
            <w:vAlign w:val="center"/>
          </w:tcPr>
          <w:p w14:paraId="50B07A84" w14:textId="06D4F38D"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c>
          <w:tcPr>
            <w:tcW w:w="425" w:type="dxa"/>
            <w:vAlign w:val="center"/>
          </w:tcPr>
          <w:p w14:paraId="18F5C7AF" w14:textId="329019D4"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329" w:type="dxa"/>
            <w:vAlign w:val="center"/>
          </w:tcPr>
          <w:p w14:paraId="27FA5307" w14:textId="5D3B96EE"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416" w:type="dxa"/>
            <w:vAlign w:val="center"/>
          </w:tcPr>
          <w:p w14:paraId="2CFE48B8" w14:textId="521A1C26"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900" w:type="dxa"/>
            <w:vAlign w:val="center"/>
          </w:tcPr>
          <w:p w14:paraId="31150523" w14:textId="4EB6C907"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r>
      <w:tr w:rsidR="00307A0C" w:rsidRPr="00366130" w14:paraId="151C94E3" w14:textId="0E72E43D" w:rsidTr="008A31D9">
        <w:trPr>
          <w:trHeight w:val="432"/>
        </w:trPr>
        <w:tc>
          <w:tcPr>
            <w:tcW w:w="692" w:type="dxa"/>
            <w:vAlign w:val="center"/>
          </w:tcPr>
          <w:p w14:paraId="1ED2939C" w14:textId="173A83B5"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8</w:t>
            </w:r>
          </w:p>
        </w:tc>
        <w:tc>
          <w:tcPr>
            <w:tcW w:w="7847" w:type="dxa"/>
            <w:shd w:val="clear" w:color="auto" w:fill="auto"/>
            <w:vAlign w:val="center"/>
          </w:tcPr>
          <w:p w14:paraId="0F75827E" w14:textId="17BB1BE4" w:rsidR="00307A0C" w:rsidRPr="00366130" w:rsidRDefault="00307A0C" w:rsidP="00503E8D">
            <w:pPr>
              <w:rPr>
                <w:rFonts w:cstheme="minorHAnsi"/>
                <w:b/>
                <w:sz w:val="20"/>
                <w:szCs w:val="20"/>
              </w:rPr>
            </w:pPr>
            <w:r w:rsidRPr="00366130">
              <w:rPr>
                <w:rFonts w:cstheme="minorHAnsi"/>
                <w:b/>
                <w:sz w:val="20"/>
                <w:szCs w:val="20"/>
              </w:rPr>
              <w:t>Rebekah Gewirtz</w:t>
            </w:r>
            <w:r w:rsidRPr="00366130">
              <w:rPr>
                <w:rFonts w:cstheme="minorHAnsi"/>
                <w:bCs/>
                <w:sz w:val="20"/>
                <w:szCs w:val="20"/>
              </w:rPr>
              <w:t xml:space="preserve"> – National Association of Social Workers - MA &amp; RI Chapter</w:t>
            </w:r>
          </w:p>
        </w:tc>
        <w:tc>
          <w:tcPr>
            <w:tcW w:w="798" w:type="dxa"/>
            <w:vAlign w:val="center"/>
          </w:tcPr>
          <w:p w14:paraId="2A1BE5CE" w14:textId="4301EFFC"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4323E79D" w14:textId="3C608178" w:rsidR="00307A0C" w:rsidRPr="00366130" w:rsidRDefault="00A723DA" w:rsidP="008A31D9">
            <w:pPr>
              <w:pStyle w:val="NoSpacing"/>
              <w:ind w:right="-108"/>
              <w:rPr>
                <w:rFonts w:cstheme="minorHAnsi"/>
                <w:sz w:val="20"/>
                <w:szCs w:val="20"/>
              </w:rPr>
            </w:pPr>
            <w:r w:rsidRPr="00366130">
              <w:rPr>
                <w:rFonts w:cstheme="minorHAnsi"/>
                <w:sz w:val="20"/>
                <w:szCs w:val="20"/>
              </w:rPr>
              <w:t>A</w:t>
            </w:r>
          </w:p>
        </w:tc>
        <w:tc>
          <w:tcPr>
            <w:tcW w:w="329" w:type="dxa"/>
            <w:vAlign w:val="center"/>
          </w:tcPr>
          <w:p w14:paraId="537938FE" w14:textId="5D53BA26"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3F4833C6" w14:textId="701930AC" w:rsidR="00307A0C" w:rsidRPr="00366130" w:rsidRDefault="00A723DA" w:rsidP="008A31D9">
            <w:pPr>
              <w:pStyle w:val="NoSpacing"/>
              <w:ind w:right="-108"/>
              <w:rPr>
                <w:rFonts w:cstheme="minorHAnsi"/>
                <w:sz w:val="20"/>
                <w:szCs w:val="20"/>
              </w:rPr>
            </w:pPr>
            <w:r w:rsidRPr="00366130">
              <w:rPr>
                <w:rFonts w:cstheme="minorHAnsi"/>
                <w:sz w:val="20"/>
                <w:szCs w:val="20"/>
              </w:rPr>
              <w:t>A</w:t>
            </w:r>
          </w:p>
        </w:tc>
        <w:tc>
          <w:tcPr>
            <w:tcW w:w="900" w:type="dxa"/>
            <w:vAlign w:val="center"/>
          </w:tcPr>
          <w:p w14:paraId="68AAA770" w14:textId="116D33C5"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4EDAAA60" w14:textId="75E66520" w:rsidTr="008A31D9">
        <w:trPr>
          <w:trHeight w:val="432"/>
        </w:trPr>
        <w:tc>
          <w:tcPr>
            <w:tcW w:w="692" w:type="dxa"/>
            <w:vAlign w:val="center"/>
          </w:tcPr>
          <w:p w14:paraId="596602A8" w14:textId="33A01357"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9</w:t>
            </w:r>
          </w:p>
        </w:tc>
        <w:tc>
          <w:tcPr>
            <w:tcW w:w="7847" w:type="dxa"/>
            <w:shd w:val="clear" w:color="auto" w:fill="auto"/>
            <w:vAlign w:val="center"/>
          </w:tcPr>
          <w:p w14:paraId="3980BF5F" w14:textId="5BEA03FD" w:rsidR="00307A0C" w:rsidRPr="00366130" w:rsidRDefault="00307A0C" w:rsidP="00503E8D">
            <w:pPr>
              <w:rPr>
                <w:rFonts w:cstheme="minorHAnsi"/>
                <w:b/>
                <w:sz w:val="20"/>
                <w:szCs w:val="20"/>
              </w:rPr>
            </w:pPr>
            <w:r w:rsidRPr="00366130">
              <w:rPr>
                <w:rFonts w:cstheme="minorHAnsi"/>
                <w:b/>
                <w:sz w:val="20"/>
                <w:szCs w:val="20"/>
              </w:rPr>
              <w:t>Sharon Hanson</w:t>
            </w:r>
            <w:r w:rsidRPr="00366130">
              <w:rPr>
                <w:rFonts w:cstheme="minorHAnsi"/>
                <w:bCs/>
                <w:sz w:val="20"/>
                <w:szCs w:val="20"/>
              </w:rPr>
              <w:t xml:space="preserve"> – Mass. Behavioral Health Partnership (MBHP)</w:t>
            </w:r>
          </w:p>
        </w:tc>
        <w:tc>
          <w:tcPr>
            <w:tcW w:w="798" w:type="dxa"/>
            <w:vAlign w:val="center"/>
          </w:tcPr>
          <w:p w14:paraId="1B3A7F46" w14:textId="2567B4A8"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4109AEF7" w14:textId="52789521"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2B8A0E7A" w14:textId="168A4B54" w:rsidR="00307A0C" w:rsidRPr="00366130" w:rsidRDefault="00A723DA"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523EE3EC" w14:textId="76FDF4FE" w:rsidR="00307A0C" w:rsidRPr="00366130" w:rsidRDefault="00A723DA"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22C27CFB" w14:textId="07ACA498" w:rsidR="00307A0C" w:rsidRPr="00366130" w:rsidRDefault="00A723DA"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4C7E1E61" w14:textId="1A416282" w:rsidTr="008A31D9">
        <w:trPr>
          <w:trHeight w:val="432"/>
        </w:trPr>
        <w:tc>
          <w:tcPr>
            <w:tcW w:w="692" w:type="dxa"/>
            <w:vAlign w:val="center"/>
          </w:tcPr>
          <w:p w14:paraId="61931FCE" w14:textId="2A8C3B86"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10</w:t>
            </w:r>
          </w:p>
        </w:tc>
        <w:tc>
          <w:tcPr>
            <w:tcW w:w="7847" w:type="dxa"/>
            <w:shd w:val="clear" w:color="auto" w:fill="auto"/>
            <w:vAlign w:val="center"/>
          </w:tcPr>
          <w:p w14:paraId="6437FBE6" w14:textId="30BC609A" w:rsidR="00307A0C" w:rsidRPr="00366130" w:rsidRDefault="00307A0C" w:rsidP="00503E8D">
            <w:pPr>
              <w:rPr>
                <w:rFonts w:cstheme="minorHAnsi"/>
                <w:b/>
                <w:sz w:val="20"/>
                <w:szCs w:val="20"/>
              </w:rPr>
            </w:pPr>
            <w:r w:rsidRPr="00366130">
              <w:rPr>
                <w:rFonts w:cstheme="minorHAnsi"/>
                <w:b/>
                <w:sz w:val="20"/>
                <w:szCs w:val="20"/>
              </w:rPr>
              <w:t>Debbie Helms</w:t>
            </w:r>
            <w:r w:rsidRPr="00366130">
              <w:rPr>
                <w:rFonts w:cstheme="minorHAnsi"/>
                <w:bCs/>
                <w:sz w:val="20"/>
                <w:szCs w:val="20"/>
              </w:rPr>
              <w:t xml:space="preserve"> – Samaritans Merrimack Valley</w:t>
            </w:r>
          </w:p>
        </w:tc>
        <w:tc>
          <w:tcPr>
            <w:tcW w:w="798" w:type="dxa"/>
            <w:vAlign w:val="center"/>
          </w:tcPr>
          <w:p w14:paraId="52C78D21" w14:textId="5439296A"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75F81EF2" w14:textId="2FF6B0A2"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4AC81D61" w14:textId="0341BB0E" w:rsidR="00307A0C" w:rsidRPr="00366130" w:rsidRDefault="002A692F"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00E4F94C" w14:textId="121B5273"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596CC6FA" w14:textId="3D36D3B4"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5CA06CA7" w14:textId="3D1A560A" w:rsidTr="008A31D9">
        <w:trPr>
          <w:trHeight w:val="432"/>
        </w:trPr>
        <w:tc>
          <w:tcPr>
            <w:tcW w:w="692" w:type="dxa"/>
            <w:vAlign w:val="center"/>
          </w:tcPr>
          <w:p w14:paraId="7A2CC475" w14:textId="4D6810BF"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11</w:t>
            </w:r>
          </w:p>
        </w:tc>
        <w:tc>
          <w:tcPr>
            <w:tcW w:w="7847" w:type="dxa"/>
            <w:shd w:val="clear" w:color="auto" w:fill="auto"/>
            <w:vAlign w:val="center"/>
          </w:tcPr>
          <w:p w14:paraId="2279C2ED" w14:textId="44249E92" w:rsidR="00307A0C" w:rsidRPr="00366130" w:rsidRDefault="00307A0C" w:rsidP="00503E8D">
            <w:pPr>
              <w:rPr>
                <w:rFonts w:cstheme="minorHAnsi"/>
                <w:bCs/>
                <w:sz w:val="20"/>
                <w:szCs w:val="20"/>
              </w:rPr>
            </w:pPr>
            <w:r w:rsidRPr="00366130">
              <w:rPr>
                <w:rFonts w:cstheme="minorHAnsi"/>
                <w:b/>
                <w:sz w:val="20"/>
                <w:szCs w:val="20"/>
              </w:rPr>
              <w:t>Jennifer Honig</w:t>
            </w:r>
            <w:r w:rsidRPr="00366130">
              <w:rPr>
                <w:rFonts w:cstheme="minorHAnsi"/>
                <w:bCs/>
                <w:sz w:val="20"/>
                <w:szCs w:val="20"/>
              </w:rPr>
              <w:t xml:space="preserve"> – Mass. Association for Mental Health (MAMH) </w:t>
            </w:r>
          </w:p>
        </w:tc>
        <w:tc>
          <w:tcPr>
            <w:tcW w:w="798" w:type="dxa"/>
            <w:vAlign w:val="center"/>
          </w:tcPr>
          <w:p w14:paraId="3437D2D8" w14:textId="7B6476A1"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5B7DC3B2" w14:textId="58280150"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02C96D3F" w14:textId="11C73999"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09D1BC75" w14:textId="22F96CC3"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366382B8" w14:textId="55CE47EF"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5D71B70B" w14:textId="229A9274" w:rsidTr="008A31D9">
        <w:trPr>
          <w:trHeight w:val="432"/>
        </w:trPr>
        <w:tc>
          <w:tcPr>
            <w:tcW w:w="692" w:type="dxa"/>
            <w:vAlign w:val="center"/>
          </w:tcPr>
          <w:p w14:paraId="1D318364" w14:textId="2E1F2B09" w:rsidR="00307A0C" w:rsidRPr="00366130" w:rsidRDefault="00307A0C" w:rsidP="00503E8D">
            <w:pPr>
              <w:pStyle w:val="NoSpacing"/>
              <w:ind w:right="-442"/>
              <w:jc w:val="center"/>
              <w:rPr>
                <w:rFonts w:cstheme="minorHAnsi"/>
                <w:b/>
                <w:sz w:val="20"/>
                <w:szCs w:val="20"/>
              </w:rPr>
            </w:pPr>
            <w:bookmarkStart w:id="0" w:name="_Hlk182562298"/>
            <w:r w:rsidRPr="00366130">
              <w:rPr>
                <w:rFonts w:cstheme="minorHAnsi"/>
                <w:b/>
                <w:sz w:val="20"/>
                <w:szCs w:val="20"/>
              </w:rPr>
              <w:t>12</w:t>
            </w:r>
          </w:p>
        </w:tc>
        <w:tc>
          <w:tcPr>
            <w:tcW w:w="7847" w:type="dxa"/>
            <w:shd w:val="clear" w:color="auto" w:fill="auto"/>
            <w:vAlign w:val="center"/>
          </w:tcPr>
          <w:p w14:paraId="0F8A67DA" w14:textId="0FBD188F" w:rsidR="00307A0C" w:rsidRPr="00366130" w:rsidRDefault="00307A0C" w:rsidP="00503E8D">
            <w:pPr>
              <w:rPr>
                <w:rFonts w:cstheme="minorHAnsi"/>
                <w:b/>
                <w:sz w:val="20"/>
                <w:szCs w:val="20"/>
              </w:rPr>
            </w:pPr>
            <w:r w:rsidRPr="00366130">
              <w:rPr>
                <w:rFonts w:cstheme="minorHAnsi"/>
                <w:b/>
                <w:bCs/>
                <w:sz w:val="20"/>
                <w:szCs w:val="20"/>
              </w:rPr>
              <w:t xml:space="preserve">Jacqueline Hubbard, Esq – </w:t>
            </w:r>
            <w:r w:rsidRPr="00366130">
              <w:rPr>
                <w:rFonts w:cstheme="minorHAnsi"/>
                <w:sz w:val="20"/>
                <w:szCs w:val="20"/>
              </w:rPr>
              <w:t>National Alliance on Mental Illness Massachusetts (NAMI-MA)</w:t>
            </w:r>
          </w:p>
        </w:tc>
        <w:tc>
          <w:tcPr>
            <w:tcW w:w="798" w:type="dxa"/>
            <w:vAlign w:val="center"/>
          </w:tcPr>
          <w:p w14:paraId="4BBEC57A" w14:textId="65AA8685" w:rsidR="00307A0C" w:rsidRPr="00366130" w:rsidRDefault="00C46C69" w:rsidP="00503E8D">
            <w:pPr>
              <w:pStyle w:val="NoSpacing"/>
              <w:ind w:right="-108"/>
              <w:jc w:val="center"/>
              <w:rPr>
                <w:rFonts w:cstheme="minorHAnsi"/>
                <w:sz w:val="20"/>
                <w:szCs w:val="20"/>
              </w:rPr>
            </w:pPr>
            <w:r w:rsidRPr="00366130">
              <w:rPr>
                <w:rFonts w:cstheme="minorHAnsi"/>
                <w:sz w:val="20"/>
                <w:szCs w:val="20"/>
              </w:rPr>
              <w:t>A</w:t>
            </w:r>
          </w:p>
        </w:tc>
        <w:tc>
          <w:tcPr>
            <w:tcW w:w="425" w:type="dxa"/>
            <w:vAlign w:val="center"/>
          </w:tcPr>
          <w:p w14:paraId="4EA68E30" w14:textId="59F78F54"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66A9B069" w14:textId="094282C1"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447C6D71" w14:textId="579ED58B"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900" w:type="dxa"/>
            <w:vAlign w:val="center"/>
          </w:tcPr>
          <w:p w14:paraId="1EF13C2B" w14:textId="03730E84"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bookmarkEnd w:id="0"/>
      <w:tr w:rsidR="00307A0C" w:rsidRPr="00366130" w14:paraId="5DCB374B" w14:textId="279DF0CD" w:rsidTr="008A31D9">
        <w:trPr>
          <w:trHeight w:val="432"/>
        </w:trPr>
        <w:tc>
          <w:tcPr>
            <w:tcW w:w="692" w:type="dxa"/>
            <w:vAlign w:val="center"/>
          </w:tcPr>
          <w:p w14:paraId="2DEAC7C9" w14:textId="541286BF"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13</w:t>
            </w:r>
          </w:p>
        </w:tc>
        <w:tc>
          <w:tcPr>
            <w:tcW w:w="7847" w:type="dxa"/>
            <w:shd w:val="clear" w:color="auto" w:fill="auto"/>
            <w:vAlign w:val="center"/>
          </w:tcPr>
          <w:p w14:paraId="22FF44C3" w14:textId="0A9C8E0B" w:rsidR="00307A0C" w:rsidRPr="00366130" w:rsidRDefault="00307A0C" w:rsidP="00503E8D">
            <w:pPr>
              <w:rPr>
                <w:rFonts w:cstheme="minorHAnsi"/>
                <w:b/>
                <w:sz w:val="20"/>
                <w:szCs w:val="20"/>
              </w:rPr>
            </w:pPr>
            <w:r w:rsidRPr="00366130">
              <w:rPr>
                <w:rFonts w:cstheme="minorHAnsi"/>
                <w:b/>
                <w:sz w:val="20"/>
                <w:szCs w:val="20"/>
              </w:rPr>
              <w:t>Charmain Jackman, PhD</w:t>
            </w:r>
            <w:r w:rsidRPr="00366130">
              <w:rPr>
                <w:rFonts w:cstheme="minorHAnsi"/>
                <w:bCs/>
                <w:sz w:val="20"/>
                <w:szCs w:val="20"/>
              </w:rPr>
              <w:t xml:space="preserve"> – InnoPsych, Inc.</w:t>
            </w:r>
          </w:p>
        </w:tc>
        <w:tc>
          <w:tcPr>
            <w:tcW w:w="798" w:type="dxa"/>
            <w:vAlign w:val="center"/>
          </w:tcPr>
          <w:p w14:paraId="35FD9F0B" w14:textId="70008956"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5D7719C1" w14:textId="5FA18899"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329" w:type="dxa"/>
            <w:vAlign w:val="center"/>
          </w:tcPr>
          <w:p w14:paraId="3D23D64F" w14:textId="53024633"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53FE0EF8" w14:textId="194BEC98"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712B9E45" w14:textId="10C0436F"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7E3C8142" w14:textId="3163A6F1" w:rsidTr="008A31D9">
        <w:trPr>
          <w:trHeight w:val="432"/>
        </w:trPr>
        <w:tc>
          <w:tcPr>
            <w:tcW w:w="692" w:type="dxa"/>
            <w:vAlign w:val="center"/>
          </w:tcPr>
          <w:p w14:paraId="2623B540" w14:textId="4C111CAC"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14</w:t>
            </w:r>
          </w:p>
        </w:tc>
        <w:tc>
          <w:tcPr>
            <w:tcW w:w="7847" w:type="dxa"/>
            <w:shd w:val="clear" w:color="auto" w:fill="auto"/>
            <w:vAlign w:val="center"/>
          </w:tcPr>
          <w:p w14:paraId="42ED15C4" w14:textId="6E802D47" w:rsidR="00307A0C" w:rsidRPr="00366130" w:rsidRDefault="00307A0C" w:rsidP="00503E8D">
            <w:pPr>
              <w:rPr>
                <w:rFonts w:cstheme="minorHAnsi"/>
                <w:bCs/>
                <w:sz w:val="20"/>
                <w:szCs w:val="20"/>
              </w:rPr>
            </w:pPr>
            <w:r w:rsidRPr="00366130">
              <w:rPr>
                <w:rFonts w:cstheme="minorHAnsi"/>
                <w:b/>
                <w:sz w:val="20"/>
                <w:szCs w:val="20"/>
              </w:rPr>
              <w:t>Karin Jeffers</w:t>
            </w:r>
            <w:r w:rsidRPr="00366130">
              <w:rPr>
                <w:rFonts w:cstheme="minorHAnsi"/>
                <w:bCs/>
                <w:sz w:val="20"/>
                <w:szCs w:val="20"/>
              </w:rPr>
              <w:t xml:space="preserve"> – Clinical &amp; Support Options (CSO)</w:t>
            </w:r>
          </w:p>
        </w:tc>
        <w:tc>
          <w:tcPr>
            <w:tcW w:w="798" w:type="dxa"/>
            <w:vAlign w:val="center"/>
          </w:tcPr>
          <w:p w14:paraId="1C68DEEA" w14:textId="3AE7C65A"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27C298D4" w14:textId="695198BF"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6F6DD19B" w14:textId="2C44D6D4"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416" w:type="dxa"/>
            <w:vAlign w:val="center"/>
          </w:tcPr>
          <w:p w14:paraId="5C944365" w14:textId="67F24447"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5708385A" w14:textId="543239A6"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1C225D" w:rsidRPr="00366130" w14:paraId="09A979A9" w14:textId="7166B580" w:rsidTr="008A31D9">
        <w:trPr>
          <w:trHeight w:val="432"/>
        </w:trPr>
        <w:tc>
          <w:tcPr>
            <w:tcW w:w="692" w:type="dxa"/>
            <w:vAlign w:val="center"/>
          </w:tcPr>
          <w:p w14:paraId="4683D91C" w14:textId="71E2AA7F" w:rsidR="001C225D" w:rsidRPr="00366130" w:rsidRDefault="001C225D" w:rsidP="001C225D">
            <w:pPr>
              <w:pStyle w:val="NoSpacing"/>
              <w:ind w:right="-442"/>
              <w:jc w:val="center"/>
              <w:rPr>
                <w:rFonts w:cstheme="minorHAnsi"/>
                <w:b/>
                <w:sz w:val="20"/>
                <w:szCs w:val="20"/>
              </w:rPr>
            </w:pPr>
            <w:r w:rsidRPr="00366130">
              <w:rPr>
                <w:rFonts w:cstheme="minorHAnsi"/>
                <w:b/>
                <w:sz w:val="20"/>
                <w:szCs w:val="20"/>
              </w:rPr>
              <w:t>15</w:t>
            </w:r>
          </w:p>
        </w:tc>
        <w:tc>
          <w:tcPr>
            <w:tcW w:w="7847" w:type="dxa"/>
            <w:shd w:val="clear" w:color="auto" w:fill="auto"/>
            <w:vAlign w:val="center"/>
          </w:tcPr>
          <w:p w14:paraId="4B2CEE6C" w14:textId="6B75D8C7" w:rsidR="001C225D" w:rsidRPr="00366130" w:rsidRDefault="001C225D" w:rsidP="001C225D">
            <w:pPr>
              <w:rPr>
                <w:rFonts w:cstheme="minorHAnsi"/>
                <w:b/>
                <w:sz w:val="20"/>
                <w:szCs w:val="20"/>
              </w:rPr>
            </w:pPr>
            <w:r w:rsidRPr="00366130">
              <w:rPr>
                <w:rFonts w:cstheme="minorHAnsi"/>
                <w:b/>
                <w:sz w:val="20"/>
                <w:szCs w:val="20"/>
              </w:rPr>
              <w:t>Kathy Marchi</w:t>
            </w:r>
            <w:r w:rsidRPr="00366130">
              <w:rPr>
                <w:rFonts w:cstheme="minorHAnsi"/>
                <w:bCs/>
                <w:sz w:val="20"/>
                <w:szCs w:val="20"/>
              </w:rPr>
              <w:t xml:space="preserve"> – Samaritans, Inc.</w:t>
            </w:r>
          </w:p>
        </w:tc>
        <w:tc>
          <w:tcPr>
            <w:tcW w:w="798" w:type="dxa"/>
            <w:vAlign w:val="center"/>
          </w:tcPr>
          <w:p w14:paraId="15C38A9E" w14:textId="40682B31"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c>
          <w:tcPr>
            <w:tcW w:w="425" w:type="dxa"/>
            <w:vAlign w:val="center"/>
          </w:tcPr>
          <w:p w14:paraId="03798FFD" w14:textId="774DDF19"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329" w:type="dxa"/>
            <w:vAlign w:val="center"/>
          </w:tcPr>
          <w:p w14:paraId="6995903C" w14:textId="0174BC4B"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416" w:type="dxa"/>
            <w:vAlign w:val="center"/>
          </w:tcPr>
          <w:p w14:paraId="3DD5A29D" w14:textId="7668469C"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900" w:type="dxa"/>
            <w:vAlign w:val="center"/>
          </w:tcPr>
          <w:p w14:paraId="0C4DE36B" w14:textId="1969C5D0"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r>
      <w:tr w:rsidR="00307A0C" w:rsidRPr="00366130" w14:paraId="05C9C27A" w14:textId="231A3359" w:rsidTr="008A31D9">
        <w:trPr>
          <w:trHeight w:val="432"/>
        </w:trPr>
        <w:tc>
          <w:tcPr>
            <w:tcW w:w="692" w:type="dxa"/>
            <w:vAlign w:val="center"/>
          </w:tcPr>
          <w:p w14:paraId="4E946D40" w14:textId="4C9D5D6D"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16</w:t>
            </w:r>
          </w:p>
        </w:tc>
        <w:tc>
          <w:tcPr>
            <w:tcW w:w="7847" w:type="dxa"/>
            <w:shd w:val="clear" w:color="auto" w:fill="auto"/>
            <w:vAlign w:val="center"/>
          </w:tcPr>
          <w:p w14:paraId="2F30206B" w14:textId="5BD32793" w:rsidR="00307A0C" w:rsidRPr="00366130" w:rsidRDefault="00307A0C" w:rsidP="00503E8D">
            <w:pPr>
              <w:rPr>
                <w:rFonts w:cstheme="minorHAnsi"/>
                <w:bCs/>
                <w:sz w:val="20"/>
                <w:szCs w:val="20"/>
              </w:rPr>
            </w:pPr>
            <w:r w:rsidRPr="00366130">
              <w:rPr>
                <w:rFonts w:cstheme="minorHAnsi"/>
                <w:b/>
                <w:sz w:val="20"/>
                <w:szCs w:val="20"/>
              </w:rPr>
              <w:t>Paul Mina</w:t>
            </w:r>
            <w:r w:rsidRPr="00366130">
              <w:rPr>
                <w:rFonts w:cstheme="minorHAnsi"/>
                <w:bCs/>
                <w:sz w:val="20"/>
                <w:szCs w:val="20"/>
              </w:rPr>
              <w:t xml:space="preserve"> – United Way of Tri County &amp; United Way of Pioneer Valley, Mass 211</w:t>
            </w:r>
          </w:p>
        </w:tc>
        <w:tc>
          <w:tcPr>
            <w:tcW w:w="798" w:type="dxa"/>
            <w:vAlign w:val="center"/>
          </w:tcPr>
          <w:p w14:paraId="64587F7C" w14:textId="25DA77B0"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06AD7080" w14:textId="492E615F"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46C1805E" w14:textId="135A4977"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321FB75A" w14:textId="09C10671"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3F30AF01" w14:textId="4D20D6F8"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6799C12F" w14:textId="49B692C1" w:rsidTr="008A31D9">
        <w:trPr>
          <w:trHeight w:val="432"/>
        </w:trPr>
        <w:tc>
          <w:tcPr>
            <w:tcW w:w="692" w:type="dxa"/>
            <w:vAlign w:val="center"/>
          </w:tcPr>
          <w:p w14:paraId="194A1779" w14:textId="00D1DEE8"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17</w:t>
            </w:r>
          </w:p>
        </w:tc>
        <w:tc>
          <w:tcPr>
            <w:tcW w:w="7847" w:type="dxa"/>
            <w:shd w:val="clear" w:color="auto" w:fill="auto"/>
            <w:vAlign w:val="center"/>
          </w:tcPr>
          <w:p w14:paraId="4A73372D" w14:textId="3E2065A1" w:rsidR="00307A0C" w:rsidRPr="00366130" w:rsidRDefault="00307A0C" w:rsidP="00503E8D">
            <w:pPr>
              <w:rPr>
                <w:rFonts w:cstheme="minorHAnsi"/>
                <w:b/>
                <w:sz w:val="20"/>
                <w:szCs w:val="20"/>
              </w:rPr>
            </w:pPr>
            <w:r w:rsidRPr="00366130">
              <w:rPr>
                <w:rFonts w:cstheme="minorHAnsi"/>
                <w:b/>
                <w:sz w:val="20"/>
                <w:szCs w:val="20"/>
              </w:rPr>
              <w:t>Ivy Moody</w:t>
            </w:r>
            <w:r w:rsidRPr="00366130">
              <w:rPr>
                <w:rFonts w:cstheme="minorHAnsi"/>
                <w:bCs/>
                <w:sz w:val="20"/>
                <w:szCs w:val="20"/>
              </w:rPr>
              <w:t xml:space="preserve"> – Mental Health Legal Advisors Committee (MHLAC)</w:t>
            </w:r>
          </w:p>
        </w:tc>
        <w:tc>
          <w:tcPr>
            <w:tcW w:w="798" w:type="dxa"/>
            <w:vAlign w:val="center"/>
          </w:tcPr>
          <w:p w14:paraId="4118985B" w14:textId="7FE3D197"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29291088" w14:textId="61EC8477"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276C040E" w14:textId="49A2B7C0"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416" w:type="dxa"/>
            <w:vAlign w:val="center"/>
          </w:tcPr>
          <w:p w14:paraId="069E78D2" w14:textId="02701785"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7C28C456" w14:textId="214309D5"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15B30F6D" w14:textId="4301095C" w:rsidTr="008A31D9">
        <w:trPr>
          <w:trHeight w:val="432"/>
        </w:trPr>
        <w:tc>
          <w:tcPr>
            <w:tcW w:w="692" w:type="dxa"/>
            <w:vAlign w:val="center"/>
          </w:tcPr>
          <w:p w14:paraId="6B6380FC" w14:textId="4118321F"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18</w:t>
            </w:r>
          </w:p>
        </w:tc>
        <w:tc>
          <w:tcPr>
            <w:tcW w:w="7847" w:type="dxa"/>
            <w:shd w:val="clear" w:color="auto" w:fill="auto"/>
            <w:vAlign w:val="center"/>
          </w:tcPr>
          <w:p w14:paraId="635832AA" w14:textId="01906819" w:rsidR="00307A0C" w:rsidRPr="00366130" w:rsidRDefault="00307A0C" w:rsidP="00503E8D">
            <w:pPr>
              <w:rPr>
                <w:rFonts w:cstheme="minorHAnsi"/>
                <w:bCs/>
                <w:sz w:val="20"/>
                <w:szCs w:val="20"/>
              </w:rPr>
            </w:pPr>
            <w:r w:rsidRPr="00366130">
              <w:rPr>
                <w:rFonts w:cstheme="minorHAnsi"/>
                <w:b/>
                <w:bCs/>
                <w:sz w:val="20"/>
                <w:szCs w:val="20"/>
              </w:rPr>
              <w:t>Pam Sager</w:t>
            </w:r>
            <w:r w:rsidRPr="00366130">
              <w:rPr>
                <w:rFonts w:cstheme="minorHAnsi"/>
                <w:bCs/>
                <w:sz w:val="20"/>
                <w:szCs w:val="20"/>
              </w:rPr>
              <w:t xml:space="preserve"> – Parent/Professional Advocacy League (PPAL)</w:t>
            </w:r>
          </w:p>
        </w:tc>
        <w:tc>
          <w:tcPr>
            <w:tcW w:w="798" w:type="dxa"/>
            <w:vAlign w:val="center"/>
          </w:tcPr>
          <w:p w14:paraId="499C8BFC" w14:textId="23DCF2EB"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7412FE86" w14:textId="6E5FF73D"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17BB45D4" w14:textId="729CBF24"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42D279E8" w14:textId="025DBC25"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19D0DA7A" w14:textId="610798DA"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16DBE68F" w14:textId="7C5A3BCE" w:rsidTr="008A31D9">
        <w:trPr>
          <w:trHeight w:val="432"/>
        </w:trPr>
        <w:tc>
          <w:tcPr>
            <w:tcW w:w="692" w:type="dxa"/>
            <w:vAlign w:val="center"/>
          </w:tcPr>
          <w:p w14:paraId="7328C5AF" w14:textId="19967B3C"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19</w:t>
            </w:r>
          </w:p>
        </w:tc>
        <w:tc>
          <w:tcPr>
            <w:tcW w:w="7847" w:type="dxa"/>
            <w:vAlign w:val="center"/>
          </w:tcPr>
          <w:p w14:paraId="7E34B9FD" w14:textId="4EB5E2B1" w:rsidR="00307A0C" w:rsidRPr="00366130" w:rsidRDefault="00307A0C" w:rsidP="00503E8D">
            <w:pPr>
              <w:rPr>
                <w:rFonts w:cstheme="minorHAnsi"/>
                <w:b/>
                <w:sz w:val="20"/>
                <w:szCs w:val="20"/>
              </w:rPr>
            </w:pPr>
            <w:r w:rsidRPr="00366130">
              <w:rPr>
                <w:rFonts w:cstheme="minorHAnsi"/>
                <w:b/>
                <w:sz w:val="20"/>
                <w:szCs w:val="20"/>
              </w:rPr>
              <w:t xml:space="preserve">Pata Suyemoto </w:t>
            </w:r>
            <w:r w:rsidRPr="00366130">
              <w:rPr>
                <w:rFonts w:cstheme="minorHAnsi"/>
                <w:bCs/>
                <w:sz w:val="20"/>
                <w:szCs w:val="20"/>
              </w:rPr>
              <w:t>-</w:t>
            </w:r>
            <w:r w:rsidRPr="00366130">
              <w:rPr>
                <w:rFonts w:cstheme="minorHAnsi"/>
                <w:b/>
                <w:sz w:val="20"/>
                <w:szCs w:val="20"/>
              </w:rPr>
              <w:t xml:space="preserve"> </w:t>
            </w:r>
            <w:r w:rsidRPr="00366130">
              <w:rPr>
                <w:rFonts w:cstheme="minorHAnsi"/>
                <w:color w:val="141414"/>
                <w:sz w:val="20"/>
                <w:szCs w:val="20"/>
              </w:rPr>
              <w:t>National Asian American Pacific Islander Mental Health Association</w:t>
            </w:r>
          </w:p>
        </w:tc>
        <w:tc>
          <w:tcPr>
            <w:tcW w:w="798" w:type="dxa"/>
            <w:vAlign w:val="center"/>
          </w:tcPr>
          <w:p w14:paraId="47D02302" w14:textId="7B7FD2FD"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1FFDF968" w14:textId="71CE250D"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6D55CB11" w14:textId="0C70485B"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416" w:type="dxa"/>
            <w:vAlign w:val="center"/>
          </w:tcPr>
          <w:p w14:paraId="30A10454" w14:textId="4A947C70"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2CB54499" w14:textId="3D76A310"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1C225D" w:rsidRPr="00366130" w14:paraId="0246A9C7" w14:textId="411577AD" w:rsidTr="008A31D9">
        <w:trPr>
          <w:trHeight w:val="432"/>
        </w:trPr>
        <w:tc>
          <w:tcPr>
            <w:tcW w:w="692" w:type="dxa"/>
            <w:vAlign w:val="center"/>
          </w:tcPr>
          <w:p w14:paraId="6880D448" w14:textId="20E35BB4" w:rsidR="001C225D" w:rsidRPr="00366130" w:rsidRDefault="001C225D" w:rsidP="001C225D">
            <w:pPr>
              <w:pStyle w:val="NoSpacing"/>
              <w:ind w:right="-442"/>
              <w:jc w:val="center"/>
              <w:rPr>
                <w:rFonts w:cstheme="minorHAnsi"/>
                <w:b/>
                <w:sz w:val="20"/>
                <w:szCs w:val="20"/>
              </w:rPr>
            </w:pPr>
            <w:r w:rsidRPr="00366130">
              <w:rPr>
                <w:rFonts w:cstheme="minorHAnsi"/>
                <w:b/>
                <w:sz w:val="20"/>
                <w:szCs w:val="20"/>
              </w:rPr>
              <w:t>20</w:t>
            </w:r>
          </w:p>
        </w:tc>
        <w:tc>
          <w:tcPr>
            <w:tcW w:w="7847" w:type="dxa"/>
            <w:shd w:val="clear" w:color="auto" w:fill="auto"/>
            <w:vAlign w:val="center"/>
          </w:tcPr>
          <w:p w14:paraId="315CAD3E" w14:textId="05F8F9D1" w:rsidR="001C225D" w:rsidRPr="00366130" w:rsidRDefault="001C225D" w:rsidP="001C225D">
            <w:pPr>
              <w:rPr>
                <w:rFonts w:cstheme="minorHAnsi"/>
                <w:b/>
                <w:color w:val="FF0000"/>
                <w:sz w:val="20"/>
                <w:szCs w:val="20"/>
              </w:rPr>
            </w:pPr>
            <w:r w:rsidRPr="00366130">
              <w:rPr>
                <w:rFonts w:cstheme="minorHAnsi"/>
                <w:b/>
                <w:sz w:val="20"/>
                <w:szCs w:val="20"/>
              </w:rPr>
              <w:t xml:space="preserve">Joan Taglieri </w:t>
            </w:r>
            <w:r w:rsidRPr="00366130">
              <w:rPr>
                <w:rFonts w:cstheme="minorHAnsi"/>
                <w:bCs/>
                <w:sz w:val="20"/>
                <w:szCs w:val="20"/>
              </w:rPr>
              <w:t>- Cambridge Health Alliance</w:t>
            </w:r>
          </w:p>
        </w:tc>
        <w:tc>
          <w:tcPr>
            <w:tcW w:w="798" w:type="dxa"/>
            <w:vAlign w:val="center"/>
          </w:tcPr>
          <w:p w14:paraId="4B6EEA41" w14:textId="7DC62151"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c>
          <w:tcPr>
            <w:tcW w:w="425" w:type="dxa"/>
            <w:vAlign w:val="center"/>
          </w:tcPr>
          <w:p w14:paraId="559B6110" w14:textId="34F91E4E"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329" w:type="dxa"/>
            <w:vAlign w:val="center"/>
          </w:tcPr>
          <w:p w14:paraId="44E790BB" w14:textId="540C762B"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416" w:type="dxa"/>
            <w:vAlign w:val="center"/>
          </w:tcPr>
          <w:p w14:paraId="791DAB6F" w14:textId="7D1E35AC" w:rsidR="001C225D" w:rsidRPr="00366130" w:rsidRDefault="001C225D" w:rsidP="008A31D9">
            <w:pPr>
              <w:pStyle w:val="NoSpacing"/>
              <w:ind w:right="-108"/>
              <w:rPr>
                <w:rFonts w:cstheme="minorHAnsi"/>
                <w:sz w:val="20"/>
                <w:szCs w:val="20"/>
              </w:rPr>
            </w:pPr>
            <w:r w:rsidRPr="00366130">
              <w:rPr>
                <w:rFonts w:cstheme="minorHAnsi"/>
                <w:sz w:val="20"/>
                <w:szCs w:val="20"/>
              </w:rPr>
              <w:t>-</w:t>
            </w:r>
          </w:p>
        </w:tc>
        <w:tc>
          <w:tcPr>
            <w:tcW w:w="900" w:type="dxa"/>
            <w:vAlign w:val="center"/>
          </w:tcPr>
          <w:p w14:paraId="6F9CF65F" w14:textId="0AFDF076" w:rsidR="001C225D" w:rsidRPr="00366130" w:rsidRDefault="001C225D" w:rsidP="001C225D">
            <w:pPr>
              <w:pStyle w:val="NoSpacing"/>
              <w:ind w:right="-108"/>
              <w:jc w:val="center"/>
              <w:rPr>
                <w:rFonts w:cstheme="minorHAnsi"/>
                <w:sz w:val="20"/>
                <w:szCs w:val="20"/>
              </w:rPr>
            </w:pPr>
            <w:r w:rsidRPr="00366130">
              <w:rPr>
                <w:rFonts w:cstheme="minorHAnsi"/>
                <w:sz w:val="20"/>
                <w:szCs w:val="20"/>
              </w:rPr>
              <w:t>-</w:t>
            </w:r>
          </w:p>
        </w:tc>
      </w:tr>
      <w:tr w:rsidR="00307A0C" w:rsidRPr="00366130" w14:paraId="456FDF60" w14:textId="73A48222" w:rsidTr="008A31D9">
        <w:trPr>
          <w:trHeight w:val="432"/>
        </w:trPr>
        <w:tc>
          <w:tcPr>
            <w:tcW w:w="692" w:type="dxa"/>
            <w:vAlign w:val="center"/>
          </w:tcPr>
          <w:p w14:paraId="59B698E1" w14:textId="65961C66"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21</w:t>
            </w:r>
          </w:p>
        </w:tc>
        <w:tc>
          <w:tcPr>
            <w:tcW w:w="7847" w:type="dxa"/>
            <w:shd w:val="clear" w:color="auto" w:fill="auto"/>
            <w:vAlign w:val="center"/>
          </w:tcPr>
          <w:p w14:paraId="4D13CCCC" w14:textId="4C2DFBD0" w:rsidR="00307A0C" w:rsidRPr="00366130" w:rsidRDefault="00307A0C" w:rsidP="00503E8D">
            <w:pPr>
              <w:ind w:right="-112"/>
              <w:rPr>
                <w:rFonts w:cstheme="minorHAnsi"/>
                <w:bCs/>
                <w:color w:val="FF0000"/>
                <w:sz w:val="20"/>
                <w:szCs w:val="20"/>
              </w:rPr>
            </w:pPr>
            <w:r w:rsidRPr="00366130">
              <w:rPr>
                <w:rFonts w:cstheme="minorHAnsi"/>
                <w:b/>
                <w:sz w:val="20"/>
                <w:szCs w:val="20"/>
              </w:rPr>
              <w:t>Monna Wallace</w:t>
            </w:r>
            <w:r w:rsidRPr="00366130">
              <w:rPr>
                <w:rFonts w:cstheme="minorHAnsi"/>
                <w:bCs/>
                <w:sz w:val="20"/>
                <w:szCs w:val="20"/>
              </w:rPr>
              <w:t xml:space="preserve"> – State 911 Department</w:t>
            </w:r>
          </w:p>
        </w:tc>
        <w:tc>
          <w:tcPr>
            <w:tcW w:w="798" w:type="dxa"/>
            <w:vAlign w:val="center"/>
          </w:tcPr>
          <w:p w14:paraId="0BA49EE1" w14:textId="0B5A7681"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06A00A49" w14:textId="2880F69A"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44B7453F" w14:textId="76812D36"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416" w:type="dxa"/>
            <w:vAlign w:val="center"/>
          </w:tcPr>
          <w:p w14:paraId="42BA5B5B" w14:textId="54B06475"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09215AA6" w14:textId="0E0AAF74"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r w:rsidR="00307A0C" w:rsidRPr="00366130" w14:paraId="0FEE09A1" w14:textId="5F9F555D" w:rsidTr="008A31D9">
        <w:trPr>
          <w:trHeight w:val="432"/>
        </w:trPr>
        <w:tc>
          <w:tcPr>
            <w:tcW w:w="692" w:type="dxa"/>
            <w:vAlign w:val="center"/>
          </w:tcPr>
          <w:p w14:paraId="7349FA17" w14:textId="1B885287" w:rsidR="00307A0C" w:rsidRPr="00366130" w:rsidRDefault="00307A0C" w:rsidP="00503E8D">
            <w:pPr>
              <w:pStyle w:val="NoSpacing"/>
              <w:ind w:right="-442"/>
              <w:jc w:val="center"/>
              <w:rPr>
                <w:rFonts w:cstheme="minorHAnsi"/>
                <w:b/>
                <w:sz w:val="20"/>
                <w:szCs w:val="20"/>
              </w:rPr>
            </w:pPr>
            <w:r w:rsidRPr="00366130">
              <w:rPr>
                <w:rFonts w:cstheme="minorHAnsi"/>
                <w:b/>
                <w:sz w:val="20"/>
                <w:szCs w:val="20"/>
              </w:rPr>
              <w:t>22</w:t>
            </w:r>
          </w:p>
        </w:tc>
        <w:tc>
          <w:tcPr>
            <w:tcW w:w="7847" w:type="dxa"/>
            <w:shd w:val="clear" w:color="auto" w:fill="auto"/>
            <w:vAlign w:val="center"/>
          </w:tcPr>
          <w:p w14:paraId="780C4381" w14:textId="1B222711" w:rsidR="00307A0C" w:rsidRPr="00366130" w:rsidRDefault="00307A0C" w:rsidP="00503E8D">
            <w:pPr>
              <w:rPr>
                <w:rFonts w:cstheme="minorHAnsi"/>
                <w:b/>
                <w:sz w:val="20"/>
                <w:szCs w:val="20"/>
              </w:rPr>
            </w:pPr>
            <w:r w:rsidRPr="00366130">
              <w:rPr>
                <w:rFonts w:cstheme="minorHAnsi"/>
                <w:b/>
                <w:sz w:val="20"/>
                <w:szCs w:val="20"/>
              </w:rPr>
              <w:t>Chair Kelley Cunningham</w:t>
            </w:r>
            <w:r w:rsidRPr="00366130">
              <w:rPr>
                <w:rFonts w:cstheme="minorHAnsi"/>
                <w:bCs/>
                <w:sz w:val="20"/>
                <w:szCs w:val="20"/>
              </w:rPr>
              <w:t xml:space="preserve"> – Division of Violence and Injury Prevention, DPH </w:t>
            </w:r>
          </w:p>
        </w:tc>
        <w:tc>
          <w:tcPr>
            <w:tcW w:w="798" w:type="dxa"/>
            <w:vAlign w:val="center"/>
          </w:tcPr>
          <w:p w14:paraId="0986B583" w14:textId="4AF9AB8A"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c>
          <w:tcPr>
            <w:tcW w:w="425" w:type="dxa"/>
            <w:vAlign w:val="center"/>
          </w:tcPr>
          <w:p w14:paraId="7A0E7B7F" w14:textId="6736A206" w:rsidR="00307A0C" w:rsidRPr="00366130" w:rsidRDefault="00C46C69" w:rsidP="008A31D9">
            <w:pPr>
              <w:pStyle w:val="NoSpacing"/>
              <w:ind w:right="-108"/>
              <w:rPr>
                <w:rFonts w:cstheme="minorHAnsi"/>
                <w:sz w:val="20"/>
                <w:szCs w:val="20"/>
              </w:rPr>
            </w:pPr>
            <w:r w:rsidRPr="00366130">
              <w:rPr>
                <w:rFonts w:cstheme="minorHAnsi"/>
                <w:sz w:val="20"/>
                <w:szCs w:val="20"/>
              </w:rPr>
              <w:t>X</w:t>
            </w:r>
          </w:p>
        </w:tc>
        <w:tc>
          <w:tcPr>
            <w:tcW w:w="329" w:type="dxa"/>
            <w:vAlign w:val="center"/>
          </w:tcPr>
          <w:p w14:paraId="18A4A68F" w14:textId="35F2B8AA"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416" w:type="dxa"/>
            <w:vAlign w:val="center"/>
          </w:tcPr>
          <w:p w14:paraId="3D97AC2E" w14:textId="3BA32E98" w:rsidR="00307A0C" w:rsidRPr="00366130" w:rsidRDefault="00C46C69" w:rsidP="008A31D9">
            <w:pPr>
              <w:pStyle w:val="NoSpacing"/>
              <w:ind w:right="-108"/>
              <w:rPr>
                <w:rFonts w:cstheme="minorHAnsi"/>
                <w:sz w:val="20"/>
                <w:szCs w:val="20"/>
              </w:rPr>
            </w:pPr>
            <w:r w:rsidRPr="00366130">
              <w:rPr>
                <w:rFonts w:cstheme="minorHAnsi"/>
                <w:sz w:val="20"/>
                <w:szCs w:val="20"/>
              </w:rPr>
              <w:t>O</w:t>
            </w:r>
          </w:p>
        </w:tc>
        <w:tc>
          <w:tcPr>
            <w:tcW w:w="900" w:type="dxa"/>
            <w:vAlign w:val="center"/>
          </w:tcPr>
          <w:p w14:paraId="7E9AC06D" w14:textId="7E3F5914" w:rsidR="00307A0C" w:rsidRPr="00366130" w:rsidRDefault="00C46C69" w:rsidP="00503E8D">
            <w:pPr>
              <w:pStyle w:val="NoSpacing"/>
              <w:ind w:right="-108"/>
              <w:jc w:val="center"/>
              <w:rPr>
                <w:rFonts w:cstheme="minorHAnsi"/>
                <w:sz w:val="20"/>
                <w:szCs w:val="20"/>
              </w:rPr>
            </w:pPr>
            <w:r w:rsidRPr="00366130">
              <w:rPr>
                <w:rFonts w:cstheme="minorHAnsi"/>
                <w:sz w:val="20"/>
                <w:szCs w:val="20"/>
              </w:rPr>
              <w:t>X</w:t>
            </w:r>
          </w:p>
        </w:tc>
      </w:tr>
    </w:tbl>
    <w:p w14:paraId="3713B45F" w14:textId="77777777" w:rsidR="00895ED6" w:rsidRPr="00366130" w:rsidRDefault="00895ED6" w:rsidP="00503E8D">
      <w:pPr>
        <w:spacing w:after="0" w:line="240" w:lineRule="auto"/>
        <w:rPr>
          <w:rFonts w:cstheme="minorHAnsi"/>
          <w:b/>
          <w:sz w:val="16"/>
          <w:szCs w:val="16"/>
        </w:rPr>
      </w:pPr>
    </w:p>
    <w:p w14:paraId="65AC4091" w14:textId="09FB7ACE" w:rsidR="00405DA3" w:rsidRPr="00366130" w:rsidRDefault="00C15680" w:rsidP="00503E8D">
      <w:pPr>
        <w:spacing w:after="0" w:line="240" w:lineRule="auto"/>
        <w:rPr>
          <w:rFonts w:cstheme="minorHAnsi"/>
        </w:rPr>
      </w:pPr>
      <w:r w:rsidRPr="00366130">
        <w:rPr>
          <w:rFonts w:cstheme="minorHAnsi"/>
          <w:b/>
        </w:rPr>
        <w:t>*</w:t>
      </w:r>
      <w:r w:rsidRPr="00366130">
        <w:rPr>
          <w:rFonts w:cstheme="minorHAnsi"/>
          <w:b/>
          <w:bCs/>
        </w:rPr>
        <w:t xml:space="preserve"> (X) </w:t>
      </w:r>
      <w:r w:rsidRPr="00366130">
        <w:rPr>
          <w:rFonts w:cstheme="minorHAnsi"/>
        </w:rPr>
        <w:t xml:space="preserve">Voted in favor; </w:t>
      </w:r>
      <w:r w:rsidR="0067171E" w:rsidRPr="00366130">
        <w:rPr>
          <w:rFonts w:cstheme="minorHAnsi"/>
        </w:rPr>
        <w:t xml:space="preserve"> </w:t>
      </w:r>
      <w:r w:rsidRPr="00366130">
        <w:rPr>
          <w:rFonts w:cstheme="minorHAnsi"/>
          <w:b/>
          <w:bCs/>
        </w:rPr>
        <w:t>(O)</w:t>
      </w:r>
      <w:r w:rsidRPr="00366130">
        <w:rPr>
          <w:rFonts w:cstheme="minorHAnsi"/>
        </w:rPr>
        <w:t xml:space="preserve"> Opposed; </w:t>
      </w:r>
      <w:r w:rsidR="0067171E" w:rsidRPr="00366130">
        <w:rPr>
          <w:rFonts w:cstheme="minorHAnsi"/>
        </w:rPr>
        <w:t xml:space="preserve"> </w:t>
      </w:r>
      <w:r w:rsidRPr="00366130">
        <w:rPr>
          <w:rFonts w:cstheme="minorHAnsi"/>
          <w:b/>
          <w:bCs/>
        </w:rPr>
        <w:t>(A)</w:t>
      </w:r>
      <w:r w:rsidRPr="00366130">
        <w:rPr>
          <w:rFonts w:cstheme="minorHAnsi"/>
        </w:rPr>
        <w:t xml:space="preserve"> Abstained from vote;</w:t>
      </w:r>
      <w:r w:rsidR="0067171E" w:rsidRPr="00366130">
        <w:rPr>
          <w:rFonts w:cstheme="minorHAnsi"/>
        </w:rPr>
        <w:t xml:space="preserve"> </w:t>
      </w:r>
      <w:r w:rsidRPr="00366130">
        <w:rPr>
          <w:rFonts w:cstheme="minorHAnsi"/>
        </w:rPr>
        <w:t xml:space="preserve"> </w:t>
      </w:r>
      <w:r w:rsidRPr="00366130">
        <w:rPr>
          <w:rFonts w:cstheme="minorHAnsi"/>
          <w:b/>
          <w:bCs/>
        </w:rPr>
        <w:t xml:space="preserve">(-) </w:t>
      </w:r>
      <w:r w:rsidRPr="00366130">
        <w:rPr>
          <w:rFonts w:cstheme="minorHAnsi"/>
        </w:rPr>
        <w:t>Absent from meeting or during vote</w:t>
      </w:r>
    </w:p>
    <w:p w14:paraId="09B47801" w14:textId="77777777" w:rsidR="008A31D9" w:rsidRPr="00366130" w:rsidRDefault="008A31D9" w:rsidP="00503E8D">
      <w:pPr>
        <w:spacing w:after="0" w:line="240" w:lineRule="auto"/>
        <w:rPr>
          <w:rFonts w:cstheme="minorHAnsi"/>
          <w:sz w:val="12"/>
          <w:szCs w:val="12"/>
        </w:rPr>
      </w:pPr>
    </w:p>
    <w:p w14:paraId="331F3E91" w14:textId="77DCEC0E" w:rsidR="00503E8D" w:rsidRPr="00366130" w:rsidRDefault="008A31D9" w:rsidP="00503E8D">
      <w:pPr>
        <w:spacing w:after="0" w:line="240" w:lineRule="auto"/>
        <w:rPr>
          <w:rFonts w:cstheme="minorHAnsi"/>
        </w:rPr>
      </w:pPr>
      <w:r w:rsidRPr="00366130">
        <w:rPr>
          <w:rFonts w:cstheme="minorHAnsi"/>
          <w:b/>
          <w:bCs/>
        </w:rPr>
        <w:t>**</w:t>
      </w:r>
      <w:r w:rsidRPr="00366130">
        <w:rPr>
          <w:rFonts w:cstheme="minorHAnsi"/>
        </w:rPr>
        <w:t xml:space="preserve"> </w:t>
      </w:r>
      <w:r w:rsidR="00C46C69" w:rsidRPr="00366130">
        <w:rPr>
          <w:rFonts w:cstheme="minorHAnsi"/>
          <w:b/>
          <w:bCs/>
        </w:rPr>
        <w:t>Vote 1</w:t>
      </w:r>
      <w:r w:rsidR="00C46C69" w:rsidRPr="00366130">
        <w:rPr>
          <w:rFonts w:cstheme="minorHAnsi"/>
        </w:rPr>
        <w:t xml:space="preserve">: Roll Call and Minutes Approval; </w:t>
      </w:r>
      <w:r w:rsidR="00C46C69" w:rsidRPr="00366130">
        <w:rPr>
          <w:rFonts w:cstheme="minorHAnsi"/>
          <w:b/>
          <w:bCs/>
        </w:rPr>
        <w:t>Vote 2</w:t>
      </w:r>
      <w:r w:rsidR="00C46C69" w:rsidRPr="00366130">
        <w:rPr>
          <w:rFonts w:cstheme="minorHAnsi"/>
        </w:rPr>
        <w:t xml:space="preserve">: 3 Recommendations; </w:t>
      </w:r>
      <w:r w:rsidR="00C46C69" w:rsidRPr="00366130">
        <w:rPr>
          <w:rFonts w:cstheme="minorHAnsi"/>
          <w:b/>
          <w:bCs/>
        </w:rPr>
        <w:t>Vote 3</w:t>
      </w:r>
      <w:r w:rsidR="00C46C69" w:rsidRPr="00366130">
        <w:rPr>
          <w:rFonts w:cstheme="minorHAnsi"/>
        </w:rPr>
        <w:t>: To Adjourn Meeting</w:t>
      </w:r>
    </w:p>
    <w:p w14:paraId="4C1E21F1" w14:textId="77777777" w:rsidR="00E45340" w:rsidRPr="00366130" w:rsidRDefault="00E45340" w:rsidP="00503E8D">
      <w:pPr>
        <w:spacing w:after="0" w:line="240" w:lineRule="auto"/>
        <w:rPr>
          <w:rFonts w:cstheme="minorHAnsi"/>
          <w:b/>
          <w:bCs/>
        </w:rPr>
      </w:pPr>
    </w:p>
    <w:p w14:paraId="1E0BAE4C" w14:textId="3A042577" w:rsidR="00950F96" w:rsidRPr="00366130" w:rsidRDefault="00950F96" w:rsidP="00503E8D">
      <w:pPr>
        <w:spacing w:after="0" w:line="240" w:lineRule="auto"/>
        <w:rPr>
          <w:rFonts w:cstheme="minorHAnsi"/>
          <w:b/>
          <w:bCs/>
        </w:rPr>
      </w:pPr>
      <w:r w:rsidRPr="00366130">
        <w:rPr>
          <w:rFonts w:cstheme="minorHAnsi"/>
          <w:b/>
          <w:bCs/>
        </w:rPr>
        <w:lastRenderedPageBreak/>
        <w:t>Vote 2 - Recommendations</w:t>
      </w:r>
    </w:p>
    <w:p w14:paraId="28E1DC83" w14:textId="35498D01" w:rsidR="00950F96" w:rsidRPr="00366130" w:rsidRDefault="00950F96" w:rsidP="00A46D1F">
      <w:pPr>
        <w:pStyle w:val="ListParagraph"/>
        <w:numPr>
          <w:ilvl w:val="0"/>
          <w:numId w:val="1"/>
        </w:numPr>
        <w:spacing w:after="0"/>
        <w:rPr>
          <w:rFonts w:cstheme="minorHAnsi"/>
        </w:rPr>
      </w:pPr>
      <w:r w:rsidRPr="00366130">
        <w:rPr>
          <w:rFonts w:cstheme="minorHAnsi"/>
          <w:u w:val="single"/>
        </w:rPr>
        <w:t>Recommendation 1</w:t>
      </w:r>
      <w:r w:rsidRPr="00366130">
        <w:rPr>
          <w:rFonts w:cstheme="minorHAnsi"/>
        </w:rPr>
        <w:t>:</w:t>
      </w:r>
      <w:r w:rsidR="00600E02" w:rsidRPr="00366130">
        <w:rPr>
          <w:rFonts w:cstheme="minorHAnsi"/>
        </w:rPr>
        <w:t xml:space="preserve"> </w:t>
      </w:r>
      <w:r w:rsidR="00832E76" w:rsidRPr="00366130">
        <w:rPr>
          <w:rFonts w:cstheme="minorHAnsi"/>
        </w:rPr>
        <w:t>Draft a statute establishing a reasonable user fee amount for all phones within the commonwealth. Funding would be deposited into a trust fund designated specifically for 988 services and only to be used for 988 centers for phone, text, chat services or other 988 related services. The Department of Public Health will be responsible for maintaining and distributing funds.</w:t>
      </w:r>
    </w:p>
    <w:p w14:paraId="308496B8" w14:textId="77777777" w:rsidR="00832E76" w:rsidRPr="00366130" w:rsidRDefault="00950F96" w:rsidP="00A46D1F">
      <w:pPr>
        <w:pStyle w:val="ListParagraph"/>
        <w:numPr>
          <w:ilvl w:val="0"/>
          <w:numId w:val="1"/>
        </w:numPr>
        <w:rPr>
          <w:rFonts w:cstheme="minorHAnsi"/>
        </w:rPr>
      </w:pPr>
      <w:r w:rsidRPr="00366130">
        <w:rPr>
          <w:rFonts w:cstheme="minorHAnsi"/>
          <w:u w:val="single"/>
        </w:rPr>
        <w:t>Recommendation 2</w:t>
      </w:r>
      <w:r w:rsidRPr="00366130">
        <w:rPr>
          <w:rFonts w:cstheme="minorHAnsi"/>
        </w:rPr>
        <w:t xml:space="preserve">: </w:t>
      </w:r>
      <w:r w:rsidR="00832E76" w:rsidRPr="00366130">
        <w:rPr>
          <w:rFonts w:cstheme="minorHAnsi"/>
        </w:rPr>
        <w:t>Establish a designated appropriation line within the DPH Suicide Prevention Program to maintain and distribute funds for 988 centers and services. DPH will evaluate said appropriation each year to anticipate further growth of funding based on increase of service to the line.</w:t>
      </w:r>
    </w:p>
    <w:p w14:paraId="3D646650" w14:textId="77777777" w:rsidR="00832E76" w:rsidRDefault="00950F96" w:rsidP="00A46D1F">
      <w:pPr>
        <w:pStyle w:val="ListParagraph"/>
        <w:numPr>
          <w:ilvl w:val="0"/>
          <w:numId w:val="1"/>
        </w:numPr>
        <w:rPr>
          <w:rFonts w:cstheme="minorHAnsi"/>
        </w:rPr>
      </w:pPr>
      <w:r w:rsidRPr="00366130">
        <w:rPr>
          <w:rFonts w:cstheme="minorHAnsi"/>
          <w:u w:val="single"/>
        </w:rPr>
        <w:t>Recommendation 3</w:t>
      </w:r>
      <w:r w:rsidRPr="00366130">
        <w:rPr>
          <w:rFonts w:cstheme="minorHAnsi"/>
        </w:rPr>
        <w:t xml:space="preserve">: </w:t>
      </w:r>
      <w:r w:rsidR="00832E76" w:rsidRPr="00366130">
        <w:rPr>
          <w:rFonts w:cstheme="minorHAnsi"/>
        </w:rPr>
        <w:t>Combine funding sources between state appropriation and user fees. User fees will be deposited into a designated trust fund for this service. State appropriation will be a set funding amount with any additional funding needed to be obtained through the trust fund.</w:t>
      </w:r>
    </w:p>
    <w:p w14:paraId="3B0CCA30" w14:textId="77777777" w:rsidR="001F21C8" w:rsidRPr="00366130" w:rsidRDefault="001F21C8" w:rsidP="001F21C8">
      <w:pPr>
        <w:pStyle w:val="ListParagraph"/>
        <w:rPr>
          <w:rFonts w:cstheme="minorHAnsi"/>
        </w:rPr>
      </w:pPr>
    </w:p>
    <w:p w14:paraId="0F5B516F" w14:textId="509B887A" w:rsidR="008A31D9" w:rsidRPr="00366130" w:rsidRDefault="008A31D9" w:rsidP="00E45340">
      <w:pPr>
        <w:spacing w:after="160"/>
        <w:rPr>
          <w:rFonts w:cstheme="minorHAnsi"/>
          <w:b/>
          <w:bCs/>
        </w:rPr>
      </w:pPr>
      <w:r w:rsidRPr="00366130">
        <w:rPr>
          <w:rFonts w:cstheme="minorHAnsi"/>
          <w:b/>
          <w:bCs/>
        </w:rPr>
        <w:t>Proceedings</w:t>
      </w:r>
    </w:p>
    <w:p w14:paraId="517AE46E" w14:textId="282E4BFC" w:rsidR="008A31D9" w:rsidRPr="00366130" w:rsidRDefault="008A31D9" w:rsidP="008A31D9">
      <w:pPr>
        <w:pStyle w:val="NoSpacing"/>
        <w:rPr>
          <w:rFonts w:cstheme="minorHAnsi"/>
        </w:rPr>
      </w:pPr>
      <w:r w:rsidRPr="00366130">
        <w:rPr>
          <w:rFonts w:cstheme="minorHAnsi"/>
        </w:rPr>
        <w:t xml:space="preserve">Chair </w:t>
      </w:r>
      <w:r w:rsidR="001E5582" w:rsidRPr="00366130">
        <w:rPr>
          <w:rFonts w:cstheme="minorHAnsi"/>
        </w:rPr>
        <w:t xml:space="preserve">Kelley </w:t>
      </w:r>
      <w:r w:rsidRPr="00366130">
        <w:rPr>
          <w:rFonts w:cstheme="minorHAnsi"/>
        </w:rPr>
        <w:t>Cunningham</w:t>
      </w:r>
      <w:r w:rsidR="001E5582" w:rsidRPr="00366130">
        <w:rPr>
          <w:rFonts w:cstheme="minorHAnsi"/>
        </w:rPr>
        <w:t>, Director of the Division of Violence and Injury Prevention at the Massachusetts Department of Public Health,</w:t>
      </w:r>
      <w:r w:rsidRPr="00366130">
        <w:rPr>
          <w:rFonts w:cstheme="minorHAnsi"/>
        </w:rPr>
        <w:t xml:space="preserve"> welcomes</w:t>
      </w:r>
      <w:r w:rsidR="001E5582" w:rsidRPr="00366130">
        <w:rPr>
          <w:rFonts w:cstheme="minorHAnsi"/>
        </w:rPr>
        <w:t xml:space="preserve"> members and</w:t>
      </w:r>
      <w:r w:rsidRPr="00366130">
        <w:rPr>
          <w:rFonts w:cstheme="minorHAnsi"/>
        </w:rPr>
        <w:t xml:space="preserve"> </w:t>
      </w:r>
      <w:r w:rsidR="001E5582" w:rsidRPr="00366130">
        <w:rPr>
          <w:rFonts w:cstheme="minorHAnsi"/>
        </w:rPr>
        <w:t>attendees</w:t>
      </w:r>
      <w:r w:rsidR="001E5582" w:rsidRPr="00372F30">
        <w:rPr>
          <w:rFonts w:cstheme="minorHAnsi"/>
        </w:rPr>
        <w:t xml:space="preserve">. She </w:t>
      </w:r>
      <w:r w:rsidRPr="00372F30">
        <w:rPr>
          <w:rFonts w:cstheme="minorHAnsi"/>
        </w:rPr>
        <w:t xml:space="preserve">apologized </w:t>
      </w:r>
      <w:r w:rsidR="00BE1082">
        <w:rPr>
          <w:rFonts w:cstheme="minorHAnsi"/>
        </w:rPr>
        <w:t xml:space="preserve">to </w:t>
      </w:r>
      <w:r w:rsidR="00BE1082" w:rsidRPr="00BE1082">
        <w:rPr>
          <w:rFonts w:cstheme="minorHAnsi"/>
        </w:rPr>
        <w:t xml:space="preserve">the </w:t>
      </w:r>
      <w:r w:rsidR="00BE1082" w:rsidRPr="00366130">
        <w:rPr>
          <w:rFonts w:cstheme="minorHAnsi"/>
        </w:rPr>
        <w:t xml:space="preserve">commission </w:t>
      </w:r>
      <w:r w:rsidRPr="00372F30">
        <w:rPr>
          <w:rFonts w:cstheme="minorHAnsi"/>
        </w:rPr>
        <w:t xml:space="preserve">for the </w:t>
      </w:r>
      <w:r w:rsidR="00372F30" w:rsidRPr="00372F30">
        <w:rPr>
          <w:rFonts w:cstheme="minorHAnsi"/>
        </w:rPr>
        <w:t>late start</w:t>
      </w:r>
      <w:r w:rsidRPr="00372F30">
        <w:rPr>
          <w:rFonts w:cstheme="minorHAnsi"/>
        </w:rPr>
        <w:t xml:space="preserve"> </w:t>
      </w:r>
      <w:r w:rsidRPr="00366130">
        <w:rPr>
          <w:rFonts w:cstheme="minorHAnsi"/>
        </w:rPr>
        <w:t>and called the meeting of the 988 Commission to order.</w:t>
      </w:r>
    </w:p>
    <w:p w14:paraId="729A3004" w14:textId="77777777" w:rsidR="008A31D9" w:rsidRPr="00366130" w:rsidRDefault="008A31D9" w:rsidP="008A31D9">
      <w:pPr>
        <w:pStyle w:val="NoSpacing"/>
        <w:rPr>
          <w:rFonts w:cstheme="minorHAnsi"/>
          <w:color w:val="1F497D" w:themeColor="text2"/>
        </w:rPr>
      </w:pPr>
    </w:p>
    <w:p w14:paraId="2031046A" w14:textId="3432E138" w:rsidR="008A31D9" w:rsidRPr="00366130" w:rsidRDefault="00B60208" w:rsidP="008A31D9">
      <w:pPr>
        <w:pStyle w:val="NoSpacing"/>
        <w:rPr>
          <w:rFonts w:cstheme="minorHAnsi"/>
        </w:rPr>
      </w:pPr>
      <w:r w:rsidRPr="00366130">
        <w:rPr>
          <w:rFonts w:cstheme="minorHAnsi"/>
        </w:rPr>
        <w:t xml:space="preserve">The </w:t>
      </w:r>
      <w:r w:rsidR="008A31D9" w:rsidRPr="00366130">
        <w:rPr>
          <w:rFonts w:cstheme="minorHAnsi"/>
        </w:rPr>
        <w:t xml:space="preserve">participants </w:t>
      </w:r>
      <w:r w:rsidRPr="00366130">
        <w:rPr>
          <w:rFonts w:cstheme="minorHAnsi"/>
        </w:rPr>
        <w:t xml:space="preserve">were informed </w:t>
      </w:r>
      <w:r w:rsidR="008A31D9" w:rsidRPr="00366130">
        <w:rPr>
          <w:rFonts w:cstheme="minorHAnsi"/>
        </w:rPr>
        <w:t xml:space="preserve">that this meeting is subject to Open Meeting Law. Votes will be conducted via roll call. Commission members should remain muted unless speaking, and the chat feature is not available to the public. Members are encouraged to use the raise hand feature for comments or questions and to state their names before speaking for accurate minutes. Rebecca Ames and </w:t>
      </w:r>
      <w:r w:rsidR="003F0CFF" w:rsidRPr="003F0CFF">
        <w:rPr>
          <w:rFonts w:cstheme="minorHAnsi"/>
        </w:rPr>
        <w:t>Rebekah</w:t>
      </w:r>
      <w:r w:rsidR="003F0CFF" w:rsidRPr="00366130">
        <w:rPr>
          <w:rFonts w:cstheme="minorHAnsi"/>
          <w:b/>
          <w:sz w:val="20"/>
          <w:szCs w:val="20"/>
        </w:rPr>
        <w:t xml:space="preserve"> </w:t>
      </w:r>
      <w:r w:rsidR="008A31D9" w:rsidRPr="00366130">
        <w:rPr>
          <w:rFonts w:cstheme="minorHAnsi"/>
        </w:rPr>
        <w:t>Gewirtz were asked to use their last initials for clarity in the minutes.</w:t>
      </w:r>
    </w:p>
    <w:p w14:paraId="13830CD5" w14:textId="77777777" w:rsidR="008A31D9" w:rsidRPr="00366130" w:rsidRDefault="008A31D9" w:rsidP="008A31D9">
      <w:pPr>
        <w:pStyle w:val="NoSpacing"/>
        <w:rPr>
          <w:rFonts w:cstheme="minorHAnsi"/>
          <w:color w:val="1F497D" w:themeColor="text2"/>
        </w:rPr>
      </w:pPr>
    </w:p>
    <w:p w14:paraId="1604880E" w14:textId="5998AD8F" w:rsidR="0084004B" w:rsidRPr="00366130" w:rsidRDefault="005B4E7A" w:rsidP="00122AA5">
      <w:pPr>
        <w:spacing w:after="160" w:line="240" w:lineRule="auto"/>
        <w:rPr>
          <w:rFonts w:cstheme="minorHAnsi"/>
          <w:u w:val="single"/>
        </w:rPr>
      </w:pPr>
      <w:r>
        <w:t>Chair</w:t>
      </w:r>
      <w:r>
        <w:rPr>
          <w:spacing w:val="-11"/>
        </w:rPr>
        <w:t xml:space="preserve"> </w:t>
      </w:r>
      <w:r>
        <w:t>Kelley</w:t>
      </w:r>
      <w:r>
        <w:rPr>
          <w:spacing w:val="-9"/>
        </w:rPr>
        <w:t xml:space="preserve"> </w:t>
      </w:r>
      <w:r>
        <w:t>Cunningham</w:t>
      </w:r>
      <w:r>
        <w:rPr>
          <w:spacing w:val="-9"/>
        </w:rPr>
        <w:t xml:space="preserve"> </w:t>
      </w:r>
      <w:r w:rsidRPr="00875C59">
        <w:rPr>
          <w:spacing w:val="-9"/>
        </w:rPr>
        <w:t>a</w:t>
      </w:r>
      <w:r w:rsidR="0084004B" w:rsidRPr="00875C59">
        <w:rPr>
          <w:rFonts w:cstheme="minorHAnsi"/>
        </w:rPr>
        <w:t>nnounce</w:t>
      </w:r>
      <w:r w:rsidR="00875C59" w:rsidRPr="00875C59">
        <w:rPr>
          <w:rFonts w:cstheme="minorHAnsi"/>
        </w:rPr>
        <w:t>d the following</w:t>
      </w:r>
      <w:r w:rsidR="00875C59">
        <w:rPr>
          <w:rFonts w:cstheme="minorHAnsi"/>
        </w:rPr>
        <w:t>:</w:t>
      </w:r>
    </w:p>
    <w:p w14:paraId="4EC9C8A4" w14:textId="59C0519D" w:rsidR="0084004B" w:rsidRPr="00366130" w:rsidRDefault="0084004B" w:rsidP="008A1C1F">
      <w:pPr>
        <w:pStyle w:val="ListParagraph"/>
        <w:widowControl w:val="0"/>
        <w:numPr>
          <w:ilvl w:val="0"/>
          <w:numId w:val="2"/>
        </w:numPr>
        <w:tabs>
          <w:tab w:val="left" w:pos="1259"/>
        </w:tabs>
        <w:autoSpaceDE w:val="0"/>
        <w:autoSpaceDN w:val="0"/>
        <w:spacing w:before="240" w:after="0"/>
        <w:ind w:right="730"/>
        <w:contextualSpacing w:val="0"/>
        <w:rPr>
          <w:rFonts w:cstheme="minorHAnsi"/>
        </w:rPr>
      </w:pPr>
      <w:r w:rsidRPr="00366130">
        <w:rPr>
          <w:rFonts w:cstheme="minorHAnsi"/>
        </w:rPr>
        <w:t>T</w:t>
      </w:r>
      <w:r w:rsidR="00B60208" w:rsidRPr="00366130">
        <w:rPr>
          <w:rFonts w:cstheme="minorHAnsi"/>
        </w:rPr>
        <w:t xml:space="preserve">wo new members joined the </w:t>
      </w:r>
      <w:r w:rsidR="00627343" w:rsidRPr="00366130">
        <w:rPr>
          <w:rFonts w:cstheme="minorHAnsi"/>
        </w:rPr>
        <w:t>c</w:t>
      </w:r>
      <w:r w:rsidR="00B60208" w:rsidRPr="00366130">
        <w:rPr>
          <w:rFonts w:cstheme="minorHAnsi"/>
        </w:rPr>
        <w:t>ommission</w:t>
      </w:r>
      <w:r w:rsidRPr="00366130">
        <w:rPr>
          <w:rFonts w:cstheme="minorHAnsi"/>
        </w:rPr>
        <w:t>:</w:t>
      </w:r>
    </w:p>
    <w:p w14:paraId="2210A029" w14:textId="62842CAE" w:rsidR="0084004B" w:rsidRPr="00366130" w:rsidRDefault="00B60208" w:rsidP="0057536F">
      <w:pPr>
        <w:pStyle w:val="ListParagraph"/>
        <w:numPr>
          <w:ilvl w:val="0"/>
          <w:numId w:val="8"/>
        </w:numPr>
        <w:ind w:right="-180"/>
        <w:rPr>
          <w:rFonts w:cstheme="minorHAnsi"/>
        </w:rPr>
      </w:pPr>
      <w:r w:rsidRPr="00122AA5">
        <w:rPr>
          <w:rFonts w:cstheme="minorHAnsi"/>
          <w:b/>
          <w:bCs/>
        </w:rPr>
        <w:t>Jacqueline Hubbard</w:t>
      </w:r>
      <w:r w:rsidRPr="00366130">
        <w:rPr>
          <w:rFonts w:cstheme="minorHAnsi"/>
        </w:rPr>
        <w:t xml:space="preserve">, </w:t>
      </w:r>
      <w:r w:rsidR="0084004B" w:rsidRPr="00366130">
        <w:rPr>
          <w:rFonts w:cstheme="minorHAnsi"/>
        </w:rPr>
        <w:t>Representative for National Alliance on Mental Illness of Massachusetts (NAMI)</w:t>
      </w:r>
    </w:p>
    <w:p w14:paraId="03AD9542" w14:textId="0107F307" w:rsidR="0084004B" w:rsidRDefault="00B60208" w:rsidP="0057536F">
      <w:pPr>
        <w:pStyle w:val="ListParagraph"/>
        <w:numPr>
          <w:ilvl w:val="0"/>
          <w:numId w:val="8"/>
        </w:numPr>
        <w:rPr>
          <w:rFonts w:cstheme="minorHAnsi"/>
        </w:rPr>
      </w:pPr>
      <w:r w:rsidRPr="00122AA5">
        <w:rPr>
          <w:rFonts w:cstheme="minorHAnsi"/>
          <w:b/>
          <w:bCs/>
        </w:rPr>
        <w:t>Patrick Bowlen</w:t>
      </w:r>
      <w:r w:rsidRPr="00366130">
        <w:rPr>
          <w:rFonts w:cstheme="minorHAnsi"/>
        </w:rPr>
        <w:t>, Community Member</w:t>
      </w:r>
      <w:r w:rsidR="0084004B" w:rsidRPr="0057536F">
        <w:rPr>
          <w:rFonts w:cstheme="minorHAnsi"/>
        </w:rPr>
        <w:t xml:space="preserve"> </w:t>
      </w:r>
      <w:r w:rsidR="0084004B" w:rsidRPr="00366130">
        <w:rPr>
          <w:rFonts w:cstheme="minorHAnsi"/>
        </w:rPr>
        <w:t>representative. H</w:t>
      </w:r>
      <w:r w:rsidRPr="00366130">
        <w:rPr>
          <w:rFonts w:cstheme="minorHAnsi"/>
        </w:rPr>
        <w:t>e is not currently present but may join later</w:t>
      </w:r>
    </w:p>
    <w:p w14:paraId="11B0236B" w14:textId="70463FD2" w:rsidR="0084004B" w:rsidRPr="0057536F" w:rsidRDefault="0057536F" w:rsidP="0057536F">
      <w:pPr>
        <w:pStyle w:val="ListParagraph"/>
        <w:numPr>
          <w:ilvl w:val="0"/>
          <w:numId w:val="2"/>
        </w:numPr>
        <w:spacing w:after="0"/>
        <w:rPr>
          <w:rFonts w:cstheme="minorHAnsi"/>
        </w:rPr>
      </w:pPr>
      <w:r w:rsidRPr="0057536F">
        <w:rPr>
          <w:rFonts w:cstheme="minorHAnsi"/>
        </w:rPr>
        <w:t>T</w:t>
      </w:r>
      <w:r w:rsidR="00B60208" w:rsidRPr="0057536F">
        <w:rPr>
          <w:rFonts w:cstheme="minorHAnsi"/>
        </w:rPr>
        <w:t>hree members left the commission</w:t>
      </w:r>
      <w:r w:rsidR="000461A6" w:rsidRPr="0057536F">
        <w:rPr>
          <w:rFonts w:cstheme="minorHAnsi"/>
        </w:rPr>
        <w:t xml:space="preserve">: </w:t>
      </w:r>
    </w:p>
    <w:p w14:paraId="3E71C9A2" w14:textId="77777777" w:rsidR="0084004B" w:rsidRPr="00366130" w:rsidRDefault="00B60208" w:rsidP="0057536F">
      <w:pPr>
        <w:pStyle w:val="ListParagraph"/>
        <w:numPr>
          <w:ilvl w:val="0"/>
          <w:numId w:val="8"/>
        </w:numPr>
        <w:rPr>
          <w:rFonts w:cstheme="minorHAnsi"/>
        </w:rPr>
      </w:pPr>
      <w:r w:rsidRPr="00122AA5">
        <w:rPr>
          <w:rFonts w:cstheme="minorHAnsi"/>
          <w:b/>
          <w:bCs/>
        </w:rPr>
        <w:t>Chris C</w:t>
      </w:r>
      <w:r w:rsidR="00877CD5" w:rsidRPr="00122AA5">
        <w:rPr>
          <w:rFonts w:cstheme="minorHAnsi"/>
          <w:b/>
          <w:bCs/>
        </w:rPr>
        <w:t>arl</w:t>
      </w:r>
      <w:r w:rsidR="00895256" w:rsidRPr="00122AA5">
        <w:rPr>
          <w:rFonts w:cstheme="minorHAnsi"/>
          <w:b/>
          <w:bCs/>
        </w:rPr>
        <w:t>e</w:t>
      </w:r>
      <w:r w:rsidR="00877CD5" w:rsidRPr="00122AA5">
        <w:rPr>
          <w:rFonts w:cstheme="minorHAnsi"/>
          <w:b/>
          <w:bCs/>
        </w:rPr>
        <w:t>ton</w:t>
      </w:r>
      <w:r w:rsidRPr="00366130">
        <w:rPr>
          <w:rFonts w:cstheme="minorHAnsi"/>
        </w:rPr>
        <w:t xml:space="preserve">, </w:t>
      </w:r>
      <w:r w:rsidR="002E309C" w:rsidRPr="00366130">
        <w:rPr>
          <w:rFonts w:cstheme="minorHAnsi"/>
        </w:rPr>
        <w:t>911 dispatcher designated by the Massachusetts Chiefs of Police Association</w:t>
      </w:r>
    </w:p>
    <w:p w14:paraId="008B2BA5" w14:textId="77777777" w:rsidR="0084004B" w:rsidRPr="00366130" w:rsidRDefault="00B60208" w:rsidP="0057536F">
      <w:pPr>
        <w:pStyle w:val="ListParagraph"/>
        <w:numPr>
          <w:ilvl w:val="0"/>
          <w:numId w:val="8"/>
        </w:numPr>
        <w:rPr>
          <w:rFonts w:cstheme="minorHAnsi"/>
        </w:rPr>
      </w:pPr>
      <w:r w:rsidRPr="00122AA5">
        <w:rPr>
          <w:rFonts w:cstheme="minorHAnsi"/>
          <w:b/>
          <w:bCs/>
        </w:rPr>
        <w:t>Kris</w:t>
      </w:r>
      <w:r w:rsidR="002E309C" w:rsidRPr="00122AA5">
        <w:rPr>
          <w:rFonts w:cstheme="minorHAnsi"/>
          <w:b/>
          <w:bCs/>
        </w:rPr>
        <w:t>ten</w:t>
      </w:r>
      <w:r w:rsidRPr="00122AA5">
        <w:rPr>
          <w:rFonts w:cstheme="minorHAnsi"/>
          <w:b/>
          <w:bCs/>
        </w:rPr>
        <w:t xml:space="preserve"> R</w:t>
      </w:r>
      <w:r w:rsidR="002E309C" w:rsidRPr="00122AA5">
        <w:rPr>
          <w:rFonts w:cstheme="minorHAnsi"/>
          <w:b/>
          <w:bCs/>
        </w:rPr>
        <w:t>hodes</w:t>
      </w:r>
      <w:r w:rsidRPr="00366130">
        <w:rPr>
          <w:rFonts w:cstheme="minorHAnsi"/>
        </w:rPr>
        <w:t xml:space="preserve"> designated by ACLU </w:t>
      </w:r>
    </w:p>
    <w:p w14:paraId="5E5E336C" w14:textId="77777777" w:rsidR="0084004B" w:rsidRDefault="00B60208" w:rsidP="0057536F">
      <w:pPr>
        <w:pStyle w:val="ListParagraph"/>
        <w:numPr>
          <w:ilvl w:val="0"/>
          <w:numId w:val="8"/>
        </w:numPr>
        <w:rPr>
          <w:rFonts w:cstheme="minorHAnsi"/>
        </w:rPr>
      </w:pPr>
      <w:r w:rsidRPr="00122AA5">
        <w:rPr>
          <w:rFonts w:cstheme="minorHAnsi"/>
          <w:b/>
          <w:bCs/>
        </w:rPr>
        <w:t>Eric G</w:t>
      </w:r>
      <w:r w:rsidR="002E309C" w:rsidRPr="00122AA5">
        <w:rPr>
          <w:rFonts w:cstheme="minorHAnsi"/>
          <w:b/>
          <w:bCs/>
        </w:rPr>
        <w:t>asse</w:t>
      </w:r>
      <w:r w:rsidRPr="00366130">
        <w:rPr>
          <w:rFonts w:cstheme="minorHAnsi"/>
        </w:rPr>
        <w:t>, representative for Massachusetts Ambulance Association.</w:t>
      </w:r>
    </w:p>
    <w:p w14:paraId="238E2795" w14:textId="5C6E206C" w:rsidR="008A31D9" w:rsidRDefault="00B60208" w:rsidP="00122AA5">
      <w:pPr>
        <w:pStyle w:val="ListParagraph"/>
        <w:numPr>
          <w:ilvl w:val="0"/>
          <w:numId w:val="9"/>
        </w:numPr>
        <w:ind w:left="720"/>
        <w:rPr>
          <w:rFonts w:cstheme="minorHAnsi"/>
        </w:rPr>
      </w:pPr>
      <w:r w:rsidRPr="00122AA5">
        <w:rPr>
          <w:rFonts w:cstheme="minorHAnsi"/>
        </w:rPr>
        <w:t>Efforts are being made to actively fill these seats.</w:t>
      </w:r>
    </w:p>
    <w:p w14:paraId="0D244A95" w14:textId="77777777" w:rsidR="00122AA5" w:rsidRPr="00122AA5" w:rsidRDefault="00122AA5" w:rsidP="00122AA5">
      <w:pPr>
        <w:pStyle w:val="ListParagraph"/>
        <w:spacing w:after="0"/>
        <w:rPr>
          <w:rFonts w:cstheme="minorHAnsi"/>
          <w:sz w:val="12"/>
          <w:szCs w:val="12"/>
        </w:rPr>
      </w:pPr>
    </w:p>
    <w:p w14:paraId="25A6DC3C" w14:textId="236D9C7D" w:rsidR="00F02C3B" w:rsidRPr="00122AA5" w:rsidRDefault="00122AA5" w:rsidP="00122AA5">
      <w:pPr>
        <w:pStyle w:val="ListParagraph"/>
        <w:numPr>
          <w:ilvl w:val="0"/>
          <w:numId w:val="9"/>
        </w:numPr>
        <w:ind w:left="720"/>
        <w:rPr>
          <w:rFonts w:cstheme="minorHAnsi"/>
        </w:rPr>
      </w:pPr>
      <w:r>
        <w:rPr>
          <w:rFonts w:cstheme="minorHAnsi"/>
        </w:rPr>
        <w:t>I</w:t>
      </w:r>
      <w:r w:rsidR="00F02C3B" w:rsidRPr="00122AA5">
        <w:rPr>
          <w:rFonts w:cstheme="minorHAnsi"/>
        </w:rPr>
        <w:t xml:space="preserve">ntroduced Lisa Swanson, a consultant assisting with the final report due in March as well as supporting the meeting facilitation </w:t>
      </w:r>
      <w:r w:rsidR="0084004B" w:rsidRPr="00122AA5">
        <w:rPr>
          <w:rFonts w:cstheme="minorHAnsi"/>
        </w:rPr>
        <w:t>by</w:t>
      </w:r>
      <w:r w:rsidR="00F02C3B" w:rsidRPr="00122AA5">
        <w:rPr>
          <w:rFonts w:cstheme="minorHAnsi"/>
        </w:rPr>
        <w:t xml:space="preserve"> taking meeting notes and conducting roll calls. </w:t>
      </w:r>
    </w:p>
    <w:p w14:paraId="037D0444" w14:textId="6553A168" w:rsidR="00E47FEB" w:rsidRPr="00245495" w:rsidRDefault="00E47FEB" w:rsidP="00245495">
      <w:pPr>
        <w:rPr>
          <w:rFonts w:cstheme="minorHAnsi"/>
        </w:rPr>
      </w:pPr>
      <w:r w:rsidRPr="00245495">
        <w:rPr>
          <w:rFonts w:cstheme="minorHAnsi"/>
          <w:b/>
          <w:bCs/>
          <w:u w:val="single"/>
        </w:rPr>
        <w:t xml:space="preserve">September </w:t>
      </w:r>
      <w:r w:rsidR="007E6156" w:rsidRPr="00245495">
        <w:rPr>
          <w:rFonts w:cstheme="minorHAnsi"/>
          <w:b/>
          <w:bCs/>
          <w:u w:val="single"/>
        </w:rPr>
        <w:t>Meeting Minutes</w:t>
      </w:r>
      <w:r w:rsidR="007E6156" w:rsidRPr="00245495">
        <w:rPr>
          <w:rFonts w:cstheme="minorHAnsi"/>
          <w:u w:val="single"/>
        </w:rPr>
        <w:t>:</w:t>
      </w:r>
      <w:r w:rsidR="007E6156" w:rsidRPr="00245495">
        <w:rPr>
          <w:rFonts w:cstheme="minorHAnsi"/>
        </w:rPr>
        <w:t xml:space="preserve"> </w:t>
      </w:r>
      <w:r w:rsidR="0084004B" w:rsidRPr="00245495">
        <w:rPr>
          <w:rFonts w:cstheme="minorHAnsi"/>
        </w:rPr>
        <w:t>A</w:t>
      </w:r>
      <w:r w:rsidR="00F02C3B" w:rsidRPr="00245495">
        <w:rPr>
          <w:rFonts w:cstheme="minorHAnsi"/>
        </w:rPr>
        <w:t>pproval of draft minutes from the last commission meeting on September 30</w:t>
      </w:r>
      <w:r w:rsidR="00F02C3B" w:rsidRPr="00245495">
        <w:rPr>
          <w:rFonts w:cstheme="minorHAnsi"/>
          <w:vertAlign w:val="superscript"/>
        </w:rPr>
        <w:t>th</w:t>
      </w:r>
      <w:r w:rsidR="0084004B" w:rsidRPr="00245495">
        <w:rPr>
          <w:rFonts w:cstheme="minorHAnsi"/>
        </w:rPr>
        <w:t xml:space="preserve">. </w:t>
      </w:r>
      <w:r w:rsidR="007E6156" w:rsidRPr="00245495">
        <w:rPr>
          <w:rFonts w:cstheme="minorHAnsi"/>
        </w:rPr>
        <w:t>O</w:t>
      </w:r>
      <w:r w:rsidR="00F02C3B" w:rsidRPr="00245495">
        <w:rPr>
          <w:rFonts w:cstheme="minorHAnsi"/>
        </w:rPr>
        <w:t xml:space="preserve">pen the floor for comments or edits to </w:t>
      </w:r>
      <w:r w:rsidR="007E6156" w:rsidRPr="00245495">
        <w:rPr>
          <w:rFonts w:cstheme="minorHAnsi"/>
        </w:rPr>
        <w:t xml:space="preserve">the </w:t>
      </w:r>
      <w:r w:rsidR="00F02C3B" w:rsidRPr="00245495">
        <w:rPr>
          <w:rFonts w:cstheme="minorHAnsi"/>
        </w:rPr>
        <w:t>minutes</w:t>
      </w:r>
      <w:r w:rsidR="0084004B" w:rsidRPr="00245495">
        <w:rPr>
          <w:rFonts w:cstheme="minorHAnsi"/>
        </w:rPr>
        <w:t>, draft was sent to all members:</w:t>
      </w:r>
      <w:r w:rsidR="00F02C3B" w:rsidRPr="00245495">
        <w:rPr>
          <w:rFonts w:cstheme="minorHAnsi"/>
        </w:rPr>
        <w:t xml:space="preserve"> Charmain is listed incorrectly, update Representing the </w:t>
      </w:r>
      <w:r w:rsidR="00F02C3B" w:rsidRPr="00245495">
        <w:rPr>
          <w:rFonts w:cstheme="minorHAnsi"/>
          <w:strike/>
        </w:rPr>
        <w:t>NWSCP</w:t>
      </w:r>
      <w:r w:rsidR="00F02C3B" w:rsidRPr="00245495">
        <w:rPr>
          <w:rFonts w:cstheme="minorHAnsi"/>
        </w:rPr>
        <w:t xml:space="preserve"> </w:t>
      </w:r>
      <w:r w:rsidR="007E6156" w:rsidRPr="00245495">
        <w:rPr>
          <w:rFonts w:cstheme="minorHAnsi"/>
        </w:rPr>
        <w:t xml:space="preserve">NAACP </w:t>
      </w:r>
      <w:r w:rsidR="00F02C3B" w:rsidRPr="00245495">
        <w:rPr>
          <w:rFonts w:cstheme="minorHAnsi"/>
        </w:rPr>
        <w:t>Boston chapter</w:t>
      </w:r>
      <w:r w:rsidR="007E6156" w:rsidRPr="00245495">
        <w:rPr>
          <w:rFonts w:cstheme="minorHAnsi"/>
        </w:rPr>
        <w:t>.</w:t>
      </w:r>
    </w:p>
    <w:p w14:paraId="70543DB5" w14:textId="09AE6C4A" w:rsidR="00D87EB5" w:rsidRPr="00245495" w:rsidRDefault="00D87EB5" w:rsidP="00245495">
      <w:pPr>
        <w:rPr>
          <w:rFonts w:cstheme="minorHAnsi"/>
          <w:color w:val="000000" w:themeColor="text1"/>
        </w:rPr>
      </w:pPr>
      <w:r w:rsidRPr="00245495">
        <w:rPr>
          <w:rFonts w:cstheme="minorHAnsi"/>
          <w:b/>
          <w:bCs/>
          <w:u w:val="single"/>
        </w:rPr>
        <w:t>Vote 1 on approval of meeting minutes</w:t>
      </w:r>
      <w:r w:rsidRPr="00245495">
        <w:rPr>
          <w:rFonts w:cstheme="minorHAnsi"/>
          <w:b/>
          <w:bCs/>
        </w:rPr>
        <w:t xml:space="preserve">: </w:t>
      </w:r>
      <w:r w:rsidRPr="00245495">
        <w:rPr>
          <w:rFonts w:cstheme="minorHAnsi"/>
        </w:rPr>
        <w:t xml:space="preserve">Paul Mina introduced a motion to approve the </w:t>
      </w:r>
      <w:r w:rsidR="0084004B" w:rsidRPr="00245495">
        <w:rPr>
          <w:rFonts w:cstheme="minorHAnsi"/>
        </w:rPr>
        <w:t xml:space="preserve">amended </w:t>
      </w:r>
      <w:r w:rsidRPr="00245495">
        <w:rPr>
          <w:rFonts w:cstheme="minorHAnsi"/>
        </w:rPr>
        <w:t xml:space="preserve">September 30th meeting minutes, seconded by </w:t>
      </w:r>
      <w:r w:rsidR="0084004B" w:rsidRPr="00245495">
        <w:rPr>
          <w:rFonts w:cstheme="minorHAnsi"/>
        </w:rPr>
        <w:t xml:space="preserve">Karin Jeffers </w:t>
      </w:r>
      <w:r w:rsidRPr="00245495">
        <w:rPr>
          <w:rFonts w:cstheme="minorHAnsi"/>
        </w:rPr>
        <w:t xml:space="preserve">and </w:t>
      </w:r>
      <w:r w:rsidRPr="00245495">
        <w:rPr>
          <w:rFonts w:cstheme="minorHAnsi"/>
          <w:color w:val="000000" w:themeColor="text1"/>
        </w:rPr>
        <w:t>approved by roll-call vote</w:t>
      </w:r>
      <w:r w:rsidR="003E50F3" w:rsidRPr="00245495">
        <w:rPr>
          <w:rFonts w:cstheme="minorHAnsi"/>
          <w:color w:val="000000" w:themeColor="text1"/>
        </w:rPr>
        <w:t>.</w:t>
      </w:r>
    </w:p>
    <w:p w14:paraId="7C02CE83" w14:textId="77777777" w:rsidR="00245495" w:rsidRPr="00366130" w:rsidRDefault="00245495" w:rsidP="00122AA5">
      <w:pPr>
        <w:pStyle w:val="ListParagraph"/>
        <w:spacing w:after="0"/>
        <w:rPr>
          <w:rFonts w:cstheme="minorHAnsi"/>
        </w:rPr>
      </w:pPr>
    </w:p>
    <w:p w14:paraId="75AF7AC9" w14:textId="714C4BDF" w:rsidR="00245495" w:rsidRPr="00245495" w:rsidRDefault="00E47FEB" w:rsidP="00245495">
      <w:pPr>
        <w:rPr>
          <w:rFonts w:cstheme="minorHAnsi"/>
          <w:b/>
          <w:bCs/>
        </w:rPr>
      </w:pPr>
      <w:r w:rsidRPr="00245495">
        <w:rPr>
          <w:rFonts w:cstheme="minorHAnsi"/>
          <w:b/>
          <w:bCs/>
          <w:u w:val="single"/>
        </w:rPr>
        <w:t>Geo-</w:t>
      </w:r>
      <w:r w:rsidR="00245495" w:rsidRPr="00245495">
        <w:rPr>
          <w:rFonts w:cstheme="minorHAnsi"/>
          <w:b/>
          <w:bCs/>
          <w:u w:val="single"/>
        </w:rPr>
        <w:t>R</w:t>
      </w:r>
      <w:r w:rsidRPr="00245495">
        <w:rPr>
          <w:rFonts w:cstheme="minorHAnsi"/>
          <w:b/>
          <w:bCs/>
          <w:u w:val="single"/>
        </w:rPr>
        <w:t>outing</w:t>
      </w:r>
    </w:p>
    <w:p w14:paraId="6495CD06" w14:textId="10FA843B" w:rsidR="000713B8" w:rsidRPr="00245495" w:rsidRDefault="00E47FEB" w:rsidP="00245495">
      <w:pPr>
        <w:rPr>
          <w:rFonts w:cstheme="minorHAnsi"/>
        </w:rPr>
      </w:pPr>
      <w:r w:rsidRPr="00245495">
        <w:rPr>
          <w:rFonts w:cstheme="minorHAnsi"/>
        </w:rPr>
        <w:t xml:space="preserve">On </w:t>
      </w:r>
      <w:r w:rsidR="007E6156" w:rsidRPr="00245495">
        <w:rPr>
          <w:rFonts w:cstheme="minorHAnsi"/>
        </w:rPr>
        <w:t>September 17th Verizon and T-Mobile</w:t>
      </w:r>
      <w:r w:rsidR="008A39C9" w:rsidRPr="00245495">
        <w:rPr>
          <w:rFonts w:cstheme="minorHAnsi"/>
        </w:rPr>
        <w:t xml:space="preserve"> partnered with Vibrant emotional health to implement </w:t>
      </w:r>
      <w:r w:rsidR="008A31D9" w:rsidRPr="00245495">
        <w:rPr>
          <w:rFonts w:cstheme="minorHAnsi"/>
        </w:rPr>
        <w:t xml:space="preserve">geo-routing </w:t>
      </w:r>
      <w:r w:rsidR="008A39C9" w:rsidRPr="00245495">
        <w:rPr>
          <w:rFonts w:cstheme="minorHAnsi"/>
        </w:rPr>
        <w:t>of</w:t>
      </w:r>
      <w:r w:rsidR="008A31D9" w:rsidRPr="00245495">
        <w:rPr>
          <w:rFonts w:cstheme="minorHAnsi"/>
        </w:rPr>
        <w:t xml:space="preserve"> 988 </w:t>
      </w:r>
      <w:r w:rsidR="008A39C9" w:rsidRPr="00245495">
        <w:rPr>
          <w:rFonts w:cstheme="minorHAnsi"/>
        </w:rPr>
        <w:t xml:space="preserve">calls. Since then, the federal communication commission released a ruling that all carriers will be </w:t>
      </w:r>
      <w:r w:rsidR="008A39C9" w:rsidRPr="00245495">
        <w:rPr>
          <w:rFonts w:cstheme="minorHAnsi"/>
        </w:rPr>
        <w:lastRenderedPageBreak/>
        <w:t xml:space="preserve">required to implement geo-routing for all 988 wireless calls over the next </w:t>
      </w:r>
      <w:r w:rsidR="000713B8" w:rsidRPr="00245495">
        <w:rPr>
          <w:rFonts w:cstheme="minorHAnsi"/>
        </w:rPr>
        <w:t>two</w:t>
      </w:r>
      <w:r w:rsidR="008A39C9" w:rsidRPr="00245495">
        <w:rPr>
          <w:rFonts w:cstheme="minorHAnsi"/>
        </w:rPr>
        <w:t xml:space="preserve"> years. Additionally, discovery for geo-routing text messages is underway.</w:t>
      </w:r>
      <w:r w:rsidR="008A39C9" w:rsidRPr="00245495">
        <w:rPr>
          <w:rFonts w:cstheme="minorHAnsi"/>
          <w:i/>
          <w:iCs/>
          <w:color w:val="1F497D" w:themeColor="text2"/>
        </w:rPr>
        <w:t xml:space="preserve"> </w:t>
      </w:r>
    </w:p>
    <w:p w14:paraId="48342421" w14:textId="7656DBC9" w:rsidR="00D87F2D" w:rsidRPr="007C2899" w:rsidRDefault="00D87F2D" w:rsidP="00072486">
      <w:pPr>
        <w:spacing w:line="240" w:lineRule="auto"/>
        <w:rPr>
          <w:rFonts w:cstheme="minorHAnsi"/>
        </w:rPr>
      </w:pPr>
      <w:r w:rsidRPr="007C2899">
        <w:rPr>
          <w:rFonts w:cstheme="minorHAnsi"/>
          <w:b/>
          <w:bCs/>
        </w:rPr>
        <w:t>Pam</w:t>
      </w:r>
      <w:r w:rsidRPr="007C2899">
        <w:rPr>
          <w:rFonts w:cstheme="minorHAnsi"/>
        </w:rPr>
        <w:t xml:space="preserve">: </w:t>
      </w:r>
      <w:r w:rsidR="002B2933" w:rsidRPr="007C2899">
        <w:rPr>
          <w:rFonts w:cstheme="minorHAnsi"/>
        </w:rPr>
        <w:t>Sought</w:t>
      </w:r>
      <w:r w:rsidR="00897D9C" w:rsidRPr="007C2899">
        <w:rPr>
          <w:rFonts w:cstheme="minorHAnsi"/>
        </w:rPr>
        <w:t xml:space="preserve"> clarification on </w:t>
      </w:r>
      <w:r w:rsidR="00357EAC" w:rsidRPr="007C2899">
        <w:rPr>
          <w:rFonts w:cstheme="minorHAnsi"/>
        </w:rPr>
        <w:t>l</w:t>
      </w:r>
      <w:r w:rsidRPr="007C2899">
        <w:rPr>
          <w:rFonts w:cstheme="minorHAnsi"/>
        </w:rPr>
        <w:t>ocal tower routing,</w:t>
      </w:r>
      <w:r w:rsidR="00357EAC" w:rsidRPr="007C2899">
        <w:rPr>
          <w:rFonts w:cstheme="minorHAnsi"/>
        </w:rPr>
        <w:t xml:space="preserve"> and </w:t>
      </w:r>
      <w:r w:rsidRPr="007C2899">
        <w:rPr>
          <w:rFonts w:cstheme="minorHAnsi"/>
        </w:rPr>
        <w:t>not the geo location equivalent to 911</w:t>
      </w:r>
      <w:r w:rsidR="00FB6959">
        <w:rPr>
          <w:rFonts w:cstheme="minorHAnsi"/>
        </w:rPr>
        <w:t>.</w:t>
      </w:r>
    </w:p>
    <w:p w14:paraId="135AE3BA" w14:textId="46B05919" w:rsidR="00D87F2D" w:rsidRPr="007C2899" w:rsidRDefault="00D87F2D" w:rsidP="007C2899">
      <w:pPr>
        <w:rPr>
          <w:rFonts w:cstheme="minorHAnsi"/>
        </w:rPr>
      </w:pPr>
      <w:r w:rsidRPr="007C2899">
        <w:rPr>
          <w:rFonts w:cstheme="minorHAnsi"/>
          <w:b/>
          <w:bCs/>
        </w:rPr>
        <w:t>Charmain</w:t>
      </w:r>
      <w:r w:rsidRPr="007C2899">
        <w:rPr>
          <w:rFonts w:cstheme="minorHAnsi"/>
        </w:rPr>
        <w:t>:</w:t>
      </w:r>
      <w:r w:rsidR="00357EAC" w:rsidRPr="007C2899">
        <w:rPr>
          <w:rFonts w:cstheme="minorHAnsi"/>
        </w:rPr>
        <w:t xml:space="preserve"> </w:t>
      </w:r>
      <w:r w:rsidR="00AD759C">
        <w:rPr>
          <w:rFonts w:cstheme="minorHAnsi"/>
        </w:rPr>
        <w:t>R</w:t>
      </w:r>
      <w:r w:rsidR="00357EAC" w:rsidRPr="007C2899">
        <w:rPr>
          <w:rFonts w:cstheme="minorHAnsi"/>
        </w:rPr>
        <w:t xml:space="preserve">equested </w:t>
      </w:r>
      <w:r w:rsidRPr="007C2899">
        <w:rPr>
          <w:rFonts w:cstheme="minorHAnsi"/>
        </w:rPr>
        <w:t>geo-routing</w:t>
      </w:r>
      <w:r w:rsidR="00FB6959">
        <w:rPr>
          <w:rFonts w:cstheme="minorHAnsi"/>
        </w:rPr>
        <w:t xml:space="preserve"> is</w:t>
      </w:r>
      <w:r w:rsidRPr="007C2899">
        <w:rPr>
          <w:rFonts w:cstheme="minorHAnsi"/>
        </w:rPr>
        <w:t xml:space="preserve"> first</w:t>
      </w:r>
      <w:r w:rsidR="00FB6959">
        <w:rPr>
          <w:rFonts w:cstheme="minorHAnsi"/>
        </w:rPr>
        <w:t xml:space="preserve"> </w:t>
      </w:r>
      <w:r w:rsidR="00FB6959" w:rsidRPr="007C2899">
        <w:rPr>
          <w:rFonts w:cstheme="minorHAnsi"/>
        </w:rPr>
        <w:t>define</w:t>
      </w:r>
      <w:r w:rsidR="00FB6959">
        <w:rPr>
          <w:rFonts w:cstheme="minorHAnsi"/>
        </w:rPr>
        <w:t>d.</w:t>
      </w:r>
    </w:p>
    <w:p w14:paraId="20DF12F7" w14:textId="4ED451A9" w:rsidR="00D87F2D" w:rsidRPr="007C2899" w:rsidRDefault="00D87F2D" w:rsidP="007C2899">
      <w:pPr>
        <w:rPr>
          <w:rFonts w:cstheme="minorHAnsi"/>
        </w:rPr>
      </w:pPr>
      <w:r w:rsidRPr="007C2899">
        <w:rPr>
          <w:rFonts w:cstheme="minorHAnsi"/>
          <w:b/>
          <w:bCs/>
        </w:rPr>
        <w:t>Kelley</w:t>
      </w:r>
      <w:r w:rsidRPr="007C2899">
        <w:rPr>
          <w:rFonts w:cstheme="minorHAnsi"/>
        </w:rPr>
        <w:t>: Geo-routing</w:t>
      </w:r>
      <w:r w:rsidR="00A84B60" w:rsidRPr="007C2899">
        <w:rPr>
          <w:rFonts w:cstheme="minorHAnsi"/>
        </w:rPr>
        <w:t xml:space="preserve"> is specific to 988 and</w:t>
      </w:r>
      <w:r w:rsidRPr="007C2899">
        <w:rPr>
          <w:rFonts w:cstheme="minorHAnsi"/>
        </w:rPr>
        <w:t xml:space="preserve"> brings the call to the closest tower so it </w:t>
      </w:r>
      <w:r w:rsidR="0043121D" w:rsidRPr="007C2899">
        <w:rPr>
          <w:rFonts w:cstheme="minorHAnsi"/>
        </w:rPr>
        <w:t xml:space="preserve">connects the caller </w:t>
      </w:r>
      <w:r w:rsidR="00AE6652" w:rsidRPr="007C2899">
        <w:rPr>
          <w:rFonts w:cstheme="minorHAnsi"/>
        </w:rPr>
        <w:t>to the</w:t>
      </w:r>
      <w:r w:rsidRPr="007C2899">
        <w:rPr>
          <w:rFonts w:cstheme="minorHAnsi"/>
        </w:rPr>
        <w:t xml:space="preserve"> </w:t>
      </w:r>
      <w:r w:rsidR="0043121D" w:rsidRPr="007C2899">
        <w:rPr>
          <w:rFonts w:cstheme="minorHAnsi"/>
        </w:rPr>
        <w:t>close</w:t>
      </w:r>
      <w:r w:rsidR="00AE6652" w:rsidRPr="007C2899">
        <w:rPr>
          <w:rFonts w:cstheme="minorHAnsi"/>
        </w:rPr>
        <w:t xml:space="preserve">st </w:t>
      </w:r>
      <w:r w:rsidRPr="007C2899">
        <w:rPr>
          <w:rFonts w:cstheme="minorHAnsi"/>
        </w:rPr>
        <w:t>local center</w:t>
      </w:r>
      <w:r w:rsidR="00AE6652" w:rsidRPr="007C2899">
        <w:rPr>
          <w:rFonts w:cstheme="minorHAnsi"/>
        </w:rPr>
        <w:t>.</w:t>
      </w:r>
      <w:r w:rsidR="008F5C5D" w:rsidRPr="007C2899">
        <w:rPr>
          <w:rFonts w:cstheme="minorHAnsi"/>
        </w:rPr>
        <w:t xml:space="preserve"> Text geo-routing is under discovery </w:t>
      </w:r>
      <w:r w:rsidR="00F45A68" w:rsidRPr="007C2899">
        <w:rPr>
          <w:rFonts w:cstheme="minorHAnsi"/>
        </w:rPr>
        <w:t>and not yet implemented.</w:t>
      </w:r>
    </w:p>
    <w:p w14:paraId="3A63A6C8" w14:textId="7EE89E58" w:rsidR="00CD22C3" w:rsidRDefault="00D87F2D" w:rsidP="007C2899">
      <w:pPr>
        <w:rPr>
          <w:rFonts w:cstheme="minorHAnsi"/>
        </w:rPr>
      </w:pPr>
      <w:r w:rsidRPr="007C2899">
        <w:rPr>
          <w:rFonts w:cstheme="minorHAnsi"/>
          <w:b/>
          <w:bCs/>
        </w:rPr>
        <w:t>Jennifer</w:t>
      </w:r>
      <w:r w:rsidRPr="00072486">
        <w:rPr>
          <w:rFonts w:cstheme="minorHAnsi"/>
        </w:rPr>
        <w:t xml:space="preserve">: </w:t>
      </w:r>
      <w:r w:rsidR="00AC3093">
        <w:rPr>
          <w:rFonts w:cstheme="minorHAnsi"/>
        </w:rPr>
        <w:t>W</w:t>
      </w:r>
      <w:r w:rsidRPr="00072486">
        <w:rPr>
          <w:rFonts w:cstheme="minorHAnsi"/>
        </w:rPr>
        <w:t xml:space="preserve">hen the federal government </w:t>
      </w:r>
      <w:r w:rsidR="00AC3093">
        <w:rPr>
          <w:rFonts w:cstheme="minorHAnsi"/>
        </w:rPr>
        <w:t xml:space="preserve">accepted feedback </w:t>
      </w:r>
      <w:r w:rsidRPr="00072486">
        <w:rPr>
          <w:rFonts w:cstheme="minorHAnsi"/>
        </w:rPr>
        <w:t xml:space="preserve">on geo-routing, questions </w:t>
      </w:r>
      <w:r w:rsidR="00AC3093">
        <w:rPr>
          <w:rFonts w:cstheme="minorHAnsi"/>
        </w:rPr>
        <w:t xml:space="preserve">were </w:t>
      </w:r>
      <w:r w:rsidRPr="00072486">
        <w:rPr>
          <w:rFonts w:cstheme="minorHAnsi"/>
        </w:rPr>
        <w:t xml:space="preserve">raised </w:t>
      </w:r>
      <w:r w:rsidR="007D5489">
        <w:rPr>
          <w:rFonts w:cstheme="minorHAnsi"/>
        </w:rPr>
        <w:t>about</w:t>
      </w:r>
      <w:r w:rsidRPr="00072486">
        <w:rPr>
          <w:rFonts w:cstheme="minorHAnsi"/>
        </w:rPr>
        <w:t xml:space="preserve"> callers close to boarders and they were addressing this issue</w:t>
      </w:r>
      <w:r w:rsidR="007D5489">
        <w:rPr>
          <w:rFonts w:cstheme="minorHAnsi"/>
        </w:rPr>
        <w:t>.</w:t>
      </w:r>
    </w:p>
    <w:p w14:paraId="2FBA7368" w14:textId="23F4BD2A" w:rsidR="00D87F2D" w:rsidRPr="007D5489" w:rsidRDefault="00D87F2D" w:rsidP="007D5489">
      <w:pPr>
        <w:rPr>
          <w:rFonts w:cstheme="minorHAnsi"/>
        </w:rPr>
      </w:pPr>
      <w:r w:rsidRPr="007D5489">
        <w:rPr>
          <w:rFonts w:cstheme="minorHAnsi"/>
          <w:b/>
          <w:bCs/>
        </w:rPr>
        <w:t>Monna</w:t>
      </w:r>
      <w:r w:rsidRPr="007D5489">
        <w:rPr>
          <w:rFonts w:cstheme="minorHAnsi"/>
        </w:rPr>
        <w:t xml:space="preserve">: </w:t>
      </w:r>
      <w:r w:rsidR="007D5489">
        <w:rPr>
          <w:rFonts w:cstheme="minorHAnsi"/>
        </w:rPr>
        <w:t>Asked if calls</w:t>
      </w:r>
      <w:r w:rsidRPr="007D5489">
        <w:rPr>
          <w:rFonts w:cstheme="minorHAnsi"/>
        </w:rPr>
        <w:t xml:space="preserve"> can route to the next </w:t>
      </w:r>
      <w:r w:rsidR="00242C60">
        <w:rPr>
          <w:rFonts w:cstheme="minorHAnsi"/>
        </w:rPr>
        <w:t>s</w:t>
      </w:r>
      <w:r w:rsidRPr="007D5489">
        <w:rPr>
          <w:rFonts w:cstheme="minorHAnsi"/>
        </w:rPr>
        <w:t>tate</w:t>
      </w:r>
      <w:r w:rsidR="0095643F">
        <w:rPr>
          <w:rFonts w:cstheme="minorHAnsi"/>
        </w:rPr>
        <w:t xml:space="preserve"> as they sometimes do </w:t>
      </w:r>
      <w:r w:rsidRPr="007D5489">
        <w:rPr>
          <w:rFonts w:cstheme="minorHAnsi"/>
        </w:rPr>
        <w:t>with 911 calls</w:t>
      </w:r>
      <w:r w:rsidR="00DA00B9">
        <w:rPr>
          <w:rFonts w:cstheme="minorHAnsi"/>
        </w:rPr>
        <w:t>. Also noted that</w:t>
      </w:r>
      <w:r w:rsidRPr="007D5489">
        <w:rPr>
          <w:rFonts w:cstheme="minorHAnsi"/>
        </w:rPr>
        <w:t xml:space="preserve"> before 988</w:t>
      </w:r>
      <w:r w:rsidR="006A2B8E">
        <w:rPr>
          <w:rFonts w:cstheme="minorHAnsi"/>
        </w:rPr>
        <w:t>,</w:t>
      </w:r>
      <w:r w:rsidRPr="007D5489">
        <w:rPr>
          <w:rFonts w:cstheme="minorHAnsi"/>
        </w:rPr>
        <w:t xml:space="preserve"> calls were routed </w:t>
      </w:r>
      <w:r w:rsidR="006A2B8E">
        <w:rPr>
          <w:rFonts w:cstheme="minorHAnsi"/>
        </w:rPr>
        <w:t>the</w:t>
      </w:r>
      <w:r w:rsidRPr="007D5489">
        <w:rPr>
          <w:rFonts w:cstheme="minorHAnsi"/>
        </w:rPr>
        <w:t xml:space="preserve"> area code of the caller, </w:t>
      </w:r>
      <w:r w:rsidR="006A2B8E">
        <w:rPr>
          <w:rFonts w:cstheme="minorHAnsi"/>
        </w:rPr>
        <w:t xml:space="preserve">and </w:t>
      </w:r>
      <w:r w:rsidRPr="007D5489">
        <w:rPr>
          <w:rFonts w:cstheme="minorHAnsi"/>
        </w:rPr>
        <w:t>this is a big win to route the calls to local center</w:t>
      </w:r>
      <w:r w:rsidR="006A2B8E">
        <w:rPr>
          <w:rFonts w:cstheme="minorHAnsi"/>
        </w:rPr>
        <w:t>s</w:t>
      </w:r>
      <w:r w:rsidRPr="007D5489">
        <w:rPr>
          <w:rFonts w:cstheme="minorHAnsi"/>
        </w:rPr>
        <w:t xml:space="preserve">. </w:t>
      </w:r>
    </w:p>
    <w:p w14:paraId="1EEA2BFC" w14:textId="4A3498CD" w:rsidR="00D87F2D" w:rsidRPr="003E75C2" w:rsidRDefault="00D87F2D" w:rsidP="006A2B8E">
      <w:pPr>
        <w:rPr>
          <w:rFonts w:cstheme="minorHAnsi"/>
        </w:rPr>
      </w:pPr>
      <w:r w:rsidRPr="003E75C2">
        <w:rPr>
          <w:rFonts w:cstheme="minorHAnsi"/>
          <w:b/>
          <w:bCs/>
        </w:rPr>
        <w:t>Kelley</w:t>
      </w:r>
      <w:r w:rsidRPr="003E75C2">
        <w:rPr>
          <w:rFonts w:cstheme="minorHAnsi"/>
        </w:rPr>
        <w:t xml:space="preserve">: </w:t>
      </w:r>
      <w:r w:rsidR="009B4AF0" w:rsidRPr="003E75C2">
        <w:rPr>
          <w:rFonts w:cstheme="minorHAnsi"/>
        </w:rPr>
        <w:t>Echoed that</w:t>
      </w:r>
      <w:r w:rsidR="006A2B8E" w:rsidRPr="003E75C2">
        <w:rPr>
          <w:rFonts w:cstheme="minorHAnsi"/>
        </w:rPr>
        <w:t xml:space="preserve"> </w:t>
      </w:r>
      <w:r w:rsidR="009B4AF0" w:rsidRPr="003E75C2">
        <w:rPr>
          <w:rFonts w:cstheme="minorHAnsi"/>
        </w:rPr>
        <w:t>geo-routing</w:t>
      </w:r>
      <w:r w:rsidRPr="003E75C2">
        <w:rPr>
          <w:rFonts w:cstheme="minorHAnsi"/>
        </w:rPr>
        <w:t xml:space="preserve"> is a big improvement. For example, if</w:t>
      </w:r>
      <w:r w:rsidR="009B4AF0" w:rsidRPr="003E75C2">
        <w:rPr>
          <w:rFonts w:cstheme="minorHAnsi"/>
        </w:rPr>
        <w:t xml:space="preserve"> a</w:t>
      </w:r>
      <w:r w:rsidRPr="003E75C2">
        <w:rPr>
          <w:rFonts w:cstheme="minorHAnsi"/>
        </w:rPr>
        <w:t xml:space="preserve"> caller </w:t>
      </w:r>
      <w:r w:rsidR="009B4AF0" w:rsidRPr="003E75C2">
        <w:rPr>
          <w:rFonts w:cstheme="minorHAnsi"/>
        </w:rPr>
        <w:t xml:space="preserve">from CA with California area code </w:t>
      </w:r>
      <w:r w:rsidR="003E75C2" w:rsidRPr="003E75C2">
        <w:rPr>
          <w:rFonts w:cstheme="minorHAnsi"/>
        </w:rPr>
        <w:t xml:space="preserve">is </w:t>
      </w:r>
      <w:r w:rsidRPr="003E75C2">
        <w:rPr>
          <w:rFonts w:cstheme="minorHAnsi"/>
        </w:rPr>
        <w:t>in MA</w:t>
      </w:r>
      <w:r w:rsidR="003E75C2" w:rsidRPr="003E75C2">
        <w:rPr>
          <w:rFonts w:cstheme="minorHAnsi"/>
        </w:rPr>
        <w:t xml:space="preserve"> calling 988</w:t>
      </w:r>
      <w:r w:rsidRPr="003E75C2">
        <w:rPr>
          <w:rFonts w:cstheme="minorHAnsi"/>
        </w:rPr>
        <w:t>, the call will remain in Massachusetts, and they will receive local service.</w:t>
      </w:r>
    </w:p>
    <w:p w14:paraId="4E3B83BD" w14:textId="627C1484" w:rsidR="00EA3C89" w:rsidRPr="00BD3325" w:rsidRDefault="00D87F2D" w:rsidP="00BD3325">
      <w:pPr>
        <w:rPr>
          <w:rFonts w:cstheme="minorHAnsi"/>
        </w:rPr>
      </w:pPr>
      <w:r w:rsidRPr="00FB6959">
        <w:rPr>
          <w:rFonts w:cstheme="minorHAnsi"/>
          <w:b/>
          <w:bCs/>
        </w:rPr>
        <w:t>Paul</w:t>
      </w:r>
      <w:r w:rsidRPr="00FB6959">
        <w:rPr>
          <w:rFonts w:cstheme="minorHAnsi"/>
        </w:rPr>
        <w:t xml:space="preserve">: </w:t>
      </w:r>
      <w:r w:rsidR="0058229B" w:rsidRPr="00FB6959">
        <w:rPr>
          <w:rFonts w:cstheme="minorHAnsi"/>
        </w:rPr>
        <w:t>Acknowledged</w:t>
      </w:r>
      <w:r w:rsidR="009C7F5C" w:rsidRPr="00FB6959">
        <w:rPr>
          <w:rFonts w:cstheme="minorHAnsi"/>
        </w:rPr>
        <w:t xml:space="preserve"> that </w:t>
      </w:r>
      <w:r w:rsidRPr="00FB6959">
        <w:rPr>
          <w:rFonts w:cstheme="minorHAnsi"/>
        </w:rPr>
        <w:t xml:space="preserve">211 has </w:t>
      </w:r>
      <w:r w:rsidR="009C7F5C" w:rsidRPr="00FB6959">
        <w:rPr>
          <w:rFonts w:cstheme="minorHAnsi"/>
        </w:rPr>
        <w:t xml:space="preserve">the </w:t>
      </w:r>
      <w:r w:rsidRPr="00FB6959">
        <w:rPr>
          <w:rFonts w:cstheme="minorHAnsi"/>
        </w:rPr>
        <w:t xml:space="preserve">same issue </w:t>
      </w:r>
      <w:r w:rsidR="0058229B" w:rsidRPr="00FB6959">
        <w:rPr>
          <w:rFonts w:cstheme="minorHAnsi"/>
        </w:rPr>
        <w:t xml:space="preserve">as 911 </w:t>
      </w:r>
      <w:r w:rsidRPr="00FB6959">
        <w:rPr>
          <w:rFonts w:cstheme="minorHAnsi"/>
        </w:rPr>
        <w:t xml:space="preserve">and may have </w:t>
      </w:r>
      <w:r w:rsidR="0058229B" w:rsidRPr="00FB6959">
        <w:rPr>
          <w:rFonts w:cstheme="minorHAnsi"/>
        </w:rPr>
        <w:t xml:space="preserve">a </w:t>
      </w:r>
      <w:r w:rsidRPr="00FB6959">
        <w:rPr>
          <w:rFonts w:cstheme="minorHAnsi"/>
        </w:rPr>
        <w:t>signal bleed</w:t>
      </w:r>
      <w:r w:rsidR="0058229B" w:rsidRPr="00FB6959">
        <w:rPr>
          <w:rFonts w:cstheme="minorHAnsi"/>
        </w:rPr>
        <w:t xml:space="preserve">, </w:t>
      </w:r>
      <w:r w:rsidR="00FB6959" w:rsidRPr="00FB6959">
        <w:rPr>
          <w:rFonts w:cstheme="minorHAnsi"/>
        </w:rPr>
        <w:t>and that</w:t>
      </w:r>
      <w:r w:rsidRPr="00FB6959">
        <w:rPr>
          <w:rFonts w:cstheme="minorHAnsi"/>
        </w:rPr>
        <w:t xml:space="preserve"> </w:t>
      </w:r>
      <w:r w:rsidR="00FB6959">
        <w:rPr>
          <w:rFonts w:cstheme="minorHAnsi"/>
        </w:rPr>
        <w:t>geo-routing</w:t>
      </w:r>
      <w:r w:rsidRPr="00FB6959">
        <w:rPr>
          <w:rFonts w:cstheme="minorHAnsi"/>
        </w:rPr>
        <w:t xml:space="preserve"> is </w:t>
      </w:r>
      <w:r w:rsidR="00FB6959">
        <w:rPr>
          <w:rFonts w:cstheme="minorHAnsi"/>
        </w:rPr>
        <w:t xml:space="preserve">a </w:t>
      </w:r>
      <w:r w:rsidRPr="00FB6959">
        <w:rPr>
          <w:rFonts w:cstheme="minorHAnsi"/>
        </w:rPr>
        <w:t>huge improvement</w:t>
      </w:r>
      <w:r w:rsidR="00FB6959">
        <w:rPr>
          <w:rFonts w:cstheme="minorHAnsi"/>
        </w:rPr>
        <w:t>.</w:t>
      </w:r>
    </w:p>
    <w:p w14:paraId="45F1A403" w14:textId="77777777" w:rsidR="00BD3325" w:rsidRDefault="003941E9" w:rsidP="003941E9">
      <w:pPr>
        <w:rPr>
          <w:rFonts w:cstheme="minorHAnsi"/>
          <w:i/>
          <w:iCs/>
          <w:color w:val="C00000"/>
        </w:rPr>
      </w:pPr>
      <w:r w:rsidRPr="00BD3325">
        <w:rPr>
          <w:rFonts w:cstheme="minorHAnsi"/>
          <w:b/>
          <w:bCs/>
        </w:rPr>
        <w:t>Kelley</w:t>
      </w:r>
      <w:r w:rsidRPr="00040B43">
        <w:rPr>
          <w:rFonts w:cstheme="minorHAnsi"/>
        </w:rPr>
        <w:t xml:space="preserve">: </w:t>
      </w:r>
      <w:r w:rsidR="00232337">
        <w:rPr>
          <w:rFonts w:cstheme="minorHAnsi"/>
        </w:rPr>
        <w:t xml:space="preserve">Informed </w:t>
      </w:r>
      <w:r w:rsidR="00232337" w:rsidRPr="00A95F3F">
        <w:rPr>
          <w:rFonts w:cstheme="minorHAnsi"/>
        </w:rPr>
        <w:t xml:space="preserve">everyone that she </w:t>
      </w:r>
      <w:r w:rsidR="00040B43" w:rsidRPr="00A95F3F">
        <w:rPr>
          <w:rFonts w:cstheme="minorHAnsi"/>
        </w:rPr>
        <w:t xml:space="preserve">will </w:t>
      </w:r>
      <w:r w:rsidR="00232337" w:rsidRPr="00A95F3F">
        <w:rPr>
          <w:rFonts w:cstheme="minorHAnsi"/>
        </w:rPr>
        <w:t>provide</w:t>
      </w:r>
      <w:r w:rsidR="00040B43" w:rsidRPr="00A95F3F">
        <w:rPr>
          <w:rFonts w:cstheme="minorHAnsi"/>
        </w:rPr>
        <w:t xml:space="preserve"> updates especially on </w:t>
      </w:r>
      <w:r w:rsidR="00232337" w:rsidRPr="00A95F3F">
        <w:rPr>
          <w:rFonts w:cstheme="minorHAnsi"/>
        </w:rPr>
        <w:t xml:space="preserve">the geo-routing </w:t>
      </w:r>
      <w:r w:rsidR="00040B43" w:rsidRPr="00A95F3F">
        <w:rPr>
          <w:rFonts w:cstheme="minorHAnsi"/>
        </w:rPr>
        <w:t>texting aspects</w:t>
      </w:r>
      <w:r w:rsidR="00232337" w:rsidRPr="00A95F3F">
        <w:rPr>
          <w:rFonts w:cstheme="minorHAnsi"/>
        </w:rPr>
        <w:t>.</w:t>
      </w:r>
      <w:r w:rsidR="00232337" w:rsidRPr="00A95F3F">
        <w:rPr>
          <w:rFonts w:cstheme="minorHAnsi"/>
          <w:i/>
          <w:iCs/>
        </w:rPr>
        <w:t xml:space="preserve"> </w:t>
      </w:r>
    </w:p>
    <w:p w14:paraId="6EBC3894" w14:textId="77777777" w:rsidR="0006754C" w:rsidRPr="00D55084" w:rsidRDefault="0006754C" w:rsidP="00122AA5">
      <w:pPr>
        <w:spacing w:after="0"/>
        <w:rPr>
          <w:rFonts w:cstheme="minorHAnsi"/>
          <w:i/>
          <w:iCs/>
          <w:color w:val="1F497D" w:themeColor="text2"/>
        </w:rPr>
      </w:pPr>
    </w:p>
    <w:p w14:paraId="2760CD38" w14:textId="77777777" w:rsidR="00596FB4" w:rsidRDefault="00D87EB5" w:rsidP="007E42B5">
      <w:pPr>
        <w:rPr>
          <w:rFonts w:cstheme="minorHAnsi"/>
        </w:rPr>
      </w:pPr>
      <w:r w:rsidRPr="007E42B5">
        <w:rPr>
          <w:rFonts w:cstheme="minorHAnsi"/>
          <w:b/>
          <w:bCs/>
          <w:u w:val="single"/>
        </w:rPr>
        <w:t>Commission Recommendations</w:t>
      </w:r>
      <w:r w:rsidR="0006754C" w:rsidRPr="007E42B5">
        <w:rPr>
          <w:rFonts w:cstheme="minorHAnsi"/>
        </w:rPr>
        <w:t xml:space="preserve">: </w:t>
      </w:r>
    </w:p>
    <w:p w14:paraId="449E2339" w14:textId="00B6FC38" w:rsidR="00E30C8D" w:rsidRDefault="00BB135B" w:rsidP="00E30C8D">
      <w:pPr>
        <w:rPr>
          <w:rFonts w:cstheme="minorHAnsi"/>
        </w:rPr>
      </w:pPr>
      <w:r>
        <w:t>Chair</w:t>
      </w:r>
      <w:r>
        <w:rPr>
          <w:spacing w:val="-11"/>
        </w:rPr>
        <w:t xml:space="preserve"> </w:t>
      </w:r>
      <w:r>
        <w:t>Kelley</w:t>
      </w:r>
      <w:r>
        <w:rPr>
          <w:spacing w:val="-9"/>
        </w:rPr>
        <w:t xml:space="preserve"> </w:t>
      </w:r>
      <w:r>
        <w:t xml:space="preserve">Cunningham </w:t>
      </w:r>
      <w:r w:rsidRPr="00ED1C55">
        <w:rPr>
          <w:rFonts w:cstheme="minorHAnsi"/>
        </w:rPr>
        <w:t xml:space="preserve">moved </w:t>
      </w:r>
      <w:r w:rsidRPr="00040B43">
        <w:rPr>
          <w:rFonts w:cstheme="minorHAnsi"/>
        </w:rPr>
        <w:t xml:space="preserve">to discuss the recommendations </w:t>
      </w:r>
      <w:r>
        <w:rPr>
          <w:rFonts w:cstheme="minorHAnsi"/>
        </w:rPr>
        <w:t xml:space="preserve">reviewed </w:t>
      </w:r>
      <w:r w:rsidRPr="00040B43">
        <w:rPr>
          <w:rFonts w:cstheme="minorHAnsi"/>
        </w:rPr>
        <w:t>in September</w:t>
      </w:r>
      <w:r>
        <w:rPr>
          <w:rFonts w:cstheme="minorHAnsi"/>
        </w:rPr>
        <w:t xml:space="preserve"> and that each member </w:t>
      </w:r>
      <w:r w:rsidRPr="00040B43">
        <w:rPr>
          <w:rFonts w:cstheme="minorHAnsi"/>
        </w:rPr>
        <w:t xml:space="preserve">should have received a copy. </w:t>
      </w:r>
      <w:r>
        <w:rPr>
          <w:rFonts w:cstheme="minorHAnsi"/>
        </w:rPr>
        <w:t xml:space="preserve">Asked </w:t>
      </w:r>
      <w:r w:rsidRPr="00EB4161">
        <w:rPr>
          <w:rFonts w:cstheme="minorHAnsi"/>
        </w:rPr>
        <w:t>Brenda-Liz</w:t>
      </w:r>
      <w:r>
        <w:rPr>
          <w:rFonts w:cstheme="minorHAnsi"/>
        </w:rPr>
        <w:t xml:space="preserve"> to</w:t>
      </w:r>
      <w:r w:rsidRPr="00040B43">
        <w:rPr>
          <w:rFonts w:cstheme="minorHAnsi"/>
        </w:rPr>
        <w:t xml:space="preserve"> share the recommendations on screen</w:t>
      </w:r>
      <w:r>
        <w:rPr>
          <w:rFonts w:cstheme="minorHAnsi"/>
        </w:rPr>
        <w:t xml:space="preserve"> for discussion, make live updates </w:t>
      </w:r>
      <w:r w:rsidRPr="00040B43">
        <w:rPr>
          <w:rFonts w:cstheme="minorHAnsi"/>
        </w:rPr>
        <w:t>to the recommendations</w:t>
      </w:r>
      <w:r>
        <w:rPr>
          <w:rFonts w:cstheme="minorHAnsi"/>
        </w:rPr>
        <w:t>, and</w:t>
      </w:r>
      <w:r w:rsidRPr="00040B43">
        <w:rPr>
          <w:rFonts w:cstheme="minorHAnsi"/>
        </w:rPr>
        <w:t xml:space="preserve"> then vote on each recommendation</w:t>
      </w:r>
      <w:r>
        <w:rPr>
          <w:rFonts w:cstheme="minorHAnsi"/>
        </w:rPr>
        <w:t xml:space="preserve"> to </w:t>
      </w:r>
      <w:r w:rsidRPr="00040B43">
        <w:rPr>
          <w:rFonts w:cstheme="minorHAnsi"/>
        </w:rPr>
        <w:t>solidify next steps for the commission.</w:t>
      </w:r>
      <w:r w:rsidR="00E30C8D">
        <w:rPr>
          <w:rFonts w:cstheme="minorHAnsi"/>
        </w:rPr>
        <w:t xml:space="preserve"> Read each recommendation and then open the floor for discussion and comments.</w:t>
      </w:r>
    </w:p>
    <w:p w14:paraId="20F686E2" w14:textId="68372929" w:rsidR="00F35EC7" w:rsidRDefault="00F35EC7" w:rsidP="00BB135B">
      <w:pPr>
        <w:rPr>
          <w:rFonts w:cstheme="minorHAnsi"/>
        </w:rPr>
      </w:pPr>
      <w:r w:rsidRPr="00366130">
        <w:rPr>
          <w:rFonts w:cstheme="minorHAnsi"/>
          <w:b/>
          <w:bCs/>
        </w:rPr>
        <w:t>Recommendation One</w:t>
      </w:r>
      <w:r w:rsidRPr="00366130">
        <w:rPr>
          <w:rFonts w:cstheme="minorHAnsi"/>
        </w:rPr>
        <w:t xml:space="preserve">: Implement a statute establishing a user fee for all phones within the commonwealth. Funding would be deposited into a trust fund designated specifically for 988 services and only to be used for 988 centers for phone, text, chat services or services within the Department of Public Health who will be responsible for maintaining and distributing funds. </w:t>
      </w:r>
    </w:p>
    <w:p w14:paraId="17AB9225" w14:textId="4F6C1CCF" w:rsidR="00E30C8D" w:rsidRPr="00E30C8D" w:rsidRDefault="00E30C8D" w:rsidP="00E30C8D">
      <w:pPr>
        <w:rPr>
          <w:rFonts w:cstheme="minorHAnsi"/>
          <w:i/>
          <w:iCs/>
        </w:rPr>
      </w:pPr>
      <w:r w:rsidRPr="00E30C8D">
        <w:rPr>
          <w:rFonts w:cstheme="minorHAnsi"/>
          <w:b/>
          <w:bCs/>
        </w:rPr>
        <w:t>Kerry Collins</w:t>
      </w:r>
      <w:r w:rsidRPr="00E30C8D">
        <w:rPr>
          <w:rFonts w:cstheme="minorHAnsi"/>
        </w:rPr>
        <w:t xml:space="preserve">: </w:t>
      </w:r>
      <w:r w:rsidR="008E4E6C">
        <w:rPr>
          <w:rFonts w:cstheme="minorHAnsi"/>
        </w:rPr>
        <w:t xml:space="preserve">Emphasized </w:t>
      </w:r>
      <w:r w:rsidR="00FC44B6">
        <w:rPr>
          <w:rFonts w:cstheme="minorHAnsi"/>
        </w:rPr>
        <w:t xml:space="preserve">concerns for </w:t>
      </w:r>
      <w:r w:rsidR="00F6052F" w:rsidRPr="00E30C8D">
        <w:rPr>
          <w:rFonts w:cstheme="minorHAnsi"/>
        </w:rPr>
        <w:t xml:space="preserve">imposing </w:t>
      </w:r>
      <w:r w:rsidR="00F6052F">
        <w:rPr>
          <w:rFonts w:cstheme="minorHAnsi"/>
        </w:rPr>
        <w:t xml:space="preserve">a fee on top of fees </w:t>
      </w:r>
      <w:r w:rsidR="008E4E6C">
        <w:rPr>
          <w:rFonts w:cstheme="minorHAnsi"/>
        </w:rPr>
        <w:t>c</w:t>
      </w:r>
      <w:r w:rsidRPr="00E30C8D">
        <w:rPr>
          <w:rFonts w:cstheme="minorHAnsi"/>
        </w:rPr>
        <w:t xml:space="preserve">onsumers are already paying </w:t>
      </w:r>
      <w:r w:rsidR="00FC44B6">
        <w:rPr>
          <w:rFonts w:cstheme="minorHAnsi"/>
        </w:rPr>
        <w:t xml:space="preserve">for the 911 service </w:t>
      </w:r>
      <w:r w:rsidR="00385DAD">
        <w:rPr>
          <w:rFonts w:cstheme="minorHAnsi"/>
        </w:rPr>
        <w:t xml:space="preserve">especially </w:t>
      </w:r>
      <w:r w:rsidR="00FC44B6">
        <w:rPr>
          <w:rFonts w:cstheme="minorHAnsi"/>
        </w:rPr>
        <w:t>in</w:t>
      </w:r>
      <w:r w:rsidRPr="00E30C8D">
        <w:rPr>
          <w:rFonts w:cstheme="minorHAnsi"/>
        </w:rPr>
        <w:t xml:space="preserve"> communities being impacted </w:t>
      </w:r>
      <w:r w:rsidR="00385DAD">
        <w:rPr>
          <w:rFonts w:cstheme="minorHAnsi"/>
        </w:rPr>
        <w:t>b</w:t>
      </w:r>
      <w:r w:rsidRPr="00E30C8D">
        <w:rPr>
          <w:rFonts w:cstheme="minorHAnsi"/>
        </w:rPr>
        <w:t>y other issues</w:t>
      </w:r>
      <w:r w:rsidR="00385DAD">
        <w:rPr>
          <w:rFonts w:cstheme="minorHAnsi"/>
        </w:rPr>
        <w:t>.</w:t>
      </w:r>
      <w:r w:rsidRPr="00E30C8D">
        <w:rPr>
          <w:rFonts w:cstheme="minorHAnsi"/>
        </w:rPr>
        <w:t xml:space="preserve"> Remind</w:t>
      </w:r>
      <w:r w:rsidR="00F6052F">
        <w:rPr>
          <w:rFonts w:cstheme="minorHAnsi"/>
        </w:rPr>
        <w:t>ed</w:t>
      </w:r>
      <w:r w:rsidRPr="00E30C8D">
        <w:rPr>
          <w:rFonts w:cstheme="minorHAnsi"/>
        </w:rPr>
        <w:t xml:space="preserve"> </w:t>
      </w:r>
      <w:r w:rsidR="00613136">
        <w:rPr>
          <w:rFonts w:cstheme="minorHAnsi"/>
        </w:rPr>
        <w:t>the commission that</w:t>
      </w:r>
      <w:r w:rsidRPr="00E30C8D">
        <w:rPr>
          <w:rFonts w:cstheme="minorHAnsi"/>
        </w:rPr>
        <w:t xml:space="preserve"> </w:t>
      </w:r>
      <w:r w:rsidR="00F6052F">
        <w:rPr>
          <w:rFonts w:cstheme="minorHAnsi"/>
        </w:rPr>
        <w:t xml:space="preserve">she </w:t>
      </w:r>
      <w:r w:rsidR="00613136">
        <w:rPr>
          <w:rFonts w:cstheme="minorHAnsi"/>
        </w:rPr>
        <w:t xml:space="preserve">is the </w:t>
      </w:r>
      <w:r w:rsidRPr="00E30C8D">
        <w:rPr>
          <w:rFonts w:cstheme="minorHAnsi"/>
        </w:rPr>
        <w:t xml:space="preserve">911 </w:t>
      </w:r>
      <w:r w:rsidR="00F6052F">
        <w:rPr>
          <w:rFonts w:cstheme="minorHAnsi"/>
        </w:rPr>
        <w:t>C</w:t>
      </w:r>
      <w:r w:rsidRPr="00E30C8D">
        <w:rPr>
          <w:rFonts w:cstheme="minorHAnsi"/>
        </w:rPr>
        <w:t xml:space="preserve">ommission </w:t>
      </w:r>
      <w:r w:rsidR="00613136">
        <w:rPr>
          <w:rFonts w:cstheme="minorHAnsi"/>
        </w:rPr>
        <w:t xml:space="preserve">Chair </w:t>
      </w:r>
      <w:r w:rsidRPr="00E30C8D">
        <w:rPr>
          <w:rFonts w:cstheme="minorHAnsi"/>
        </w:rPr>
        <w:t>and oversee</w:t>
      </w:r>
      <w:r w:rsidR="00F6052F">
        <w:rPr>
          <w:rFonts w:cstheme="minorHAnsi"/>
        </w:rPr>
        <w:t>s the</w:t>
      </w:r>
      <w:r w:rsidRPr="00E30C8D">
        <w:rPr>
          <w:rFonts w:cstheme="minorHAnsi"/>
        </w:rPr>
        <w:t xml:space="preserve"> State 911 department</w:t>
      </w:r>
      <w:r w:rsidR="005175BF">
        <w:rPr>
          <w:rFonts w:cstheme="minorHAnsi"/>
        </w:rPr>
        <w:t xml:space="preserve"> with </w:t>
      </w:r>
      <w:r w:rsidRPr="00E30C8D">
        <w:rPr>
          <w:rFonts w:cstheme="minorHAnsi"/>
        </w:rPr>
        <w:t xml:space="preserve">the current </w:t>
      </w:r>
      <w:r w:rsidR="005175BF">
        <w:rPr>
          <w:rFonts w:cstheme="minorHAnsi"/>
        </w:rPr>
        <w:t xml:space="preserve">consumer </w:t>
      </w:r>
      <w:r w:rsidRPr="00E30C8D">
        <w:rPr>
          <w:rFonts w:cstheme="minorHAnsi"/>
        </w:rPr>
        <w:t>fee</w:t>
      </w:r>
      <w:r w:rsidR="005175BF">
        <w:rPr>
          <w:rFonts w:cstheme="minorHAnsi"/>
        </w:rPr>
        <w:t xml:space="preserve"> set </w:t>
      </w:r>
      <w:r w:rsidR="00613136">
        <w:rPr>
          <w:rFonts w:cstheme="minorHAnsi"/>
        </w:rPr>
        <w:t>at</w:t>
      </w:r>
      <w:r w:rsidR="005175BF">
        <w:rPr>
          <w:rFonts w:cstheme="minorHAnsi"/>
        </w:rPr>
        <w:t xml:space="preserve"> </w:t>
      </w:r>
      <w:r w:rsidRPr="00E30C8D">
        <w:rPr>
          <w:rFonts w:cstheme="minorHAnsi"/>
        </w:rPr>
        <w:t>$1.50</w:t>
      </w:r>
      <w:r w:rsidR="00613136">
        <w:rPr>
          <w:rFonts w:cstheme="minorHAnsi"/>
        </w:rPr>
        <w:t>/month five</w:t>
      </w:r>
      <w:r w:rsidRPr="00E30C8D">
        <w:rPr>
          <w:rFonts w:cstheme="minorHAnsi"/>
        </w:rPr>
        <w:t xml:space="preserve"> years ago and must remain by statute</w:t>
      </w:r>
      <w:r w:rsidR="00613136">
        <w:rPr>
          <w:rFonts w:cstheme="minorHAnsi"/>
        </w:rPr>
        <w:t xml:space="preserve">. It </w:t>
      </w:r>
      <w:r w:rsidRPr="00E30C8D">
        <w:rPr>
          <w:rFonts w:cstheme="minorHAnsi"/>
        </w:rPr>
        <w:t xml:space="preserve">is very labor intensive </w:t>
      </w:r>
      <w:r w:rsidR="00613136">
        <w:rPr>
          <w:rFonts w:cstheme="minorHAnsi"/>
        </w:rPr>
        <w:t>to</w:t>
      </w:r>
      <w:r w:rsidRPr="00E30C8D">
        <w:rPr>
          <w:rFonts w:cstheme="minorHAnsi"/>
        </w:rPr>
        <w:t xml:space="preserve"> justify </w:t>
      </w:r>
      <w:r w:rsidR="00613136">
        <w:rPr>
          <w:rFonts w:cstheme="minorHAnsi"/>
        </w:rPr>
        <w:t xml:space="preserve">expenditures and </w:t>
      </w:r>
      <w:r w:rsidR="00A65B8F">
        <w:rPr>
          <w:rFonts w:cstheme="minorHAnsi"/>
        </w:rPr>
        <w:t xml:space="preserve">change requests </w:t>
      </w:r>
      <w:r w:rsidR="00C03C11">
        <w:rPr>
          <w:rFonts w:cstheme="minorHAnsi"/>
        </w:rPr>
        <w:t>must be submitted to the</w:t>
      </w:r>
      <w:r w:rsidR="00613136" w:rsidRPr="00E30C8D">
        <w:rPr>
          <w:rFonts w:cstheme="minorHAnsi"/>
        </w:rPr>
        <w:t xml:space="preserve"> </w:t>
      </w:r>
      <w:r w:rsidR="00C03C11" w:rsidRPr="00366130">
        <w:rPr>
          <w:rFonts w:cstheme="minorHAnsi"/>
        </w:rPr>
        <w:t>Department of Telecommunications and Cable (DTC) to set carrier rates</w:t>
      </w:r>
      <w:r w:rsidRPr="00E30C8D">
        <w:rPr>
          <w:rFonts w:cstheme="minorHAnsi"/>
        </w:rPr>
        <w:t xml:space="preserve">. </w:t>
      </w:r>
      <w:r w:rsidR="00C03C11">
        <w:rPr>
          <w:rFonts w:cstheme="minorHAnsi"/>
        </w:rPr>
        <w:t>Advocated</w:t>
      </w:r>
      <w:r w:rsidRPr="00E30C8D">
        <w:rPr>
          <w:rFonts w:cstheme="minorHAnsi"/>
        </w:rPr>
        <w:t xml:space="preserve"> </w:t>
      </w:r>
      <w:r w:rsidR="00C03C11">
        <w:rPr>
          <w:rFonts w:cstheme="minorHAnsi"/>
        </w:rPr>
        <w:t>for a</w:t>
      </w:r>
      <w:r w:rsidRPr="00E30C8D">
        <w:rPr>
          <w:rFonts w:cstheme="minorHAnsi"/>
        </w:rPr>
        <w:t xml:space="preserve"> designated appropriation instead of an additional fee. It works with the cell phone fee and gives cities and towns relief </w:t>
      </w:r>
      <w:r w:rsidR="00C03C11">
        <w:rPr>
          <w:rFonts w:cstheme="minorHAnsi"/>
        </w:rPr>
        <w:t xml:space="preserve">without </w:t>
      </w:r>
      <w:r w:rsidRPr="00E30C8D">
        <w:rPr>
          <w:rFonts w:cstheme="minorHAnsi"/>
        </w:rPr>
        <w:t>adding more consumer</w:t>
      </w:r>
      <w:r w:rsidR="00C03C11">
        <w:rPr>
          <w:rFonts w:cstheme="minorHAnsi"/>
        </w:rPr>
        <w:t xml:space="preserve"> fees</w:t>
      </w:r>
      <w:r w:rsidRPr="00E30C8D">
        <w:rPr>
          <w:rFonts w:cstheme="minorHAnsi"/>
        </w:rPr>
        <w:t xml:space="preserve">. </w:t>
      </w:r>
    </w:p>
    <w:p w14:paraId="2C125D13" w14:textId="5D54E923" w:rsidR="00E30C8D" w:rsidRDefault="00E30C8D" w:rsidP="00C03C11">
      <w:pPr>
        <w:rPr>
          <w:rFonts w:cstheme="minorHAnsi"/>
        </w:rPr>
      </w:pPr>
      <w:r w:rsidRPr="00C03C11">
        <w:rPr>
          <w:rFonts w:cstheme="minorHAnsi"/>
          <w:b/>
          <w:bCs/>
        </w:rPr>
        <w:t>Ivy</w:t>
      </w:r>
      <w:r w:rsidR="00C03C11">
        <w:rPr>
          <w:rFonts w:cstheme="minorHAnsi"/>
        </w:rPr>
        <w:t xml:space="preserve">: </w:t>
      </w:r>
      <w:r w:rsidR="007E7A8C">
        <w:rPr>
          <w:rFonts w:cstheme="minorHAnsi"/>
        </w:rPr>
        <w:t>Agreed</w:t>
      </w:r>
      <w:r w:rsidR="00A459C9">
        <w:rPr>
          <w:rFonts w:cstheme="minorHAnsi"/>
        </w:rPr>
        <w:t xml:space="preserve"> </w:t>
      </w:r>
      <w:r w:rsidR="00C03C11">
        <w:rPr>
          <w:rFonts w:cstheme="minorHAnsi"/>
        </w:rPr>
        <w:t>with</w:t>
      </w:r>
      <w:r w:rsidR="007E7A8C">
        <w:rPr>
          <w:rFonts w:cstheme="minorHAnsi"/>
        </w:rPr>
        <w:t xml:space="preserve"> </w:t>
      </w:r>
      <w:r w:rsidR="000D2F83">
        <w:rPr>
          <w:rFonts w:cstheme="minorHAnsi"/>
        </w:rPr>
        <w:t xml:space="preserve">implementing a fee and inquired on funding </w:t>
      </w:r>
      <w:r w:rsidRPr="000D2F83">
        <w:rPr>
          <w:rFonts w:cstheme="minorHAnsi"/>
        </w:rPr>
        <w:t>oversight and granular details of the fund</w:t>
      </w:r>
      <w:r w:rsidR="00611509">
        <w:rPr>
          <w:rFonts w:cstheme="minorHAnsi"/>
        </w:rPr>
        <w:t xml:space="preserve"> such as monitoring, tracking, and reporting on fund</w:t>
      </w:r>
      <w:r w:rsidR="00F73195">
        <w:rPr>
          <w:rFonts w:cstheme="minorHAnsi"/>
        </w:rPr>
        <w:t xml:space="preserve"> management for the commission to review.</w:t>
      </w:r>
    </w:p>
    <w:p w14:paraId="35D8022C" w14:textId="7C9E93C6" w:rsidR="00B82406" w:rsidRDefault="00F73195" w:rsidP="00E11510">
      <w:pPr>
        <w:rPr>
          <w:rFonts w:cstheme="minorHAnsi"/>
        </w:rPr>
      </w:pPr>
      <w:r w:rsidRPr="00B97A1E">
        <w:rPr>
          <w:rFonts w:cstheme="minorHAnsi"/>
          <w:b/>
          <w:bCs/>
        </w:rPr>
        <w:t>Kelley</w:t>
      </w:r>
      <w:r>
        <w:rPr>
          <w:rFonts w:cstheme="minorHAnsi"/>
        </w:rPr>
        <w:t xml:space="preserve">: </w:t>
      </w:r>
      <w:r w:rsidR="00B97A1E" w:rsidRPr="00D07B08">
        <w:rPr>
          <w:rFonts w:cstheme="minorHAnsi"/>
        </w:rPr>
        <w:t>Explained the</w:t>
      </w:r>
      <w:r w:rsidR="00E30C8D" w:rsidRPr="00D07B08">
        <w:rPr>
          <w:rFonts w:cstheme="minorHAnsi"/>
        </w:rPr>
        <w:t xml:space="preserve"> Suicide Prevention Program manages the RFR for 988</w:t>
      </w:r>
      <w:r w:rsidR="00B97A1E" w:rsidRPr="00D07B08">
        <w:rPr>
          <w:rFonts w:cstheme="minorHAnsi"/>
        </w:rPr>
        <w:t xml:space="preserve"> and </w:t>
      </w:r>
      <w:r w:rsidR="00E30C8D" w:rsidRPr="00D07B08">
        <w:rPr>
          <w:rFonts w:cstheme="minorHAnsi"/>
        </w:rPr>
        <w:t>track</w:t>
      </w:r>
      <w:r w:rsidR="00B97A1E" w:rsidRPr="00D07B08">
        <w:rPr>
          <w:rFonts w:cstheme="minorHAnsi"/>
        </w:rPr>
        <w:t xml:space="preserve">s </w:t>
      </w:r>
      <w:r w:rsidR="009F39F6" w:rsidRPr="00D07B08">
        <w:rPr>
          <w:rFonts w:cstheme="minorHAnsi"/>
        </w:rPr>
        <w:t>funding.</w:t>
      </w:r>
      <w:r w:rsidR="00E30C8D" w:rsidRPr="00D07B08">
        <w:rPr>
          <w:rFonts w:cstheme="minorHAnsi"/>
        </w:rPr>
        <w:t xml:space="preserve"> DPH in general </w:t>
      </w:r>
      <w:r w:rsidR="00B82406">
        <w:rPr>
          <w:rFonts w:cstheme="minorHAnsi"/>
        </w:rPr>
        <w:t xml:space="preserve">would </w:t>
      </w:r>
      <w:r w:rsidR="00E30C8D" w:rsidRPr="00D07B08">
        <w:rPr>
          <w:rFonts w:cstheme="minorHAnsi"/>
        </w:rPr>
        <w:t>oversee the fund</w:t>
      </w:r>
      <w:r w:rsidR="00B82406">
        <w:rPr>
          <w:rFonts w:cstheme="minorHAnsi"/>
        </w:rPr>
        <w:t xml:space="preserve"> as noted in the recommended language</w:t>
      </w:r>
      <w:r w:rsidR="00E30C8D" w:rsidRPr="00D07B08">
        <w:rPr>
          <w:rFonts w:cstheme="minorHAnsi"/>
        </w:rPr>
        <w:t xml:space="preserve">. </w:t>
      </w:r>
      <w:r w:rsidR="009F39F6" w:rsidRPr="00D07B08">
        <w:rPr>
          <w:rFonts w:cstheme="minorHAnsi"/>
        </w:rPr>
        <w:t xml:space="preserve">Shared concerns regarding </w:t>
      </w:r>
      <w:r w:rsidR="00391CC5" w:rsidRPr="00D07B08">
        <w:rPr>
          <w:rFonts w:cstheme="minorHAnsi"/>
        </w:rPr>
        <w:t>inter-agency</w:t>
      </w:r>
      <w:r w:rsidR="00E30C8D" w:rsidRPr="00D07B08">
        <w:rPr>
          <w:rFonts w:cstheme="minorHAnsi"/>
        </w:rPr>
        <w:t xml:space="preserve"> oversight </w:t>
      </w:r>
      <w:r w:rsidR="006D0DEC" w:rsidRPr="00D07B08">
        <w:rPr>
          <w:rFonts w:cstheme="minorHAnsi"/>
        </w:rPr>
        <w:t>and ensuring appr</w:t>
      </w:r>
      <w:r w:rsidR="0088267F" w:rsidRPr="00D07B08">
        <w:rPr>
          <w:rFonts w:cstheme="minorHAnsi"/>
        </w:rPr>
        <w:t>opriate</w:t>
      </w:r>
      <w:r w:rsidR="00D07B08" w:rsidRPr="00D07B08">
        <w:rPr>
          <w:rFonts w:cstheme="minorHAnsi"/>
        </w:rPr>
        <w:t xml:space="preserve"> fund</w:t>
      </w:r>
      <w:r w:rsidR="0088267F" w:rsidRPr="00D07B08">
        <w:rPr>
          <w:rFonts w:cstheme="minorHAnsi"/>
        </w:rPr>
        <w:t xml:space="preserve"> </w:t>
      </w:r>
      <w:r w:rsidR="00E30C8D" w:rsidRPr="00D07B08">
        <w:rPr>
          <w:rFonts w:cstheme="minorHAnsi"/>
        </w:rPr>
        <w:t>place</w:t>
      </w:r>
      <w:r w:rsidR="00D07B08" w:rsidRPr="00D07B08">
        <w:rPr>
          <w:rFonts w:cstheme="minorHAnsi"/>
        </w:rPr>
        <w:t>ment</w:t>
      </w:r>
      <w:r w:rsidR="00E30C8D" w:rsidRPr="00D07B08">
        <w:rPr>
          <w:rFonts w:cstheme="minorHAnsi"/>
        </w:rPr>
        <w:t xml:space="preserve">. </w:t>
      </w:r>
    </w:p>
    <w:p w14:paraId="1C5A3B3D" w14:textId="50A46EC9" w:rsidR="00E11510" w:rsidRDefault="00E30C8D" w:rsidP="00E11510">
      <w:pPr>
        <w:rPr>
          <w:rFonts w:cstheme="minorHAnsi"/>
        </w:rPr>
      </w:pPr>
      <w:r w:rsidRPr="00D07B08">
        <w:rPr>
          <w:rFonts w:cstheme="minorHAnsi"/>
          <w:b/>
          <w:bCs/>
        </w:rPr>
        <w:lastRenderedPageBreak/>
        <w:t>Ivy</w:t>
      </w:r>
      <w:r w:rsidRPr="00D07B08">
        <w:rPr>
          <w:rFonts w:cstheme="minorHAnsi"/>
        </w:rPr>
        <w:t xml:space="preserve">: </w:t>
      </w:r>
      <w:r w:rsidR="00C84C9F">
        <w:rPr>
          <w:rFonts w:cstheme="minorHAnsi"/>
        </w:rPr>
        <w:t xml:space="preserve">Reiterated </w:t>
      </w:r>
      <w:r w:rsidRPr="00D07B08">
        <w:rPr>
          <w:rFonts w:cstheme="minorHAnsi"/>
        </w:rPr>
        <w:t xml:space="preserve">911 </w:t>
      </w:r>
      <w:r w:rsidR="00C84C9F">
        <w:rPr>
          <w:rFonts w:cstheme="minorHAnsi"/>
        </w:rPr>
        <w:t>need</w:t>
      </w:r>
      <w:r w:rsidR="00943B06">
        <w:rPr>
          <w:rFonts w:cstheme="minorHAnsi"/>
        </w:rPr>
        <w:t>ed</w:t>
      </w:r>
      <w:r w:rsidRPr="00D07B08">
        <w:rPr>
          <w:rFonts w:cstheme="minorHAnsi"/>
        </w:rPr>
        <w:t xml:space="preserve"> to </w:t>
      </w:r>
      <w:r w:rsidR="00C84C9F">
        <w:rPr>
          <w:rFonts w:cstheme="minorHAnsi"/>
        </w:rPr>
        <w:t>provide a detailed</w:t>
      </w:r>
      <w:r w:rsidRPr="00D07B08">
        <w:rPr>
          <w:rFonts w:cstheme="minorHAnsi"/>
        </w:rPr>
        <w:t xml:space="preserve"> account </w:t>
      </w:r>
      <w:r w:rsidR="00C84C9F">
        <w:rPr>
          <w:rFonts w:cstheme="minorHAnsi"/>
        </w:rPr>
        <w:t>of</w:t>
      </w:r>
      <w:r w:rsidRPr="00D07B08">
        <w:rPr>
          <w:rFonts w:cstheme="minorHAnsi"/>
        </w:rPr>
        <w:t xml:space="preserve"> how the funds </w:t>
      </w:r>
      <w:r w:rsidR="00943B06">
        <w:rPr>
          <w:rFonts w:cstheme="minorHAnsi"/>
        </w:rPr>
        <w:t>we</w:t>
      </w:r>
      <w:r w:rsidRPr="00D07B08">
        <w:rPr>
          <w:rFonts w:cstheme="minorHAnsi"/>
        </w:rPr>
        <w:t xml:space="preserve">re </w:t>
      </w:r>
      <w:r w:rsidR="0067158E">
        <w:rPr>
          <w:rFonts w:cstheme="minorHAnsi"/>
        </w:rPr>
        <w:t xml:space="preserve">used. </w:t>
      </w:r>
      <w:r w:rsidR="00C84C9F">
        <w:rPr>
          <w:rFonts w:cstheme="minorHAnsi"/>
        </w:rPr>
        <w:t xml:space="preserve">proposed </w:t>
      </w:r>
      <w:r w:rsidR="0067158E">
        <w:rPr>
          <w:rFonts w:cstheme="minorHAnsi"/>
        </w:rPr>
        <w:t>A</w:t>
      </w:r>
      <w:r w:rsidRPr="00D07B08">
        <w:rPr>
          <w:rFonts w:cstheme="minorHAnsi"/>
        </w:rPr>
        <w:t xml:space="preserve"> bill </w:t>
      </w:r>
      <w:r w:rsidR="0067158E">
        <w:rPr>
          <w:rFonts w:cstheme="minorHAnsi"/>
        </w:rPr>
        <w:t xml:space="preserve">could be drafted </w:t>
      </w:r>
      <w:r w:rsidR="00943B06">
        <w:rPr>
          <w:rFonts w:cstheme="minorHAnsi"/>
        </w:rPr>
        <w:t xml:space="preserve">for 988 </w:t>
      </w:r>
      <w:r w:rsidR="00C84C9F">
        <w:rPr>
          <w:rFonts w:cstheme="minorHAnsi"/>
        </w:rPr>
        <w:t xml:space="preserve">to </w:t>
      </w:r>
      <w:r w:rsidRPr="00D07B08">
        <w:rPr>
          <w:rFonts w:cstheme="minorHAnsi"/>
        </w:rPr>
        <w:t>s</w:t>
      </w:r>
      <w:r w:rsidR="0067158E">
        <w:rPr>
          <w:rFonts w:cstheme="minorHAnsi"/>
        </w:rPr>
        <w:t xml:space="preserve">pecify requirements </w:t>
      </w:r>
      <w:r w:rsidR="00E11510">
        <w:rPr>
          <w:rFonts w:cstheme="minorHAnsi"/>
        </w:rPr>
        <w:t>for accounting on how funds received and spent.</w:t>
      </w:r>
    </w:p>
    <w:p w14:paraId="4E5790F9" w14:textId="10DF8C1F" w:rsidR="00E30C8D" w:rsidRPr="00122AA5" w:rsidRDefault="00E30C8D" w:rsidP="00E11510">
      <w:pPr>
        <w:rPr>
          <w:rFonts w:cstheme="minorHAnsi"/>
          <w:i/>
          <w:iCs/>
          <w:u w:val="single"/>
        </w:rPr>
      </w:pPr>
      <w:r w:rsidRPr="00122AA5">
        <w:rPr>
          <w:rFonts w:cstheme="minorHAnsi"/>
          <w:b/>
          <w:bCs/>
        </w:rPr>
        <w:t>Paul</w:t>
      </w:r>
      <w:r w:rsidRPr="00122AA5">
        <w:rPr>
          <w:rFonts w:cstheme="minorHAnsi"/>
        </w:rPr>
        <w:t xml:space="preserve">: </w:t>
      </w:r>
      <w:r w:rsidR="00D67B38">
        <w:rPr>
          <w:rFonts w:cstheme="minorHAnsi"/>
        </w:rPr>
        <w:t xml:space="preserve">Acknowledged that </w:t>
      </w:r>
      <w:r w:rsidRPr="00122AA5">
        <w:rPr>
          <w:rFonts w:cstheme="minorHAnsi"/>
        </w:rPr>
        <w:t xml:space="preserve">211 </w:t>
      </w:r>
      <w:r w:rsidR="00D7642A">
        <w:rPr>
          <w:rFonts w:cstheme="minorHAnsi"/>
        </w:rPr>
        <w:t xml:space="preserve">was </w:t>
      </w:r>
      <w:r w:rsidR="00143A97">
        <w:rPr>
          <w:rFonts w:cstheme="minorHAnsi"/>
        </w:rPr>
        <w:t xml:space="preserve">without funding </w:t>
      </w:r>
      <w:r w:rsidR="00030642">
        <w:rPr>
          <w:rFonts w:cstheme="minorHAnsi"/>
        </w:rPr>
        <w:t xml:space="preserve">available </w:t>
      </w:r>
      <w:r w:rsidR="00131B8D">
        <w:rPr>
          <w:rFonts w:cstheme="minorHAnsi"/>
        </w:rPr>
        <w:t xml:space="preserve">or access and there was no state funding resulting </w:t>
      </w:r>
      <w:r w:rsidRPr="00122AA5">
        <w:rPr>
          <w:rFonts w:cstheme="minorHAnsi"/>
        </w:rPr>
        <w:t>in private</w:t>
      </w:r>
      <w:r w:rsidR="00F042DB">
        <w:rPr>
          <w:rFonts w:cstheme="minorHAnsi"/>
        </w:rPr>
        <w:t xml:space="preserve"> program management. The o</w:t>
      </w:r>
      <w:r w:rsidRPr="00122AA5">
        <w:rPr>
          <w:rFonts w:cstheme="minorHAnsi"/>
        </w:rPr>
        <w:t xml:space="preserve">nly way these programs sustain themselves is to have stable funding. State funding is not a viable option due to legislation </w:t>
      </w:r>
      <w:r w:rsidR="00F042DB">
        <w:rPr>
          <w:rFonts w:cstheme="minorHAnsi"/>
        </w:rPr>
        <w:t xml:space="preserve">and </w:t>
      </w:r>
      <w:r w:rsidRPr="00122AA5">
        <w:rPr>
          <w:rFonts w:cstheme="minorHAnsi"/>
        </w:rPr>
        <w:t>difficult</w:t>
      </w:r>
      <w:r w:rsidR="00F042DB">
        <w:rPr>
          <w:rFonts w:cstheme="minorHAnsi"/>
        </w:rPr>
        <w:t>y in</w:t>
      </w:r>
      <w:r w:rsidRPr="00122AA5">
        <w:rPr>
          <w:rFonts w:cstheme="minorHAnsi"/>
        </w:rPr>
        <w:t xml:space="preserve"> add</w:t>
      </w:r>
      <w:r w:rsidR="00F042DB">
        <w:rPr>
          <w:rFonts w:cstheme="minorHAnsi"/>
        </w:rPr>
        <w:t xml:space="preserve">ing </w:t>
      </w:r>
      <w:r w:rsidRPr="00122AA5">
        <w:rPr>
          <w:rFonts w:cstheme="minorHAnsi"/>
        </w:rPr>
        <w:t>a</w:t>
      </w:r>
      <w:r w:rsidR="00F042DB">
        <w:rPr>
          <w:rFonts w:cstheme="minorHAnsi"/>
        </w:rPr>
        <w:t xml:space="preserve"> budget </w:t>
      </w:r>
      <w:r w:rsidRPr="00122AA5">
        <w:rPr>
          <w:rFonts w:cstheme="minorHAnsi"/>
        </w:rPr>
        <w:t xml:space="preserve">line for funding. The only option is </w:t>
      </w:r>
      <w:r w:rsidRPr="00F042DB">
        <w:rPr>
          <w:rFonts w:cstheme="minorHAnsi"/>
        </w:rPr>
        <w:t>assessing a small fee</w:t>
      </w:r>
      <w:r w:rsidR="006A494C">
        <w:rPr>
          <w:rFonts w:cstheme="minorHAnsi"/>
        </w:rPr>
        <w:t>, free of politics.</w:t>
      </w:r>
    </w:p>
    <w:p w14:paraId="106186BD" w14:textId="42742694" w:rsidR="00E30C8D" w:rsidRPr="00F042DB" w:rsidRDefault="00E30C8D" w:rsidP="00F042DB">
      <w:pPr>
        <w:rPr>
          <w:rFonts w:cstheme="minorHAnsi"/>
          <w:i/>
          <w:iCs/>
        </w:rPr>
      </w:pPr>
      <w:r w:rsidRPr="00F042DB">
        <w:rPr>
          <w:rFonts w:cstheme="minorHAnsi"/>
          <w:b/>
          <w:bCs/>
        </w:rPr>
        <w:t>Kelley</w:t>
      </w:r>
      <w:r w:rsidRPr="00F042DB">
        <w:rPr>
          <w:rFonts w:cstheme="minorHAnsi"/>
        </w:rPr>
        <w:t xml:space="preserve">: </w:t>
      </w:r>
      <w:r w:rsidR="00F042DB">
        <w:rPr>
          <w:rFonts w:cstheme="minorHAnsi"/>
        </w:rPr>
        <w:t xml:space="preserve">Reminded the commission that </w:t>
      </w:r>
      <w:r w:rsidR="004C7767">
        <w:rPr>
          <w:rFonts w:cstheme="minorHAnsi"/>
        </w:rPr>
        <w:t xml:space="preserve">more than </w:t>
      </w:r>
      <w:r w:rsidRPr="00F042DB">
        <w:rPr>
          <w:rFonts w:cstheme="minorHAnsi"/>
        </w:rPr>
        <w:t>one recommendation</w:t>
      </w:r>
      <w:r w:rsidR="004C7767">
        <w:rPr>
          <w:rFonts w:cstheme="minorHAnsi"/>
        </w:rPr>
        <w:t xml:space="preserve"> may be submitted, </w:t>
      </w:r>
      <w:r w:rsidRPr="00F042DB">
        <w:rPr>
          <w:rFonts w:cstheme="minorHAnsi"/>
        </w:rPr>
        <w:t xml:space="preserve">a recommendation for the fee </w:t>
      </w:r>
      <w:r w:rsidR="004C7767">
        <w:rPr>
          <w:rFonts w:cstheme="minorHAnsi"/>
        </w:rPr>
        <w:t>and</w:t>
      </w:r>
      <w:r w:rsidRPr="00F042DB">
        <w:rPr>
          <w:rFonts w:cstheme="minorHAnsi"/>
        </w:rPr>
        <w:t xml:space="preserve"> a recommendation for </w:t>
      </w:r>
      <w:r w:rsidR="005C3C55" w:rsidRPr="00F042DB">
        <w:rPr>
          <w:rFonts w:cstheme="minorHAnsi"/>
        </w:rPr>
        <w:t>state</w:t>
      </w:r>
      <w:r w:rsidRPr="00F042DB">
        <w:rPr>
          <w:rFonts w:cstheme="minorHAnsi"/>
        </w:rPr>
        <w:t xml:space="preserve"> appropriation</w:t>
      </w:r>
      <w:r w:rsidR="004C7767">
        <w:rPr>
          <w:rFonts w:cstheme="minorHAnsi"/>
        </w:rPr>
        <w:t xml:space="preserve">. Although it may </w:t>
      </w:r>
      <w:r w:rsidRPr="00F042DB">
        <w:rPr>
          <w:rFonts w:cstheme="minorHAnsi"/>
        </w:rPr>
        <w:t xml:space="preserve">be stronger to </w:t>
      </w:r>
      <w:r w:rsidR="004C7767">
        <w:rPr>
          <w:rFonts w:cstheme="minorHAnsi"/>
        </w:rPr>
        <w:t>put forth</w:t>
      </w:r>
      <w:r w:rsidRPr="00F042DB">
        <w:rPr>
          <w:rFonts w:cstheme="minorHAnsi"/>
        </w:rPr>
        <w:t xml:space="preserve"> only one recommendation</w:t>
      </w:r>
      <w:r w:rsidR="005C3C55">
        <w:rPr>
          <w:rFonts w:cstheme="minorHAnsi"/>
        </w:rPr>
        <w:t>, both can be proposed</w:t>
      </w:r>
      <w:r w:rsidRPr="00F042DB">
        <w:rPr>
          <w:rFonts w:cstheme="minorHAnsi"/>
        </w:rPr>
        <w:t xml:space="preserve"> if members feel strongly </w:t>
      </w:r>
      <w:r w:rsidR="005C3C55" w:rsidRPr="00F042DB">
        <w:rPr>
          <w:rFonts w:cstheme="minorHAnsi"/>
        </w:rPr>
        <w:t>about</w:t>
      </w:r>
      <w:r w:rsidRPr="00F042DB">
        <w:rPr>
          <w:rFonts w:cstheme="minorHAnsi"/>
        </w:rPr>
        <w:t xml:space="preserve"> one over another.</w:t>
      </w:r>
    </w:p>
    <w:p w14:paraId="66045865" w14:textId="0622AEF9" w:rsidR="00E30C8D" w:rsidRPr="006A494C" w:rsidRDefault="00E30C8D" w:rsidP="006A494C">
      <w:pPr>
        <w:rPr>
          <w:rFonts w:cstheme="minorHAnsi"/>
          <w:i/>
          <w:iCs/>
        </w:rPr>
      </w:pPr>
      <w:r w:rsidRPr="006A494C">
        <w:rPr>
          <w:rFonts w:cstheme="minorHAnsi"/>
          <w:b/>
          <w:bCs/>
        </w:rPr>
        <w:t>Jennifer</w:t>
      </w:r>
      <w:r w:rsidRPr="006A494C">
        <w:rPr>
          <w:rFonts w:cstheme="minorHAnsi"/>
        </w:rPr>
        <w:t>:</w:t>
      </w:r>
      <w:r w:rsidR="00370957">
        <w:rPr>
          <w:rFonts w:cstheme="minorHAnsi"/>
        </w:rPr>
        <w:t xml:space="preserve"> </w:t>
      </w:r>
      <w:r w:rsidR="00501E99">
        <w:rPr>
          <w:rFonts w:cstheme="minorHAnsi"/>
        </w:rPr>
        <w:t>Voiced</w:t>
      </w:r>
      <w:r w:rsidRPr="006A494C">
        <w:rPr>
          <w:rFonts w:cstheme="minorHAnsi"/>
        </w:rPr>
        <w:t xml:space="preserve"> support </w:t>
      </w:r>
      <w:r w:rsidR="00501E99">
        <w:rPr>
          <w:rFonts w:cstheme="minorHAnsi"/>
        </w:rPr>
        <w:t xml:space="preserve">for </w:t>
      </w:r>
      <w:r w:rsidRPr="006A494C">
        <w:rPr>
          <w:rFonts w:cstheme="minorHAnsi"/>
        </w:rPr>
        <w:t>the fee</w:t>
      </w:r>
      <w:r w:rsidR="00501E99">
        <w:rPr>
          <w:rFonts w:cstheme="minorHAnsi"/>
        </w:rPr>
        <w:t xml:space="preserve"> with a </w:t>
      </w:r>
      <w:r w:rsidR="0008015D">
        <w:rPr>
          <w:rFonts w:cstheme="minorHAnsi"/>
        </w:rPr>
        <w:t>suggestion</w:t>
      </w:r>
      <w:r w:rsidRPr="006A494C">
        <w:rPr>
          <w:rFonts w:cstheme="minorHAnsi"/>
        </w:rPr>
        <w:t xml:space="preserve"> on </w:t>
      </w:r>
      <w:r w:rsidR="00755752">
        <w:rPr>
          <w:rFonts w:cstheme="minorHAnsi"/>
        </w:rPr>
        <w:t xml:space="preserve">the recommendation language in the </w:t>
      </w:r>
      <w:r w:rsidRPr="006A494C">
        <w:rPr>
          <w:rFonts w:cstheme="minorHAnsi"/>
        </w:rPr>
        <w:t>last sentence</w:t>
      </w:r>
      <w:r w:rsidR="0008015D">
        <w:rPr>
          <w:rFonts w:cstheme="minorHAnsi"/>
        </w:rPr>
        <w:t xml:space="preserve"> to separate DPH </w:t>
      </w:r>
      <w:r w:rsidR="00C47FC8">
        <w:rPr>
          <w:rFonts w:cstheme="minorHAnsi"/>
        </w:rPr>
        <w:t xml:space="preserve">into a new sentence </w:t>
      </w:r>
      <w:r w:rsidR="00CF526A">
        <w:rPr>
          <w:rFonts w:cstheme="minorHAnsi"/>
        </w:rPr>
        <w:t>to clarify</w:t>
      </w:r>
      <w:r w:rsidRPr="006A494C">
        <w:rPr>
          <w:rFonts w:cstheme="minorHAnsi"/>
        </w:rPr>
        <w:t xml:space="preserve"> responsib</w:t>
      </w:r>
      <w:r w:rsidR="00A34BBB">
        <w:rPr>
          <w:rFonts w:cstheme="minorHAnsi"/>
        </w:rPr>
        <w:t>ility</w:t>
      </w:r>
      <w:r w:rsidRPr="006A494C">
        <w:rPr>
          <w:rFonts w:cstheme="minorHAnsi"/>
        </w:rPr>
        <w:t xml:space="preserve"> for maintaining </w:t>
      </w:r>
      <w:r w:rsidR="00A34BBB">
        <w:rPr>
          <w:rFonts w:cstheme="minorHAnsi"/>
        </w:rPr>
        <w:t>and</w:t>
      </w:r>
      <w:r w:rsidRPr="006A494C">
        <w:rPr>
          <w:rFonts w:cstheme="minorHAnsi"/>
        </w:rPr>
        <w:t xml:space="preserve"> distributing funds. </w:t>
      </w:r>
      <w:r w:rsidR="00CF526A">
        <w:rPr>
          <w:rFonts w:cstheme="minorHAnsi"/>
        </w:rPr>
        <w:t>For the long-term</w:t>
      </w:r>
      <w:r w:rsidR="00A34BBB">
        <w:rPr>
          <w:rFonts w:cstheme="minorHAnsi"/>
        </w:rPr>
        <w:t xml:space="preserve">, </w:t>
      </w:r>
      <w:r w:rsidR="00B62046">
        <w:rPr>
          <w:rFonts w:cstheme="minorHAnsi"/>
        </w:rPr>
        <w:t xml:space="preserve">988 programs and services may not </w:t>
      </w:r>
      <w:r w:rsidR="00CF526A">
        <w:rPr>
          <w:rFonts w:cstheme="minorHAnsi"/>
        </w:rPr>
        <w:t xml:space="preserve">continue to be </w:t>
      </w:r>
      <w:r w:rsidR="004A3244">
        <w:rPr>
          <w:rFonts w:cstheme="minorHAnsi"/>
        </w:rPr>
        <w:t>managed by DPH and may want to amend the language so 988 remains funded</w:t>
      </w:r>
      <w:r w:rsidR="000100AC">
        <w:rPr>
          <w:rFonts w:cstheme="minorHAnsi"/>
        </w:rPr>
        <w:t>.</w:t>
      </w:r>
    </w:p>
    <w:p w14:paraId="4FC000BE" w14:textId="77777777" w:rsidR="00E30C8D" w:rsidRPr="008F1C45" w:rsidRDefault="00E30C8D" w:rsidP="00CF526A">
      <w:pPr>
        <w:rPr>
          <w:rFonts w:cstheme="minorHAnsi"/>
          <w:i/>
          <w:iCs/>
        </w:rPr>
      </w:pPr>
      <w:r w:rsidRPr="008F1C45">
        <w:rPr>
          <w:rFonts w:cstheme="minorHAnsi"/>
        </w:rPr>
        <w:t>Kelley and Brenda-Liz edited recommendation one per Jennifer’s comments.</w:t>
      </w:r>
    </w:p>
    <w:p w14:paraId="13E96200" w14:textId="6F728C74" w:rsidR="00E30C8D" w:rsidRPr="008F1C45" w:rsidRDefault="00E30C8D" w:rsidP="00CF526A">
      <w:pPr>
        <w:rPr>
          <w:rFonts w:cstheme="minorHAnsi"/>
          <w:i/>
          <w:iCs/>
        </w:rPr>
      </w:pPr>
      <w:r w:rsidRPr="008F1C45">
        <w:rPr>
          <w:rFonts w:cstheme="minorHAnsi"/>
          <w:b/>
          <w:bCs/>
        </w:rPr>
        <w:t>Kelley</w:t>
      </w:r>
      <w:r w:rsidRPr="008F1C45">
        <w:rPr>
          <w:rFonts w:cstheme="minorHAnsi"/>
        </w:rPr>
        <w:t xml:space="preserve">: </w:t>
      </w:r>
      <w:r w:rsidR="002D735F" w:rsidRPr="008F1C45">
        <w:rPr>
          <w:rFonts w:cstheme="minorHAnsi"/>
        </w:rPr>
        <w:t>Acknowledged</w:t>
      </w:r>
      <w:r w:rsidR="008B5D8A" w:rsidRPr="008F1C45">
        <w:rPr>
          <w:rFonts w:cstheme="minorHAnsi"/>
        </w:rPr>
        <w:t xml:space="preserve"> </w:t>
      </w:r>
      <w:r w:rsidRPr="008F1C45">
        <w:rPr>
          <w:rFonts w:cstheme="minorHAnsi"/>
        </w:rPr>
        <w:t xml:space="preserve">988 is </w:t>
      </w:r>
      <w:r w:rsidR="002D735F" w:rsidRPr="008F1C45">
        <w:rPr>
          <w:rFonts w:cstheme="minorHAnsi"/>
        </w:rPr>
        <w:t xml:space="preserve">currently </w:t>
      </w:r>
      <w:r w:rsidRPr="008F1C45">
        <w:rPr>
          <w:rFonts w:cstheme="minorHAnsi"/>
        </w:rPr>
        <w:t xml:space="preserve">the </w:t>
      </w:r>
      <w:r w:rsidR="002D735F" w:rsidRPr="008F1C45">
        <w:rPr>
          <w:rFonts w:cstheme="minorHAnsi"/>
        </w:rPr>
        <w:t xml:space="preserve">local </w:t>
      </w:r>
      <w:r w:rsidRPr="008F1C45">
        <w:rPr>
          <w:rFonts w:cstheme="minorHAnsi"/>
        </w:rPr>
        <w:t xml:space="preserve">centers </w:t>
      </w:r>
      <w:r w:rsidR="00A541E8" w:rsidRPr="008F1C45">
        <w:rPr>
          <w:rFonts w:cstheme="minorHAnsi"/>
        </w:rPr>
        <w:t>and</w:t>
      </w:r>
      <w:r w:rsidRPr="008F1C45">
        <w:rPr>
          <w:rFonts w:cstheme="minorHAnsi"/>
        </w:rPr>
        <w:t xml:space="preserve"> </w:t>
      </w:r>
      <w:r w:rsidR="008F1C45" w:rsidRPr="008F1C45">
        <w:rPr>
          <w:rFonts w:cstheme="minorHAnsi"/>
        </w:rPr>
        <w:t>additional</w:t>
      </w:r>
      <w:r w:rsidRPr="008F1C45">
        <w:rPr>
          <w:rFonts w:cstheme="minorHAnsi"/>
        </w:rPr>
        <w:t xml:space="preserve"> services </w:t>
      </w:r>
      <w:r w:rsidR="00B82406">
        <w:rPr>
          <w:rFonts w:cstheme="minorHAnsi"/>
        </w:rPr>
        <w:t xml:space="preserve">under SAMSHA’s pillar are </w:t>
      </w:r>
      <w:r w:rsidRPr="008F1C45">
        <w:rPr>
          <w:rFonts w:cstheme="minorHAnsi"/>
        </w:rPr>
        <w:t xml:space="preserve">offered by other entities </w:t>
      </w:r>
      <w:r w:rsidR="00B82406">
        <w:rPr>
          <w:rFonts w:cstheme="minorHAnsi"/>
        </w:rPr>
        <w:t>and receive their own funding. This surcharge would only be for the 988 centers and DPH programming of 988 not the other services.</w:t>
      </w:r>
      <w:r w:rsidRPr="008F1C45">
        <w:rPr>
          <w:rFonts w:cstheme="minorHAnsi"/>
        </w:rPr>
        <w:t xml:space="preserve"> </w:t>
      </w:r>
    </w:p>
    <w:p w14:paraId="7B615FD4" w14:textId="55957815" w:rsidR="00E30C8D" w:rsidRPr="008F1C45" w:rsidRDefault="00E30C8D" w:rsidP="008F1C45">
      <w:pPr>
        <w:rPr>
          <w:rFonts w:cstheme="minorHAnsi"/>
          <w:i/>
          <w:iCs/>
        </w:rPr>
      </w:pPr>
      <w:r w:rsidRPr="008F1C45">
        <w:rPr>
          <w:rFonts w:cstheme="minorHAnsi"/>
          <w:b/>
          <w:bCs/>
        </w:rPr>
        <w:t>Charmain</w:t>
      </w:r>
      <w:r w:rsidRPr="008F1C45">
        <w:rPr>
          <w:rFonts w:cstheme="minorHAnsi"/>
        </w:rPr>
        <w:t xml:space="preserve">: </w:t>
      </w:r>
      <w:r w:rsidR="00F14CB9">
        <w:rPr>
          <w:rFonts w:cstheme="minorHAnsi"/>
        </w:rPr>
        <w:t>Inquired about fee calculati</w:t>
      </w:r>
      <w:r w:rsidR="00E00CD0">
        <w:rPr>
          <w:rFonts w:cstheme="minorHAnsi"/>
        </w:rPr>
        <w:t xml:space="preserve">on, </w:t>
      </w:r>
      <w:r w:rsidR="00227EFC" w:rsidRPr="008F1C45">
        <w:rPr>
          <w:rFonts w:cstheme="minorHAnsi"/>
        </w:rPr>
        <w:t>percentage</w:t>
      </w:r>
      <w:r w:rsidRPr="008F1C45">
        <w:rPr>
          <w:rFonts w:cstheme="minorHAnsi"/>
        </w:rPr>
        <w:t xml:space="preserve"> or flat rate</w:t>
      </w:r>
      <w:r w:rsidR="003B37E1">
        <w:rPr>
          <w:rFonts w:cstheme="minorHAnsi"/>
        </w:rPr>
        <w:t>,</w:t>
      </w:r>
      <w:r w:rsidR="00400F04">
        <w:rPr>
          <w:rFonts w:cstheme="minorHAnsi"/>
        </w:rPr>
        <w:t xml:space="preserve"> and suggested d</w:t>
      </w:r>
      <w:r w:rsidRPr="008F1C45">
        <w:rPr>
          <w:rFonts w:cstheme="minorHAnsi"/>
        </w:rPr>
        <w:t xml:space="preserve">etails </w:t>
      </w:r>
      <w:r w:rsidR="00400F04">
        <w:rPr>
          <w:rFonts w:cstheme="minorHAnsi"/>
        </w:rPr>
        <w:t xml:space="preserve">would be helpful </w:t>
      </w:r>
      <w:r w:rsidR="003B37E1">
        <w:rPr>
          <w:rFonts w:cstheme="minorHAnsi"/>
        </w:rPr>
        <w:t>i</w:t>
      </w:r>
      <w:r w:rsidR="00400F04">
        <w:rPr>
          <w:rFonts w:cstheme="minorHAnsi"/>
        </w:rPr>
        <w:t>n</w:t>
      </w:r>
      <w:r w:rsidRPr="008F1C45">
        <w:rPr>
          <w:rFonts w:cstheme="minorHAnsi"/>
        </w:rPr>
        <w:t xml:space="preserve"> the recommendation </w:t>
      </w:r>
      <w:r w:rsidR="003B37E1">
        <w:rPr>
          <w:rFonts w:cstheme="minorHAnsi"/>
        </w:rPr>
        <w:t xml:space="preserve">for the </w:t>
      </w:r>
      <w:r w:rsidRPr="008F1C45">
        <w:rPr>
          <w:rFonts w:cstheme="minorHAnsi"/>
        </w:rPr>
        <w:t>commission</w:t>
      </w:r>
      <w:r w:rsidR="00E00CD0">
        <w:rPr>
          <w:rFonts w:cstheme="minorHAnsi"/>
        </w:rPr>
        <w:t xml:space="preserve"> to</w:t>
      </w:r>
      <w:r w:rsidRPr="008F1C45">
        <w:rPr>
          <w:rFonts w:cstheme="minorHAnsi"/>
        </w:rPr>
        <w:t xml:space="preserve"> know</w:t>
      </w:r>
      <w:r w:rsidR="00E00CD0">
        <w:rPr>
          <w:rFonts w:cstheme="minorHAnsi"/>
        </w:rPr>
        <w:t xml:space="preserve"> exactly</w:t>
      </w:r>
      <w:r w:rsidRPr="008F1C45">
        <w:rPr>
          <w:rFonts w:cstheme="minorHAnsi"/>
        </w:rPr>
        <w:t xml:space="preserve"> what user fee </w:t>
      </w:r>
      <w:r w:rsidR="003B37E1">
        <w:rPr>
          <w:rFonts w:cstheme="minorHAnsi"/>
        </w:rPr>
        <w:t>they are</w:t>
      </w:r>
      <w:r w:rsidRPr="008F1C45">
        <w:rPr>
          <w:rFonts w:cstheme="minorHAnsi"/>
        </w:rPr>
        <w:t xml:space="preserve"> proposing</w:t>
      </w:r>
      <w:r w:rsidR="003B37E1">
        <w:rPr>
          <w:rFonts w:cstheme="minorHAnsi"/>
        </w:rPr>
        <w:t xml:space="preserve">. </w:t>
      </w:r>
      <w:r w:rsidR="00E00CD0">
        <w:rPr>
          <w:rFonts w:cstheme="minorHAnsi"/>
        </w:rPr>
        <w:t xml:space="preserve">Suggested </w:t>
      </w:r>
      <w:r w:rsidR="003B37E1">
        <w:rPr>
          <w:rFonts w:cstheme="minorHAnsi"/>
        </w:rPr>
        <w:t xml:space="preserve">a </w:t>
      </w:r>
      <w:r w:rsidR="00227EFC">
        <w:rPr>
          <w:rFonts w:cstheme="minorHAnsi"/>
        </w:rPr>
        <w:t xml:space="preserve">range or </w:t>
      </w:r>
      <w:r w:rsidRPr="008F1C45">
        <w:rPr>
          <w:rFonts w:cstheme="minorHAnsi"/>
        </w:rPr>
        <w:t xml:space="preserve">formula </w:t>
      </w:r>
      <w:r w:rsidR="00227EFC">
        <w:rPr>
          <w:rFonts w:cstheme="minorHAnsi"/>
        </w:rPr>
        <w:t xml:space="preserve">based on </w:t>
      </w:r>
      <w:r w:rsidR="00E00CD0">
        <w:rPr>
          <w:rFonts w:cstheme="minorHAnsi"/>
        </w:rPr>
        <w:t xml:space="preserve">family </w:t>
      </w:r>
      <w:r w:rsidR="00227EFC">
        <w:rPr>
          <w:rFonts w:cstheme="minorHAnsi"/>
        </w:rPr>
        <w:t>income.</w:t>
      </w:r>
    </w:p>
    <w:p w14:paraId="61A6534E" w14:textId="59AA4DE6" w:rsidR="00E30C8D" w:rsidRPr="00ED137A" w:rsidRDefault="00E30C8D" w:rsidP="00ED137A">
      <w:pPr>
        <w:rPr>
          <w:rFonts w:cstheme="minorHAnsi"/>
          <w:i/>
          <w:iCs/>
          <w:color w:val="C00000"/>
        </w:rPr>
      </w:pPr>
      <w:r w:rsidRPr="00ED137A">
        <w:rPr>
          <w:rFonts w:cstheme="minorHAnsi"/>
          <w:b/>
          <w:bCs/>
        </w:rPr>
        <w:t>Kelley</w:t>
      </w:r>
      <w:r w:rsidRPr="00ED137A">
        <w:rPr>
          <w:rFonts w:cstheme="minorHAnsi"/>
        </w:rPr>
        <w:t xml:space="preserve">: </w:t>
      </w:r>
      <w:r w:rsidR="005803D7">
        <w:rPr>
          <w:rFonts w:cstheme="minorHAnsi"/>
        </w:rPr>
        <w:t>Stated the user f</w:t>
      </w:r>
      <w:r w:rsidRPr="00ED137A">
        <w:rPr>
          <w:rFonts w:cstheme="minorHAnsi"/>
        </w:rPr>
        <w:t xml:space="preserve">ee </w:t>
      </w:r>
      <w:r w:rsidR="003F1D2B">
        <w:rPr>
          <w:rFonts w:cstheme="minorHAnsi"/>
        </w:rPr>
        <w:t xml:space="preserve">amount </w:t>
      </w:r>
      <w:r w:rsidRPr="00ED137A">
        <w:rPr>
          <w:rFonts w:cstheme="minorHAnsi"/>
        </w:rPr>
        <w:t xml:space="preserve">was originally submitted </w:t>
      </w:r>
      <w:r w:rsidR="003F1D2B">
        <w:rPr>
          <w:rFonts w:cstheme="minorHAnsi"/>
        </w:rPr>
        <w:t>to</w:t>
      </w:r>
      <w:r w:rsidRPr="00ED137A">
        <w:rPr>
          <w:rFonts w:cstheme="minorHAnsi"/>
        </w:rPr>
        <w:t xml:space="preserve"> leadership </w:t>
      </w:r>
      <w:r w:rsidR="003F1D2B">
        <w:rPr>
          <w:rFonts w:cstheme="minorHAnsi"/>
        </w:rPr>
        <w:t xml:space="preserve">and advised </w:t>
      </w:r>
      <w:r w:rsidRPr="00ED137A">
        <w:rPr>
          <w:rFonts w:cstheme="minorHAnsi"/>
        </w:rPr>
        <w:t>to remove</w:t>
      </w:r>
      <w:r w:rsidR="003F1D2B">
        <w:rPr>
          <w:rFonts w:cstheme="minorHAnsi"/>
        </w:rPr>
        <w:t xml:space="preserve">. </w:t>
      </w:r>
      <w:r w:rsidR="00633568">
        <w:rPr>
          <w:rFonts w:cstheme="minorHAnsi"/>
        </w:rPr>
        <w:t xml:space="preserve">In alignment with the </w:t>
      </w:r>
      <w:r w:rsidR="00FD7B5A">
        <w:rPr>
          <w:rFonts w:cstheme="minorHAnsi"/>
        </w:rPr>
        <w:t>fees implemented across other states and research</w:t>
      </w:r>
      <w:r w:rsidR="00497D01">
        <w:rPr>
          <w:rFonts w:cstheme="minorHAnsi"/>
        </w:rPr>
        <w:t xml:space="preserve"> </w:t>
      </w:r>
      <w:r w:rsidR="00415286">
        <w:rPr>
          <w:rFonts w:cstheme="minorHAnsi"/>
        </w:rPr>
        <w:t>finding 9 million</w:t>
      </w:r>
      <w:r w:rsidR="00497D01">
        <w:rPr>
          <w:rFonts w:cstheme="minorHAnsi"/>
        </w:rPr>
        <w:t xml:space="preserve"> phone lines</w:t>
      </w:r>
      <w:r w:rsidR="00FD7B5A">
        <w:rPr>
          <w:rFonts w:cstheme="minorHAnsi"/>
        </w:rPr>
        <w:t xml:space="preserve"> in </w:t>
      </w:r>
      <w:r w:rsidR="00633568">
        <w:rPr>
          <w:rFonts w:cstheme="minorHAnsi"/>
        </w:rPr>
        <w:t>Massachusetts</w:t>
      </w:r>
      <w:r w:rsidR="00497D01">
        <w:rPr>
          <w:rFonts w:cstheme="minorHAnsi"/>
        </w:rPr>
        <w:t xml:space="preserve">, </w:t>
      </w:r>
      <w:r w:rsidR="006131ED">
        <w:rPr>
          <w:rFonts w:cstheme="minorHAnsi"/>
        </w:rPr>
        <w:t xml:space="preserve">a monthly fee of </w:t>
      </w:r>
      <w:r w:rsidR="00492ED5">
        <w:rPr>
          <w:rFonts w:cstheme="minorHAnsi"/>
        </w:rPr>
        <w:t>25 cent</w:t>
      </w:r>
      <w:r w:rsidR="006131ED">
        <w:rPr>
          <w:rFonts w:cstheme="minorHAnsi"/>
        </w:rPr>
        <w:t>s</w:t>
      </w:r>
      <w:r w:rsidRPr="00ED137A">
        <w:rPr>
          <w:rFonts w:cstheme="minorHAnsi"/>
        </w:rPr>
        <w:t xml:space="preserve"> per number </w:t>
      </w:r>
      <w:r w:rsidR="006131ED">
        <w:rPr>
          <w:rFonts w:cstheme="minorHAnsi"/>
        </w:rPr>
        <w:t xml:space="preserve">and </w:t>
      </w:r>
      <w:r w:rsidRPr="00ED137A">
        <w:rPr>
          <w:rFonts w:cstheme="minorHAnsi"/>
        </w:rPr>
        <w:t xml:space="preserve">line </w:t>
      </w:r>
      <w:r w:rsidR="006131ED">
        <w:rPr>
          <w:rFonts w:cstheme="minorHAnsi"/>
        </w:rPr>
        <w:t xml:space="preserve">would </w:t>
      </w:r>
      <w:r w:rsidR="00D037DD">
        <w:rPr>
          <w:rFonts w:cstheme="minorHAnsi"/>
        </w:rPr>
        <w:t xml:space="preserve">total approximately 24 million </w:t>
      </w:r>
      <w:r w:rsidR="00415286">
        <w:rPr>
          <w:rFonts w:cstheme="minorHAnsi"/>
        </w:rPr>
        <w:t>to</w:t>
      </w:r>
      <w:r w:rsidR="00D037DD">
        <w:rPr>
          <w:rFonts w:cstheme="minorHAnsi"/>
        </w:rPr>
        <w:t xml:space="preserve"> help pay for technology, data</w:t>
      </w:r>
      <w:r w:rsidR="00867823">
        <w:rPr>
          <w:rFonts w:cstheme="minorHAnsi"/>
        </w:rPr>
        <w:t xml:space="preserve">, tracking, monitoring, and reporting on 988 in addition to funding the </w:t>
      </w:r>
      <w:r w:rsidRPr="00ED137A">
        <w:rPr>
          <w:rFonts w:cstheme="minorHAnsi"/>
        </w:rPr>
        <w:t>call centers.</w:t>
      </w:r>
    </w:p>
    <w:p w14:paraId="44D6CAF3" w14:textId="4BF04F2D" w:rsidR="00E30C8D" w:rsidRPr="00527135" w:rsidRDefault="00E30C8D" w:rsidP="00527135">
      <w:pPr>
        <w:rPr>
          <w:rFonts w:cstheme="minorHAnsi"/>
          <w:i/>
          <w:iCs/>
          <w:color w:val="C00000"/>
        </w:rPr>
      </w:pPr>
      <w:r w:rsidRPr="00527135">
        <w:rPr>
          <w:rFonts w:cstheme="minorHAnsi"/>
          <w:b/>
          <w:bCs/>
        </w:rPr>
        <w:t>Charmain</w:t>
      </w:r>
      <w:r w:rsidRPr="00527135">
        <w:rPr>
          <w:rFonts w:cstheme="minorHAnsi"/>
        </w:rPr>
        <w:t xml:space="preserve">: </w:t>
      </w:r>
      <w:r w:rsidR="00527135">
        <w:rPr>
          <w:rFonts w:cstheme="minorHAnsi"/>
        </w:rPr>
        <w:t xml:space="preserve">Asked if a funding limit could </w:t>
      </w:r>
      <w:r w:rsidRPr="00527135">
        <w:rPr>
          <w:rFonts w:cstheme="minorHAnsi"/>
        </w:rPr>
        <w:t>be stat</w:t>
      </w:r>
      <w:r w:rsidR="00527135">
        <w:rPr>
          <w:rFonts w:cstheme="minorHAnsi"/>
        </w:rPr>
        <w:t xml:space="preserve">ed to </w:t>
      </w:r>
      <w:r w:rsidR="00F16488">
        <w:rPr>
          <w:rFonts w:cstheme="minorHAnsi"/>
        </w:rPr>
        <w:t xml:space="preserve">ensure the user fee </w:t>
      </w:r>
      <w:r w:rsidRPr="00527135">
        <w:rPr>
          <w:rFonts w:cstheme="minorHAnsi"/>
        </w:rPr>
        <w:t>does</w:t>
      </w:r>
      <w:r w:rsidR="00F16488">
        <w:rPr>
          <w:rFonts w:cstheme="minorHAnsi"/>
        </w:rPr>
        <w:t xml:space="preserve"> not exceed a specific amount to prevent</w:t>
      </w:r>
      <w:r w:rsidRPr="00527135">
        <w:rPr>
          <w:rFonts w:cstheme="minorHAnsi"/>
        </w:rPr>
        <w:t xml:space="preserve"> further marginalizing groups that may need the service. </w:t>
      </w:r>
    </w:p>
    <w:p w14:paraId="4027EE50" w14:textId="77777777" w:rsidR="00FE077B" w:rsidRDefault="00E30C8D" w:rsidP="007E0DB7">
      <w:pPr>
        <w:rPr>
          <w:rFonts w:cstheme="minorHAnsi"/>
        </w:rPr>
      </w:pPr>
      <w:r w:rsidRPr="007E0DB7">
        <w:rPr>
          <w:rFonts w:cstheme="minorHAnsi"/>
          <w:b/>
          <w:bCs/>
        </w:rPr>
        <w:t>Pam</w:t>
      </w:r>
      <w:r w:rsidRPr="007E0DB7">
        <w:rPr>
          <w:rFonts w:cstheme="minorHAnsi"/>
        </w:rPr>
        <w:t>: Suggest</w:t>
      </w:r>
      <w:r w:rsidR="0042217F">
        <w:rPr>
          <w:rFonts w:cstheme="minorHAnsi"/>
        </w:rPr>
        <w:t>ed</w:t>
      </w:r>
      <w:r w:rsidR="00FE077B">
        <w:rPr>
          <w:rFonts w:cstheme="minorHAnsi"/>
        </w:rPr>
        <w:t xml:space="preserve"> adding</w:t>
      </w:r>
      <w:r w:rsidRPr="007E0DB7">
        <w:rPr>
          <w:rFonts w:cstheme="minorHAnsi"/>
        </w:rPr>
        <w:t xml:space="preserve"> “reasonable” user fee in first sentence to trigger an assessment of what the average person can afford. </w:t>
      </w:r>
    </w:p>
    <w:p w14:paraId="7F34B087" w14:textId="07F49AEC" w:rsidR="00E30C8D" w:rsidRPr="00AA74B4" w:rsidRDefault="00E30C8D" w:rsidP="007E0DB7">
      <w:pPr>
        <w:rPr>
          <w:rFonts w:cstheme="minorHAnsi"/>
        </w:rPr>
      </w:pPr>
      <w:r w:rsidRPr="00FE077B">
        <w:rPr>
          <w:rFonts w:cstheme="minorHAnsi"/>
          <w:b/>
          <w:bCs/>
        </w:rPr>
        <w:t>Debbie</w:t>
      </w:r>
      <w:r w:rsidRPr="007E0DB7">
        <w:rPr>
          <w:rFonts w:cstheme="minorHAnsi"/>
        </w:rPr>
        <w:t xml:space="preserve">: </w:t>
      </w:r>
      <w:r w:rsidR="00FE077B">
        <w:rPr>
          <w:rFonts w:cstheme="minorHAnsi"/>
        </w:rPr>
        <w:t>Questioned if</w:t>
      </w:r>
      <w:r w:rsidRPr="007E0DB7">
        <w:rPr>
          <w:rFonts w:cstheme="minorHAnsi"/>
        </w:rPr>
        <w:t xml:space="preserve"> 911 stipulate</w:t>
      </w:r>
      <w:r w:rsidR="00FE077B">
        <w:rPr>
          <w:rFonts w:cstheme="minorHAnsi"/>
        </w:rPr>
        <w:t>s</w:t>
      </w:r>
      <w:r w:rsidRPr="007E0DB7">
        <w:rPr>
          <w:rFonts w:cstheme="minorHAnsi"/>
        </w:rPr>
        <w:t xml:space="preserve"> a fee </w:t>
      </w:r>
      <w:r w:rsidR="00D708E9">
        <w:rPr>
          <w:rFonts w:cstheme="minorHAnsi"/>
        </w:rPr>
        <w:t xml:space="preserve">during the </w:t>
      </w:r>
      <w:r w:rsidRPr="007E0DB7">
        <w:rPr>
          <w:rFonts w:cstheme="minorHAnsi"/>
        </w:rPr>
        <w:t xml:space="preserve">reassessment process for updated amounts and how </w:t>
      </w:r>
      <w:r w:rsidR="009B430F">
        <w:rPr>
          <w:rFonts w:cstheme="minorHAnsi"/>
        </w:rPr>
        <w:t>it</w:t>
      </w:r>
      <w:r w:rsidRPr="007E0DB7">
        <w:rPr>
          <w:rFonts w:cstheme="minorHAnsi"/>
        </w:rPr>
        <w:t xml:space="preserve"> </w:t>
      </w:r>
      <w:r w:rsidRPr="00AA74B4">
        <w:rPr>
          <w:rFonts w:cstheme="minorHAnsi"/>
        </w:rPr>
        <w:t>work</w:t>
      </w:r>
      <w:r w:rsidR="009B430F" w:rsidRPr="00AA74B4">
        <w:rPr>
          <w:rFonts w:cstheme="minorHAnsi"/>
        </w:rPr>
        <w:t>s</w:t>
      </w:r>
      <w:r w:rsidRPr="00AA74B4">
        <w:rPr>
          <w:rFonts w:cstheme="minorHAnsi"/>
        </w:rPr>
        <w:t xml:space="preserve"> in comparison with 988</w:t>
      </w:r>
      <w:r w:rsidR="009B430F" w:rsidRPr="00AA74B4">
        <w:rPr>
          <w:rFonts w:cstheme="minorHAnsi"/>
        </w:rPr>
        <w:t xml:space="preserve">. </w:t>
      </w:r>
    </w:p>
    <w:p w14:paraId="23652C99" w14:textId="32846D9F" w:rsidR="00E30C8D" w:rsidRPr="00AA74B4" w:rsidRDefault="00E30C8D" w:rsidP="00B01972">
      <w:pPr>
        <w:rPr>
          <w:rFonts w:cstheme="minorHAnsi"/>
          <w:i/>
          <w:iCs/>
        </w:rPr>
      </w:pPr>
      <w:r w:rsidRPr="00AA74B4">
        <w:rPr>
          <w:rFonts w:cstheme="minorHAnsi"/>
          <w:b/>
          <w:bCs/>
        </w:rPr>
        <w:t>Kerry</w:t>
      </w:r>
      <w:r w:rsidR="00B01972" w:rsidRPr="00AA74B4">
        <w:rPr>
          <w:rFonts w:cstheme="minorHAnsi"/>
        </w:rPr>
        <w:t xml:space="preserve">: </w:t>
      </w:r>
      <w:r w:rsidRPr="00AA74B4">
        <w:rPr>
          <w:rFonts w:cstheme="minorHAnsi"/>
        </w:rPr>
        <w:t>Clarified that</w:t>
      </w:r>
      <w:r w:rsidR="006E01AE" w:rsidRPr="00AA74B4">
        <w:rPr>
          <w:rFonts w:cstheme="minorHAnsi"/>
        </w:rPr>
        <w:t xml:space="preserve"> the</w:t>
      </w:r>
      <w:r w:rsidRPr="00AA74B4">
        <w:rPr>
          <w:rFonts w:cstheme="minorHAnsi"/>
        </w:rPr>
        <w:t xml:space="preserve"> 911 fee is established by statute which states if 911 wants to raise the surcharge it </w:t>
      </w:r>
      <w:r w:rsidR="00E445A7" w:rsidRPr="00AA74B4">
        <w:rPr>
          <w:rFonts w:cstheme="minorHAnsi"/>
        </w:rPr>
        <w:t>must</w:t>
      </w:r>
      <w:r w:rsidRPr="00AA74B4">
        <w:rPr>
          <w:rFonts w:cstheme="minorHAnsi"/>
        </w:rPr>
        <w:t xml:space="preserve"> petition the DTC</w:t>
      </w:r>
      <w:r w:rsidR="00E445A7" w:rsidRPr="00AA74B4">
        <w:rPr>
          <w:rFonts w:cstheme="minorHAnsi"/>
        </w:rPr>
        <w:t xml:space="preserve">, </w:t>
      </w:r>
      <w:r w:rsidRPr="00AA74B4">
        <w:rPr>
          <w:rFonts w:cstheme="minorHAnsi"/>
        </w:rPr>
        <w:t xml:space="preserve">Dept of Telecommunications and Cable. </w:t>
      </w:r>
      <w:r w:rsidR="00E445A7" w:rsidRPr="00AA74B4">
        <w:rPr>
          <w:rFonts w:cstheme="minorHAnsi"/>
        </w:rPr>
        <w:t>The B</w:t>
      </w:r>
      <w:r w:rsidRPr="00AA74B4">
        <w:rPr>
          <w:rFonts w:cstheme="minorHAnsi"/>
        </w:rPr>
        <w:t>ill passed for</w:t>
      </w:r>
      <w:r w:rsidR="00E445A7" w:rsidRPr="00AA74B4">
        <w:rPr>
          <w:rFonts w:cstheme="minorHAnsi"/>
        </w:rPr>
        <w:t xml:space="preserve"> the</w:t>
      </w:r>
      <w:r w:rsidRPr="00AA74B4">
        <w:rPr>
          <w:rFonts w:cstheme="minorHAnsi"/>
        </w:rPr>
        <w:t xml:space="preserve"> statute states the fees and fee changes process</w:t>
      </w:r>
      <w:r w:rsidR="00E445A7" w:rsidRPr="00AA74B4">
        <w:rPr>
          <w:rFonts w:cstheme="minorHAnsi"/>
        </w:rPr>
        <w:t xml:space="preserve"> and includes </w:t>
      </w:r>
      <w:r w:rsidRPr="00AA74B4">
        <w:rPr>
          <w:rFonts w:cstheme="minorHAnsi"/>
        </w:rPr>
        <w:t xml:space="preserve">checks and balances for 911 funding. </w:t>
      </w:r>
      <w:r w:rsidR="00AA74B4" w:rsidRPr="00AA74B4">
        <w:rPr>
          <w:rFonts w:cstheme="minorHAnsi"/>
        </w:rPr>
        <w:t>Posed a question to the c</w:t>
      </w:r>
      <w:r w:rsidRPr="00AA74B4">
        <w:rPr>
          <w:rFonts w:cstheme="minorHAnsi"/>
        </w:rPr>
        <w:t xml:space="preserve">ommission </w:t>
      </w:r>
      <w:r w:rsidR="00AA74B4" w:rsidRPr="00AA74B4">
        <w:rPr>
          <w:rFonts w:cstheme="minorHAnsi"/>
        </w:rPr>
        <w:t>if they want</w:t>
      </w:r>
      <w:r w:rsidRPr="00AA74B4">
        <w:rPr>
          <w:rFonts w:cstheme="minorHAnsi"/>
        </w:rPr>
        <w:t xml:space="preserve"> a statute telling M</w:t>
      </w:r>
      <w:r w:rsidR="00AA74B4" w:rsidRPr="00AA74B4">
        <w:rPr>
          <w:rFonts w:cstheme="minorHAnsi"/>
        </w:rPr>
        <w:t>assachusetts</w:t>
      </w:r>
      <w:r w:rsidRPr="00AA74B4">
        <w:rPr>
          <w:rFonts w:cstheme="minorHAnsi"/>
        </w:rPr>
        <w:t xml:space="preserve"> residents/rate payors to pay more for this service.</w:t>
      </w:r>
    </w:p>
    <w:p w14:paraId="7B6C9F4D" w14:textId="670934D7" w:rsidR="00E30C8D" w:rsidRPr="0054681F" w:rsidRDefault="00E30C8D" w:rsidP="00AA74B4">
      <w:pPr>
        <w:rPr>
          <w:rFonts w:cstheme="minorHAnsi"/>
          <w:i/>
          <w:iCs/>
        </w:rPr>
      </w:pPr>
      <w:r w:rsidRPr="007B2B68">
        <w:rPr>
          <w:rFonts w:cstheme="minorHAnsi"/>
          <w:b/>
          <w:bCs/>
        </w:rPr>
        <w:t>Kelley</w:t>
      </w:r>
      <w:r w:rsidR="00AA74B4" w:rsidRPr="007B2B68">
        <w:rPr>
          <w:rFonts w:cstheme="minorHAnsi"/>
        </w:rPr>
        <w:t>:</w:t>
      </w:r>
      <w:r w:rsidRPr="007B2B68">
        <w:rPr>
          <w:rFonts w:cstheme="minorHAnsi"/>
        </w:rPr>
        <w:t xml:space="preserve"> </w:t>
      </w:r>
      <w:r w:rsidR="00AA74B4" w:rsidRPr="007B2B68">
        <w:rPr>
          <w:rFonts w:cstheme="minorHAnsi"/>
        </w:rPr>
        <w:t>R</w:t>
      </w:r>
      <w:r w:rsidRPr="007B2B68">
        <w:rPr>
          <w:rFonts w:cstheme="minorHAnsi"/>
        </w:rPr>
        <w:t xml:space="preserve">eminded members </w:t>
      </w:r>
      <w:r w:rsidR="00AA74B4" w:rsidRPr="007B2B68">
        <w:rPr>
          <w:rFonts w:cstheme="minorHAnsi"/>
        </w:rPr>
        <w:t>about</w:t>
      </w:r>
      <w:r w:rsidRPr="007B2B68">
        <w:rPr>
          <w:rFonts w:cstheme="minorHAnsi"/>
        </w:rPr>
        <w:t xml:space="preserve"> the NAMI national survey</w:t>
      </w:r>
      <w:r w:rsidR="00AA74B4" w:rsidRPr="007B2B68">
        <w:rPr>
          <w:rFonts w:cstheme="minorHAnsi"/>
        </w:rPr>
        <w:t xml:space="preserve"> and</w:t>
      </w:r>
      <w:r w:rsidRPr="007B2B68">
        <w:rPr>
          <w:rFonts w:cstheme="minorHAnsi"/>
        </w:rPr>
        <w:t xml:space="preserve"> link </w:t>
      </w:r>
      <w:r w:rsidR="00AA74B4" w:rsidRPr="007B2B68">
        <w:rPr>
          <w:rFonts w:cstheme="minorHAnsi"/>
        </w:rPr>
        <w:t>to</w:t>
      </w:r>
      <w:r w:rsidRPr="007B2B68">
        <w:rPr>
          <w:rFonts w:cstheme="minorHAnsi"/>
        </w:rPr>
        <w:t xml:space="preserve"> the public opinion poll</w:t>
      </w:r>
      <w:r w:rsidR="002A3C95" w:rsidRPr="007B2B68">
        <w:rPr>
          <w:rFonts w:cstheme="minorHAnsi"/>
        </w:rPr>
        <w:t>. W</w:t>
      </w:r>
      <w:r w:rsidRPr="007B2B68">
        <w:rPr>
          <w:rFonts w:cstheme="minorHAnsi"/>
        </w:rPr>
        <w:t xml:space="preserve">hen asked about implementing a fee, </w:t>
      </w:r>
      <w:r w:rsidR="002A3C95" w:rsidRPr="007B2B68">
        <w:rPr>
          <w:rFonts w:cstheme="minorHAnsi"/>
        </w:rPr>
        <w:t xml:space="preserve">public </w:t>
      </w:r>
      <w:r w:rsidRPr="007B2B68">
        <w:rPr>
          <w:rFonts w:cstheme="minorHAnsi"/>
        </w:rPr>
        <w:t>acceptan</w:t>
      </w:r>
      <w:r w:rsidR="00AA74B4" w:rsidRPr="007B2B68">
        <w:rPr>
          <w:rFonts w:cstheme="minorHAnsi"/>
        </w:rPr>
        <w:t>c</w:t>
      </w:r>
      <w:r w:rsidRPr="007B2B68">
        <w:rPr>
          <w:rFonts w:cstheme="minorHAnsi"/>
        </w:rPr>
        <w:t xml:space="preserve">e was low but after explaining what happens with 911 and </w:t>
      </w:r>
      <w:r w:rsidR="007B2B68">
        <w:rPr>
          <w:rFonts w:cstheme="minorHAnsi"/>
        </w:rPr>
        <w:t xml:space="preserve">the </w:t>
      </w:r>
      <w:r w:rsidRPr="007B2B68">
        <w:rPr>
          <w:rFonts w:cstheme="minorHAnsi"/>
        </w:rPr>
        <w:t xml:space="preserve">services </w:t>
      </w:r>
      <w:r w:rsidR="000C5204" w:rsidRPr="0054681F">
        <w:rPr>
          <w:rFonts w:cstheme="minorHAnsi"/>
        </w:rPr>
        <w:t xml:space="preserve">provided by </w:t>
      </w:r>
      <w:r w:rsidRPr="0054681F">
        <w:rPr>
          <w:rFonts w:cstheme="minorHAnsi"/>
        </w:rPr>
        <w:t xml:space="preserve">988, </w:t>
      </w:r>
      <w:r w:rsidR="002A3C95" w:rsidRPr="0054681F">
        <w:rPr>
          <w:rFonts w:cstheme="minorHAnsi"/>
        </w:rPr>
        <w:t xml:space="preserve">the </w:t>
      </w:r>
      <w:r w:rsidRPr="0054681F">
        <w:rPr>
          <w:rFonts w:cstheme="minorHAnsi"/>
        </w:rPr>
        <w:t xml:space="preserve">opinion poll </w:t>
      </w:r>
      <w:r w:rsidR="000C5204" w:rsidRPr="0054681F">
        <w:rPr>
          <w:rFonts w:cstheme="minorHAnsi"/>
        </w:rPr>
        <w:t>notably</w:t>
      </w:r>
      <w:r w:rsidR="002A3C95" w:rsidRPr="0054681F">
        <w:rPr>
          <w:rFonts w:cstheme="minorHAnsi"/>
        </w:rPr>
        <w:t xml:space="preserve"> increased </w:t>
      </w:r>
      <w:r w:rsidR="000C5204" w:rsidRPr="0054681F">
        <w:rPr>
          <w:rFonts w:cstheme="minorHAnsi"/>
        </w:rPr>
        <w:t>in</w:t>
      </w:r>
      <w:r w:rsidRPr="0054681F">
        <w:rPr>
          <w:rFonts w:cstheme="minorHAnsi"/>
        </w:rPr>
        <w:t xml:space="preserve"> support</w:t>
      </w:r>
      <w:r w:rsidR="000C5204" w:rsidRPr="0054681F">
        <w:rPr>
          <w:rFonts w:cstheme="minorHAnsi"/>
        </w:rPr>
        <w:t xml:space="preserve"> of </w:t>
      </w:r>
      <w:r w:rsidRPr="0054681F">
        <w:rPr>
          <w:rFonts w:cstheme="minorHAnsi"/>
        </w:rPr>
        <w:t xml:space="preserve">the 988 fee. </w:t>
      </w:r>
    </w:p>
    <w:p w14:paraId="75C63206" w14:textId="4121C686" w:rsidR="00D03DFE" w:rsidRPr="0054681F" w:rsidRDefault="00B82406" w:rsidP="000C5204">
      <w:pPr>
        <w:rPr>
          <w:rFonts w:cstheme="minorHAnsi"/>
        </w:rPr>
      </w:pPr>
      <w:r>
        <w:rPr>
          <w:rFonts w:cstheme="minorHAnsi"/>
          <w:b/>
          <w:bCs/>
        </w:rPr>
        <w:lastRenderedPageBreak/>
        <w:t>Rebekah G</w:t>
      </w:r>
      <w:r w:rsidR="00E30C8D" w:rsidRPr="0054681F">
        <w:rPr>
          <w:rFonts w:cstheme="minorHAnsi"/>
        </w:rPr>
        <w:t xml:space="preserve">: </w:t>
      </w:r>
      <w:r w:rsidR="004C1E40" w:rsidRPr="0054681F">
        <w:rPr>
          <w:rFonts w:cstheme="minorHAnsi"/>
        </w:rPr>
        <w:t xml:space="preserve">Continued the </w:t>
      </w:r>
      <w:r w:rsidR="00D03DFE" w:rsidRPr="0054681F">
        <w:rPr>
          <w:rFonts w:cstheme="minorHAnsi"/>
        </w:rPr>
        <w:t xml:space="preserve">funding </w:t>
      </w:r>
      <w:r w:rsidR="004C1E40" w:rsidRPr="0054681F">
        <w:rPr>
          <w:rFonts w:cstheme="minorHAnsi"/>
        </w:rPr>
        <w:t>oversight conversation</w:t>
      </w:r>
      <w:r w:rsidR="00D03DFE" w:rsidRPr="0054681F">
        <w:rPr>
          <w:rFonts w:cstheme="minorHAnsi"/>
        </w:rPr>
        <w:t xml:space="preserve"> and stated </w:t>
      </w:r>
      <w:r w:rsidR="00E30C8D" w:rsidRPr="0054681F">
        <w:rPr>
          <w:rFonts w:cstheme="minorHAnsi"/>
        </w:rPr>
        <w:t xml:space="preserve">the commission is required to assess </w:t>
      </w:r>
      <w:r w:rsidR="00D03DFE" w:rsidRPr="0054681F">
        <w:rPr>
          <w:rFonts w:cstheme="minorHAnsi"/>
        </w:rPr>
        <w:t xml:space="preserve">funds </w:t>
      </w:r>
      <w:r w:rsidR="00E30C8D" w:rsidRPr="0054681F">
        <w:rPr>
          <w:rFonts w:cstheme="minorHAnsi"/>
        </w:rPr>
        <w:t>on a regular basis</w:t>
      </w:r>
      <w:r w:rsidR="00D03DFE" w:rsidRPr="0054681F">
        <w:rPr>
          <w:rFonts w:cstheme="minorHAnsi"/>
        </w:rPr>
        <w:t xml:space="preserve"> and</w:t>
      </w:r>
      <w:r w:rsidR="00E30C8D" w:rsidRPr="0054681F">
        <w:rPr>
          <w:rFonts w:cstheme="minorHAnsi"/>
        </w:rPr>
        <w:t xml:space="preserve"> recognize marginalized populations. </w:t>
      </w:r>
    </w:p>
    <w:p w14:paraId="5152CCB7" w14:textId="17EC3E00" w:rsidR="008E759F" w:rsidRDefault="00E30C8D" w:rsidP="008E759F">
      <w:pPr>
        <w:rPr>
          <w:rFonts w:cstheme="minorHAnsi"/>
        </w:rPr>
      </w:pPr>
      <w:r w:rsidRPr="0054681F">
        <w:rPr>
          <w:rFonts w:cstheme="minorHAnsi"/>
          <w:b/>
          <w:bCs/>
        </w:rPr>
        <w:t>Ivy</w:t>
      </w:r>
      <w:r w:rsidRPr="0054681F">
        <w:rPr>
          <w:rFonts w:cstheme="minorHAnsi"/>
        </w:rPr>
        <w:t xml:space="preserve">: </w:t>
      </w:r>
      <w:r w:rsidR="008E759F">
        <w:rPr>
          <w:rFonts w:cstheme="minorHAnsi"/>
        </w:rPr>
        <w:t xml:space="preserve">Highlighted that </w:t>
      </w:r>
      <w:r w:rsidR="008E759F" w:rsidRPr="0054681F">
        <w:rPr>
          <w:rFonts w:cstheme="minorHAnsi"/>
        </w:rPr>
        <w:t xml:space="preserve">911 services are solely funded through the surcharge </w:t>
      </w:r>
      <w:r w:rsidR="008E759F">
        <w:rPr>
          <w:rFonts w:cstheme="minorHAnsi"/>
        </w:rPr>
        <w:t xml:space="preserve">and not part of the </w:t>
      </w:r>
      <w:r w:rsidR="00945A75">
        <w:rPr>
          <w:rFonts w:cstheme="minorHAnsi"/>
        </w:rPr>
        <w:t>Governor’s</w:t>
      </w:r>
      <w:r w:rsidR="008E759F">
        <w:rPr>
          <w:rFonts w:cstheme="minorHAnsi"/>
        </w:rPr>
        <w:t xml:space="preserve"> budget</w:t>
      </w:r>
      <w:r w:rsidR="00945A75">
        <w:rPr>
          <w:rFonts w:cstheme="minorHAnsi"/>
        </w:rPr>
        <w:t xml:space="preserve">. </w:t>
      </w:r>
    </w:p>
    <w:p w14:paraId="6D5F1277" w14:textId="360214E1" w:rsidR="009372C5" w:rsidRPr="0054681F" w:rsidRDefault="00E30C8D" w:rsidP="009372C5">
      <w:pPr>
        <w:rPr>
          <w:rFonts w:cstheme="minorHAnsi"/>
        </w:rPr>
      </w:pPr>
      <w:r w:rsidRPr="009372C5">
        <w:rPr>
          <w:rFonts w:cstheme="minorHAnsi"/>
          <w:b/>
          <w:bCs/>
        </w:rPr>
        <w:t>Kerry</w:t>
      </w:r>
      <w:r w:rsidR="00D03DFE" w:rsidRPr="009372C5">
        <w:rPr>
          <w:rFonts w:cstheme="minorHAnsi"/>
        </w:rPr>
        <w:t>: C</w:t>
      </w:r>
      <w:r w:rsidRPr="009372C5">
        <w:rPr>
          <w:rFonts w:cstheme="minorHAnsi"/>
        </w:rPr>
        <w:t>larified</w:t>
      </w:r>
      <w:r w:rsidR="009372C5">
        <w:rPr>
          <w:rFonts w:cstheme="minorHAnsi"/>
        </w:rPr>
        <w:t xml:space="preserve"> that </w:t>
      </w:r>
      <w:r w:rsidR="009372C5" w:rsidRPr="0054681F">
        <w:rPr>
          <w:rFonts w:cstheme="minorHAnsi"/>
        </w:rPr>
        <w:t>DTC sets</w:t>
      </w:r>
      <w:r w:rsidR="009372C5">
        <w:rPr>
          <w:rFonts w:cstheme="minorHAnsi"/>
        </w:rPr>
        <w:t xml:space="preserve"> the</w:t>
      </w:r>
      <w:r w:rsidR="009372C5" w:rsidRPr="0054681F">
        <w:rPr>
          <w:rFonts w:cstheme="minorHAnsi"/>
        </w:rPr>
        <w:t xml:space="preserve"> rate because carriers are charging the customers</w:t>
      </w:r>
      <w:r w:rsidR="009372C5">
        <w:rPr>
          <w:rFonts w:cstheme="minorHAnsi"/>
        </w:rPr>
        <w:t xml:space="preserve">, </w:t>
      </w:r>
      <w:r w:rsidR="009372C5" w:rsidRPr="0054681F">
        <w:rPr>
          <w:rFonts w:cstheme="minorHAnsi"/>
        </w:rPr>
        <w:t>individuals and companies</w:t>
      </w:r>
      <w:r w:rsidR="009372C5">
        <w:rPr>
          <w:rFonts w:cstheme="minorHAnsi"/>
        </w:rPr>
        <w:t xml:space="preserve">. </w:t>
      </w:r>
    </w:p>
    <w:p w14:paraId="425B443F" w14:textId="43029F87" w:rsidR="00EB492B" w:rsidRPr="009372C5" w:rsidRDefault="00E30C8D" w:rsidP="000C5204">
      <w:pPr>
        <w:rPr>
          <w:rFonts w:cstheme="minorHAnsi"/>
        </w:rPr>
      </w:pPr>
      <w:r w:rsidRPr="009372C5">
        <w:rPr>
          <w:rFonts w:cstheme="minorHAnsi"/>
          <w:b/>
          <w:bCs/>
        </w:rPr>
        <w:t>Jennifer</w:t>
      </w:r>
      <w:r w:rsidRPr="009372C5">
        <w:rPr>
          <w:rFonts w:cstheme="minorHAnsi"/>
        </w:rPr>
        <w:t>:</w:t>
      </w:r>
      <w:r w:rsidR="0054681F" w:rsidRPr="009372C5">
        <w:rPr>
          <w:rFonts w:cstheme="minorHAnsi"/>
        </w:rPr>
        <w:t xml:space="preserve"> Suggested the recommendation l</w:t>
      </w:r>
      <w:r w:rsidRPr="009372C5">
        <w:rPr>
          <w:rFonts w:cstheme="minorHAnsi"/>
        </w:rPr>
        <w:t xml:space="preserve">anguage </w:t>
      </w:r>
      <w:r w:rsidR="009372C5">
        <w:rPr>
          <w:rFonts w:cstheme="minorHAnsi"/>
        </w:rPr>
        <w:t>is</w:t>
      </w:r>
      <w:r w:rsidR="0054681F" w:rsidRPr="009372C5">
        <w:rPr>
          <w:rFonts w:cstheme="minorHAnsi"/>
        </w:rPr>
        <w:t xml:space="preserve"> kept </w:t>
      </w:r>
      <w:r w:rsidRPr="009372C5">
        <w:rPr>
          <w:rFonts w:cstheme="minorHAnsi"/>
        </w:rPr>
        <w:t xml:space="preserve">simple </w:t>
      </w:r>
      <w:r w:rsidR="0054681F" w:rsidRPr="009372C5">
        <w:rPr>
          <w:rFonts w:cstheme="minorHAnsi"/>
        </w:rPr>
        <w:t>and clear with</w:t>
      </w:r>
      <w:r w:rsidR="00EB492B" w:rsidRPr="009372C5">
        <w:rPr>
          <w:rFonts w:cstheme="minorHAnsi"/>
        </w:rPr>
        <w:t xml:space="preserve"> a </w:t>
      </w:r>
      <w:r w:rsidR="006676F6">
        <w:rPr>
          <w:rFonts w:cstheme="minorHAnsi"/>
        </w:rPr>
        <w:t xml:space="preserve">set </w:t>
      </w:r>
      <w:r w:rsidRPr="009372C5">
        <w:rPr>
          <w:rFonts w:cstheme="minorHAnsi"/>
        </w:rPr>
        <w:t xml:space="preserve">fee, </w:t>
      </w:r>
      <w:r w:rsidR="006676F6">
        <w:rPr>
          <w:rFonts w:cstheme="minorHAnsi"/>
        </w:rPr>
        <w:t xml:space="preserve">fee </w:t>
      </w:r>
      <w:r w:rsidRPr="009372C5">
        <w:rPr>
          <w:rFonts w:cstheme="minorHAnsi"/>
        </w:rPr>
        <w:t>review, and</w:t>
      </w:r>
      <w:r w:rsidR="006676F6">
        <w:rPr>
          <w:rFonts w:cstheme="minorHAnsi"/>
        </w:rPr>
        <w:t xml:space="preserve"> </w:t>
      </w:r>
      <w:r w:rsidRPr="009372C5">
        <w:rPr>
          <w:rFonts w:cstheme="minorHAnsi"/>
        </w:rPr>
        <w:t xml:space="preserve">role </w:t>
      </w:r>
      <w:r w:rsidR="006676F6">
        <w:rPr>
          <w:rFonts w:cstheme="minorHAnsi"/>
        </w:rPr>
        <w:t>of</w:t>
      </w:r>
      <w:r w:rsidRPr="009372C5">
        <w:rPr>
          <w:rFonts w:cstheme="minorHAnsi"/>
        </w:rPr>
        <w:t xml:space="preserve"> the commission for </w:t>
      </w:r>
      <w:r w:rsidR="006676F6">
        <w:rPr>
          <w:rFonts w:cstheme="minorHAnsi"/>
        </w:rPr>
        <w:t xml:space="preserve">providing </w:t>
      </w:r>
      <w:r w:rsidRPr="009372C5">
        <w:rPr>
          <w:rFonts w:cstheme="minorHAnsi"/>
        </w:rPr>
        <w:t xml:space="preserve">direction but </w:t>
      </w:r>
      <w:r w:rsidR="006676F6">
        <w:rPr>
          <w:rFonts w:cstheme="minorHAnsi"/>
        </w:rPr>
        <w:t xml:space="preserve">mindful </w:t>
      </w:r>
      <w:r w:rsidRPr="009372C5">
        <w:rPr>
          <w:rFonts w:cstheme="minorHAnsi"/>
        </w:rPr>
        <w:t xml:space="preserve">not </w:t>
      </w:r>
      <w:r w:rsidR="006676F6">
        <w:rPr>
          <w:rFonts w:cstheme="minorHAnsi"/>
        </w:rPr>
        <w:t xml:space="preserve">to </w:t>
      </w:r>
      <w:r w:rsidRPr="009372C5">
        <w:rPr>
          <w:rFonts w:cstheme="minorHAnsi"/>
        </w:rPr>
        <w:t xml:space="preserve">get </w:t>
      </w:r>
      <w:r w:rsidR="006676F6">
        <w:rPr>
          <w:rFonts w:cstheme="minorHAnsi"/>
        </w:rPr>
        <w:t xml:space="preserve">lost </w:t>
      </w:r>
      <w:r w:rsidRPr="009372C5">
        <w:rPr>
          <w:rFonts w:cstheme="minorHAnsi"/>
        </w:rPr>
        <w:t xml:space="preserve">in </w:t>
      </w:r>
      <w:r w:rsidR="006676F6">
        <w:rPr>
          <w:rFonts w:cstheme="minorHAnsi"/>
        </w:rPr>
        <w:t xml:space="preserve">the </w:t>
      </w:r>
      <w:r w:rsidRPr="009372C5">
        <w:rPr>
          <w:rFonts w:cstheme="minorHAnsi"/>
        </w:rPr>
        <w:t xml:space="preserve">details for recommendations. </w:t>
      </w:r>
    </w:p>
    <w:p w14:paraId="1128563F" w14:textId="0AFBFD87" w:rsidR="00E30C8D" w:rsidRPr="009372C5" w:rsidRDefault="00E30C8D" w:rsidP="000C5204">
      <w:pPr>
        <w:rPr>
          <w:rFonts w:cstheme="minorHAnsi"/>
          <w:i/>
          <w:iCs/>
        </w:rPr>
      </w:pPr>
      <w:r w:rsidRPr="00EE768F">
        <w:rPr>
          <w:rFonts w:cstheme="minorHAnsi"/>
          <w:b/>
          <w:bCs/>
        </w:rPr>
        <w:t>Paul</w:t>
      </w:r>
      <w:r w:rsidRPr="009372C5">
        <w:rPr>
          <w:rFonts w:cstheme="minorHAnsi"/>
        </w:rPr>
        <w:t>:</w:t>
      </w:r>
      <w:r w:rsidR="00EE768F">
        <w:rPr>
          <w:rFonts w:cstheme="minorHAnsi"/>
        </w:rPr>
        <w:t xml:space="preserve"> </w:t>
      </w:r>
      <w:r w:rsidR="00F72B37">
        <w:rPr>
          <w:rFonts w:cstheme="minorHAnsi"/>
        </w:rPr>
        <w:t xml:space="preserve">Confirmed </w:t>
      </w:r>
      <w:r w:rsidR="00AF459F">
        <w:rPr>
          <w:rFonts w:cstheme="minorHAnsi"/>
        </w:rPr>
        <w:t>in regard to</w:t>
      </w:r>
      <w:r w:rsidR="00F72B37">
        <w:rPr>
          <w:rFonts w:cstheme="minorHAnsi"/>
        </w:rPr>
        <w:t xml:space="preserve"> establishing oversight that DPH </w:t>
      </w:r>
      <w:r w:rsidR="00AF459F">
        <w:rPr>
          <w:rFonts w:cstheme="minorHAnsi"/>
        </w:rPr>
        <w:t xml:space="preserve">already </w:t>
      </w:r>
      <w:r w:rsidR="00F72B37">
        <w:rPr>
          <w:rFonts w:cstheme="minorHAnsi"/>
        </w:rPr>
        <w:t xml:space="preserve">has </w:t>
      </w:r>
      <w:r w:rsidR="00AF459F">
        <w:rPr>
          <w:rFonts w:cstheme="minorHAnsi"/>
        </w:rPr>
        <w:t xml:space="preserve">988 </w:t>
      </w:r>
      <w:r w:rsidRPr="009372C5">
        <w:rPr>
          <w:rFonts w:cstheme="minorHAnsi"/>
        </w:rPr>
        <w:t>oversight</w:t>
      </w:r>
      <w:r w:rsidR="00AF459F">
        <w:rPr>
          <w:rFonts w:cstheme="minorHAnsi"/>
        </w:rPr>
        <w:t>.</w:t>
      </w:r>
    </w:p>
    <w:p w14:paraId="12B9BFD2" w14:textId="77777777" w:rsidR="00C41F52" w:rsidRDefault="00C41F52" w:rsidP="00BB135B">
      <w:pPr>
        <w:rPr>
          <w:rFonts w:cstheme="minorHAnsi"/>
        </w:rPr>
      </w:pPr>
    </w:p>
    <w:p w14:paraId="54B2C54B" w14:textId="3A79027B" w:rsidR="00AE04E8" w:rsidRDefault="00AE04E8" w:rsidP="00A4401B">
      <w:pPr>
        <w:rPr>
          <w:rFonts w:cstheme="minorHAnsi"/>
        </w:rPr>
      </w:pPr>
      <w:r w:rsidRPr="00366130">
        <w:rPr>
          <w:rFonts w:cstheme="minorHAnsi"/>
          <w:b/>
          <w:bCs/>
        </w:rPr>
        <w:t>Recommendation Two</w:t>
      </w:r>
      <w:r w:rsidR="00986493" w:rsidRPr="00366130">
        <w:rPr>
          <w:rFonts w:cstheme="minorHAnsi"/>
        </w:rPr>
        <w:t>:</w:t>
      </w:r>
      <w:r w:rsidRPr="00366130">
        <w:rPr>
          <w:rFonts w:cstheme="minorHAnsi"/>
        </w:rPr>
        <w:t xml:space="preserve"> Establish a designated appropriation line within the DPH Suicide Prevention Program to maintain and distribute funds for 988 centers and services. This funding will be evaluated each year to anticipate further growth of funding based on increase of service to the line.</w:t>
      </w:r>
    </w:p>
    <w:p w14:paraId="156DAA6F" w14:textId="536C93A0" w:rsidR="00A4401B" w:rsidRDefault="00A4401B" w:rsidP="00B2034A">
      <w:pPr>
        <w:pStyle w:val="NoSpacing"/>
        <w:rPr>
          <w:rFonts w:cstheme="minorHAnsi"/>
          <w:color w:val="C00000"/>
        </w:rPr>
      </w:pPr>
      <w:r w:rsidRPr="000E2C7B">
        <w:rPr>
          <w:rFonts w:cstheme="minorHAnsi"/>
          <w:b/>
          <w:bCs/>
        </w:rPr>
        <w:t>Kelley</w:t>
      </w:r>
      <w:r w:rsidRPr="000E2C7B">
        <w:rPr>
          <w:rFonts w:cstheme="minorHAnsi"/>
        </w:rPr>
        <w:t>: Reminde</w:t>
      </w:r>
      <w:r w:rsidR="00B2034A" w:rsidRPr="000E2C7B">
        <w:rPr>
          <w:rFonts w:cstheme="minorHAnsi"/>
        </w:rPr>
        <w:t>d everyone</w:t>
      </w:r>
      <w:r w:rsidRPr="000E2C7B">
        <w:rPr>
          <w:rFonts w:cstheme="minorHAnsi"/>
        </w:rPr>
        <w:t xml:space="preserve"> that the Suicide Prevention Program has its own appropriation line and right now the funding for 988 services are in that line </w:t>
      </w:r>
      <w:r w:rsidR="00837BB8" w:rsidRPr="000E2C7B">
        <w:rPr>
          <w:rFonts w:cstheme="minorHAnsi"/>
        </w:rPr>
        <w:t>which</w:t>
      </w:r>
      <w:r w:rsidRPr="000E2C7B">
        <w:rPr>
          <w:rFonts w:cstheme="minorHAnsi"/>
        </w:rPr>
        <w:t xml:space="preserve"> ha</w:t>
      </w:r>
      <w:r w:rsidR="00837BB8" w:rsidRPr="000E2C7B">
        <w:rPr>
          <w:rFonts w:cstheme="minorHAnsi"/>
        </w:rPr>
        <w:t>s</w:t>
      </w:r>
      <w:r w:rsidRPr="000E2C7B">
        <w:rPr>
          <w:rFonts w:cstheme="minorHAnsi"/>
        </w:rPr>
        <w:t xml:space="preserve"> sustained the program to</w:t>
      </w:r>
      <w:r w:rsidR="00837BB8" w:rsidRPr="000E2C7B">
        <w:rPr>
          <w:rFonts w:cstheme="minorHAnsi"/>
        </w:rPr>
        <w:t>-</w:t>
      </w:r>
      <w:r w:rsidRPr="000E2C7B">
        <w:rPr>
          <w:rFonts w:cstheme="minorHAnsi"/>
        </w:rPr>
        <w:t xml:space="preserve">date. </w:t>
      </w:r>
      <w:r w:rsidR="00837BB8" w:rsidRPr="000E2C7B">
        <w:rPr>
          <w:rFonts w:cstheme="minorHAnsi"/>
        </w:rPr>
        <w:t>T</w:t>
      </w:r>
      <w:r w:rsidRPr="000E2C7B">
        <w:rPr>
          <w:rFonts w:cstheme="minorHAnsi"/>
        </w:rPr>
        <w:t xml:space="preserve">his </w:t>
      </w:r>
      <w:r w:rsidR="00837BB8" w:rsidRPr="000E2C7B">
        <w:rPr>
          <w:rFonts w:cstheme="minorHAnsi"/>
        </w:rPr>
        <w:t xml:space="preserve">recommendation </w:t>
      </w:r>
      <w:r w:rsidRPr="000E2C7B">
        <w:rPr>
          <w:rFonts w:cstheme="minorHAnsi"/>
        </w:rPr>
        <w:t xml:space="preserve">would </w:t>
      </w:r>
      <w:r w:rsidR="00837BB8" w:rsidRPr="000E2C7B">
        <w:rPr>
          <w:rFonts w:cstheme="minorHAnsi"/>
        </w:rPr>
        <w:t xml:space="preserve">provide </w:t>
      </w:r>
      <w:r w:rsidRPr="000E2C7B">
        <w:rPr>
          <w:rFonts w:cstheme="minorHAnsi"/>
        </w:rPr>
        <w:t xml:space="preserve">a separate line specific to 988 </w:t>
      </w:r>
      <w:r w:rsidR="00A87AAB" w:rsidRPr="000E2C7B">
        <w:rPr>
          <w:rFonts w:cstheme="minorHAnsi"/>
        </w:rPr>
        <w:t xml:space="preserve">with </w:t>
      </w:r>
      <w:r w:rsidRPr="002C0AD1">
        <w:rPr>
          <w:rFonts w:cstheme="minorHAnsi"/>
        </w:rPr>
        <w:t>exact expenditures and oversight</w:t>
      </w:r>
      <w:r w:rsidR="00A87AAB" w:rsidRPr="002C0AD1">
        <w:rPr>
          <w:rFonts w:cstheme="minorHAnsi"/>
        </w:rPr>
        <w:t xml:space="preserve"> for the Suicide Prevention Program </w:t>
      </w:r>
      <w:r w:rsidR="000E2C7B" w:rsidRPr="002C0AD1">
        <w:rPr>
          <w:rFonts w:cstheme="minorHAnsi"/>
        </w:rPr>
        <w:t xml:space="preserve">at </w:t>
      </w:r>
      <w:r w:rsidRPr="002C0AD1">
        <w:rPr>
          <w:rFonts w:cstheme="minorHAnsi"/>
        </w:rPr>
        <w:t>DPH</w:t>
      </w:r>
      <w:r w:rsidR="000E2C7B" w:rsidRPr="002C0AD1">
        <w:rPr>
          <w:rFonts w:cstheme="minorHAnsi"/>
        </w:rPr>
        <w:t xml:space="preserve"> </w:t>
      </w:r>
      <w:r w:rsidRPr="002C0AD1">
        <w:rPr>
          <w:rFonts w:cstheme="minorHAnsi"/>
        </w:rPr>
        <w:t xml:space="preserve">to evaluate annually </w:t>
      </w:r>
      <w:r w:rsidR="000E2C7B" w:rsidRPr="002C0AD1">
        <w:rPr>
          <w:rFonts w:cstheme="minorHAnsi"/>
        </w:rPr>
        <w:t>and</w:t>
      </w:r>
      <w:r w:rsidRPr="002C0AD1">
        <w:rPr>
          <w:rFonts w:cstheme="minorHAnsi"/>
        </w:rPr>
        <w:t xml:space="preserve"> anticipate growth. </w:t>
      </w:r>
      <w:r w:rsidR="002C0AD1" w:rsidRPr="002C0AD1">
        <w:rPr>
          <w:rFonts w:cstheme="minorHAnsi"/>
        </w:rPr>
        <w:t xml:space="preserve">Noted that it is </w:t>
      </w:r>
      <w:r w:rsidRPr="002C0AD1">
        <w:rPr>
          <w:rFonts w:cstheme="minorHAnsi"/>
        </w:rPr>
        <w:t xml:space="preserve">more challenging to </w:t>
      </w:r>
      <w:r w:rsidR="002C0AD1" w:rsidRPr="002C0AD1">
        <w:rPr>
          <w:rFonts w:cstheme="minorHAnsi"/>
        </w:rPr>
        <w:t xml:space="preserve">request </w:t>
      </w:r>
      <w:r w:rsidRPr="002C0AD1">
        <w:rPr>
          <w:rFonts w:cstheme="minorHAnsi"/>
        </w:rPr>
        <w:t xml:space="preserve">an increase every year once </w:t>
      </w:r>
      <w:r w:rsidR="002C0AD1" w:rsidRPr="002C0AD1">
        <w:rPr>
          <w:rFonts w:cstheme="minorHAnsi"/>
        </w:rPr>
        <w:t>it’s</w:t>
      </w:r>
      <w:r w:rsidRPr="002C0AD1">
        <w:rPr>
          <w:rFonts w:cstheme="minorHAnsi"/>
        </w:rPr>
        <w:t xml:space="preserve"> part of the budget</w:t>
      </w:r>
      <w:r w:rsidR="002C0AD1" w:rsidRPr="002C0AD1">
        <w:rPr>
          <w:rFonts w:cstheme="minorHAnsi"/>
        </w:rPr>
        <w:t>.</w:t>
      </w:r>
    </w:p>
    <w:p w14:paraId="44EA248F" w14:textId="77777777" w:rsidR="002C0AD1" w:rsidRPr="000B7756" w:rsidRDefault="002C0AD1" w:rsidP="00B2034A">
      <w:pPr>
        <w:pStyle w:val="NoSpacing"/>
        <w:rPr>
          <w:rFonts w:cstheme="minorHAnsi"/>
          <w:color w:val="C00000"/>
        </w:rPr>
      </w:pPr>
    </w:p>
    <w:p w14:paraId="2B302E35" w14:textId="2EC417CD" w:rsidR="00A4401B" w:rsidRPr="002C0AD1" w:rsidRDefault="00A4401B" w:rsidP="002C0AD1">
      <w:pPr>
        <w:pStyle w:val="NoSpacing"/>
        <w:rPr>
          <w:rFonts w:cstheme="minorHAnsi"/>
        </w:rPr>
      </w:pPr>
      <w:r w:rsidRPr="002C0AD1">
        <w:rPr>
          <w:rFonts w:cstheme="minorHAnsi"/>
          <w:b/>
          <w:bCs/>
        </w:rPr>
        <w:t>Jennifer</w:t>
      </w:r>
      <w:r w:rsidRPr="002C0AD1">
        <w:rPr>
          <w:rFonts w:cstheme="minorHAnsi"/>
        </w:rPr>
        <w:t xml:space="preserve">: </w:t>
      </w:r>
      <w:r w:rsidR="002C0AD1" w:rsidRPr="002C0AD1">
        <w:rPr>
          <w:rFonts w:cstheme="minorHAnsi"/>
        </w:rPr>
        <w:t xml:space="preserve">Asked to clarify second </w:t>
      </w:r>
      <w:r w:rsidRPr="002C0AD1">
        <w:rPr>
          <w:rFonts w:cstheme="minorHAnsi"/>
        </w:rPr>
        <w:t xml:space="preserve">sentence </w:t>
      </w:r>
      <w:r w:rsidR="002C0AD1" w:rsidRPr="002C0AD1">
        <w:rPr>
          <w:rFonts w:cstheme="minorHAnsi"/>
        </w:rPr>
        <w:t>to be m</w:t>
      </w:r>
      <w:r w:rsidRPr="002C0AD1">
        <w:rPr>
          <w:rFonts w:cstheme="minorHAnsi"/>
        </w:rPr>
        <w:t xml:space="preserve">ore active </w:t>
      </w:r>
      <w:r w:rsidR="002C0AD1" w:rsidRPr="002C0AD1">
        <w:rPr>
          <w:rFonts w:cstheme="minorHAnsi"/>
        </w:rPr>
        <w:t xml:space="preserve">and stipulate that </w:t>
      </w:r>
      <w:r w:rsidRPr="002C0AD1">
        <w:rPr>
          <w:rFonts w:cstheme="minorHAnsi"/>
        </w:rPr>
        <w:t>DPH will evaluate</w:t>
      </w:r>
      <w:r w:rsidR="002C0AD1" w:rsidRPr="002C0AD1">
        <w:rPr>
          <w:rFonts w:cstheme="minorHAnsi"/>
        </w:rPr>
        <w:t xml:space="preserve"> the fund.</w:t>
      </w:r>
      <w:r w:rsidR="002C0AD1">
        <w:rPr>
          <w:rFonts w:cstheme="minorHAnsi"/>
        </w:rPr>
        <w:t xml:space="preserve"> </w:t>
      </w:r>
      <w:r w:rsidR="00E13F83">
        <w:rPr>
          <w:rFonts w:cstheme="minorHAnsi"/>
        </w:rPr>
        <w:t>The recommendation language was updated with the suggestion.</w:t>
      </w:r>
    </w:p>
    <w:p w14:paraId="19791E20" w14:textId="77777777" w:rsidR="002C0AD1" w:rsidRPr="002C0AD1" w:rsidRDefault="002C0AD1" w:rsidP="002C0AD1">
      <w:pPr>
        <w:pStyle w:val="NoSpacing"/>
        <w:rPr>
          <w:rFonts w:cstheme="minorHAnsi"/>
        </w:rPr>
      </w:pPr>
    </w:p>
    <w:p w14:paraId="72695E79" w14:textId="48E02AE8" w:rsidR="00A4401B" w:rsidRPr="00484696" w:rsidRDefault="00A4401B" w:rsidP="002C0AD1">
      <w:pPr>
        <w:pStyle w:val="NoSpacing"/>
        <w:rPr>
          <w:rFonts w:cstheme="minorHAnsi"/>
          <w:b/>
          <w:bCs/>
        </w:rPr>
      </w:pPr>
      <w:r w:rsidRPr="00E13F83">
        <w:rPr>
          <w:rFonts w:cstheme="minorHAnsi"/>
          <w:b/>
          <w:bCs/>
        </w:rPr>
        <w:t>Danielle</w:t>
      </w:r>
      <w:r w:rsidRPr="002C0AD1">
        <w:rPr>
          <w:rFonts w:cstheme="minorHAnsi"/>
        </w:rPr>
        <w:t xml:space="preserve">: </w:t>
      </w:r>
      <w:r w:rsidR="00E13F83">
        <w:rPr>
          <w:rFonts w:cstheme="minorHAnsi"/>
        </w:rPr>
        <w:t>E</w:t>
      </w:r>
      <w:r w:rsidRPr="002C0AD1">
        <w:rPr>
          <w:rFonts w:cstheme="minorHAnsi"/>
        </w:rPr>
        <w:t>cho</w:t>
      </w:r>
      <w:r w:rsidR="00E13F83">
        <w:rPr>
          <w:rFonts w:cstheme="minorHAnsi"/>
        </w:rPr>
        <w:t>ed</w:t>
      </w:r>
      <w:r w:rsidRPr="002C0AD1">
        <w:rPr>
          <w:rFonts w:cstheme="minorHAnsi"/>
        </w:rPr>
        <w:t xml:space="preserve"> Kelley’s comments on the challenges with a line item </w:t>
      </w:r>
      <w:r w:rsidR="00E13F83">
        <w:rPr>
          <w:rFonts w:cstheme="minorHAnsi"/>
        </w:rPr>
        <w:t xml:space="preserve">in the budget. </w:t>
      </w:r>
      <w:r w:rsidR="002B7C2E">
        <w:rPr>
          <w:rFonts w:cstheme="minorHAnsi"/>
        </w:rPr>
        <w:t>B</w:t>
      </w:r>
      <w:r w:rsidRPr="002C0AD1">
        <w:rPr>
          <w:rFonts w:cstheme="minorHAnsi"/>
        </w:rPr>
        <w:t>y the time evaluat</w:t>
      </w:r>
      <w:r w:rsidR="002B7C2E">
        <w:rPr>
          <w:rFonts w:cstheme="minorHAnsi"/>
        </w:rPr>
        <w:t>ion is complete for</w:t>
      </w:r>
      <w:r w:rsidRPr="002C0AD1">
        <w:rPr>
          <w:rFonts w:cstheme="minorHAnsi"/>
        </w:rPr>
        <w:t xml:space="preserve"> year-end and assess</w:t>
      </w:r>
      <w:r w:rsidR="00B028D9">
        <w:rPr>
          <w:rFonts w:cstheme="minorHAnsi"/>
        </w:rPr>
        <w:t>ed</w:t>
      </w:r>
      <w:r w:rsidRPr="002C0AD1">
        <w:rPr>
          <w:rFonts w:cstheme="minorHAnsi"/>
        </w:rPr>
        <w:t xml:space="preserve"> growth, the </w:t>
      </w:r>
      <w:r w:rsidR="00B028D9">
        <w:rPr>
          <w:rFonts w:cstheme="minorHAnsi"/>
        </w:rPr>
        <w:t xml:space="preserve">annual </w:t>
      </w:r>
      <w:r w:rsidRPr="002C0AD1">
        <w:rPr>
          <w:rFonts w:cstheme="minorHAnsi"/>
        </w:rPr>
        <w:t>budget has already been submitted and approved</w:t>
      </w:r>
      <w:r w:rsidR="00C93DC0">
        <w:rPr>
          <w:rFonts w:cstheme="minorHAnsi"/>
        </w:rPr>
        <w:t xml:space="preserve"> </w:t>
      </w:r>
      <w:r w:rsidR="00C93DC0" w:rsidRPr="00FA1671">
        <w:rPr>
          <w:rFonts w:cstheme="minorHAnsi"/>
        </w:rPr>
        <w:t xml:space="preserve">making it nearly impossible to request </w:t>
      </w:r>
      <w:r w:rsidR="008C46CD" w:rsidRPr="00FA1671">
        <w:rPr>
          <w:rFonts w:cstheme="minorHAnsi"/>
        </w:rPr>
        <w:t>additional</w:t>
      </w:r>
      <w:r w:rsidRPr="00FA1671">
        <w:rPr>
          <w:rFonts w:cstheme="minorHAnsi"/>
        </w:rPr>
        <w:t xml:space="preserve"> funding</w:t>
      </w:r>
      <w:r w:rsidR="008C46CD" w:rsidRPr="00FA1671">
        <w:rPr>
          <w:rFonts w:cstheme="minorHAnsi"/>
        </w:rPr>
        <w:t xml:space="preserve">, </w:t>
      </w:r>
      <w:r w:rsidRPr="00FA1671">
        <w:rPr>
          <w:rFonts w:cstheme="minorHAnsi"/>
        </w:rPr>
        <w:t>i</w:t>
      </w:r>
      <w:r w:rsidR="008C46CD" w:rsidRPr="00FA1671">
        <w:rPr>
          <w:rFonts w:cstheme="minorHAnsi"/>
        </w:rPr>
        <w:t>f</w:t>
      </w:r>
      <w:r w:rsidRPr="00FA1671">
        <w:rPr>
          <w:rFonts w:cstheme="minorHAnsi"/>
        </w:rPr>
        <w:t xml:space="preserve"> neede</w:t>
      </w:r>
      <w:r w:rsidR="008C46CD" w:rsidRPr="00FA1671">
        <w:rPr>
          <w:rFonts w:cstheme="minorHAnsi"/>
        </w:rPr>
        <w:t>d</w:t>
      </w:r>
      <w:r w:rsidRPr="00FA1671">
        <w:rPr>
          <w:rFonts w:cstheme="minorHAnsi"/>
        </w:rPr>
        <w:t>.</w:t>
      </w:r>
      <w:r w:rsidRPr="00484696">
        <w:rPr>
          <w:rFonts w:cstheme="minorHAnsi"/>
          <w:b/>
          <w:bCs/>
        </w:rPr>
        <w:t xml:space="preserve">  </w:t>
      </w:r>
    </w:p>
    <w:p w14:paraId="0748F863" w14:textId="77777777" w:rsidR="00A4401B" w:rsidRPr="00366130" w:rsidRDefault="00A4401B" w:rsidP="00484696">
      <w:pPr>
        <w:spacing w:before="240"/>
        <w:rPr>
          <w:rFonts w:cstheme="minorHAnsi"/>
        </w:rPr>
      </w:pPr>
    </w:p>
    <w:p w14:paraId="4EA62767" w14:textId="77777777" w:rsidR="00986493" w:rsidRDefault="00986493" w:rsidP="00484696">
      <w:pPr>
        <w:rPr>
          <w:rFonts w:cstheme="minorHAnsi"/>
        </w:rPr>
      </w:pPr>
      <w:r w:rsidRPr="00366130">
        <w:rPr>
          <w:rFonts w:cstheme="minorHAnsi"/>
          <w:b/>
          <w:bCs/>
        </w:rPr>
        <w:t>Recommendation Three</w:t>
      </w:r>
      <w:r w:rsidRPr="00366130">
        <w:rPr>
          <w:rFonts w:cstheme="minorHAnsi"/>
        </w:rPr>
        <w:t>: Combine funding sources between state appropriation and user fees. User fees will be deposited into a designated trust fund for this service. State appropriation will be a set funding amount with any additional funding needed to be obtained through the trust fund.</w:t>
      </w:r>
    </w:p>
    <w:p w14:paraId="76688EBC" w14:textId="2C23F42C" w:rsidR="00B32488" w:rsidRPr="00646BD5" w:rsidRDefault="00857D97" w:rsidP="00F71B85">
      <w:pPr>
        <w:pStyle w:val="NoSpacing"/>
        <w:rPr>
          <w:rFonts w:cstheme="minorHAnsi"/>
        </w:rPr>
      </w:pPr>
      <w:r>
        <w:rPr>
          <w:rFonts w:cstheme="minorHAnsi"/>
          <w:b/>
          <w:bCs/>
        </w:rPr>
        <w:t>Kari</w:t>
      </w:r>
      <w:r w:rsidR="00484696" w:rsidRPr="00646BD5">
        <w:rPr>
          <w:rFonts w:cstheme="minorHAnsi"/>
          <w:b/>
          <w:bCs/>
        </w:rPr>
        <w:t>n</w:t>
      </w:r>
      <w:r w:rsidR="00484696" w:rsidRPr="00646BD5">
        <w:rPr>
          <w:rFonts w:cstheme="minorHAnsi"/>
        </w:rPr>
        <w:t xml:space="preserve">: </w:t>
      </w:r>
      <w:r w:rsidR="00737E4F" w:rsidRPr="00646BD5">
        <w:rPr>
          <w:rFonts w:cstheme="minorHAnsi"/>
        </w:rPr>
        <w:t xml:space="preserve">Concerned this recommendation </w:t>
      </w:r>
      <w:r w:rsidR="00484696" w:rsidRPr="00646BD5">
        <w:rPr>
          <w:rFonts w:cstheme="minorHAnsi"/>
        </w:rPr>
        <w:t>undercuts the funding</w:t>
      </w:r>
      <w:r w:rsidR="00737E4F" w:rsidRPr="00646BD5">
        <w:rPr>
          <w:rFonts w:cstheme="minorHAnsi"/>
        </w:rPr>
        <w:t xml:space="preserve"> </w:t>
      </w:r>
      <w:r w:rsidR="00B517E1" w:rsidRPr="00646BD5">
        <w:rPr>
          <w:rFonts w:cstheme="minorHAnsi"/>
        </w:rPr>
        <w:t>and may only result in the user fee</w:t>
      </w:r>
      <w:r w:rsidR="00B966A1" w:rsidRPr="00646BD5">
        <w:rPr>
          <w:rFonts w:cstheme="minorHAnsi"/>
        </w:rPr>
        <w:t xml:space="preserve">. The </w:t>
      </w:r>
      <w:r w:rsidR="00484696" w:rsidRPr="00646BD5">
        <w:rPr>
          <w:rFonts w:cstheme="minorHAnsi"/>
        </w:rPr>
        <w:t>legislat</w:t>
      </w:r>
      <w:r w:rsidR="00B517E1" w:rsidRPr="00646BD5">
        <w:rPr>
          <w:rFonts w:cstheme="minorHAnsi"/>
        </w:rPr>
        <w:t xml:space="preserve">ion </w:t>
      </w:r>
      <w:r w:rsidR="00484696" w:rsidRPr="00646BD5">
        <w:rPr>
          <w:rFonts w:cstheme="minorHAnsi"/>
        </w:rPr>
        <w:t xml:space="preserve">may issue a lower user fee and </w:t>
      </w:r>
      <w:r w:rsidR="00B32488" w:rsidRPr="00646BD5">
        <w:rPr>
          <w:rFonts w:cstheme="minorHAnsi"/>
        </w:rPr>
        <w:t xml:space="preserve">the program could be </w:t>
      </w:r>
      <w:r w:rsidR="00484696" w:rsidRPr="00646BD5">
        <w:rPr>
          <w:rFonts w:cstheme="minorHAnsi"/>
        </w:rPr>
        <w:t>insufficient</w:t>
      </w:r>
      <w:r w:rsidR="00B32488" w:rsidRPr="00646BD5">
        <w:rPr>
          <w:rFonts w:cstheme="minorHAnsi"/>
        </w:rPr>
        <w:t>ly</w:t>
      </w:r>
      <w:r w:rsidR="00484696" w:rsidRPr="00646BD5">
        <w:rPr>
          <w:rFonts w:cstheme="minorHAnsi"/>
        </w:rPr>
        <w:t xml:space="preserve"> fund</w:t>
      </w:r>
      <w:r w:rsidR="00B32488" w:rsidRPr="00646BD5">
        <w:rPr>
          <w:rFonts w:cstheme="minorHAnsi"/>
        </w:rPr>
        <w:t>ed.</w:t>
      </w:r>
    </w:p>
    <w:p w14:paraId="17BEB94B" w14:textId="77777777" w:rsidR="00B32488" w:rsidRDefault="00B32488" w:rsidP="00F71B85">
      <w:pPr>
        <w:pStyle w:val="NoSpacing"/>
        <w:rPr>
          <w:rFonts w:cstheme="minorHAnsi"/>
          <w:color w:val="C00000"/>
        </w:rPr>
      </w:pPr>
    </w:p>
    <w:p w14:paraId="7C27D754" w14:textId="5D103DDF" w:rsidR="00DA7B57" w:rsidRPr="00646BD5" w:rsidRDefault="00B32488" w:rsidP="00F71B85">
      <w:pPr>
        <w:pStyle w:val="NoSpacing"/>
        <w:rPr>
          <w:rFonts w:cstheme="minorHAnsi"/>
        </w:rPr>
      </w:pPr>
      <w:r w:rsidRPr="00646BD5">
        <w:rPr>
          <w:rFonts w:cstheme="minorHAnsi"/>
          <w:b/>
          <w:bCs/>
        </w:rPr>
        <w:t>P</w:t>
      </w:r>
      <w:r w:rsidR="00484696" w:rsidRPr="00646BD5">
        <w:rPr>
          <w:rFonts w:cstheme="minorHAnsi"/>
          <w:b/>
          <w:bCs/>
        </w:rPr>
        <w:t>am</w:t>
      </w:r>
      <w:r w:rsidR="00484696" w:rsidRPr="00646BD5">
        <w:rPr>
          <w:rFonts w:cstheme="minorHAnsi"/>
        </w:rPr>
        <w:t xml:space="preserve">: </w:t>
      </w:r>
      <w:r w:rsidR="00646BD5">
        <w:rPr>
          <w:rFonts w:cstheme="minorHAnsi"/>
        </w:rPr>
        <w:t xml:space="preserve">Approves of </w:t>
      </w:r>
      <w:r w:rsidR="00E61A7D" w:rsidRPr="00646BD5">
        <w:rPr>
          <w:rFonts w:cstheme="minorHAnsi"/>
        </w:rPr>
        <w:t>recommendation three</w:t>
      </w:r>
      <w:r w:rsidR="00484696" w:rsidRPr="00646BD5">
        <w:rPr>
          <w:rFonts w:cstheme="minorHAnsi"/>
        </w:rPr>
        <w:t xml:space="preserve"> but </w:t>
      </w:r>
      <w:r w:rsidR="00E61A7D" w:rsidRPr="00646BD5">
        <w:rPr>
          <w:rFonts w:cstheme="minorHAnsi"/>
        </w:rPr>
        <w:t>suggested</w:t>
      </w:r>
      <w:r w:rsidR="00484696" w:rsidRPr="00646BD5">
        <w:rPr>
          <w:rFonts w:cstheme="minorHAnsi"/>
        </w:rPr>
        <w:t xml:space="preserve"> to shift</w:t>
      </w:r>
      <w:r w:rsidR="00E61A7D" w:rsidRPr="00646BD5">
        <w:rPr>
          <w:rFonts w:cstheme="minorHAnsi"/>
        </w:rPr>
        <w:t xml:space="preserve"> </w:t>
      </w:r>
      <w:r w:rsidR="00DA7B57" w:rsidRPr="00646BD5">
        <w:rPr>
          <w:rFonts w:cstheme="minorHAnsi"/>
        </w:rPr>
        <w:t xml:space="preserve">the recommendations so this appears at </w:t>
      </w:r>
      <w:r w:rsidR="00484696" w:rsidRPr="00646BD5">
        <w:rPr>
          <w:rFonts w:cstheme="minorHAnsi"/>
        </w:rPr>
        <w:t xml:space="preserve">the beginning </w:t>
      </w:r>
      <w:r w:rsidR="00DA7B57" w:rsidRPr="00646BD5">
        <w:rPr>
          <w:rFonts w:cstheme="minorHAnsi"/>
        </w:rPr>
        <w:t>as the</w:t>
      </w:r>
      <w:r w:rsidR="00484696" w:rsidRPr="00646BD5">
        <w:rPr>
          <w:rFonts w:cstheme="minorHAnsi"/>
        </w:rPr>
        <w:t>n</w:t>
      </w:r>
      <w:r w:rsidR="00DA7B57" w:rsidRPr="00646BD5">
        <w:rPr>
          <w:rFonts w:cstheme="minorHAnsi"/>
        </w:rPr>
        <w:t xml:space="preserve"> in</w:t>
      </w:r>
      <w:r w:rsidR="00484696" w:rsidRPr="00646BD5">
        <w:rPr>
          <w:rFonts w:cstheme="minorHAnsi"/>
        </w:rPr>
        <w:t>itial rec</w:t>
      </w:r>
      <w:r w:rsidR="00DA7B57" w:rsidRPr="00646BD5">
        <w:rPr>
          <w:rFonts w:cstheme="minorHAnsi"/>
        </w:rPr>
        <w:t>ommendation</w:t>
      </w:r>
      <w:r w:rsidR="00646BD5">
        <w:rPr>
          <w:rFonts w:cstheme="minorHAnsi"/>
        </w:rPr>
        <w:t>.</w:t>
      </w:r>
    </w:p>
    <w:p w14:paraId="0C02E575" w14:textId="77777777" w:rsidR="00DA7B57" w:rsidRDefault="00DA7B57" w:rsidP="00F71B85">
      <w:pPr>
        <w:pStyle w:val="NoSpacing"/>
        <w:rPr>
          <w:rFonts w:cstheme="minorHAnsi"/>
          <w:color w:val="C00000"/>
        </w:rPr>
      </w:pPr>
    </w:p>
    <w:p w14:paraId="21931E03" w14:textId="53227D23" w:rsidR="00646BD5" w:rsidRPr="00646BD5" w:rsidRDefault="00484696" w:rsidP="00F71B85">
      <w:pPr>
        <w:pStyle w:val="NoSpacing"/>
        <w:rPr>
          <w:rFonts w:cstheme="minorHAnsi"/>
        </w:rPr>
      </w:pPr>
      <w:r w:rsidRPr="00646BD5">
        <w:rPr>
          <w:rFonts w:cstheme="minorHAnsi"/>
          <w:b/>
          <w:bCs/>
        </w:rPr>
        <w:t>Kelley</w:t>
      </w:r>
      <w:r w:rsidR="00646BD5">
        <w:rPr>
          <w:rFonts w:cstheme="minorHAnsi"/>
          <w:b/>
          <w:bCs/>
        </w:rPr>
        <w:t>:</w:t>
      </w:r>
      <w:r w:rsidRPr="00646BD5">
        <w:rPr>
          <w:rFonts w:cstheme="minorHAnsi"/>
        </w:rPr>
        <w:t xml:space="preserve"> </w:t>
      </w:r>
      <w:r w:rsidR="00DA7B57" w:rsidRPr="00646BD5">
        <w:rPr>
          <w:rFonts w:cstheme="minorHAnsi"/>
        </w:rPr>
        <w:t>R</w:t>
      </w:r>
      <w:r w:rsidRPr="00646BD5">
        <w:rPr>
          <w:rFonts w:cstheme="minorHAnsi"/>
        </w:rPr>
        <w:t>eiterate</w:t>
      </w:r>
      <w:r w:rsidR="00DA7B57" w:rsidRPr="00646BD5">
        <w:rPr>
          <w:rFonts w:cstheme="minorHAnsi"/>
        </w:rPr>
        <w:t>d</w:t>
      </w:r>
      <w:r w:rsidRPr="00646BD5">
        <w:rPr>
          <w:rFonts w:cstheme="minorHAnsi"/>
        </w:rPr>
        <w:t xml:space="preserve"> that this </w:t>
      </w:r>
      <w:r w:rsidR="00646BD5" w:rsidRPr="00646BD5">
        <w:rPr>
          <w:rFonts w:cstheme="minorHAnsi"/>
        </w:rPr>
        <w:t>recommendation</w:t>
      </w:r>
      <w:r w:rsidRPr="00646BD5">
        <w:rPr>
          <w:rFonts w:cstheme="minorHAnsi"/>
        </w:rPr>
        <w:t xml:space="preserve"> stipulate</w:t>
      </w:r>
      <w:r w:rsidR="00646BD5" w:rsidRPr="00646BD5">
        <w:rPr>
          <w:rFonts w:cstheme="minorHAnsi"/>
        </w:rPr>
        <w:t>s that</w:t>
      </w:r>
      <w:r w:rsidRPr="00646BD5">
        <w:rPr>
          <w:rFonts w:cstheme="minorHAnsi"/>
        </w:rPr>
        <w:t xml:space="preserve"> the state appropriation must continue until the trust reaches </w:t>
      </w:r>
      <w:r w:rsidR="00646BD5" w:rsidRPr="00646BD5">
        <w:rPr>
          <w:rFonts w:cstheme="minorHAnsi"/>
        </w:rPr>
        <w:t xml:space="preserve">the </w:t>
      </w:r>
      <w:r w:rsidRPr="00646BD5">
        <w:rPr>
          <w:rFonts w:cstheme="minorHAnsi"/>
        </w:rPr>
        <w:t>full amount</w:t>
      </w:r>
      <w:r w:rsidR="00646BD5" w:rsidRPr="00646BD5">
        <w:rPr>
          <w:rFonts w:cstheme="minorHAnsi"/>
        </w:rPr>
        <w:t>.</w:t>
      </w:r>
    </w:p>
    <w:p w14:paraId="430FB07B" w14:textId="77777777" w:rsidR="00646BD5" w:rsidRDefault="00646BD5" w:rsidP="00F71B85">
      <w:pPr>
        <w:pStyle w:val="NoSpacing"/>
        <w:rPr>
          <w:rFonts w:cstheme="minorHAnsi"/>
          <w:color w:val="C00000"/>
        </w:rPr>
      </w:pPr>
    </w:p>
    <w:p w14:paraId="5D9C30C6" w14:textId="5C133C6F" w:rsidR="000F0EF5" w:rsidRDefault="00484696" w:rsidP="00F71B85">
      <w:pPr>
        <w:pStyle w:val="NoSpacing"/>
        <w:rPr>
          <w:rFonts w:cstheme="minorHAnsi"/>
          <w:color w:val="C00000"/>
        </w:rPr>
      </w:pPr>
      <w:r w:rsidRPr="00646BD5">
        <w:rPr>
          <w:rFonts w:cstheme="minorHAnsi"/>
          <w:b/>
          <w:bCs/>
        </w:rPr>
        <w:t>Debbie</w:t>
      </w:r>
      <w:r w:rsidRPr="00646BD5">
        <w:rPr>
          <w:rFonts w:cstheme="minorHAnsi"/>
        </w:rPr>
        <w:t xml:space="preserve">: </w:t>
      </w:r>
      <w:r w:rsidR="00646BD5" w:rsidRPr="00646BD5">
        <w:rPr>
          <w:rFonts w:cstheme="minorHAnsi"/>
        </w:rPr>
        <w:t>A</w:t>
      </w:r>
      <w:r w:rsidRPr="00646BD5">
        <w:rPr>
          <w:rFonts w:cstheme="minorHAnsi"/>
        </w:rPr>
        <w:t>gree</w:t>
      </w:r>
      <w:r w:rsidR="00646BD5" w:rsidRPr="00646BD5">
        <w:rPr>
          <w:rFonts w:cstheme="minorHAnsi"/>
        </w:rPr>
        <w:t>d</w:t>
      </w:r>
      <w:r w:rsidRPr="00646BD5">
        <w:rPr>
          <w:rFonts w:cstheme="minorHAnsi"/>
        </w:rPr>
        <w:t xml:space="preserve"> with Pam</w:t>
      </w:r>
      <w:r w:rsidR="00646BD5">
        <w:rPr>
          <w:rFonts w:cstheme="minorHAnsi"/>
        </w:rPr>
        <w:t xml:space="preserve"> that this </w:t>
      </w:r>
      <w:r w:rsidR="00646BD5" w:rsidRPr="000F0EF5">
        <w:rPr>
          <w:rFonts w:cstheme="minorHAnsi"/>
        </w:rPr>
        <w:t xml:space="preserve">recommendation </w:t>
      </w:r>
      <w:r w:rsidR="00636B54">
        <w:rPr>
          <w:rFonts w:cstheme="minorHAnsi"/>
        </w:rPr>
        <w:t>dilutes</w:t>
      </w:r>
      <w:r w:rsidRPr="000F0EF5">
        <w:rPr>
          <w:rFonts w:cstheme="minorHAnsi"/>
        </w:rPr>
        <w:t xml:space="preserve"> </w:t>
      </w:r>
      <w:r w:rsidR="00646BD5" w:rsidRPr="000F0EF5">
        <w:rPr>
          <w:rFonts w:cstheme="minorHAnsi"/>
        </w:rPr>
        <w:t xml:space="preserve">the </w:t>
      </w:r>
      <w:r w:rsidRPr="000F0EF5">
        <w:rPr>
          <w:rFonts w:cstheme="minorHAnsi"/>
        </w:rPr>
        <w:t xml:space="preserve">user fee and </w:t>
      </w:r>
      <w:r w:rsidR="00646BD5" w:rsidRPr="000F0EF5">
        <w:rPr>
          <w:rFonts w:cstheme="minorHAnsi"/>
        </w:rPr>
        <w:t>provides</w:t>
      </w:r>
      <w:r w:rsidR="00DA0769" w:rsidRPr="000F0EF5">
        <w:rPr>
          <w:rFonts w:cstheme="minorHAnsi"/>
        </w:rPr>
        <w:t xml:space="preserve"> alternative</w:t>
      </w:r>
      <w:r w:rsidR="00C253A4" w:rsidRPr="000F0EF5">
        <w:rPr>
          <w:rFonts w:cstheme="minorHAnsi"/>
        </w:rPr>
        <w:t xml:space="preserve"> options rather than being addressed by legislation or</w:t>
      </w:r>
      <w:r w:rsidRPr="000F0EF5">
        <w:rPr>
          <w:rFonts w:cstheme="minorHAnsi"/>
        </w:rPr>
        <w:t xml:space="preserve"> </w:t>
      </w:r>
      <w:r w:rsidR="00646BD5" w:rsidRPr="000F0EF5">
        <w:rPr>
          <w:rFonts w:cstheme="minorHAnsi"/>
        </w:rPr>
        <w:t xml:space="preserve">the </w:t>
      </w:r>
      <w:r w:rsidRPr="000F0EF5">
        <w:rPr>
          <w:rFonts w:cstheme="minorHAnsi"/>
        </w:rPr>
        <w:t>DTC</w:t>
      </w:r>
      <w:r w:rsidR="00C253A4" w:rsidRPr="000F0EF5">
        <w:rPr>
          <w:rFonts w:cstheme="minorHAnsi"/>
        </w:rPr>
        <w:t xml:space="preserve">. Suggested </w:t>
      </w:r>
      <w:r w:rsidRPr="000F0EF5">
        <w:rPr>
          <w:rFonts w:cstheme="minorHAnsi"/>
        </w:rPr>
        <w:t>a variable amount</w:t>
      </w:r>
      <w:r w:rsidR="00F8455D" w:rsidRPr="000F0EF5">
        <w:rPr>
          <w:rFonts w:cstheme="minorHAnsi"/>
        </w:rPr>
        <w:t xml:space="preserve"> instead of a set amount</w:t>
      </w:r>
      <w:r w:rsidR="000F0EF5" w:rsidRPr="000F0EF5">
        <w:rPr>
          <w:rFonts w:cstheme="minorHAnsi"/>
        </w:rPr>
        <w:t xml:space="preserve"> </w:t>
      </w:r>
      <w:r w:rsidR="00F8455D" w:rsidRPr="000F0EF5">
        <w:rPr>
          <w:rFonts w:cstheme="minorHAnsi"/>
        </w:rPr>
        <w:t xml:space="preserve">to fill gaps </w:t>
      </w:r>
      <w:r w:rsidRPr="000F0EF5">
        <w:rPr>
          <w:rFonts w:cstheme="minorHAnsi"/>
        </w:rPr>
        <w:t>or the deficiency amount</w:t>
      </w:r>
      <w:r w:rsidR="000F0EF5" w:rsidRPr="000F0EF5">
        <w:rPr>
          <w:rFonts w:cstheme="minorHAnsi"/>
        </w:rPr>
        <w:t xml:space="preserve">, amount </w:t>
      </w:r>
      <w:r w:rsidRPr="000F0EF5">
        <w:rPr>
          <w:rFonts w:cstheme="minorHAnsi"/>
        </w:rPr>
        <w:t>remaining after user fees</w:t>
      </w:r>
      <w:r w:rsidR="000F0EF5" w:rsidRPr="000F0EF5">
        <w:rPr>
          <w:rFonts w:cstheme="minorHAnsi"/>
        </w:rPr>
        <w:t xml:space="preserve"> are collected.</w:t>
      </w:r>
    </w:p>
    <w:p w14:paraId="6CDBC527" w14:textId="77777777" w:rsidR="000F0EF5" w:rsidRDefault="000F0EF5" w:rsidP="00F71B85">
      <w:pPr>
        <w:pStyle w:val="NoSpacing"/>
        <w:rPr>
          <w:rFonts w:cstheme="minorHAnsi"/>
          <w:color w:val="C00000"/>
        </w:rPr>
      </w:pPr>
    </w:p>
    <w:p w14:paraId="18846DF9" w14:textId="77777777" w:rsidR="00636B54" w:rsidRDefault="00484696" w:rsidP="00F71B85">
      <w:pPr>
        <w:pStyle w:val="NoSpacing"/>
        <w:rPr>
          <w:rFonts w:cstheme="minorHAnsi"/>
          <w:color w:val="C00000"/>
        </w:rPr>
      </w:pPr>
      <w:r w:rsidRPr="00AB718F">
        <w:rPr>
          <w:rFonts w:cstheme="minorHAnsi"/>
          <w:b/>
          <w:bCs/>
        </w:rPr>
        <w:t>Paul</w:t>
      </w:r>
      <w:r w:rsidRPr="00AB718F">
        <w:rPr>
          <w:rFonts w:cstheme="minorHAnsi"/>
        </w:rPr>
        <w:t xml:space="preserve">: </w:t>
      </w:r>
      <w:r w:rsidR="000F0EF5" w:rsidRPr="00AB718F">
        <w:rPr>
          <w:rFonts w:cstheme="minorHAnsi"/>
        </w:rPr>
        <w:t xml:space="preserve">Stated </w:t>
      </w:r>
      <w:r w:rsidRPr="00AB718F">
        <w:rPr>
          <w:rFonts w:cstheme="minorHAnsi"/>
        </w:rPr>
        <w:t xml:space="preserve">respectfully </w:t>
      </w:r>
      <w:r w:rsidR="00003D84" w:rsidRPr="00AB718F">
        <w:rPr>
          <w:rFonts w:cstheme="minorHAnsi"/>
        </w:rPr>
        <w:t xml:space="preserve">that </w:t>
      </w:r>
      <w:r w:rsidRPr="00AB718F">
        <w:rPr>
          <w:rFonts w:cstheme="minorHAnsi"/>
        </w:rPr>
        <w:t xml:space="preserve">it </w:t>
      </w:r>
      <w:r w:rsidR="00AB718F" w:rsidRPr="00E9282A">
        <w:rPr>
          <w:rFonts w:cstheme="minorHAnsi"/>
        </w:rPr>
        <w:t xml:space="preserve">dilutes </w:t>
      </w:r>
      <w:r w:rsidRPr="00E9282A">
        <w:rPr>
          <w:rFonts w:cstheme="minorHAnsi"/>
        </w:rPr>
        <w:t>both the approp</w:t>
      </w:r>
      <w:r w:rsidR="00AB718F" w:rsidRPr="00E9282A">
        <w:rPr>
          <w:rFonts w:cstheme="minorHAnsi"/>
        </w:rPr>
        <w:t>riation</w:t>
      </w:r>
      <w:r w:rsidRPr="00E9282A">
        <w:rPr>
          <w:rFonts w:cstheme="minorHAnsi"/>
        </w:rPr>
        <w:t xml:space="preserve"> and user fees</w:t>
      </w:r>
      <w:r w:rsidR="00AB718F" w:rsidRPr="00E9282A">
        <w:rPr>
          <w:rFonts w:cstheme="minorHAnsi"/>
        </w:rPr>
        <w:t xml:space="preserve">. </w:t>
      </w:r>
      <w:r w:rsidR="00636B54" w:rsidRPr="00E9282A">
        <w:rPr>
          <w:rFonts w:cstheme="minorHAnsi"/>
        </w:rPr>
        <w:t>If the us</w:t>
      </w:r>
      <w:r w:rsidRPr="00E9282A">
        <w:rPr>
          <w:rFonts w:cstheme="minorHAnsi"/>
        </w:rPr>
        <w:t>er fee can work, it avoids adding to taxes and annual struggles for funds</w:t>
      </w:r>
      <w:r w:rsidR="00636B54" w:rsidRPr="00E9282A">
        <w:rPr>
          <w:rFonts w:cstheme="minorHAnsi"/>
        </w:rPr>
        <w:t>.</w:t>
      </w:r>
    </w:p>
    <w:p w14:paraId="23608C54" w14:textId="77777777" w:rsidR="00636B54" w:rsidRDefault="00636B54" w:rsidP="00F71B85">
      <w:pPr>
        <w:pStyle w:val="NoSpacing"/>
        <w:rPr>
          <w:rFonts w:cstheme="minorHAnsi"/>
          <w:color w:val="C00000"/>
        </w:rPr>
      </w:pPr>
    </w:p>
    <w:p w14:paraId="5D279C61" w14:textId="77777777" w:rsidR="00842939" w:rsidRPr="00842939" w:rsidRDefault="00484696" w:rsidP="00F71B85">
      <w:pPr>
        <w:pStyle w:val="NoSpacing"/>
        <w:rPr>
          <w:rFonts w:cstheme="minorHAnsi"/>
        </w:rPr>
      </w:pPr>
      <w:r w:rsidRPr="00842939">
        <w:rPr>
          <w:rFonts w:cstheme="minorHAnsi"/>
          <w:b/>
          <w:bCs/>
        </w:rPr>
        <w:t>Debbie</w:t>
      </w:r>
      <w:r w:rsidRPr="00842939">
        <w:rPr>
          <w:rFonts w:cstheme="minorHAnsi"/>
        </w:rPr>
        <w:t xml:space="preserve">: </w:t>
      </w:r>
      <w:r w:rsidR="00636B54" w:rsidRPr="00842939">
        <w:rPr>
          <w:rFonts w:cstheme="minorHAnsi"/>
        </w:rPr>
        <w:t xml:space="preserve">Inquired about the </w:t>
      </w:r>
      <w:r w:rsidRPr="00842939">
        <w:rPr>
          <w:rFonts w:cstheme="minorHAnsi"/>
        </w:rPr>
        <w:t xml:space="preserve">purpose of </w:t>
      </w:r>
      <w:r w:rsidR="00636B54" w:rsidRPr="00842939">
        <w:rPr>
          <w:rFonts w:cstheme="minorHAnsi"/>
        </w:rPr>
        <w:t xml:space="preserve">recommendation three as it </w:t>
      </w:r>
      <w:r w:rsidR="00EA1479" w:rsidRPr="00842939">
        <w:rPr>
          <w:rFonts w:cstheme="minorHAnsi"/>
        </w:rPr>
        <w:t>could</w:t>
      </w:r>
      <w:r w:rsidR="00636B54" w:rsidRPr="00842939">
        <w:rPr>
          <w:rFonts w:cstheme="minorHAnsi"/>
        </w:rPr>
        <w:t xml:space="preserve"> ad</w:t>
      </w:r>
      <w:r w:rsidRPr="00842939">
        <w:rPr>
          <w:rFonts w:cstheme="minorHAnsi"/>
        </w:rPr>
        <w:t>d complexity if</w:t>
      </w:r>
      <w:r w:rsidR="00EA1479" w:rsidRPr="00842939">
        <w:rPr>
          <w:rFonts w:cstheme="minorHAnsi"/>
        </w:rPr>
        <w:t xml:space="preserve"> the</w:t>
      </w:r>
      <w:r w:rsidRPr="00842939">
        <w:rPr>
          <w:rFonts w:cstheme="minorHAnsi"/>
        </w:rPr>
        <w:t xml:space="preserve"> commission </w:t>
      </w:r>
      <w:r w:rsidR="00842939" w:rsidRPr="00842939">
        <w:rPr>
          <w:rFonts w:cstheme="minorHAnsi"/>
        </w:rPr>
        <w:t>prefers a</w:t>
      </w:r>
      <w:r w:rsidRPr="00842939">
        <w:rPr>
          <w:rFonts w:cstheme="minorHAnsi"/>
        </w:rPr>
        <w:t xml:space="preserve"> user-fee</w:t>
      </w:r>
      <w:r w:rsidR="00842939" w:rsidRPr="00842939">
        <w:rPr>
          <w:rFonts w:cstheme="minorHAnsi"/>
        </w:rPr>
        <w:t xml:space="preserve"> then the </w:t>
      </w:r>
      <w:r w:rsidRPr="00842939">
        <w:rPr>
          <w:rFonts w:cstheme="minorHAnsi"/>
        </w:rPr>
        <w:t xml:space="preserve">commission should submit </w:t>
      </w:r>
      <w:r w:rsidR="00842939" w:rsidRPr="00842939">
        <w:rPr>
          <w:rFonts w:cstheme="minorHAnsi"/>
        </w:rPr>
        <w:t xml:space="preserve">the one user fee </w:t>
      </w:r>
      <w:r w:rsidRPr="00842939">
        <w:rPr>
          <w:rFonts w:cstheme="minorHAnsi"/>
        </w:rPr>
        <w:t>rec</w:t>
      </w:r>
      <w:r w:rsidR="00842939" w:rsidRPr="00842939">
        <w:rPr>
          <w:rFonts w:cstheme="minorHAnsi"/>
        </w:rPr>
        <w:t>ommendation</w:t>
      </w:r>
      <w:r w:rsidRPr="00842939">
        <w:rPr>
          <w:rFonts w:cstheme="minorHAnsi"/>
        </w:rPr>
        <w:t xml:space="preserve">. </w:t>
      </w:r>
    </w:p>
    <w:p w14:paraId="6C7360A5" w14:textId="77777777" w:rsidR="00252558" w:rsidRDefault="00252558" w:rsidP="00F71B85">
      <w:pPr>
        <w:pStyle w:val="NoSpacing"/>
        <w:rPr>
          <w:rFonts w:cstheme="minorHAnsi"/>
          <w:b/>
          <w:bCs/>
        </w:rPr>
      </w:pPr>
    </w:p>
    <w:p w14:paraId="01E6BFF8" w14:textId="4071E538" w:rsidR="00842939" w:rsidRDefault="00842939" w:rsidP="00F71B85">
      <w:pPr>
        <w:pStyle w:val="NoSpacing"/>
        <w:rPr>
          <w:rFonts w:cstheme="minorHAnsi"/>
        </w:rPr>
      </w:pPr>
      <w:r w:rsidRPr="00842939">
        <w:rPr>
          <w:rFonts w:cstheme="minorHAnsi"/>
          <w:b/>
          <w:bCs/>
        </w:rPr>
        <w:t>Kelley</w:t>
      </w:r>
      <w:r w:rsidRPr="00842939">
        <w:rPr>
          <w:rFonts w:cstheme="minorHAnsi"/>
        </w:rPr>
        <w:t xml:space="preserve">: </w:t>
      </w:r>
      <w:r w:rsidR="00EB1E33">
        <w:rPr>
          <w:rFonts w:cstheme="minorHAnsi"/>
        </w:rPr>
        <w:t>Stated the three recommendations</w:t>
      </w:r>
      <w:r w:rsidR="00484696" w:rsidRPr="00842939">
        <w:rPr>
          <w:rFonts w:cstheme="minorHAnsi"/>
        </w:rPr>
        <w:t xml:space="preserve"> </w:t>
      </w:r>
      <w:r w:rsidR="00EB1E33">
        <w:rPr>
          <w:rFonts w:cstheme="minorHAnsi"/>
        </w:rPr>
        <w:t>originated at a</w:t>
      </w:r>
      <w:r w:rsidR="00484696" w:rsidRPr="00842939">
        <w:rPr>
          <w:rFonts w:cstheme="minorHAnsi"/>
        </w:rPr>
        <w:t xml:space="preserve"> previous meeting to make the case for both funding sources, user fee and appropriation</w:t>
      </w:r>
      <w:r w:rsidR="00684D26">
        <w:rPr>
          <w:rFonts w:cstheme="minorHAnsi"/>
        </w:rPr>
        <w:t xml:space="preserve"> and </w:t>
      </w:r>
      <w:r w:rsidR="006248C0">
        <w:rPr>
          <w:rFonts w:cstheme="minorHAnsi"/>
        </w:rPr>
        <w:t>a</w:t>
      </w:r>
      <w:r w:rsidR="00484696" w:rsidRPr="00842939">
        <w:rPr>
          <w:rFonts w:cstheme="minorHAnsi"/>
        </w:rPr>
        <w:t>dded to accommodate requests</w:t>
      </w:r>
      <w:r w:rsidR="00684D26">
        <w:rPr>
          <w:rFonts w:cstheme="minorHAnsi"/>
        </w:rPr>
        <w:t>,</w:t>
      </w:r>
      <w:r w:rsidR="00484696" w:rsidRPr="00842939">
        <w:rPr>
          <w:rFonts w:cstheme="minorHAnsi"/>
        </w:rPr>
        <w:t xml:space="preserve"> and then vote on </w:t>
      </w:r>
      <w:r w:rsidR="006248C0">
        <w:rPr>
          <w:rFonts w:cstheme="minorHAnsi"/>
        </w:rPr>
        <w:t xml:space="preserve">each </w:t>
      </w:r>
      <w:r w:rsidR="00484696" w:rsidRPr="00842939">
        <w:rPr>
          <w:rFonts w:cstheme="minorHAnsi"/>
        </w:rPr>
        <w:t xml:space="preserve">individually. </w:t>
      </w:r>
    </w:p>
    <w:p w14:paraId="3FBDF5E0" w14:textId="77777777" w:rsidR="00842939" w:rsidRDefault="00842939" w:rsidP="00F71B85">
      <w:pPr>
        <w:pStyle w:val="NoSpacing"/>
        <w:rPr>
          <w:rFonts w:cstheme="minorHAnsi"/>
        </w:rPr>
      </w:pPr>
    </w:p>
    <w:p w14:paraId="71BD87F3" w14:textId="615F2320" w:rsidR="00842939" w:rsidRDefault="00484696" w:rsidP="00F71B85">
      <w:pPr>
        <w:pStyle w:val="NoSpacing"/>
        <w:rPr>
          <w:rFonts w:cstheme="minorHAnsi"/>
        </w:rPr>
      </w:pPr>
      <w:r w:rsidRPr="00842939">
        <w:rPr>
          <w:rFonts w:cstheme="minorHAnsi"/>
          <w:b/>
          <w:bCs/>
        </w:rPr>
        <w:t>Pam</w:t>
      </w:r>
      <w:r w:rsidRPr="00842939">
        <w:rPr>
          <w:rFonts w:cstheme="minorHAnsi"/>
        </w:rPr>
        <w:t>:</w:t>
      </w:r>
      <w:r w:rsidR="00684D26">
        <w:rPr>
          <w:rFonts w:cstheme="minorHAnsi"/>
        </w:rPr>
        <w:t xml:space="preserve"> </w:t>
      </w:r>
      <w:r w:rsidR="00EA7B3C">
        <w:rPr>
          <w:rFonts w:cstheme="minorHAnsi"/>
        </w:rPr>
        <w:t>Suggested</w:t>
      </w:r>
      <w:r w:rsidR="00E449A6">
        <w:rPr>
          <w:rFonts w:cstheme="minorHAnsi"/>
        </w:rPr>
        <w:t xml:space="preserve"> recommendation three </w:t>
      </w:r>
      <w:r w:rsidR="006B0BFC">
        <w:rPr>
          <w:rFonts w:cstheme="minorHAnsi"/>
        </w:rPr>
        <w:t>is the</w:t>
      </w:r>
      <w:r w:rsidR="00E449A6">
        <w:rPr>
          <w:rFonts w:cstheme="minorHAnsi"/>
        </w:rPr>
        <w:t xml:space="preserve"> second recommendation </w:t>
      </w:r>
      <w:r w:rsidRPr="00842939">
        <w:rPr>
          <w:rFonts w:cstheme="minorHAnsi"/>
        </w:rPr>
        <w:t xml:space="preserve">to </w:t>
      </w:r>
      <w:r w:rsidR="00EA7B3C">
        <w:rPr>
          <w:rFonts w:cstheme="minorHAnsi"/>
        </w:rPr>
        <w:t>state t</w:t>
      </w:r>
      <w:r w:rsidR="00E449A6">
        <w:rPr>
          <w:rFonts w:cstheme="minorHAnsi"/>
        </w:rPr>
        <w:t>he commission recommends e</w:t>
      </w:r>
      <w:r w:rsidRPr="00842939">
        <w:rPr>
          <w:rFonts w:cstheme="minorHAnsi"/>
        </w:rPr>
        <w:t>stablishing user fee</w:t>
      </w:r>
      <w:r w:rsidR="00EA7B3C">
        <w:rPr>
          <w:rFonts w:cstheme="minorHAnsi"/>
        </w:rPr>
        <w:t xml:space="preserve"> and </w:t>
      </w:r>
      <w:r w:rsidRPr="00842939">
        <w:rPr>
          <w:rFonts w:cstheme="minorHAnsi"/>
        </w:rPr>
        <w:t xml:space="preserve">the legislature </w:t>
      </w:r>
      <w:r w:rsidR="00EA7B3C">
        <w:rPr>
          <w:rFonts w:cstheme="minorHAnsi"/>
        </w:rPr>
        <w:t xml:space="preserve">is charged </w:t>
      </w:r>
      <w:r w:rsidRPr="00842939">
        <w:rPr>
          <w:rFonts w:cstheme="minorHAnsi"/>
        </w:rPr>
        <w:t>with any deficiency</w:t>
      </w:r>
      <w:r w:rsidR="00EA7B3C">
        <w:rPr>
          <w:rFonts w:cstheme="minorHAnsi"/>
        </w:rPr>
        <w:t>. I</w:t>
      </w:r>
      <w:r w:rsidRPr="00842939">
        <w:rPr>
          <w:rFonts w:cstheme="minorHAnsi"/>
        </w:rPr>
        <w:t>f a deficiency</w:t>
      </w:r>
      <w:r w:rsidR="00EA7B3C">
        <w:rPr>
          <w:rFonts w:cstheme="minorHAnsi"/>
        </w:rPr>
        <w:t xml:space="preserve"> exists</w:t>
      </w:r>
      <w:r w:rsidRPr="00842939">
        <w:rPr>
          <w:rFonts w:cstheme="minorHAnsi"/>
        </w:rPr>
        <w:t>,</w:t>
      </w:r>
      <w:r w:rsidR="00EA7B3C">
        <w:rPr>
          <w:rFonts w:cstheme="minorHAnsi"/>
        </w:rPr>
        <w:t xml:space="preserve"> the appropriation</w:t>
      </w:r>
      <w:r w:rsidRPr="00842939">
        <w:rPr>
          <w:rFonts w:cstheme="minorHAnsi"/>
        </w:rPr>
        <w:t xml:space="preserve"> line </w:t>
      </w:r>
      <w:r w:rsidR="00EA7B3C">
        <w:rPr>
          <w:rFonts w:cstheme="minorHAnsi"/>
        </w:rPr>
        <w:t>will</w:t>
      </w:r>
      <w:r w:rsidRPr="00842939">
        <w:rPr>
          <w:rFonts w:cstheme="minorHAnsi"/>
        </w:rPr>
        <w:t xml:space="preserve"> cover the deficient funds. </w:t>
      </w:r>
    </w:p>
    <w:p w14:paraId="460C38A3" w14:textId="77777777" w:rsidR="00842939" w:rsidRDefault="00842939" w:rsidP="00F71B85">
      <w:pPr>
        <w:pStyle w:val="NoSpacing"/>
        <w:rPr>
          <w:rFonts w:cstheme="minorHAnsi"/>
        </w:rPr>
      </w:pPr>
    </w:p>
    <w:p w14:paraId="524C88F3" w14:textId="77777777" w:rsidR="004370A8" w:rsidRDefault="004370A8" w:rsidP="00F71B85">
      <w:pPr>
        <w:pStyle w:val="NoSpacing"/>
        <w:rPr>
          <w:rFonts w:cstheme="minorHAnsi"/>
        </w:rPr>
      </w:pPr>
    </w:p>
    <w:p w14:paraId="389E50CA" w14:textId="77777777" w:rsidR="001554F5" w:rsidRPr="001554F5" w:rsidRDefault="00484696" w:rsidP="00F71B85">
      <w:pPr>
        <w:pStyle w:val="NoSpacing"/>
        <w:rPr>
          <w:rFonts w:cstheme="minorHAnsi"/>
        </w:rPr>
      </w:pPr>
      <w:r w:rsidRPr="001554F5">
        <w:rPr>
          <w:rFonts w:cstheme="minorHAnsi"/>
          <w:b/>
          <w:bCs/>
        </w:rPr>
        <w:t>Paul</w:t>
      </w:r>
      <w:r w:rsidR="004370A8" w:rsidRPr="001554F5">
        <w:rPr>
          <w:rFonts w:cstheme="minorHAnsi"/>
        </w:rPr>
        <w:t>: Explained that the</w:t>
      </w:r>
      <w:r w:rsidRPr="001554F5">
        <w:rPr>
          <w:rFonts w:cstheme="minorHAnsi"/>
        </w:rPr>
        <w:t xml:space="preserve"> commission does not have legislative authority and </w:t>
      </w:r>
      <w:r w:rsidR="004370A8" w:rsidRPr="001554F5">
        <w:rPr>
          <w:rFonts w:cstheme="minorHAnsi"/>
        </w:rPr>
        <w:t xml:space="preserve">unable to dictate </w:t>
      </w:r>
      <w:r w:rsidR="00DF5FC0" w:rsidRPr="001554F5">
        <w:rPr>
          <w:rFonts w:cstheme="minorHAnsi"/>
        </w:rPr>
        <w:t>that they will</w:t>
      </w:r>
      <w:r w:rsidRPr="001554F5">
        <w:rPr>
          <w:rFonts w:cstheme="minorHAnsi"/>
        </w:rPr>
        <w:t xml:space="preserve"> fund the deficiency. </w:t>
      </w:r>
      <w:r w:rsidR="00DF5FC0" w:rsidRPr="001554F5">
        <w:rPr>
          <w:rFonts w:cstheme="minorHAnsi"/>
        </w:rPr>
        <w:t xml:space="preserve">The commission sets forth </w:t>
      </w:r>
      <w:r w:rsidRPr="001554F5">
        <w:rPr>
          <w:rFonts w:cstheme="minorHAnsi"/>
        </w:rPr>
        <w:t>rec</w:t>
      </w:r>
      <w:r w:rsidR="00DF5FC0" w:rsidRPr="001554F5">
        <w:rPr>
          <w:rFonts w:cstheme="minorHAnsi"/>
        </w:rPr>
        <w:t>ommendation</w:t>
      </w:r>
      <w:r w:rsidRPr="001554F5">
        <w:rPr>
          <w:rFonts w:cstheme="minorHAnsi"/>
        </w:rPr>
        <w:t>s</w:t>
      </w:r>
      <w:r w:rsidR="001554F5" w:rsidRPr="001554F5">
        <w:rPr>
          <w:rFonts w:cstheme="minorHAnsi"/>
        </w:rPr>
        <w:t xml:space="preserve"> and t</w:t>
      </w:r>
      <w:r w:rsidRPr="001554F5">
        <w:rPr>
          <w:rFonts w:cstheme="minorHAnsi"/>
        </w:rPr>
        <w:t>hey are more likely to accept user fee then the deficiency proposal</w:t>
      </w:r>
      <w:r w:rsidR="001554F5" w:rsidRPr="001554F5">
        <w:rPr>
          <w:rFonts w:cstheme="minorHAnsi"/>
        </w:rPr>
        <w:t xml:space="preserve">. </w:t>
      </w:r>
    </w:p>
    <w:p w14:paraId="64B0DB25" w14:textId="77777777" w:rsidR="001554F5" w:rsidRPr="001554F5" w:rsidRDefault="001554F5" w:rsidP="00F71B85">
      <w:pPr>
        <w:pStyle w:val="NoSpacing"/>
        <w:rPr>
          <w:rFonts w:cstheme="minorHAnsi"/>
        </w:rPr>
      </w:pPr>
    </w:p>
    <w:p w14:paraId="01C1A01E" w14:textId="4EABB0A1" w:rsidR="00484696" w:rsidRPr="00C9026F" w:rsidRDefault="001554F5" w:rsidP="00386715">
      <w:pPr>
        <w:pStyle w:val="NoSpacing"/>
        <w:rPr>
          <w:rFonts w:cstheme="minorHAnsi"/>
          <w:color w:val="C00000"/>
        </w:rPr>
      </w:pPr>
      <w:r w:rsidRPr="001554F5">
        <w:rPr>
          <w:rFonts w:cstheme="minorHAnsi"/>
          <w:b/>
          <w:bCs/>
        </w:rPr>
        <w:t>Kelley</w:t>
      </w:r>
      <w:r w:rsidRPr="001554F5">
        <w:rPr>
          <w:rFonts w:cstheme="minorHAnsi"/>
        </w:rPr>
        <w:t xml:space="preserve">: </w:t>
      </w:r>
      <w:r>
        <w:rPr>
          <w:rFonts w:cstheme="minorHAnsi"/>
        </w:rPr>
        <w:t>Recommended</w:t>
      </w:r>
      <w:r w:rsidRPr="001554F5">
        <w:rPr>
          <w:rFonts w:cstheme="minorHAnsi"/>
        </w:rPr>
        <w:t xml:space="preserve"> the commission to </w:t>
      </w:r>
      <w:r w:rsidR="00484696" w:rsidRPr="001554F5">
        <w:rPr>
          <w:rFonts w:cstheme="minorHAnsi"/>
        </w:rPr>
        <w:t xml:space="preserve">move to </w:t>
      </w:r>
      <w:r w:rsidRPr="001554F5">
        <w:rPr>
          <w:rFonts w:cstheme="minorHAnsi"/>
        </w:rPr>
        <w:t xml:space="preserve">a </w:t>
      </w:r>
      <w:r w:rsidR="00484696" w:rsidRPr="00386715">
        <w:rPr>
          <w:rFonts w:cstheme="minorHAnsi"/>
        </w:rPr>
        <w:t>vote</w:t>
      </w:r>
      <w:r w:rsidRPr="00386715">
        <w:rPr>
          <w:rFonts w:cstheme="minorHAnsi"/>
        </w:rPr>
        <w:t xml:space="preserve"> and </w:t>
      </w:r>
      <w:r w:rsidR="00386715" w:rsidRPr="00386715">
        <w:rPr>
          <w:rFonts w:cstheme="minorHAnsi"/>
        </w:rPr>
        <w:t>clarified the</w:t>
      </w:r>
      <w:r w:rsidR="00484696" w:rsidRPr="00386715">
        <w:rPr>
          <w:rFonts w:cstheme="minorHAnsi"/>
        </w:rPr>
        <w:t xml:space="preserve"> vote is for what recommendations </w:t>
      </w:r>
      <w:r w:rsidR="00386715" w:rsidRPr="00386715">
        <w:rPr>
          <w:rFonts w:cstheme="minorHAnsi"/>
        </w:rPr>
        <w:t>the commission</w:t>
      </w:r>
      <w:r w:rsidR="00484696" w:rsidRPr="00386715">
        <w:rPr>
          <w:rFonts w:cstheme="minorHAnsi"/>
        </w:rPr>
        <w:t xml:space="preserve"> want</w:t>
      </w:r>
      <w:r w:rsidR="00386715" w:rsidRPr="00386715">
        <w:rPr>
          <w:rFonts w:cstheme="minorHAnsi"/>
        </w:rPr>
        <w:t>s</w:t>
      </w:r>
      <w:r w:rsidR="00484696" w:rsidRPr="00386715">
        <w:rPr>
          <w:rFonts w:cstheme="minorHAnsi"/>
        </w:rPr>
        <w:t xml:space="preserve"> to put forward in the annual report</w:t>
      </w:r>
      <w:r w:rsidR="00386715" w:rsidRPr="00386715">
        <w:rPr>
          <w:rFonts w:cstheme="minorHAnsi"/>
        </w:rPr>
        <w:t>.</w:t>
      </w:r>
    </w:p>
    <w:p w14:paraId="1850B41B" w14:textId="77777777" w:rsidR="00C9026F" w:rsidRPr="00366130" w:rsidRDefault="00C9026F" w:rsidP="00D4761A">
      <w:pPr>
        <w:pStyle w:val="NoSpacing"/>
        <w:ind w:left="720"/>
        <w:rPr>
          <w:rFonts w:cstheme="minorHAnsi"/>
        </w:rPr>
      </w:pPr>
    </w:p>
    <w:p w14:paraId="43B50A93" w14:textId="77777777" w:rsidR="00D4761A" w:rsidRPr="00366130" w:rsidRDefault="00D4761A" w:rsidP="00D4761A">
      <w:pPr>
        <w:pStyle w:val="NoSpacing"/>
        <w:ind w:left="720"/>
        <w:rPr>
          <w:rFonts w:cstheme="minorHAnsi"/>
          <w:color w:val="1F497D" w:themeColor="text2"/>
        </w:rPr>
      </w:pPr>
    </w:p>
    <w:p w14:paraId="48779859" w14:textId="225CE1D3" w:rsidR="0096253C" w:rsidRPr="00366130" w:rsidRDefault="0096253C" w:rsidP="00E45340">
      <w:pPr>
        <w:spacing w:after="160"/>
        <w:rPr>
          <w:rFonts w:cstheme="minorHAnsi"/>
          <w:b/>
          <w:bCs/>
        </w:rPr>
      </w:pPr>
      <w:r w:rsidRPr="00366130">
        <w:rPr>
          <w:rFonts w:cstheme="minorHAnsi"/>
          <w:b/>
          <w:bCs/>
        </w:rPr>
        <w:t xml:space="preserve">Vote on Recommendations </w:t>
      </w:r>
    </w:p>
    <w:p w14:paraId="2F289B72" w14:textId="3FE9DDE4" w:rsidR="00DE3AD7" w:rsidRPr="00366130" w:rsidRDefault="0096253C" w:rsidP="0096253C">
      <w:pPr>
        <w:rPr>
          <w:rFonts w:cstheme="minorHAnsi"/>
        </w:rPr>
      </w:pPr>
      <w:r w:rsidRPr="00366130">
        <w:rPr>
          <w:rFonts w:cstheme="minorHAnsi"/>
        </w:rPr>
        <w:t xml:space="preserve">A vote was taken on each recommendation for inclusion in the annual report. </w:t>
      </w:r>
      <w:r w:rsidR="00DE3AD7" w:rsidRPr="00366130">
        <w:rPr>
          <w:rFonts w:cstheme="minorHAnsi"/>
        </w:rPr>
        <w:t>Kelley Cunningham read each recommendation, and Lisa Swanson conducted the roll call vote for each recommendation.</w:t>
      </w:r>
    </w:p>
    <w:p w14:paraId="1E79268E" w14:textId="2382093A" w:rsidR="00776DE9" w:rsidRPr="00366130" w:rsidRDefault="00DE3AD7" w:rsidP="00DE3AD7">
      <w:pPr>
        <w:rPr>
          <w:rFonts w:cstheme="minorHAnsi"/>
        </w:rPr>
      </w:pPr>
      <w:r w:rsidRPr="00366130">
        <w:rPr>
          <w:rFonts w:cstheme="minorHAnsi"/>
          <w:u w:val="single"/>
        </w:rPr>
        <w:t>Vote 2 on Recommendations</w:t>
      </w:r>
      <w:r w:rsidRPr="00366130">
        <w:rPr>
          <w:rFonts w:cstheme="minorHAnsi"/>
        </w:rPr>
        <w:t xml:space="preserve">: </w:t>
      </w:r>
      <w:r w:rsidR="0096253C" w:rsidRPr="00366130">
        <w:rPr>
          <w:rFonts w:cstheme="minorHAnsi"/>
        </w:rPr>
        <w:t xml:space="preserve">A </w:t>
      </w:r>
      <w:r w:rsidR="00E72999" w:rsidRPr="00366130">
        <w:rPr>
          <w:rFonts w:cstheme="minorHAnsi"/>
        </w:rPr>
        <w:t xml:space="preserve">motion </w:t>
      </w:r>
      <w:r w:rsidR="0096253C" w:rsidRPr="00366130">
        <w:rPr>
          <w:rFonts w:cstheme="minorHAnsi"/>
        </w:rPr>
        <w:t xml:space="preserve">was made </w:t>
      </w:r>
      <w:r w:rsidR="00E72999" w:rsidRPr="00366130">
        <w:rPr>
          <w:rFonts w:cstheme="minorHAnsi"/>
        </w:rPr>
        <w:t xml:space="preserve">to vote on </w:t>
      </w:r>
      <w:r w:rsidRPr="00366130">
        <w:rPr>
          <w:rFonts w:cstheme="minorHAnsi"/>
        </w:rPr>
        <w:t>r</w:t>
      </w:r>
      <w:r w:rsidR="00E72999" w:rsidRPr="00366130">
        <w:rPr>
          <w:rFonts w:cstheme="minorHAnsi"/>
        </w:rPr>
        <w:t>ec</w:t>
      </w:r>
      <w:r w:rsidR="0096253C" w:rsidRPr="00366130">
        <w:rPr>
          <w:rFonts w:cstheme="minorHAnsi"/>
        </w:rPr>
        <w:t>ommendation</w:t>
      </w:r>
      <w:r w:rsidR="00E72999" w:rsidRPr="00366130">
        <w:rPr>
          <w:rFonts w:cstheme="minorHAnsi"/>
        </w:rPr>
        <w:t xml:space="preserve"> </w:t>
      </w:r>
      <w:r w:rsidRPr="00366130">
        <w:rPr>
          <w:rFonts w:cstheme="minorHAnsi"/>
        </w:rPr>
        <w:t>one</w:t>
      </w:r>
      <w:r w:rsidR="00E72999" w:rsidRPr="00366130">
        <w:rPr>
          <w:rFonts w:cstheme="minorHAnsi"/>
        </w:rPr>
        <w:t xml:space="preserve"> as stated</w:t>
      </w:r>
      <w:r w:rsidR="0096253C" w:rsidRPr="00366130">
        <w:rPr>
          <w:rFonts w:cstheme="minorHAnsi"/>
        </w:rPr>
        <w:t xml:space="preserve"> by</w:t>
      </w:r>
      <w:r w:rsidR="00E72999" w:rsidRPr="00366130">
        <w:rPr>
          <w:rFonts w:cstheme="minorHAnsi"/>
        </w:rPr>
        <w:t xml:space="preserve"> Kerry </w:t>
      </w:r>
      <w:r w:rsidR="0096253C" w:rsidRPr="00366130">
        <w:rPr>
          <w:rFonts w:cstheme="minorHAnsi"/>
        </w:rPr>
        <w:t>Collins</w:t>
      </w:r>
      <w:r w:rsidR="00E72999" w:rsidRPr="00366130">
        <w:rPr>
          <w:rFonts w:cstheme="minorHAnsi"/>
        </w:rPr>
        <w:t xml:space="preserve"> and </w:t>
      </w:r>
      <w:r w:rsidR="0096253C" w:rsidRPr="00366130">
        <w:rPr>
          <w:rFonts w:cstheme="minorHAnsi"/>
        </w:rPr>
        <w:t xml:space="preserve">seconded by </w:t>
      </w:r>
      <w:r w:rsidR="00E72999" w:rsidRPr="00366130">
        <w:rPr>
          <w:rFonts w:cstheme="minorHAnsi"/>
        </w:rPr>
        <w:t>Debbie Helms</w:t>
      </w:r>
      <w:r w:rsidR="00776DE9" w:rsidRPr="00366130">
        <w:rPr>
          <w:rFonts w:cstheme="minorHAnsi"/>
        </w:rPr>
        <w:t>:</w:t>
      </w:r>
    </w:p>
    <w:p w14:paraId="659E5527" w14:textId="77777777" w:rsidR="00776DE9" w:rsidRPr="00366130" w:rsidRDefault="00776DE9" w:rsidP="00776DE9">
      <w:pPr>
        <w:pStyle w:val="ListParagraph"/>
        <w:numPr>
          <w:ilvl w:val="0"/>
          <w:numId w:val="1"/>
        </w:numPr>
        <w:spacing w:after="0"/>
        <w:rPr>
          <w:rFonts w:cstheme="minorHAnsi"/>
        </w:rPr>
      </w:pPr>
      <w:r w:rsidRPr="00366130">
        <w:rPr>
          <w:rFonts w:cstheme="minorHAnsi"/>
          <w:u w:val="single"/>
        </w:rPr>
        <w:t>Recommendation 1</w:t>
      </w:r>
      <w:r w:rsidRPr="00366130">
        <w:rPr>
          <w:rFonts w:cstheme="minorHAnsi"/>
        </w:rPr>
        <w:t>: Draft a statute establishing a reasonable user fee amount for all phones within the commonwealth. Funding would be deposited into a trust fund designated specifically for 988 services and only to be used for 988 centers for phone, text, chat services or other 988 related services. The Department of Public Health will be responsible for maintaining and distributing funds.</w:t>
      </w:r>
    </w:p>
    <w:p w14:paraId="01EBAC6D" w14:textId="77777777" w:rsidR="00776DE9" w:rsidRPr="00366130" w:rsidRDefault="00776DE9" w:rsidP="00776DE9">
      <w:pPr>
        <w:pStyle w:val="ListParagraph"/>
        <w:spacing w:after="0" w:line="240" w:lineRule="auto"/>
        <w:rPr>
          <w:rFonts w:cstheme="minorHAnsi"/>
        </w:rPr>
      </w:pPr>
    </w:p>
    <w:p w14:paraId="73B45D05" w14:textId="18009B31" w:rsidR="00776DE9" w:rsidRPr="00366130" w:rsidRDefault="00776DE9" w:rsidP="00776DE9">
      <w:pPr>
        <w:spacing w:after="0"/>
        <w:rPr>
          <w:rFonts w:cstheme="minorHAnsi"/>
        </w:rPr>
      </w:pPr>
      <w:r w:rsidRPr="00BE1082">
        <w:rPr>
          <w:rFonts w:cstheme="minorHAnsi"/>
        </w:rPr>
        <w:t>Charmain</w:t>
      </w:r>
      <w:r w:rsidRPr="00366130">
        <w:rPr>
          <w:rFonts w:cstheme="minorHAnsi"/>
        </w:rPr>
        <w:t xml:space="preserve"> Jackman made a motion and Paul Mina seconded motion to vote on recommendation two as stated:</w:t>
      </w:r>
    </w:p>
    <w:p w14:paraId="5C7115E0" w14:textId="77777777" w:rsidR="00776DE9" w:rsidRPr="00366130" w:rsidRDefault="00776DE9" w:rsidP="00776DE9">
      <w:pPr>
        <w:spacing w:after="0" w:line="240" w:lineRule="auto"/>
        <w:rPr>
          <w:rFonts w:cstheme="minorHAnsi"/>
        </w:rPr>
      </w:pPr>
    </w:p>
    <w:p w14:paraId="2F1E9DDA" w14:textId="77777777" w:rsidR="00776DE9" w:rsidRPr="00366130" w:rsidRDefault="00776DE9" w:rsidP="00776DE9">
      <w:pPr>
        <w:pStyle w:val="ListParagraph"/>
        <w:numPr>
          <w:ilvl w:val="0"/>
          <w:numId w:val="1"/>
        </w:numPr>
        <w:rPr>
          <w:rFonts w:cstheme="minorHAnsi"/>
        </w:rPr>
      </w:pPr>
      <w:r w:rsidRPr="00366130">
        <w:rPr>
          <w:rFonts w:cstheme="minorHAnsi"/>
          <w:u w:val="single"/>
        </w:rPr>
        <w:t>Recommendation 2</w:t>
      </w:r>
      <w:r w:rsidRPr="00366130">
        <w:rPr>
          <w:rFonts w:cstheme="minorHAnsi"/>
        </w:rPr>
        <w:t>: Establish a designated appropriation line within the DPH Suicide Prevention Program to maintain and distribute funds for 988 centers and services. DPH will evaluate said appropriation each year to anticipate further growth of funding based on increase of service to the line.</w:t>
      </w:r>
    </w:p>
    <w:p w14:paraId="6211EAE9" w14:textId="77777777" w:rsidR="00776DE9" w:rsidRPr="00366130" w:rsidRDefault="00776DE9" w:rsidP="00776DE9">
      <w:pPr>
        <w:pStyle w:val="ListParagraph"/>
        <w:spacing w:after="0" w:line="240" w:lineRule="auto"/>
        <w:rPr>
          <w:rFonts w:cstheme="minorHAnsi"/>
        </w:rPr>
      </w:pPr>
    </w:p>
    <w:p w14:paraId="7B9C4A2C" w14:textId="46678E8B" w:rsidR="00776DE9" w:rsidRPr="00366130" w:rsidRDefault="00776DE9" w:rsidP="00776DE9">
      <w:pPr>
        <w:spacing w:after="0" w:line="240" w:lineRule="auto"/>
        <w:rPr>
          <w:rFonts w:cstheme="minorHAnsi"/>
        </w:rPr>
      </w:pPr>
      <w:r w:rsidRPr="00366130">
        <w:rPr>
          <w:rFonts w:cstheme="minorHAnsi"/>
        </w:rPr>
        <w:t>Kerry Collins made a motion to vote on recommendation three as stated with Paul Mina seconding the motion:</w:t>
      </w:r>
    </w:p>
    <w:p w14:paraId="2342E96F" w14:textId="77777777" w:rsidR="00776DE9" w:rsidRPr="00366130" w:rsidRDefault="00776DE9" w:rsidP="00776DE9">
      <w:pPr>
        <w:spacing w:after="0" w:line="240" w:lineRule="auto"/>
        <w:rPr>
          <w:rFonts w:cstheme="minorHAnsi"/>
        </w:rPr>
      </w:pPr>
    </w:p>
    <w:p w14:paraId="449A87BE" w14:textId="77777777" w:rsidR="00776DE9" w:rsidRPr="00366130" w:rsidRDefault="00776DE9" w:rsidP="00776DE9">
      <w:pPr>
        <w:pStyle w:val="ListParagraph"/>
        <w:numPr>
          <w:ilvl w:val="0"/>
          <w:numId w:val="1"/>
        </w:numPr>
        <w:rPr>
          <w:rFonts w:cstheme="minorHAnsi"/>
        </w:rPr>
      </w:pPr>
      <w:r w:rsidRPr="00366130">
        <w:rPr>
          <w:rFonts w:cstheme="minorHAnsi"/>
          <w:u w:val="single"/>
        </w:rPr>
        <w:t>Recommendation 3</w:t>
      </w:r>
      <w:r w:rsidRPr="00366130">
        <w:rPr>
          <w:rFonts w:cstheme="minorHAnsi"/>
        </w:rPr>
        <w:t>: Combine funding sources between state appropriation and user fees. User fees will be deposited into a designated trust fund for this service. State appropriation will be a set funding amount with any additional funding needed to be obtained through the trust fund.</w:t>
      </w:r>
    </w:p>
    <w:p w14:paraId="58DAA9CD" w14:textId="4DC3E085" w:rsidR="00DE3AD7" w:rsidRPr="00366130" w:rsidRDefault="00DE3AD7" w:rsidP="00E45340">
      <w:pPr>
        <w:spacing w:after="120"/>
        <w:rPr>
          <w:rFonts w:cstheme="minorHAnsi"/>
        </w:rPr>
      </w:pPr>
      <w:r w:rsidRPr="00366130">
        <w:rPr>
          <w:rFonts w:cstheme="minorHAnsi"/>
        </w:rPr>
        <w:t>The vote to pass on each recommendation based on commission quorum (detailed record of votes above):</w:t>
      </w:r>
    </w:p>
    <w:p w14:paraId="57E12761" w14:textId="315EAD48" w:rsidR="00DE3AD7" w:rsidRPr="00366130" w:rsidRDefault="00DE3AD7" w:rsidP="00C62E64">
      <w:pPr>
        <w:pStyle w:val="ListParagraph"/>
        <w:numPr>
          <w:ilvl w:val="0"/>
          <w:numId w:val="5"/>
        </w:numPr>
        <w:rPr>
          <w:rFonts w:cstheme="minorHAnsi"/>
        </w:rPr>
      </w:pPr>
      <w:r w:rsidRPr="00366130">
        <w:rPr>
          <w:rFonts w:cstheme="minorHAnsi"/>
        </w:rPr>
        <w:t>Recommendation One: Passed</w:t>
      </w:r>
    </w:p>
    <w:p w14:paraId="314F1135" w14:textId="60514EF9" w:rsidR="00DE3AD7" w:rsidRPr="00366130" w:rsidRDefault="00DE3AD7" w:rsidP="00C62E64">
      <w:pPr>
        <w:pStyle w:val="ListParagraph"/>
        <w:numPr>
          <w:ilvl w:val="0"/>
          <w:numId w:val="5"/>
        </w:numPr>
        <w:rPr>
          <w:rFonts w:cstheme="minorHAnsi"/>
        </w:rPr>
      </w:pPr>
      <w:r w:rsidRPr="00366130">
        <w:rPr>
          <w:rFonts w:cstheme="minorHAnsi"/>
        </w:rPr>
        <w:t>Recommendation Two: Passed</w:t>
      </w:r>
    </w:p>
    <w:p w14:paraId="4A0A71FA" w14:textId="46FA4FF0" w:rsidR="00DE3AD7" w:rsidRPr="00366130" w:rsidRDefault="00DE3AD7" w:rsidP="00C62E64">
      <w:pPr>
        <w:pStyle w:val="ListParagraph"/>
        <w:numPr>
          <w:ilvl w:val="0"/>
          <w:numId w:val="5"/>
        </w:numPr>
        <w:spacing w:after="0"/>
        <w:rPr>
          <w:rFonts w:cstheme="minorHAnsi"/>
        </w:rPr>
      </w:pPr>
      <w:r w:rsidRPr="00366130">
        <w:rPr>
          <w:rFonts w:cstheme="minorHAnsi"/>
        </w:rPr>
        <w:t>Recommendation Three: Did not pass</w:t>
      </w:r>
    </w:p>
    <w:p w14:paraId="1E43D464" w14:textId="77777777" w:rsidR="00E72999" w:rsidRDefault="00E72999" w:rsidP="00E72999">
      <w:pPr>
        <w:pStyle w:val="NoSpacing"/>
        <w:ind w:left="1440"/>
        <w:rPr>
          <w:rFonts w:cstheme="minorHAnsi"/>
          <w:b/>
          <w:bCs/>
          <w:color w:val="1F497D" w:themeColor="text2"/>
        </w:rPr>
      </w:pPr>
    </w:p>
    <w:p w14:paraId="71E0DD21" w14:textId="77777777" w:rsidR="00BE1082" w:rsidRDefault="00BE1082" w:rsidP="00E72999">
      <w:pPr>
        <w:pStyle w:val="NoSpacing"/>
        <w:ind w:left="1440"/>
        <w:rPr>
          <w:rFonts w:cstheme="minorHAnsi"/>
          <w:b/>
          <w:bCs/>
          <w:color w:val="1F497D" w:themeColor="text2"/>
        </w:rPr>
      </w:pPr>
    </w:p>
    <w:p w14:paraId="687E0C84" w14:textId="77777777" w:rsidR="00BE1082" w:rsidRDefault="00BE1082" w:rsidP="00E72999">
      <w:pPr>
        <w:pStyle w:val="NoSpacing"/>
        <w:ind w:left="1440"/>
        <w:rPr>
          <w:rFonts w:cstheme="minorHAnsi"/>
          <w:b/>
          <w:bCs/>
          <w:color w:val="1F497D" w:themeColor="text2"/>
        </w:rPr>
      </w:pPr>
    </w:p>
    <w:p w14:paraId="5F6B1C20" w14:textId="77777777" w:rsidR="00BE1082" w:rsidRPr="00366130" w:rsidRDefault="00BE1082" w:rsidP="00E72999">
      <w:pPr>
        <w:pStyle w:val="NoSpacing"/>
        <w:ind w:left="1440"/>
        <w:rPr>
          <w:rFonts w:cstheme="minorHAnsi"/>
          <w:b/>
          <w:bCs/>
          <w:color w:val="1F497D" w:themeColor="text2"/>
        </w:rPr>
      </w:pPr>
    </w:p>
    <w:p w14:paraId="476AFE89" w14:textId="2F00B55A" w:rsidR="00A84932" w:rsidRPr="00366130" w:rsidRDefault="00E72999" w:rsidP="00E45340">
      <w:pPr>
        <w:pStyle w:val="NoSpacing"/>
        <w:spacing w:after="160"/>
        <w:rPr>
          <w:rFonts w:cstheme="minorHAnsi"/>
          <w:b/>
          <w:bCs/>
        </w:rPr>
      </w:pPr>
      <w:r w:rsidRPr="00366130">
        <w:rPr>
          <w:rFonts w:cstheme="minorHAnsi"/>
          <w:b/>
          <w:bCs/>
        </w:rPr>
        <w:t xml:space="preserve">Next Steps </w:t>
      </w:r>
    </w:p>
    <w:p w14:paraId="4E5168D8" w14:textId="0AC8C564" w:rsidR="00E72999" w:rsidRPr="00366130" w:rsidRDefault="00E72999" w:rsidP="00C62E64">
      <w:pPr>
        <w:pStyle w:val="ListParagraph"/>
        <w:numPr>
          <w:ilvl w:val="0"/>
          <w:numId w:val="5"/>
        </w:numPr>
        <w:spacing w:after="0"/>
        <w:rPr>
          <w:rFonts w:cstheme="minorHAnsi"/>
        </w:rPr>
      </w:pPr>
      <w:r w:rsidRPr="00366130">
        <w:rPr>
          <w:rFonts w:cstheme="minorHAnsi"/>
        </w:rPr>
        <w:t xml:space="preserve">Plan </w:t>
      </w:r>
      <w:r w:rsidR="00164EB1" w:rsidRPr="00366130">
        <w:rPr>
          <w:rFonts w:cstheme="minorHAnsi"/>
        </w:rPr>
        <w:t>to</w:t>
      </w:r>
      <w:r w:rsidRPr="00366130">
        <w:rPr>
          <w:rFonts w:cstheme="minorHAnsi"/>
        </w:rPr>
        <w:t xml:space="preserve"> </w:t>
      </w:r>
      <w:r w:rsidR="00164EB1" w:rsidRPr="00366130">
        <w:rPr>
          <w:rFonts w:cstheme="minorHAnsi"/>
        </w:rPr>
        <w:t>draft</w:t>
      </w:r>
      <w:r w:rsidRPr="00366130">
        <w:rPr>
          <w:rFonts w:cstheme="minorHAnsi"/>
        </w:rPr>
        <w:t xml:space="preserve"> a final report to send out to </w:t>
      </w:r>
      <w:r w:rsidR="005F011B" w:rsidRPr="00366130">
        <w:rPr>
          <w:rFonts w:cstheme="minorHAnsi"/>
        </w:rPr>
        <w:t xml:space="preserve">the </w:t>
      </w:r>
      <w:r w:rsidR="00164EB1" w:rsidRPr="00366130">
        <w:rPr>
          <w:rFonts w:cstheme="minorHAnsi"/>
        </w:rPr>
        <w:t>c</w:t>
      </w:r>
      <w:r w:rsidR="005F011B" w:rsidRPr="00366130">
        <w:rPr>
          <w:rFonts w:cstheme="minorHAnsi"/>
        </w:rPr>
        <w:t>ommission in January for review and comments to have a final vote on the report at the next meeting</w:t>
      </w:r>
      <w:r w:rsidR="00164EB1" w:rsidRPr="00366130">
        <w:rPr>
          <w:rFonts w:cstheme="minorHAnsi"/>
        </w:rPr>
        <w:t xml:space="preserve"> on </w:t>
      </w:r>
      <w:r w:rsidR="00164EB1" w:rsidRPr="00366130">
        <w:rPr>
          <w:rFonts w:cstheme="minorHAnsi"/>
          <w:b/>
          <w:bCs/>
        </w:rPr>
        <w:t>Monday, January 27</w:t>
      </w:r>
      <w:r w:rsidR="00164EB1" w:rsidRPr="00366130">
        <w:rPr>
          <w:rFonts w:cstheme="minorHAnsi"/>
          <w:b/>
          <w:bCs/>
          <w:vertAlign w:val="superscript"/>
        </w:rPr>
        <w:t>th</w:t>
      </w:r>
      <w:r w:rsidR="00164EB1" w:rsidRPr="00366130">
        <w:rPr>
          <w:rFonts w:cstheme="minorHAnsi"/>
          <w:b/>
          <w:bCs/>
        </w:rPr>
        <w:t>, 2025</w:t>
      </w:r>
      <w:r w:rsidR="00164EB1" w:rsidRPr="00366130">
        <w:rPr>
          <w:rFonts w:cstheme="minorHAnsi"/>
        </w:rPr>
        <w:t xml:space="preserve"> from 1:30pm – 3pm.</w:t>
      </w:r>
    </w:p>
    <w:p w14:paraId="73609424" w14:textId="498930B9" w:rsidR="005F011B" w:rsidRPr="00366130" w:rsidRDefault="00164EB1" w:rsidP="00C62E64">
      <w:pPr>
        <w:pStyle w:val="ListParagraph"/>
        <w:numPr>
          <w:ilvl w:val="0"/>
          <w:numId w:val="5"/>
        </w:numPr>
        <w:spacing w:after="0"/>
        <w:rPr>
          <w:rFonts w:cstheme="minorHAnsi"/>
        </w:rPr>
      </w:pPr>
      <w:r w:rsidRPr="00366130">
        <w:rPr>
          <w:rFonts w:cstheme="minorHAnsi"/>
        </w:rPr>
        <w:t>Annual</w:t>
      </w:r>
      <w:r w:rsidR="005F011B" w:rsidRPr="00366130">
        <w:rPr>
          <w:rFonts w:cstheme="minorHAnsi"/>
        </w:rPr>
        <w:t xml:space="preserve"> report must be submitted by March 1</w:t>
      </w:r>
      <w:r w:rsidR="005F011B" w:rsidRPr="00366130">
        <w:rPr>
          <w:rFonts w:cstheme="minorHAnsi"/>
          <w:vertAlign w:val="superscript"/>
        </w:rPr>
        <w:t>st</w:t>
      </w:r>
      <w:r w:rsidR="005F011B" w:rsidRPr="00366130">
        <w:rPr>
          <w:rFonts w:cstheme="minorHAnsi"/>
        </w:rPr>
        <w:t xml:space="preserve"> so </w:t>
      </w:r>
      <w:r w:rsidRPr="00366130">
        <w:rPr>
          <w:rFonts w:cstheme="minorHAnsi"/>
        </w:rPr>
        <w:t>January is</w:t>
      </w:r>
      <w:r w:rsidR="005F011B" w:rsidRPr="00366130">
        <w:rPr>
          <w:rFonts w:cstheme="minorHAnsi"/>
        </w:rPr>
        <w:t xml:space="preserve"> the final meeting before the report is due </w:t>
      </w:r>
      <w:r w:rsidRPr="00366130">
        <w:rPr>
          <w:rFonts w:cstheme="minorHAnsi"/>
        </w:rPr>
        <w:t>and</w:t>
      </w:r>
      <w:r w:rsidR="005F011B" w:rsidRPr="00366130">
        <w:rPr>
          <w:rFonts w:cstheme="minorHAnsi"/>
        </w:rPr>
        <w:t xml:space="preserve"> needs go through </w:t>
      </w:r>
      <w:r w:rsidRPr="00366130">
        <w:rPr>
          <w:rFonts w:cstheme="minorHAnsi"/>
        </w:rPr>
        <w:t xml:space="preserve">the </w:t>
      </w:r>
      <w:r w:rsidR="005F011B" w:rsidRPr="00366130">
        <w:rPr>
          <w:rFonts w:cstheme="minorHAnsi"/>
        </w:rPr>
        <w:t>approval process with the Secretary’s Office.</w:t>
      </w:r>
    </w:p>
    <w:p w14:paraId="580226E8" w14:textId="1DD0D806" w:rsidR="005F011B" w:rsidRPr="00366130" w:rsidRDefault="00164EB1" w:rsidP="00C62E64">
      <w:pPr>
        <w:pStyle w:val="ListParagraph"/>
        <w:numPr>
          <w:ilvl w:val="0"/>
          <w:numId w:val="5"/>
        </w:numPr>
        <w:spacing w:after="0"/>
        <w:rPr>
          <w:rFonts w:cstheme="minorHAnsi"/>
        </w:rPr>
      </w:pPr>
      <w:r w:rsidRPr="00366130">
        <w:rPr>
          <w:rFonts w:cstheme="minorHAnsi"/>
        </w:rPr>
        <w:t xml:space="preserve">January Meeting: discuss plans for future commission meetings and share recommendation concerns. </w:t>
      </w:r>
    </w:p>
    <w:p w14:paraId="2FC62562" w14:textId="77777777" w:rsidR="00191FD1" w:rsidRPr="00366130" w:rsidRDefault="00191FD1" w:rsidP="00164EB1">
      <w:pPr>
        <w:pStyle w:val="BodyText"/>
        <w:ind w:left="360" w:firstLine="0"/>
        <w:rPr>
          <w:rFonts w:asciiTheme="minorHAnsi" w:hAnsiTheme="minorHAnsi" w:cstheme="minorHAnsi"/>
        </w:rPr>
      </w:pPr>
    </w:p>
    <w:p w14:paraId="5F94F8A4" w14:textId="35623C4C" w:rsidR="00191FD1" w:rsidRPr="00164EB1" w:rsidRDefault="00191FD1" w:rsidP="00A84932">
      <w:pPr>
        <w:pStyle w:val="BodyText"/>
        <w:spacing w:line="276" w:lineRule="auto"/>
        <w:ind w:left="0" w:right="707" w:firstLine="0"/>
        <w:rPr>
          <w:rFonts w:asciiTheme="minorHAnsi" w:hAnsiTheme="minorHAnsi" w:cstheme="minorHAnsi"/>
        </w:rPr>
      </w:pPr>
      <w:r w:rsidRPr="00366130">
        <w:rPr>
          <w:rFonts w:asciiTheme="minorHAnsi" w:hAnsiTheme="minorHAnsi" w:cstheme="minorHAnsi"/>
          <w:b/>
          <w:u w:val="single"/>
        </w:rPr>
        <w:t>Vote</w:t>
      </w:r>
      <w:r w:rsidRPr="00366130">
        <w:rPr>
          <w:rFonts w:asciiTheme="minorHAnsi" w:hAnsiTheme="minorHAnsi" w:cstheme="minorHAnsi"/>
          <w:b/>
          <w:spacing w:val="-3"/>
          <w:u w:val="single"/>
        </w:rPr>
        <w:t xml:space="preserve"> </w:t>
      </w:r>
      <w:r w:rsidRPr="00366130">
        <w:rPr>
          <w:rFonts w:asciiTheme="minorHAnsi" w:hAnsiTheme="minorHAnsi" w:cstheme="minorHAnsi"/>
          <w:b/>
          <w:u w:val="single"/>
        </w:rPr>
        <w:t>2</w:t>
      </w:r>
      <w:r w:rsidRPr="00366130">
        <w:rPr>
          <w:rFonts w:asciiTheme="minorHAnsi" w:hAnsiTheme="minorHAnsi" w:cstheme="minorHAnsi"/>
          <w:b/>
          <w:spacing w:val="-2"/>
          <w:u w:val="single"/>
        </w:rPr>
        <w:t xml:space="preserve"> </w:t>
      </w:r>
      <w:r w:rsidRPr="00366130">
        <w:rPr>
          <w:rFonts w:asciiTheme="minorHAnsi" w:hAnsiTheme="minorHAnsi" w:cstheme="minorHAnsi"/>
          <w:b/>
          <w:u w:val="single"/>
        </w:rPr>
        <w:t>to</w:t>
      </w:r>
      <w:r w:rsidRPr="00366130">
        <w:rPr>
          <w:rFonts w:asciiTheme="minorHAnsi" w:hAnsiTheme="minorHAnsi" w:cstheme="minorHAnsi"/>
          <w:b/>
          <w:spacing w:val="-2"/>
          <w:u w:val="single"/>
        </w:rPr>
        <w:t xml:space="preserve"> </w:t>
      </w:r>
      <w:r w:rsidRPr="00366130">
        <w:rPr>
          <w:rFonts w:asciiTheme="minorHAnsi" w:hAnsiTheme="minorHAnsi" w:cstheme="minorHAnsi"/>
          <w:b/>
          <w:u w:val="single"/>
        </w:rPr>
        <w:t>adjourn:</w:t>
      </w:r>
      <w:r w:rsidRPr="00366130">
        <w:rPr>
          <w:rFonts w:asciiTheme="minorHAnsi" w:hAnsiTheme="minorHAnsi" w:cstheme="minorHAnsi"/>
          <w:b/>
          <w:spacing w:val="40"/>
        </w:rPr>
        <w:t xml:space="preserve"> </w:t>
      </w:r>
      <w:r w:rsidRPr="00366130">
        <w:rPr>
          <w:rFonts w:asciiTheme="minorHAnsi" w:hAnsiTheme="minorHAnsi" w:cstheme="minorHAnsi"/>
        </w:rPr>
        <w:t>A</w:t>
      </w:r>
      <w:r w:rsidRPr="00366130">
        <w:rPr>
          <w:rFonts w:asciiTheme="minorHAnsi" w:hAnsiTheme="minorHAnsi" w:cstheme="minorHAnsi"/>
          <w:spacing w:val="-2"/>
        </w:rPr>
        <w:t xml:space="preserve"> </w:t>
      </w:r>
      <w:r w:rsidRPr="00366130">
        <w:rPr>
          <w:rFonts w:asciiTheme="minorHAnsi" w:hAnsiTheme="minorHAnsi" w:cstheme="minorHAnsi"/>
        </w:rPr>
        <w:t>motion</w:t>
      </w:r>
      <w:r w:rsidRPr="00366130">
        <w:rPr>
          <w:rFonts w:asciiTheme="minorHAnsi" w:hAnsiTheme="minorHAnsi" w:cstheme="minorHAnsi"/>
          <w:spacing w:val="-3"/>
        </w:rPr>
        <w:t xml:space="preserve"> </w:t>
      </w:r>
      <w:r w:rsidRPr="00366130">
        <w:rPr>
          <w:rFonts w:asciiTheme="minorHAnsi" w:hAnsiTheme="minorHAnsi" w:cstheme="minorHAnsi"/>
        </w:rPr>
        <w:t>to</w:t>
      </w:r>
      <w:r w:rsidRPr="00366130">
        <w:rPr>
          <w:rFonts w:asciiTheme="minorHAnsi" w:hAnsiTheme="minorHAnsi" w:cstheme="minorHAnsi"/>
          <w:spacing w:val="-3"/>
        </w:rPr>
        <w:t xml:space="preserve"> </w:t>
      </w:r>
      <w:r w:rsidRPr="00366130">
        <w:rPr>
          <w:rFonts w:asciiTheme="minorHAnsi" w:hAnsiTheme="minorHAnsi" w:cstheme="minorHAnsi"/>
        </w:rPr>
        <w:t>adjourn</w:t>
      </w:r>
      <w:r w:rsidRPr="00366130">
        <w:rPr>
          <w:rFonts w:asciiTheme="minorHAnsi" w:hAnsiTheme="minorHAnsi" w:cstheme="minorHAnsi"/>
          <w:spacing w:val="-3"/>
        </w:rPr>
        <w:t xml:space="preserve"> </w:t>
      </w:r>
      <w:r w:rsidRPr="00366130">
        <w:rPr>
          <w:rFonts w:asciiTheme="minorHAnsi" w:hAnsiTheme="minorHAnsi" w:cstheme="minorHAnsi"/>
        </w:rPr>
        <w:t>was</w:t>
      </w:r>
      <w:r w:rsidRPr="00366130">
        <w:rPr>
          <w:rFonts w:asciiTheme="minorHAnsi" w:hAnsiTheme="minorHAnsi" w:cstheme="minorHAnsi"/>
          <w:spacing w:val="-3"/>
        </w:rPr>
        <w:t xml:space="preserve"> </w:t>
      </w:r>
      <w:r w:rsidRPr="00366130">
        <w:rPr>
          <w:rFonts w:asciiTheme="minorHAnsi" w:hAnsiTheme="minorHAnsi" w:cstheme="minorHAnsi"/>
        </w:rPr>
        <w:t>made</w:t>
      </w:r>
      <w:r w:rsidRPr="00366130">
        <w:rPr>
          <w:rFonts w:asciiTheme="minorHAnsi" w:hAnsiTheme="minorHAnsi" w:cstheme="minorHAnsi"/>
          <w:spacing w:val="-2"/>
        </w:rPr>
        <w:t xml:space="preserve"> </w:t>
      </w:r>
      <w:r w:rsidRPr="00366130">
        <w:rPr>
          <w:rFonts w:asciiTheme="minorHAnsi" w:hAnsiTheme="minorHAnsi" w:cstheme="minorHAnsi"/>
        </w:rPr>
        <w:t>by</w:t>
      </w:r>
      <w:r w:rsidRPr="00366130">
        <w:rPr>
          <w:rFonts w:asciiTheme="minorHAnsi" w:hAnsiTheme="minorHAnsi" w:cstheme="minorHAnsi"/>
          <w:spacing w:val="-2"/>
        </w:rPr>
        <w:t xml:space="preserve"> </w:t>
      </w:r>
      <w:r w:rsidR="00A84932" w:rsidRPr="00366130">
        <w:rPr>
          <w:rFonts w:asciiTheme="minorHAnsi" w:hAnsiTheme="minorHAnsi" w:cstheme="minorHAnsi"/>
        </w:rPr>
        <w:t>Charmain Jackman</w:t>
      </w:r>
      <w:r w:rsidRPr="00366130">
        <w:rPr>
          <w:rFonts w:asciiTheme="minorHAnsi" w:hAnsiTheme="minorHAnsi" w:cstheme="minorHAnsi"/>
          <w:spacing w:val="-3"/>
        </w:rPr>
        <w:t xml:space="preserve"> </w:t>
      </w:r>
      <w:r w:rsidRPr="00366130">
        <w:rPr>
          <w:rFonts w:asciiTheme="minorHAnsi" w:hAnsiTheme="minorHAnsi" w:cstheme="minorHAnsi"/>
        </w:rPr>
        <w:t>and</w:t>
      </w:r>
      <w:r w:rsidRPr="00366130">
        <w:rPr>
          <w:rFonts w:asciiTheme="minorHAnsi" w:hAnsiTheme="minorHAnsi" w:cstheme="minorHAnsi"/>
          <w:spacing w:val="-3"/>
        </w:rPr>
        <w:t xml:space="preserve"> </w:t>
      </w:r>
      <w:r w:rsidRPr="00366130">
        <w:rPr>
          <w:rFonts w:asciiTheme="minorHAnsi" w:hAnsiTheme="minorHAnsi" w:cstheme="minorHAnsi"/>
        </w:rPr>
        <w:t>seconded</w:t>
      </w:r>
      <w:r w:rsidRPr="00366130">
        <w:rPr>
          <w:rFonts w:asciiTheme="minorHAnsi" w:hAnsiTheme="minorHAnsi" w:cstheme="minorHAnsi"/>
          <w:spacing w:val="-2"/>
        </w:rPr>
        <w:t xml:space="preserve"> </w:t>
      </w:r>
      <w:r w:rsidRPr="00366130">
        <w:rPr>
          <w:rFonts w:asciiTheme="minorHAnsi" w:hAnsiTheme="minorHAnsi" w:cstheme="minorHAnsi"/>
        </w:rPr>
        <w:t>by</w:t>
      </w:r>
      <w:r w:rsidRPr="00366130">
        <w:rPr>
          <w:rFonts w:asciiTheme="minorHAnsi" w:hAnsiTheme="minorHAnsi" w:cstheme="minorHAnsi"/>
          <w:spacing w:val="-3"/>
        </w:rPr>
        <w:t xml:space="preserve"> </w:t>
      </w:r>
      <w:r w:rsidRPr="00366130">
        <w:rPr>
          <w:rFonts w:asciiTheme="minorHAnsi" w:hAnsiTheme="minorHAnsi" w:cstheme="minorHAnsi"/>
        </w:rPr>
        <w:t>M</w:t>
      </w:r>
      <w:r w:rsidR="00A84932" w:rsidRPr="00366130">
        <w:rPr>
          <w:rFonts w:asciiTheme="minorHAnsi" w:hAnsiTheme="minorHAnsi" w:cstheme="minorHAnsi"/>
        </w:rPr>
        <w:t>on</w:t>
      </w:r>
      <w:r w:rsidRPr="00366130">
        <w:rPr>
          <w:rFonts w:asciiTheme="minorHAnsi" w:hAnsiTheme="minorHAnsi" w:cstheme="minorHAnsi"/>
        </w:rPr>
        <w:t>na</w:t>
      </w:r>
      <w:r w:rsidRPr="00366130">
        <w:rPr>
          <w:rFonts w:asciiTheme="minorHAnsi" w:hAnsiTheme="minorHAnsi" w:cstheme="minorHAnsi"/>
          <w:spacing w:val="-3"/>
        </w:rPr>
        <w:t xml:space="preserve"> </w:t>
      </w:r>
      <w:r w:rsidR="00A84932" w:rsidRPr="00366130">
        <w:rPr>
          <w:rFonts w:asciiTheme="minorHAnsi" w:hAnsiTheme="minorHAnsi" w:cstheme="minorHAnsi"/>
          <w:spacing w:val="-3"/>
        </w:rPr>
        <w:t xml:space="preserve">Wallace </w:t>
      </w:r>
      <w:r w:rsidRPr="00366130">
        <w:rPr>
          <w:rFonts w:asciiTheme="minorHAnsi" w:hAnsiTheme="minorHAnsi" w:cstheme="minorHAnsi"/>
        </w:rPr>
        <w:t>and approved by roll-call vote (see detailed record of votes above).</w:t>
      </w:r>
    </w:p>
    <w:p w14:paraId="51436715" w14:textId="77777777" w:rsidR="00D87EB5" w:rsidRPr="00164EB1" w:rsidRDefault="00D87EB5" w:rsidP="0023281D">
      <w:pPr>
        <w:pStyle w:val="NoSpacing"/>
        <w:rPr>
          <w:rFonts w:cstheme="minorHAnsi"/>
        </w:rPr>
      </w:pPr>
    </w:p>
    <w:p w14:paraId="3D966309" w14:textId="77777777" w:rsidR="00D87EB5" w:rsidRPr="00164EB1" w:rsidRDefault="00D87EB5" w:rsidP="0023281D">
      <w:pPr>
        <w:pStyle w:val="NoSpacing"/>
        <w:rPr>
          <w:rFonts w:cstheme="minorHAnsi"/>
        </w:rPr>
      </w:pPr>
    </w:p>
    <w:sectPr w:rsidR="00D87EB5" w:rsidRPr="00164EB1"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54F9" w14:textId="77777777" w:rsidR="00313B23" w:rsidRDefault="00313B23" w:rsidP="00163F9C">
      <w:pPr>
        <w:spacing w:after="0" w:line="240" w:lineRule="auto"/>
      </w:pPr>
      <w:r>
        <w:separator/>
      </w:r>
    </w:p>
  </w:endnote>
  <w:endnote w:type="continuationSeparator" w:id="0">
    <w:p w14:paraId="5F8CDB30" w14:textId="77777777" w:rsidR="00313B23" w:rsidRDefault="00313B23" w:rsidP="00163F9C">
      <w:pPr>
        <w:spacing w:after="0" w:line="240" w:lineRule="auto"/>
      </w:pPr>
      <w:r>
        <w:continuationSeparator/>
      </w:r>
    </w:p>
  </w:endnote>
  <w:endnote w:type="continuationNotice" w:id="1">
    <w:p w14:paraId="54707A25" w14:textId="77777777" w:rsidR="00313B23" w:rsidRDefault="00313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3855" w14:textId="77777777" w:rsidR="00313B23" w:rsidRDefault="00313B23" w:rsidP="00163F9C">
      <w:pPr>
        <w:spacing w:after="0" w:line="240" w:lineRule="auto"/>
      </w:pPr>
      <w:r>
        <w:separator/>
      </w:r>
    </w:p>
  </w:footnote>
  <w:footnote w:type="continuationSeparator" w:id="0">
    <w:p w14:paraId="21FBF980" w14:textId="77777777" w:rsidR="00313B23" w:rsidRDefault="00313B23" w:rsidP="00163F9C">
      <w:pPr>
        <w:spacing w:after="0" w:line="240" w:lineRule="auto"/>
      </w:pPr>
      <w:r>
        <w:continuationSeparator/>
      </w:r>
    </w:p>
  </w:footnote>
  <w:footnote w:type="continuationNotice" w:id="1">
    <w:p w14:paraId="314F4E99" w14:textId="77777777" w:rsidR="00313B23" w:rsidRDefault="00313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70E8886E" w:rsidR="00F77764" w:rsidRDefault="00000000">
    <w:pPr>
      <w:pStyle w:val="Header"/>
    </w:pPr>
    <w:r>
      <w:rPr>
        <w:noProof/>
      </w:rPr>
      <w:pict w14:anchorId="046D5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27E"/>
    <w:multiLevelType w:val="hybridMultilevel"/>
    <w:tmpl w:val="268E57EA"/>
    <w:lvl w:ilvl="0" w:tplc="7B0051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57DB1"/>
    <w:multiLevelType w:val="hybridMultilevel"/>
    <w:tmpl w:val="E6D063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E504953"/>
    <w:multiLevelType w:val="hybridMultilevel"/>
    <w:tmpl w:val="A13E36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D7A7F75"/>
    <w:multiLevelType w:val="hybridMultilevel"/>
    <w:tmpl w:val="86583F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A71B9"/>
    <w:multiLevelType w:val="hybridMultilevel"/>
    <w:tmpl w:val="1BB2F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A265E"/>
    <w:multiLevelType w:val="hybridMultilevel"/>
    <w:tmpl w:val="2688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DD3DF5"/>
    <w:multiLevelType w:val="hybridMultilevel"/>
    <w:tmpl w:val="0FBA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449C2"/>
    <w:multiLevelType w:val="hybridMultilevel"/>
    <w:tmpl w:val="D65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7D3C5A"/>
    <w:multiLevelType w:val="hybridMultilevel"/>
    <w:tmpl w:val="200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167420">
    <w:abstractNumId w:val="4"/>
  </w:num>
  <w:num w:numId="2" w16cid:durableId="1253049476">
    <w:abstractNumId w:val="6"/>
  </w:num>
  <w:num w:numId="3" w16cid:durableId="1086656819">
    <w:abstractNumId w:val="7"/>
  </w:num>
  <w:num w:numId="4" w16cid:durableId="1563712673">
    <w:abstractNumId w:val="3"/>
  </w:num>
  <w:num w:numId="5" w16cid:durableId="539317970">
    <w:abstractNumId w:val="8"/>
  </w:num>
  <w:num w:numId="6" w16cid:durableId="1940723104">
    <w:abstractNumId w:val="0"/>
  </w:num>
  <w:num w:numId="7" w16cid:durableId="138808008">
    <w:abstractNumId w:val="5"/>
  </w:num>
  <w:num w:numId="8" w16cid:durableId="1177110977">
    <w:abstractNumId w:val="2"/>
  </w:num>
  <w:num w:numId="9" w16cid:durableId="13344579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2E8"/>
    <w:rsid w:val="00001D61"/>
    <w:rsid w:val="0000226A"/>
    <w:rsid w:val="000023D9"/>
    <w:rsid w:val="0000268C"/>
    <w:rsid w:val="000035D7"/>
    <w:rsid w:val="000035EB"/>
    <w:rsid w:val="00003B7C"/>
    <w:rsid w:val="00003D84"/>
    <w:rsid w:val="00003FC2"/>
    <w:rsid w:val="000042FE"/>
    <w:rsid w:val="0000723E"/>
    <w:rsid w:val="000076A8"/>
    <w:rsid w:val="00007E95"/>
    <w:rsid w:val="000100AC"/>
    <w:rsid w:val="00010585"/>
    <w:rsid w:val="00010D6C"/>
    <w:rsid w:val="00011A80"/>
    <w:rsid w:val="00012D74"/>
    <w:rsid w:val="0001333A"/>
    <w:rsid w:val="000133CD"/>
    <w:rsid w:val="00013805"/>
    <w:rsid w:val="000160F1"/>
    <w:rsid w:val="00017BAF"/>
    <w:rsid w:val="00017DF5"/>
    <w:rsid w:val="000206A6"/>
    <w:rsid w:val="00020E0E"/>
    <w:rsid w:val="00021DAE"/>
    <w:rsid w:val="00022B00"/>
    <w:rsid w:val="000247C7"/>
    <w:rsid w:val="000274B7"/>
    <w:rsid w:val="00027C3E"/>
    <w:rsid w:val="00030256"/>
    <w:rsid w:val="00030642"/>
    <w:rsid w:val="00031555"/>
    <w:rsid w:val="000326C5"/>
    <w:rsid w:val="00033254"/>
    <w:rsid w:val="00033F15"/>
    <w:rsid w:val="0003402D"/>
    <w:rsid w:val="000400D5"/>
    <w:rsid w:val="0004091B"/>
    <w:rsid w:val="00040B43"/>
    <w:rsid w:val="00040D13"/>
    <w:rsid w:val="00041782"/>
    <w:rsid w:val="00041837"/>
    <w:rsid w:val="00042529"/>
    <w:rsid w:val="00043843"/>
    <w:rsid w:val="00043AD3"/>
    <w:rsid w:val="00044351"/>
    <w:rsid w:val="00045D1F"/>
    <w:rsid w:val="0004611F"/>
    <w:rsid w:val="000461A6"/>
    <w:rsid w:val="00050843"/>
    <w:rsid w:val="00050BCC"/>
    <w:rsid w:val="00051AC1"/>
    <w:rsid w:val="00051B1C"/>
    <w:rsid w:val="0005236C"/>
    <w:rsid w:val="00052469"/>
    <w:rsid w:val="00053691"/>
    <w:rsid w:val="000568FF"/>
    <w:rsid w:val="0005786B"/>
    <w:rsid w:val="00060CC4"/>
    <w:rsid w:val="00060D0A"/>
    <w:rsid w:val="0006196E"/>
    <w:rsid w:val="00061E50"/>
    <w:rsid w:val="0006266C"/>
    <w:rsid w:val="00062B84"/>
    <w:rsid w:val="00063A4D"/>
    <w:rsid w:val="000672F0"/>
    <w:rsid w:val="0006754C"/>
    <w:rsid w:val="000713B8"/>
    <w:rsid w:val="0007140A"/>
    <w:rsid w:val="000719C9"/>
    <w:rsid w:val="00072309"/>
    <w:rsid w:val="00072312"/>
    <w:rsid w:val="00072486"/>
    <w:rsid w:val="00072571"/>
    <w:rsid w:val="0007286C"/>
    <w:rsid w:val="00072C88"/>
    <w:rsid w:val="0007435C"/>
    <w:rsid w:val="000744BA"/>
    <w:rsid w:val="00074691"/>
    <w:rsid w:val="00074C7A"/>
    <w:rsid w:val="00076774"/>
    <w:rsid w:val="00076A2C"/>
    <w:rsid w:val="000771C8"/>
    <w:rsid w:val="0008015D"/>
    <w:rsid w:val="00080A18"/>
    <w:rsid w:val="00083D72"/>
    <w:rsid w:val="00084244"/>
    <w:rsid w:val="00085DC3"/>
    <w:rsid w:val="00086F96"/>
    <w:rsid w:val="000878CB"/>
    <w:rsid w:val="00087980"/>
    <w:rsid w:val="00087CBB"/>
    <w:rsid w:val="00090301"/>
    <w:rsid w:val="00090726"/>
    <w:rsid w:val="00090A68"/>
    <w:rsid w:val="00090B2F"/>
    <w:rsid w:val="000912D8"/>
    <w:rsid w:val="00092464"/>
    <w:rsid w:val="00092867"/>
    <w:rsid w:val="000937E1"/>
    <w:rsid w:val="0009404B"/>
    <w:rsid w:val="00095950"/>
    <w:rsid w:val="000A018E"/>
    <w:rsid w:val="000A05D2"/>
    <w:rsid w:val="000A0619"/>
    <w:rsid w:val="000A0B5F"/>
    <w:rsid w:val="000A153E"/>
    <w:rsid w:val="000A266B"/>
    <w:rsid w:val="000A2FF0"/>
    <w:rsid w:val="000A3D24"/>
    <w:rsid w:val="000A3FFA"/>
    <w:rsid w:val="000A497F"/>
    <w:rsid w:val="000A5B4E"/>
    <w:rsid w:val="000A69C4"/>
    <w:rsid w:val="000A6D40"/>
    <w:rsid w:val="000A7794"/>
    <w:rsid w:val="000A7823"/>
    <w:rsid w:val="000A78A2"/>
    <w:rsid w:val="000B0B46"/>
    <w:rsid w:val="000B0FCD"/>
    <w:rsid w:val="000B10CD"/>
    <w:rsid w:val="000B1423"/>
    <w:rsid w:val="000B2BA4"/>
    <w:rsid w:val="000B368E"/>
    <w:rsid w:val="000B3B8E"/>
    <w:rsid w:val="000B430B"/>
    <w:rsid w:val="000B45CC"/>
    <w:rsid w:val="000B4699"/>
    <w:rsid w:val="000B48AA"/>
    <w:rsid w:val="000B4E89"/>
    <w:rsid w:val="000B4F00"/>
    <w:rsid w:val="000B6195"/>
    <w:rsid w:val="000B6C07"/>
    <w:rsid w:val="000B7756"/>
    <w:rsid w:val="000B77F3"/>
    <w:rsid w:val="000C160F"/>
    <w:rsid w:val="000C173F"/>
    <w:rsid w:val="000C1FF1"/>
    <w:rsid w:val="000C21E2"/>
    <w:rsid w:val="000C2256"/>
    <w:rsid w:val="000C3508"/>
    <w:rsid w:val="000C5204"/>
    <w:rsid w:val="000C5397"/>
    <w:rsid w:val="000C556E"/>
    <w:rsid w:val="000C6712"/>
    <w:rsid w:val="000C7B88"/>
    <w:rsid w:val="000C7BCA"/>
    <w:rsid w:val="000D09C0"/>
    <w:rsid w:val="000D2D8C"/>
    <w:rsid w:val="000D2F83"/>
    <w:rsid w:val="000D35C5"/>
    <w:rsid w:val="000D42EF"/>
    <w:rsid w:val="000E02E4"/>
    <w:rsid w:val="000E0AD4"/>
    <w:rsid w:val="000E0BFE"/>
    <w:rsid w:val="000E147D"/>
    <w:rsid w:val="000E188E"/>
    <w:rsid w:val="000E298C"/>
    <w:rsid w:val="000E2B51"/>
    <w:rsid w:val="000E2C7B"/>
    <w:rsid w:val="000E317A"/>
    <w:rsid w:val="000E5420"/>
    <w:rsid w:val="000E79B7"/>
    <w:rsid w:val="000E7B5F"/>
    <w:rsid w:val="000E7B6B"/>
    <w:rsid w:val="000E7BB9"/>
    <w:rsid w:val="000F0B31"/>
    <w:rsid w:val="000F0EF5"/>
    <w:rsid w:val="000F1826"/>
    <w:rsid w:val="000F2175"/>
    <w:rsid w:val="000F2A64"/>
    <w:rsid w:val="000F2B72"/>
    <w:rsid w:val="000F2CC4"/>
    <w:rsid w:val="000F2D5A"/>
    <w:rsid w:val="000F3371"/>
    <w:rsid w:val="000F34FF"/>
    <w:rsid w:val="000F37DC"/>
    <w:rsid w:val="000F3CC5"/>
    <w:rsid w:val="000F427B"/>
    <w:rsid w:val="000F480B"/>
    <w:rsid w:val="000F62AA"/>
    <w:rsid w:val="000F65F7"/>
    <w:rsid w:val="000F66D9"/>
    <w:rsid w:val="000F6804"/>
    <w:rsid w:val="000F764C"/>
    <w:rsid w:val="000F7C83"/>
    <w:rsid w:val="0010131E"/>
    <w:rsid w:val="001034BB"/>
    <w:rsid w:val="0010449E"/>
    <w:rsid w:val="0010526C"/>
    <w:rsid w:val="0010645B"/>
    <w:rsid w:val="00106750"/>
    <w:rsid w:val="00106CAA"/>
    <w:rsid w:val="001073D4"/>
    <w:rsid w:val="00107A3E"/>
    <w:rsid w:val="00110262"/>
    <w:rsid w:val="00110E2A"/>
    <w:rsid w:val="00112256"/>
    <w:rsid w:val="0011246A"/>
    <w:rsid w:val="00112B46"/>
    <w:rsid w:val="00112EB9"/>
    <w:rsid w:val="00114FB5"/>
    <w:rsid w:val="00115BBC"/>
    <w:rsid w:val="0011690D"/>
    <w:rsid w:val="00121016"/>
    <w:rsid w:val="00122AA5"/>
    <w:rsid w:val="0012321D"/>
    <w:rsid w:val="00124963"/>
    <w:rsid w:val="001256EA"/>
    <w:rsid w:val="001259AF"/>
    <w:rsid w:val="00126595"/>
    <w:rsid w:val="00130F5E"/>
    <w:rsid w:val="00130F73"/>
    <w:rsid w:val="00131B8D"/>
    <w:rsid w:val="0013222D"/>
    <w:rsid w:val="00132EA7"/>
    <w:rsid w:val="00134A07"/>
    <w:rsid w:val="00134A63"/>
    <w:rsid w:val="00141529"/>
    <w:rsid w:val="00141947"/>
    <w:rsid w:val="00141A89"/>
    <w:rsid w:val="00141D91"/>
    <w:rsid w:val="00142AA3"/>
    <w:rsid w:val="00143A97"/>
    <w:rsid w:val="00143EF3"/>
    <w:rsid w:val="001445E7"/>
    <w:rsid w:val="00146119"/>
    <w:rsid w:val="0014630C"/>
    <w:rsid w:val="0014638A"/>
    <w:rsid w:val="001463F6"/>
    <w:rsid w:val="00147E64"/>
    <w:rsid w:val="00151178"/>
    <w:rsid w:val="0015195E"/>
    <w:rsid w:val="00151C08"/>
    <w:rsid w:val="00152486"/>
    <w:rsid w:val="00152AEF"/>
    <w:rsid w:val="00153EF7"/>
    <w:rsid w:val="001554F5"/>
    <w:rsid w:val="00155A61"/>
    <w:rsid w:val="00156054"/>
    <w:rsid w:val="001565AB"/>
    <w:rsid w:val="0016143A"/>
    <w:rsid w:val="001619BC"/>
    <w:rsid w:val="00162B80"/>
    <w:rsid w:val="00162C5C"/>
    <w:rsid w:val="001634E5"/>
    <w:rsid w:val="00163F9C"/>
    <w:rsid w:val="0016475B"/>
    <w:rsid w:val="001647B8"/>
    <w:rsid w:val="00164EB1"/>
    <w:rsid w:val="00165B76"/>
    <w:rsid w:val="00166848"/>
    <w:rsid w:val="00166DCD"/>
    <w:rsid w:val="001703ED"/>
    <w:rsid w:val="001714EA"/>
    <w:rsid w:val="001731BB"/>
    <w:rsid w:val="00173265"/>
    <w:rsid w:val="0017354A"/>
    <w:rsid w:val="00173583"/>
    <w:rsid w:val="00174EE1"/>
    <w:rsid w:val="00175CC7"/>
    <w:rsid w:val="001765B8"/>
    <w:rsid w:val="00177E26"/>
    <w:rsid w:val="001805B9"/>
    <w:rsid w:val="0018235F"/>
    <w:rsid w:val="00182B90"/>
    <w:rsid w:val="00184585"/>
    <w:rsid w:val="00184599"/>
    <w:rsid w:val="00184B28"/>
    <w:rsid w:val="00184E44"/>
    <w:rsid w:val="00185955"/>
    <w:rsid w:val="00185EAA"/>
    <w:rsid w:val="0018624E"/>
    <w:rsid w:val="00186362"/>
    <w:rsid w:val="00186FF9"/>
    <w:rsid w:val="00187FEB"/>
    <w:rsid w:val="0019026F"/>
    <w:rsid w:val="001905BB"/>
    <w:rsid w:val="00191FD1"/>
    <w:rsid w:val="001947F7"/>
    <w:rsid w:val="00194FFF"/>
    <w:rsid w:val="0019516B"/>
    <w:rsid w:val="001953C3"/>
    <w:rsid w:val="001965D6"/>
    <w:rsid w:val="00197217"/>
    <w:rsid w:val="001976F6"/>
    <w:rsid w:val="001A14E2"/>
    <w:rsid w:val="001A22B0"/>
    <w:rsid w:val="001A23F3"/>
    <w:rsid w:val="001A2A3E"/>
    <w:rsid w:val="001A4F91"/>
    <w:rsid w:val="001A5B7E"/>
    <w:rsid w:val="001A5C3D"/>
    <w:rsid w:val="001A6164"/>
    <w:rsid w:val="001A624B"/>
    <w:rsid w:val="001A6D66"/>
    <w:rsid w:val="001A703F"/>
    <w:rsid w:val="001A7731"/>
    <w:rsid w:val="001B2BCA"/>
    <w:rsid w:val="001B34A6"/>
    <w:rsid w:val="001B34D5"/>
    <w:rsid w:val="001B3D53"/>
    <w:rsid w:val="001B4778"/>
    <w:rsid w:val="001B4809"/>
    <w:rsid w:val="001B485E"/>
    <w:rsid w:val="001B4C1F"/>
    <w:rsid w:val="001B5FD9"/>
    <w:rsid w:val="001B6285"/>
    <w:rsid w:val="001C225D"/>
    <w:rsid w:val="001C2338"/>
    <w:rsid w:val="001C324C"/>
    <w:rsid w:val="001C4117"/>
    <w:rsid w:val="001C433E"/>
    <w:rsid w:val="001C4905"/>
    <w:rsid w:val="001C5354"/>
    <w:rsid w:val="001C5BA3"/>
    <w:rsid w:val="001C69E9"/>
    <w:rsid w:val="001C72CB"/>
    <w:rsid w:val="001C7CB0"/>
    <w:rsid w:val="001D14D3"/>
    <w:rsid w:val="001D1BA6"/>
    <w:rsid w:val="001D3498"/>
    <w:rsid w:val="001D3737"/>
    <w:rsid w:val="001D3745"/>
    <w:rsid w:val="001D4050"/>
    <w:rsid w:val="001D4465"/>
    <w:rsid w:val="001D7940"/>
    <w:rsid w:val="001E06BF"/>
    <w:rsid w:val="001E0C12"/>
    <w:rsid w:val="001E1997"/>
    <w:rsid w:val="001E1AA7"/>
    <w:rsid w:val="001E26FF"/>
    <w:rsid w:val="001E5582"/>
    <w:rsid w:val="001E55FF"/>
    <w:rsid w:val="001E57D7"/>
    <w:rsid w:val="001E6509"/>
    <w:rsid w:val="001E6B6F"/>
    <w:rsid w:val="001E745F"/>
    <w:rsid w:val="001F14A8"/>
    <w:rsid w:val="001F1D13"/>
    <w:rsid w:val="001F1D89"/>
    <w:rsid w:val="001F21C8"/>
    <w:rsid w:val="001F2981"/>
    <w:rsid w:val="001F4542"/>
    <w:rsid w:val="001F5A90"/>
    <w:rsid w:val="001F77C1"/>
    <w:rsid w:val="00200770"/>
    <w:rsid w:val="002015D1"/>
    <w:rsid w:val="00201CEE"/>
    <w:rsid w:val="00201F99"/>
    <w:rsid w:val="00203CCD"/>
    <w:rsid w:val="00203F0E"/>
    <w:rsid w:val="00204151"/>
    <w:rsid w:val="00205B98"/>
    <w:rsid w:val="00205DFF"/>
    <w:rsid w:val="00210AC2"/>
    <w:rsid w:val="00210B50"/>
    <w:rsid w:val="002123DE"/>
    <w:rsid w:val="0021339B"/>
    <w:rsid w:val="002146A8"/>
    <w:rsid w:val="0021578F"/>
    <w:rsid w:val="00216C0C"/>
    <w:rsid w:val="00216D61"/>
    <w:rsid w:val="00221F21"/>
    <w:rsid w:val="00222556"/>
    <w:rsid w:val="002261A1"/>
    <w:rsid w:val="00226650"/>
    <w:rsid w:val="00226CD7"/>
    <w:rsid w:val="002276C0"/>
    <w:rsid w:val="00227CC3"/>
    <w:rsid w:val="00227EFC"/>
    <w:rsid w:val="002310DA"/>
    <w:rsid w:val="00232187"/>
    <w:rsid w:val="00232337"/>
    <w:rsid w:val="0023281D"/>
    <w:rsid w:val="00232A4F"/>
    <w:rsid w:val="0023307A"/>
    <w:rsid w:val="002333B3"/>
    <w:rsid w:val="002366D8"/>
    <w:rsid w:val="002367EF"/>
    <w:rsid w:val="00240E5B"/>
    <w:rsid w:val="00241711"/>
    <w:rsid w:val="00241D75"/>
    <w:rsid w:val="002422F3"/>
    <w:rsid w:val="002429BF"/>
    <w:rsid w:val="00242C60"/>
    <w:rsid w:val="00244079"/>
    <w:rsid w:val="00245495"/>
    <w:rsid w:val="00245DAD"/>
    <w:rsid w:val="002467D2"/>
    <w:rsid w:val="00246A8C"/>
    <w:rsid w:val="0024761A"/>
    <w:rsid w:val="00247658"/>
    <w:rsid w:val="00247BF7"/>
    <w:rsid w:val="00247F67"/>
    <w:rsid w:val="00250E8E"/>
    <w:rsid w:val="00251AC0"/>
    <w:rsid w:val="00251C2B"/>
    <w:rsid w:val="002520CC"/>
    <w:rsid w:val="00252507"/>
    <w:rsid w:val="00252558"/>
    <w:rsid w:val="00252D6F"/>
    <w:rsid w:val="00254A11"/>
    <w:rsid w:val="00255F80"/>
    <w:rsid w:val="002564F6"/>
    <w:rsid w:val="00256B67"/>
    <w:rsid w:val="00257986"/>
    <w:rsid w:val="00260F39"/>
    <w:rsid w:val="00261715"/>
    <w:rsid w:val="002632F9"/>
    <w:rsid w:val="00265009"/>
    <w:rsid w:val="00265BEF"/>
    <w:rsid w:val="00265D03"/>
    <w:rsid w:val="002665AF"/>
    <w:rsid w:val="00267C65"/>
    <w:rsid w:val="00267ED4"/>
    <w:rsid w:val="002702E2"/>
    <w:rsid w:val="00270916"/>
    <w:rsid w:val="00271134"/>
    <w:rsid w:val="00272520"/>
    <w:rsid w:val="00272959"/>
    <w:rsid w:val="00273117"/>
    <w:rsid w:val="00274090"/>
    <w:rsid w:val="00274AA6"/>
    <w:rsid w:val="00275586"/>
    <w:rsid w:val="002755F9"/>
    <w:rsid w:val="002763AC"/>
    <w:rsid w:val="00276438"/>
    <w:rsid w:val="0027757C"/>
    <w:rsid w:val="002812FD"/>
    <w:rsid w:val="00282871"/>
    <w:rsid w:val="002830EC"/>
    <w:rsid w:val="00283F25"/>
    <w:rsid w:val="0028425A"/>
    <w:rsid w:val="002844E3"/>
    <w:rsid w:val="002846B9"/>
    <w:rsid w:val="00285189"/>
    <w:rsid w:val="00285CC5"/>
    <w:rsid w:val="0028603B"/>
    <w:rsid w:val="00286A09"/>
    <w:rsid w:val="0028733B"/>
    <w:rsid w:val="0029079F"/>
    <w:rsid w:val="00290A36"/>
    <w:rsid w:val="00290C4B"/>
    <w:rsid w:val="002912D3"/>
    <w:rsid w:val="0029137D"/>
    <w:rsid w:val="0029184F"/>
    <w:rsid w:val="0029244B"/>
    <w:rsid w:val="00293093"/>
    <w:rsid w:val="0029651B"/>
    <w:rsid w:val="0029772F"/>
    <w:rsid w:val="002A1483"/>
    <w:rsid w:val="002A24EE"/>
    <w:rsid w:val="002A26D4"/>
    <w:rsid w:val="002A2DD0"/>
    <w:rsid w:val="002A3448"/>
    <w:rsid w:val="002A362B"/>
    <w:rsid w:val="002A3C95"/>
    <w:rsid w:val="002A44CB"/>
    <w:rsid w:val="002A500D"/>
    <w:rsid w:val="002A5857"/>
    <w:rsid w:val="002A5949"/>
    <w:rsid w:val="002A63A3"/>
    <w:rsid w:val="002A645C"/>
    <w:rsid w:val="002A66FD"/>
    <w:rsid w:val="002A692F"/>
    <w:rsid w:val="002A69C4"/>
    <w:rsid w:val="002A6ADB"/>
    <w:rsid w:val="002A6F91"/>
    <w:rsid w:val="002A711A"/>
    <w:rsid w:val="002A71DF"/>
    <w:rsid w:val="002B01F8"/>
    <w:rsid w:val="002B02C7"/>
    <w:rsid w:val="002B17EC"/>
    <w:rsid w:val="002B1D0C"/>
    <w:rsid w:val="002B1E79"/>
    <w:rsid w:val="002B2933"/>
    <w:rsid w:val="002B2B5B"/>
    <w:rsid w:val="002B3296"/>
    <w:rsid w:val="002B3D7B"/>
    <w:rsid w:val="002B3EA8"/>
    <w:rsid w:val="002B4065"/>
    <w:rsid w:val="002B5CD3"/>
    <w:rsid w:val="002B5E3C"/>
    <w:rsid w:val="002B5E7F"/>
    <w:rsid w:val="002B648B"/>
    <w:rsid w:val="002B67A2"/>
    <w:rsid w:val="002B6F82"/>
    <w:rsid w:val="002B7C2E"/>
    <w:rsid w:val="002C0421"/>
    <w:rsid w:val="002C0AD1"/>
    <w:rsid w:val="002C0DE8"/>
    <w:rsid w:val="002C16D1"/>
    <w:rsid w:val="002C1852"/>
    <w:rsid w:val="002C1892"/>
    <w:rsid w:val="002C2559"/>
    <w:rsid w:val="002C2AF7"/>
    <w:rsid w:val="002C348D"/>
    <w:rsid w:val="002C52F5"/>
    <w:rsid w:val="002C56D7"/>
    <w:rsid w:val="002C5727"/>
    <w:rsid w:val="002C5FFC"/>
    <w:rsid w:val="002C75DE"/>
    <w:rsid w:val="002C7E4A"/>
    <w:rsid w:val="002D101A"/>
    <w:rsid w:val="002D1743"/>
    <w:rsid w:val="002D17A6"/>
    <w:rsid w:val="002D2647"/>
    <w:rsid w:val="002D3067"/>
    <w:rsid w:val="002D35EB"/>
    <w:rsid w:val="002D66E9"/>
    <w:rsid w:val="002D735F"/>
    <w:rsid w:val="002E0052"/>
    <w:rsid w:val="002E03A5"/>
    <w:rsid w:val="002E09FC"/>
    <w:rsid w:val="002E15B0"/>
    <w:rsid w:val="002E309C"/>
    <w:rsid w:val="002E3BC0"/>
    <w:rsid w:val="002E4809"/>
    <w:rsid w:val="002E5C0A"/>
    <w:rsid w:val="002E60FD"/>
    <w:rsid w:val="002E64C9"/>
    <w:rsid w:val="002E7644"/>
    <w:rsid w:val="002E7DA9"/>
    <w:rsid w:val="002E7E2B"/>
    <w:rsid w:val="002F0671"/>
    <w:rsid w:val="002F0B73"/>
    <w:rsid w:val="002F0C4C"/>
    <w:rsid w:val="002F1680"/>
    <w:rsid w:val="002F2BFA"/>
    <w:rsid w:val="002F3B75"/>
    <w:rsid w:val="002F45DE"/>
    <w:rsid w:val="002F758A"/>
    <w:rsid w:val="002F7A07"/>
    <w:rsid w:val="0030013E"/>
    <w:rsid w:val="003018CD"/>
    <w:rsid w:val="003028E0"/>
    <w:rsid w:val="00302B81"/>
    <w:rsid w:val="00303692"/>
    <w:rsid w:val="00303A7C"/>
    <w:rsid w:val="003045B5"/>
    <w:rsid w:val="00304C7E"/>
    <w:rsid w:val="00305D29"/>
    <w:rsid w:val="003074D2"/>
    <w:rsid w:val="00307A0C"/>
    <w:rsid w:val="00310126"/>
    <w:rsid w:val="00310D0E"/>
    <w:rsid w:val="00310F17"/>
    <w:rsid w:val="00311026"/>
    <w:rsid w:val="00311596"/>
    <w:rsid w:val="003118F1"/>
    <w:rsid w:val="00311A67"/>
    <w:rsid w:val="003121E7"/>
    <w:rsid w:val="00312498"/>
    <w:rsid w:val="00312671"/>
    <w:rsid w:val="00313B23"/>
    <w:rsid w:val="00314421"/>
    <w:rsid w:val="00314BEF"/>
    <w:rsid w:val="00316D80"/>
    <w:rsid w:val="00317447"/>
    <w:rsid w:val="0032028F"/>
    <w:rsid w:val="00320C84"/>
    <w:rsid w:val="003211DA"/>
    <w:rsid w:val="003218D8"/>
    <w:rsid w:val="003246E6"/>
    <w:rsid w:val="0032561E"/>
    <w:rsid w:val="00325BE6"/>
    <w:rsid w:val="00325C26"/>
    <w:rsid w:val="00325F47"/>
    <w:rsid w:val="00325FB4"/>
    <w:rsid w:val="00327EB5"/>
    <w:rsid w:val="0033084E"/>
    <w:rsid w:val="0033141B"/>
    <w:rsid w:val="00332338"/>
    <w:rsid w:val="003324DD"/>
    <w:rsid w:val="0033272B"/>
    <w:rsid w:val="003338C3"/>
    <w:rsid w:val="003338E4"/>
    <w:rsid w:val="003346F2"/>
    <w:rsid w:val="00335AEE"/>
    <w:rsid w:val="00336141"/>
    <w:rsid w:val="003364FE"/>
    <w:rsid w:val="00336AD7"/>
    <w:rsid w:val="00336B44"/>
    <w:rsid w:val="0033747C"/>
    <w:rsid w:val="00341382"/>
    <w:rsid w:val="00344B85"/>
    <w:rsid w:val="00344BD4"/>
    <w:rsid w:val="00344DCD"/>
    <w:rsid w:val="00346AF1"/>
    <w:rsid w:val="0034730C"/>
    <w:rsid w:val="0034746A"/>
    <w:rsid w:val="003503A0"/>
    <w:rsid w:val="0035050F"/>
    <w:rsid w:val="00350D88"/>
    <w:rsid w:val="00350DF1"/>
    <w:rsid w:val="00350F43"/>
    <w:rsid w:val="00352A57"/>
    <w:rsid w:val="00352D6B"/>
    <w:rsid w:val="0035324A"/>
    <w:rsid w:val="00354440"/>
    <w:rsid w:val="00354DAF"/>
    <w:rsid w:val="00355504"/>
    <w:rsid w:val="00356465"/>
    <w:rsid w:val="00356916"/>
    <w:rsid w:val="00357C7C"/>
    <w:rsid w:val="00357EAC"/>
    <w:rsid w:val="003602FB"/>
    <w:rsid w:val="00360911"/>
    <w:rsid w:val="003610B0"/>
    <w:rsid w:val="003629AE"/>
    <w:rsid w:val="00363B07"/>
    <w:rsid w:val="00366130"/>
    <w:rsid w:val="00367BC6"/>
    <w:rsid w:val="003701C1"/>
    <w:rsid w:val="00370234"/>
    <w:rsid w:val="00370947"/>
    <w:rsid w:val="00370957"/>
    <w:rsid w:val="00370A09"/>
    <w:rsid w:val="00370D55"/>
    <w:rsid w:val="003716D6"/>
    <w:rsid w:val="00371CB9"/>
    <w:rsid w:val="00372B6C"/>
    <w:rsid w:val="00372F30"/>
    <w:rsid w:val="003735D9"/>
    <w:rsid w:val="00373997"/>
    <w:rsid w:val="0037622D"/>
    <w:rsid w:val="003777F8"/>
    <w:rsid w:val="0038010E"/>
    <w:rsid w:val="00380376"/>
    <w:rsid w:val="00380435"/>
    <w:rsid w:val="00380F92"/>
    <w:rsid w:val="00381F1C"/>
    <w:rsid w:val="00382F03"/>
    <w:rsid w:val="0038368C"/>
    <w:rsid w:val="00384E0C"/>
    <w:rsid w:val="00385D16"/>
    <w:rsid w:val="00385DAD"/>
    <w:rsid w:val="00385DF0"/>
    <w:rsid w:val="00386715"/>
    <w:rsid w:val="00386BCB"/>
    <w:rsid w:val="00386EDA"/>
    <w:rsid w:val="00390103"/>
    <w:rsid w:val="00391896"/>
    <w:rsid w:val="00391CC5"/>
    <w:rsid w:val="00392A49"/>
    <w:rsid w:val="00393328"/>
    <w:rsid w:val="00393B0E"/>
    <w:rsid w:val="00393E44"/>
    <w:rsid w:val="00393FA6"/>
    <w:rsid w:val="00393FB1"/>
    <w:rsid w:val="003941E9"/>
    <w:rsid w:val="003947A9"/>
    <w:rsid w:val="0039483E"/>
    <w:rsid w:val="00394CF5"/>
    <w:rsid w:val="00395500"/>
    <w:rsid w:val="003956A4"/>
    <w:rsid w:val="003A010B"/>
    <w:rsid w:val="003A11E9"/>
    <w:rsid w:val="003A19ED"/>
    <w:rsid w:val="003A322D"/>
    <w:rsid w:val="003A3C76"/>
    <w:rsid w:val="003A3D45"/>
    <w:rsid w:val="003A5172"/>
    <w:rsid w:val="003A5324"/>
    <w:rsid w:val="003A5470"/>
    <w:rsid w:val="003A5952"/>
    <w:rsid w:val="003A5A6B"/>
    <w:rsid w:val="003A5B3C"/>
    <w:rsid w:val="003A7564"/>
    <w:rsid w:val="003A77F2"/>
    <w:rsid w:val="003B112F"/>
    <w:rsid w:val="003B1541"/>
    <w:rsid w:val="003B2D77"/>
    <w:rsid w:val="003B37E1"/>
    <w:rsid w:val="003B5287"/>
    <w:rsid w:val="003B5665"/>
    <w:rsid w:val="003B5FA9"/>
    <w:rsid w:val="003B73AB"/>
    <w:rsid w:val="003C16D8"/>
    <w:rsid w:val="003C1E80"/>
    <w:rsid w:val="003C2B15"/>
    <w:rsid w:val="003C3900"/>
    <w:rsid w:val="003C4362"/>
    <w:rsid w:val="003C4D96"/>
    <w:rsid w:val="003C5272"/>
    <w:rsid w:val="003C726C"/>
    <w:rsid w:val="003C76BF"/>
    <w:rsid w:val="003C7DF1"/>
    <w:rsid w:val="003C7E02"/>
    <w:rsid w:val="003D03B9"/>
    <w:rsid w:val="003D106C"/>
    <w:rsid w:val="003D2228"/>
    <w:rsid w:val="003D30F2"/>
    <w:rsid w:val="003D37C8"/>
    <w:rsid w:val="003D3F5E"/>
    <w:rsid w:val="003D509E"/>
    <w:rsid w:val="003D54AF"/>
    <w:rsid w:val="003D5683"/>
    <w:rsid w:val="003D593A"/>
    <w:rsid w:val="003D7549"/>
    <w:rsid w:val="003D7A9D"/>
    <w:rsid w:val="003E063F"/>
    <w:rsid w:val="003E111F"/>
    <w:rsid w:val="003E2145"/>
    <w:rsid w:val="003E21F3"/>
    <w:rsid w:val="003E4D48"/>
    <w:rsid w:val="003E50F3"/>
    <w:rsid w:val="003E7598"/>
    <w:rsid w:val="003E75C2"/>
    <w:rsid w:val="003E7C7D"/>
    <w:rsid w:val="003F062B"/>
    <w:rsid w:val="003F0ACC"/>
    <w:rsid w:val="003F0CFF"/>
    <w:rsid w:val="003F0F77"/>
    <w:rsid w:val="003F17D1"/>
    <w:rsid w:val="003F1D2B"/>
    <w:rsid w:val="003F1E31"/>
    <w:rsid w:val="003F2A3A"/>
    <w:rsid w:val="003F4067"/>
    <w:rsid w:val="003F5DCE"/>
    <w:rsid w:val="003F6E21"/>
    <w:rsid w:val="003F773B"/>
    <w:rsid w:val="003F7B59"/>
    <w:rsid w:val="00400F04"/>
    <w:rsid w:val="00401D69"/>
    <w:rsid w:val="004033F5"/>
    <w:rsid w:val="0040546D"/>
    <w:rsid w:val="00405DA3"/>
    <w:rsid w:val="0040604E"/>
    <w:rsid w:val="004061A1"/>
    <w:rsid w:val="00406791"/>
    <w:rsid w:val="00406C20"/>
    <w:rsid w:val="00406F4A"/>
    <w:rsid w:val="00412082"/>
    <w:rsid w:val="004138B8"/>
    <w:rsid w:val="004148E8"/>
    <w:rsid w:val="00414F64"/>
    <w:rsid w:val="004151F0"/>
    <w:rsid w:val="00415286"/>
    <w:rsid w:val="00415747"/>
    <w:rsid w:val="004166D4"/>
    <w:rsid w:val="00416DAE"/>
    <w:rsid w:val="00417EDA"/>
    <w:rsid w:val="00420537"/>
    <w:rsid w:val="004212F3"/>
    <w:rsid w:val="00421CBA"/>
    <w:rsid w:val="0042217F"/>
    <w:rsid w:val="004229C4"/>
    <w:rsid w:val="004243DE"/>
    <w:rsid w:val="0042519A"/>
    <w:rsid w:val="0042533A"/>
    <w:rsid w:val="00425E6F"/>
    <w:rsid w:val="004271B7"/>
    <w:rsid w:val="00427213"/>
    <w:rsid w:val="004277F4"/>
    <w:rsid w:val="00427A0D"/>
    <w:rsid w:val="00427E63"/>
    <w:rsid w:val="0043121D"/>
    <w:rsid w:val="004314F4"/>
    <w:rsid w:val="00431EDE"/>
    <w:rsid w:val="004323BA"/>
    <w:rsid w:val="00434005"/>
    <w:rsid w:val="00434AA5"/>
    <w:rsid w:val="00434E54"/>
    <w:rsid w:val="0043526A"/>
    <w:rsid w:val="004353E1"/>
    <w:rsid w:val="0043591A"/>
    <w:rsid w:val="00436DD1"/>
    <w:rsid w:val="004370A8"/>
    <w:rsid w:val="00437712"/>
    <w:rsid w:val="00440443"/>
    <w:rsid w:val="00440969"/>
    <w:rsid w:val="0044196B"/>
    <w:rsid w:val="00442817"/>
    <w:rsid w:val="00443CD0"/>
    <w:rsid w:val="00443F12"/>
    <w:rsid w:val="00444CAF"/>
    <w:rsid w:val="00446B9E"/>
    <w:rsid w:val="00446EDF"/>
    <w:rsid w:val="00447645"/>
    <w:rsid w:val="00452FAC"/>
    <w:rsid w:val="00453BAF"/>
    <w:rsid w:val="00454DCE"/>
    <w:rsid w:val="004575C4"/>
    <w:rsid w:val="00457B3D"/>
    <w:rsid w:val="00460C3A"/>
    <w:rsid w:val="00461E25"/>
    <w:rsid w:val="00461F45"/>
    <w:rsid w:val="0046242C"/>
    <w:rsid w:val="00462997"/>
    <w:rsid w:val="004634CE"/>
    <w:rsid w:val="004634D9"/>
    <w:rsid w:val="004637B6"/>
    <w:rsid w:val="00464C93"/>
    <w:rsid w:val="00464D3E"/>
    <w:rsid w:val="004653FE"/>
    <w:rsid w:val="0046640E"/>
    <w:rsid w:val="00466800"/>
    <w:rsid w:val="00471470"/>
    <w:rsid w:val="00472407"/>
    <w:rsid w:val="004724B2"/>
    <w:rsid w:val="004732E1"/>
    <w:rsid w:val="004733C2"/>
    <w:rsid w:val="0047352F"/>
    <w:rsid w:val="00473CEB"/>
    <w:rsid w:val="004759B2"/>
    <w:rsid w:val="00475A5F"/>
    <w:rsid w:val="00475C43"/>
    <w:rsid w:val="00476B42"/>
    <w:rsid w:val="00477721"/>
    <w:rsid w:val="00480726"/>
    <w:rsid w:val="00481D5D"/>
    <w:rsid w:val="00483F0E"/>
    <w:rsid w:val="00483F6D"/>
    <w:rsid w:val="0048406D"/>
    <w:rsid w:val="00484696"/>
    <w:rsid w:val="00484D19"/>
    <w:rsid w:val="00485422"/>
    <w:rsid w:val="004859BD"/>
    <w:rsid w:val="00485D3A"/>
    <w:rsid w:val="00485F1B"/>
    <w:rsid w:val="004867CF"/>
    <w:rsid w:val="004868DC"/>
    <w:rsid w:val="004872CD"/>
    <w:rsid w:val="0049255D"/>
    <w:rsid w:val="004925AA"/>
    <w:rsid w:val="00492ED5"/>
    <w:rsid w:val="00494195"/>
    <w:rsid w:val="00494A67"/>
    <w:rsid w:val="00494B5D"/>
    <w:rsid w:val="00495405"/>
    <w:rsid w:val="004956B3"/>
    <w:rsid w:val="0049588B"/>
    <w:rsid w:val="004969F1"/>
    <w:rsid w:val="00496C53"/>
    <w:rsid w:val="00496D9D"/>
    <w:rsid w:val="00497842"/>
    <w:rsid w:val="00497D01"/>
    <w:rsid w:val="004A0DD1"/>
    <w:rsid w:val="004A1175"/>
    <w:rsid w:val="004A1677"/>
    <w:rsid w:val="004A2DD6"/>
    <w:rsid w:val="004A3244"/>
    <w:rsid w:val="004A3B8D"/>
    <w:rsid w:val="004A3FFF"/>
    <w:rsid w:val="004A4392"/>
    <w:rsid w:val="004A4F39"/>
    <w:rsid w:val="004A598B"/>
    <w:rsid w:val="004A63D1"/>
    <w:rsid w:val="004A7007"/>
    <w:rsid w:val="004B030F"/>
    <w:rsid w:val="004B0516"/>
    <w:rsid w:val="004B1797"/>
    <w:rsid w:val="004B23B2"/>
    <w:rsid w:val="004B3A7C"/>
    <w:rsid w:val="004B4018"/>
    <w:rsid w:val="004B6CB8"/>
    <w:rsid w:val="004B727E"/>
    <w:rsid w:val="004B7984"/>
    <w:rsid w:val="004B7A34"/>
    <w:rsid w:val="004B7E2E"/>
    <w:rsid w:val="004C033F"/>
    <w:rsid w:val="004C03E6"/>
    <w:rsid w:val="004C0AD9"/>
    <w:rsid w:val="004C137D"/>
    <w:rsid w:val="004C1757"/>
    <w:rsid w:val="004C1E40"/>
    <w:rsid w:val="004C281D"/>
    <w:rsid w:val="004C2E90"/>
    <w:rsid w:val="004C3797"/>
    <w:rsid w:val="004C5AE7"/>
    <w:rsid w:val="004C5C10"/>
    <w:rsid w:val="004C6FB8"/>
    <w:rsid w:val="004C7767"/>
    <w:rsid w:val="004D03F3"/>
    <w:rsid w:val="004D0777"/>
    <w:rsid w:val="004D495D"/>
    <w:rsid w:val="004D4D49"/>
    <w:rsid w:val="004D52D6"/>
    <w:rsid w:val="004D5910"/>
    <w:rsid w:val="004D5AF9"/>
    <w:rsid w:val="004D7572"/>
    <w:rsid w:val="004E0A30"/>
    <w:rsid w:val="004E0F62"/>
    <w:rsid w:val="004E474D"/>
    <w:rsid w:val="004E5B71"/>
    <w:rsid w:val="004E6B11"/>
    <w:rsid w:val="004E706A"/>
    <w:rsid w:val="004E7DC1"/>
    <w:rsid w:val="004F01F0"/>
    <w:rsid w:val="004F0FCB"/>
    <w:rsid w:val="004F10F8"/>
    <w:rsid w:val="004F1240"/>
    <w:rsid w:val="004F139F"/>
    <w:rsid w:val="004F2C1B"/>
    <w:rsid w:val="004F4949"/>
    <w:rsid w:val="004F5A43"/>
    <w:rsid w:val="004F6168"/>
    <w:rsid w:val="004F63F7"/>
    <w:rsid w:val="004F64BA"/>
    <w:rsid w:val="004F7EB3"/>
    <w:rsid w:val="0050172A"/>
    <w:rsid w:val="00501AD9"/>
    <w:rsid w:val="00501CBD"/>
    <w:rsid w:val="00501E99"/>
    <w:rsid w:val="005021A3"/>
    <w:rsid w:val="00502AA7"/>
    <w:rsid w:val="005039E8"/>
    <w:rsid w:val="00503B27"/>
    <w:rsid w:val="00503E8D"/>
    <w:rsid w:val="0050419D"/>
    <w:rsid w:val="0050727B"/>
    <w:rsid w:val="00507A16"/>
    <w:rsid w:val="005103EA"/>
    <w:rsid w:val="005104A4"/>
    <w:rsid w:val="00510593"/>
    <w:rsid w:val="0051163B"/>
    <w:rsid w:val="005117F6"/>
    <w:rsid w:val="00511B31"/>
    <w:rsid w:val="00511E16"/>
    <w:rsid w:val="00512B52"/>
    <w:rsid w:val="00513CA0"/>
    <w:rsid w:val="00513D34"/>
    <w:rsid w:val="00514ECE"/>
    <w:rsid w:val="00515EAE"/>
    <w:rsid w:val="00516D5A"/>
    <w:rsid w:val="005175BF"/>
    <w:rsid w:val="00520DC3"/>
    <w:rsid w:val="00523C9D"/>
    <w:rsid w:val="0052433C"/>
    <w:rsid w:val="005265E0"/>
    <w:rsid w:val="00527135"/>
    <w:rsid w:val="00530ADA"/>
    <w:rsid w:val="00530B3D"/>
    <w:rsid w:val="0053142A"/>
    <w:rsid w:val="0053202F"/>
    <w:rsid w:val="005326EC"/>
    <w:rsid w:val="005330A9"/>
    <w:rsid w:val="005339FF"/>
    <w:rsid w:val="005348C0"/>
    <w:rsid w:val="00534B00"/>
    <w:rsid w:val="005354E5"/>
    <w:rsid w:val="00535CE7"/>
    <w:rsid w:val="00536ECE"/>
    <w:rsid w:val="00540AF3"/>
    <w:rsid w:val="00541674"/>
    <w:rsid w:val="005419E3"/>
    <w:rsid w:val="00543E99"/>
    <w:rsid w:val="00544AD1"/>
    <w:rsid w:val="00544DBF"/>
    <w:rsid w:val="005457E4"/>
    <w:rsid w:val="00545AF7"/>
    <w:rsid w:val="005461A4"/>
    <w:rsid w:val="00546616"/>
    <w:rsid w:val="0054681F"/>
    <w:rsid w:val="0054741F"/>
    <w:rsid w:val="005474B2"/>
    <w:rsid w:val="00547F5C"/>
    <w:rsid w:val="00550761"/>
    <w:rsid w:val="00551475"/>
    <w:rsid w:val="0055205B"/>
    <w:rsid w:val="005521BE"/>
    <w:rsid w:val="00552496"/>
    <w:rsid w:val="0055302E"/>
    <w:rsid w:val="005549E1"/>
    <w:rsid w:val="00554D31"/>
    <w:rsid w:val="00555093"/>
    <w:rsid w:val="00555415"/>
    <w:rsid w:val="005568C2"/>
    <w:rsid w:val="00557773"/>
    <w:rsid w:val="005605F6"/>
    <w:rsid w:val="00560EA0"/>
    <w:rsid w:val="00560F51"/>
    <w:rsid w:val="00561473"/>
    <w:rsid w:val="0056285A"/>
    <w:rsid w:val="00563A24"/>
    <w:rsid w:val="005657C2"/>
    <w:rsid w:val="0056716F"/>
    <w:rsid w:val="00567501"/>
    <w:rsid w:val="005677E6"/>
    <w:rsid w:val="005678CA"/>
    <w:rsid w:val="00570CE1"/>
    <w:rsid w:val="00572434"/>
    <w:rsid w:val="00572963"/>
    <w:rsid w:val="00572AFE"/>
    <w:rsid w:val="00572C93"/>
    <w:rsid w:val="00573349"/>
    <w:rsid w:val="005752AF"/>
    <w:rsid w:val="0057536F"/>
    <w:rsid w:val="005803D7"/>
    <w:rsid w:val="00581A66"/>
    <w:rsid w:val="00581AC3"/>
    <w:rsid w:val="0058229B"/>
    <w:rsid w:val="00582A8B"/>
    <w:rsid w:val="00582E64"/>
    <w:rsid w:val="005837FF"/>
    <w:rsid w:val="00583958"/>
    <w:rsid w:val="00584C58"/>
    <w:rsid w:val="00584EB2"/>
    <w:rsid w:val="00587467"/>
    <w:rsid w:val="0059053E"/>
    <w:rsid w:val="0059059A"/>
    <w:rsid w:val="00592506"/>
    <w:rsid w:val="0059250F"/>
    <w:rsid w:val="00593DE2"/>
    <w:rsid w:val="005951D6"/>
    <w:rsid w:val="00595B76"/>
    <w:rsid w:val="00595DF3"/>
    <w:rsid w:val="00595E64"/>
    <w:rsid w:val="00596936"/>
    <w:rsid w:val="00596AB7"/>
    <w:rsid w:val="00596FB4"/>
    <w:rsid w:val="00597A26"/>
    <w:rsid w:val="005A07D1"/>
    <w:rsid w:val="005A0A0B"/>
    <w:rsid w:val="005A18C6"/>
    <w:rsid w:val="005A1AFF"/>
    <w:rsid w:val="005A1B7E"/>
    <w:rsid w:val="005A2110"/>
    <w:rsid w:val="005A412F"/>
    <w:rsid w:val="005A5029"/>
    <w:rsid w:val="005A54C8"/>
    <w:rsid w:val="005B08C4"/>
    <w:rsid w:val="005B0F4F"/>
    <w:rsid w:val="005B32BD"/>
    <w:rsid w:val="005B39B0"/>
    <w:rsid w:val="005B4DEB"/>
    <w:rsid w:val="005B4E7A"/>
    <w:rsid w:val="005B6159"/>
    <w:rsid w:val="005B6344"/>
    <w:rsid w:val="005B6FE5"/>
    <w:rsid w:val="005B719F"/>
    <w:rsid w:val="005B7453"/>
    <w:rsid w:val="005C04C5"/>
    <w:rsid w:val="005C0783"/>
    <w:rsid w:val="005C1015"/>
    <w:rsid w:val="005C1B28"/>
    <w:rsid w:val="005C2084"/>
    <w:rsid w:val="005C23F1"/>
    <w:rsid w:val="005C245B"/>
    <w:rsid w:val="005C2B3D"/>
    <w:rsid w:val="005C3C55"/>
    <w:rsid w:val="005C5211"/>
    <w:rsid w:val="005C6AE5"/>
    <w:rsid w:val="005D0273"/>
    <w:rsid w:val="005D0F0A"/>
    <w:rsid w:val="005D1460"/>
    <w:rsid w:val="005D1E2D"/>
    <w:rsid w:val="005D765A"/>
    <w:rsid w:val="005E0EB2"/>
    <w:rsid w:val="005E0EF8"/>
    <w:rsid w:val="005E123A"/>
    <w:rsid w:val="005E1704"/>
    <w:rsid w:val="005E1A85"/>
    <w:rsid w:val="005E27DA"/>
    <w:rsid w:val="005E3750"/>
    <w:rsid w:val="005E3860"/>
    <w:rsid w:val="005E4A02"/>
    <w:rsid w:val="005E7157"/>
    <w:rsid w:val="005F011B"/>
    <w:rsid w:val="005F04A8"/>
    <w:rsid w:val="005F0914"/>
    <w:rsid w:val="005F0D04"/>
    <w:rsid w:val="005F13B3"/>
    <w:rsid w:val="005F259F"/>
    <w:rsid w:val="005F2C03"/>
    <w:rsid w:val="005F3150"/>
    <w:rsid w:val="005F3C9D"/>
    <w:rsid w:val="005F4C7D"/>
    <w:rsid w:val="005F55B0"/>
    <w:rsid w:val="005F5D81"/>
    <w:rsid w:val="005F6B8C"/>
    <w:rsid w:val="005F73AD"/>
    <w:rsid w:val="005F7B63"/>
    <w:rsid w:val="00600211"/>
    <w:rsid w:val="00600501"/>
    <w:rsid w:val="00600E02"/>
    <w:rsid w:val="006014A3"/>
    <w:rsid w:val="006016DB"/>
    <w:rsid w:val="00601D25"/>
    <w:rsid w:val="00601EEA"/>
    <w:rsid w:val="00603360"/>
    <w:rsid w:val="0060359D"/>
    <w:rsid w:val="006039B1"/>
    <w:rsid w:val="00603B43"/>
    <w:rsid w:val="00603D35"/>
    <w:rsid w:val="006046F2"/>
    <w:rsid w:val="00604AD0"/>
    <w:rsid w:val="006066CD"/>
    <w:rsid w:val="00606971"/>
    <w:rsid w:val="00606CF6"/>
    <w:rsid w:val="006075CD"/>
    <w:rsid w:val="006104F7"/>
    <w:rsid w:val="00611509"/>
    <w:rsid w:val="00611E3F"/>
    <w:rsid w:val="006120C4"/>
    <w:rsid w:val="00613136"/>
    <w:rsid w:val="006131ED"/>
    <w:rsid w:val="00613250"/>
    <w:rsid w:val="0061423F"/>
    <w:rsid w:val="006152DC"/>
    <w:rsid w:val="00620507"/>
    <w:rsid w:val="00620520"/>
    <w:rsid w:val="006210DA"/>
    <w:rsid w:val="00621B4B"/>
    <w:rsid w:val="00623A9B"/>
    <w:rsid w:val="00623ECF"/>
    <w:rsid w:val="006248C0"/>
    <w:rsid w:val="006268BC"/>
    <w:rsid w:val="00627343"/>
    <w:rsid w:val="00627BA8"/>
    <w:rsid w:val="00630380"/>
    <w:rsid w:val="006309AD"/>
    <w:rsid w:val="00631199"/>
    <w:rsid w:val="0063205F"/>
    <w:rsid w:val="00632456"/>
    <w:rsid w:val="00633568"/>
    <w:rsid w:val="006335F1"/>
    <w:rsid w:val="00634D61"/>
    <w:rsid w:val="00636835"/>
    <w:rsid w:val="00636B54"/>
    <w:rsid w:val="00637C5B"/>
    <w:rsid w:val="00637F4B"/>
    <w:rsid w:val="006407D4"/>
    <w:rsid w:val="00640ACA"/>
    <w:rsid w:val="00640D6B"/>
    <w:rsid w:val="00641177"/>
    <w:rsid w:val="00642A7E"/>
    <w:rsid w:val="00642E7C"/>
    <w:rsid w:val="0064371C"/>
    <w:rsid w:val="00643F9D"/>
    <w:rsid w:val="00645D67"/>
    <w:rsid w:val="00645DAA"/>
    <w:rsid w:val="0064684C"/>
    <w:rsid w:val="00646990"/>
    <w:rsid w:val="00646BD5"/>
    <w:rsid w:val="00647189"/>
    <w:rsid w:val="0065110D"/>
    <w:rsid w:val="00651670"/>
    <w:rsid w:val="00651677"/>
    <w:rsid w:val="0065198F"/>
    <w:rsid w:val="00651B09"/>
    <w:rsid w:val="0065237E"/>
    <w:rsid w:val="00653087"/>
    <w:rsid w:val="00654611"/>
    <w:rsid w:val="00654F45"/>
    <w:rsid w:val="00656282"/>
    <w:rsid w:val="00657C24"/>
    <w:rsid w:val="006602A0"/>
    <w:rsid w:val="00661F21"/>
    <w:rsid w:val="00663049"/>
    <w:rsid w:val="00664D8D"/>
    <w:rsid w:val="00666253"/>
    <w:rsid w:val="006663E3"/>
    <w:rsid w:val="006667CE"/>
    <w:rsid w:val="006676F6"/>
    <w:rsid w:val="00670CFC"/>
    <w:rsid w:val="00670E7E"/>
    <w:rsid w:val="006714D4"/>
    <w:rsid w:val="0067158E"/>
    <w:rsid w:val="0067171E"/>
    <w:rsid w:val="0067174B"/>
    <w:rsid w:val="0067227A"/>
    <w:rsid w:val="0067242A"/>
    <w:rsid w:val="00672C03"/>
    <w:rsid w:val="00673D79"/>
    <w:rsid w:val="0067563F"/>
    <w:rsid w:val="00675817"/>
    <w:rsid w:val="0067582A"/>
    <w:rsid w:val="006760A5"/>
    <w:rsid w:val="006761E7"/>
    <w:rsid w:val="00681206"/>
    <w:rsid w:val="006823A8"/>
    <w:rsid w:val="00682CDE"/>
    <w:rsid w:val="00682FBE"/>
    <w:rsid w:val="00683484"/>
    <w:rsid w:val="00684D26"/>
    <w:rsid w:val="00687AB9"/>
    <w:rsid w:val="00691B08"/>
    <w:rsid w:val="00692805"/>
    <w:rsid w:val="00693683"/>
    <w:rsid w:val="00695693"/>
    <w:rsid w:val="006964BE"/>
    <w:rsid w:val="00696CD2"/>
    <w:rsid w:val="00697118"/>
    <w:rsid w:val="00697959"/>
    <w:rsid w:val="006A07A7"/>
    <w:rsid w:val="006A0A66"/>
    <w:rsid w:val="006A2B8E"/>
    <w:rsid w:val="006A2CC2"/>
    <w:rsid w:val="006A494C"/>
    <w:rsid w:val="006A5B7B"/>
    <w:rsid w:val="006A7EAC"/>
    <w:rsid w:val="006B05AD"/>
    <w:rsid w:val="006B0BFC"/>
    <w:rsid w:val="006B0FCF"/>
    <w:rsid w:val="006B1154"/>
    <w:rsid w:val="006B205E"/>
    <w:rsid w:val="006B2FEB"/>
    <w:rsid w:val="006B44E6"/>
    <w:rsid w:val="006B4610"/>
    <w:rsid w:val="006B4D15"/>
    <w:rsid w:val="006B7463"/>
    <w:rsid w:val="006B7E99"/>
    <w:rsid w:val="006C129E"/>
    <w:rsid w:val="006C1538"/>
    <w:rsid w:val="006C28FE"/>
    <w:rsid w:val="006C2970"/>
    <w:rsid w:val="006C2C01"/>
    <w:rsid w:val="006C30B8"/>
    <w:rsid w:val="006C3256"/>
    <w:rsid w:val="006C452F"/>
    <w:rsid w:val="006C507C"/>
    <w:rsid w:val="006C5A3C"/>
    <w:rsid w:val="006C6583"/>
    <w:rsid w:val="006C6EDC"/>
    <w:rsid w:val="006D0267"/>
    <w:rsid w:val="006D0724"/>
    <w:rsid w:val="006D08FA"/>
    <w:rsid w:val="006D0DEC"/>
    <w:rsid w:val="006D0FE8"/>
    <w:rsid w:val="006D1385"/>
    <w:rsid w:val="006D17ED"/>
    <w:rsid w:val="006D27D5"/>
    <w:rsid w:val="006D2D99"/>
    <w:rsid w:val="006D30F7"/>
    <w:rsid w:val="006D3DE3"/>
    <w:rsid w:val="006D4272"/>
    <w:rsid w:val="006D55C4"/>
    <w:rsid w:val="006D69F0"/>
    <w:rsid w:val="006D7C17"/>
    <w:rsid w:val="006E00A1"/>
    <w:rsid w:val="006E01AE"/>
    <w:rsid w:val="006E05C8"/>
    <w:rsid w:val="006E0CEE"/>
    <w:rsid w:val="006E111B"/>
    <w:rsid w:val="006E15C0"/>
    <w:rsid w:val="006E167B"/>
    <w:rsid w:val="006E1B3B"/>
    <w:rsid w:val="006E1CD6"/>
    <w:rsid w:val="006E21C5"/>
    <w:rsid w:val="006E336B"/>
    <w:rsid w:val="006E394C"/>
    <w:rsid w:val="006E64B6"/>
    <w:rsid w:val="006E68B6"/>
    <w:rsid w:val="006E708A"/>
    <w:rsid w:val="006E76CB"/>
    <w:rsid w:val="006F0BB8"/>
    <w:rsid w:val="006F1351"/>
    <w:rsid w:val="006F139D"/>
    <w:rsid w:val="006F3C49"/>
    <w:rsid w:val="006F4136"/>
    <w:rsid w:val="006F48CF"/>
    <w:rsid w:val="006F4A54"/>
    <w:rsid w:val="006F4D77"/>
    <w:rsid w:val="006F6318"/>
    <w:rsid w:val="006F6681"/>
    <w:rsid w:val="006F6B9A"/>
    <w:rsid w:val="006F6D88"/>
    <w:rsid w:val="006F7664"/>
    <w:rsid w:val="007005BC"/>
    <w:rsid w:val="0070116A"/>
    <w:rsid w:val="00704129"/>
    <w:rsid w:val="00705566"/>
    <w:rsid w:val="0070582C"/>
    <w:rsid w:val="007059D2"/>
    <w:rsid w:val="0071030F"/>
    <w:rsid w:val="00710A4C"/>
    <w:rsid w:val="00710BDE"/>
    <w:rsid w:val="00711B7E"/>
    <w:rsid w:val="007120DE"/>
    <w:rsid w:val="00712333"/>
    <w:rsid w:val="00712798"/>
    <w:rsid w:val="007128D9"/>
    <w:rsid w:val="00712D41"/>
    <w:rsid w:val="00713883"/>
    <w:rsid w:val="00713AF3"/>
    <w:rsid w:val="0071486C"/>
    <w:rsid w:val="00715620"/>
    <w:rsid w:val="007159E1"/>
    <w:rsid w:val="007169C8"/>
    <w:rsid w:val="00716CF4"/>
    <w:rsid w:val="00717498"/>
    <w:rsid w:val="00717EAB"/>
    <w:rsid w:val="00717FB4"/>
    <w:rsid w:val="007212B5"/>
    <w:rsid w:val="00721889"/>
    <w:rsid w:val="0072233B"/>
    <w:rsid w:val="0072290F"/>
    <w:rsid w:val="00723FAD"/>
    <w:rsid w:val="007247D2"/>
    <w:rsid w:val="00724871"/>
    <w:rsid w:val="00724D08"/>
    <w:rsid w:val="00725CFA"/>
    <w:rsid w:val="0072629C"/>
    <w:rsid w:val="00726749"/>
    <w:rsid w:val="007320AF"/>
    <w:rsid w:val="00733588"/>
    <w:rsid w:val="00733936"/>
    <w:rsid w:val="00733E96"/>
    <w:rsid w:val="00734696"/>
    <w:rsid w:val="00734C25"/>
    <w:rsid w:val="007361F0"/>
    <w:rsid w:val="007364E1"/>
    <w:rsid w:val="00737E4F"/>
    <w:rsid w:val="00740694"/>
    <w:rsid w:val="007417D8"/>
    <w:rsid w:val="00742250"/>
    <w:rsid w:val="0074320F"/>
    <w:rsid w:val="00743865"/>
    <w:rsid w:val="00744402"/>
    <w:rsid w:val="00744628"/>
    <w:rsid w:val="00745125"/>
    <w:rsid w:val="00747488"/>
    <w:rsid w:val="00747EE5"/>
    <w:rsid w:val="00752641"/>
    <w:rsid w:val="007526DE"/>
    <w:rsid w:val="007540B7"/>
    <w:rsid w:val="007549FD"/>
    <w:rsid w:val="00754FB3"/>
    <w:rsid w:val="00755752"/>
    <w:rsid w:val="007557CA"/>
    <w:rsid w:val="00755A6B"/>
    <w:rsid w:val="00756058"/>
    <w:rsid w:val="0075698A"/>
    <w:rsid w:val="007609F2"/>
    <w:rsid w:val="00760DC6"/>
    <w:rsid w:val="00760E93"/>
    <w:rsid w:val="00760F89"/>
    <w:rsid w:val="0077060A"/>
    <w:rsid w:val="00772ED6"/>
    <w:rsid w:val="00774357"/>
    <w:rsid w:val="00775ACC"/>
    <w:rsid w:val="00775B46"/>
    <w:rsid w:val="00776BA5"/>
    <w:rsid w:val="00776DE9"/>
    <w:rsid w:val="00776E70"/>
    <w:rsid w:val="0077729D"/>
    <w:rsid w:val="00781455"/>
    <w:rsid w:val="00781EA5"/>
    <w:rsid w:val="007823DF"/>
    <w:rsid w:val="007834B4"/>
    <w:rsid w:val="007848A3"/>
    <w:rsid w:val="00785395"/>
    <w:rsid w:val="00786246"/>
    <w:rsid w:val="0078769F"/>
    <w:rsid w:val="00787A28"/>
    <w:rsid w:val="00791B4D"/>
    <w:rsid w:val="00793EB9"/>
    <w:rsid w:val="00794486"/>
    <w:rsid w:val="007968D8"/>
    <w:rsid w:val="007975A0"/>
    <w:rsid w:val="007975BC"/>
    <w:rsid w:val="00797785"/>
    <w:rsid w:val="007A04AB"/>
    <w:rsid w:val="007A0D50"/>
    <w:rsid w:val="007A0D53"/>
    <w:rsid w:val="007A3753"/>
    <w:rsid w:val="007A4C68"/>
    <w:rsid w:val="007A5FBF"/>
    <w:rsid w:val="007A6382"/>
    <w:rsid w:val="007B0C16"/>
    <w:rsid w:val="007B1990"/>
    <w:rsid w:val="007B259C"/>
    <w:rsid w:val="007B2B68"/>
    <w:rsid w:val="007B3948"/>
    <w:rsid w:val="007B3D0C"/>
    <w:rsid w:val="007B3DF8"/>
    <w:rsid w:val="007B586F"/>
    <w:rsid w:val="007B69CD"/>
    <w:rsid w:val="007B749C"/>
    <w:rsid w:val="007B7FFA"/>
    <w:rsid w:val="007C014F"/>
    <w:rsid w:val="007C2899"/>
    <w:rsid w:val="007C2B9E"/>
    <w:rsid w:val="007C3E8D"/>
    <w:rsid w:val="007C4765"/>
    <w:rsid w:val="007C5033"/>
    <w:rsid w:val="007C5F66"/>
    <w:rsid w:val="007C60E4"/>
    <w:rsid w:val="007C7659"/>
    <w:rsid w:val="007D03A6"/>
    <w:rsid w:val="007D0D0B"/>
    <w:rsid w:val="007D28F7"/>
    <w:rsid w:val="007D3939"/>
    <w:rsid w:val="007D44B8"/>
    <w:rsid w:val="007D5366"/>
    <w:rsid w:val="007D5489"/>
    <w:rsid w:val="007D59B8"/>
    <w:rsid w:val="007D6291"/>
    <w:rsid w:val="007D7268"/>
    <w:rsid w:val="007D7B4A"/>
    <w:rsid w:val="007D7E9F"/>
    <w:rsid w:val="007E0378"/>
    <w:rsid w:val="007E0DB7"/>
    <w:rsid w:val="007E1678"/>
    <w:rsid w:val="007E172E"/>
    <w:rsid w:val="007E1CEE"/>
    <w:rsid w:val="007E3F5E"/>
    <w:rsid w:val="007E42B5"/>
    <w:rsid w:val="007E43D1"/>
    <w:rsid w:val="007E44B4"/>
    <w:rsid w:val="007E54C2"/>
    <w:rsid w:val="007E6156"/>
    <w:rsid w:val="007E76E0"/>
    <w:rsid w:val="007E7A8C"/>
    <w:rsid w:val="007E7C98"/>
    <w:rsid w:val="007F06F8"/>
    <w:rsid w:val="007F35D8"/>
    <w:rsid w:val="007F454C"/>
    <w:rsid w:val="007F4999"/>
    <w:rsid w:val="007F4D7E"/>
    <w:rsid w:val="007F525D"/>
    <w:rsid w:val="007F651A"/>
    <w:rsid w:val="007F6798"/>
    <w:rsid w:val="007F6CC4"/>
    <w:rsid w:val="007F6D68"/>
    <w:rsid w:val="007F73D3"/>
    <w:rsid w:val="007F7794"/>
    <w:rsid w:val="00800C30"/>
    <w:rsid w:val="00800EDC"/>
    <w:rsid w:val="00801C67"/>
    <w:rsid w:val="00801F0E"/>
    <w:rsid w:val="008060A5"/>
    <w:rsid w:val="00806458"/>
    <w:rsid w:val="0080675F"/>
    <w:rsid w:val="00810990"/>
    <w:rsid w:val="00810BBB"/>
    <w:rsid w:val="00811028"/>
    <w:rsid w:val="00811B0F"/>
    <w:rsid w:val="00811E53"/>
    <w:rsid w:val="00812290"/>
    <w:rsid w:val="00812F2D"/>
    <w:rsid w:val="0081396D"/>
    <w:rsid w:val="008141E5"/>
    <w:rsid w:val="008147B7"/>
    <w:rsid w:val="008163D9"/>
    <w:rsid w:val="00816C5C"/>
    <w:rsid w:val="00816D66"/>
    <w:rsid w:val="00817A31"/>
    <w:rsid w:val="00820115"/>
    <w:rsid w:val="00820497"/>
    <w:rsid w:val="0082058D"/>
    <w:rsid w:val="00820B46"/>
    <w:rsid w:val="00822132"/>
    <w:rsid w:val="00822CE4"/>
    <w:rsid w:val="0082579E"/>
    <w:rsid w:val="0082666C"/>
    <w:rsid w:val="00826DB3"/>
    <w:rsid w:val="0082766B"/>
    <w:rsid w:val="00827FCA"/>
    <w:rsid w:val="008300B9"/>
    <w:rsid w:val="00830439"/>
    <w:rsid w:val="008304A2"/>
    <w:rsid w:val="00832053"/>
    <w:rsid w:val="0083258A"/>
    <w:rsid w:val="00832E76"/>
    <w:rsid w:val="008333D0"/>
    <w:rsid w:val="0083393E"/>
    <w:rsid w:val="00834170"/>
    <w:rsid w:val="00834253"/>
    <w:rsid w:val="0083471F"/>
    <w:rsid w:val="00836422"/>
    <w:rsid w:val="00836FA0"/>
    <w:rsid w:val="00837BB8"/>
    <w:rsid w:val="0084004B"/>
    <w:rsid w:val="0084005E"/>
    <w:rsid w:val="00840461"/>
    <w:rsid w:val="008414BE"/>
    <w:rsid w:val="00841DB6"/>
    <w:rsid w:val="00841F89"/>
    <w:rsid w:val="00842939"/>
    <w:rsid w:val="00843769"/>
    <w:rsid w:val="00843917"/>
    <w:rsid w:val="00845014"/>
    <w:rsid w:val="0084577E"/>
    <w:rsid w:val="00847777"/>
    <w:rsid w:val="0084777F"/>
    <w:rsid w:val="00850149"/>
    <w:rsid w:val="00851DA2"/>
    <w:rsid w:val="008528D3"/>
    <w:rsid w:val="0085294D"/>
    <w:rsid w:val="00852CC9"/>
    <w:rsid w:val="00853021"/>
    <w:rsid w:val="008535F9"/>
    <w:rsid w:val="008544F8"/>
    <w:rsid w:val="0085551E"/>
    <w:rsid w:val="00855574"/>
    <w:rsid w:val="0085574C"/>
    <w:rsid w:val="008558AC"/>
    <w:rsid w:val="008558EB"/>
    <w:rsid w:val="008568E9"/>
    <w:rsid w:val="008570F8"/>
    <w:rsid w:val="00857D97"/>
    <w:rsid w:val="008619BE"/>
    <w:rsid w:val="00862574"/>
    <w:rsid w:val="0086489A"/>
    <w:rsid w:val="00865135"/>
    <w:rsid w:val="008659FA"/>
    <w:rsid w:val="00866043"/>
    <w:rsid w:val="008663BF"/>
    <w:rsid w:val="0086751F"/>
    <w:rsid w:val="00867823"/>
    <w:rsid w:val="00867BB4"/>
    <w:rsid w:val="008700F3"/>
    <w:rsid w:val="0087019E"/>
    <w:rsid w:val="0087026D"/>
    <w:rsid w:val="0087127B"/>
    <w:rsid w:val="0087161F"/>
    <w:rsid w:val="008741F3"/>
    <w:rsid w:val="008746DE"/>
    <w:rsid w:val="008752BC"/>
    <w:rsid w:val="00875C59"/>
    <w:rsid w:val="0087625D"/>
    <w:rsid w:val="00876847"/>
    <w:rsid w:val="00876A75"/>
    <w:rsid w:val="00877CD5"/>
    <w:rsid w:val="008814CC"/>
    <w:rsid w:val="00881CDF"/>
    <w:rsid w:val="00881E6B"/>
    <w:rsid w:val="0088267F"/>
    <w:rsid w:val="0088274F"/>
    <w:rsid w:val="00882759"/>
    <w:rsid w:val="00882F0B"/>
    <w:rsid w:val="00884073"/>
    <w:rsid w:val="0088512E"/>
    <w:rsid w:val="00885A42"/>
    <w:rsid w:val="00886009"/>
    <w:rsid w:val="008860F1"/>
    <w:rsid w:val="00886481"/>
    <w:rsid w:val="00886DEF"/>
    <w:rsid w:val="00887105"/>
    <w:rsid w:val="0089111C"/>
    <w:rsid w:val="00895256"/>
    <w:rsid w:val="00895ED6"/>
    <w:rsid w:val="00897D9C"/>
    <w:rsid w:val="00897EBE"/>
    <w:rsid w:val="008A09E9"/>
    <w:rsid w:val="008A0F16"/>
    <w:rsid w:val="008A11E8"/>
    <w:rsid w:val="008A1C1F"/>
    <w:rsid w:val="008A1EC0"/>
    <w:rsid w:val="008A22C7"/>
    <w:rsid w:val="008A26EA"/>
    <w:rsid w:val="008A2768"/>
    <w:rsid w:val="008A2879"/>
    <w:rsid w:val="008A3006"/>
    <w:rsid w:val="008A31D9"/>
    <w:rsid w:val="008A39C9"/>
    <w:rsid w:val="008A4B0D"/>
    <w:rsid w:val="008A681E"/>
    <w:rsid w:val="008B1F53"/>
    <w:rsid w:val="008B2166"/>
    <w:rsid w:val="008B2603"/>
    <w:rsid w:val="008B3317"/>
    <w:rsid w:val="008B35A1"/>
    <w:rsid w:val="008B3E4C"/>
    <w:rsid w:val="008B493E"/>
    <w:rsid w:val="008B51AE"/>
    <w:rsid w:val="008B59A5"/>
    <w:rsid w:val="008B5D42"/>
    <w:rsid w:val="008B5D8A"/>
    <w:rsid w:val="008B5E49"/>
    <w:rsid w:val="008B6B60"/>
    <w:rsid w:val="008B6CCE"/>
    <w:rsid w:val="008C0360"/>
    <w:rsid w:val="008C09F6"/>
    <w:rsid w:val="008C1B89"/>
    <w:rsid w:val="008C21DB"/>
    <w:rsid w:val="008C27FE"/>
    <w:rsid w:val="008C46CD"/>
    <w:rsid w:val="008C6157"/>
    <w:rsid w:val="008C6252"/>
    <w:rsid w:val="008C7CEC"/>
    <w:rsid w:val="008D0D0B"/>
    <w:rsid w:val="008D2970"/>
    <w:rsid w:val="008D3745"/>
    <w:rsid w:val="008D3BF7"/>
    <w:rsid w:val="008D412D"/>
    <w:rsid w:val="008D4D14"/>
    <w:rsid w:val="008D4EF2"/>
    <w:rsid w:val="008D580D"/>
    <w:rsid w:val="008D6F6D"/>
    <w:rsid w:val="008D7A4A"/>
    <w:rsid w:val="008E068C"/>
    <w:rsid w:val="008E0ED5"/>
    <w:rsid w:val="008E1B88"/>
    <w:rsid w:val="008E2998"/>
    <w:rsid w:val="008E35AD"/>
    <w:rsid w:val="008E365A"/>
    <w:rsid w:val="008E3B24"/>
    <w:rsid w:val="008E3F9C"/>
    <w:rsid w:val="008E4E6C"/>
    <w:rsid w:val="008E7591"/>
    <w:rsid w:val="008E759F"/>
    <w:rsid w:val="008F04B2"/>
    <w:rsid w:val="008F0EBD"/>
    <w:rsid w:val="008F1B6D"/>
    <w:rsid w:val="008F1C45"/>
    <w:rsid w:val="008F2579"/>
    <w:rsid w:val="008F2C60"/>
    <w:rsid w:val="008F2CFE"/>
    <w:rsid w:val="008F2E5E"/>
    <w:rsid w:val="008F43FA"/>
    <w:rsid w:val="008F5B95"/>
    <w:rsid w:val="008F5C5D"/>
    <w:rsid w:val="008F6269"/>
    <w:rsid w:val="009014FB"/>
    <w:rsid w:val="00901545"/>
    <w:rsid w:val="00905892"/>
    <w:rsid w:val="00906576"/>
    <w:rsid w:val="00906651"/>
    <w:rsid w:val="00907D6E"/>
    <w:rsid w:val="00907E6E"/>
    <w:rsid w:val="0091078A"/>
    <w:rsid w:val="0091275D"/>
    <w:rsid w:val="009138C0"/>
    <w:rsid w:val="00913C77"/>
    <w:rsid w:val="009152EB"/>
    <w:rsid w:val="00916357"/>
    <w:rsid w:val="0091699B"/>
    <w:rsid w:val="00917A82"/>
    <w:rsid w:val="0092132B"/>
    <w:rsid w:val="00921884"/>
    <w:rsid w:val="009241B4"/>
    <w:rsid w:val="009247AE"/>
    <w:rsid w:val="00925034"/>
    <w:rsid w:val="00925350"/>
    <w:rsid w:val="00925733"/>
    <w:rsid w:val="0093057B"/>
    <w:rsid w:val="00930C74"/>
    <w:rsid w:val="00930F07"/>
    <w:rsid w:val="00931D1F"/>
    <w:rsid w:val="00931F85"/>
    <w:rsid w:val="00932329"/>
    <w:rsid w:val="009326A9"/>
    <w:rsid w:val="009334DA"/>
    <w:rsid w:val="0093453D"/>
    <w:rsid w:val="00935DFC"/>
    <w:rsid w:val="00936D4A"/>
    <w:rsid w:val="009371C7"/>
    <w:rsid w:val="009372C5"/>
    <w:rsid w:val="009378C0"/>
    <w:rsid w:val="0094012F"/>
    <w:rsid w:val="00940368"/>
    <w:rsid w:val="00940BA3"/>
    <w:rsid w:val="00941B2B"/>
    <w:rsid w:val="00943B06"/>
    <w:rsid w:val="00943BDF"/>
    <w:rsid w:val="00943E5D"/>
    <w:rsid w:val="00944882"/>
    <w:rsid w:val="00944F22"/>
    <w:rsid w:val="00945A75"/>
    <w:rsid w:val="009466BB"/>
    <w:rsid w:val="00947D36"/>
    <w:rsid w:val="00950060"/>
    <w:rsid w:val="00950B1E"/>
    <w:rsid w:val="00950C9A"/>
    <w:rsid w:val="00950F96"/>
    <w:rsid w:val="00951FDB"/>
    <w:rsid w:val="00952FA2"/>
    <w:rsid w:val="00953807"/>
    <w:rsid w:val="009540D4"/>
    <w:rsid w:val="00954D8C"/>
    <w:rsid w:val="0095504A"/>
    <w:rsid w:val="0095533D"/>
    <w:rsid w:val="009559C1"/>
    <w:rsid w:val="0095643F"/>
    <w:rsid w:val="00956E40"/>
    <w:rsid w:val="009579CA"/>
    <w:rsid w:val="00960115"/>
    <w:rsid w:val="00960810"/>
    <w:rsid w:val="00960E1C"/>
    <w:rsid w:val="00961255"/>
    <w:rsid w:val="00961BD2"/>
    <w:rsid w:val="0096253C"/>
    <w:rsid w:val="00962F8B"/>
    <w:rsid w:val="0096384F"/>
    <w:rsid w:val="00964A5E"/>
    <w:rsid w:val="0096572E"/>
    <w:rsid w:val="00965835"/>
    <w:rsid w:val="00966343"/>
    <w:rsid w:val="009679FA"/>
    <w:rsid w:val="0097008A"/>
    <w:rsid w:val="00970B7F"/>
    <w:rsid w:val="009720C4"/>
    <w:rsid w:val="00972370"/>
    <w:rsid w:val="009746CA"/>
    <w:rsid w:val="00974A54"/>
    <w:rsid w:val="00974C85"/>
    <w:rsid w:val="00975762"/>
    <w:rsid w:val="00976649"/>
    <w:rsid w:val="009770D1"/>
    <w:rsid w:val="00977799"/>
    <w:rsid w:val="009777A5"/>
    <w:rsid w:val="009804ED"/>
    <w:rsid w:val="009807E3"/>
    <w:rsid w:val="0098084F"/>
    <w:rsid w:val="00981D4F"/>
    <w:rsid w:val="00982FA4"/>
    <w:rsid w:val="0098489A"/>
    <w:rsid w:val="00986493"/>
    <w:rsid w:val="00986E79"/>
    <w:rsid w:val="00986FEC"/>
    <w:rsid w:val="009914B6"/>
    <w:rsid w:val="00991947"/>
    <w:rsid w:val="009925C7"/>
    <w:rsid w:val="009935F7"/>
    <w:rsid w:val="00993A66"/>
    <w:rsid w:val="00993C11"/>
    <w:rsid w:val="009954F2"/>
    <w:rsid w:val="009966A6"/>
    <w:rsid w:val="00996C1A"/>
    <w:rsid w:val="00996F26"/>
    <w:rsid w:val="00997937"/>
    <w:rsid w:val="00997C58"/>
    <w:rsid w:val="009A02A4"/>
    <w:rsid w:val="009A2222"/>
    <w:rsid w:val="009A29DC"/>
    <w:rsid w:val="009A2E4D"/>
    <w:rsid w:val="009A3456"/>
    <w:rsid w:val="009A3773"/>
    <w:rsid w:val="009A4341"/>
    <w:rsid w:val="009A4473"/>
    <w:rsid w:val="009A4EDF"/>
    <w:rsid w:val="009A54D0"/>
    <w:rsid w:val="009A68DF"/>
    <w:rsid w:val="009A7C4C"/>
    <w:rsid w:val="009B0866"/>
    <w:rsid w:val="009B1F39"/>
    <w:rsid w:val="009B22C0"/>
    <w:rsid w:val="009B3031"/>
    <w:rsid w:val="009B430F"/>
    <w:rsid w:val="009B4AF0"/>
    <w:rsid w:val="009B5402"/>
    <w:rsid w:val="009B67AA"/>
    <w:rsid w:val="009C3835"/>
    <w:rsid w:val="009C427F"/>
    <w:rsid w:val="009C4D07"/>
    <w:rsid w:val="009C4FEB"/>
    <w:rsid w:val="009C53BB"/>
    <w:rsid w:val="009C664F"/>
    <w:rsid w:val="009C6CB7"/>
    <w:rsid w:val="009C7B2F"/>
    <w:rsid w:val="009C7F5C"/>
    <w:rsid w:val="009D1048"/>
    <w:rsid w:val="009D20D9"/>
    <w:rsid w:val="009D2364"/>
    <w:rsid w:val="009D23D5"/>
    <w:rsid w:val="009D2565"/>
    <w:rsid w:val="009D35E9"/>
    <w:rsid w:val="009D4B15"/>
    <w:rsid w:val="009D56AB"/>
    <w:rsid w:val="009D5B39"/>
    <w:rsid w:val="009D6602"/>
    <w:rsid w:val="009D67BD"/>
    <w:rsid w:val="009D7441"/>
    <w:rsid w:val="009D763A"/>
    <w:rsid w:val="009D78A6"/>
    <w:rsid w:val="009E00AB"/>
    <w:rsid w:val="009E18CC"/>
    <w:rsid w:val="009E242A"/>
    <w:rsid w:val="009E2B9B"/>
    <w:rsid w:val="009E3615"/>
    <w:rsid w:val="009E365D"/>
    <w:rsid w:val="009E3A3D"/>
    <w:rsid w:val="009E3AF1"/>
    <w:rsid w:val="009E4B89"/>
    <w:rsid w:val="009E4ECA"/>
    <w:rsid w:val="009F30ED"/>
    <w:rsid w:val="009F392D"/>
    <w:rsid w:val="009F39F6"/>
    <w:rsid w:val="009F410A"/>
    <w:rsid w:val="009F4F4A"/>
    <w:rsid w:val="009F53BE"/>
    <w:rsid w:val="009F5B21"/>
    <w:rsid w:val="009F5C7D"/>
    <w:rsid w:val="009F72A6"/>
    <w:rsid w:val="00A0210B"/>
    <w:rsid w:val="00A02421"/>
    <w:rsid w:val="00A02C09"/>
    <w:rsid w:val="00A03286"/>
    <w:rsid w:val="00A032E6"/>
    <w:rsid w:val="00A03661"/>
    <w:rsid w:val="00A0379F"/>
    <w:rsid w:val="00A038DA"/>
    <w:rsid w:val="00A043A7"/>
    <w:rsid w:val="00A06147"/>
    <w:rsid w:val="00A0651E"/>
    <w:rsid w:val="00A06A1F"/>
    <w:rsid w:val="00A0725C"/>
    <w:rsid w:val="00A07B7E"/>
    <w:rsid w:val="00A07EBA"/>
    <w:rsid w:val="00A07F2F"/>
    <w:rsid w:val="00A1053E"/>
    <w:rsid w:val="00A108FE"/>
    <w:rsid w:val="00A13294"/>
    <w:rsid w:val="00A133B5"/>
    <w:rsid w:val="00A14526"/>
    <w:rsid w:val="00A15FD5"/>
    <w:rsid w:val="00A1703F"/>
    <w:rsid w:val="00A21884"/>
    <w:rsid w:val="00A222FB"/>
    <w:rsid w:val="00A22802"/>
    <w:rsid w:val="00A22AFF"/>
    <w:rsid w:val="00A242C5"/>
    <w:rsid w:val="00A243F7"/>
    <w:rsid w:val="00A252BC"/>
    <w:rsid w:val="00A25D4A"/>
    <w:rsid w:val="00A25ED8"/>
    <w:rsid w:val="00A26DDF"/>
    <w:rsid w:val="00A27B31"/>
    <w:rsid w:val="00A343FC"/>
    <w:rsid w:val="00A34BBB"/>
    <w:rsid w:val="00A415C3"/>
    <w:rsid w:val="00A4299F"/>
    <w:rsid w:val="00A432DE"/>
    <w:rsid w:val="00A435AA"/>
    <w:rsid w:val="00A438F8"/>
    <w:rsid w:val="00A43BF4"/>
    <w:rsid w:val="00A4401B"/>
    <w:rsid w:val="00A4450C"/>
    <w:rsid w:val="00A448B5"/>
    <w:rsid w:val="00A44EDA"/>
    <w:rsid w:val="00A459C9"/>
    <w:rsid w:val="00A46754"/>
    <w:rsid w:val="00A46CC5"/>
    <w:rsid w:val="00A46D1F"/>
    <w:rsid w:val="00A47554"/>
    <w:rsid w:val="00A476C4"/>
    <w:rsid w:val="00A47AE9"/>
    <w:rsid w:val="00A51012"/>
    <w:rsid w:val="00A512BE"/>
    <w:rsid w:val="00A52117"/>
    <w:rsid w:val="00A531C3"/>
    <w:rsid w:val="00A533EC"/>
    <w:rsid w:val="00A539D0"/>
    <w:rsid w:val="00A541E8"/>
    <w:rsid w:val="00A547D4"/>
    <w:rsid w:val="00A54AEA"/>
    <w:rsid w:val="00A5525C"/>
    <w:rsid w:val="00A5675F"/>
    <w:rsid w:val="00A56785"/>
    <w:rsid w:val="00A5731F"/>
    <w:rsid w:val="00A609EA"/>
    <w:rsid w:val="00A63539"/>
    <w:rsid w:val="00A64D9A"/>
    <w:rsid w:val="00A65B8F"/>
    <w:rsid w:val="00A669AE"/>
    <w:rsid w:val="00A70248"/>
    <w:rsid w:val="00A71030"/>
    <w:rsid w:val="00A723DA"/>
    <w:rsid w:val="00A72612"/>
    <w:rsid w:val="00A7360F"/>
    <w:rsid w:val="00A754E7"/>
    <w:rsid w:val="00A758E1"/>
    <w:rsid w:val="00A760B8"/>
    <w:rsid w:val="00A76F3D"/>
    <w:rsid w:val="00A7772D"/>
    <w:rsid w:val="00A77972"/>
    <w:rsid w:val="00A803E5"/>
    <w:rsid w:val="00A8478E"/>
    <w:rsid w:val="00A84932"/>
    <w:rsid w:val="00A84ACC"/>
    <w:rsid w:val="00A84B60"/>
    <w:rsid w:val="00A84C4E"/>
    <w:rsid w:val="00A85534"/>
    <w:rsid w:val="00A87AAB"/>
    <w:rsid w:val="00A91469"/>
    <w:rsid w:val="00A91B8E"/>
    <w:rsid w:val="00A91FC1"/>
    <w:rsid w:val="00A9523B"/>
    <w:rsid w:val="00A957D6"/>
    <w:rsid w:val="00A95912"/>
    <w:rsid w:val="00A95F3F"/>
    <w:rsid w:val="00A95F8E"/>
    <w:rsid w:val="00A96900"/>
    <w:rsid w:val="00A97EC0"/>
    <w:rsid w:val="00AA02E3"/>
    <w:rsid w:val="00AA0C73"/>
    <w:rsid w:val="00AA3973"/>
    <w:rsid w:val="00AA6EFA"/>
    <w:rsid w:val="00AA74B4"/>
    <w:rsid w:val="00AA75DF"/>
    <w:rsid w:val="00AA7613"/>
    <w:rsid w:val="00AB0545"/>
    <w:rsid w:val="00AB206A"/>
    <w:rsid w:val="00AB3E6E"/>
    <w:rsid w:val="00AB6C7F"/>
    <w:rsid w:val="00AB718F"/>
    <w:rsid w:val="00AB74F2"/>
    <w:rsid w:val="00AB78EC"/>
    <w:rsid w:val="00AC1130"/>
    <w:rsid w:val="00AC29BE"/>
    <w:rsid w:val="00AC3093"/>
    <w:rsid w:val="00AC3BC1"/>
    <w:rsid w:val="00AC4413"/>
    <w:rsid w:val="00AC4997"/>
    <w:rsid w:val="00AC4B62"/>
    <w:rsid w:val="00AC5088"/>
    <w:rsid w:val="00AC6A57"/>
    <w:rsid w:val="00AC7977"/>
    <w:rsid w:val="00AC7D67"/>
    <w:rsid w:val="00AD1465"/>
    <w:rsid w:val="00AD19A3"/>
    <w:rsid w:val="00AD3078"/>
    <w:rsid w:val="00AD4116"/>
    <w:rsid w:val="00AD5BFD"/>
    <w:rsid w:val="00AD6C4D"/>
    <w:rsid w:val="00AD73B6"/>
    <w:rsid w:val="00AD759C"/>
    <w:rsid w:val="00AE04E8"/>
    <w:rsid w:val="00AE09F9"/>
    <w:rsid w:val="00AE1288"/>
    <w:rsid w:val="00AE1864"/>
    <w:rsid w:val="00AE19AB"/>
    <w:rsid w:val="00AE26AD"/>
    <w:rsid w:val="00AE2A63"/>
    <w:rsid w:val="00AE3CEF"/>
    <w:rsid w:val="00AE42D1"/>
    <w:rsid w:val="00AE50EF"/>
    <w:rsid w:val="00AE5239"/>
    <w:rsid w:val="00AE61DB"/>
    <w:rsid w:val="00AE6652"/>
    <w:rsid w:val="00AF01D5"/>
    <w:rsid w:val="00AF0DBB"/>
    <w:rsid w:val="00AF0F9A"/>
    <w:rsid w:val="00AF12B3"/>
    <w:rsid w:val="00AF206B"/>
    <w:rsid w:val="00AF2284"/>
    <w:rsid w:val="00AF30B0"/>
    <w:rsid w:val="00AF459F"/>
    <w:rsid w:val="00AF5058"/>
    <w:rsid w:val="00AF6571"/>
    <w:rsid w:val="00AF78CD"/>
    <w:rsid w:val="00B001CE"/>
    <w:rsid w:val="00B00AC3"/>
    <w:rsid w:val="00B0176C"/>
    <w:rsid w:val="00B0181A"/>
    <w:rsid w:val="00B01972"/>
    <w:rsid w:val="00B01BF6"/>
    <w:rsid w:val="00B028D9"/>
    <w:rsid w:val="00B03BCE"/>
    <w:rsid w:val="00B040C9"/>
    <w:rsid w:val="00B056B0"/>
    <w:rsid w:val="00B057F8"/>
    <w:rsid w:val="00B06A7E"/>
    <w:rsid w:val="00B0740B"/>
    <w:rsid w:val="00B0743F"/>
    <w:rsid w:val="00B07C52"/>
    <w:rsid w:val="00B10FBE"/>
    <w:rsid w:val="00B117A3"/>
    <w:rsid w:val="00B1245F"/>
    <w:rsid w:val="00B129F0"/>
    <w:rsid w:val="00B12B90"/>
    <w:rsid w:val="00B1528E"/>
    <w:rsid w:val="00B16064"/>
    <w:rsid w:val="00B16A6A"/>
    <w:rsid w:val="00B16AB1"/>
    <w:rsid w:val="00B2034A"/>
    <w:rsid w:val="00B206AA"/>
    <w:rsid w:val="00B206C4"/>
    <w:rsid w:val="00B2082F"/>
    <w:rsid w:val="00B21FA5"/>
    <w:rsid w:val="00B22BAA"/>
    <w:rsid w:val="00B242DE"/>
    <w:rsid w:val="00B27513"/>
    <w:rsid w:val="00B30DDF"/>
    <w:rsid w:val="00B315CF"/>
    <w:rsid w:val="00B32488"/>
    <w:rsid w:val="00B32667"/>
    <w:rsid w:val="00B32F1D"/>
    <w:rsid w:val="00B337A7"/>
    <w:rsid w:val="00B337EC"/>
    <w:rsid w:val="00B34034"/>
    <w:rsid w:val="00B34C6A"/>
    <w:rsid w:val="00B34C8D"/>
    <w:rsid w:val="00B3640E"/>
    <w:rsid w:val="00B40F81"/>
    <w:rsid w:val="00B40F9D"/>
    <w:rsid w:val="00B43284"/>
    <w:rsid w:val="00B446E0"/>
    <w:rsid w:val="00B44976"/>
    <w:rsid w:val="00B44B75"/>
    <w:rsid w:val="00B45824"/>
    <w:rsid w:val="00B45C6F"/>
    <w:rsid w:val="00B45F69"/>
    <w:rsid w:val="00B46332"/>
    <w:rsid w:val="00B47EB5"/>
    <w:rsid w:val="00B508B6"/>
    <w:rsid w:val="00B517E1"/>
    <w:rsid w:val="00B522D7"/>
    <w:rsid w:val="00B5272E"/>
    <w:rsid w:val="00B53A51"/>
    <w:rsid w:val="00B53C5D"/>
    <w:rsid w:val="00B53E79"/>
    <w:rsid w:val="00B540A1"/>
    <w:rsid w:val="00B55A2F"/>
    <w:rsid w:val="00B570A0"/>
    <w:rsid w:val="00B57480"/>
    <w:rsid w:val="00B57A00"/>
    <w:rsid w:val="00B60208"/>
    <w:rsid w:val="00B62046"/>
    <w:rsid w:val="00B62C2E"/>
    <w:rsid w:val="00B637C4"/>
    <w:rsid w:val="00B638C4"/>
    <w:rsid w:val="00B63C62"/>
    <w:rsid w:val="00B63F58"/>
    <w:rsid w:val="00B6584D"/>
    <w:rsid w:val="00B65A7D"/>
    <w:rsid w:val="00B66219"/>
    <w:rsid w:val="00B664D7"/>
    <w:rsid w:val="00B668C7"/>
    <w:rsid w:val="00B6709E"/>
    <w:rsid w:val="00B70073"/>
    <w:rsid w:val="00B7159D"/>
    <w:rsid w:val="00B71F29"/>
    <w:rsid w:val="00B72275"/>
    <w:rsid w:val="00B72C33"/>
    <w:rsid w:val="00B72F87"/>
    <w:rsid w:val="00B73D4B"/>
    <w:rsid w:val="00B74262"/>
    <w:rsid w:val="00B74E37"/>
    <w:rsid w:val="00B755AB"/>
    <w:rsid w:val="00B755BD"/>
    <w:rsid w:val="00B75C92"/>
    <w:rsid w:val="00B81761"/>
    <w:rsid w:val="00B82406"/>
    <w:rsid w:val="00B824EB"/>
    <w:rsid w:val="00B82BA6"/>
    <w:rsid w:val="00B83AA5"/>
    <w:rsid w:val="00B84212"/>
    <w:rsid w:val="00B84D7C"/>
    <w:rsid w:val="00B85D01"/>
    <w:rsid w:val="00B87792"/>
    <w:rsid w:val="00B90009"/>
    <w:rsid w:val="00B910D0"/>
    <w:rsid w:val="00B92259"/>
    <w:rsid w:val="00B93157"/>
    <w:rsid w:val="00B933F9"/>
    <w:rsid w:val="00B94671"/>
    <w:rsid w:val="00B94CDB"/>
    <w:rsid w:val="00B954B2"/>
    <w:rsid w:val="00B95596"/>
    <w:rsid w:val="00B96560"/>
    <w:rsid w:val="00B966A1"/>
    <w:rsid w:val="00B97A1E"/>
    <w:rsid w:val="00B97E43"/>
    <w:rsid w:val="00BA07C1"/>
    <w:rsid w:val="00BA1057"/>
    <w:rsid w:val="00BA3C48"/>
    <w:rsid w:val="00BA5224"/>
    <w:rsid w:val="00BA5530"/>
    <w:rsid w:val="00BA6017"/>
    <w:rsid w:val="00BA727A"/>
    <w:rsid w:val="00BA7662"/>
    <w:rsid w:val="00BA7672"/>
    <w:rsid w:val="00BB0A18"/>
    <w:rsid w:val="00BB0BF7"/>
    <w:rsid w:val="00BB135B"/>
    <w:rsid w:val="00BB1C62"/>
    <w:rsid w:val="00BB273D"/>
    <w:rsid w:val="00BB2924"/>
    <w:rsid w:val="00BB4506"/>
    <w:rsid w:val="00BB5156"/>
    <w:rsid w:val="00BB73F1"/>
    <w:rsid w:val="00BB75E4"/>
    <w:rsid w:val="00BC02E9"/>
    <w:rsid w:val="00BC2ED1"/>
    <w:rsid w:val="00BC40F6"/>
    <w:rsid w:val="00BC5D75"/>
    <w:rsid w:val="00BC6436"/>
    <w:rsid w:val="00BC64E3"/>
    <w:rsid w:val="00BC6778"/>
    <w:rsid w:val="00BC6A5C"/>
    <w:rsid w:val="00BC725C"/>
    <w:rsid w:val="00BD07FA"/>
    <w:rsid w:val="00BD1127"/>
    <w:rsid w:val="00BD1C68"/>
    <w:rsid w:val="00BD258C"/>
    <w:rsid w:val="00BD3148"/>
    <w:rsid w:val="00BD3325"/>
    <w:rsid w:val="00BD3EA9"/>
    <w:rsid w:val="00BD4376"/>
    <w:rsid w:val="00BD524D"/>
    <w:rsid w:val="00BE0337"/>
    <w:rsid w:val="00BE1082"/>
    <w:rsid w:val="00BE120D"/>
    <w:rsid w:val="00BE17AD"/>
    <w:rsid w:val="00BE189B"/>
    <w:rsid w:val="00BE2184"/>
    <w:rsid w:val="00BE3BA6"/>
    <w:rsid w:val="00BE4A0A"/>
    <w:rsid w:val="00BE4D3D"/>
    <w:rsid w:val="00BE67F4"/>
    <w:rsid w:val="00BF2D60"/>
    <w:rsid w:val="00BF2EC2"/>
    <w:rsid w:val="00BF4598"/>
    <w:rsid w:val="00BF4C1A"/>
    <w:rsid w:val="00BF501F"/>
    <w:rsid w:val="00BF5252"/>
    <w:rsid w:val="00BF5C9E"/>
    <w:rsid w:val="00BF6A06"/>
    <w:rsid w:val="00BF6A39"/>
    <w:rsid w:val="00C001A9"/>
    <w:rsid w:val="00C00C8D"/>
    <w:rsid w:val="00C01AAD"/>
    <w:rsid w:val="00C0230A"/>
    <w:rsid w:val="00C032EE"/>
    <w:rsid w:val="00C03C11"/>
    <w:rsid w:val="00C04944"/>
    <w:rsid w:val="00C0548C"/>
    <w:rsid w:val="00C102DE"/>
    <w:rsid w:val="00C109D0"/>
    <w:rsid w:val="00C116BE"/>
    <w:rsid w:val="00C11B2B"/>
    <w:rsid w:val="00C12153"/>
    <w:rsid w:val="00C12B55"/>
    <w:rsid w:val="00C12E07"/>
    <w:rsid w:val="00C13BB3"/>
    <w:rsid w:val="00C14E4E"/>
    <w:rsid w:val="00C1528C"/>
    <w:rsid w:val="00C15680"/>
    <w:rsid w:val="00C158E7"/>
    <w:rsid w:val="00C16292"/>
    <w:rsid w:val="00C165E2"/>
    <w:rsid w:val="00C16DEB"/>
    <w:rsid w:val="00C1739B"/>
    <w:rsid w:val="00C20BC8"/>
    <w:rsid w:val="00C21973"/>
    <w:rsid w:val="00C229D1"/>
    <w:rsid w:val="00C22B5C"/>
    <w:rsid w:val="00C23220"/>
    <w:rsid w:val="00C23863"/>
    <w:rsid w:val="00C2405E"/>
    <w:rsid w:val="00C24B15"/>
    <w:rsid w:val="00C24BC9"/>
    <w:rsid w:val="00C25224"/>
    <w:rsid w:val="00C253A4"/>
    <w:rsid w:val="00C2544F"/>
    <w:rsid w:val="00C264CC"/>
    <w:rsid w:val="00C278C3"/>
    <w:rsid w:val="00C30914"/>
    <w:rsid w:val="00C31B8E"/>
    <w:rsid w:val="00C31DBC"/>
    <w:rsid w:val="00C32A4C"/>
    <w:rsid w:val="00C32D9A"/>
    <w:rsid w:val="00C33B8D"/>
    <w:rsid w:val="00C33FEF"/>
    <w:rsid w:val="00C340BB"/>
    <w:rsid w:val="00C34BD8"/>
    <w:rsid w:val="00C34CAB"/>
    <w:rsid w:val="00C3525C"/>
    <w:rsid w:val="00C35E06"/>
    <w:rsid w:val="00C36E10"/>
    <w:rsid w:val="00C36E14"/>
    <w:rsid w:val="00C378DE"/>
    <w:rsid w:val="00C37D0C"/>
    <w:rsid w:val="00C40613"/>
    <w:rsid w:val="00C414C0"/>
    <w:rsid w:val="00C41F52"/>
    <w:rsid w:val="00C429D3"/>
    <w:rsid w:val="00C43C2C"/>
    <w:rsid w:val="00C456A9"/>
    <w:rsid w:val="00C456D2"/>
    <w:rsid w:val="00C45B68"/>
    <w:rsid w:val="00C45EF9"/>
    <w:rsid w:val="00C46A9B"/>
    <w:rsid w:val="00C46C69"/>
    <w:rsid w:val="00C47FC8"/>
    <w:rsid w:val="00C503C8"/>
    <w:rsid w:val="00C525F0"/>
    <w:rsid w:val="00C531E2"/>
    <w:rsid w:val="00C53406"/>
    <w:rsid w:val="00C536CA"/>
    <w:rsid w:val="00C53C94"/>
    <w:rsid w:val="00C554BF"/>
    <w:rsid w:val="00C5580A"/>
    <w:rsid w:val="00C60CF7"/>
    <w:rsid w:val="00C610B7"/>
    <w:rsid w:val="00C613C8"/>
    <w:rsid w:val="00C614ED"/>
    <w:rsid w:val="00C620BC"/>
    <w:rsid w:val="00C62E64"/>
    <w:rsid w:val="00C63E50"/>
    <w:rsid w:val="00C64025"/>
    <w:rsid w:val="00C64FEE"/>
    <w:rsid w:val="00C65066"/>
    <w:rsid w:val="00C6552F"/>
    <w:rsid w:val="00C67F3E"/>
    <w:rsid w:val="00C709D2"/>
    <w:rsid w:val="00C71A85"/>
    <w:rsid w:val="00C71B10"/>
    <w:rsid w:val="00C736D2"/>
    <w:rsid w:val="00C74644"/>
    <w:rsid w:val="00C74AD2"/>
    <w:rsid w:val="00C80889"/>
    <w:rsid w:val="00C809A7"/>
    <w:rsid w:val="00C813FD"/>
    <w:rsid w:val="00C8146A"/>
    <w:rsid w:val="00C82605"/>
    <w:rsid w:val="00C82E75"/>
    <w:rsid w:val="00C8432C"/>
    <w:rsid w:val="00C843AE"/>
    <w:rsid w:val="00C84C9F"/>
    <w:rsid w:val="00C86023"/>
    <w:rsid w:val="00C866FE"/>
    <w:rsid w:val="00C86A1C"/>
    <w:rsid w:val="00C86D18"/>
    <w:rsid w:val="00C86E9E"/>
    <w:rsid w:val="00C901F5"/>
    <w:rsid w:val="00C9026F"/>
    <w:rsid w:val="00C90329"/>
    <w:rsid w:val="00C91693"/>
    <w:rsid w:val="00C91832"/>
    <w:rsid w:val="00C91CA8"/>
    <w:rsid w:val="00C92C2A"/>
    <w:rsid w:val="00C93DC0"/>
    <w:rsid w:val="00C947FE"/>
    <w:rsid w:val="00C94CFD"/>
    <w:rsid w:val="00C9504D"/>
    <w:rsid w:val="00C9522A"/>
    <w:rsid w:val="00C962CE"/>
    <w:rsid w:val="00C973D0"/>
    <w:rsid w:val="00C97548"/>
    <w:rsid w:val="00CA0170"/>
    <w:rsid w:val="00CA0D9E"/>
    <w:rsid w:val="00CA29D7"/>
    <w:rsid w:val="00CA69A7"/>
    <w:rsid w:val="00CA716A"/>
    <w:rsid w:val="00CA7C5B"/>
    <w:rsid w:val="00CB2D44"/>
    <w:rsid w:val="00CB34B6"/>
    <w:rsid w:val="00CB4AED"/>
    <w:rsid w:val="00CB4ED4"/>
    <w:rsid w:val="00CB59E7"/>
    <w:rsid w:val="00CB5AE0"/>
    <w:rsid w:val="00CB5B0A"/>
    <w:rsid w:val="00CC0B24"/>
    <w:rsid w:val="00CC2770"/>
    <w:rsid w:val="00CC2D92"/>
    <w:rsid w:val="00CC3AD4"/>
    <w:rsid w:val="00CC417E"/>
    <w:rsid w:val="00CC4B69"/>
    <w:rsid w:val="00CC5122"/>
    <w:rsid w:val="00CC6325"/>
    <w:rsid w:val="00CC73C1"/>
    <w:rsid w:val="00CC7D21"/>
    <w:rsid w:val="00CD0185"/>
    <w:rsid w:val="00CD0372"/>
    <w:rsid w:val="00CD03E1"/>
    <w:rsid w:val="00CD0C82"/>
    <w:rsid w:val="00CD102C"/>
    <w:rsid w:val="00CD164B"/>
    <w:rsid w:val="00CD22C3"/>
    <w:rsid w:val="00CD22E4"/>
    <w:rsid w:val="00CD3436"/>
    <w:rsid w:val="00CD384E"/>
    <w:rsid w:val="00CD3B0B"/>
    <w:rsid w:val="00CD49D2"/>
    <w:rsid w:val="00CD4B3A"/>
    <w:rsid w:val="00CD6987"/>
    <w:rsid w:val="00CD6E5B"/>
    <w:rsid w:val="00CD7A55"/>
    <w:rsid w:val="00CE0299"/>
    <w:rsid w:val="00CE098B"/>
    <w:rsid w:val="00CE1F48"/>
    <w:rsid w:val="00CE2192"/>
    <w:rsid w:val="00CE36D6"/>
    <w:rsid w:val="00CE39F2"/>
    <w:rsid w:val="00CE3B16"/>
    <w:rsid w:val="00CE4798"/>
    <w:rsid w:val="00CE518D"/>
    <w:rsid w:val="00CE52D6"/>
    <w:rsid w:val="00CE65E5"/>
    <w:rsid w:val="00CE6803"/>
    <w:rsid w:val="00CE6A87"/>
    <w:rsid w:val="00CE72D9"/>
    <w:rsid w:val="00CE779B"/>
    <w:rsid w:val="00CE7F2A"/>
    <w:rsid w:val="00CF0044"/>
    <w:rsid w:val="00CF0332"/>
    <w:rsid w:val="00CF0B37"/>
    <w:rsid w:val="00CF0CA6"/>
    <w:rsid w:val="00CF2B4E"/>
    <w:rsid w:val="00CF2B52"/>
    <w:rsid w:val="00CF2D3D"/>
    <w:rsid w:val="00CF3379"/>
    <w:rsid w:val="00CF42A5"/>
    <w:rsid w:val="00CF5004"/>
    <w:rsid w:val="00CF500D"/>
    <w:rsid w:val="00CF526A"/>
    <w:rsid w:val="00CF5441"/>
    <w:rsid w:val="00CF5EA5"/>
    <w:rsid w:val="00CF632F"/>
    <w:rsid w:val="00CF66ED"/>
    <w:rsid w:val="00D0092D"/>
    <w:rsid w:val="00D01697"/>
    <w:rsid w:val="00D037DD"/>
    <w:rsid w:val="00D037E1"/>
    <w:rsid w:val="00D03DFE"/>
    <w:rsid w:val="00D05530"/>
    <w:rsid w:val="00D05AC9"/>
    <w:rsid w:val="00D06125"/>
    <w:rsid w:val="00D07B08"/>
    <w:rsid w:val="00D07BDE"/>
    <w:rsid w:val="00D10A27"/>
    <w:rsid w:val="00D10B32"/>
    <w:rsid w:val="00D1134C"/>
    <w:rsid w:val="00D1237C"/>
    <w:rsid w:val="00D12933"/>
    <w:rsid w:val="00D13A5B"/>
    <w:rsid w:val="00D146E8"/>
    <w:rsid w:val="00D15555"/>
    <w:rsid w:val="00D16C34"/>
    <w:rsid w:val="00D17DC3"/>
    <w:rsid w:val="00D200BC"/>
    <w:rsid w:val="00D20110"/>
    <w:rsid w:val="00D206BE"/>
    <w:rsid w:val="00D20BCA"/>
    <w:rsid w:val="00D20D59"/>
    <w:rsid w:val="00D210DA"/>
    <w:rsid w:val="00D21BC7"/>
    <w:rsid w:val="00D21CCC"/>
    <w:rsid w:val="00D22AD6"/>
    <w:rsid w:val="00D22EBF"/>
    <w:rsid w:val="00D23F79"/>
    <w:rsid w:val="00D24313"/>
    <w:rsid w:val="00D248B3"/>
    <w:rsid w:val="00D2587C"/>
    <w:rsid w:val="00D27B68"/>
    <w:rsid w:val="00D31E48"/>
    <w:rsid w:val="00D3264B"/>
    <w:rsid w:val="00D3295B"/>
    <w:rsid w:val="00D32961"/>
    <w:rsid w:val="00D335D2"/>
    <w:rsid w:val="00D337C4"/>
    <w:rsid w:val="00D33D20"/>
    <w:rsid w:val="00D33FE1"/>
    <w:rsid w:val="00D34508"/>
    <w:rsid w:val="00D345D7"/>
    <w:rsid w:val="00D3488E"/>
    <w:rsid w:val="00D3551B"/>
    <w:rsid w:val="00D378DF"/>
    <w:rsid w:val="00D40ED2"/>
    <w:rsid w:val="00D41156"/>
    <w:rsid w:val="00D42A0B"/>
    <w:rsid w:val="00D43576"/>
    <w:rsid w:val="00D43F28"/>
    <w:rsid w:val="00D44E03"/>
    <w:rsid w:val="00D458FF"/>
    <w:rsid w:val="00D45BA9"/>
    <w:rsid w:val="00D47020"/>
    <w:rsid w:val="00D4716B"/>
    <w:rsid w:val="00D4761A"/>
    <w:rsid w:val="00D476C8"/>
    <w:rsid w:val="00D4795F"/>
    <w:rsid w:val="00D47B02"/>
    <w:rsid w:val="00D47D1B"/>
    <w:rsid w:val="00D47E6C"/>
    <w:rsid w:val="00D503BF"/>
    <w:rsid w:val="00D52054"/>
    <w:rsid w:val="00D52492"/>
    <w:rsid w:val="00D535E0"/>
    <w:rsid w:val="00D54041"/>
    <w:rsid w:val="00D55084"/>
    <w:rsid w:val="00D569F1"/>
    <w:rsid w:val="00D576B7"/>
    <w:rsid w:val="00D62BA9"/>
    <w:rsid w:val="00D63A57"/>
    <w:rsid w:val="00D63E40"/>
    <w:rsid w:val="00D640F0"/>
    <w:rsid w:val="00D64AEE"/>
    <w:rsid w:val="00D64FC6"/>
    <w:rsid w:val="00D65BEC"/>
    <w:rsid w:val="00D65C4D"/>
    <w:rsid w:val="00D65DFC"/>
    <w:rsid w:val="00D66BB9"/>
    <w:rsid w:val="00D6715B"/>
    <w:rsid w:val="00D67B38"/>
    <w:rsid w:val="00D70352"/>
    <w:rsid w:val="00D708E9"/>
    <w:rsid w:val="00D711E3"/>
    <w:rsid w:val="00D7265E"/>
    <w:rsid w:val="00D72C5C"/>
    <w:rsid w:val="00D73015"/>
    <w:rsid w:val="00D73AAA"/>
    <w:rsid w:val="00D7411B"/>
    <w:rsid w:val="00D748CB"/>
    <w:rsid w:val="00D75DFB"/>
    <w:rsid w:val="00D7642A"/>
    <w:rsid w:val="00D77C47"/>
    <w:rsid w:val="00D800B7"/>
    <w:rsid w:val="00D8172C"/>
    <w:rsid w:val="00D82604"/>
    <w:rsid w:val="00D82F83"/>
    <w:rsid w:val="00D846A0"/>
    <w:rsid w:val="00D85272"/>
    <w:rsid w:val="00D85636"/>
    <w:rsid w:val="00D85CAA"/>
    <w:rsid w:val="00D87429"/>
    <w:rsid w:val="00D874F2"/>
    <w:rsid w:val="00D87AFC"/>
    <w:rsid w:val="00D87EB5"/>
    <w:rsid w:val="00D87F2D"/>
    <w:rsid w:val="00D901E5"/>
    <w:rsid w:val="00D90358"/>
    <w:rsid w:val="00D90B1E"/>
    <w:rsid w:val="00D91DB2"/>
    <w:rsid w:val="00D92F52"/>
    <w:rsid w:val="00D930C3"/>
    <w:rsid w:val="00D93BE4"/>
    <w:rsid w:val="00D95024"/>
    <w:rsid w:val="00D955AA"/>
    <w:rsid w:val="00D95A7D"/>
    <w:rsid w:val="00D95DD7"/>
    <w:rsid w:val="00D96274"/>
    <w:rsid w:val="00D966A9"/>
    <w:rsid w:val="00D96A65"/>
    <w:rsid w:val="00DA00B9"/>
    <w:rsid w:val="00DA0417"/>
    <w:rsid w:val="00DA04D6"/>
    <w:rsid w:val="00DA0769"/>
    <w:rsid w:val="00DA2F78"/>
    <w:rsid w:val="00DA35E5"/>
    <w:rsid w:val="00DA53D0"/>
    <w:rsid w:val="00DA6562"/>
    <w:rsid w:val="00DA6670"/>
    <w:rsid w:val="00DA6EF7"/>
    <w:rsid w:val="00DA7A01"/>
    <w:rsid w:val="00DA7B57"/>
    <w:rsid w:val="00DB191E"/>
    <w:rsid w:val="00DB1EA4"/>
    <w:rsid w:val="00DB23CA"/>
    <w:rsid w:val="00DB25EA"/>
    <w:rsid w:val="00DB2976"/>
    <w:rsid w:val="00DB3318"/>
    <w:rsid w:val="00DB34DE"/>
    <w:rsid w:val="00DB4BAB"/>
    <w:rsid w:val="00DB51D6"/>
    <w:rsid w:val="00DB56D8"/>
    <w:rsid w:val="00DB5FDC"/>
    <w:rsid w:val="00DB7045"/>
    <w:rsid w:val="00DB7266"/>
    <w:rsid w:val="00DC07D9"/>
    <w:rsid w:val="00DC124C"/>
    <w:rsid w:val="00DC17B3"/>
    <w:rsid w:val="00DC1A03"/>
    <w:rsid w:val="00DC395F"/>
    <w:rsid w:val="00DC3B24"/>
    <w:rsid w:val="00DC423C"/>
    <w:rsid w:val="00DC6CBA"/>
    <w:rsid w:val="00DC7102"/>
    <w:rsid w:val="00DC726B"/>
    <w:rsid w:val="00DD01F0"/>
    <w:rsid w:val="00DD048A"/>
    <w:rsid w:val="00DD04C1"/>
    <w:rsid w:val="00DD0D20"/>
    <w:rsid w:val="00DD1F3C"/>
    <w:rsid w:val="00DD238A"/>
    <w:rsid w:val="00DD44A2"/>
    <w:rsid w:val="00DD4F83"/>
    <w:rsid w:val="00DD6043"/>
    <w:rsid w:val="00DD74A6"/>
    <w:rsid w:val="00DD776D"/>
    <w:rsid w:val="00DD7F43"/>
    <w:rsid w:val="00DD7FFC"/>
    <w:rsid w:val="00DE29BA"/>
    <w:rsid w:val="00DE3A55"/>
    <w:rsid w:val="00DE3AD7"/>
    <w:rsid w:val="00DE3F34"/>
    <w:rsid w:val="00DE4D36"/>
    <w:rsid w:val="00DE50FD"/>
    <w:rsid w:val="00DE5553"/>
    <w:rsid w:val="00DE769B"/>
    <w:rsid w:val="00DE7FC5"/>
    <w:rsid w:val="00DF0727"/>
    <w:rsid w:val="00DF2526"/>
    <w:rsid w:val="00DF2CCC"/>
    <w:rsid w:val="00DF36F0"/>
    <w:rsid w:val="00DF3AD8"/>
    <w:rsid w:val="00DF4672"/>
    <w:rsid w:val="00DF58B4"/>
    <w:rsid w:val="00DF5FC0"/>
    <w:rsid w:val="00DF6A05"/>
    <w:rsid w:val="00E000F1"/>
    <w:rsid w:val="00E00CD0"/>
    <w:rsid w:val="00E01626"/>
    <w:rsid w:val="00E04390"/>
    <w:rsid w:val="00E0472E"/>
    <w:rsid w:val="00E0497F"/>
    <w:rsid w:val="00E04A9C"/>
    <w:rsid w:val="00E06A41"/>
    <w:rsid w:val="00E10F46"/>
    <w:rsid w:val="00E11362"/>
    <w:rsid w:val="00E11510"/>
    <w:rsid w:val="00E1178F"/>
    <w:rsid w:val="00E12675"/>
    <w:rsid w:val="00E131B0"/>
    <w:rsid w:val="00E13F7E"/>
    <w:rsid w:val="00E13F83"/>
    <w:rsid w:val="00E14930"/>
    <w:rsid w:val="00E14B0C"/>
    <w:rsid w:val="00E154A9"/>
    <w:rsid w:val="00E159D4"/>
    <w:rsid w:val="00E16835"/>
    <w:rsid w:val="00E17F54"/>
    <w:rsid w:val="00E17FB3"/>
    <w:rsid w:val="00E202BB"/>
    <w:rsid w:val="00E20480"/>
    <w:rsid w:val="00E21F9B"/>
    <w:rsid w:val="00E21FA4"/>
    <w:rsid w:val="00E223FF"/>
    <w:rsid w:val="00E22BC8"/>
    <w:rsid w:val="00E23BDF"/>
    <w:rsid w:val="00E25B50"/>
    <w:rsid w:val="00E26AFE"/>
    <w:rsid w:val="00E27DD7"/>
    <w:rsid w:val="00E30C8D"/>
    <w:rsid w:val="00E31826"/>
    <w:rsid w:val="00E3188F"/>
    <w:rsid w:val="00E31F1F"/>
    <w:rsid w:val="00E33198"/>
    <w:rsid w:val="00E33263"/>
    <w:rsid w:val="00E3586C"/>
    <w:rsid w:val="00E35F60"/>
    <w:rsid w:val="00E36FDB"/>
    <w:rsid w:val="00E400F2"/>
    <w:rsid w:val="00E422A0"/>
    <w:rsid w:val="00E42BF1"/>
    <w:rsid w:val="00E43A2E"/>
    <w:rsid w:val="00E445A7"/>
    <w:rsid w:val="00E4474F"/>
    <w:rsid w:val="00E449A6"/>
    <w:rsid w:val="00E45340"/>
    <w:rsid w:val="00E45435"/>
    <w:rsid w:val="00E46EDB"/>
    <w:rsid w:val="00E46F03"/>
    <w:rsid w:val="00E47FEB"/>
    <w:rsid w:val="00E51318"/>
    <w:rsid w:val="00E5245B"/>
    <w:rsid w:val="00E52637"/>
    <w:rsid w:val="00E54F86"/>
    <w:rsid w:val="00E57280"/>
    <w:rsid w:val="00E6136E"/>
    <w:rsid w:val="00E61647"/>
    <w:rsid w:val="00E61A7D"/>
    <w:rsid w:val="00E6263C"/>
    <w:rsid w:val="00E62BBE"/>
    <w:rsid w:val="00E648C7"/>
    <w:rsid w:val="00E649D1"/>
    <w:rsid w:val="00E65B6D"/>
    <w:rsid w:val="00E66F2D"/>
    <w:rsid w:val="00E7073B"/>
    <w:rsid w:val="00E7080C"/>
    <w:rsid w:val="00E72999"/>
    <w:rsid w:val="00E72AE1"/>
    <w:rsid w:val="00E73072"/>
    <w:rsid w:val="00E73849"/>
    <w:rsid w:val="00E7451F"/>
    <w:rsid w:val="00E74570"/>
    <w:rsid w:val="00E749E3"/>
    <w:rsid w:val="00E75569"/>
    <w:rsid w:val="00E81790"/>
    <w:rsid w:val="00E8196E"/>
    <w:rsid w:val="00E81AC0"/>
    <w:rsid w:val="00E81AC4"/>
    <w:rsid w:val="00E8202C"/>
    <w:rsid w:val="00E823F8"/>
    <w:rsid w:val="00E82C9C"/>
    <w:rsid w:val="00E832CB"/>
    <w:rsid w:val="00E85664"/>
    <w:rsid w:val="00E85EB9"/>
    <w:rsid w:val="00E86437"/>
    <w:rsid w:val="00E867C5"/>
    <w:rsid w:val="00E90846"/>
    <w:rsid w:val="00E91613"/>
    <w:rsid w:val="00E9216A"/>
    <w:rsid w:val="00E927D5"/>
    <w:rsid w:val="00E9282A"/>
    <w:rsid w:val="00E92D4E"/>
    <w:rsid w:val="00E93B1D"/>
    <w:rsid w:val="00E94E56"/>
    <w:rsid w:val="00E963D6"/>
    <w:rsid w:val="00E968D7"/>
    <w:rsid w:val="00E97CCB"/>
    <w:rsid w:val="00EA072D"/>
    <w:rsid w:val="00EA0B7F"/>
    <w:rsid w:val="00EA0DE6"/>
    <w:rsid w:val="00EA0FBA"/>
    <w:rsid w:val="00EA1479"/>
    <w:rsid w:val="00EA27E1"/>
    <w:rsid w:val="00EA323C"/>
    <w:rsid w:val="00EA3C89"/>
    <w:rsid w:val="00EA3E93"/>
    <w:rsid w:val="00EA480D"/>
    <w:rsid w:val="00EA4DCE"/>
    <w:rsid w:val="00EA6305"/>
    <w:rsid w:val="00EA6B6C"/>
    <w:rsid w:val="00EA6DA2"/>
    <w:rsid w:val="00EA7B3C"/>
    <w:rsid w:val="00EA7D43"/>
    <w:rsid w:val="00EB06B6"/>
    <w:rsid w:val="00EB1E33"/>
    <w:rsid w:val="00EB1F47"/>
    <w:rsid w:val="00EB4161"/>
    <w:rsid w:val="00EB451F"/>
    <w:rsid w:val="00EB492B"/>
    <w:rsid w:val="00EB6259"/>
    <w:rsid w:val="00EB6BDB"/>
    <w:rsid w:val="00EB6E8C"/>
    <w:rsid w:val="00EB7F5B"/>
    <w:rsid w:val="00EC0DA6"/>
    <w:rsid w:val="00EC22BD"/>
    <w:rsid w:val="00EC3071"/>
    <w:rsid w:val="00EC30A6"/>
    <w:rsid w:val="00EC3CE8"/>
    <w:rsid w:val="00EC3CEA"/>
    <w:rsid w:val="00EC3F4C"/>
    <w:rsid w:val="00EC3FC0"/>
    <w:rsid w:val="00EC489A"/>
    <w:rsid w:val="00EC5DAA"/>
    <w:rsid w:val="00EC7DC1"/>
    <w:rsid w:val="00ED048F"/>
    <w:rsid w:val="00ED0F84"/>
    <w:rsid w:val="00ED137A"/>
    <w:rsid w:val="00ED1A37"/>
    <w:rsid w:val="00ED1AB6"/>
    <w:rsid w:val="00ED1C55"/>
    <w:rsid w:val="00ED3961"/>
    <w:rsid w:val="00ED4EE6"/>
    <w:rsid w:val="00ED5624"/>
    <w:rsid w:val="00ED613A"/>
    <w:rsid w:val="00ED674D"/>
    <w:rsid w:val="00ED6AD6"/>
    <w:rsid w:val="00ED789C"/>
    <w:rsid w:val="00EE2636"/>
    <w:rsid w:val="00EE4A7C"/>
    <w:rsid w:val="00EE6387"/>
    <w:rsid w:val="00EE768F"/>
    <w:rsid w:val="00EF008B"/>
    <w:rsid w:val="00EF0B7F"/>
    <w:rsid w:val="00EF0CCE"/>
    <w:rsid w:val="00EF242A"/>
    <w:rsid w:val="00EF2439"/>
    <w:rsid w:val="00EF2849"/>
    <w:rsid w:val="00EF31CE"/>
    <w:rsid w:val="00EF43F0"/>
    <w:rsid w:val="00EF4C1C"/>
    <w:rsid w:val="00EF5F7C"/>
    <w:rsid w:val="00EF64A2"/>
    <w:rsid w:val="00EF6CFF"/>
    <w:rsid w:val="00EF77FF"/>
    <w:rsid w:val="00EF7945"/>
    <w:rsid w:val="00EF799B"/>
    <w:rsid w:val="00F00B4C"/>
    <w:rsid w:val="00F01204"/>
    <w:rsid w:val="00F01440"/>
    <w:rsid w:val="00F018D0"/>
    <w:rsid w:val="00F01C74"/>
    <w:rsid w:val="00F02C3B"/>
    <w:rsid w:val="00F02E1A"/>
    <w:rsid w:val="00F03F14"/>
    <w:rsid w:val="00F042DB"/>
    <w:rsid w:val="00F056D3"/>
    <w:rsid w:val="00F05917"/>
    <w:rsid w:val="00F05B58"/>
    <w:rsid w:val="00F05E4C"/>
    <w:rsid w:val="00F0665C"/>
    <w:rsid w:val="00F06A9C"/>
    <w:rsid w:val="00F0710D"/>
    <w:rsid w:val="00F0743E"/>
    <w:rsid w:val="00F07873"/>
    <w:rsid w:val="00F1004D"/>
    <w:rsid w:val="00F1065F"/>
    <w:rsid w:val="00F1067A"/>
    <w:rsid w:val="00F11213"/>
    <w:rsid w:val="00F11C67"/>
    <w:rsid w:val="00F14CB9"/>
    <w:rsid w:val="00F15691"/>
    <w:rsid w:val="00F16488"/>
    <w:rsid w:val="00F16BF6"/>
    <w:rsid w:val="00F17D29"/>
    <w:rsid w:val="00F21BBA"/>
    <w:rsid w:val="00F22AAC"/>
    <w:rsid w:val="00F22CDD"/>
    <w:rsid w:val="00F22FF7"/>
    <w:rsid w:val="00F23AC1"/>
    <w:rsid w:val="00F23BBB"/>
    <w:rsid w:val="00F24084"/>
    <w:rsid w:val="00F24350"/>
    <w:rsid w:val="00F247CB"/>
    <w:rsid w:val="00F24858"/>
    <w:rsid w:val="00F254DB"/>
    <w:rsid w:val="00F25BAA"/>
    <w:rsid w:val="00F2723C"/>
    <w:rsid w:val="00F27EAA"/>
    <w:rsid w:val="00F30200"/>
    <w:rsid w:val="00F30683"/>
    <w:rsid w:val="00F324CC"/>
    <w:rsid w:val="00F349CB"/>
    <w:rsid w:val="00F35EC7"/>
    <w:rsid w:val="00F361B4"/>
    <w:rsid w:val="00F3788D"/>
    <w:rsid w:val="00F37ADA"/>
    <w:rsid w:val="00F40372"/>
    <w:rsid w:val="00F40C65"/>
    <w:rsid w:val="00F41D71"/>
    <w:rsid w:val="00F421A9"/>
    <w:rsid w:val="00F4271B"/>
    <w:rsid w:val="00F429CF"/>
    <w:rsid w:val="00F42A3E"/>
    <w:rsid w:val="00F435BE"/>
    <w:rsid w:val="00F43F68"/>
    <w:rsid w:val="00F44CDF"/>
    <w:rsid w:val="00F45A68"/>
    <w:rsid w:val="00F467BC"/>
    <w:rsid w:val="00F46FE7"/>
    <w:rsid w:val="00F47DC1"/>
    <w:rsid w:val="00F50537"/>
    <w:rsid w:val="00F5085C"/>
    <w:rsid w:val="00F50B50"/>
    <w:rsid w:val="00F5231E"/>
    <w:rsid w:val="00F532B2"/>
    <w:rsid w:val="00F53CA6"/>
    <w:rsid w:val="00F54549"/>
    <w:rsid w:val="00F545A4"/>
    <w:rsid w:val="00F5487C"/>
    <w:rsid w:val="00F54CAF"/>
    <w:rsid w:val="00F55E95"/>
    <w:rsid w:val="00F568AE"/>
    <w:rsid w:val="00F60515"/>
    <w:rsid w:val="00F6052F"/>
    <w:rsid w:val="00F60C94"/>
    <w:rsid w:val="00F62D58"/>
    <w:rsid w:val="00F63318"/>
    <w:rsid w:val="00F63329"/>
    <w:rsid w:val="00F65717"/>
    <w:rsid w:val="00F66827"/>
    <w:rsid w:val="00F67AA5"/>
    <w:rsid w:val="00F70824"/>
    <w:rsid w:val="00F70C87"/>
    <w:rsid w:val="00F70F93"/>
    <w:rsid w:val="00F7169D"/>
    <w:rsid w:val="00F71B85"/>
    <w:rsid w:val="00F72B37"/>
    <w:rsid w:val="00F73195"/>
    <w:rsid w:val="00F7511F"/>
    <w:rsid w:val="00F76B18"/>
    <w:rsid w:val="00F76D09"/>
    <w:rsid w:val="00F76D37"/>
    <w:rsid w:val="00F77764"/>
    <w:rsid w:val="00F801A3"/>
    <w:rsid w:val="00F80CC3"/>
    <w:rsid w:val="00F81719"/>
    <w:rsid w:val="00F81B0F"/>
    <w:rsid w:val="00F82C28"/>
    <w:rsid w:val="00F8455D"/>
    <w:rsid w:val="00F85424"/>
    <w:rsid w:val="00F85DF0"/>
    <w:rsid w:val="00F85ECC"/>
    <w:rsid w:val="00F86F38"/>
    <w:rsid w:val="00F877D2"/>
    <w:rsid w:val="00F87D45"/>
    <w:rsid w:val="00F91181"/>
    <w:rsid w:val="00F91426"/>
    <w:rsid w:val="00F921D6"/>
    <w:rsid w:val="00F938A5"/>
    <w:rsid w:val="00F94367"/>
    <w:rsid w:val="00F95693"/>
    <w:rsid w:val="00F9579F"/>
    <w:rsid w:val="00FA052E"/>
    <w:rsid w:val="00FA0C44"/>
    <w:rsid w:val="00FA0DF9"/>
    <w:rsid w:val="00FA0F85"/>
    <w:rsid w:val="00FA1671"/>
    <w:rsid w:val="00FA1A89"/>
    <w:rsid w:val="00FA235A"/>
    <w:rsid w:val="00FA25C5"/>
    <w:rsid w:val="00FA2C4C"/>
    <w:rsid w:val="00FA2DFD"/>
    <w:rsid w:val="00FA33A4"/>
    <w:rsid w:val="00FA3FF6"/>
    <w:rsid w:val="00FA43EC"/>
    <w:rsid w:val="00FA4FBA"/>
    <w:rsid w:val="00FA6213"/>
    <w:rsid w:val="00FA6C7C"/>
    <w:rsid w:val="00FA7FF0"/>
    <w:rsid w:val="00FB0359"/>
    <w:rsid w:val="00FB0D7E"/>
    <w:rsid w:val="00FB0E99"/>
    <w:rsid w:val="00FB1A9C"/>
    <w:rsid w:val="00FB1D83"/>
    <w:rsid w:val="00FB239A"/>
    <w:rsid w:val="00FB2F69"/>
    <w:rsid w:val="00FB5CAA"/>
    <w:rsid w:val="00FB6959"/>
    <w:rsid w:val="00FB6B7A"/>
    <w:rsid w:val="00FB6F87"/>
    <w:rsid w:val="00FC042B"/>
    <w:rsid w:val="00FC097F"/>
    <w:rsid w:val="00FC0DBC"/>
    <w:rsid w:val="00FC1049"/>
    <w:rsid w:val="00FC2160"/>
    <w:rsid w:val="00FC25C6"/>
    <w:rsid w:val="00FC2B44"/>
    <w:rsid w:val="00FC2EC5"/>
    <w:rsid w:val="00FC39CC"/>
    <w:rsid w:val="00FC3AC3"/>
    <w:rsid w:val="00FC44B6"/>
    <w:rsid w:val="00FC5CB2"/>
    <w:rsid w:val="00FC608B"/>
    <w:rsid w:val="00FC68F2"/>
    <w:rsid w:val="00FC708D"/>
    <w:rsid w:val="00FC7197"/>
    <w:rsid w:val="00FD02B5"/>
    <w:rsid w:val="00FD0523"/>
    <w:rsid w:val="00FD05ED"/>
    <w:rsid w:val="00FD1196"/>
    <w:rsid w:val="00FD1870"/>
    <w:rsid w:val="00FD2A9F"/>
    <w:rsid w:val="00FD5B24"/>
    <w:rsid w:val="00FD617E"/>
    <w:rsid w:val="00FD61EB"/>
    <w:rsid w:val="00FD77E4"/>
    <w:rsid w:val="00FD7B5A"/>
    <w:rsid w:val="00FE077B"/>
    <w:rsid w:val="00FE0946"/>
    <w:rsid w:val="00FE0B89"/>
    <w:rsid w:val="00FE307C"/>
    <w:rsid w:val="00FE48DB"/>
    <w:rsid w:val="00FE662B"/>
    <w:rsid w:val="00FE6718"/>
    <w:rsid w:val="00FE720A"/>
    <w:rsid w:val="00FE7995"/>
    <w:rsid w:val="00FE7DA6"/>
    <w:rsid w:val="00FF287C"/>
    <w:rsid w:val="00FF2D68"/>
    <w:rsid w:val="00FF311D"/>
    <w:rsid w:val="00FF34EF"/>
    <w:rsid w:val="00FF4C14"/>
    <w:rsid w:val="00FF65FA"/>
    <w:rsid w:val="00FF7367"/>
    <w:rsid w:val="00FF73DE"/>
    <w:rsid w:val="00FF7CE1"/>
    <w:rsid w:val="1E359405"/>
    <w:rsid w:val="2CFE735B"/>
    <w:rsid w:val="3D2842DB"/>
    <w:rsid w:val="3DBFC278"/>
    <w:rsid w:val="4EE8B38E"/>
    <w:rsid w:val="52DB4D15"/>
    <w:rsid w:val="6111D87F"/>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4.xml><?xml version="1.0" encoding="utf-8"?>
<ds:datastoreItem xmlns:ds="http://schemas.openxmlformats.org/officeDocument/2006/customXml" ds:itemID="{9F501B12-01D9-49AD-B40F-7D15DB967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2782</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Lisa Swanson</cp:lastModifiedBy>
  <cp:revision>4</cp:revision>
  <cp:lastPrinted>2024-08-13T14:27:00Z</cp:lastPrinted>
  <dcterms:created xsi:type="dcterms:W3CDTF">2025-01-17T17:29:00Z</dcterms:created>
  <dcterms:modified xsi:type="dcterms:W3CDTF">2025-01-17T19:49:00Z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