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B1C6" w14:textId="08571E3E" w:rsidR="00FE0B89" w:rsidRPr="00AC0136" w:rsidRDefault="00E21F9B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988 </w:t>
      </w:r>
      <w:r w:rsidR="002A71DF">
        <w:rPr>
          <w:rFonts w:ascii="Gill Sans MT" w:hAnsi="Gill Sans MT"/>
          <w:b/>
          <w:sz w:val="28"/>
        </w:rPr>
        <w:t>Commi</w:t>
      </w:r>
      <w:r>
        <w:rPr>
          <w:rFonts w:ascii="Gill Sans MT" w:hAnsi="Gill Sans MT"/>
          <w:b/>
          <w:sz w:val="28"/>
        </w:rPr>
        <w:t>ssion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3170A21B" w:rsidR="00FE0B89" w:rsidRPr="001F1D89" w:rsidRDefault="00BE4A0A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March 30</w:t>
      </w:r>
      <w:r w:rsidR="00C36E10" w:rsidRPr="001F1D89">
        <w:rPr>
          <w:rFonts w:ascii="Gill Sans MT" w:hAnsi="Gill Sans MT"/>
        </w:rPr>
        <w:t>, 202</w:t>
      </w:r>
      <w:r w:rsidR="002A71DF">
        <w:rPr>
          <w:rFonts w:ascii="Gill Sans MT" w:hAnsi="Gill Sans MT"/>
        </w:rPr>
        <w:t>3</w:t>
      </w:r>
    </w:p>
    <w:p w14:paraId="6E18E8C6" w14:textId="26596A08" w:rsidR="00FE0B89" w:rsidRPr="001F1D89" w:rsidRDefault="00BE4A0A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9:00-10:30 a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6D35BE6D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BE4A0A">
        <w:rPr>
          <w:rFonts w:ascii="Gill Sans MT" w:hAnsi="Gill Sans MT"/>
        </w:rPr>
        <w:t>Thursday, March 30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2A71DF">
        <w:rPr>
          <w:rFonts w:ascii="Gill Sans MT" w:hAnsi="Gill Sans MT"/>
        </w:rPr>
        <w:t>3</w:t>
      </w:r>
    </w:p>
    <w:p w14:paraId="110F78BA" w14:textId="21300CA2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BE4A0A">
        <w:rPr>
          <w:rFonts w:ascii="Gill Sans MT" w:hAnsi="Gill Sans MT"/>
        </w:rPr>
        <w:t>9:00</w:t>
      </w:r>
      <w:r w:rsidRPr="001F1D89">
        <w:rPr>
          <w:rFonts w:ascii="Gill Sans MT" w:hAnsi="Gill Sans MT"/>
        </w:rPr>
        <w:t xml:space="preserve"> </w:t>
      </w:r>
      <w:r w:rsidR="00BE4A0A">
        <w:rPr>
          <w:rFonts w:ascii="Gill Sans MT" w:hAnsi="Gill Sans MT"/>
        </w:rPr>
        <w:t>a</w:t>
      </w:r>
      <w:r w:rsidRPr="001F1D89">
        <w:rPr>
          <w:rFonts w:ascii="Gill Sans MT" w:hAnsi="Gill Sans MT"/>
        </w:rPr>
        <w:t>m</w:t>
      </w:r>
    </w:p>
    <w:p w14:paraId="19973F81" w14:textId="05D898D7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BE4A0A">
        <w:rPr>
          <w:rFonts w:ascii="Gill Sans MT" w:hAnsi="Gill Sans MT"/>
        </w:rPr>
        <w:t>10:32</w:t>
      </w:r>
      <w:r w:rsidRPr="001F1D89">
        <w:rPr>
          <w:rFonts w:ascii="Gill Sans MT" w:hAnsi="Gill Sans MT"/>
        </w:rPr>
        <w:t xml:space="preserve"> </w:t>
      </w:r>
      <w:r w:rsidR="00BE4A0A">
        <w:rPr>
          <w:rFonts w:ascii="Gill Sans MT" w:hAnsi="Gill Sans MT"/>
        </w:rPr>
        <w:t>a</w:t>
      </w:r>
      <w:r w:rsidRPr="001F1D89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2A71DF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681"/>
        <w:gridCol w:w="990"/>
        <w:gridCol w:w="990"/>
      </w:tblGrid>
      <w:tr w:rsidR="000C1FF1" w:rsidRPr="00651677" w14:paraId="08EC6B5D" w14:textId="489A4FAA" w:rsidTr="00651677">
        <w:trPr>
          <w:trHeight w:val="432"/>
        </w:trPr>
        <w:tc>
          <w:tcPr>
            <w:tcW w:w="82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0C1FF1" w:rsidRPr="00651677" w:rsidRDefault="000C1FF1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7015F34E" w14:textId="40DE2621" w:rsidR="000C1FF1" w:rsidRPr="00651677" w:rsidRDefault="000C1FF1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1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2EF09E4" w14:textId="66B62739" w:rsidR="000C1FF1" w:rsidRPr="00651677" w:rsidRDefault="006F6318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</w:tr>
      <w:tr w:rsidR="000C1FF1" w:rsidRPr="00651677" w14:paraId="42EC8F3E" w14:textId="075B6791" w:rsidTr="00651677">
        <w:trPr>
          <w:trHeight w:val="432"/>
        </w:trPr>
        <w:tc>
          <w:tcPr>
            <w:tcW w:w="576" w:type="dxa"/>
            <w:vAlign w:val="center"/>
          </w:tcPr>
          <w:p w14:paraId="70DF973D" w14:textId="77777777" w:rsidR="000C1FF1" w:rsidRPr="00651677" w:rsidRDefault="000C1FF1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vAlign w:val="center"/>
          </w:tcPr>
          <w:p w14:paraId="4CB9F1CD" w14:textId="40D37716" w:rsidR="000C1FF1" w:rsidRPr="00651677" w:rsidRDefault="000C1FF1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Emily Bailey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(chair)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90" w:type="dxa"/>
            <w:vAlign w:val="center"/>
          </w:tcPr>
          <w:p w14:paraId="147E1C05" w14:textId="09EACC04" w:rsidR="000C1FF1" w:rsidRPr="00651677" w:rsidRDefault="00E04A9C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8A0E331" w14:textId="0FA17A51" w:rsidR="000C1FF1" w:rsidRPr="00651677" w:rsidRDefault="00E04A9C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9E00AB" w:rsidRPr="00651677" w14:paraId="2A4FD1DB" w14:textId="2F38AD83" w:rsidTr="00651677">
        <w:trPr>
          <w:trHeight w:val="432"/>
        </w:trPr>
        <w:tc>
          <w:tcPr>
            <w:tcW w:w="576" w:type="dxa"/>
            <w:vAlign w:val="center"/>
          </w:tcPr>
          <w:p w14:paraId="6372B365" w14:textId="665EDEC3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591A02" w14:textId="0ECDD2BA" w:rsidR="009E00AB" w:rsidRPr="00651677" w:rsidRDefault="009E00AB" w:rsidP="009E00AB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Rebecca Ames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Riverside Trauma Center, Riverside Community Care</w:t>
            </w:r>
          </w:p>
        </w:tc>
        <w:tc>
          <w:tcPr>
            <w:tcW w:w="990" w:type="dxa"/>
            <w:vAlign w:val="center"/>
          </w:tcPr>
          <w:p w14:paraId="6F47A347" w14:textId="6BAED240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C6544D8" w14:textId="2CC4D7F0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5ADE1A8F" w14:textId="440EEC88" w:rsidTr="00651677">
        <w:trPr>
          <w:trHeight w:val="432"/>
        </w:trPr>
        <w:tc>
          <w:tcPr>
            <w:tcW w:w="576" w:type="dxa"/>
            <w:vAlign w:val="center"/>
          </w:tcPr>
          <w:p w14:paraId="55A0E1CD" w14:textId="6094C57D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180349EB" w14:textId="75D03867" w:rsidR="009E00AB" w:rsidRPr="00651677" w:rsidRDefault="009E00AB" w:rsidP="009E00AB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Booker Bush, MD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Baystate Medical Center</w:t>
            </w:r>
          </w:p>
        </w:tc>
        <w:tc>
          <w:tcPr>
            <w:tcW w:w="990" w:type="dxa"/>
            <w:vAlign w:val="center"/>
          </w:tcPr>
          <w:p w14:paraId="51378B0C" w14:textId="169CE13D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0B9503FD" w14:textId="1B79ACD7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263A9D66" w14:textId="6EC6A792" w:rsidTr="00651677">
        <w:trPr>
          <w:trHeight w:val="432"/>
        </w:trPr>
        <w:tc>
          <w:tcPr>
            <w:tcW w:w="576" w:type="dxa"/>
            <w:vAlign w:val="center"/>
          </w:tcPr>
          <w:p w14:paraId="31608FCF" w14:textId="466946C5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079CD77" w14:textId="5BAA44AD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Chris Carleton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Northborough Police Department</w:t>
            </w:r>
          </w:p>
        </w:tc>
        <w:tc>
          <w:tcPr>
            <w:tcW w:w="990" w:type="dxa"/>
            <w:vAlign w:val="center"/>
          </w:tcPr>
          <w:p w14:paraId="3BCC4332" w14:textId="351AE445" w:rsidR="009E00AB" w:rsidRPr="00651677" w:rsidRDefault="00DD1F3C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561781C0" w14:textId="627B3289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71B85590" w14:textId="5ED98A60" w:rsidTr="00651677">
        <w:trPr>
          <w:trHeight w:val="432"/>
        </w:trPr>
        <w:tc>
          <w:tcPr>
            <w:tcW w:w="576" w:type="dxa"/>
            <w:vAlign w:val="center"/>
          </w:tcPr>
          <w:p w14:paraId="42544E6D" w14:textId="4FCCBECB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7518DD4" w14:textId="3F9BF85C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Kelly Casey, PhD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Forensic &amp; Clinical Services at William James College</w:t>
            </w:r>
          </w:p>
        </w:tc>
        <w:tc>
          <w:tcPr>
            <w:tcW w:w="990" w:type="dxa"/>
            <w:vAlign w:val="center"/>
          </w:tcPr>
          <w:p w14:paraId="4EBADCE0" w14:textId="2B4EAC47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A9E66BB" w14:textId="0433F8F6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2EFBE623" w14:textId="09D7F651" w:rsidTr="00651677">
        <w:trPr>
          <w:trHeight w:val="432"/>
        </w:trPr>
        <w:tc>
          <w:tcPr>
            <w:tcW w:w="576" w:type="dxa"/>
            <w:vAlign w:val="center"/>
          </w:tcPr>
          <w:p w14:paraId="008E7E5B" w14:textId="7CC059AB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5921E7B" w14:textId="37983599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Courtney Chelo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Society for the Prevention of Cruelty to Children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(MSPCC)</w:t>
            </w:r>
          </w:p>
        </w:tc>
        <w:tc>
          <w:tcPr>
            <w:tcW w:w="990" w:type="dxa"/>
            <w:vAlign w:val="center"/>
          </w:tcPr>
          <w:p w14:paraId="01A84216" w14:textId="58E2AEB0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D1147DC" w14:textId="0B546E0F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4F5AD2B3" w14:textId="5AFE92DE" w:rsidTr="00651677">
        <w:trPr>
          <w:trHeight w:val="432"/>
        </w:trPr>
        <w:tc>
          <w:tcPr>
            <w:tcW w:w="576" w:type="dxa"/>
            <w:vAlign w:val="center"/>
          </w:tcPr>
          <w:p w14:paraId="0DC57EAD" w14:textId="0F3D673F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C99771B" w14:textId="2F584DF5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Kerry Collins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Executive Office of Public Safety and Security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(EOPSS)</w:t>
            </w:r>
          </w:p>
        </w:tc>
        <w:tc>
          <w:tcPr>
            <w:tcW w:w="990" w:type="dxa"/>
            <w:vAlign w:val="center"/>
          </w:tcPr>
          <w:p w14:paraId="567B32DB" w14:textId="410ED9F1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3554794" w14:textId="71CBB7A2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1D58EEBD" w14:textId="29A7FF6A" w:rsidTr="00651677">
        <w:trPr>
          <w:trHeight w:val="432"/>
        </w:trPr>
        <w:tc>
          <w:tcPr>
            <w:tcW w:w="576" w:type="dxa"/>
            <w:vAlign w:val="center"/>
          </w:tcPr>
          <w:p w14:paraId="0BC23A47" w14:textId="41AE8B77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5426F31" w14:textId="1196185D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29005407"/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Kelley Cunningham</w:t>
            </w:r>
            <w:bookmarkEnd w:id="0"/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Division of Violence and Injury Prevention, 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PH</w:t>
            </w:r>
          </w:p>
        </w:tc>
        <w:tc>
          <w:tcPr>
            <w:tcW w:w="990" w:type="dxa"/>
            <w:vAlign w:val="center"/>
          </w:tcPr>
          <w:p w14:paraId="50B07A84" w14:textId="2F50ADD3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CFE48B8" w14:textId="452947C0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151C94E3" w14:textId="32389210" w:rsidTr="00651677">
        <w:trPr>
          <w:trHeight w:val="432"/>
        </w:trPr>
        <w:tc>
          <w:tcPr>
            <w:tcW w:w="576" w:type="dxa"/>
            <w:vAlign w:val="center"/>
          </w:tcPr>
          <w:p w14:paraId="1ED2939C" w14:textId="28D04395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75827E" w14:textId="3CD62CE7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Brooke Doyle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90" w:type="dxa"/>
            <w:vAlign w:val="center"/>
          </w:tcPr>
          <w:p w14:paraId="2A1BE5CE" w14:textId="5BB27142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F4833C6" w14:textId="67AFC904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4EDAAA60" w14:textId="4FF7031A" w:rsidTr="00651677">
        <w:trPr>
          <w:trHeight w:val="432"/>
        </w:trPr>
        <w:tc>
          <w:tcPr>
            <w:tcW w:w="576" w:type="dxa"/>
            <w:vAlign w:val="center"/>
          </w:tcPr>
          <w:p w14:paraId="596602A8" w14:textId="36AF62F8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980BF5F" w14:textId="3FD052B3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Eriq Gasse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Cataldo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Ambulance Service</w:t>
            </w:r>
          </w:p>
        </w:tc>
        <w:tc>
          <w:tcPr>
            <w:tcW w:w="990" w:type="dxa"/>
            <w:vAlign w:val="center"/>
          </w:tcPr>
          <w:p w14:paraId="1B3A7F46" w14:textId="5DBF88B3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523EE3EC" w14:textId="17EC2A99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4C7E1E61" w14:textId="51BAA8A7" w:rsidTr="00651677">
        <w:trPr>
          <w:trHeight w:val="432"/>
        </w:trPr>
        <w:tc>
          <w:tcPr>
            <w:tcW w:w="576" w:type="dxa"/>
            <w:vAlign w:val="center"/>
          </w:tcPr>
          <w:p w14:paraId="61931FCE" w14:textId="09CC8C36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437FBE6" w14:textId="379EC87A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kah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Gewirtz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National Association of Social Workers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-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MA &amp; RI Chapter</w:t>
            </w:r>
          </w:p>
        </w:tc>
        <w:tc>
          <w:tcPr>
            <w:tcW w:w="990" w:type="dxa"/>
            <w:vAlign w:val="center"/>
          </w:tcPr>
          <w:p w14:paraId="52C78D21" w14:textId="5A2AF4D1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0E4F94C" w14:textId="3CFEC979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5CA06CA7" w14:textId="6B3C77ED" w:rsidTr="00651677">
        <w:trPr>
          <w:trHeight w:val="432"/>
        </w:trPr>
        <w:tc>
          <w:tcPr>
            <w:tcW w:w="576" w:type="dxa"/>
            <w:vAlign w:val="center"/>
          </w:tcPr>
          <w:p w14:paraId="7A2CC475" w14:textId="57623A76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79C2ED" w14:textId="60E3EBE2" w:rsidR="009E00AB" w:rsidRPr="00651677" w:rsidRDefault="009E00AB" w:rsidP="009E00AB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Gloria Gonzalez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3437D2D8" w14:textId="1583EEBE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9D1BC75" w14:textId="016AA2F4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5D71B70B" w14:textId="4E378F2C" w:rsidTr="00651677">
        <w:trPr>
          <w:trHeight w:val="432"/>
        </w:trPr>
        <w:tc>
          <w:tcPr>
            <w:tcW w:w="576" w:type="dxa"/>
            <w:vAlign w:val="center"/>
          </w:tcPr>
          <w:p w14:paraId="1D318364" w14:textId="6E69AF02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8A67DA" w14:textId="1083E6E2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Sharon Hanson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Behavioral Health Partnership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(MBHP)</w:t>
            </w:r>
          </w:p>
        </w:tc>
        <w:tc>
          <w:tcPr>
            <w:tcW w:w="990" w:type="dxa"/>
            <w:vAlign w:val="center"/>
          </w:tcPr>
          <w:p w14:paraId="4BBEC57A" w14:textId="72FA1965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47C6D71" w14:textId="7FAD1EB7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5DCB374B" w14:textId="747F5573" w:rsidTr="00651677">
        <w:trPr>
          <w:trHeight w:val="432"/>
        </w:trPr>
        <w:tc>
          <w:tcPr>
            <w:tcW w:w="576" w:type="dxa"/>
            <w:vAlign w:val="center"/>
          </w:tcPr>
          <w:p w14:paraId="2DEAC7C9" w14:textId="676BE060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FF44C3" w14:textId="45EF59F8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Debbie Helms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Samaritans Merrimack Valley</w:t>
            </w:r>
          </w:p>
        </w:tc>
        <w:tc>
          <w:tcPr>
            <w:tcW w:w="990" w:type="dxa"/>
            <w:vAlign w:val="center"/>
          </w:tcPr>
          <w:p w14:paraId="35FD9F0B" w14:textId="2F8054EF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3FE0EF8" w14:textId="69471170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7E3C8142" w14:textId="5491130A" w:rsidTr="00651677">
        <w:trPr>
          <w:trHeight w:val="432"/>
        </w:trPr>
        <w:tc>
          <w:tcPr>
            <w:tcW w:w="576" w:type="dxa"/>
            <w:vAlign w:val="center"/>
          </w:tcPr>
          <w:p w14:paraId="2623B540" w14:textId="308BBE6F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ED15C4" w14:textId="1CEB391D" w:rsidR="009E00AB" w:rsidRPr="00651677" w:rsidRDefault="009E00AB" w:rsidP="009E00AB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Jennifer Honig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Association for Mental Health (MAMH)</w:t>
            </w:r>
          </w:p>
        </w:tc>
        <w:tc>
          <w:tcPr>
            <w:tcW w:w="990" w:type="dxa"/>
            <w:vAlign w:val="center"/>
          </w:tcPr>
          <w:p w14:paraId="1C68DEEA" w14:textId="6674F3DD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C944365" w14:textId="2FBC60FE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09A979A9" w14:textId="3EEA4E96" w:rsidTr="00651677">
        <w:trPr>
          <w:trHeight w:val="432"/>
        </w:trPr>
        <w:tc>
          <w:tcPr>
            <w:tcW w:w="576" w:type="dxa"/>
            <w:vAlign w:val="center"/>
          </w:tcPr>
          <w:p w14:paraId="4683D91C" w14:textId="7C156FF4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B2CEE6C" w14:textId="601943ED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Charmain Jackman, PhD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InnoPsych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, Inc.</w:t>
            </w:r>
          </w:p>
        </w:tc>
        <w:tc>
          <w:tcPr>
            <w:tcW w:w="990" w:type="dxa"/>
            <w:vAlign w:val="center"/>
          </w:tcPr>
          <w:p w14:paraId="15C38A9E" w14:textId="68E1C5D7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DD5A29D" w14:textId="386FB394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1DFB9169" w14:textId="47CC3DDF" w:rsidTr="00651677">
        <w:trPr>
          <w:trHeight w:val="432"/>
        </w:trPr>
        <w:tc>
          <w:tcPr>
            <w:tcW w:w="576" w:type="dxa"/>
            <w:vAlign w:val="center"/>
          </w:tcPr>
          <w:p w14:paraId="26A0D038" w14:textId="5D74D65B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260B516" w14:textId="6952F6C4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Abby Kim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Association for Behavioral Healthcare</w:t>
            </w:r>
          </w:p>
        </w:tc>
        <w:tc>
          <w:tcPr>
            <w:tcW w:w="990" w:type="dxa"/>
            <w:vAlign w:val="center"/>
          </w:tcPr>
          <w:p w14:paraId="530FBE12" w14:textId="304912E0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016E6FE1" w14:textId="7E65FA9B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6824EFE4" w14:textId="04C6B261" w:rsidTr="00651677">
        <w:trPr>
          <w:trHeight w:val="432"/>
        </w:trPr>
        <w:tc>
          <w:tcPr>
            <w:tcW w:w="576" w:type="dxa"/>
            <w:vAlign w:val="center"/>
          </w:tcPr>
          <w:p w14:paraId="564EE9A8" w14:textId="66503E7E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C66B6E3" w14:textId="7628E6FE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Tamara Lundi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C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ommunity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Healthlink</w:t>
            </w:r>
            <w:proofErr w:type="spellEnd"/>
          </w:p>
        </w:tc>
        <w:tc>
          <w:tcPr>
            <w:tcW w:w="990" w:type="dxa"/>
            <w:vAlign w:val="center"/>
          </w:tcPr>
          <w:p w14:paraId="7B82E8AB" w14:textId="294C0758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5B5EA16" w14:textId="64C27855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6799C12F" w14:textId="3EE231D4" w:rsidTr="00651677">
        <w:trPr>
          <w:trHeight w:val="432"/>
        </w:trPr>
        <w:tc>
          <w:tcPr>
            <w:tcW w:w="576" w:type="dxa"/>
            <w:vAlign w:val="center"/>
          </w:tcPr>
          <w:p w14:paraId="194A1779" w14:textId="2F7A5505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681" w:type="dxa"/>
            <w:vAlign w:val="center"/>
          </w:tcPr>
          <w:p w14:paraId="4A73372D" w14:textId="67E5CDF4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Kathy Marchi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Samaritans, Inc.</w:t>
            </w:r>
          </w:p>
        </w:tc>
        <w:tc>
          <w:tcPr>
            <w:tcW w:w="990" w:type="dxa"/>
            <w:vAlign w:val="center"/>
          </w:tcPr>
          <w:p w14:paraId="4118985B" w14:textId="138F4C05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69E78D2" w14:textId="7B6407F2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15B30F6D" w14:textId="088DCBDC" w:rsidTr="00651677">
        <w:trPr>
          <w:trHeight w:val="432"/>
        </w:trPr>
        <w:tc>
          <w:tcPr>
            <w:tcW w:w="576" w:type="dxa"/>
            <w:vAlign w:val="center"/>
          </w:tcPr>
          <w:p w14:paraId="6B6380FC" w14:textId="75A31BD2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35832AA" w14:textId="6E851D42" w:rsidR="009E00AB" w:rsidRPr="00651677" w:rsidRDefault="009E00AB" w:rsidP="009E00AB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Paul Mina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Way of Tri County &amp; United Way of Pioneer Valley, Mass 211</w:t>
            </w:r>
          </w:p>
        </w:tc>
        <w:tc>
          <w:tcPr>
            <w:tcW w:w="990" w:type="dxa"/>
            <w:vAlign w:val="center"/>
          </w:tcPr>
          <w:p w14:paraId="499C8BFC" w14:textId="4791CE97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2D279E8" w14:textId="3FAF647A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16DBE68F" w14:textId="1F9BA1F5" w:rsidTr="00651677">
        <w:trPr>
          <w:trHeight w:val="432"/>
        </w:trPr>
        <w:tc>
          <w:tcPr>
            <w:tcW w:w="576" w:type="dxa"/>
            <w:vAlign w:val="center"/>
          </w:tcPr>
          <w:p w14:paraId="7328C5AF" w14:textId="02640673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E34B9FD" w14:textId="14D080BE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Ivy Moody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Mental Health Legal Advisors Committee (MHLAC)</w:t>
            </w:r>
          </w:p>
        </w:tc>
        <w:tc>
          <w:tcPr>
            <w:tcW w:w="990" w:type="dxa"/>
            <w:vAlign w:val="center"/>
          </w:tcPr>
          <w:p w14:paraId="47D02302" w14:textId="46AE6C32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0A10454" w14:textId="2C7985C5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456FDF60" w14:textId="2C2FD991" w:rsidTr="00651677">
        <w:trPr>
          <w:trHeight w:val="432"/>
        </w:trPr>
        <w:tc>
          <w:tcPr>
            <w:tcW w:w="576" w:type="dxa"/>
            <w:vAlign w:val="center"/>
          </w:tcPr>
          <w:p w14:paraId="59B698E1" w14:textId="6030BC61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D13CCCC" w14:textId="0B73389B" w:rsidR="009E00AB" w:rsidRPr="00D337C4" w:rsidRDefault="009E00AB" w:rsidP="009E00AB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Myisha Rodrigues, PhD, LMHC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ational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lliance on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ental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llness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ass. (NAMI-MA)</w:t>
            </w:r>
          </w:p>
        </w:tc>
        <w:tc>
          <w:tcPr>
            <w:tcW w:w="990" w:type="dxa"/>
            <w:vAlign w:val="center"/>
          </w:tcPr>
          <w:p w14:paraId="0BA49EE1" w14:textId="4D0D949B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42BA5B5B" w14:textId="1D0AE76F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0FEE09A1" w14:textId="024F7712" w:rsidTr="00651677">
        <w:trPr>
          <w:trHeight w:val="432"/>
        </w:trPr>
        <w:tc>
          <w:tcPr>
            <w:tcW w:w="576" w:type="dxa"/>
            <w:vAlign w:val="center"/>
          </w:tcPr>
          <w:p w14:paraId="7349FA17" w14:textId="49A1E57D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80C4381" w14:textId="3A0B5736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bCs/>
                <w:sz w:val="20"/>
                <w:szCs w:val="20"/>
              </w:rPr>
              <w:t>P</w:t>
            </w:r>
            <w:r w:rsidRPr="00651677">
              <w:rPr>
                <w:rFonts w:ascii="Gill Sans MT" w:hAnsi="Gill Sans MT" w:cs="Arial"/>
                <w:b/>
                <w:bCs/>
                <w:sz w:val="20"/>
                <w:szCs w:val="20"/>
              </w:rPr>
              <w:t>am Sager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Parent/Professional Advocacy League (PPAL)</w:t>
            </w:r>
          </w:p>
        </w:tc>
        <w:tc>
          <w:tcPr>
            <w:tcW w:w="990" w:type="dxa"/>
            <w:vAlign w:val="center"/>
          </w:tcPr>
          <w:p w14:paraId="0986B583" w14:textId="465D6118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D97AC2E" w14:textId="0762B269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111AB5C1" w14:textId="7EB534DB" w:rsidTr="00651677">
        <w:trPr>
          <w:trHeight w:val="432"/>
        </w:trPr>
        <w:tc>
          <w:tcPr>
            <w:tcW w:w="576" w:type="dxa"/>
            <w:vAlign w:val="center"/>
          </w:tcPr>
          <w:p w14:paraId="60DF87E8" w14:textId="2012D2C1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A6DB7E1" w14:textId="3EEE1D3C" w:rsidR="009E00AB" w:rsidRPr="00D337C4" w:rsidRDefault="009E00AB" w:rsidP="009E00AB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Kevin Skinner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5E342274" w14:textId="70630DB4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8B9A5BB" w14:textId="2311AF00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00AB" w:rsidRPr="00651677" w14:paraId="37371137" w14:textId="5517A743" w:rsidTr="00651677">
        <w:trPr>
          <w:trHeight w:val="432"/>
        </w:trPr>
        <w:tc>
          <w:tcPr>
            <w:tcW w:w="576" w:type="dxa"/>
            <w:vAlign w:val="center"/>
          </w:tcPr>
          <w:p w14:paraId="2A5DF6A2" w14:textId="39EE5C78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1CB7386" w14:textId="3305CAE5" w:rsidR="009E00AB" w:rsidRPr="00651677" w:rsidRDefault="009E00AB" w:rsidP="009E00A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Ashley Sproul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 xml:space="preserve"> – Kiva Centers</w:t>
            </w:r>
          </w:p>
        </w:tc>
        <w:tc>
          <w:tcPr>
            <w:tcW w:w="990" w:type="dxa"/>
            <w:vAlign w:val="center"/>
          </w:tcPr>
          <w:p w14:paraId="251BD13F" w14:textId="7873492C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07789540" w14:textId="79CB0355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9E00AB" w:rsidRPr="00651677" w14:paraId="54A33611" w14:textId="38027EE8" w:rsidTr="00651677">
        <w:trPr>
          <w:trHeight w:val="432"/>
        </w:trPr>
        <w:tc>
          <w:tcPr>
            <w:tcW w:w="576" w:type="dxa"/>
            <w:vAlign w:val="center"/>
          </w:tcPr>
          <w:p w14:paraId="75AED911" w14:textId="50F56430" w:rsidR="009E00AB" w:rsidRPr="00651677" w:rsidRDefault="009E00AB" w:rsidP="009E00A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FCA5B02" w14:textId="3A11058B" w:rsidR="009E00AB" w:rsidRPr="00651677" w:rsidRDefault="009E00AB" w:rsidP="009E00AB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B69CD">
              <w:rPr>
                <w:rFonts w:ascii="Gill Sans MT" w:hAnsi="Gill Sans MT" w:cs="Arial"/>
                <w:b/>
                <w:sz w:val="20"/>
                <w:szCs w:val="20"/>
              </w:rPr>
              <w:t>Monna Wallace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7B69CD">
              <w:rPr>
                <w:rFonts w:ascii="Gill Sans MT" w:hAnsi="Gill Sans MT" w:cs="Arial"/>
                <w:bCs/>
                <w:sz w:val="20"/>
                <w:szCs w:val="20"/>
              </w:rPr>
              <w:t>State 911 Department</w:t>
            </w:r>
          </w:p>
        </w:tc>
        <w:tc>
          <w:tcPr>
            <w:tcW w:w="990" w:type="dxa"/>
            <w:vAlign w:val="center"/>
          </w:tcPr>
          <w:p w14:paraId="2112430E" w14:textId="7C4BD8E0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2CB6F22" w14:textId="04CBF31A" w:rsidR="009E00AB" w:rsidRPr="00651677" w:rsidRDefault="009E00AB" w:rsidP="009E00A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2972933" w14:textId="0C5565FD" w:rsidR="00F81719" w:rsidRDefault="00E21F9B" w:rsidP="00E649D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Emily Bailey, Chief of the</w:t>
      </w:r>
      <w:r w:rsidR="000568FF">
        <w:rPr>
          <w:rFonts w:ascii="Gill Sans MT" w:hAnsi="Gill Sans MT"/>
        </w:rPr>
        <w:t xml:space="preserve"> MassHealth</w:t>
      </w:r>
      <w:r>
        <w:rPr>
          <w:rFonts w:ascii="Gill Sans MT" w:hAnsi="Gill Sans MT"/>
        </w:rPr>
        <w:t xml:space="preserve"> Office of Behavioral Health</w:t>
      </w:r>
      <w:r w:rsidR="006F6318">
        <w:rPr>
          <w:rFonts w:ascii="Gill Sans MT" w:hAnsi="Gill Sans MT"/>
        </w:rPr>
        <w:t>,</w:t>
      </w:r>
      <w:r w:rsidR="003B5FA9">
        <w:rPr>
          <w:rFonts w:ascii="Gill Sans MT" w:hAnsi="Gill Sans MT"/>
        </w:rPr>
        <w:t xml:space="preserve">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</w:t>
      </w:r>
      <w:r w:rsidR="00DB2976">
        <w:rPr>
          <w:rFonts w:ascii="Gill Sans MT" w:hAnsi="Gill Sans MT"/>
        </w:rPr>
        <w:t xml:space="preserve">of the </w:t>
      </w:r>
      <w:r>
        <w:rPr>
          <w:rFonts w:ascii="Gill Sans MT" w:hAnsi="Gill Sans MT"/>
        </w:rPr>
        <w:t xml:space="preserve">988 Commission </w:t>
      </w:r>
      <w:r w:rsidR="007B3948" w:rsidRPr="0006266C">
        <w:rPr>
          <w:rFonts w:ascii="Gill Sans MT" w:hAnsi="Gill Sans MT"/>
        </w:rPr>
        <w:t>to order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Sh</w:t>
      </w:r>
      <w:r w:rsidR="00A03661" w:rsidRPr="0006266C">
        <w:rPr>
          <w:rFonts w:ascii="Gill Sans MT" w:hAnsi="Gill Sans MT"/>
        </w:rPr>
        <w:t xml:space="preserve">e </w:t>
      </w:r>
      <w:r w:rsidR="00155A61">
        <w:rPr>
          <w:rFonts w:ascii="Gill Sans MT" w:hAnsi="Gill Sans MT"/>
        </w:rPr>
        <w:t>shar</w:t>
      </w:r>
      <w:r w:rsidR="006F0BB8">
        <w:rPr>
          <w:rFonts w:ascii="Gill Sans MT" w:hAnsi="Gill Sans MT"/>
        </w:rPr>
        <w:t xml:space="preserve">ed a reminder that Commission meetings are subject to </w:t>
      </w:r>
      <w:r w:rsidR="00F81719">
        <w:rPr>
          <w:rFonts w:ascii="Gill Sans MT" w:hAnsi="Gill Sans MT"/>
        </w:rPr>
        <w:t xml:space="preserve">Open Meeting Law and </w:t>
      </w:r>
      <w:r w:rsidR="003B5FA9" w:rsidRPr="0006266C">
        <w:rPr>
          <w:rFonts w:ascii="Gill Sans MT" w:hAnsi="Gill Sans MT"/>
        </w:rPr>
        <w:t>noted that all votes taken during the meeting would be conducted via roll call.</w:t>
      </w:r>
      <w:r w:rsidR="00E649D1">
        <w:rPr>
          <w:rFonts w:ascii="Gill Sans MT" w:hAnsi="Gill Sans MT"/>
        </w:rPr>
        <w:t xml:space="preserve"> </w:t>
      </w:r>
      <w:r w:rsidR="00906651">
        <w:rPr>
          <w:rFonts w:ascii="Gill Sans MT" w:hAnsi="Gill Sans MT"/>
        </w:rPr>
        <w:t>Commission Members’ point of contact going forward will be Becca Stoltz in the Office of B</w:t>
      </w:r>
      <w:r w:rsidR="00D01697">
        <w:rPr>
          <w:rFonts w:ascii="Gill Sans MT" w:hAnsi="Gill Sans MT"/>
        </w:rPr>
        <w:t xml:space="preserve">ehavioral Health. </w:t>
      </w:r>
    </w:p>
    <w:p w14:paraId="00F06864" w14:textId="21E176FB" w:rsidR="004166D4" w:rsidRDefault="004166D4" w:rsidP="003B5FA9">
      <w:pPr>
        <w:pStyle w:val="NoSpacing"/>
        <w:ind w:left="-360"/>
        <w:rPr>
          <w:rFonts w:ascii="Gill Sans MT" w:hAnsi="Gill Sans MT"/>
        </w:rPr>
      </w:pPr>
    </w:p>
    <w:p w14:paraId="619E4CEE" w14:textId="208E7A92" w:rsidR="004166D4" w:rsidRDefault="004166D4" w:rsidP="003B5FA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Members are responsible for completing the following </w:t>
      </w:r>
      <w:proofErr w:type="gramStart"/>
      <w:r>
        <w:rPr>
          <w:rFonts w:ascii="Gill Sans MT" w:hAnsi="Gill Sans MT"/>
        </w:rPr>
        <w:t>requirements, if</w:t>
      </w:r>
      <w:proofErr w:type="gramEnd"/>
      <w:r>
        <w:rPr>
          <w:rFonts w:ascii="Gill Sans MT" w:hAnsi="Gill Sans MT"/>
        </w:rPr>
        <w:t xml:space="preserve"> they haven’t done so already:</w:t>
      </w:r>
    </w:p>
    <w:p w14:paraId="2D918405" w14:textId="79FD8F16" w:rsidR="00E97CCB" w:rsidRDefault="00E97CCB" w:rsidP="004166D4">
      <w:pPr>
        <w:pStyle w:val="NoSpacing"/>
        <w:numPr>
          <w:ilvl w:val="0"/>
          <w:numId w:val="19"/>
        </w:numPr>
        <w:rPr>
          <w:rFonts w:ascii="Gill Sans MT" w:hAnsi="Gill Sans MT"/>
        </w:rPr>
      </w:pPr>
      <w:r>
        <w:rPr>
          <w:rFonts w:ascii="Gill Sans MT" w:hAnsi="Gill Sans MT"/>
        </w:rPr>
        <w:t>Complete Form O</w:t>
      </w:r>
      <w:r w:rsidR="00D458FF">
        <w:rPr>
          <w:rFonts w:ascii="Gill Sans MT" w:hAnsi="Gill Sans MT"/>
        </w:rPr>
        <w:t xml:space="preserve">, a requirement of </w:t>
      </w:r>
      <w:r w:rsidR="00EB6E8C">
        <w:rPr>
          <w:rFonts w:ascii="Gill Sans MT" w:hAnsi="Gill Sans MT"/>
        </w:rPr>
        <w:t>m</w:t>
      </w:r>
      <w:r w:rsidR="003E21F3">
        <w:rPr>
          <w:rFonts w:ascii="Gill Sans MT" w:hAnsi="Gill Sans MT"/>
        </w:rPr>
        <w:t xml:space="preserve">embers’ oaths of office, and return to Gabe Cohen. </w:t>
      </w:r>
    </w:p>
    <w:p w14:paraId="1500FA26" w14:textId="76975DF6" w:rsidR="004166D4" w:rsidRDefault="0032028F" w:rsidP="004166D4">
      <w:pPr>
        <w:pStyle w:val="NoSpacing"/>
        <w:numPr>
          <w:ilvl w:val="0"/>
          <w:numId w:val="19"/>
        </w:numPr>
        <w:rPr>
          <w:rFonts w:ascii="Gill Sans MT" w:hAnsi="Gill Sans MT"/>
        </w:rPr>
      </w:pPr>
      <w:r>
        <w:rPr>
          <w:rFonts w:ascii="Gill Sans MT" w:hAnsi="Gill Sans MT"/>
        </w:rPr>
        <w:t>Review</w:t>
      </w:r>
      <w:r w:rsidR="00D63E40">
        <w:rPr>
          <w:rFonts w:ascii="Gill Sans MT" w:hAnsi="Gill Sans MT"/>
        </w:rPr>
        <w:t xml:space="preserve"> the Open Meeting Law guide</w:t>
      </w:r>
      <w:r w:rsidR="00E36FDB">
        <w:rPr>
          <w:rFonts w:ascii="Gill Sans MT" w:hAnsi="Gill Sans MT"/>
        </w:rPr>
        <w:t xml:space="preserve">, then sign and return </w:t>
      </w:r>
      <w:r w:rsidR="00D7265E">
        <w:rPr>
          <w:rFonts w:ascii="Gill Sans MT" w:hAnsi="Gill Sans MT"/>
        </w:rPr>
        <w:t xml:space="preserve">the Certificate of </w:t>
      </w:r>
      <w:r w:rsidR="003956A4">
        <w:rPr>
          <w:rFonts w:ascii="Gill Sans MT" w:hAnsi="Gill Sans MT"/>
        </w:rPr>
        <w:t xml:space="preserve">Receipt of </w:t>
      </w:r>
      <w:r w:rsidR="006A5B7B">
        <w:rPr>
          <w:rFonts w:ascii="Gill Sans MT" w:hAnsi="Gill Sans MT"/>
        </w:rPr>
        <w:t xml:space="preserve">Open Meeting Law </w:t>
      </w:r>
      <w:r w:rsidR="00C35E06">
        <w:rPr>
          <w:rFonts w:ascii="Gill Sans MT" w:hAnsi="Gill Sans MT"/>
        </w:rPr>
        <w:t>Materials to Becca.</w:t>
      </w:r>
    </w:p>
    <w:p w14:paraId="7CDC07B6" w14:textId="6B660BA3" w:rsidR="00354440" w:rsidRDefault="00E6136E" w:rsidP="00354440">
      <w:pPr>
        <w:pStyle w:val="NoSpacing"/>
        <w:numPr>
          <w:ilvl w:val="0"/>
          <w:numId w:val="19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Review the </w:t>
      </w:r>
      <w:r w:rsidR="00951FDB">
        <w:rPr>
          <w:rFonts w:ascii="Gill Sans MT" w:hAnsi="Gill Sans MT"/>
        </w:rPr>
        <w:t xml:space="preserve">Conflict of Interest Overview </w:t>
      </w:r>
      <w:r w:rsidR="004A0DD1">
        <w:rPr>
          <w:rFonts w:ascii="Gill Sans MT" w:hAnsi="Gill Sans MT"/>
        </w:rPr>
        <w:t>document</w:t>
      </w:r>
      <w:r w:rsidR="00305D29">
        <w:rPr>
          <w:rFonts w:ascii="Gill Sans MT" w:hAnsi="Gill Sans MT"/>
        </w:rPr>
        <w:t xml:space="preserve">, </w:t>
      </w:r>
      <w:r w:rsidR="00C23863">
        <w:rPr>
          <w:rFonts w:ascii="Gill Sans MT" w:hAnsi="Gill Sans MT"/>
        </w:rPr>
        <w:t xml:space="preserve">complete the Conflict of Interest </w:t>
      </w:r>
      <w:r w:rsidR="00CC2D92">
        <w:rPr>
          <w:rFonts w:ascii="Gill Sans MT" w:hAnsi="Gill Sans MT"/>
        </w:rPr>
        <w:t>training</w:t>
      </w:r>
      <w:r w:rsidR="00305D29">
        <w:rPr>
          <w:rFonts w:ascii="Gill Sans MT" w:hAnsi="Gill Sans MT"/>
        </w:rPr>
        <w:t xml:space="preserve">, and send proof of completion to Becca. </w:t>
      </w:r>
      <w:r w:rsidR="005E0EF8">
        <w:rPr>
          <w:rFonts w:ascii="Gill Sans MT" w:hAnsi="Gill Sans MT"/>
        </w:rPr>
        <w:t xml:space="preserve">State employees </w:t>
      </w:r>
      <w:r w:rsidR="00513CA0">
        <w:rPr>
          <w:rFonts w:ascii="Gill Sans MT" w:hAnsi="Gill Sans MT"/>
        </w:rPr>
        <w:t xml:space="preserve">should provide confirmation </w:t>
      </w:r>
      <w:r w:rsidR="005F0914">
        <w:rPr>
          <w:rFonts w:ascii="Gill Sans MT" w:hAnsi="Gill Sans MT"/>
        </w:rPr>
        <w:t xml:space="preserve">from their respective agency’s </w:t>
      </w:r>
      <w:r w:rsidR="0049588B">
        <w:rPr>
          <w:rFonts w:ascii="Gill Sans MT" w:hAnsi="Gill Sans MT"/>
        </w:rPr>
        <w:t xml:space="preserve">Conflict of Interest training; </w:t>
      </w:r>
      <w:r w:rsidR="008B2166">
        <w:rPr>
          <w:rFonts w:ascii="Gill Sans MT" w:hAnsi="Gill Sans MT"/>
        </w:rPr>
        <w:t xml:space="preserve">non-state employees </w:t>
      </w:r>
      <w:r w:rsidR="00354440">
        <w:rPr>
          <w:rFonts w:ascii="Gill Sans MT" w:hAnsi="Gill Sans MT"/>
        </w:rPr>
        <w:t>should await further guidance.</w:t>
      </w:r>
    </w:p>
    <w:p w14:paraId="34B580D9" w14:textId="1115FD9D" w:rsidR="00913C77" w:rsidRDefault="00913C77" w:rsidP="00A44EDA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</w:p>
    <w:p w14:paraId="13AF2636" w14:textId="46FB4899" w:rsidR="00D6715B" w:rsidRPr="00D6715B" w:rsidRDefault="00D6715B" w:rsidP="00A44ED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</w:t>
      </w:r>
      <w:r w:rsidR="00592506">
        <w:rPr>
          <w:rFonts w:ascii="Gill Sans MT" w:hAnsi="Gill Sans MT"/>
        </w:rPr>
        <w:t xml:space="preserve">Annual Report for the Commission was </w:t>
      </w:r>
      <w:r w:rsidR="00CD164B">
        <w:rPr>
          <w:rFonts w:ascii="Gill Sans MT" w:hAnsi="Gill Sans MT"/>
        </w:rPr>
        <w:t xml:space="preserve">submitted to the Clerks </w:t>
      </w:r>
      <w:r w:rsidR="00BE120D">
        <w:rPr>
          <w:rFonts w:ascii="Gill Sans MT" w:hAnsi="Gill Sans MT"/>
        </w:rPr>
        <w:t>as a letter summarizing activities to-date.</w:t>
      </w:r>
      <w:r w:rsidR="00F95693">
        <w:rPr>
          <w:rFonts w:ascii="Gill Sans MT" w:hAnsi="Gill Sans MT"/>
        </w:rPr>
        <w:t xml:space="preserve"> This included </w:t>
      </w:r>
      <w:r w:rsidR="001E1AA7">
        <w:rPr>
          <w:rFonts w:ascii="Gill Sans MT" w:hAnsi="Gill Sans MT"/>
        </w:rPr>
        <w:t xml:space="preserve">that the Commission may </w:t>
      </w:r>
      <w:r w:rsidR="00F27EAA">
        <w:rPr>
          <w:rFonts w:ascii="Gill Sans MT" w:hAnsi="Gill Sans MT"/>
        </w:rPr>
        <w:t xml:space="preserve">develop </w:t>
      </w:r>
      <w:r w:rsidR="00B44B75">
        <w:rPr>
          <w:rFonts w:ascii="Gill Sans MT" w:hAnsi="Gill Sans MT"/>
        </w:rPr>
        <w:t xml:space="preserve">interim recommendations </w:t>
      </w:r>
      <w:r w:rsidR="00DA35E5">
        <w:rPr>
          <w:rFonts w:ascii="Gill Sans MT" w:hAnsi="Gill Sans MT"/>
        </w:rPr>
        <w:t xml:space="preserve">before the next report is due in </w:t>
      </w:r>
      <w:r w:rsidR="0009404B">
        <w:rPr>
          <w:rFonts w:ascii="Gill Sans MT" w:hAnsi="Gill Sans MT"/>
        </w:rPr>
        <w:t xml:space="preserve">March 2024. </w:t>
      </w:r>
      <w:r w:rsidR="00EB6E8C">
        <w:rPr>
          <w:rFonts w:ascii="Gill Sans MT" w:hAnsi="Gill Sans MT"/>
        </w:rPr>
        <w:t>Th</w:t>
      </w:r>
      <w:r w:rsidR="00270916">
        <w:rPr>
          <w:rFonts w:ascii="Gill Sans MT" w:hAnsi="Gill Sans MT"/>
        </w:rPr>
        <w:t>e</w:t>
      </w:r>
      <w:r w:rsidR="00EB6E8C">
        <w:rPr>
          <w:rFonts w:ascii="Gill Sans MT" w:hAnsi="Gill Sans MT"/>
        </w:rPr>
        <w:t xml:space="preserve"> letter was circulated to Commission members by email and was posted on the 988</w:t>
      </w:r>
      <w:r w:rsidR="00270916">
        <w:rPr>
          <w:rFonts w:ascii="Gill Sans MT" w:hAnsi="Gill Sans MT"/>
        </w:rPr>
        <w:t xml:space="preserve"> </w:t>
      </w:r>
      <w:r w:rsidR="00EB6E8C">
        <w:rPr>
          <w:rFonts w:ascii="Gill Sans MT" w:hAnsi="Gill Sans MT"/>
        </w:rPr>
        <w:t xml:space="preserve">Commission website. </w:t>
      </w:r>
    </w:p>
    <w:p w14:paraId="735E98B2" w14:textId="31B6543F" w:rsidR="002B01F8" w:rsidRDefault="002B01F8" w:rsidP="00A44EDA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</w:p>
    <w:p w14:paraId="6818B88F" w14:textId="5D9C002E" w:rsidR="00B70073" w:rsidRPr="00B70073" w:rsidRDefault="00E21F9B" w:rsidP="00B7007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3E4D48">
        <w:rPr>
          <w:rFonts w:ascii="Gill Sans MT" w:hAnsi="Gill Sans MT"/>
        </w:rPr>
        <w:t>Chair Bailey</w:t>
      </w:r>
      <w:r w:rsidR="007B69CD" w:rsidRPr="003E4D48">
        <w:rPr>
          <w:rFonts w:ascii="Gill Sans MT" w:hAnsi="Gill Sans MT"/>
        </w:rPr>
        <w:t xml:space="preserve"> provided a</w:t>
      </w:r>
      <w:r w:rsidR="002B01F8" w:rsidRPr="003E4D48">
        <w:rPr>
          <w:rFonts w:ascii="Gill Sans MT" w:hAnsi="Gill Sans MT"/>
        </w:rPr>
        <w:t xml:space="preserve"> </w:t>
      </w:r>
      <w:r w:rsidR="006E708A">
        <w:rPr>
          <w:rFonts w:ascii="Gill Sans MT" w:hAnsi="Gill Sans MT"/>
        </w:rPr>
        <w:t xml:space="preserve">reminder of </w:t>
      </w:r>
      <w:r w:rsidR="001B34A6">
        <w:rPr>
          <w:rFonts w:ascii="Gill Sans MT" w:hAnsi="Gill Sans MT"/>
        </w:rPr>
        <w:t>meeting protocol</w:t>
      </w:r>
      <w:r w:rsidR="00E823F8">
        <w:rPr>
          <w:rFonts w:ascii="Gill Sans MT" w:hAnsi="Gill Sans MT"/>
        </w:rPr>
        <w:t xml:space="preserve">. In accordance with Open Meeting Law, </w:t>
      </w:r>
      <w:r w:rsidR="003A11E9">
        <w:rPr>
          <w:rFonts w:ascii="Gill Sans MT" w:hAnsi="Gill Sans MT"/>
        </w:rPr>
        <w:t xml:space="preserve">members are asked not to send </w:t>
      </w:r>
      <w:r w:rsidR="00F22FF7">
        <w:rPr>
          <w:rFonts w:ascii="Gill Sans MT" w:hAnsi="Gill Sans MT"/>
        </w:rPr>
        <w:t>correspondence to</w:t>
      </w:r>
      <w:r w:rsidR="00E13F7E">
        <w:rPr>
          <w:rFonts w:ascii="Gill Sans MT" w:hAnsi="Gill Sans MT"/>
        </w:rPr>
        <w:t xml:space="preserve"> the group by email or Zoom chat</w:t>
      </w:r>
      <w:r w:rsidR="00A95912">
        <w:rPr>
          <w:rFonts w:ascii="Gill Sans MT" w:hAnsi="Gill Sans MT"/>
        </w:rPr>
        <w:t xml:space="preserve">; any resources should be sent to Becca, who will distribute accordingly. During meetings, </w:t>
      </w:r>
      <w:r w:rsidR="006C129E">
        <w:rPr>
          <w:rFonts w:ascii="Gill Sans MT" w:hAnsi="Gill Sans MT"/>
        </w:rPr>
        <w:t xml:space="preserve">members are encouraged to remain on mute </w:t>
      </w:r>
      <w:r w:rsidR="00C22B5C">
        <w:rPr>
          <w:rFonts w:ascii="Gill Sans MT" w:hAnsi="Gill Sans MT"/>
        </w:rPr>
        <w:t>unless speaking</w:t>
      </w:r>
      <w:r w:rsidR="00E65B6D">
        <w:rPr>
          <w:rFonts w:ascii="Gill Sans MT" w:hAnsi="Gill Sans MT"/>
        </w:rPr>
        <w:t xml:space="preserve"> and should use the “raise hand” function during open discussion. </w:t>
      </w:r>
    </w:p>
    <w:p w14:paraId="13FDCC51" w14:textId="57176267" w:rsidR="00DD048A" w:rsidRDefault="00DD048A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1DA6415" w14:textId="43DB211E" w:rsidR="002F0B73" w:rsidRPr="0006266C" w:rsidRDefault="00B0743F" w:rsidP="002F0B7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The group took roll call to approve the meeting minutes from February 27</w:t>
      </w:r>
      <w:r w:rsidRPr="00B0743F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</w:rPr>
        <w:t>.</w:t>
      </w:r>
      <w:r w:rsidR="00C378DE">
        <w:rPr>
          <w:rFonts w:ascii="Gill Sans MT" w:hAnsi="Gill Sans MT"/>
        </w:rPr>
        <w:t xml:space="preserve"> </w:t>
      </w:r>
      <w:r w:rsidR="002F0B73">
        <w:rPr>
          <w:rFonts w:ascii="Gill Sans MT" w:hAnsi="Gill Sans MT"/>
        </w:rPr>
        <w:t xml:space="preserve">Mr. Mina </w:t>
      </w:r>
      <w:r w:rsidR="002F0B73" w:rsidRPr="0006266C">
        <w:rPr>
          <w:rFonts w:ascii="Gill Sans MT" w:hAnsi="Gill Sans MT"/>
        </w:rPr>
        <w:t xml:space="preserve">introduced </w:t>
      </w:r>
      <w:r w:rsidR="002F0B73">
        <w:rPr>
          <w:rFonts w:ascii="Gill Sans MT" w:hAnsi="Gill Sans MT"/>
        </w:rPr>
        <w:t>a</w:t>
      </w:r>
      <w:r w:rsidR="002F0B73" w:rsidRPr="0006266C">
        <w:rPr>
          <w:rFonts w:ascii="Gill Sans MT" w:hAnsi="Gill Sans MT"/>
        </w:rPr>
        <w:t xml:space="preserve"> motion</w:t>
      </w:r>
      <w:r w:rsidR="002F0B73">
        <w:rPr>
          <w:rFonts w:ascii="Gill Sans MT" w:hAnsi="Gill Sans MT"/>
        </w:rPr>
        <w:t xml:space="preserve"> to approve the February 27</w:t>
      </w:r>
      <w:r w:rsidR="002F0B73" w:rsidRPr="00C525F0">
        <w:rPr>
          <w:rFonts w:ascii="Gill Sans MT" w:hAnsi="Gill Sans MT"/>
          <w:vertAlign w:val="superscript"/>
        </w:rPr>
        <w:t>th</w:t>
      </w:r>
      <w:r w:rsidR="002F0B73">
        <w:rPr>
          <w:rFonts w:ascii="Gill Sans MT" w:hAnsi="Gill Sans MT"/>
        </w:rPr>
        <w:t xml:space="preserve"> meeting minutes</w:t>
      </w:r>
      <w:r w:rsidR="002F0B73" w:rsidRPr="0006266C">
        <w:rPr>
          <w:rFonts w:ascii="Gill Sans MT" w:hAnsi="Gill Sans MT"/>
        </w:rPr>
        <w:t xml:space="preserve">, which was seconded by </w:t>
      </w:r>
      <w:r w:rsidR="002F0B73">
        <w:rPr>
          <w:rFonts w:ascii="Gill Sans MT" w:hAnsi="Gill Sans MT"/>
        </w:rPr>
        <w:t>Ms. Lundi a</w:t>
      </w:r>
      <w:r w:rsidR="002F0B73" w:rsidRPr="0006266C">
        <w:rPr>
          <w:rFonts w:ascii="Gill Sans MT" w:hAnsi="Gill Sans MT"/>
        </w:rPr>
        <w:t>nd approved by roll-call vote (see detailed record of votes above).</w:t>
      </w:r>
    </w:p>
    <w:p w14:paraId="0CB4CB67" w14:textId="0EEBE99D" w:rsidR="00B0743F" w:rsidRDefault="00B0743F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B6DF28C" w14:textId="4BC3D1F9" w:rsidR="00B0743F" w:rsidRDefault="008A11E8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introduced </w:t>
      </w:r>
      <w:r w:rsidR="002520CC">
        <w:rPr>
          <w:rFonts w:ascii="Gill Sans MT" w:hAnsi="Gill Sans MT"/>
        </w:rPr>
        <w:t>today’s presentations</w:t>
      </w:r>
      <w:r w:rsidR="00C503C8">
        <w:rPr>
          <w:rFonts w:ascii="Gill Sans MT" w:hAnsi="Gill Sans MT"/>
        </w:rPr>
        <w:t xml:space="preserve"> on 988 and the Behavioral Health Help Line</w:t>
      </w:r>
      <w:r w:rsidR="0051163B">
        <w:rPr>
          <w:rFonts w:ascii="Gill Sans MT" w:hAnsi="Gill Sans MT"/>
        </w:rPr>
        <w:t xml:space="preserve">, the first presentations to the commission to </w:t>
      </w:r>
      <w:r w:rsidR="00A531C3">
        <w:rPr>
          <w:rFonts w:ascii="Gill Sans MT" w:hAnsi="Gill Sans MT"/>
        </w:rPr>
        <w:t>establish a shared understanding of each</w:t>
      </w:r>
      <w:r w:rsidR="002520CC">
        <w:rPr>
          <w:rFonts w:ascii="Gill Sans MT" w:hAnsi="Gill Sans MT"/>
        </w:rPr>
        <w:t xml:space="preserve">. </w:t>
      </w:r>
      <w:r w:rsidR="00107A3E">
        <w:rPr>
          <w:rFonts w:ascii="Gill Sans MT" w:hAnsi="Gill Sans MT"/>
        </w:rPr>
        <w:t xml:space="preserve">A presentation on 988 </w:t>
      </w:r>
      <w:r w:rsidR="0016475B">
        <w:rPr>
          <w:rFonts w:ascii="Gill Sans MT" w:hAnsi="Gill Sans MT"/>
        </w:rPr>
        <w:t xml:space="preserve">was given by Kelley Cunningham, </w:t>
      </w:r>
      <w:r w:rsidR="00972370">
        <w:rPr>
          <w:rFonts w:ascii="Gill Sans MT" w:hAnsi="Gill Sans MT"/>
        </w:rPr>
        <w:t xml:space="preserve">Commission Member and </w:t>
      </w:r>
      <w:r w:rsidR="006C452F">
        <w:rPr>
          <w:rFonts w:ascii="Gill Sans MT" w:hAnsi="Gill Sans MT"/>
        </w:rPr>
        <w:t xml:space="preserve">Director of Violence and Injury </w:t>
      </w:r>
      <w:r w:rsidR="00434005">
        <w:rPr>
          <w:rFonts w:ascii="Gill Sans MT" w:hAnsi="Gill Sans MT"/>
        </w:rPr>
        <w:t xml:space="preserve">Prevention and Danielle Bolduc, </w:t>
      </w:r>
      <w:r w:rsidR="003B73AB">
        <w:rPr>
          <w:rFonts w:ascii="Gill Sans MT" w:hAnsi="Gill Sans MT"/>
        </w:rPr>
        <w:t xml:space="preserve">Acting Director of </w:t>
      </w:r>
      <w:r w:rsidR="001E06BF">
        <w:rPr>
          <w:rFonts w:ascii="Gill Sans MT" w:hAnsi="Gill Sans MT"/>
        </w:rPr>
        <w:t xml:space="preserve">the Suicide Prevention Program, both from the Department of Public Health. </w:t>
      </w:r>
      <w:r w:rsidR="00AC29BE">
        <w:rPr>
          <w:rFonts w:ascii="Gill Sans MT" w:hAnsi="Gill Sans MT"/>
        </w:rPr>
        <w:t xml:space="preserve">Following this, a presentation on the Behavioral Health Help Line </w:t>
      </w:r>
      <w:r w:rsidR="00CF0CA6">
        <w:rPr>
          <w:rFonts w:ascii="Gill Sans MT" w:hAnsi="Gill Sans MT"/>
        </w:rPr>
        <w:t xml:space="preserve">(BHHL) </w:t>
      </w:r>
      <w:r w:rsidR="00AC29BE">
        <w:rPr>
          <w:rFonts w:ascii="Gill Sans MT" w:hAnsi="Gill Sans MT"/>
        </w:rPr>
        <w:t xml:space="preserve">was </w:t>
      </w:r>
      <w:r w:rsidR="004F7EB3">
        <w:rPr>
          <w:rFonts w:ascii="Gill Sans MT" w:hAnsi="Gill Sans MT"/>
        </w:rPr>
        <w:t xml:space="preserve">given by Julie Hwayoung Shepherd, </w:t>
      </w:r>
      <w:r w:rsidR="005419E3">
        <w:rPr>
          <w:rFonts w:ascii="Gill Sans MT" w:hAnsi="Gill Sans MT"/>
        </w:rPr>
        <w:t xml:space="preserve">Assistant Commissioner for </w:t>
      </w:r>
      <w:r w:rsidR="00830439">
        <w:rPr>
          <w:rFonts w:ascii="Gill Sans MT" w:hAnsi="Gill Sans MT"/>
        </w:rPr>
        <w:t xml:space="preserve">Mental Health Services, and Mio Tamanaha, </w:t>
      </w:r>
      <w:r w:rsidR="006E0CEE">
        <w:rPr>
          <w:rFonts w:ascii="Gill Sans MT" w:hAnsi="Gill Sans MT"/>
        </w:rPr>
        <w:t xml:space="preserve">Director of the Behavioral Health Help Line, both from the Department of Mental Health. </w:t>
      </w:r>
      <w:r w:rsidR="00C809A7">
        <w:rPr>
          <w:rFonts w:ascii="Gill Sans MT" w:hAnsi="Gill Sans MT"/>
        </w:rPr>
        <w:t>Each</w:t>
      </w:r>
      <w:r w:rsidR="00627BA8">
        <w:rPr>
          <w:rFonts w:ascii="Gill Sans MT" w:hAnsi="Gill Sans MT"/>
        </w:rPr>
        <w:t xml:space="preserve"> presentation highlighted </w:t>
      </w:r>
      <w:r w:rsidR="00627BA8">
        <w:rPr>
          <w:rFonts w:ascii="Gill Sans MT" w:hAnsi="Gill Sans MT"/>
        </w:rPr>
        <w:lastRenderedPageBreak/>
        <w:t xml:space="preserve">the following for </w:t>
      </w:r>
      <w:r w:rsidR="00C809A7">
        <w:rPr>
          <w:rFonts w:ascii="Gill Sans MT" w:hAnsi="Gill Sans MT"/>
        </w:rPr>
        <w:t>988 and the BHHL, respe</w:t>
      </w:r>
      <w:r w:rsidR="00627BA8">
        <w:rPr>
          <w:rFonts w:ascii="Gill Sans MT" w:hAnsi="Gill Sans MT"/>
        </w:rPr>
        <w:t xml:space="preserve">ctively: </w:t>
      </w:r>
      <w:r w:rsidR="000E2B51">
        <w:rPr>
          <w:rFonts w:ascii="Gill Sans MT" w:hAnsi="Gill Sans MT"/>
        </w:rPr>
        <w:t xml:space="preserve">purpose, </w:t>
      </w:r>
      <w:r w:rsidR="005104A4">
        <w:rPr>
          <w:rFonts w:ascii="Gill Sans MT" w:hAnsi="Gill Sans MT"/>
        </w:rPr>
        <w:t xml:space="preserve">connection with other resources, </w:t>
      </w:r>
      <w:r w:rsidR="00232A4F">
        <w:rPr>
          <w:rFonts w:ascii="Gill Sans MT" w:hAnsi="Gill Sans MT"/>
        </w:rPr>
        <w:t xml:space="preserve">technology used, metrics, </w:t>
      </w:r>
      <w:r w:rsidR="001565AB">
        <w:rPr>
          <w:rFonts w:ascii="Gill Sans MT" w:hAnsi="Gill Sans MT"/>
        </w:rPr>
        <w:t xml:space="preserve">staff trainings, and workforce issues. </w:t>
      </w:r>
      <w:r w:rsidR="00FD5B24">
        <w:rPr>
          <w:rFonts w:ascii="Gill Sans MT" w:hAnsi="Gill Sans MT"/>
        </w:rPr>
        <w:t xml:space="preserve">For additional details, refer to these presentations on the Commission’s </w:t>
      </w:r>
      <w:hyperlink r:id="rId11" w:history="1">
        <w:r w:rsidR="00FD5B24" w:rsidRPr="00E27DD7">
          <w:rPr>
            <w:rStyle w:val="Hyperlink"/>
            <w:rFonts w:ascii="Gill Sans MT" w:hAnsi="Gill Sans MT"/>
          </w:rPr>
          <w:t>Meeting Materials webpage</w:t>
        </w:r>
      </w:hyperlink>
      <w:r w:rsidR="00FD5B24">
        <w:rPr>
          <w:rFonts w:ascii="Gill Sans MT" w:hAnsi="Gill Sans MT"/>
        </w:rPr>
        <w:t>.</w:t>
      </w:r>
    </w:p>
    <w:p w14:paraId="7C776087" w14:textId="0ABF1B53" w:rsidR="00E27DD7" w:rsidRDefault="00E27DD7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087F16D" w14:textId="48435A59" w:rsidR="00E27DD7" w:rsidRDefault="00350D88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The next portion of the meeting was used for Q&amp;A</w:t>
      </w:r>
      <w:r w:rsidR="00C46A9B">
        <w:rPr>
          <w:rFonts w:ascii="Gill Sans MT" w:hAnsi="Gill Sans MT"/>
        </w:rPr>
        <w:t xml:space="preserve"> with the presenters</w:t>
      </w:r>
      <w:r w:rsidR="00604AD0">
        <w:rPr>
          <w:rFonts w:ascii="Gill Sans MT" w:hAnsi="Gill Sans MT"/>
        </w:rPr>
        <w:t xml:space="preserve">, which further </w:t>
      </w:r>
      <w:r w:rsidR="00141947">
        <w:rPr>
          <w:rFonts w:ascii="Gill Sans MT" w:hAnsi="Gill Sans MT"/>
        </w:rPr>
        <w:t>clarified</w:t>
      </w:r>
      <w:r w:rsidR="00604AD0">
        <w:rPr>
          <w:rFonts w:ascii="Gill Sans MT" w:hAnsi="Gill Sans MT"/>
        </w:rPr>
        <w:t xml:space="preserve"> the following:</w:t>
      </w:r>
    </w:p>
    <w:p w14:paraId="46841AE7" w14:textId="425778FF" w:rsidR="00604AD0" w:rsidRDefault="00604AD0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Mandatory reporting: </w:t>
      </w:r>
      <w:r>
        <w:rPr>
          <w:rFonts w:ascii="Gill Sans MT" w:hAnsi="Gill Sans MT"/>
        </w:rPr>
        <w:t xml:space="preserve">988 staff are not mandatory reporters because they are not licensed professionals, </w:t>
      </w:r>
      <w:r w:rsidR="00CF0CA6">
        <w:rPr>
          <w:rFonts w:ascii="Gill Sans MT" w:hAnsi="Gill Sans MT"/>
        </w:rPr>
        <w:t>though appropriate follow-up is decided case-by-case; BHHL staff are mandatory reporters, as they are clinicians providing clinical services.</w:t>
      </w:r>
    </w:p>
    <w:p w14:paraId="30C996A5" w14:textId="5F71D6BD" w:rsidR="006D27D5" w:rsidRDefault="006D27D5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Mobile Crisis Intervention (MCI):</w:t>
      </w:r>
      <w:r>
        <w:rPr>
          <w:rFonts w:ascii="Gill Sans MT" w:hAnsi="Gill Sans MT"/>
        </w:rPr>
        <w:t xml:space="preserve"> 988 is connected to the Community Behavioral Health Center’s MCI teams</w:t>
      </w:r>
      <w:r w:rsidR="00974A54">
        <w:rPr>
          <w:rFonts w:ascii="Gill Sans MT" w:hAnsi="Gill Sans MT"/>
        </w:rPr>
        <w:t xml:space="preserve"> and are not yet connected with additional community-based, alternative response programs to date; the BHHL is</w:t>
      </w:r>
      <w:r w:rsidR="00BD1C68">
        <w:rPr>
          <w:rFonts w:ascii="Gill Sans MT" w:hAnsi="Gill Sans MT"/>
        </w:rPr>
        <w:t xml:space="preserve"> integrated with the Community Behavioral Health Center’s MCI teams, with future plans to be more involved in MCI dispatch, as well.</w:t>
      </w:r>
    </w:p>
    <w:p w14:paraId="2D47EBED" w14:textId="2121C40D" w:rsidR="00BD1C68" w:rsidRDefault="00BD1C68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Call recording: </w:t>
      </w:r>
      <w:r w:rsidR="00601D25">
        <w:rPr>
          <w:rFonts w:ascii="Gill Sans MT" w:hAnsi="Gill Sans MT"/>
        </w:rPr>
        <w:t>988 does not record its calls; the BHHL does record its calls.</w:t>
      </w:r>
    </w:p>
    <w:p w14:paraId="276AF0FA" w14:textId="08C01B9C" w:rsidR="00601D25" w:rsidRDefault="00601D25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Language capabilities: </w:t>
      </w:r>
      <w:r>
        <w:rPr>
          <w:rFonts w:ascii="Gill Sans MT" w:hAnsi="Gill Sans MT"/>
        </w:rPr>
        <w:t>Both 988 and the BHHL have translation service capabilities.</w:t>
      </w:r>
    </w:p>
    <w:p w14:paraId="4CEFD9EE" w14:textId="6038FE8B" w:rsidR="00601D25" w:rsidRDefault="00974C85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Warm hand-</w:t>
      </w:r>
      <w:r w:rsidRPr="00974C85">
        <w:rPr>
          <w:rFonts w:ascii="Gill Sans MT" w:hAnsi="Gill Sans MT"/>
          <w:b/>
          <w:bCs/>
        </w:rPr>
        <w:t>offs:</w:t>
      </w:r>
      <w:r>
        <w:rPr>
          <w:rFonts w:ascii="Gill Sans MT" w:hAnsi="Gill Sans MT"/>
        </w:rPr>
        <w:t xml:space="preserve"> </w:t>
      </w:r>
      <w:r w:rsidR="005339FF">
        <w:rPr>
          <w:rFonts w:ascii="Gill Sans MT" w:hAnsi="Gill Sans MT"/>
        </w:rPr>
        <w:t xml:space="preserve">Both 988 and the BHHL handle warm hand-offs in the same way in that </w:t>
      </w:r>
      <w:r w:rsidR="005D1E2D">
        <w:rPr>
          <w:rFonts w:ascii="Gill Sans MT" w:hAnsi="Gill Sans MT"/>
        </w:rPr>
        <w:t>the respective call-taker will start the conversation</w:t>
      </w:r>
      <w:r w:rsidR="00370D55">
        <w:rPr>
          <w:rFonts w:ascii="Gill Sans MT" w:hAnsi="Gill Sans MT"/>
        </w:rPr>
        <w:t xml:space="preserve">; the call-taker </w:t>
      </w:r>
      <w:r w:rsidR="005D1E2D">
        <w:rPr>
          <w:rFonts w:ascii="Gill Sans MT" w:hAnsi="Gill Sans MT"/>
        </w:rPr>
        <w:t xml:space="preserve">will </w:t>
      </w:r>
      <w:r w:rsidR="00D64FC6">
        <w:rPr>
          <w:rFonts w:ascii="Gill Sans MT" w:hAnsi="Gill Sans MT"/>
        </w:rPr>
        <w:t>connect with a third party, as appropriate, and explain the context</w:t>
      </w:r>
      <w:r w:rsidR="00370D55">
        <w:rPr>
          <w:rFonts w:ascii="Gill Sans MT" w:hAnsi="Gill Sans MT"/>
        </w:rPr>
        <w:t xml:space="preserve"> provided by the caller;</w:t>
      </w:r>
      <w:r w:rsidR="00D64FC6">
        <w:rPr>
          <w:rFonts w:ascii="Gill Sans MT" w:hAnsi="Gill Sans MT"/>
        </w:rPr>
        <w:t xml:space="preserve"> and </w:t>
      </w:r>
      <w:r w:rsidR="00370D55">
        <w:rPr>
          <w:rFonts w:ascii="Gill Sans MT" w:hAnsi="Gill Sans MT"/>
        </w:rPr>
        <w:t xml:space="preserve">the call-taker </w:t>
      </w:r>
      <w:r w:rsidR="00D64FC6">
        <w:rPr>
          <w:rFonts w:ascii="Gill Sans MT" w:hAnsi="Gill Sans MT"/>
        </w:rPr>
        <w:t>will tell the caller that they are being connected with someone who can help.</w:t>
      </w:r>
    </w:p>
    <w:p w14:paraId="3FF42F3B" w14:textId="4381D1D5" w:rsidR="00D64FC6" w:rsidRDefault="00ED613A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Call</w:t>
      </w:r>
      <w:r w:rsidR="00D63A57">
        <w:rPr>
          <w:rFonts w:ascii="Gill Sans MT" w:hAnsi="Gill Sans MT"/>
          <w:b/>
          <w:bCs/>
        </w:rPr>
        <w:t xml:space="preserve"> transfers: </w:t>
      </w:r>
      <w:r>
        <w:rPr>
          <w:rFonts w:ascii="Gill Sans MT" w:hAnsi="Gill Sans MT"/>
        </w:rPr>
        <w:t>At present, 988 can and will transfer to 911, as appropriate, but 911 cannot transfer to 988</w:t>
      </w:r>
      <w:r w:rsidR="00440969">
        <w:rPr>
          <w:rFonts w:ascii="Gill Sans MT" w:hAnsi="Gill Sans MT"/>
        </w:rPr>
        <w:t xml:space="preserve">; Commission Member Monna </w:t>
      </w:r>
      <w:r w:rsidR="003A3D45">
        <w:rPr>
          <w:rFonts w:ascii="Gill Sans MT" w:hAnsi="Gill Sans MT"/>
        </w:rPr>
        <w:t>Wallace with the State 911 Department is part of the planning team</w:t>
      </w:r>
      <w:r w:rsidR="00A71030">
        <w:rPr>
          <w:rFonts w:ascii="Gill Sans MT" w:hAnsi="Gill Sans MT"/>
        </w:rPr>
        <w:t xml:space="preserve"> to enable 911 to transfer to 988.</w:t>
      </w:r>
    </w:p>
    <w:p w14:paraId="782F2C01" w14:textId="4210A31B" w:rsidR="00EB7F5B" w:rsidRDefault="00EB7F5B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Prioritizing local calls:</w:t>
      </w:r>
      <w:r>
        <w:rPr>
          <w:rFonts w:ascii="Gill Sans MT" w:hAnsi="Gill Sans MT"/>
        </w:rPr>
        <w:t xml:space="preserve"> </w:t>
      </w:r>
      <w:r w:rsidR="00A243F7">
        <w:rPr>
          <w:rFonts w:ascii="Gill Sans MT" w:hAnsi="Gill Sans MT"/>
        </w:rPr>
        <w:t xml:space="preserve">988 is prioritized first </w:t>
      </w:r>
      <w:r w:rsidR="00A71030">
        <w:rPr>
          <w:rFonts w:ascii="Gill Sans MT" w:hAnsi="Gill Sans MT"/>
        </w:rPr>
        <w:t xml:space="preserve">among calls received at </w:t>
      </w:r>
      <w:r w:rsidR="00A243F7">
        <w:rPr>
          <w:rFonts w:ascii="Gill Sans MT" w:hAnsi="Gill Sans MT"/>
        </w:rPr>
        <w:t>local call centers.</w:t>
      </w:r>
    </w:p>
    <w:p w14:paraId="71A486CA" w14:textId="073EF4CF" w:rsidR="003A77F2" w:rsidRDefault="003A77F2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Commercial referrals:</w:t>
      </w:r>
      <w:r>
        <w:rPr>
          <w:rFonts w:ascii="Gill Sans MT" w:hAnsi="Gill Sans MT"/>
        </w:rPr>
        <w:t xml:space="preserve"> If someone with commercial insurance calls the BHHL, the BHHL will provide</w:t>
      </w:r>
      <w:r w:rsidR="003A3C76">
        <w:rPr>
          <w:rFonts w:ascii="Gill Sans MT" w:hAnsi="Gill Sans MT"/>
        </w:rPr>
        <w:t xml:space="preserve"> appropriate</w:t>
      </w:r>
      <w:r>
        <w:rPr>
          <w:rFonts w:ascii="Gill Sans MT" w:hAnsi="Gill Sans MT"/>
        </w:rPr>
        <w:t xml:space="preserve"> resources </w:t>
      </w:r>
      <w:r w:rsidR="003A3C76">
        <w:rPr>
          <w:rFonts w:ascii="Gill Sans MT" w:hAnsi="Gill Sans MT"/>
        </w:rPr>
        <w:t xml:space="preserve">to that person, including what is covered under their insurance, </w:t>
      </w:r>
      <w:r w:rsidR="00F80CC3">
        <w:rPr>
          <w:rFonts w:ascii="Gill Sans MT" w:hAnsi="Gill Sans MT"/>
        </w:rPr>
        <w:t>language capability, etc.</w:t>
      </w:r>
      <w:r w:rsidR="003A3C76">
        <w:rPr>
          <w:rFonts w:ascii="Gill Sans MT" w:hAnsi="Gill Sans MT"/>
        </w:rPr>
        <w:t xml:space="preserve"> and </w:t>
      </w:r>
      <w:r w:rsidR="008B3317">
        <w:rPr>
          <w:rFonts w:ascii="Gill Sans MT" w:hAnsi="Gill Sans MT"/>
        </w:rPr>
        <w:t xml:space="preserve">will provide </w:t>
      </w:r>
      <w:r w:rsidR="003A3C76">
        <w:rPr>
          <w:rFonts w:ascii="Gill Sans MT" w:hAnsi="Gill Sans MT"/>
        </w:rPr>
        <w:t>a warm hand-off, as appropriate.</w:t>
      </w:r>
    </w:p>
    <w:p w14:paraId="1141F4C2" w14:textId="29BED03F" w:rsidR="00F80CC3" w:rsidRDefault="00712798" w:rsidP="00604AD0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Merging 988 and the BHHL: </w:t>
      </w:r>
      <w:r w:rsidR="006039B1">
        <w:rPr>
          <w:rFonts w:ascii="Gill Sans MT" w:hAnsi="Gill Sans MT"/>
        </w:rPr>
        <w:t xml:space="preserve">988 is part of a national system, so while local callers are routed to </w:t>
      </w:r>
      <w:r w:rsidR="0087625D">
        <w:rPr>
          <w:rFonts w:ascii="Gill Sans MT" w:hAnsi="Gill Sans MT"/>
        </w:rPr>
        <w:t>local call centers, there is still the potential to get routed elsewhere</w:t>
      </w:r>
      <w:r w:rsidR="00BC725C">
        <w:rPr>
          <w:rFonts w:ascii="Gill Sans MT" w:hAnsi="Gill Sans MT"/>
        </w:rPr>
        <w:t xml:space="preserve"> should </w:t>
      </w:r>
      <w:r w:rsidR="0005786B">
        <w:rPr>
          <w:rFonts w:ascii="Gill Sans MT" w:hAnsi="Gill Sans MT"/>
        </w:rPr>
        <w:t>the call not be picked up</w:t>
      </w:r>
      <w:r w:rsidR="0087625D">
        <w:rPr>
          <w:rFonts w:ascii="Gill Sans MT" w:hAnsi="Gill Sans MT"/>
        </w:rPr>
        <w:t xml:space="preserve">. The Commonwealth is monitoring other states’ work to merge </w:t>
      </w:r>
      <w:r w:rsidR="007A6382">
        <w:rPr>
          <w:rFonts w:ascii="Gill Sans MT" w:hAnsi="Gill Sans MT"/>
        </w:rPr>
        <w:t>988 with other local lines, and as the state waits to learn best practices, the current priority is in meeting residents’ needs and access.</w:t>
      </w:r>
    </w:p>
    <w:p w14:paraId="38EA0C64" w14:textId="48C903C4" w:rsidR="000F2CC4" w:rsidRDefault="000F2CC4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5B867B0" w14:textId="742E48CB" w:rsidR="000F2CC4" w:rsidRDefault="000F2CC4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summarizing next steps, </w:t>
      </w:r>
      <w:r w:rsidR="007A6382">
        <w:rPr>
          <w:rFonts w:ascii="Gill Sans MT" w:hAnsi="Gill Sans MT"/>
        </w:rPr>
        <w:t xml:space="preserve">Chair Bailey </w:t>
      </w:r>
      <w:r w:rsidR="007557CA">
        <w:rPr>
          <w:rFonts w:ascii="Gill Sans MT" w:hAnsi="Gill Sans MT"/>
        </w:rPr>
        <w:t xml:space="preserve">shared that </w:t>
      </w:r>
      <w:r w:rsidR="003F7B59">
        <w:rPr>
          <w:rFonts w:ascii="Gill Sans MT" w:hAnsi="Gill Sans MT"/>
        </w:rPr>
        <w:t>the Commission</w:t>
      </w:r>
      <w:r w:rsidR="007557CA">
        <w:rPr>
          <w:rFonts w:ascii="Gill Sans MT" w:hAnsi="Gill Sans MT"/>
        </w:rPr>
        <w:t xml:space="preserve"> will use </w:t>
      </w:r>
      <w:r w:rsidR="003F7B59">
        <w:rPr>
          <w:rFonts w:ascii="Gill Sans MT" w:hAnsi="Gill Sans MT"/>
        </w:rPr>
        <w:t>its</w:t>
      </w:r>
      <w:r w:rsidR="007557CA">
        <w:rPr>
          <w:rFonts w:ascii="Gill Sans MT" w:hAnsi="Gill Sans MT"/>
        </w:rPr>
        <w:t xml:space="preserve"> next meeting on Monday, April 24</w:t>
      </w:r>
      <w:r w:rsidR="007557CA" w:rsidRPr="007557CA">
        <w:rPr>
          <w:rFonts w:ascii="Gill Sans MT" w:hAnsi="Gill Sans MT"/>
          <w:vertAlign w:val="superscript"/>
        </w:rPr>
        <w:t>th</w:t>
      </w:r>
      <w:r w:rsidR="007557CA">
        <w:rPr>
          <w:rFonts w:ascii="Gill Sans MT" w:hAnsi="Gill Sans MT"/>
        </w:rPr>
        <w:t xml:space="preserve"> </w:t>
      </w:r>
      <w:r w:rsidR="007526DE">
        <w:rPr>
          <w:rFonts w:ascii="Gill Sans MT" w:hAnsi="Gill Sans MT"/>
        </w:rPr>
        <w:t>to continue this discussion and allow all members to ask the questions that there may not have been enough time for</w:t>
      </w:r>
      <w:r w:rsidR="001D3498">
        <w:rPr>
          <w:rFonts w:ascii="Gill Sans MT" w:hAnsi="Gill Sans MT"/>
        </w:rPr>
        <w:t xml:space="preserve"> during this meeting</w:t>
      </w:r>
      <w:r w:rsidR="007526DE">
        <w:rPr>
          <w:rFonts w:ascii="Gill Sans MT" w:hAnsi="Gill Sans MT"/>
        </w:rPr>
        <w:t xml:space="preserve">. </w:t>
      </w:r>
    </w:p>
    <w:p w14:paraId="3E1D130E" w14:textId="7C70DB1F" w:rsidR="003A5324" w:rsidRDefault="003A5324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09328B4" w14:textId="7DBABA24" w:rsidR="003A5324" w:rsidRDefault="003A5324" w:rsidP="006014A3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Vote to adjourn</w:t>
      </w:r>
      <w:r w:rsidR="003F7B59">
        <w:rPr>
          <w:rFonts w:ascii="Gill Sans MT" w:hAnsi="Gill Sans MT"/>
          <w:b/>
          <w:bCs/>
        </w:rPr>
        <w:t>:</w:t>
      </w:r>
    </w:p>
    <w:p w14:paraId="7F83E033" w14:textId="0C4E2047" w:rsidR="003F7B59" w:rsidRPr="003F7B59" w:rsidRDefault="003F7B59" w:rsidP="001D34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requested a motion to adjourn. </w:t>
      </w:r>
      <w:r w:rsidR="00C378DE">
        <w:rPr>
          <w:rFonts w:ascii="Gill Sans MT" w:hAnsi="Gill Sans MT"/>
        </w:rPr>
        <w:t xml:space="preserve">Ms. Marchi </w:t>
      </w:r>
      <w:r w:rsidR="001D3498" w:rsidRPr="0006266C">
        <w:rPr>
          <w:rFonts w:ascii="Gill Sans MT" w:hAnsi="Gill Sans MT"/>
        </w:rPr>
        <w:t xml:space="preserve">introduced the motion, which was seconded by </w:t>
      </w:r>
      <w:r w:rsidR="001D3498">
        <w:rPr>
          <w:rFonts w:ascii="Gill Sans MT" w:hAnsi="Gill Sans MT"/>
        </w:rPr>
        <w:t>Ms. Ames a</w:t>
      </w:r>
      <w:r w:rsidR="001D3498" w:rsidRPr="0006266C">
        <w:rPr>
          <w:rFonts w:ascii="Gill Sans MT" w:hAnsi="Gill Sans MT"/>
        </w:rPr>
        <w:t>nd approved by roll-call vote (see detailed record of votes above)</w:t>
      </w:r>
      <w:r w:rsidR="001D3498">
        <w:rPr>
          <w:rFonts w:ascii="Gill Sans MT" w:hAnsi="Gill Sans MT"/>
        </w:rPr>
        <w:t>.</w:t>
      </w:r>
    </w:p>
    <w:p w14:paraId="52662E8C" w14:textId="35149530" w:rsidR="006268BC" w:rsidRDefault="006268BC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AC505C4" w14:textId="780D1C12" w:rsidR="007B69CD" w:rsidRPr="005103EA" w:rsidRDefault="007B69CD" w:rsidP="007B69CD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5103EA">
        <w:rPr>
          <w:rFonts w:ascii="Gill Sans MT" w:hAnsi="Gill Sans MT"/>
          <w:b/>
          <w:u w:val="single"/>
        </w:rPr>
        <w:t>o</w:t>
      </w:r>
      <w:r w:rsidR="000937E1">
        <w:rPr>
          <w:rFonts w:ascii="Gill Sans MT" w:hAnsi="Gill Sans MT"/>
          <w:b/>
          <w:u w:val="single"/>
        </w:rPr>
        <w:t xml:space="preserve">n </w:t>
      </w:r>
      <w:r w:rsidR="00C525F0">
        <w:rPr>
          <w:rFonts w:ascii="Gill Sans MT" w:hAnsi="Gill Sans MT"/>
          <w:b/>
          <w:u w:val="single"/>
        </w:rPr>
        <w:t>approval of February 27</w:t>
      </w:r>
      <w:r w:rsidR="00C525F0" w:rsidRPr="00C525F0">
        <w:rPr>
          <w:rFonts w:ascii="Gill Sans MT" w:hAnsi="Gill Sans MT"/>
          <w:b/>
          <w:u w:val="single"/>
          <w:vertAlign w:val="superscript"/>
        </w:rPr>
        <w:t>th</w:t>
      </w:r>
      <w:r w:rsidR="00C525F0">
        <w:rPr>
          <w:rFonts w:ascii="Gill Sans MT" w:hAnsi="Gill Sans MT"/>
          <w:b/>
          <w:u w:val="single"/>
        </w:rPr>
        <w:t xml:space="preserve"> meeting minutes</w:t>
      </w:r>
      <w:r>
        <w:rPr>
          <w:rFonts w:ascii="Gill Sans MT" w:hAnsi="Gill Sans MT"/>
          <w:b/>
          <w:u w:val="single"/>
        </w:rPr>
        <w:t>:</w:t>
      </w:r>
    </w:p>
    <w:p w14:paraId="56E32433" w14:textId="63F67A17" w:rsidR="007B69CD" w:rsidRPr="0006266C" w:rsidRDefault="007C60E4" w:rsidP="0009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Paul Mina</w:t>
      </w:r>
      <w:r w:rsidR="000937E1">
        <w:rPr>
          <w:rFonts w:ascii="Gill Sans MT" w:hAnsi="Gill Sans MT"/>
        </w:rPr>
        <w:t xml:space="preserve"> </w:t>
      </w:r>
      <w:r w:rsidR="007B69CD" w:rsidRPr="0006266C">
        <w:rPr>
          <w:rFonts w:ascii="Gill Sans MT" w:hAnsi="Gill Sans MT"/>
        </w:rPr>
        <w:t xml:space="preserve">introduced </w:t>
      </w:r>
      <w:r w:rsidR="000937E1">
        <w:rPr>
          <w:rFonts w:ascii="Gill Sans MT" w:hAnsi="Gill Sans MT"/>
        </w:rPr>
        <w:t>a</w:t>
      </w:r>
      <w:r w:rsidR="007B69CD" w:rsidRPr="0006266C">
        <w:rPr>
          <w:rFonts w:ascii="Gill Sans MT" w:hAnsi="Gill Sans MT"/>
        </w:rPr>
        <w:t xml:space="preserve"> motion</w:t>
      </w:r>
      <w:r w:rsidR="000937E1">
        <w:rPr>
          <w:rFonts w:ascii="Gill Sans MT" w:hAnsi="Gill Sans MT"/>
        </w:rPr>
        <w:t xml:space="preserve"> </w:t>
      </w:r>
      <w:r w:rsidR="00C525F0">
        <w:rPr>
          <w:rFonts w:ascii="Gill Sans MT" w:hAnsi="Gill Sans MT"/>
        </w:rPr>
        <w:t>to approve the February 27</w:t>
      </w:r>
      <w:r w:rsidR="00C525F0" w:rsidRPr="00C525F0">
        <w:rPr>
          <w:rFonts w:ascii="Gill Sans MT" w:hAnsi="Gill Sans MT"/>
          <w:vertAlign w:val="superscript"/>
        </w:rPr>
        <w:t>th</w:t>
      </w:r>
      <w:r w:rsidR="00C525F0">
        <w:rPr>
          <w:rFonts w:ascii="Gill Sans MT" w:hAnsi="Gill Sans MT"/>
        </w:rPr>
        <w:t xml:space="preserve"> meeting minutes</w:t>
      </w:r>
      <w:r w:rsidR="007B69CD" w:rsidRPr="0006266C">
        <w:rPr>
          <w:rFonts w:ascii="Gill Sans MT" w:hAnsi="Gill Sans MT"/>
        </w:rPr>
        <w:t xml:space="preserve">, which was seconded by </w:t>
      </w:r>
      <w:r w:rsidR="00090B2F">
        <w:rPr>
          <w:rFonts w:ascii="Gill Sans MT" w:hAnsi="Gill Sans MT"/>
        </w:rPr>
        <w:t>Tamara Lundi</w:t>
      </w:r>
      <w:r w:rsidR="000937E1">
        <w:rPr>
          <w:rFonts w:ascii="Gill Sans MT" w:hAnsi="Gill Sans MT"/>
        </w:rPr>
        <w:t xml:space="preserve"> a</w:t>
      </w:r>
      <w:r w:rsidR="007B69CD" w:rsidRPr="0006266C">
        <w:rPr>
          <w:rFonts w:ascii="Gill Sans MT" w:hAnsi="Gill Sans MT"/>
        </w:rPr>
        <w:t>nd approved by roll-call vote (see detailed record of votes above).</w:t>
      </w:r>
    </w:p>
    <w:p w14:paraId="5D88BF90" w14:textId="77777777" w:rsidR="007B69CD" w:rsidRDefault="007B69CD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6A4598FF" w:rsidR="00D05AC9" w:rsidRPr="005103EA" w:rsidRDefault="00F91181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 w:rsidR="007B69CD">
        <w:rPr>
          <w:rFonts w:ascii="Gill Sans MT" w:hAnsi="Gill Sans MT"/>
          <w:b/>
          <w:u w:val="single"/>
        </w:rPr>
        <w:t xml:space="preserve">2 </w:t>
      </w:r>
      <w:r w:rsidRPr="005103EA">
        <w:rPr>
          <w:rFonts w:ascii="Gill Sans MT" w:hAnsi="Gill Sans MT"/>
          <w:b/>
          <w:u w:val="single"/>
        </w:rPr>
        <w:t>to ad</w:t>
      </w:r>
      <w:r w:rsidR="00D037E1" w:rsidRPr="005103EA">
        <w:rPr>
          <w:rFonts w:ascii="Gill Sans MT" w:hAnsi="Gill Sans MT"/>
          <w:b/>
          <w:u w:val="single"/>
        </w:rPr>
        <w:t>j</w:t>
      </w:r>
      <w:r w:rsidRPr="005103EA">
        <w:rPr>
          <w:rFonts w:ascii="Gill Sans MT" w:hAnsi="Gill Sans MT"/>
          <w:b/>
          <w:u w:val="single"/>
        </w:rPr>
        <w:t>o</w:t>
      </w:r>
      <w:r w:rsidR="00D037E1" w:rsidRPr="005103EA">
        <w:rPr>
          <w:rFonts w:ascii="Gill Sans MT" w:hAnsi="Gill Sans MT"/>
          <w:b/>
          <w:u w:val="single"/>
        </w:rPr>
        <w:t>urn</w:t>
      </w:r>
      <w:r w:rsidR="0029651B" w:rsidRPr="005103EA">
        <w:rPr>
          <w:rFonts w:ascii="Gill Sans MT" w:hAnsi="Gill Sans MT"/>
          <w:b/>
          <w:u w:val="single"/>
        </w:rPr>
        <w:t>:</w:t>
      </w:r>
    </w:p>
    <w:p w14:paraId="05085943" w14:textId="3879E7EE" w:rsidR="00C8146A" w:rsidRPr="0006266C" w:rsidRDefault="00E21F9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</w:t>
      </w:r>
      <w:r w:rsidR="005103EA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E45435">
        <w:rPr>
          <w:rFonts w:ascii="Gill Sans MT" w:hAnsi="Gill Sans MT"/>
        </w:rPr>
        <w:t>Kathy Marchi</w:t>
      </w:r>
      <w:r w:rsidR="000937E1">
        <w:rPr>
          <w:rFonts w:ascii="Gill Sans MT" w:hAnsi="Gill Sans MT"/>
        </w:rPr>
        <w:t xml:space="preserve">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4759B2">
        <w:rPr>
          <w:rFonts w:ascii="Gill Sans MT" w:hAnsi="Gill Sans MT"/>
        </w:rPr>
        <w:t xml:space="preserve">Rebecca Ames </w:t>
      </w:r>
      <w:r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>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41637169" w:rsidR="00C8432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CB4ED4">
        <w:rPr>
          <w:rFonts w:ascii="Gill Sans MT" w:hAnsi="Gill Sans MT"/>
        </w:rPr>
        <w:t>10</w:t>
      </w:r>
      <w:r w:rsidRPr="00B34C6A">
        <w:rPr>
          <w:rFonts w:ascii="Gill Sans MT" w:hAnsi="Gill Sans MT"/>
        </w:rPr>
        <w:t>:</w:t>
      </w:r>
      <w:r w:rsidR="00CB4ED4">
        <w:rPr>
          <w:rFonts w:ascii="Gill Sans MT" w:hAnsi="Gill Sans MT"/>
        </w:rPr>
        <w:t>32</w:t>
      </w:r>
      <w:r w:rsidR="00820497">
        <w:rPr>
          <w:rFonts w:ascii="Gill Sans MT" w:hAnsi="Gill Sans MT"/>
        </w:rPr>
        <w:t xml:space="preserve"> </w:t>
      </w:r>
      <w:r w:rsidR="00CB4ED4">
        <w:rPr>
          <w:rFonts w:ascii="Gill Sans MT" w:hAnsi="Gill Sans MT"/>
        </w:rPr>
        <w:t>a</w:t>
      </w:r>
      <w:r w:rsidRPr="00B34C6A">
        <w:rPr>
          <w:rFonts w:ascii="Gill Sans MT" w:hAnsi="Gill Sans MT"/>
        </w:rPr>
        <w:t>m.</w:t>
      </w:r>
    </w:p>
    <w:p w14:paraId="2FB8169C" w14:textId="77777777" w:rsidR="0003402D" w:rsidRDefault="0003402D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7999FB04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22E0">
        <w:rPr>
          <w:rFonts w:ascii="Gill Sans MT" w:hAnsi="Gill Sans MT"/>
          <w:b/>
          <w:bCs/>
          <w:u w:val="single"/>
        </w:rPr>
        <w:lastRenderedPageBreak/>
        <w:t>Meeting Materials</w:t>
      </w:r>
    </w:p>
    <w:p w14:paraId="20B83ADA" w14:textId="6C4B1DBE" w:rsidR="0003402D" w:rsidRDefault="002812FD" w:rsidP="006F6318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meeting minutes</w:t>
      </w:r>
      <w:r w:rsidR="000B48AA">
        <w:rPr>
          <w:rFonts w:ascii="Gill Sans MT" w:hAnsi="Gill Sans MT"/>
        </w:rPr>
        <w:t xml:space="preserve"> from February 27, 2023</w:t>
      </w:r>
    </w:p>
    <w:p w14:paraId="5DA62D5F" w14:textId="4DF4ABB1" w:rsidR="006F6318" w:rsidRDefault="000B48AA" w:rsidP="006F6318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988 Commission 2022-23 Summary of Activities report</w:t>
      </w:r>
    </w:p>
    <w:p w14:paraId="7454725C" w14:textId="0F75AE23" w:rsidR="006F6318" w:rsidRDefault="00DB51D6" w:rsidP="0003402D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Form-O</w:t>
      </w:r>
    </w:p>
    <w:p w14:paraId="30A6317C" w14:textId="6DB83F84" w:rsidR="00DB51D6" w:rsidRDefault="00DB51D6" w:rsidP="0003402D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Open Meeting Law Guide</w:t>
      </w:r>
    </w:p>
    <w:p w14:paraId="506994E7" w14:textId="377B7024" w:rsidR="00DB51D6" w:rsidRDefault="00672C03" w:rsidP="0003402D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Open Meeting Law materials certificate of receipt</w:t>
      </w:r>
    </w:p>
    <w:p w14:paraId="7F53472E" w14:textId="2EA25A74" w:rsidR="00672C03" w:rsidRPr="0003402D" w:rsidRDefault="00672C03" w:rsidP="0003402D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State Ethics Commission Overview</w:t>
      </w:r>
    </w:p>
    <w:sectPr w:rsidR="00672C03" w:rsidRPr="0003402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3B687" w14:textId="77777777" w:rsidR="0027474E" w:rsidRDefault="0027474E" w:rsidP="00163F9C">
      <w:pPr>
        <w:spacing w:after="0" w:line="240" w:lineRule="auto"/>
      </w:pPr>
      <w:r>
        <w:separator/>
      </w:r>
    </w:p>
  </w:endnote>
  <w:endnote w:type="continuationSeparator" w:id="0">
    <w:p w14:paraId="0592B8BF" w14:textId="77777777" w:rsidR="0027474E" w:rsidRDefault="0027474E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4C8D" w14:textId="210B3957" w:rsidR="006014A3" w:rsidRPr="00AE1864" w:rsidRDefault="006014A3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4C18C" w14:textId="77777777" w:rsidR="0027474E" w:rsidRDefault="0027474E" w:rsidP="00163F9C">
      <w:pPr>
        <w:spacing w:after="0" w:line="240" w:lineRule="auto"/>
      </w:pPr>
      <w:r>
        <w:separator/>
      </w:r>
    </w:p>
  </w:footnote>
  <w:footnote w:type="continuationSeparator" w:id="0">
    <w:p w14:paraId="33BAC0C2" w14:textId="77777777" w:rsidR="0027474E" w:rsidRDefault="0027474E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007D2"/>
    <w:multiLevelType w:val="hybridMultilevel"/>
    <w:tmpl w:val="7D747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F726D"/>
    <w:multiLevelType w:val="multilevel"/>
    <w:tmpl w:val="10A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0851BF"/>
    <w:multiLevelType w:val="hybridMultilevel"/>
    <w:tmpl w:val="AFA2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886A44"/>
    <w:multiLevelType w:val="hybridMultilevel"/>
    <w:tmpl w:val="045CB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0"/>
  </w:num>
  <w:num w:numId="4">
    <w:abstractNumId w:val="13"/>
  </w:num>
  <w:num w:numId="5">
    <w:abstractNumId w:val="6"/>
  </w:num>
  <w:num w:numId="6">
    <w:abstractNumId w:val="18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2"/>
  </w:num>
  <w:num w:numId="12">
    <w:abstractNumId w:val="2"/>
  </w:num>
  <w:num w:numId="13">
    <w:abstractNumId w:val="19"/>
  </w:num>
  <w:num w:numId="14">
    <w:abstractNumId w:val="5"/>
  </w:num>
  <w:num w:numId="15">
    <w:abstractNumId w:val="3"/>
  </w:num>
  <w:num w:numId="16">
    <w:abstractNumId w:val="4"/>
  </w:num>
  <w:num w:numId="17">
    <w:abstractNumId w:val="8"/>
  </w:num>
  <w:num w:numId="18">
    <w:abstractNumId w:val="16"/>
  </w:num>
  <w:num w:numId="19">
    <w:abstractNumId w:val="17"/>
  </w:num>
  <w:num w:numId="20">
    <w:abstractNumId w:val="11"/>
  </w:num>
  <w:num w:numId="2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2E8"/>
    <w:rsid w:val="00001D61"/>
    <w:rsid w:val="0000226A"/>
    <w:rsid w:val="000076A8"/>
    <w:rsid w:val="00010585"/>
    <w:rsid w:val="00010D6C"/>
    <w:rsid w:val="00011A80"/>
    <w:rsid w:val="0001333A"/>
    <w:rsid w:val="000133CD"/>
    <w:rsid w:val="00017BAF"/>
    <w:rsid w:val="000206A6"/>
    <w:rsid w:val="00021DAE"/>
    <w:rsid w:val="00022B00"/>
    <w:rsid w:val="000247C7"/>
    <w:rsid w:val="000326C5"/>
    <w:rsid w:val="0003402D"/>
    <w:rsid w:val="00040D13"/>
    <w:rsid w:val="00041782"/>
    <w:rsid w:val="00041837"/>
    <w:rsid w:val="00043843"/>
    <w:rsid w:val="00043AD3"/>
    <w:rsid w:val="0005236C"/>
    <w:rsid w:val="00052469"/>
    <w:rsid w:val="000568FF"/>
    <w:rsid w:val="0005786B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D72"/>
    <w:rsid w:val="000878CB"/>
    <w:rsid w:val="00087980"/>
    <w:rsid w:val="00087CBB"/>
    <w:rsid w:val="00090726"/>
    <w:rsid w:val="00090B2F"/>
    <w:rsid w:val="000912D8"/>
    <w:rsid w:val="000937E1"/>
    <w:rsid w:val="0009404B"/>
    <w:rsid w:val="000A0B5F"/>
    <w:rsid w:val="000A69C4"/>
    <w:rsid w:val="000A7794"/>
    <w:rsid w:val="000B0B46"/>
    <w:rsid w:val="000B0FCD"/>
    <w:rsid w:val="000B10CD"/>
    <w:rsid w:val="000B2BA4"/>
    <w:rsid w:val="000B3B8E"/>
    <w:rsid w:val="000B45CC"/>
    <w:rsid w:val="000B48AA"/>
    <w:rsid w:val="000B4F00"/>
    <w:rsid w:val="000B6C07"/>
    <w:rsid w:val="000B77F3"/>
    <w:rsid w:val="000C160F"/>
    <w:rsid w:val="000C1FF1"/>
    <w:rsid w:val="000C3508"/>
    <w:rsid w:val="000D35C5"/>
    <w:rsid w:val="000E0AD4"/>
    <w:rsid w:val="000E0BFE"/>
    <w:rsid w:val="000E147D"/>
    <w:rsid w:val="000E188E"/>
    <w:rsid w:val="000E2B51"/>
    <w:rsid w:val="000E79B7"/>
    <w:rsid w:val="000E7B5F"/>
    <w:rsid w:val="000F2A64"/>
    <w:rsid w:val="000F2B72"/>
    <w:rsid w:val="000F2CC4"/>
    <w:rsid w:val="000F2D5A"/>
    <w:rsid w:val="000F34FF"/>
    <w:rsid w:val="000F3CC5"/>
    <w:rsid w:val="000F480B"/>
    <w:rsid w:val="000F62AA"/>
    <w:rsid w:val="000F65F7"/>
    <w:rsid w:val="000F66D9"/>
    <w:rsid w:val="000F6804"/>
    <w:rsid w:val="001034BB"/>
    <w:rsid w:val="0010645B"/>
    <w:rsid w:val="00106750"/>
    <w:rsid w:val="001073D4"/>
    <w:rsid w:val="00107A3E"/>
    <w:rsid w:val="00110E2A"/>
    <w:rsid w:val="00112256"/>
    <w:rsid w:val="00112EB9"/>
    <w:rsid w:val="00115BBC"/>
    <w:rsid w:val="0011690D"/>
    <w:rsid w:val="00121016"/>
    <w:rsid w:val="001256EA"/>
    <w:rsid w:val="00130F5E"/>
    <w:rsid w:val="00132EA7"/>
    <w:rsid w:val="00141947"/>
    <w:rsid w:val="00141D91"/>
    <w:rsid w:val="0014630C"/>
    <w:rsid w:val="0014638A"/>
    <w:rsid w:val="001463F6"/>
    <w:rsid w:val="00151C08"/>
    <w:rsid w:val="00152486"/>
    <w:rsid w:val="00155A61"/>
    <w:rsid w:val="00156054"/>
    <w:rsid w:val="001565AB"/>
    <w:rsid w:val="00162B80"/>
    <w:rsid w:val="00162C5C"/>
    <w:rsid w:val="00163F9C"/>
    <w:rsid w:val="0016475B"/>
    <w:rsid w:val="001647B8"/>
    <w:rsid w:val="00165B76"/>
    <w:rsid w:val="00166848"/>
    <w:rsid w:val="00166DCD"/>
    <w:rsid w:val="00173265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7217"/>
    <w:rsid w:val="001A14E2"/>
    <w:rsid w:val="001A23F3"/>
    <w:rsid w:val="001A4F91"/>
    <w:rsid w:val="001A5B7E"/>
    <w:rsid w:val="001A624B"/>
    <w:rsid w:val="001B34A6"/>
    <w:rsid w:val="001B34D5"/>
    <w:rsid w:val="001B3D53"/>
    <w:rsid w:val="001B4778"/>
    <w:rsid w:val="001B4809"/>
    <w:rsid w:val="001B4C1F"/>
    <w:rsid w:val="001C4117"/>
    <w:rsid w:val="001C433E"/>
    <w:rsid w:val="001C4905"/>
    <w:rsid w:val="001C5354"/>
    <w:rsid w:val="001C5BA3"/>
    <w:rsid w:val="001C69E9"/>
    <w:rsid w:val="001C7CB0"/>
    <w:rsid w:val="001D14D3"/>
    <w:rsid w:val="001D3498"/>
    <w:rsid w:val="001D3737"/>
    <w:rsid w:val="001D3745"/>
    <w:rsid w:val="001D4050"/>
    <w:rsid w:val="001D4465"/>
    <w:rsid w:val="001D7940"/>
    <w:rsid w:val="001E06BF"/>
    <w:rsid w:val="001E1AA7"/>
    <w:rsid w:val="001E6B6F"/>
    <w:rsid w:val="001E745F"/>
    <w:rsid w:val="001F14A8"/>
    <w:rsid w:val="001F1D13"/>
    <w:rsid w:val="001F1D89"/>
    <w:rsid w:val="001F2981"/>
    <w:rsid w:val="001F5A90"/>
    <w:rsid w:val="002015D1"/>
    <w:rsid w:val="00203CCD"/>
    <w:rsid w:val="00205B98"/>
    <w:rsid w:val="0021578F"/>
    <w:rsid w:val="00222556"/>
    <w:rsid w:val="00226CD7"/>
    <w:rsid w:val="002276C0"/>
    <w:rsid w:val="00232A4F"/>
    <w:rsid w:val="0023307A"/>
    <w:rsid w:val="002366D8"/>
    <w:rsid w:val="002367EF"/>
    <w:rsid w:val="00240E5B"/>
    <w:rsid w:val="002429BF"/>
    <w:rsid w:val="00244079"/>
    <w:rsid w:val="00245DAD"/>
    <w:rsid w:val="00246A8C"/>
    <w:rsid w:val="0024761A"/>
    <w:rsid w:val="00247BF7"/>
    <w:rsid w:val="00251AC0"/>
    <w:rsid w:val="002520CC"/>
    <w:rsid w:val="00252D6F"/>
    <w:rsid w:val="002564F6"/>
    <w:rsid w:val="00260F39"/>
    <w:rsid w:val="00261715"/>
    <w:rsid w:val="00265BEF"/>
    <w:rsid w:val="00267C65"/>
    <w:rsid w:val="00267ED4"/>
    <w:rsid w:val="00270916"/>
    <w:rsid w:val="00271134"/>
    <w:rsid w:val="00273117"/>
    <w:rsid w:val="0027474E"/>
    <w:rsid w:val="00274AA6"/>
    <w:rsid w:val="002755F9"/>
    <w:rsid w:val="002763AC"/>
    <w:rsid w:val="00276438"/>
    <w:rsid w:val="002812FD"/>
    <w:rsid w:val="002830EC"/>
    <w:rsid w:val="00283F25"/>
    <w:rsid w:val="002846B9"/>
    <w:rsid w:val="00285CC5"/>
    <w:rsid w:val="0028603B"/>
    <w:rsid w:val="00286A09"/>
    <w:rsid w:val="0028733B"/>
    <w:rsid w:val="0029079F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3A3"/>
    <w:rsid w:val="002A645C"/>
    <w:rsid w:val="002A69C4"/>
    <w:rsid w:val="002A711A"/>
    <w:rsid w:val="002A71DF"/>
    <w:rsid w:val="002B01F8"/>
    <w:rsid w:val="002B02C7"/>
    <w:rsid w:val="002B17EC"/>
    <w:rsid w:val="002B1E79"/>
    <w:rsid w:val="002B3296"/>
    <w:rsid w:val="002B4065"/>
    <w:rsid w:val="002B5CD3"/>
    <w:rsid w:val="002B5E3C"/>
    <w:rsid w:val="002B5E7F"/>
    <w:rsid w:val="002B67A2"/>
    <w:rsid w:val="002B6F82"/>
    <w:rsid w:val="002C2559"/>
    <w:rsid w:val="002C56D7"/>
    <w:rsid w:val="002C5727"/>
    <w:rsid w:val="002D101A"/>
    <w:rsid w:val="002D17A6"/>
    <w:rsid w:val="002D3067"/>
    <w:rsid w:val="002D66E9"/>
    <w:rsid w:val="002E0052"/>
    <w:rsid w:val="002E03A5"/>
    <w:rsid w:val="002E15B0"/>
    <w:rsid w:val="002E3BC0"/>
    <w:rsid w:val="002E4809"/>
    <w:rsid w:val="002E60FD"/>
    <w:rsid w:val="002E64C9"/>
    <w:rsid w:val="002E7644"/>
    <w:rsid w:val="002E7DA9"/>
    <w:rsid w:val="002F0B73"/>
    <w:rsid w:val="002F0C4C"/>
    <w:rsid w:val="002F3B75"/>
    <w:rsid w:val="002F45DE"/>
    <w:rsid w:val="003045B5"/>
    <w:rsid w:val="00305D29"/>
    <w:rsid w:val="003074D2"/>
    <w:rsid w:val="00310126"/>
    <w:rsid w:val="00311026"/>
    <w:rsid w:val="00311596"/>
    <w:rsid w:val="00311A67"/>
    <w:rsid w:val="003121E7"/>
    <w:rsid w:val="00312498"/>
    <w:rsid w:val="00312671"/>
    <w:rsid w:val="00314BEF"/>
    <w:rsid w:val="0032028F"/>
    <w:rsid w:val="00320C84"/>
    <w:rsid w:val="003211DA"/>
    <w:rsid w:val="003218D8"/>
    <w:rsid w:val="003246E6"/>
    <w:rsid w:val="0032561E"/>
    <w:rsid w:val="00325C26"/>
    <w:rsid w:val="00325F47"/>
    <w:rsid w:val="00327EB5"/>
    <w:rsid w:val="0033084E"/>
    <w:rsid w:val="0033141B"/>
    <w:rsid w:val="00332338"/>
    <w:rsid w:val="003324DD"/>
    <w:rsid w:val="0033272B"/>
    <w:rsid w:val="003346F2"/>
    <w:rsid w:val="00335AEE"/>
    <w:rsid w:val="0033747C"/>
    <w:rsid w:val="00341382"/>
    <w:rsid w:val="00344BD4"/>
    <w:rsid w:val="00346AF1"/>
    <w:rsid w:val="0034730C"/>
    <w:rsid w:val="0034746A"/>
    <w:rsid w:val="0035050F"/>
    <w:rsid w:val="00350D88"/>
    <w:rsid w:val="00350DF1"/>
    <w:rsid w:val="00350F43"/>
    <w:rsid w:val="00352D6B"/>
    <w:rsid w:val="00354440"/>
    <w:rsid w:val="00355504"/>
    <w:rsid w:val="00356465"/>
    <w:rsid w:val="00363B07"/>
    <w:rsid w:val="003701C1"/>
    <w:rsid w:val="00370234"/>
    <w:rsid w:val="00370A09"/>
    <w:rsid w:val="00370D55"/>
    <w:rsid w:val="003716D6"/>
    <w:rsid w:val="00372B6C"/>
    <w:rsid w:val="0037622D"/>
    <w:rsid w:val="0038010E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956A4"/>
    <w:rsid w:val="003A11E9"/>
    <w:rsid w:val="003A3C76"/>
    <w:rsid w:val="003A3D45"/>
    <w:rsid w:val="003A5324"/>
    <w:rsid w:val="003A5952"/>
    <w:rsid w:val="003A7564"/>
    <w:rsid w:val="003A77F2"/>
    <w:rsid w:val="003B112F"/>
    <w:rsid w:val="003B1541"/>
    <w:rsid w:val="003B2D77"/>
    <w:rsid w:val="003B5287"/>
    <w:rsid w:val="003B5FA9"/>
    <w:rsid w:val="003B73AB"/>
    <w:rsid w:val="003C16D8"/>
    <w:rsid w:val="003C1E80"/>
    <w:rsid w:val="003C2B15"/>
    <w:rsid w:val="003C3900"/>
    <w:rsid w:val="003C5272"/>
    <w:rsid w:val="003C76BF"/>
    <w:rsid w:val="003C7DF1"/>
    <w:rsid w:val="003D03B9"/>
    <w:rsid w:val="003D30F2"/>
    <w:rsid w:val="003D37C8"/>
    <w:rsid w:val="003D509E"/>
    <w:rsid w:val="003D5683"/>
    <w:rsid w:val="003D7549"/>
    <w:rsid w:val="003D7A9D"/>
    <w:rsid w:val="003E063F"/>
    <w:rsid w:val="003E111F"/>
    <w:rsid w:val="003E2145"/>
    <w:rsid w:val="003E21F3"/>
    <w:rsid w:val="003E4D48"/>
    <w:rsid w:val="003E7598"/>
    <w:rsid w:val="003E7C7D"/>
    <w:rsid w:val="003F062B"/>
    <w:rsid w:val="003F0ACC"/>
    <w:rsid w:val="003F0F77"/>
    <w:rsid w:val="003F1E31"/>
    <w:rsid w:val="003F4067"/>
    <w:rsid w:val="003F6E21"/>
    <w:rsid w:val="003F773B"/>
    <w:rsid w:val="003F7B59"/>
    <w:rsid w:val="00401D69"/>
    <w:rsid w:val="0040546D"/>
    <w:rsid w:val="0040604E"/>
    <w:rsid w:val="00406791"/>
    <w:rsid w:val="00406C20"/>
    <w:rsid w:val="00412082"/>
    <w:rsid w:val="004151F0"/>
    <w:rsid w:val="00415747"/>
    <w:rsid w:val="004166D4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4005"/>
    <w:rsid w:val="004353E1"/>
    <w:rsid w:val="00436DD1"/>
    <w:rsid w:val="00440443"/>
    <w:rsid w:val="00440969"/>
    <w:rsid w:val="00442817"/>
    <w:rsid w:val="00443CD0"/>
    <w:rsid w:val="00446EDF"/>
    <w:rsid w:val="00453BAF"/>
    <w:rsid w:val="004575C4"/>
    <w:rsid w:val="00461F45"/>
    <w:rsid w:val="0046242C"/>
    <w:rsid w:val="00462997"/>
    <w:rsid w:val="004634D9"/>
    <w:rsid w:val="00464C93"/>
    <w:rsid w:val="004653FE"/>
    <w:rsid w:val="0046640E"/>
    <w:rsid w:val="00472407"/>
    <w:rsid w:val="004732E1"/>
    <w:rsid w:val="004733C2"/>
    <w:rsid w:val="004759B2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588B"/>
    <w:rsid w:val="00496D9D"/>
    <w:rsid w:val="004A0DD1"/>
    <w:rsid w:val="004A1175"/>
    <w:rsid w:val="004A1677"/>
    <w:rsid w:val="004A3B8D"/>
    <w:rsid w:val="004A4392"/>
    <w:rsid w:val="004B23B2"/>
    <w:rsid w:val="004B3A7C"/>
    <w:rsid w:val="004B7984"/>
    <w:rsid w:val="004B7A34"/>
    <w:rsid w:val="004C033F"/>
    <w:rsid w:val="004C03E6"/>
    <w:rsid w:val="004C1757"/>
    <w:rsid w:val="004C3797"/>
    <w:rsid w:val="004D03F3"/>
    <w:rsid w:val="004D0777"/>
    <w:rsid w:val="004D4D49"/>
    <w:rsid w:val="004D5910"/>
    <w:rsid w:val="004D5AF9"/>
    <w:rsid w:val="004E474D"/>
    <w:rsid w:val="004E6B11"/>
    <w:rsid w:val="004F0FCB"/>
    <w:rsid w:val="004F1240"/>
    <w:rsid w:val="004F14EE"/>
    <w:rsid w:val="004F4949"/>
    <w:rsid w:val="004F64BA"/>
    <w:rsid w:val="004F7EB3"/>
    <w:rsid w:val="00501AD9"/>
    <w:rsid w:val="00501CBD"/>
    <w:rsid w:val="00502AA7"/>
    <w:rsid w:val="005039E8"/>
    <w:rsid w:val="00503B27"/>
    <w:rsid w:val="0050419D"/>
    <w:rsid w:val="0050727B"/>
    <w:rsid w:val="005103EA"/>
    <w:rsid w:val="005104A4"/>
    <w:rsid w:val="00510593"/>
    <w:rsid w:val="0051163B"/>
    <w:rsid w:val="005117F6"/>
    <w:rsid w:val="00511B31"/>
    <w:rsid w:val="00512B52"/>
    <w:rsid w:val="00513CA0"/>
    <w:rsid w:val="00513D34"/>
    <w:rsid w:val="00514ECE"/>
    <w:rsid w:val="00520DC3"/>
    <w:rsid w:val="00523C9D"/>
    <w:rsid w:val="005265E0"/>
    <w:rsid w:val="00530ADA"/>
    <w:rsid w:val="0053142A"/>
    <w:rsid w:val="005330A9"/>
    <w:rsid w:val="005339FF"/>
    <w:rsid w:val="005348C0"/>
    <w:rsid w:val="005354E5"/>
    <w:rsid w:val="00535CE7"/>
    <w:rsid w:val="005419E3"/>
    <w:rsid w:val="00543E99"/>
    <w:rsid w:val="00544AD1"/>
    <w:rsid w:val="005457E4"/>
    <w:rsid w:val="00546616"/>
    <w:rsid w:val="0054741F"/>
    <w:rsid w:val="005474B2"/>
    <w:rsid w:val="0055205B"/>
    <w:rsid w:val="005521BE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6"/>
    <w:rsid w:val="0059250F"/>
    <w:rsid w:val="005951D6"/>
    <w:rsid w:val="00595B76"/>
    <w:rsid w:val="00595DF3"/>
    <w:rsid w:val="00596936"/>
    <w:rsid w:val="00597A26"/>
    <w:rsid w:val="005A1AFF"/>
    <w:rsid w:val="005A2110"/>
    <w:rsid w:val="005A412F"/>
    <w:rsid w:val="005A54C8"/>
    <w:rsid w:val="005B08C4"/>
    <w:rsid w:val="005B0F4F"/>
    <w:rsid w:val="005B39B0"/>
    <w:rsid w:val="005B4DEB"/>
    <w:rsid w:val="005B6344"/>
    <w:rsid w:val="005B7453"/>
    <w:rsid w:val="005C04C5"/>
    <w:rsid w:val="005C0783"/>
    <w:rsid w:val="005C1B28"/>
    <w:rsid w:val="005C2B3D"/>
    <w:rsid w:val="005C6AE5"/>
    <w:rsid w:val="005D1E2D"/>
    <w:rsid w:val="005D5B27"/>
    <w:rsid w:val="005D765A"/>
    <w:rsid w:val="005E0EF8"/>
    <w:rsid w:val="005E27DA"/>
    <w:rsid w:val="005E3750"/>
    <w:rsid w:val="005E3860"/>
    <w:rsid w:val="005E4A02"/>
    <w:rsid w:val="005E7157"/>
    <w:rsid w:val="005F04A8"/>
    <w:rsid w:val="005F0914"/>
    <w:rsid w:val="005F0D04"/>
    <w:rsid w:val="005F13B3"/>
    <w:rsid w:val="005F259F"/>
    <w:rsid w:val="005F3150"/>
    <w:rsid w:val="005F3C9D"/>
    <w:rsid w:val="005F4C7D"/>
    <w:rsid w:val="005F6B8C"/>
    <w:rsid w:val="00600211"/>
    <w:rsid w:val="006014A3"/>
    <w:rsid w:val="006016DB"/>
    <w:rsid w:val="00601D25"/>
    <w:rsid w:val="00601EEA"/>
    <w:rsid w:val="006039B1"/>
    <w:rsid w:val="00603B43"/>
    <w:rsid w:val="00603D35"/>
    <w:rsid w:val="006046F2"/>
    <w:rsid w:val="00604AD0"/>
    <w:rsid w:val="00606971"/>
    <w:rsid w:val="006075CD"/>
    <w:rsid w:val="006104F7"/>
    <w:rsid w:val="00613250"/>
    <w:rsid w:val="00620507"/>
    <w:rsid w:val="00620520"/>
    <w:rsid w:val="006210DA"/>
    <w:rsid w:val="00623ECF"/>
    <w:rsid w:val="006268BC"/>
    <w:rsid w:val="00627BA8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677"/>
    <w:rsid w:val="0065198F"/>
    <w:rsid w:val="00651B09"/>
    <w:rsid w:val="0065237E"/>
    <w:rsid w:val="00654F45"/>
    <w:rsid w:val="00657C24"/>
    <w:rsid w:val="00661F21"/>
    <w:rsid w:val="00663049"/>
    <w:rsid w:val="006663E3"/>
    <w:rsid w:val="006667CE"/>
    <w:rsid w:val="00670CFC"/>
    <w:rsid w:val="0067227A"/>
    <w:rsid w:val="00672C03"/>
    <w:rsid w:val="00673D79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5B7B"/>
    <w:rsid w:val="006A7EAC"/>
    <w:rsid w:val="006B05AD"/>
    <w:rsid w:val="006B0FCF"/>
    <w:rsid w:val="006B1154"/>
    <w:rsid w:val="006B44E6"/>
    <w:rsid w:val="006B4D15"/>
    <w:rsid w:val="006B7463"/>
    <w:rsid w:val="006B7E99"/>
    <w:rsid w:val="006C129E"/>
    <w:rsid w:val="006C28FE"/>
    <w:rsid w:val="006C2970"/>
    <w:rsid w:val="006C3256"/>
    <w:rsid w:val="006C452F"/>
    <w:rsid w:val="006C5A3C"/>
    <w:rsid w:val="006C6EDC"/>
    <w:rsid w:val="006D0267"/>
    <w:rsid w:val="006D08FA"/>
    <w:rsid w:val="006D17ED"/>
    <w:rsid w:val="006D27D5"/>
    <w:rsid w:val="006D2D99"/>
    <w:rsid w:val="006D30F7"/>
    <w:rsid w:val="006D3DE3"/>
    <w:rsid w:val="006D4272"/>
    <w:rsid w:val="006D55C4"/>
    <w:rsid w:val="006D7C17"/>
    <w:rsid w:val="006E05C8"/>
    <w:rsid w:val="006E0CEE"/>
    <w:rsid w:val="006E15C0"/>
    <w:rsid w:val="006E394C"/>
    <w:rsid w:val="006E68B6"/>
    <w:rsid w:val="006E708A"/>
    <w:rsid w:val="006F0BB8"/>
    <w:rsid w:val="006F139D"/>
    <w:rsid w:val="006F3C49"/>
    <w:rsid w:val="006F4A54"/>
    <w:rsid w:val="006F6318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798"/>
    <w:rsid w:val="00712D41"/>
    <w:rsid w:val="00715620"/>
    <w:rsid w:val="007159E1"/>
    <w:rsid w:val="00717498"/>
    <w:rsid w:val="00717EAB"/>
    <w:rsid w:val="00717FB4"/>
    <w:rsid w:val="0072233B"/>
    <w:rsid w:val="0072290F"/>
    <w:rsid w:val="00724871"/>
    <w:rsid w:val="00725CFA"/>
    <w:rsid w:val="0072629C"/>
    <w:rsid w:val="007320AF"/>
    <w:rsid w:val="00733936"/>
    <w:rsid w:val="00733E96"/>
    <w:rsid w:val="00734696"/>
    <w:rsid w:val="00744402"/>
    <w:rsid w:val="00744628"/>
    <w:rsid w:val="00747488"/>
    <w:rsid w:val="00752641"/>
    <w:rsid w:val="007526DE"/>
    <w:rsid w:val="007540B7"/>
    <w:rsid w:val="00754FB3"/>
    <w:rsid w:val="007557CA"/>
    <w:rsid w:val="0075698A"/>
    <w:rsid w:val="00760DC6"/>
    <w:rsid w:val="00760F89"/>
    <w:rsid w:val="0077060A"/>
    <w:rsid w:val="00775B46"/>
    <w:rsid w:val="0077729D"/>
    <w:rsid w:val="00781EA5"/>
    <w:rsid w:val="007823DF"/>
    <w:rsid w:val="007834B4"/>
    <w:rsid w:val="007848A3"/>
    <w:rsid w:val="00785395"/>
    <w:rsid w:val="00786246"/>
    <w:rsid w:val="0078769F"/>
    <w:rsid w:val="00791B4D"/>
    <w:rsid w:val="007968D8"/>
    <w:rsid w:val="007975BC"/>
    <w:rsid w:val="007A04AB"/>
    <w:rsid w:val="007A0D53"/>
    <w:rsid w:val="007A3753"/>
    <w:rsid w:val="007A4C68"/>
    <w:rsid w:val="007A5FBF"/>
    <w:rsid w:val="007A6382"/>
    <w:rsid w:val="007B3948"/>
    <w:rsid w:val="007B3DF8"/>
    <w:rsid w:val="007B69CD"/>
    <w:rsid w:val="007C5F66"/>
    <w:rsid w:val="007C60E4"/>
    <w:rsid w:val="007C7659"/>
    <w:rsid w:val="007D03A6"/>
    <w:rsid w:val="007D3939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0990"/>
    <w:rsid w:val="00811028"/>
    <w:rsid w:val="008141E5"/>
    <w:rsid w:val="008147B7"/>
    <w:rsid w:val="008163D9"/>
    <w:rsid w:val="00816C5C"/>
    <w:rsid w:val="00820497"/>
    <w:rsid w:val="0082058D"/>
    <w:rsid w:val="00822132"/>
    <w:rsid w:val="0082579E"/>
    <w:rsid w:val="00830439"/>
    <w:rsid w:val="0083258A"/>
    <w:rsid w:val="008333D0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2574"/>
    <w:rsid w:val="00865135"/>
    <w:rsid w:val="0086751F"/>
    <w:rsid w:val="008741F3"/>
    <w:rsid w:val="0087625D"/>
    <w:rsid w:val="00876847"/>
    <w:rsid w:val="008814CC"/>
    <w:rsid w:val="00881CDF"/>
    <w:rsid w:val="00882759"/>
    <w:rsid w:val="00886481"/>
    <w:rsid w:val="00887105"/>
    <w:rsid w:val="0089111C"/>
    <w:rsid w:val="008A11E8"/>
    <w:rsid w:val="008A22C7"/>
    <w:rsid w:val="008A2879"/>
    <w:rsid w:val="008A681E"/>
    <w:rsid w:val="008B1F53"/>
    <w:rsid w:val="008B2166"/>
    <w:rsid w:val="008B3317"/>
    <w:rsid w:val="008B51AE"/>
    <w:rsid w:val="008B59A5"/>
    <w:rsid w:val="008B5D42"/>
    <w:rsid w:val="008B6B60"/>
    <w:rsid w:val="008B6CCE"/>
    <w:rsid w:val="008C1B89"/>
    <w:rsid w:val="008C21DB"/>
    <w:rsid w:val="008C6157"/>
    <w:rsid w:val="008C6252"/>
    <w:rsid w:val="008D0D0B"/>
    <w:rsid w:val="008D2970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06651"/>
    <w:rsid w:val="00907D6E"/>
    <w:rsid w:val="00913C77"/>
    <w:rsid w:val="0092132B"/>
    <w:rsid w:val="009241B4"/>
    <w:rsid w:val="00925733"/>
    <w:rsid w:val="0093057B"/>
    <w:rsid w:val="00930C74"/>
    <w:rsid w:val="00931D1F"/>
    <w:rsid w:val="00931F85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1FDB"/>
    <w:rsid w:val="0095504A"/>
    <w:rsid w:val="00960115"/>
    <w:rsid w:val="00960810"/>
    <w:rsid w:val="00961BD2"/>
    <w:rsid w:val="0096384F"/>
    <w:rsid w:val="00966343"/>
    <w:rsid w:val="009679FA"/>
    <w:rsid w:val="0097008A"/>
    <w:rsid w:val="00970B7F"/>
    <w:rsid w:val="009720C4"/>
    <w:rsid w:val="00972370"/>
    <w:rsid w:val="009746CA"/>
    <w:rsid w:val="00974A54"/>
    <w:rsid w:val="00974C85"/>
    <w:rsid w:val="009777A5"/>
    <w:rsid w:val="009807E3"/>
    <w:rsid w:val="0098489A"/>
    <w:rsid w:val="00986FEC"/>
    <w:rsid w:val="00991947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3031"/>
    <w:rsid w:val="009B5402"/>
    <w:rsid w:val="009B67AA"/>
    <w:rsid w:val="009C3835"/>
    <w:rsid w:val="009C427F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441"/>
    <w:rsid w:val="009D763A"/>
    <w:rsid w:val="009E00AB"/>
    <w:rsid w:val="009E365D"/>
    <w:rsid w:val="009E3AF1"/>
    <w:rsid w:val="009F30ED"/>
    <w:rsid w:val="009F410A"/>
    <w:rsid w:val="009F53BE"/>
    <w:rsid w:val="009F5B21"/>
    <w:rsid w:val="009F72A6"/>
    <w:rsid w:val="00A032E6"/>
    <w:rsid w:val="00A03661"/>
    <w:rsid w:val="00A0379F"/>
    <w:rsid w:val="00A038DA"/>
    <w:rsid w:val="00A06147"/>
    <w:rsid w:val="00A0651E"/>
    <w:rsid w:val="00A06A1F"/>
    <w:rsid w:val="00A07EBA"/>
    <w:rsid w:val="00A108FE"/>
    <w:rsid w:val="00A133B5"/>
    <w:rsid w:val="00A14526"/>
    <w:rsid w:val="00A222FB"/>
    <w:rsid w:val="00A22802"/>
    <w:rsid w:val="00A22AFF"/>
    <w:rsid w:val="00A243F7"/>
    <w:rsid w:val="00A25D4A"/>
    <w:rsid w:val="00A27B31"/>
    <w:rsid w:val="00A343FC"/>
    <w:rsid w:val="00A415C3"/>
    <w:rsid w:val="00A4299F"/>
    <w:rsid w:val="00A432DE"/>
    <w:rsid w:val="00A435AA"/>
    <w:rsid w:val="00A438F8"/>
    <w:rsid w:val="00A44EDA"/>
    <w:rsid w:val="00A47554"/>
    <w:rsid w:val="00A476C4"/>
    <w:rsid w:val="00A51012"/>
    <w:rsid w:val="00A52117"/>
    <w:rsid w:val="00A531C3"/>
    <w:rsid w:val="00A547D4"/>
    <w:rsid w:val="00A5525C"/>
    <w:rsid w:val="00A5675F"/>
    <w:rsid w:val="00A5731F"/>
    <w:rsid w:val="00A609EA"/>
    <w:rsid w:val="00A63539"/>
    <w:rsid w:val="00A64D9A"/>
    <w:rsid w:val="00A669AE"/>
    <w:rsid w:val="00A71030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5912"/>
    <w:rsid w:val="00A95F8E"/>
    <w:rsid w:val="00A96900"/>
    <w:rsid w:val="00AA02E3"/>
    <w:rsid w:val="00AA0C73"/>
    <w:rsid w:val="00AA3973"/>
    <w:rsid w:val="00AA6EFA"/>
    <w:rsid w:val="00AA7613"/>
    <w:rsid w:val="00AB0545"/>
    <w:rsid w:val="00AB206A"/>
    <w:rsid w:val="00AC1130"/>
    <w:rsid w:val="00AC29BE"/>
    <w:rsid w:val="00AC4413"/>
    <w:rsid w:val="00AC4B62"/>
    <w:rsid w:val="00AC6A57"/>
    <w:rsid w:val="00AC7D67"/>
    <w:rsid w:val="00AD19A3"/>
    <w:rsid w:val="00AD5BFD"/>
    <w:rsid w:val="00AD73B6"/>
    <w:rsid w:val="00AE09F9"/>
    <w:rsid w:val="00AE1288"/>
    <w:rsid w:val="00AE1864"/>
    <w:rsid w:val="00AE26AD"/>
    <w:rsid w:val="00AE50EF"/>
    <w:rsid w:val="00AE61DB"/>
    <w:rsid w:val="00AF01D5"/>
    <w:rsid w:val="00AF0DBB"/>
    <w:rsid w:val="00AF206B"/>
    <w:rsid w:val="00AF5058"/>
    <w:rsid w:val="00AF6571"/>
    <w:rsid w:val="00AF78CD"/>
    <w:rsid w:val="00B001CE"/>
    <w:rsid w:val="00B0176C"/>
    <w:rsid w:val="00B03BCE"/>
    <w:rsid w:val="00B040C9"/>
    <w:rsid w:val="00B056B0"/>
    <w:rsid w:val="00B057F8"/>
    <w:rsid w:val="00B0743F"/>
    <w:rsid w:val="00B10FBE"/>
    <w:rsid w:val="00B117A3"/>
    <w:rsid w:val="00B1245F"/>
    <w:rsid w:val="00B129F0"/>
    <w:rsid w:val="00B12B90"/>
    <w:rsid w:val="00B1528E"/>
    <w:rsid w:val="00B16064"/>
    <w:rsid w:val="00B16AB1"/>
    <w:rsid w:val="00B206AA"/>
    <w:rsid w:val="00B21FA5"/>
    <w:rsid w:val="00B22BAA"/>
    <w:rsid w:val="00B30DDF"/>
    <w:rsid w:val="00B315CF"/>
    <w:rsid w:val="00B337EC"/>
    <w:rsid w:val="00B34034"/>
    <w:rsid w:val="00B34C6A"/>
    <w:rsid w:val="00B3640E"/>
    <w:rsid w:val="00B43284"/>
    <w:rsid w:val="00B44B75"/>
    <w:rsid w:val="00B45C6F"/>
    <w:rsid w:val="00B45F69"/>
    <w:rsid w:val="00B508B6"/>
    <w:rsid w:val="00B5272E"/>
    <w:rsid w:val="00B53E79"/>
    <w:rsid w:val="00B540A1"/>
    <w:rsid w:val="00B55A2F"/>
    <w:rsid w:val="00B570A0"/>
    <w:rsid w:val="00B57480"/>
    <w:rsid w:val="00B62C2E"/>
    <w:rsid w:val="00B638C4"/>
    <w:rsid w:val="00B65A7D"/>
    <w:rsid w:val="00B664D7"/>
    <w:rsid w:val="00B6709E"/>
    <w:rsid w:val="00B70073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7672"/>
    <w:rsid w:val="00BB0A18"/>
    <w:rsid w:val="00BB1C62"/>
    <w:rsid w:val="00BB5156"/>
    <w:rsid w:val="00BC02E9"/>
    <w:rsid w:val="00BC40F6"/>
    <w:rsid w:val="00BC5D75"/>
    <w:rsid w:val="00BC6436"/>
    <w:rsid w:val="00BC725C"/>
    <w:rsid w:val="00BD07FA"/>
    <w:rsid w:val="00BD1C68"/>
    <w:rsid w:val="00BD4376"/>
    <w:rsid w:val="00BE0337"/>
    <w:rsid w:val="00BE120D"/>
    <w:rsid w:val="00BE189B"/>
    <w:rsid w:val="00BE3BA6"/>
    <w:rsid w:val="00BE4A0A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5680"/>
    <w:rsid w:val="00C158E7"/>
    <w:rsid w:val="00C16292"/>
    <w:rsid w:val="00C165E2"/>
    <w:rsid w:val="00C1739B"/>
    <w:rsid w:val="00C20BC8"/>
    <w:rsid w:val="00C229D1"/>
    <w:rsid w:val="00C22B5C"/>
    <w:rsid w:val="00C23220"/>
    <w:rsid w:val="00C23863"/>
    <w:rsid w:val="00C24B15"/>
    <w:rsid w:val="00C2544F"/>
    <w:rsid w:val="00C30914"/>
    <w:rsid w:val="00C31B8E"/>
    <w:rsid w:val="00C32A4C"/>
    <w:rsid w:val="00C32D9A"/>
    <w:rsid w:val="00C33FEF"/>
    <w:rsid w:val="00C34BD8"/>
    <w:rsid w:val="00C35E06"/>
    <w:rsid w:val="00C36E10"/>
    <w:rsid w:val="00C378DE"/>
    <w:rsid w:val="00C40613"/>
    <w:rsid w:val="00C414C0"/>
    <w:rsid w:val="00C456A9"/>
    <w:rsid w:val="00C46A9B"/>
    <w:rsid w:val="00C503C8"/>
    <w:rsid w:val="00C525F0"/>
    <w:rsid w:val="00C53406"/>
    <w:rsid w:val="00C610B7"/>
    <w:rsid w:val="00C613C8"/>
    <w:rsid w:val="00C614ED"/>
    <w:rsid w:val="00C620BC"/>
    <w:rsid w:val="00C64FEE"/>
    <w:rsid w:val="00C709D2"/>
    <w:rsid w:val="00C71A85"/>
    <w:rsid w:val="00C736D2"/>
    <w:rsid w:val="00C80889"/>
    <w:rsid w:val="00C809A7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504D"/>
    <w:rsid w:val="00C962CE"/>
    <w:rsid w:val="00C973D0"/>
    <w:rsid w:val="00CA29D7"/>
    <w:rsid w:val="00CA69A7"/>
    <w:rsid w:val="00CB4ED4"/>
    <w:rsid w:val="00CB59E7"/>
    <w:rsid w:val="00CB5AE0"/>
    <w:rsid w:val="00CC0B24"/>
    <w:rsid w:val="00CC2770"/>
    <w:rsid w:val="00CC2D92"/>
    <w:rsid w:val="00CC417E"/>
    <w:rsid w:val="00CC6325"/>
    <w:rsid w:val="00CD0185"/>
    <w:rsid w:val="00CD0372"/>
    <w:rsid w:val="00CD03E1"/>
    <w:rsid w:val="00CD0C82"/>
    <w:rsid w:val="00CD164B"/>
    <w:rsid w:val="00CD49D2"/>
    <w:rsid w:val="00CE0299"/>
    <w:rsid w:val="00CE098B"/>
    <w:rsid w:val="00CE2192"/>
    <w:rsid w:val="00CE4798"/>
    <w:rsid w:val="00CE518D"/>
    <w:rsid w:val="00CE52D6"/>
    <w:rsid w:val="00CE6803"/>
    <w:rsid w:val="00CE6A87"/>
    <w:rsid w:val="00CE72D9"/>
    <w:rsid w:val="00CE779B"/>
    <w:rsid w:val="00CE7F2A"/>
    <w:rsid w:val="00CF0B37"/>
    <w:rsid w:val="00CF0CA6"/>
    <w:rsid w:val="00CF2D3D"/>
    <w:rsid w:val="00CF42A5"/>
    <w:rsid w:val="00CF500D"/>
    <w:rsid w:val="00CF5EA5"/>
    <w:rsid w:val="00D0092D"/>
    <w:rsid w:val="00D01697"/>
    <w:rsid w:val="00D037E1"/>
    <w:rsid w:val="00D05AC9"/>
    <w:rsid w:val="00D1237C"/>
    <w:rsid w:val="00D13A5B"/>
    <w:rsid w:val="00D146E8"/>
    <w:rsid w:val="00D16C34"/>
    <w:rsid w:val="00D20110"/>
    <w:rsid w:val="00D20BCA"/>
    <w:rsid w:val="00D210DA"/>
    <w:rsid w:val="00D22AD6"/>
    <w:rsid w:val="00D23F79"/>
    <w:rsid w:val="00D32961"/>
    <w:rsid w:val="00D337C4"/>
    <w:rsid w:val="00D33D20"/>
    <w:rsid w:val="00D33FE1"/>
    <w:rsid w:val="00D345D7"/>
    <w:rsid w:val="00D3488E"/>
    <w:rsid w:val="00D3551B"/>
    <w:rsid w:val="00D378DF"/>
    <w:rsid w:val="00D40ED2"/>
    <w:rsid w:val="00D43576"/>
    <w:rsid w:val="00D43F28"/>
    <w:rsid w:val="00D44E03"/>
    <w:rsid w:val="00D458FF"/>
    <w:rsid w:val="00D45BA9"/>
    <w:rsid w:val="00D4795F"/>
    <w:rsid w:val="00D47B02"/>
    <w:rsid w:val="00D47D1B"/>
    <w:rsid w:val="00D503BF"/>
    <w:rsid w:val="00D535E0"/>
    <w:rsid w:val="00D569F1"/>
    <w:rsid w:val="00D63A57"/>
    <w:rsid w:val="00D63E40"/>
    <w:rsid w:val="00D640F0"/>
    <w:rsid w:val="00D64FC6"/>
    <w:rsid w:val="00D65BEC"/>
    <w:rsid w:val="00D65DFC"/>
    <w:rsid w:val="00D66BB9"/>
    <w:rsid w:val="00D6715B"/>
    <w:rsid w:val="00D7265E"/>
    <w:rsid w:val="00D72C5C"/>
    <w:rsid w:val="00D73015"/>
    <w:rsid w:val="00D7411B"/>
    <w:rsid w:val="00D75DF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274"/>
    <w:rsid w:val="00D966A9"/>
    <w:rsid w:val="00D96A65"/>
    <w:rsid w:val="00DA2F78"/>
    <w:rsid w:val="00DA35E5"/>
    <w:rsid w:val="00DA6562"/>
    <w:rsid w:val="00DA7A01"/>
    <w:rsid w:val="00DB23CA"/>
    <w:rsid w:val="00DB25EA"/>
    <w:rsid w:val="00DB2976"/>
    <w:rsid w:val="00DB51D6"/>
    <w:rsid w:val="00DB56D8"/>
    <w:rsid w:val="00DB7045"/>
    <w:rsid w:val="00DC395F"/>
    <w:rsid w:val="00DC6CBA"/>
    <w:rsid w:val="00DC7102"/>
    <w:rsid w:val="00DC726B"/>
    <w:rsid w:val="00DD048A"/>
    <w:rsid w:val="00DD04C1"/>
    <w:rsid w:val="00DD0D20"/>
    <w:rsid w:val="00DD1F3C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04A9C"/>
    <w:rsid w:val="00E11362"/>
    <w:rsid w:val="00E12675"/>
    <w:rsid w:val="00E131B0"/>
    <w:rsid w:val="00E13F7E"/>
    <w:rsid w:val="00E154A9"/>
    <w:rsid w:val="00E16835"/>
    <w:rsid w:val="00E17F54"/>
    <w:rsid w:val="00E17FB3"/>
    <w:rsid w:val="00E202BB"/>
    <w:rsid w:val="00E20480"/>
    <w:rsid w:val="00E21F9B"/>
    <w:rsid w:val="00E23BDF"/>
    <w:rsid w:val="00E27DD7"/>
    <w:rsid w:val="00E31826"/>
    <w:rsid w:val="00E3188F"/>
    <w:rsid w:val="00E33198"/>
    <w:rsid w:val="00E35F60"/>
    <w:rsid w:val="00E36FDB"/>
    <w:rsid w:val="00E43A2E"/>
    <w:rsid w:val="00E4474F"/>
    <w:rsid w:val="00E45435"/>
    <w:rsid w:val="00E51318"/>
    <w:rsid w:val="00E57280"/>
    <w:rsid w:val="00E6136E"/>
    <w:rsid w:val="00E6263C"/>
    <w:rsid w:val="00E62BBE"/>
    <w:rsid w:val="00E649D1"/>
    <w:rsid w:val="00E65B6D"/>
    <w:rsid w:val="00E73072"/>
    <w:rsid w:val="00E749E3"/>
    <w:rsid w:val="00E75569"/>
    <w:rsid w:val="00E81AC4"/>
    <w:rsid w:val="00E8202C"/>
    <w:rsid w:val="00E823F8"/>
    <w:rsid w:val="00E82C9C"/>
    <w:rsid w:val="00E832CB"/>
    <w:rsid w:val="00E85664"/>
    <w:rsid w:val="00E86437"/>
    <w:rsid w:val="00E927D5"/>
    <w:rsid w:val="00E968D7"/>
    <w:rsid w:val="00E97CCB"/>
    <w:rsid w:val="00EA072D"/>
    <w:rsid w:val="00EA0DE6"/>
    <w:rsid w:val="00EA27E1"/>
    <w:rsid w:val="00EA3E93"/>
    <w:rsid w:val="00EA480D"/>
    <w:rsid w:val="00EA4DCE"/>
    <w:rsid w:val="00EA6B6C"/>
    <w:rsid w:val="00EB06B6"/>
    <w:rsid w:val="00EB451F"/>
    <w:rsid w:val="00EB6259"/>
    <w:rsid w:val="00EB6BDB"/>
    <w:rsid w:val="00EB6E8C"/>
    <w:rsid w:val="00EB7F5B"/>
    <w:rsid w:val="00EC0DA6"/>
    <w:rsid w:val="00EC3071"/>
    <w:rsid w:val="00EC30A6"/>
    <w:rsid w:val="00EC3FC0"/>
    <w:rsid w:val="00EC5DAA"/>
    <w:rsid w:val="00ED048F"/>
    <w:rsid w:val="00ED1A37"/>
    <w:rsid w:val="00ED4EE6"/>
    <w:rsid w:val="00ED5624"/>
    <w:rsid w:val="00ED613A"/>
    <w:rsid w:val="00ED674D"/>
    <w:rsid w:val="00ED6AD6"/>
    <w:rsid w:val="00ED789C"/>
    <w:rsid w:val="00EE2636"/>
    <w:rsid w:val="00EE4A7C"/>
    <w:rsid w:val="00EF008B"/>
    <w:rsid w:val="00EF0CCE"/>
    <w:rsid w:val="00EF242A"/>
    <w:rsid w:val="00EF43F0"/>
    <w:rsid w:val="00EF4C1C"/>
    <w:rsid w:val="00EF5F7C"/>
    <w:rsid w:val="00EF7945"/>
    <w:rsid w:val="00F00B4C"/>
    <w:rsid w:val="00F01204"/>
    <w:rsid w:val="00F0665C"/>
    <w:rsid w:val="00F0710D"/>
    <w:rsid w:val="00F1004D"/>
    <w:rsid w:val="00F1065F"/>
    <w:rsid w:val="00F11C67"/>
    <w:rsid w:val="00F21BBA"/>
    <w:rsid w:val="00F22CDD"/>
    <w:rsid w:val="00F22FF7"/>
    <w:rsid w:val="00F24858"/>
    <w:rsid w:val="00F254DB"/>
    <w:rsid w:val="00F2723C"/>
    <w:rsid w:val="00F27EAA"/>
    <w:rsid w:val="00F361B4"/>
    <w:rsid w:val="00F3788D"/>
    <w:rsid w:val="00F37ADA"/>
    <w:rsid w:val="00F40372"/>
    <w:rsid w:val="00F41D71"/>
    <w:rsid w:val="00F421A9"/>
    <w:rsid w:val="00F4271B"/>
    <w:rsid w:val="00F429CF"/>
    <w:rsid w:val="00F42A3E"/>
    <w:rsid w:val="00F435BE"/>
    <w:rsid w:val="00F43F68"/>
    <w:rsid w:val="00F467BC"/>
    <w:rsid w:val="00F47DC1"/>
    <w:rsid w:val="00F50B50"/>
    <w:rsid w:val="00F532B2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0CC3"/>
    <w:rsid w:val="00F81719"/>
    <w:rsid w:val="00F81B0F"/>
    <w:rsid w:val="00F85DF0"/>
    <w:rsid w:val="00F85ECC"/>
    <w:rsid w:val="00F91181"/>
    <w:rsid w:val="00F938A5"/>
    <w:rsid w:val="00F95693"/>
    <w:rsid w:val="00FA052E"/>
    <w:rsid w:val="00FA0C44"/>
    <w:rsid w:val="00FA0F85"/>
    <w:rsid w:val="00FA235A"/>
    <w:rsid w:val="00FA25C5"/>
    <w:rsid w:val="00FA2C4C"/>
    <w:rsid w:val="00FA33A4"/>
    <w:rsid w:val="00FA6213"/>
    <w:rsid w:val="00FB0359"/>
    <w:rsid w:val="00FB0D7E"/>
    <w:rsid w:val="00FB0E99"/>
    <w:rsid w:val="00FB239A"/>
    <w:rsid w:val="00FB2F69"/>
    <w:rsid w:val="00FB6B7A"/>
    <w:rsid w:val="00FB6F87"/>
    <w:rsid w:val="00FC097F"/>
    <w:rsid w:val="00FC2160"/>
    <w:rsid w:val="00FC25C6"/>
    <w:rsid w:val="00FC3AC3"/>
    <w:rsid w:val="00FC68F2"/>
    <w:rsid w:val="00FC708D"/>
    <w:rsid w:val="00FD02B5"/>
    <w:rsid w:val="00FD05ED"/>
    <w:rsid w:val="00FD1196"/>
    <w:rsid w:val="00FD1870"/>
    <w:rsid w:val="00FD5B24"/>
    <w:rsid w:val="00FD61EB"/>
    <w:rsid w:val="00FE0946"/>
    <w:rsid w:val="00FE0B89"/>
    <w:rsid w:val="00FE6718"/>
    <w:rsid w:val="00FF2D68"/>
    <w:rsid w:val="00FF311D"/>
    <w:rsid w:val="00FF34EF"/>
    <w:rsid w:val="00FF4C14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988-commission-meeting-material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4" ma:contentTypeDescription="Create a new document." ma:contentTypeScope="" ma:versionID="55df0abea15101e72cea0b3158a46f9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f8402dcdfca84f6e2a059384847ffb0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D0121-930F-4CEB-BEB0-79B27A06E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B5E36-B28A-47C5-AA14-6867DC0DAAFD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3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01B12-01D9-49AD-B40F-7D15DB967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Stoltz, Rebecca (EHS)</cp:lastModifiedBy>
  <cp:revision>157</cp:revision>
  <cp:lastPrinted>2022-02-11T14:56:00Z</cp:lastPrinted>
  <dcterms:created xsi:type="dcterms:W3CDTF">2023-03-23T16:00:00Z</dcterms:created>
  <dcterms:modified xsi:type="dcterms:W3CDTF">2023-04-25T19:49:00Z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