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894" w:rsidRPr="00592202" w:rsidRDefault="00EF1894" w:rsidP="00FB0005">
      <w:pPr>
        <w:pStyle w:val="Heading1"/>
        <w:ind w:left="0"/>
        <w:jc w:val="right"/>
        <w:rPr>
          <w:szCs w:val="48"/>
          <w:u w:val="none"/>
        </w:rPr>
      </w:pPr>
      <w:bookmarkStart w:id="0" w:name="_Toc229898339"/>
    </w:p>
    <w:bookmarkEnd w:id="0"/>
    <w:p w:rsidR="00411FD9" w:rsidRPr="00592202" w:rsidRDefault="00411FD9" w:rsidP="00411FD9">
      <w:pPr>
        <w:pStyle w:val="Heading1"/>
        <w:ind w:left="0"/>
        <w:rPr>
          <w:sz w:val="44"/>
          <w:szCs w:val="44"/>
          <w:u w:val="none"/>
        </w:rPr>
      </w:pPr>
      <w:r w:rsidRPr="00592202">
        <w:rPr>
          <w:sz w:val="44"/>
          <w:szCs w:val="44"/>
          <w:u w:val="none"/>
        </w:rPr>
        <w:t>ACTIVITY CODE DEFINITIONS</w:t>
      </w:r>
    </w:p>
    <w:p w:rsidR="00411FD9" w:rsidRPr="00592202" w:rsidRDefault="00411FD9" w:rsidP="00411FD9">
      <w:pPr>
        <w:jc w:val="center"/>
        <w:rPr>
          <w:sz w:val="36"/>
          <w:szCs w:val="36"/>
        </w:rPr>
      </w:pPr>
    </w:p>
    <w:p w:rsidR="00411FD9" w:rsidRPr="004F7CFB" w:rsidRDefault="00411FD9" w:rsidP="00411FD9">
      <w:pPr>
        <w:numPr>
          <w:ilvl w:val="0"/>
          <w:numId w:val="28"/>
        </w:numPr>
        <w:rPr>
          <w:b/>
          <w:sz w:val="28"/>
          <w:szCs w:val="28"/>
        </w:rPr>
      </w:pPr>
      <w:r w:rsidRPr="004F7CFB">
        <w:rPr>
          <w:b/>
          <w:sz w:val="28"/>
          <w:szCs w:val="28"/>
        </w:rPr>
        <w:t xml:space="preserve">LIST OF ACTIVITY CODES BY </w:t>
      </w:r>
      <w:r w:rsidR="0075383F">
        <w:rPr>
          <w:b/>
          <w:sz w:val="28"/>
          <w:szCs w:val="28"/>
        </w:rPr>
        <w:t xml:space="preserve">SERVICE </w:t>
      </w:r>
      <w:r w:rsidRPr="004F7CFB">
        <w:rPr>
          <w:b/>
          <w:sz w:val="28"/>
          <w:szCs w:val="28"/>
        </w:rPr>
        <w:t>CATEGORY</w:t>
      </w:r>
      <w:r w:rsidRPr="004F7CFB">
        <w:rPr>
          <w:b/>
          <w:sz w:val="28"/>
          <w:szCs w:val="28"/>
        </w:rPr>
        <w:tab/>
      </w:r>
      <w:r w:rsidR="007D6A9A">
        <w:rPr>
          <w:b/>
          <w:sz w:val="28"/>
          <w:szCs w:val="28"/>
        </w:rPr>
        <w:t xml:space="preserve">  </w:t>
      </w:r>
      <w:r w:rsidR="0075383F">
        <w:rPr>
          <w:b/>
          <w:sz w:val="28"/>
          <w:szCs w:val="28"/>
        </w:rPr>
        <w:tab/>
        <w:t xml:space="preserve">  </w:t>
      </w:r>
      <w:r>
        <w:rPr>
          <w:b/>
          <w:sz w:val="28"/>
          <w:szCs w:val="28"/>
        </w:rPr>
        <w:t>p. 2</w:t>
      </w:r>
    </w:p>
    <w:p w:rsidR="00411FD9" w:rsidRPr="004F7CFB" w:rsidRDefault="00411FD9" w:rsidP="00411FD9">
      <w:pPr>
        <w:rPr>
          <w:b/>
          <w:sz w:val="28"/>
          <w:szCs w:val="28"/>
        </w:rPr>
      </w:pPr>
    </w:p>
    <w:p w:rsidR="00411FD9" w:rsidRPr="004F7CFB" w:rsidRDefault="00411FD9" w:rsidP="00411FD9">
      <w:pPr>
        <w:numPr>
          <w:ilvl w:val="0"/>
          <w:numId w:val="28"/>
        </w:numPr>
        <w:rPr>
          <w:b/>
          <w:sz w:val="28"/>
          <w:szCs w:val="28"/>
        </w:rPr>
      </w:pPr>
      <w:r w:rsidRPr="004F7CFB">
        <w:rPr>
          <w:b/>
          <w:sz w:val="28"/>
          <w:szCs w:val="28"/>
        </w:rPr>
        <w:t xml:space="preserve">REQUIRED UNIT RATE </w:t>
      </w:r>
      <w:r w:rsidR="0075383F">
        <w:rPr>
          <w:b/>
          <w:sz w:val="28"/>
          <w:szCs w:val="28"/>
        </w:rPr>
        <w:t xml:space="preserve">INCREMENTS </w:t>
      </w:r>
      <w:r w:rsidRPr="004F7CFB">
        <w:rPr>
          <w:b/>
          <w:sz w:val="28"/>
          <w:szCs w:val="28"/>
        </w:rPr>
        <w:t xml:space="preserve">FOR FEDERALLY   </w:t>
      </w:r>
      <w:r>
        <w:rPr>
          <w:b/>
          <w:sz w:val="28"/>
          <w:szCs w:val="28"/>
        </w:rPr>
        <w:t xml:space="preserve">         p. 3-4        </w:t>
      </w:r>
      <w:r w:rsidRPr="004F7CFB">
        <w:rPr>
          <w:b/>
          <w:sz w:val="28"/>
          <w:szCs w:val="28"/>
        </w:rPr>
        <w:t>REIMBURSABLE SERVICES</w:t>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p>
    <w:p w:rsidR="00411FD9" w:rsidRPr="004F7CFB" w:rsidRDefault="00411FD9" w:rsidP="00411FD9">
      <w:pPr>
        <w:numPr>
          <w:ilvl w:val="0"/>
          <w:numId w:val="28"/>
        </w:numPr>
        <w:rPr>
          <w:b/>
          <w:sz w:val="28"/>
          <w:szCs w:val="28"/>
        </w:rPr>
      </w:pPr>
      <w:r w:rsidRPr="004F7CFB">
        <w:rPr>
          <w:b/>
          <w:sz w:val="28"/>
          <w:szCs w:val="28"/>
        </w:rPr>
        <w:t xml:space="preserve"> RESIDENTIAL SERVICES ACTIVITY CODES</w:t>
      </w:r>
      <w:r w:rsidRPr="004F7CFB">
        <w:rPr>
          <w:b/>
          <w:sz w:val="28"/>
          <w:szCs w:val="28"/>
        </w:rPr>
        <w:tab/>
      </w:r>
      <w:r w:rsidRPr="004F7CFB">
        <w:rPr>
          <w:b/>
          <w:sz w:val="28"/>
          <w:szCs w:val="28"/>
        </w:rPr>
        <w:tab/>
      </w:r>
      <w:r w:rsidRPr="004F7CFB">
        <w:rPr>
          <w:b/>
          <w:sz w:val="28"/>
          <w:szCs w:val="28"/>
        </w:rPr>
        <w:tab/>
      </w:r>
      <w:r>
        <w:rPr>
          <w:b/>
          <w:sz w:val="28"/>
          <w:szCs w:val="28"/>
        </w:rPr>
        <w:t xml:space="preserve">            p</w:t>
      </w:r>
      <w:r w:rsidR="0075383F">
        <w:rPr>
          <w:b/>
          <w:sz w:val="28"/>
          <w:szCs w:val="28"/>
        </w:rPr>
        <w:t>.  5-7</w:t>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p>
    <w:p w:rsidR="00411FD9" w:rsidRPr="004F7CFB" w:rsidRDefault="00411FD9" w:rsidP="00411FD9">
      <w:pPr>
        <w:numPr>
          <w:ilvl w:val="0"/>
          <w:numId w:val="28"/>
        </w:numPr>
        <w:rPr>
          <w:b/>
          <w:sz w:val="28"/>
          <w:szCs w:val="28"/>
        </w:rPr>
      </w:pPr>
      <w:r w:rsidRPr="004F7CFB">
        <w:rPr>
          <w:b/>
          <w:sz w:val="28"/>
          <w:szCs w:val="28"/>
        </w:rPr>
        <w:t>DAY &amp; EMPLOYMENT SERVICES ACTIVITY CODES</w:t>
      </w:r>
      <w:r w:rsidRPr="004F7CFB">
        <w:rPr>
          <w:b/>
          <w:sz w:val="28"/>
          <w:szCs w:val="28"/>
        </w:rPr>
        <w:tab/>
      </w:r>
      <w:r w:rsidRPr="004F7CFB">
        <w:rPr>
          <w:b/>
          <w:sz w:val="28"/>
          <w:szCs w:val="28"/>
        </w:rPr>
        <w:tab/>
      </w:r>
      <w:r>
        <w:rPr>
          <w:b/>
          <w:sz w:val="28"/>
          <w:szCs w:val="28"/>
        </w:rPr>
        <w:t xml:space="preserve">  </w:t>
      </w:r>
      <w:r w:rsidR="0075383F">
        <w:rPr>
          <w:b/>
          <w:sz w:val="28"/>
          <w:szCs w:val="28"/>
        </w:rPr>
        <w:t>p. 8-12</w:t>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p>
    <w:p w:rsidR="00411FD9" w:rsidRPr="004F7CFB" w:rsidRDefault="00411FD9" w:rsidP="00411FD9">
      <w:pPr>
        <w:numPr>
          <w:ilvl w:val="0"/>
          <w:numId w:val="28"/>
        </w:numPr>
        <w:rPr>
          <w:b/>
          <w:sz w:val="28"/>
          <w:szCs w:val="28"/>
        </w:rPr>
      </w:pPr>
      <w:r w:rsidRPr="004F7CFB">
        <w:rPr>
          <w:b/>
          <w:sz w:val="28"/>
          <w:szCs w:val="28"/>
        </w:rPr>
        <w:t xml:space="preserve">SUPPORT SERVICES ACTIVITY CODES </w:t>
      </w:r>
      <w:r>
        <w:rPr>
          <w:b/>
          <w:sz w:val="28"/>
          <w:szCs w:val="28"/>
        </w:rPr>
        <w:tab/>
      </w:r>
      <w:r>
        <w:rPr>
          <w:b/>
          <w:sz w:val="28"/>
          <w:szCs w:val="28"/>
        </w:rPr>
        <w:tab/>
      </w:r>
      <w:r>
        <w:rPr>
          <w:b/>
          <w:sz w:val="28"/>
          <w:szCs w:val="28"/>
        </w:rPr>
        <w:tab/>
        <w:t xml:space="preserve">             </w:t>
      </w:r>
      <w:r w:rsidR="007D6A9A">
        <w:rPr>
          <w:b/>
          <w:sz w:val="28"/>
          <w:szCs w:val="28"/>
        </w:rPr>
        <w:t xml:space="preserve">       </w:t>
      </w:r>
      <w:r>
        <w:rPr>
          <w:b/>
          <w:sz w:val="28"/>
          <w:szCs w:val="28"/>
        </w:rPr>
        <w:t xml:space="preserve">  </w:t>
      </w:r>
      <w:r w:rsidR="0075383F">
        <w:rPr>
          <w:b/>
          <w:sz w:val="28"/>
          <w:szCs w:val="28"/>
        </w:rPr>
        <w:t>p. 12</w:t>
      </w:r>
      <w:r>
        <w:rPr>
          <w:b/>
          <w:sz w:val="28"/>
          <w:szCs w:val="28"/>
        </w:rPr>
        <w:t>-</w:t>
      </w:r>
      <w:r w:rsidR="0075383F">
        <w:rPr>
          <w:b/>
          <w:sz w:val="28"/>
          <w:szCs w:val="28"/>
        </w:rPr>
        <w:t>21</w:t>
      </w:r>
    </w:p>
    <w:p w:rsidR="00411FD9" w:rsidRPr="004F7CFB" w:rsidRDefault="00411FD9" w:rsidP="00411FD9">
      <w:pPr>
        <w:rPr>
          <w:b/>
          <w:sz w:val="28"/>
          <w:szCs w:val="28"/>
        </w:rPr>
      </w:pPr>
    </w:p>
    <w:p w:rsidR="00411FD9" w:rsidRPr="004F7CFB" w:rsidRDefault="00411FD9" w:rsidP="00411FD9">
      <w:pPr>
        <w:numPr>
          <w:ilvl w:val="0"/>
          <w:numId w:val="28"/>
        </w:numPr>
        <w:rPr>
          <w:b/>
          <w:sz w:val="28"/>
          <w:szCs w:val="28"/>
        </w:rPr>
      </w:pPr>
      <w:r w:rsidRPr="004F7CFB">
        <w:rPr>
          <w:b/>
          <w:sz w:val="28"/>
          <w:szCs w:val="28"/>
        </w:rPr>
        <w:t>CLINICAL SERVICES ACTIVITY CODES</w:t>
      </w:r>
      <w:r>
        <w:rPr>
          <w:b/>
          <w:sz w:val="28"/>
          <w:szCs w:val="28"/>
        </w:rPr>
        <w:tab/>
      </w:r>
      <w:r>
        <w:rPr>
          <w:b/>
          <w:sz w:val="28"/>
          <w:szCs w:val="28"/>
        </w:rPr>
        <w:tab/>
      </w:r>
      <w:r>
        <w:rPr>
          <w:b/>
          <w:sz w:val="28"/>
          <w:szCs w:val="28"/>
        </w:rPr>
        <w:tab/>
      </w:r>
      <w:r>
        <w:rPr>
          <w:b/>
          <w:sz w:val="28"/>
          <w:szCs w:val="28"/>
        </w:rPr>
        <w:tab/>
      </w:r>
      <w:r>
        <w:rPr>
          <w:b/>
          <w:sz w:val="28"/>
          <w:szCs w:val="28"/>
        </w:rPr>
        <w:tab/>
        <w:t xml:space="preserve">  </w:t>
      </w:r>
      <w:r w:rsidR="0075383F">
        <w:rPr>
          <w:b/>
          <w:sz w:val="28"/>
          <w:szCs w:val="28"/>
        </w:rPr>
        <w:t>p. 21-23</w:t>
      </w:r>
    </w:p>
    <w:p w:rsidR="00411FD9" w:rsidRPr="004F7CFB" w:rsidRDefault="00411FD9" w:rsidP="00411FD9">
      <w:pPr>
        <w:rPr>
          <w:b/>
          <w:sz w:val="28"/>
          <w:szCs w:val="28"/>
        </w:rPr>
      </w:pPr>
    </w:p>
    <w:p w:rsidR="00411FD9" w:rsidRPr="004F7CFB" w:rsidRDefault="00411FD9" w:rsidP="00411FD9">
      <w:pPr>
        <w:numPr>
          <w:ilvl w:val="0"/>
          <w:numId w:val="28"/>
        </w:numPr>
        <w:rPr>
          <w:b/>
          <w:sz w:val="28"/>
          <w:szCs w:val="28"/>
        </w:rPr>
      </w:pPr>
      <w:r w:rsidRPr="004F7CFB">
        <w:rPr>
          <w:b/>
          <w:sz w:val="28"/>
          <w:szCs w:val="28"/>
        </w:rPr>
        <w:t>AUTISM SERVICES ACTIVITY CODES</w:t>
      </w:r>
      <w:r>
        <w:rPr>
          <w:b/>
          <w:sz w:val="28"/>
          <w:szCs w:val="28"/>
        </w:rPr>
        <w:tab/>
      </w:r>
      <w:r>
        <w:rPr>
          <w:b/>
          <w:sz w:val="28"/>
          <w:szCs w:val="28"/>
        </w:rPr>
        <w:tab/>
      </w:r>
      <w:r>
        <w:rPr>
          <w:b/>
          <w:sz w:val="28"/>
          <w:szCs w:val="28"/>
        </w:rPr>
        <w:tab/>
      </w:r>
      <w:r>
        <w:rPr>
          <w:b/>
          <w:sz w:val="28"/>
          <w:szCs w:val="28"/>
        </w:rPr>
        <w:tab/>
      </w:r>
      <w:r>
        <w:rPr>
          <w:b/>
          <w:sz w:val="28"/>
          <w:szCs w:val="28"/>
        </w:rPr>
        <w:tab/>
        <w:t xml:space="preserve">  p. 23-24</w:t>
      </w:r>
    </w:p>
    <w:p w:rsidR="00411FD9" w:rsidRPr="004F7CFB" w:rsidRDefault="00411FD9" w:rsidP="00411FD9">
      <w:pPr>
        <w:rPr>
          <w:b/>
          <w:sz w:val="28"/>
          <w:szCs w:val="28"/>
        </w:rPr>
      </w:pPr>
    </w:p>
    <w:p w:rsidR="00411FD9" w:rsidRPr="004F7CFB" w:rsidRDefault="00411FD9" w:rsidP="00411FD9">
      <w:pPr>
        <w:numPr>
          <w:ilvl w:val="0"/>
          <w:numId w:val="28"/>
        </w:numPr>
        <w:rPr>
          <w:b/>
          <w:sz w:val="28"/>
          <w:szCs w:val="28"/>
        </w:rPr>
      </w:pPr>
      <w:r w:rsidRPr="004F7CFB">
        <w:rPr>
          <w:b/>
          <w:sz w:val="28"/>
          <w:szCs w:val="28"/>
        </w:rPr>
        <w:t xml:space="preserve"> MISCELLANEOUS SERVICES ACTIVITY CODES</w:t>
      </w:r>
      <w:r>
        <w:rPr>
          <w:b/>
          <w:sz w:val="28"/>
          <w:szCs w:val="28"/>
        </w:rPr>
        <w:tab/>
      </w:r>
      <w:r>
        <w:rPr>
          <w:b/>
          <w:sz w:val="28"/>
          <w:szCs w:val="28"/>
        </w:rPr>
        <w:tab/>
      </w:r>
      <w:r>
        <w:rPr>
          <w:b/>
          <w:sz w:val="28"/>
          <w:szCs w:val="28"/>
        </w:rPr>
        <w:tab/>
        <w:t xml:space="preserve">  p. 24-27</w:t>
      </w:r>
      <w:r>
        <w:rPr>
          <w:b/>
          <w:sz w:val="28"/>
          <w:szCs w:val="28"/>
        </w:rPr>
        <w:tab/>
      </w:r>
    </w:p>
    <w:p w:rsidR="00411FD9" w:rsidRPr="004F7CFB" w:rsidRDefault="00411FD9" w:rsidP="00411FD9">
      <w:pPr>
        <w:rPr>
          <w:b/>
          <w:sz w:val="28"/>
          <w:szCs w:val="28"/>
        </w:rPr>
      </w:pPr>
    </w:p>
    <w:p w:rsidR="00411FD9" w:rsidRPr="00212C77" w:rsidRDefault="00411FD9" w:rsidP="00212C77">
      <w:pPr>
        <w:numPr>
          <w:ilvl w:val="0"/>
          <w:numId w:val="28"/>
        </w:numPr>
        <w:rPr>
          <w:b/>
          <w:sz w:val="28"/>
          <w:szCs w:val="28"/>
        </w:rPr>
      </w:pPr>
      <w:r w:rsidRPr="004F7CFB">
        <w:rPr>
          <w:b/>
          <w:sz w:val="28"/>
          <w:szCs w:val="28"/>
        </w:rPr>
        <w:t>TRANSPORTATION SERVICES ACTIVITY CODES</w:t>
      </w:r>
      <w:r>
        <w:rPr>
          <w:b/>
          <w:sz w:val="28"/>
          <w:szCs w:val="28"/>
        </w:rPr>
        <w:tab/>
      </w:r>
      <w:r>
        <w:rPr>
          <w:b/>
          <w:sz w:val="28"/>
          <w:szCs w:val="28"/>
        </w:rPr>
        <w:tab/>
      </w:r>
      <w:r>
        <w:rPr>
          <w:b/>
          <w:sz w:val="28"/>
          <w:szCs w:val="28"/>
        </w:rPr>
        <w:tab/>
        <w:t xml:space="preserve">  p. </w:t>
      </w:r>
      <w:r w:rsidR="00F72188">
        <w:rPr>
          <w:b/>
          <w:sz w:val="28"/>
          <w:szCs w:val="28"/>
        </w:rPr>
        <w:t>27-</w:t>
      </w:r>
      <w:r>
        <w:rPr>
          <w:b/>
          <w:sz w:val="28"/>
          <w:szCs w:val="28"/>
        </w:rPr>
        <w:t>28</w:t>
      </w:r>
    </w:p>
    <w:p w:rsidR="00411FD9" w:rsidRPr="004F7CFB" w:rsidRDefault="00411FD9" w:rsidP="00411FD9">
      <w:pPr>
        <w:rPr>
          <w:b/>
          <w:sz w:val="28"/>
          <w:szCs w:val="28"/>
        </w:rPr>
      </w:pPr>
    </w:p>
    <w:p w:rsidR="00411FD9" w:rsidRPr="004F7CFB" w:rsidRDefault="00411FD9" w:rsidP="00411FD9">
      <w:pPr>
        <w:numPr>
          <w:ilvl w:val="0"/>
          <w:numId w:val="28"/>
        </w:numPr>
        <w:rPr>
          <w:b/>
          <w:sz w:val="28"/>
          <w:szCs w:val="28"/>
        </w:rPr>
      </w:pPr>
      <w:r w:rsidRPr="004F7CFB">
        <w:rPr>
          <w:b/>
          <w:sz w:val="28"/>
          <w:szCs w:val="28"/>
        </w:rPr>
        <w:t>AGENCY WITH CHOICE SERVICES ACTIVITY CODES</w:t>
      </w:r>
      <w:r>
        <w:rPr>
          <w:b/>
          <w:sz w:val="28"/>
          <w:szCs w:val="28"/>
        </w:rPr>
        <w:tab/>
      </w:r>
      <w:r>
        <w:rPr>
          <w:b/>
          <w:sz w:val="28"/>
          <w:szCs w:val="28"/>
        </w:rPr>
        <w:tab/>
        <w:t xml:space="preserve">  </w:t>
      </w:r>
      <w:r w:rsidR="0075383F">
        <w:rPr>
          <w:b/>
          <w:sz w:val="28"/>
          <w:szCs w:val="28"/>
        </w:rPr>
        <w:t>p. 28-32</w:t>
      </w:r>
    </w:p>
    <w:p w:rsidR="00411FD9" w:rsidRPr="004F7CFB" w:rsidRDefault="00411FD9" w:rsidP="00411FD9">
      <w:pPr>
        <w:rPr>
          <w:b/>
          <w:sz w:val="28"/>
          <w:szCs w:val="28"/>
        </w:rPr>
      </w:pPr>
      <w:r w:rsidRPr="004F7CFB">
        <w:rPr>
          <w:b/>
          <w:sz w:val="28"/>
          <w:szCs w:val="28"/>
        </w:rPr>
        <w:tab/>
      </w:r>
      <w:r w:rsidRPr="004F7CFB">
        <w:rPr>
          <w:b/>
          <w:sz w:val="28"/>
          <w:szCs w:val="28"/>
        </w:rPr>
        <w:tab/>
      </w:r>
      <w:r w:rsidRPr="004F7CFB">
        <w:rPr>
          <w:b/>
          <w:sz w:val="28"/>
          <w:szCs w:val="28"/>
        </w:rPr>
        <w:tab/>
      </w:r>
      <w:r w:rsidRPr="004F7CFB">
        <w:rPr>
          <w:b/>
          <w:sz w:val="28"/>
          <w:szCs w:val="28"/>
        </w:rPr>
        <w:tab/>
        <w:t xml:space="preserve">  </w:t>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p>
    <w:p w:rsidR="00411FD9" w:rsidRPr="004F7CFB" w:rsidRDefault="00411FD9" w:rsidP="00411FD9">
      <w:pPr>
        <w:rPr>
          <w:b/>
          <w:sz w:val="28"/>
          <w:szCs w:val="28"/>
        </w:rPr>
      </w:pPr>
    </w:p>
    <w:p w:rsidR="00411FD9" w:rsidRPr="004F7CFB" w:rsidRDefault="00411FD9" w:rsidP="00411FD9">
      <w:pPr>
        <w:rPr>
          <w:b/>
          <w:sz w:val="28"/>
          <w:szCs w:val="28"/>
        </w:rPr>
      </w:pPr>
    </w:p>
    <w:p w:rsidR="00411FD9" w:rsidRDefault="00411FD9" w:rsidP="00411FD9">
      <w:pPr>
        <w:ind w:left="360" w:hanging="360"/>
        <w:rPr>
          <w:b/>
          <w:sz w:val="28"/>
          <w:szCs w:val="28"/>
          <w:u w:val="single"/>
        </w:rPr>
      </w:pPr>
    </w:p>
    <w:p w:rsidR="00411FD9" w:rsidRDefault="00411FD9" w:rsidP="00411FD9">
      <w:pPr>
        <w:ind w:left="360" w:hanging="360"/>
        <w:rPr>
          <w:b/>
          <w:sz w:val="28"/>
          <w:szCs w:val="28"/>
          <w:u w:val="single"/>
        </w:rPr>
      </w:pPr>
    </w:p>
    <w:p w:rsidR="00411FD9" w:rsidRDefault="00411FD9" w:rsidP="00411FD9">
      <w:pPr>
        <w:ind w:left="360" w:hanging="360"/>
        <w:rPr>
          <w:b/>
          <w:sz w:val="28"/>
          <w:szCs w:val="28"/>
          <w:u w:val="single"/>
        </w:rPr>
      </w:pPr>
    </w:p>
    <w:p w:rsidR="00411FD9" w:rsidRDefault="00411FD9" w:rsidP="00411FD9">
      <w:pPr>
        <w:ind w:left="360" w:hanging="360"/>
        <w:rPr>
          <w:b/>
          <w:sz w:val="28"/>
          <w:szCs w:val="28"/>
          <w:u w:val="single"/>
        </w:rPr>
      </w:pPr>
    </w:p>
    <w:p w:rsidR="00411FD9" w:rsidRDefault="00411FD9" w:rsidP="00411FD9">
      <w:pPr>
        <w:ind w:left="360" w:hanging="360"/>
        <w:rPr>
          <w:b/>
          <w:sz w:val="28"/>
          <w:szCs w:val="28"/>
          <w:u w:val="single"/>
        </w:rPr>
      </w:pPr>
    </w:p>
    <w:p w:rsidR="00411FD9" w:rsidRDefault="00411FD9" w:rsidP="00411FD9">
      <w:pPr>
        <w:ind w:left="360" w:hanging="360"/>
        <w:rPr>
          <w:b/>
          <w:sz w:val="28"/>
          <w:szCs w:val="28"/>
          <w:u w:val="single"/>
        </w:rPr>
      </w:pPr>
    </w:p>
    <w:p w:rsidR="00212C77" w:rsidRDefault="00212C77" w:rsidP="00411FD9">
      <w:pPr>
        <w:ind w:left="360" w:hanging="360"/>
        <w:rPr>
          <w:b/>
          <w:sz w:val="28"/>
          <w:szCs w:val="28"/>
          <w:u w:val="single"/>
        </w:rPr>
      </w:pPr>
    </w:p>
    <w:p w:rsidR="00212C77" w:rsidRDefault="00212C77" w:rsidP="00411FD9">
      <w:pPr>
        <w:ind w:left="360" w:hanging="360"/>
        <w:rPr>
          <w:b/>
          <w:sz w:val="28"/>
          <w:szCs w:val="28"/>
          <w:u w:val="single"/>
        </w:rPr>
      </w:pPr>
    </w:p>
    <w:p w:rsidR="00411FD9" w:rsidRDefault="00411FD9" w:rsidP="00411FD9">
      <w:pPr>
        <w:ind w:left="360" w:hanging="360"/>
        <w:rPr>
          <w:b/>
          <w:sz w:val="28"/>
          <w:szCs w:val="28"/>
          <w:u w:val="single"/>
        </w:rPr>
      </w:pPr>
    </w:p>
    <w:p w:rsidR="00411FD9" w:rsidRDefault="00411FD9" w:rsidP="00411FD9">
      <w:pPr>
        <w:ind w:left="360" w:hanging="360"/>
        <w:rPr>
          <w:b/>
          <w:sz w:val="28"/>
          <w:szCs w:val="28"/>
          <w:u w:val="single"/>
        </w:rPr>
      </w:pPr>
    </w:p>
    <w:p w:rsidR="00411FD9" w:rsidRDefault="00411FD9" w:rsidP="00411FD9">
      <w:pPr>
        <w:ind w:left="360" w:hanging="360"/>
        <w:rPr>
          <w:b/>
          <w:sz w:val="28"/>
          <w:szCs w:val="28"/>
          <w:u w:val="single"/>
        </w:rPr>
      </w:pPr>
    </w:p>
    <w:p w:rsidR="00411FD9" w:rsidRPr="00592202" w:rsidRDefault="00411FD9" w:rsidP="00411FD9">
      <w:pPr>
        <w:ind w:left="360" w:hanging="360"/>
        <w:rPr>
          <w:b/>
          <w:sz w:val="28"/>
          <w:szCs w:val="28"/>
          <w:u w:val="single"/>
        </w:rPr>
      </w:pPr>
      <w:r w:rsidRPr="00592202">
        <w:rPr>
          <w:b/>
          <w:sz w:val="28"/>
          <w:szCs w:val="28"/>
          <w:u w:val="single"/>
        </w:rPr>
        <w:lastRenderedPageBreak/>
        <w:t>I. LIST OF ACTIVITY CODES</w:t>
      </w:r>
    </w:p>
    <w:p w:rsidR="00411FD9" w:rsidRPr="00592202" w:rsidRDefault="00411FD9" w:rsidP="00411FD9">
      <w:pPr>
        <w:ind w:left="360" w:hanging="360"/>
        <w:rPr>
          <w:b/>
          <w:u w:val="single"/>
        </w:rPr>
      </w:pPr>
    </w:p>
    <w:p w:rsidR="00411FD9" w:rsidRPr="00592202" w:rsidRDefault="00411FD9" w:rsidP="00411FD9">
      <w:pPr>
        <w:ind w:left="360" w:hanging="360"/>
        <w:rPr>
          <w:b/>
          <w:u w:val="single"/>
        </w:rPr>
      </w:pPr>
    </w:p>
    <w:p w:rsidR="00FD0A24" w:rsidRDefault="00FD0A24" w:rsidP="00FD0A24"/>
    <w:p w:rsidR="00FD0A24" w:rsidRPr="009F4BDA" w:rsidRDefault="00FD0A24" w:rsidP="00FD0A24">
      <w:r w:rsidRPr="001A3795">
        <w:rPr>
          <w:sz w:val="28"/>
          <w:szCs w:val="28"/>
          <w:u w:val="single"/>
        </w:rPr>
        <w:t xml:space="preserve">ABI/MFP </w:t>
      </w:r>
      <w:r w:rsidR="00212C77">
        <w:rPr>
          <w:sz w:val="28"/>
          <w:szCs w:val="28"/>
          <w:u w:val="single"/>
        </w:rPr>
        <w:t xml:space="preserve">Residential </w:t>
      </w:r>
      <w:r w:rsidRPr="001A3795">
        <w:rPr>
          <w:sz w:val="28"/>
          <w:szCs w:val="28"/>
          <w:u w:val="single"/>
        </w:rPr>
        <w:t>Services Activity Codes:</w:t>
      </w:r>
      <w:r>
        <w:t xml:space="preserve"> 3713, 3751, 3752</w:t>
      </w:r>
    </w:p>
    <w:p w:rsidR="00FD0A24" w:rsidRDefault="00FD0A24" w:rsidP="00411FD9">
      <w:pPr>
        <w:rPr>
          <w:sz w:val="28"/>
          <w:szCs w:val="28"/>
          <w:u w:val="single"/>
        </w:rPr>
      </w:pPr>
    </w:p>
    <w:p w:rsidR="00411FD9" w:rsidRPr="00F55EFD" w:rsidRDefault="00411FD9" w:rsidP="00411FD9">
      <w:pPr>
        <w:rPr>
          <w:sz w:val="28"/>
          <w:szCs w:val="28"/>
        </w:rPr>
      </w:pPr>
      <w:r w:rsidRPr="000B1CB8">
        <w:rPr>
          <w:sz w:val="28"/>
          <w:szCs w:val="28"/>
          <w:u w:val="single"/>
        </w:rPr>
        <w:t xml:space="preserve">Residential </w:t>
      </w:r>
      <w:r>
        <w:rPr>
          <w:sz w:val="28"/>
          <w:szCs w:val="28"/>
          <w:u w:val="single"/>
        </w:rPr>
        <w:t xml:space="preserve">Services </w:t>
      </w:r>
      <w:r w:rsidRPr="000B1CB8">
        <w:rPr>
          <w:sz w:val="28"/>
          <w:szCs w:val="28"/>
          <w:u w:val="single"/>
        </w:rPr>
        <w:t>Activity</w:t>
      </w:r>
      <w:r>
        <w:rPr>
          <w:sz w:val="28"/>
          <w:szCs w:val="28"/>
          <w:u w:val="single"/>
        </w:rPr>
        <w:t xml:space="preserve"> </w:t>
      </w:r>
      <w:r w:rsidRPr="000B1CB8">
        <w:rPr>
          <w:sz w:val="28"/>
          <w:szCs w:val="28"/>
          <w:u w:val="single"/>
        </w:rPr>
        <w:t>Codes:</w:t>
      </w:r>
      <w:r w:rsidRPr="00592202">
        <w:rPr>
          <w:sz w:val="28"/>
          <w:szCs w:val="28"/>
        </w:rPr>
        <w:t xml:space="preserve"> </w:t>
      </w:r>
      <w:r w:rsidRPr="009D0205">
        <w:t>3150, 3153, 3753</w:t>
      </w:r>
      <w:r w:rsidR="00392472">
        <w:t>, 3182</w:t>
      </w:r>
    </w:p>
    <w:p w:rsidR="00411FD9" w:rsidRPr="00592202" w:rsidRDefault="00411FD9" w:rsidP="00411FD9">
      <w:pPr>
        <w:rPr>
          <w:sz w:val="28"/>
          <w:szCs w:val="28"/>
        </w:rPr>
      </w:pPr>
    </w:p>
    <w:p w:rsidR="00411FD9" w:rsidRPr="009D0205" w:rsidRDefault="00411FD9" w:rsidP="00411FD9">
      <w:r w:rsidRPr="000B1CB8">
        <w:rPr>
          <w:sz w:val="28"/>
          <w:szCs w:val="28"/>
          <w:u w:val="single"/>
        </w:rPr>
        <w:t xml:space="preserve">Day/Employment </w:t>
      </w:r>
      <w:r>
        <w:rPr>
          <w:sz w:val="28"/>
          <w:szCs w:val="28"/>
          <w:u w:val="single"/>
        </w:rPr>
        <w:t xml:space="preserve">Services </w:t>
      </w:r>
      <w:r w:rsidRPr="000B1CB8">
        <w:rPr>
          <w:sz w:val="28"/>
          <w:szCs w:val="28"/>
          <w:u w:val="single"/>
        </w:rPr>
        <w:t>Activity Codes</w:t>
      </w:r>
      <w:r w:rsidRPr="009D0205">
        <w:rPr>
          <w:u w:val="single"/>
        </w:rPr>
        <w:t>:</w:t>
      </w:r>
      <w:r w:rsidRPr="009D0205">
        <w:t xml:space="preserve"> 3163, 3165, 3168, 3180, 3181, 3285, 3664, 3681 3764</w:t>
      </w:r>
    </w:p>
    <w:p w:rsidR="00411FD9" w:rsidRDefault="00411FD9" w:rsidP="00411FD9">
      <w:pPr>
        <w:rPr>
          <w:b/>
        </w:rPr>
      </w:pPr>
    </w:p>
    <w:p w:rsidR="00411FD9" w:rsidRDefault="00411FD9" w:rsidP="00411FD9">
      <w:pPr>
        <w:numPr>
          <w:ilvl w:val="0"/>
          <w:numId w:val="11"/>
        </w:numPr>
      </w:pPr>
      <w:r w:rsidRPr="000B1CB8">
        <w:rPr>
          <w:b/>
        </w:rPr>
        <w:t>IMPORTANT</w:t>
      </w:r>
      <w:r w:rsidRPr="000B1CB8">
        <w:t>–</w:t>
      </w:r>
      <w:r w:rsidR="00FD0A24">
        <w:t xml:space="preserve">All </w:t>
      </w:r>
      <w:r>
        <w:t xml:space="preserve">programs in these activity codes must have unit rate constructed as “hour”. Reimbursement through EIM will be on a </w:t>
      </w:r>
      <w:r>
        <w:rPr>
          <w:b/>
        </w:rPr>
        <w:t>quarter hour</w:t>
      </w:r>
      <w:r>
        <w:t xml:space="preserve"> basis.  </w:t>
      </w:r>
      <w:r w:rsidRPr="009F4BDA">
        <w:t>Exception:  Unblended transportation services will be contracted as an Accommodation Rate contract and reimbursed at a 1/12 rate per month.</w:t>
      </w:r>
    </w:p>
    <w:p w:rsidR="00411FD9" w:rsidRDefault="00411FD9" w:rsidP="00411FD9"/>
    <w:p w:rsidR="00411FD9" w:rsidRDefault="00411FD9" w:rsidP="00411FD9">
      <w:r w:rsidRPr="000F1DA3">
        <w:rPr>
          <w:sz w:val="28"/>
          <w:szCs w:val="28"/>
          <w:u w:val="single"/>
        </w:rPr>
        <w:t>Support Services Activity Codes:</w:t>
      </w:r>
      <w:r>
        <w:t xml:space="preserve"> 3174, 3700, 3701, 3702, 3703, 3705, 3707, 3709, 3710, 3712, 3716, 3731, 3735, 3738, 3759, 3770, 3771, 3773, 3774, 3775, 3779, 3798</w:t>
      </w:r>
    </w:p>
    <w:p w:rsidR="00411FD9" w:rsidRDefault="00411FD9" w:rsidP="00411FD9"/>
    <w:p w:rsidR="00411FD9" w:rsidRDefault="00411FD9" w:rsidP="00411FD9">
      <w:r w:rsidRPr="000F1DA3">
        <w:rPr>
          <w:sz w:val="28"/>
          <w:szCs w:val="28"/>
          <w:u w:val="single"/>
        </w:rPr>
        <w:t>Clinical Services Activity Codes:</w:t>
      </w:r>
      <w:r w:rsidR="00FD0A24">
        <w:t xml:space="preserve"> 3170, 3202, 3208</w:t>
      </w:r>
      <w:r>
        <w:t xml:space="preserve">, </w:t>
      </w:r>
      <w:r w:rsidR="00D94E33">
        <w:t xml:space="preserve">3253, </w:t>
      </w:r>
      <w:r>
        <w:t>3283, 3777</w:t>
      </w:r>
    </w:p>
    <w:p w:rsidR="00411FD9" w:rsidRDefault="00411FD9" w:rsidP="00411FD9"/>
    <w:p w:rsidR="00411FD9" w:rsidRDefault="00411FD9" w:rsidP="00411FD9">
      <w:r w:rsidRPr="000F1DA3">
        <w:rPr>
          <w:sz w:val="28"/>
          <w:szCs w:val="28"/>
          <w:u w:val="single"/>
        </w:rPr>
        <w:t xml:space="preserve">Autism Services </w:t>
      </w:r>
      <w:r w:rsidR="00212C77">
        <w:rPr>
          <w:sz w:val="28"/>
          <w:szCs w:val="28"/>
          <w:u w:val="single"/>
        </w:rPr>
        <w:t xml:space="preserve">(Non Residential) </w:t>
      </w:r>
      <w:r w:rsidRPr="000F1DA3">
        <w:rPr>
          <w:sz w:val="28"/>
          <w:szCs w:val="28"/>
          <w:u w:val="single"/>
        </w:rPr>
        <w:t>Activity Codes</w:t>
      </w:r>
      <w:r>
        <w:t xml:space="preserve">: 3772, </w:t>
      </w:r>
      <w:bookmarkStart w:id="1" w:name="_GoBack"/>
      <w:r>
        <w:t>7100</w:t>
      </w:r>
      <w:bookmarkEnd w:id="1"/>
    </w:p>
    <w:p w:rsidR="00411FD9" w:rsidRDefault="00411FD9" w:rsidP="00411FD9"/>
    <w:p w:rsidR="00411FD9" w:rsidRDefault="00411FD9" w:rsidP="00411FD9">
      <w:r w:rsidRPr="001A3795">
        <w:rPr>
          <w:sz w:val="28"/>
          <w:szCs w:val="28"/>
          <w:u w:val="single"/>
        </w:rPr>
        <w:t>Miscellaneous Services Activity Codes:</w:t>
      </w:r>
      <w:r>
        <w:t xml:space="preserve"> 3226, 3228, 3274, </w:t>
      </w:r>
      <w:r w:rsidRPr="00327BA5">
        <w:t>3279,</w:t>
      </w:r>
      <w:r>
        <w:t xml:space="preserve"> 3760, 3776, 3780, 3781, 3799, 3191</w:t>
      </w:r>
    </w:p>
    <w:p w:rsidR="00411FD9" w:rsidRDefault="00411FD9" w:rsidP="00411FD9"/>
    <w:p w:rsidR="00411FD9" w:rsidRDefault="00411FD9" w:rsidP="00411FD9">
      <w:r w:rsidRPr="001A3795">
        <w:rPr>
          <w:sz w:val="28"/>
          <w:szCs w:val="28"/>
          <w:u w:val="single"/>
        </w:rPr>
        <w:t>Transportation Services Activity Codes</w:t>
      </w:r>
      <w:r>
        <w:t>: 3196 (HST), 3196 (Unblended), 3196 (to &amp; from job)</w:t>
      </w:r>
    </w:p>
    <w:p w:rsidR="00411FD9" w:rsidRDefault="00411FD9" w:rsidP="00411FD9">
      <w:pPr>
        <w:tabs>
          <w:tab w:val="left" w:pos="6960"/>
        </w:tabs>
        <w:rPr>
          <w:sz w:val="28"/>
          <w:szCs w:val="28"/>
        </w:rPr>
      </w:pPr>
      <w:r>
        <w:rPr>
          <w:sz w:val="28"/>
          <w:szCs w:val="28"/>
        </w:rPr>
        <w:tab/>
      </w:r>
    </w:p>
    <w:p w:rsidR="00411FD9" w:rsidRPr="009D0205" w:rsidRDefault="00411FD9" w:rsidP="00411FD9">
      <w:pPr>
        <w:rPr>
          <w:u w:val="single"/>
        </w:rPr>
      </w:pPr>
      <w:r w:rsidRPr="000B1CB8">
        <w:rPr>
          <w:sz w:val="28"/>
          <w:szCs w:val="28"/>
          <w:u w:val="single"/>
        </w:rPr>
        <w:t>A</w:t>
      </w:r>
      <w:r>
        <w:rPr>
          <w:sz w:val="28"/>
          <w:szCs w:val="28"/>
          <w:u w:val="single"/>
        </w:rPr>
        <w:t>gency w</w:t>
      </w:r>
      <w:r w:rsidRPr="000B1CB8">
        <w:rPr>
          <w:sz w:val="28"/>
          <w:szCs w:val="28"/>
          <w:u w:val="single"/>
        </w:rPr>
        <w:t>ith Choice S</w:t>
      </w:r>
      <w:r>
        <w:rPr>
          <w:sz w:val="28"/>
          <w:szCs w:val="28"/>
          <w:u w:val="single"/>
        </w:rPr>
        <w:t xml:space="preserve">ervices </w:t>
      </w:r>
      <w:r w:rsidRPr="000B1CB8">
        <w:rPr>
          <w:sz w:val="28"/>
          <w:szCs w:val="28"/>
          <w:u w:val="single"/>
        </w:rPr>
        <w:t>Activity Codes:</w:t>
      </w:r>
      <w:r>
        <w:rPr>
          <w:sz w:val="36"/>
          <w:szCs w:val="36"/>
        </w:rPr>
        <w:t xml:space="preserve"> </w:t>
      </w:r>
      <w:r w:rsidRPr="009D0205">
        <w:t>6700, 6701, 6703, 6704, 6707, 6709, 6716, 6753, 6780</w:t>
      </w:r>
    </w:p>
    <w:p w:rsidR="00411FD9" w:rsidRPr="00592202" w:rsidRDefault="00411FD9" w:rsidP="00411FD9">
      <w:pPr>
        <w:rPr>
          <w:sz w:val="28"/>
          <w:szCs w:val="28"/>
        </w:rPr>
      </w:pPr>
    </w:p>
    <w:p w:rsidR="00411FD9" w:rsidRDefault="00411FD9" w:rsidP="00411FD9">
      <w:pPr>
        <w:rPr>
          <w:sz w:val="28"/>
        </w:rPr>
      </w:pPr>
    </w:p>
    <w:p w:rsidR="00411FD9" w:rsidRPr="000B1CB8" w:rsidRDefault="00411FD9" w:rsidP="00411FD9">
      <w:pPr>
        <w:rPr>
          <w:sz w:val="28"/>
        </w:rPr>
      </w:pPr>
      <w:r>
        <w:rPr>
          <w:sz w:val="28"/>
        </w:rPr>
        <w:br w:type="page"/>
      </w:r>
      <w:bookmarkStart w:id="2" w:name="_Toc229898340"/>
      <w:r w:rsidRPr="000B1CB8">
        <w:rPr>
          <w:b/>
          <w:sz w:val="28"/>
          <w:szCs w:val="28"/>
          <w:u w:val="single"/>
        </w:rPr>
        <w:lastRenderedPageBreak/>
        <w:t>II. REQUIRED UNIT RATE DEFINITIONS</w:t>
      </w:r>
      <w:bookmarkEnd w:id="2"/>
      <w:r w:rsidRPr="000B1CB8">
        <w:rPr>
          <w:b/>
          <w:sz w:val="28"/>
          <w:szCs w:val="28"/>
          <w:u w:val="single"/>
        </w:rPr>
        <w:t xml:space="preserve"> FOR FEDERALLY REIMBURSABLE SERVICES</w:t>
      </w:r>
    </w:p>
    <w:p w:rsidR="00411FD9" w:rsidRDefault="00411FD9" w:rsidP="00411FD9">
      <w:r w:rsidRPr="00592202">
        <w:t>In order to insure that all DDS services that are eligible for federal reimbursement under several federal waiver regulations it is important that services delivered under DDS activity codes covered by these regulations be delivered under programs with unit rates calculated with acceptable definitions of the unit rate, i.e.</w:t>
      </w:r>
      <w:r>
        <w:t xml:space="preserve"> HOURS, </w:t>
      </w:r>
      <w:r w:rsidRPr="00592202">
        <w:t>DAYS, M</w:t>
      </w:r>
      <w:r>
        <w:t>O</w:t>
      </w:r>
      <w:r w:rsidRPr="00592202">
        <w:t xml:space="preserve">NTH, TRIP, VISIT. </w:t>
      </w:r>
    </w:p>
    <w:p w:rsidR="00411FD9" w:rsidRDefault="00411FD9" w:rsidP="00411FD9"/>
    <w:p w:rsidR="00411FD9" w:rsidRDefault="00411FD9" w:rsidP="00411FD9">
      <w:r w:rsidRPr="00DC4B5E">
        <w:t xml:space="preserve">The following chart lists the </w:t>
      </w:r>
      <w:r>
        <w:t>activity codes and units of attendance for services that are eligible for federal reim</w:t>
      </w:r>
      <w:r w:rsidR="0075383F">
        <w:t>bursement under the DDS Waivers.</w:t>
      </w:r>
    </w:p>
    <w:p w:rsidR="00411FD9" w:rsidRDefault="00411FD9" w:rsidP="00411FD9">
      <w:pPr>
        <w:ind w:left="720"/>
      </w:pPr>
    </w:p>
    <w:p w:rsidR="00411FD9" w:rsidRPr="00DC4B5E" w:rsidRDefault="00411FD9" w:rsidP="00411FD9">
      <w:r>
        <w:t>NOTE: Activity codes that use “hours” as the unit of attendance will be reimbursed through EIM in 15 minute increments.</w:t>
      </w:r>
    </w:p>
    <w:p w:rsidR="00411FD9" w:rsidRPr="00592202" w:rsidRDefault="00411FD9" w:rsidP="00411FD9">
      <w:pPr>
        <w:tabs>
          <w:tab w:val="left" w:pos="8280"/>
        </w:tabs>
      </w:pPr>
    </w:p>
    <w:p w:rsidR="00411FD9" w:rsidRDefault="00411FD9" w:rsidP="00411FD9">
      <w:pPr>
        <w:ind w:left="720"/>
      </w:pPr>
      <w:bookmarkStart w:id="3" w:name="_Toc229898341"/>
    </w:p>
    <w:p w:rsidR="00411FD9" w:rsidRPr="00592202" w:rsidRDefault="00411FD9" w:rsidP="00411FD9">
      <w:pPr>
        <w:ind w:left="720"/>
      </w:pPr>
      <w:r>
        <w:t xml:space="preserve">Placement Services </w:t>
      </w:r>
      <w:r>
        <w:tab/>
      </w:r>
      <w:r>
        <w:tab/>
      </w:r>
      <w:r w:rsidRPr="00592202">
        <w:tab/>
      </w:r>
      <w:r w:rsidRPr="00592202">
        <w:tab/>
      </w:r>
      <w:r>
        <w:tab/>
      </w:r>
      <w:r w:rsidRPr="00592202">
        <w:t>3150</w:t>
      </w:r>
      <w:r w:rsidRPr="00592202">
        <w:tab/>
      </w:r>
      <w:r w:rsidRPr="00592202">
        <w:tab/>
      </w:r>
      <w:r w:rsidRPr="00592202">
        <w:tab/>
        <w:t>DAYS</w:t>
      </w:r>
    </w:p>
    <w:p w:rsidR="00411FD9" w:rsidRPr="00592202" w:rsidRDefault="00411FD9" w:rsidP="00411FD9">
      <w:pPr>
        <w:ind w:left="720"/>
      </w:pPr>
    </w:p>
    <w:p w:rsidR="00411FD9" w:rsidRPr="00592202" w:rsidRDefault="00411FD9" w:rsidP="00411FD9">
      <w:pPr>
        <w:ind w:left="720"/>
      </w:pPr>
      <w:r>
        <w:t xml:space="preserve">Adult Long Term </w:t>
      </w:r>
      <w:r w:rsidRPr="00592202">
        <w:t>Residential S</w:t>
      </w:r>
      <w:r>
        <w:t>upports</w:t>
      </w:r>
      <w:r w:rsidRPr="00592202">
        <w:tab/>
      </w:r>
      <w:r>
        <w:tab/>
      </w:r>
      <w:r w:rsidRPr="00592202">
        <w:t>3153</w:t>
      </w:r>
      <w:r w:rsidRPr="00592202">
        <w:tab/>
      </w:r>
      <w:r w:rsidRPr="00592202">
        <w:tab/>
      </w:r>
      <w:r w:rsidRPr="00592202">
        <w:tab/>
        <w:t>DAYS</w:t>
      </w:r>
      <w:r w:rsidRPr="00592202">
        <w:tab/>
      </w:r>
    </w:p>
    <w:p w:rsidR="00411FD9" w:rsidRPr="00592202" w:rsidRDefault="00411FD9" w:rsidP="00411FD9">
      <w:pPr>
        <w:ind w:left="720"/>
      </w:pPr>
    </w:p>
    <w:p w:rsidR="00FD0A24" w:rsidRPr="00FD0A24" w:rsidRDefault="00FD0A24" w:rsidP="00411FD9">
      <w:pPr>
        <w:ind w:left="720"/>
      </w:pPr>
      <w:r w:rsidRPr="00FD0A24">
        <w:t>Emergency Stabilization Residential</w:t>
      </w:r>
      <w:r w:rsidRPr="00FD0A24">
        <w:tab/>
      </w:r>
      <w:r w:rsidRPr="00FD0A24">
        <w:tab/>
      </w:r>
      <w:r w:rsidRPr="00FD0A24">
        <w:tab/>
        <w:t>3182</w:t>
      </w:r>
      <w:r w:rsidRPr="00FD0A24">
        <w:tab/>
      </w:r>
      <w:r w:rsidRPr="00FD0A24">
        <w:tab/>
      </w:r>
      <w:r w:rsidRPr="00FD0A24">
        <w:tab/>
        <w:t>MONTH</w:t>
      </w:r>
    </w:p>
    <w:p w:rsidR="00FD0A24" w:rsidRDefault="00FD0A24" w:rsidP="00411FD9">
      <w:pPr>
        <w:ind w:left="720"/>
      </w:pPr>
    </w:p>
    <w:p w:rsidR="00411FD9" w:rsidRPr="00592202" w:rsidRDefault="00411FD9" w:rsidP="00411FD9">
      <w:pPr>
        <w:ind w:left="720"/>
      </w:pPr>
      <w:r w:rsidRPr="00592202">
        <w:t>Community Based Day S</w:t>
      </w:r>
      <w:r>
        <w:t>upports</w:t>
      </w:r>
      <w:r w:rsidRPr="00592202">
        <w:tab/>
      </w:r>
      <w:r w:rsidRPr="00592202">
        <w:tab/>
      </w:r>
      <w:r>
        <w:tab/>
      </w:r>
      <w:r w:rsidRPr="00592202">
        <w:t>3163</w:t>
      </w:r>
      <w:r w:rsidRPr="00592202">
        <w:tab/>
      </w:r>
      <w:r w:rsidRPr="00592202">
        <w:tab/>
      </w:r>
      <w:r>
        <w:tab/>
        <w:t>HOURS</w:t>
      </w:r>
      <w:r w:rsidRPr="00592202">
        <w:tab/>
      </w:r>
      <w:r w:rsidRPr="00592202">
        <w:tab/>
      </w:r>
    </w:p>
    <w:p w:rsidR="00411FD9" w:rsidRPr="00592202" w:rsidRDefault="00411FD9" w:rsidP="00411FD9">
      <w:pPr>
        <w:ind w:left="720"/>
      </w:pPr>
    </w:p>
    <w:p w:rsidR="00411FD9" w:rsidRPr="00592202" w:rsidRDefault="00411FD9" w:rsidP="00411FD9">
      <w:pPr>
        <w:ind w:left="720"/>
      </w:pPr>
      <w:r w:rsidRPr="000B1CB8">
        <w:t>Individual Supported Employment</w:t>
      </w:r>
      <w:r w:rsidRPr="00592202">
        <w:tab/>
      </w:r>
      <w:r w:rsidRPr="00592202">
        <w:tab/>
      </w:r>
      <w:r>
        <w:tab/>
      </w:r>
      <w:r w:rsidRPr="00592202">
        <w:t>3168</w:t>
      </w:r>
      <w:r w:rsidRPr="00592202">
        <w:tab/>
      </w:r>
      <w:r w:rsidRPr="00592202">
        <w:tab/>
      </w:r>
      <w:r w:rsidRPr="00592202">
        <w:tab/>
      </w:r>
      <w:r>
        <w:t>HOURS</w:t>
      </w:r>
      <w:r w:rsidRPr="00592202">
        <w:tab/>
      </w:r>
    </w:p>
    <w:p w:rsidR="00411FD9" w:rsidRPr="00592202" w:rsidRDefault="00411FD9" w:rsidP="00411FD9">
      <w:pPr>
        <w:ind w:left="720"/>
      </w:pPr>
    </w:p>
    <w:p w:rsidR="00411FD9" w:rsidRPr="00592202" w:rsidRDefault="00411FD9" w:rsidP="00411FD9">
      <w:pPr>
        <w:ind w:left="720"/>
      </w:pPr>
      <w:r w:rsidRPr="00592202">
        <w:t>Competitive Integrated Employment Service</w:t>
      </w:r>
      <w:r>
        <w:tab/>
      </w:r>
      <w:r w:rsidRPr="00592202">
        <w:tab/>
        <w:t>3180</w:t>
      </w:r>
      <w:r w:rsidRPr="00592202">
        <w:tab/>
      </w:r>
      <w:r w:rsidRPr="00592202">
        <w:tab/>
      </w:r>
      <w:r w:rsidRPr="00592202">
        <w:tab/>
      </w:r>
      <w:r>
        <w:t>HOURS</w:t>
      </w:r>
      <w:r w:rsidRPr="00592202">
        <w:tab/>
      </w:r>
    </w:p>
    <w:p w:rsidR="00411FD9" w:rsidRPr="00592202" w:rsidRDefault="00411FD9" w:rsidP="00411FD9">
      <w:pPr>
        <w:ind w:left="720"/>
      </w:pPr>
    </w:p>
    <w:p w:rsidR="00411FD9" w:rsidRPr="00592202" w:rsidRDefault="00411FD9" w:rsidP="00411FD9">
      <w:pPr>
        <w:ind w:left="720"/>
      </w:pPr>
      <w:r w:rsidRPr="00592202">
        <w:t>Group Supported Employment</w:t>
      </w:r>
      <w:r w:rsidRPr="00592202">
        <w:tab/>
      </w:r>
      <w:r w:rsidRPr="00592202">
        <w:tab/>
      </w:r>
      <w:r>
        <w:tab/>
      </w:r>
      <w:r w:rsidRPr="00592202">
        <w:t>3181</w:t>
      </w:r>
      <w:r w:rsidRPr="00592202">
        <w:tab/>
      </w:r>
      <w:r w:rsidRPr="00592202">
        <w:tab/>
      </w:r>
      <w:r w:rsidRPr="00592202">
        <w:tab/>
      </w:r>
      <w:r>
        <w:t>HOURS</w:t>
      </w:r>
      <w:r w:rsidRPr="00592202">
        <w:tab/>
      </w:r>
    </w:p>
    <w:p w:rsidR="00411FD9" w:rsidRPr="00592202" w:rsidRDefault="00411FD9" w:rsidP="00411FD9">
      <w:pPr>
        <w:ind w:left="720"/>
      </w:pPr>
    </w:p>
    <w:p w:rsidR="00411FD9" w:rsidRPr="00592202" w:rsidRDefault="00411FD9" w:rsidP="00411FD9">
      <w:pPr>
        <w:ind w:left="720"/>
      </w:pPr>
      <w:r w:rsidRPr="00592202">
        <w:t>Transportation Services</w:t>
      </w:r>
      <w:r w:rsidRPr="00592202">
        <w:tab/>
      </w:r>
      <w:r w:rsidRPr="00592202">
        <w:tab/>
      </w:r>
      <w:r w:rsidRPr="00592202">
        <w:tab/>
      </w:r>
      <w:r>
        <w:tab/>
      </w:r>
      <w:r w:rsidRPr="00592202">
        <w:t>3196</w:t>
      </w:r>
      <w:r w:rsidRPr="00592202">
        <w:tab/>
      </w:r>
      <w:r w:rsidRPr="00592202">
        <w:tab/>
      </w:r>
      <w:r w:rsidRPr="00592202">
        <w:tab/>
        <w:t>TRIP</w:t>
      </w:r>
    </w:p>
    <w:p w:rsidR="00411FD9" w:rsidRPr="00592202" w:rsidRDefault="00411FD9" w:rsidP="00411FD9">
      <w:pPr>
        <w:ind w:left="720"/>
      </w:pPr>
    </w:p>
    <w:p w:rsidR="00411FD9" w:rsidRDefault="00411FD9" w:rsidP="00411FD9">
      <w:pPr>
        <w:ind w:left="720"/>
      </w:pPr>
      <w:r w:rsidRPr="00592202">
        <w:t>Day Habilitation Supplement</w:t>
      </w:r>
      <w:r w:rsidRPr="00592202">
        <w:tab/>
      </w:r>
      <w:r w:rsidRPr="00592202">
        <w:tab/>
      </w:r>
      <w:r w:rsidRPr="00592202">
        <w:tab/>
      </w:r>
      <w:r>
        <w:tab/>
      </w:r>
      <w:r w:rsidRPr="00592202">
        <w:t>3285</w:t>
      </w:r>
      <w:r w:rsidRPr="00592202">
        <w:tab/>
      </w:r>
      <w:r w:rsidRPr="00592202">
        <w:tab/>
      </w:r>
      <w:r w:rsidRPr="00592202">
        <w:tab/>
      </w:r>
      <w:r>
        <w:t>HOURS</w:t>
      </w:r>
    </w:p>
    <w:p w:rsidR="00411FD9" w:rsidRDefault="00411FD9" w:rsidP="00411FD9">
      <w:pPr>
        <w:ind w:left="720"/>
      </w:pPr>
    </w:p>
    <w:p w:rsidR="00411FD9" w:rsidRPr="002E0A4E" w:rsidRDefault="00411FD9" w:rsidP="00411FD9">
      <w:pPr>
        <w:ind w:left="720"/>
      </w:pPr>
      <w:r w:rsidRPr="002E0A4E">
        <w:t>Acquired Brain Injury Residential Habilitation</w:t>
      </w:r>
      <w:r w:rsidRPr="002E0A4E">
        <w:tab/>
        <w:t>3751</w:t>
      </w:r>
      <w:r w:rsidRPr="002E0A4E">
        <w:tab/>
      </w:r>
      <w:r w:rsidRPr="002E0A4E">
        <w:tab/>
      </w:r>
      <w:r w:rsidRPr="002E0A4E">
        <w:tab/>
        <w:t>DAYS</w:t>
      </w:r>
    </w:p>
    <w:p w:rsidR="00411FD9" w:rsidRPr="002E0A4E" w:rsidRDefault="00411FD9" w:rsidP="00411FD9">
      <w:pPr>
        <w:ind w:left="720"/>
      </w:pPr>
    </w:p>
    <w:p w:rsidR="00411FD9" w:rsidRPr="002E0A4E" w:rsidRDefault="00411FD9" w:rsidP="00411FD9">
      <w:pPr>
        <w:ind w:left="720"/>
      </w:pPr>
      <w:r w:rsidRPr="002E0A4E">
        <w:t>Acquired Brain Injury Shared Living</w:t>
      </w:r>
      <w:r w:rsidRPr="002E0A4E">
        <w:tab/>
      </w:r>
      <w:r w:rsidRPr="002E0A4E">
        <w:tab/>
      </w:r>
      <w:r w:rsidRPr="002E0A4E">
        <w:tab/>
        <w:t>3752</w:t>
      </w:r>
      <w:r w:rsidRPr="002E0A4E">
        <w:tab/>
      </w:r>
      <w:r w:rsidRPr="002E0A4E">
        <w:tab/>
      </w:r>
      <w:r w:rsidRPr="002E0A4E">
        <w:tab/>
        <w:t>DAYS</w:t>
      </w:r>
    </w:p>
    <w:p w:rsidR="00411FD9" w:rsidRPr="002E0A4E" w:rsidRDefault="00411FD9" w:rsidP="0075383F"/>
    <w:p w:rsidR="00411FD9" w:rsidRPr="002E0A4E" w:rsidRDefault="00411FD9" w:rsidP="00411FD9">
      <w:pPr>
        <w:ind w:left="720"/>
        <w:rPr>
          <w:i/>
        </w:rPr>
      </w:pPr>
      <w:r>
        <w:rPr>
          <w:i/>
        </w:rPr>
        <w:t>F</w:t>
      </w:r>
      <w:r w:rsidRPr="002E0A4E">
        <w:rPr>
          <w:i/>
        </w:rPr>
        <w:t>amily Support Navigation</w:t>
      </w:r>
      <w:r w:rsidRPr="002E0A4E">
        <w:rPr>
          <w:i/>
        </w:rPr>
        <w:tab/>
      </w:r>
      <w:r w:rsidRPr="002E0A4E">
        <w:rPr>
          <w:i/>
        </w:rPr>
        <w:tab/>
      </w:r>
      <w:r w:rsidRPr="002E0A4E">
        <w:rPr>
          <w:i/>
        </w:rPr>
        <w:tab/>
      </w:r>
      <w:r w:rsidRPr="002E0A4E">
        <w:rPr>
          <w:i/>
        </w:rPr>
        <w:tab/>
        <w:t>3700</w:t>
      </w:r>
      <w:r w:rsidRPr="002E0A4E">
        <w:rPr>
          <w:i/>
        </w:rPr>
        <w:tab/>
      </w:r>
      <w:r w:rsidRPr="002E0A4E">
        <w:rPr>
          <w:i/>
        </w:rPr>
        <w:tab/>
      </w:r>
      <w:r w:rsidRPr="002E0A4E">
        <w:rPr>
          <w:i/>
        </w:rPr>
        <w:tab/>
        <w:t>HOURS</w:t>
      </w:r>
      <w:r w:rsidRPr="002E0A4E">
        <w:rPr>
          <w:i/>
        </w:rPr>
        <w:tab/>
      </w:r>
    </w:p>
    <w:p w:rsidR="00411FD9" w:rsidRPr="002E0A4E" w:rsidRDefault="00411FD9" w:rsidP="00411FD9">
      <w:pPr>
        <w:ind w:left="720"/>
        <w:rPr>
          <w:i/>
        </w:rPr>
      </w:pPr>
    </w:p>
    <w:p w:rsidR="00411FD9" w:rsidRPr="002E0A4E" w:rsidRDefault="00411FD9" w:rsidP="00411FD9">
      <w:pPr>
        <w:ind w:left="720"/>
        <w:rPr>
          <w:i/>
        </w:rPr>
      </w:pPr>
      <w:r w:rsidRPr="002E0A4E">
        <w:rPr>
          <w:i/>
        </w:rPr>
        <w:t>Family Support Navigation</w:t>
      </w:r>
      <w:r w:rsidRPr="002E0A4E">
        <w:rPr>
          <w:i/>
        </w:rPr>
        <w:tab/>
        <w:t>AWC</w:t>
      </w:r>
      <w:r w:rsidRPr="002E0A4E">
        <w:rPr>
          <w:i/>
        </w:rPr>
        <w:tab/>
      </w:r>
      <w:r w:rsidRPr="002E0A4E">
        <w:rPr>
          <w:i/>
        </w:rPr>
        <w:tab/>
      </w:r>
      <w:r w:rsidRPr="002E0A4E">
        <w:rPr>
          <w:i/>
        </w:rPr>
        <w:tab/>
        <w:t>6700</w:t>
      </w:r>
      <w:r w:rsidRPr="002E0A4E">
        <w:rPr>
          <w:i/>
        </w:rPr>
        <w:tab/>
      </w:r>
      <w:r w:rsidRPr="002E0A4E">
        <w:rPr>
          <w:i/>
        </w:rPr>
        <w:tab/>
      </w:r>
      <w:r w:rsidRPr="002E0A4E">
        <w:rPr>
          <w:i/>
        </w:rPr>
        <w:tab/>
        <w:t>HOURS</w:t>
      </w:r>
      <w:r w:rsidRPr="002E0A4E">
        <w:rPr>
          <w:i/>
        </w:rPr>
        <w:tab/>
      </w:r>
    </w:p>
    <w:p w:rsidR="00411FD9" w:rsidRPr="002E0A4E" w:rsidRDefault="00411FD9" w:rsidP="00411FD9">
      <w:pPr>
        <w:ind w:left="720"/>
        <w:rPr>
          <w:i/>
        </w:rPr>
      </w:pPr>
    </w:p>
    <w:p w:rsidR="00411FD9" w:rsidRPr="002E0A4E" w:rsidRDefault="00411FD9" w:rsidP="00411FD9">
      <w:pPr>
        <w:ind w:left="720"/>
        <w:rPr>
          <w:i/>
        </w:rPr>
      </w:pPr>
      <w:r w:rsidRPr="002E0A4E">
        <w:rPr>
          <w:i/>
        </w:rPr>
        <w:t>Respite in Recipient’s Home</w:t>
      </w:r>
      <w:r w:rsidRPr="002E0A4E">
        <w:rPr>
          <w:i/>
        </w:rPr>
        <w:tab/>
      </w:r>
      <w:r w:rsidRPr="002E0A4E">
        <w:rPr>
          <w:i/>
        </w:rPr>
        <w:tab/>
      </w:r>
      <w:r w:rsidRPr="002E0A4E">
        <w:rPr>
          <w:i/>
        </w:rPr>
        <w:tab/>
      </w:r>
      <w:r w:rsidRPr="002E0A4E">
        <w:rPr>
          <w:i/>
        </w:rPr>
        <w:tab/>
        <w:t>3701</w:t>
      </w:r>
      <w:r w:rsidRPr="002E0A4E">
        <w:rPr>
          <w:i/>
        </w:rPr>
        <w:tab/>
      </w:r>
      <w:r w:rsidRPr="002E0A4E">
        <w:rPr>
          <w:i/>
        </w:rPr>
        <w:tab/>
      </w:r>
      <w:r w:rsidRPr="002E0A4E">
        <w:rPr>
          <w:i/>
        </w:rPr>
        <w:tab/>
        <w:t>DAYS</w:t>
      </w:r>
    </w:p>
    <w:p w:rsidR="00411FD9" w:rsidRPr="002E0A4E" w:rsidRDefault="00411FD9" w:rsidP="00411FD9">
      <w:pPr>
        <w:ind w:left="720"/>
        <w:rPr>
          <w:i/>
        </w:rPr>
      </w:pPr>
    </w:p>
    <w:p w:rsidR="00411FD9" w:rsidRPr="002E0A4E" w:rsidRDefault="00411FD9" w:rsidP="00411FD9">
      <w:pPr>
        <w:ind w:left="720"/>
        <w:rPr>
          <w:i/>
        </w:rPr>
      </w:pPr>
      <w:r w:rsidRPr="002E0A4E">
        <w:rPr>
          <w:i/>
        </w:rPr>
        <w:t>Respite in Recipient’s Home</w:t>
      </w:r>
      <w:r w:rsidRPr="002E0A4E">
        <w:rPr>
          <w:i/>
        </w:rPr>
        <w:tab/>
        <w:t>AWC</w:t>
      </w:r>
      <w:r w:rsidRPr="002E0A4E">
        <w:rPr>
          <w:i/>
        </w:rPr>
        <w:tab/>
      </w:r>
      <w:r w:rsidRPr="002E0A4E">
        <w:rPr>
          <w:i/>
        </w:rPr>
        <w:tab/>
      </w:r>
      <w:r w:rsidRPr="002E0A4E">
        <w:rPr>
          <w:i/>
        </w:rPr>
        <w:tab/>
        <w:t>6701</w:t>
      </w:r>
      <w:r w:rsidRPr="002E0A4E">
        <w:rPr>
          <w:i/>
        </w:rPr>
        <w:tab/>
      </w:r>
      <w:r w:rsidRPr="002E0A4E">
        <w:rPr>
          <w:i/>
        </w:rPr>
        <w:tab/>
      </w:r>
      <w:r w:rsidRPr="002E0A4E">
        <w:rPr>
          <w:i/>
        </w:rPr>
        <w:tab/>
        <w:t>DAYS</w:t>
      </w:r>
    </w:p>
    <w:p w:rsidR="00411FD9" w:rsidRPr="002E0A4E" w:rsidRDefault="00411FD9" w:rsidP="00411FD9">
      <w:pPr>
        <w:ind w:left="720"/>
        <w:rPr>
          <w:i/>
        </w:rPr>
      </w:pPr>
    </w:p>
    <w:p w:rsidR="00411FD9" w:rsidRPr="002E0A4E" w:rsidRDefault="00411FD9" w:rsidP="00411FD9">
      <w:pPr>
        <w:ind w:left="720"/>
        <w:rPr>
          <w:i/>
        </w:rPr>
      </w:pPr>
      <w:r w:rsidRPr="002E0A4E">
        <w:rPr>
          <w:i/>
        </w:rPr>
        <w:t>Respite in Care Giver’s Home</w:t>
      </w:r>
      <w:r w:rsidRPr="002E0A4E">
        <w:rPr>
          <w:i/>
        </w:rPr>
        <w:tab/>
      </w:r>
      <w:r w:rsidRPr="002E0A4E">
        <w:rPr>
          <w:i/>
        </w:rPr>
        <w:tab/>
      </w:r>
      <w:r w:rsidRPr="002E0A4E">
        <w:rPr>
          <w:i/>
        </w:rPr>
        <w:tab/>
        <w:t>3702</w:t>
      </w:r>
      <w:r w:rsidRPr="002E0A4E">
        <w:rPr>
          <w:i/>
        </w:rPr>
        <w:tab/>
      </w:r>
      <w:r w:rsidRPr="002E0A4E">
        <w:rPr>
          <w:i/>
        </w:rPr>
        <w:tab/>
      </w:r>
      <w:r w:rsidRPr="002E0A4E">
        <w:rPr>
          <w:i/>
        </w:rPr>
        <w:tab/>
        <w:t>DAYS</w:t>
      </w:r>
    </w:p>
    <w:p w:rsidR="00411FD9" w:rsidRPr="002E0A4E" w:rsidRDefault="00411FD9" w:rsidP="00411FD9">
      <w:pPr>
        <w:ind w:left="720"/>
        <w:rPr>
          <w:i/>
        </w:rPr>
      </w:pPr>
    </w:p>
    <w:p w:rsidR="00411FD9" w:rsidRPr="002E0A4E" w:rsidRDefault="00411FD9" w:rsidP="00411FD9">
      <w:pPr>
        <w:ind w:left="720"/>
        <w:rPr>
          <w:i/>
        </w:rPr>
      </w:pPr>
      <w:r w:rsidRPr="002E0A4E">
        <w:rPr>
          <w:i/>
        </w:rPr>
        <w:lastRenderedPageBreak/>
        <w:t>Individualized Home Supports</w:t>
      </w:r>
      <w:r w:rsidRPr="002E0A4E">
        <w:rPr>
          <w:i/>
        </w:rPr>
        <w:tab/>
      </w:r>
      <w:r w:rsidRPr="002E0A4E">
        <w:rPr>
          <w:i/>
        </w:rPr>
        <w:tab/>
      </w:r>
      <w:r w:rsidRPr="002E0A4E">
        <w:rPr>
          <w:i/>
        </w:rPr>
        <w:tab/>
        <w:t>3703</w:t>
      </w:r>
      <w:r w:rsidRPr="002E0A4E">
        <w:rPr>
          <w:i/>
        </w:rPr>
        <w:tab/>
      </w:r>
      <w:r w:rsidRPr="002E0A4E">
        <w:rPr>
          <w:i/>
        </w:rPr>
        <w:tab/>
      </w:r>
      <w:r w:rsidRPr="002E0A4E">
        <w:rPr>
          <w:i/>
        </w:rPr>
        <w:tab/>
        <w:t>HOURS</w:t>
      </w:r>
      <w:r w:rsidRPr="002E0A4E">
        <w:rPr>
          <w:i/>
        </w:rPr>
        <w:tab/>
      </w:r>
    </w:p>
    <w:p w:rsidR="00411FD9" w:rsidRPr="002E0A4E" w:rsidRDefault="00411FD9" w:rsidP="00411FD9">
      <w:pPr>
        <w:ind w:left="720"/>
        <w:rPr>
          <w:i/>
        </w:rPr>
      </w:pPr>
    </w:p>
    <w:p w:rsidR="00411FD9" w:rsidRPr="002E0A4E" w:rsidRDefault="00411FD9" w:rsidP="00411FD9">
      <w:pPr>
        <w:ind w:left="720"/>
        <w:rPr>
          <w:i/>
        </w:rPr>
      </w:pPr>
      <w:r w:rsidRPr="002E0A4E">
        <w:rPr>
          <w:i/>
        </w:rPr>
        <w:t>Individualized Home Supports AWC</w:t>
      </w:r>
      <w:r w:rsidRPr="002E0A4E">
        <w:rPr>
          <w:i/>
        </w:rPr>
        <w:tab/>
      </w:r>
      <w:r w:rsidRPr="002E0A4E">
        <w:rPr>
          <w:i/>
        </w:rPr>
        <w:tab/>
      </w:r>
      <w:r>
        <w:rPr>
          <w:i/>
        </w:rPr>
        <w:tab/>
      </w:r>
      <w:r w:rsidRPr="002E0A4E">
        <w:rPr>
          <w:i/>
        </w:rPr>
        <w:t>6703</w:t>
      </w:r>
      <w:r w:rsidRPr="002E0A4E">
        <w:rPr>
          <w:i/>
        </w:rPr>
        <w:tab/>
      </w:r>
      <w:r w:rsidRPr="002E0A4E">
        <w:rPr>
          <w:i/>
        </w:rPr>
        <w:tab/>
      </w:r>
      <w:r w:rsidRPr="002E0A4E">
        <w:rPr>
          <w:i/>
        </w:rPr>
        <w:tab/>
        <w:t>HOURS</w:t>
      </w:r>
      <w:r w:rsidRPr="002E0A4E">
        <w:rPr>
          <w:i/>
        </w:rPr>
        <w:tab/>
      </w:r>
    </w:p>
    <w:p w:rsidR="00411FD9" w:rsidRPr="002E0A4E" w:rsidRDefault="00411FD9" w:rsidP="00411FD9">
      <w:pPr>
        <w:ind w:left="720"/>
        <w:rPr>
          <w:i/>
        </w:rPr>
      </w:pPr>
    </w:p>
    <w:p w:rsidR="00411FD9" w:rsidRPr="002E0A4E" w:rsidRDefault="00411FD9" w:rsidP="00411FD9">
      <w:pPr>
        <w:ind w:left="720"/>
        <w:rPr>
          <w:i/>
        </w:rPr>
      </w:pPr>
      <w:r w:rsidRPr="002E0A4E">
        <w:rPr>
          <w:i/>
        </w:rPr>
        <w:t>Individualized Day Supports AWC</w:t>
      </w:r>
      <w:r w:rsidRPr="002E0A4E">
        <w:rPr>
          <w:i/>
        </w:rPr>
        <w:tab/>
      </w:r>
      <w:r w:rsidRPr="002E0A4E">
        <w:rPr>
          <w:i/>
        </w:rPr>
        <w:tab/>
      </w:r>
      <w:r w:rsidRPr="002E0A4E">
        <w:rPr>
          <w:i/>
        </w:rPr>
        <w:tab/>
        <w:t>6704</w:t>
      </w:r>
      <w:r w:rsidRPr="002E0A4E">
        <w:rPr>
          <w:i/>
        </w:rPr>
        <w:tab/>
      </w:r>
      <w:r w:rsidRPr="002E0A4E">
        <w:rPr>
          <w:i/>
        </w:rPr>
        <w:tab/>
      </w:r>
      <w:r w:rsidRPr="002E0A4E">
        <w:rPr>
          <w:i/>
        </w:rPr>
        <w:tab/>
        <w:t>HOURS</w:t>
      </w:r>
      <w:r w:rsidRPr="002E0A4E">
        <w:rPr>
          <w:i/>
        </w:rPr>
        <w:tab/>
      </w:r>
    </w:p>
    <w:p w:rsidR="00411FD9" w:rsidRPr="002E0A4E" w:rsidRDefault="00411FD9" w:rsidP="00411FD9">
      <w:pPr>
        <w:ind w:left="720"/>
        <w:rPr>
          <w:i/>
        </w:rPr>
      </w:pPr>
    </w:p>
    <w:p w:rsidR="00411FD9" w:rsidRPr="002E0A4E" w:rsidRDefault="00411FD9" w:rsidP="00411FD9">
      <w:pPr>
        <w:ind w:left="720"/>
        <w:rPr>
          <w:i/>
        </w:rPr>
      </w:pPr>
      <w:r w:rsidRPr="002E0A4E">
        <w:rPr>
          <w:i/>
        </w:rPr>
        <w:t>Adult Companion</w:t>
      </w:r>
      <w:r w:rsidRPr="002E0A4E">
        <w:rPr>
          <w:i/>
        </w:rPr>
        <w:tab/>
      </w:r>
      <w:r w:rsidRPr="002E0A4E">
        <w:rPr>
          <w:i/>
        </w:rPr>
        <w:tab/>
      </w:r>
      <w:r w:rsidRPr="002E0A4E">
        <w:rPr>
          <w:i/>
        </w:rPr>
        <w:tab/>
      </w:r>
      <w:r w:rsidRPr="002E0A4E">
        <w:rPr>
          <w:i/>
        </w:rPr>
        <w:tab/>
      </w:r>
      <w:r w:rsidRPr="002E0A4E">
        <w:rPr>
          <w:i/>
        </w:rPr>
        <w:tab/>
        <w:t>3707</w:t>
      </w:r>
      <w:r w:rsidRPr="002E0A4E">
        <w:rPr>
          <w:i/>
        </w:rPr>
        <w:tab/>
      </w:r>
      <w:r w:rsidRPr="002E0A4E">
        <w:rPr>
          <w:i/>
        </w:rPr>
        <w:tab/>
      </w:r>
      <w:r w:rsidRPr="002E0A4E">
        <w:rPr>
          <w:i/>
        </w:rPr>
        <w:tab/>
        <w:t>HOURS</w:t>
      </w:r>
      <w:r w:rsidRPr="002E0A4E">
        <w:rPr>
          <w:i/>
        </w:rPr>
        <w:tab/>
      </w:r>
    </w:p>
    <w:p w:rsidR="00411FD9" w:rsidRPr="002E0A4E" w:rsidRDefault="00411FD9" w:rsidP="00411FD9">
      <w:pPr>
        <w:ind w:left="720"/>
        <w:rPr>
          <w:i/>
        </w:rPr>
      </w:pPr>
    </w:p>
    <w:p w:rsidR="00411FD9" w:rsidRPr="002E0A4E" w:rsidRDefault="00411FD9" w:rsidP="00411FD9">
      <w:pPr>
        <w:ind w:left="720"/>
        <w:rPr>
          <w:i/>
        </w:rPr>
      </w:pPr>
      <w:r w:rsidRPr="002E0A4E">
        <w:rPr>
          <w:i/>
        </w:rPr>
        <w:t>Adult Companion AWC</w:t>
      </w:r>
      <w:r w:rsidRPr="002E0A4E">
        <w:rPr>
          <w:i/>
        </w:rPr>
        <w:tab/>
      </w:r>
      <w:r w:rsidRPr="002E0A4E">
        <w:rPr>
          <w:i/>
        </w:rPr>
        <w:tab/>
      </w:r>
      <w:r w:rsidRPr="002E0A4E">
        <w:rPr>
          <w:i/>
        </w:rPr>
        <w:tab/>
      </w:r>
      <w:r w:rsidRPr="002E0A4E">
        <w:rPr>
          <w:i/>
        </w:rPr>
        <w:tab/>
        <w:t>6707</w:t>
      </w:r>
      <w:r w:rsidRPr="002E0A4E">
        <w:rPr>
          <w:i/>
        </w:rPr>
        <w:tab/>
      </w:r>
      <w:r w:rsidRPr="002E0A4E">
        <w:rPr>
          <w:i/>
        </w:rPr>
        <w:tab/>
      </w:r>
      <w:r w:rsidRPr="002E0A4E">
        <w:rPr>
          <w:i/>
        </w:rPr>
        <w:tab/>
        <w:t>HOURS</w:t>
      </w:r>
      <w:r w:rsidRPr="002E0A4E">
        <w:rPr>
          <w:i/>
        </w:rPr>
        <w:tab/>
      </w:r>
    </w:p>
    <w:p w:rsidR="00411FD9" w:rsidRPr="002E0A4E" w:rsidRDefault="00411FD9" w:rsidP="00411FD9">
      <w:pPr>
        <w:ind w:left="720"/>
        <w:rPr>
          <w:i/>
        </w:rPr>
      </w:pPr>
    </w:p>
    <w:p w:rsidR="00411FD9" w:rsidRPr="002E0A4E" w:rsidRDefault="00411FD9" w:rsidP="00411FD9">
      <w:pPr>
        <w:ind w:left="720"/>
        <w:rPr>
          <w:i/>
        </w:rPr>
      </w:pPr>
      <w:r w:rsidRPr="002E0A4E">
        <w:rPr>
          <w:i/>
        </w:rPr>
        <w:t>Community Family Training/Residential</w:t>
      </w:r>
    </w:p>
    <w:p w:rsidR="00411FD9" w:rsidRPr="002E0A4E" w:rsidRDefault="00411FD9" w:rsidP="00411FD9">
      <w:pPr>
        <w:ind w:left="720"/>
        <w:rPr>
          <w:i/>
        </w:rPr>
      </w:pPr>
      <w:r w:rsidRPr="002E0A4E">
        <w:rPr>
          <w:i/>
        </w:rPr>
        <w:t xml:space="preserve">Family Training               </w:t>
      </w:r>
      <w:r w:rsidRPr="002E0A4E">
        <w:rPr>
          <w:i/>
        </w:rPr>
        <w:tab/>
      </w:r>
      <w:r w:rsidRPr="002E0A4E">
        <w:rPr>
          <w:i/>
        </w:rPr>
        <w:tab/>
      </w:r>
      <w:r w:rsidRPr="002E0A4E">
        <w:rPr>
          <w:i/>
        </w:rPr>
        <w:tab/>
      </w:r>
      <w:r w:rsidRPr="002E0A4E">
        <w:rPr>
          <w:i/>
        </w:rPr>
        <w:tab/>
        <w:t>3709</w:t>
      </w:r>
      <w:r w:rsidRPr="002E0A4E">
        <w:rPr>
          <w:i/>
        </w:rPr>
        <w:tab/>
      </w:r>
      <w:r w:rsidRPr="002E0A4E">
        <w:rPr>
          <w:i/>
        </w:rPr>
        <w:tab/>
      </w:r>
      <w:r w:rsidRPr="002E0A4E">
        <w:rPr>
          <w:i/>
        </w:rPr>
        <w:tab/>
        <w:t>HOURS</w:t>
      </w:r>
      <w:r w:rsidRPr="002E0A4E">
        <w:rPr>
          <w:i/>
        </w:rPr>
        <w:tab/>
      </w:r>
    </w:p>
    <w:p w:rsidR="00411FD9" w:rsidRPr="002E0A4E" w:rsidRDefault="00411FD9" w:rsidP="00411FD9">
      <w:pPr>
        <w:ind w:left="720"/>
        <w:rPr>
          <w:i/>
        </w:rPr>
      </w:pPr>
    </w:p>
    <w:p w:rsidR="00411FD9" w:rsidRPr="002E0A4E" w:rsidRDefault="00411FD9" w:rsidP="00411FD9">
      <w:pPr>
        <w:ind w:left="720"/>
        <w:rPr>
          <w:i/>
        </w:rPr>
      </w:pPr>
      <w:r w:rsidRPr="002E0A4E">
        <w:rPr>
          <w:i/>
        </w:rPr>
        <w:t>Community Family Training/Residential</w:t>
      </w:r>
    </w:p>
    <w:p w:rsidR="00411FD9" w:rsidRPr="002E0A4E" w:rsidRDefault="00411FD9" w:rsidP="00411FD9">
      <w:pPr>
        <w:ind w:left="720"/>
        <w:rPr>
          <w:i/>
        </w:rPr>
      </w:pPr>
      <w:r w:rsidRPr="002E0A4E">
        <w:rPr>
          <w:i/>
        </w:rPr>
        <w:t xml:space="preserve">Family Training AWC             </w:t>
      </w:r>
      <w:r w:rsidRPr="002E0A4E">
        <w:rPr>
          <w:i/>
        </w:rPr>
        <w:tab/>
      </w:r>
      <w:r w:rsidRPr="002E0A4E">
        <w:rPr>
          <w:i/>
        </w:rPr>
        <w:tab/>
      </w:r>
      <w:r w:rsidRPr="002E0A4E">
        <w:rPr>
          <w:i/>
        </w:rPr>
        <w:tab/>
        <w:t>6709</w:t>
      </w:r>
      <w:r w:rsidRPr="002E0A4E">
        <w:rPr>
          <w:i/>
        </w:rPr>
        <w:tab/>
      </w:r>
      <w:r w:rsidRPr="002E0A4E">
        <w:rPr>
          <w:i/>
        </w:rPr>
        <w:tab/>
      </w:r>
      <w:r w:rsidRPr="002E0A4E">
        <w:rPr>
          <w:i/>
        </w:rPr>
        <w:tab/>
        <w:t>HOURS</w:t>
      </w:r>
      <w:r w:rsidRPr="002E0A4E">
        <w:rPr>
          <w:i/>
        </w:rPr>
        <w:tab/>
      </w:r>
    </w:p>
    <w:p w:rsidR="00411FD9" w:rsidRPr="002E0A4E" w:rsidRDefault="00411FD9" w:rsidP="00411FD9">
      <w:pPr>
        <w:ind w:left="720"/>
        <w:rPr>
          <w:i/>
        </w:rPr>
      </w:pPr>
    </w:p>
    <w:p w:rsidR="00411FD9" w:rsidRPr="002E0A4E" w:rsidRDefault="00411FD9" w:rsidP="00411FD9">
      <w:pPr>
        <w:ind w:left="720"/>
        <w:rPr>
          <w:i/>
        </w:rPr>
      </w:pPr>
      <w:r w:rsidRPr="002E0A4E">
        <w:rPr>
          <w:i/>
        </w:rPr>
        <w:t>Behavioral Supports &amp; Consultation</w:t>
      </w:r>
      <w:r w:rsidRPr="002E0A4E">
        <w:rPr>
          <w:i/>
        </w:rPr>
        <w:tab/>
      </w:r>
      <w:r w:rsidRPr="002E0A4E">
        <w:rPr>
          <w:i/>
        </w:rPr>
        <w:tab/>
      </w:r>
      <w:r>
        <w:rPr>
          <w:i/>
        </w:rPr>
        <w:tab/>
      </w:r>
      <w:r w:rsidRPr="002E0A4E">
        <w:rPr>
          <w:i/>
        </w:rPr>
        <w:t>3710</w:t>
      </w:r>
      <w:r w:rsidRPr="002E0A4E">
        <w:rPr>
          <w:i/>
        </w:rPr>
        <w:tab/>
      </w:r>
      <w:r w:rsidRPr="002E0A4E">
        <w:rPr>
          <w:i/>
        </w:rPr>
        <w:tab/>
      </w:r>
      <w:r w:rsidRPr="002E0A4E">
        <w:rPr>
          <w:i/>
        </w:rPr>
        <w:tab/>
        <w:t>HOURS</w:t>
      </w:r>
      <w:r w:rsidRPr="002E0A4E">
        <w:rPr>
          <w:i/>
        </w:rPr>
        <w:tab/>
      </w:r>
    </w:p>
    <w:p w:rsidR="00411FD9" w:rsidRPr="002E0A4E" w:rsidRDefault="00411FD9" w:rsidP="00411FD9">
      <w:pPr>
        <w:ind w:left="720"/>
        <w:rPr>
          <w:i/>
        </w:rPr>
      </w:pPr>
    </w:p>
    <w:p w:rsidR="00411FD9" w:rsidRPr="002E0A4E" w:rsidRDefault="00411FD9" w:rsidP="00411FD9">
      <w:pPr>
        <w:ind w:left="720"/>
        <w:rPr>
          <w:i/>
        </w:rPr>
      </w:pPr>
      <w:r w:rsidRPr="002E0A4E">
        <w:rPr>
          <w:i/>
        </w:rPr>
        <w:t>Community Peer Support/ Residential</w:t>
      </w:r>
    </w:p>
    <w:p w:rsidR="00411FD9" w:rsidRDefault="00411FD9" w:rsidP="00411FD9">
      <w:pPr>
        <w:ind w:left="720"/>
        <w:rPr>
          <w:i/>
        </w:rPr>
      </w:pPr>
      <w:r w:rsidRPr="002E0A4E">
        <w:rPr>
          <w:i/>
        </w:rPr>
        <w:t>Peer Support</w:t>
      </w:r>
      <w:r w:rsidRPr="002E0A4E">
        <w:rPr>
          <w:i/>
        </w:rPr>
        <w:tab/>
      </w:r>
      <w:r w:rsidRPr="002E0A4E">
        <w:rPr>
          <w:i/>
        </w:rPr>
        <w:tab/>
      </w:r>
      <w:r w:rsidRPr="002E0A4E">
        <w:rPr>
          <w:i/>
        </w:rPr>
        <w:tab/>
      </w:r>
      <w:r w:rsidRPr="002E0A4E">
        <w:rPr>
          <w:i/>
        </w:rPr>
        <w:tab/>
      </w:r>
      <w:r w:rsidRPr="002E0A4E">
        <w:rPr>
          <w:i/>
        </w:rPr>
        <w:tab/>
      </w:r>
      <w:r w:rsidRPr="002E0A4E">
        <w:rPr>
          <w:i/>
        </w:rPr>
        <w:tab/>
        <w:t>3716</w:t>
      </w:r>
      <w:r w:rsidRPr="002E0A4E">
        <w:rPr>
          <w:i/>
        </w:rPr>
        <w:tab/>
      </w:r>
      <w:r w:rsidRPr="002E0A4E">
        <w:rPr>
          <w:i/>
        </w:rPr>
        <w:tab/>
      </w:r>
      <w:r w:rsidRPr="002E0A4E">
        <w:rPr>
          <w:i/>
        </w:rPr>
        <w:tab/>
        <w:t>HOURS</w:t>
      </w:r>
      <w:r w:rsidRPr="002E0A4E">
        <w:rPr>
          <w:i/>
        </w:rPr>
        <w:tab/>
      </w:r>
    </w:p>
    <w:p w:rsidR="00411FD9" w:rsidRDefault="00411FD9" w:rsidP="00411FD9">
      <w:pPr>
        <w:ind w:left="720"/>
        <w:rPr>
          <w:i/>
        </w:rPr>
      </w:pPr>
    </w:p>
    <w:p w:rsidR="00411FD9" w:rsidRPr="002E0A4E" w:rsidRDefault="00411FD9" w:rsidP="00411FD9">
      <w:pPr>
        <w:ind w:left="720"/>
        <w:rPr>
          <w:i/>
        </w:rPr>
      </w:pPr>
      <w:r w:rsidRPr="002E0A4E">
        <w:rPr>
          <w:i/>
        </w:rPr>
        <w:t>Community Peer Support/ Residential</w:t>
      </w:r>
    </w:p>
    <w:p w:rsidR="00411FD9" w:rsidRPr="002E0A4E" w:rsidRDefault="00411FD9" w:rsidP="00411FD9">
      <w:pPr>
        <w:ind w:left="720"/>
        <w:rPr>
          <w:i/>
        </w:rPr>
      </w:pPr>
      <w:r w:rsidRPr="002E0A4E">
        <w:rPr>
          <w:i/>
        </w:rPr>
        <w:t>Peer Support</w:t>
      </w:r>
      <w:r w:rsidRPr="002E0A4E">
        <w:rPr>
          <w:i/>
        </w:rPr>
        <w:tab/>
        <w:t>AWC</w:t>
      </w:r>
      <w:r w:rsidRPr="002E0A4E">
        <w:rPr>
          <w:i/>
        </w:rPr>
        <w:tab/>
      </w:r>
      <w:r w:rsidRPr="002E0A4E">
        <w:rPr>
          <w:i/>
        </w:rPr>
        <w:tab/>
      </w:r>
      <w:r w:rsidRPr="002E0A4E">
        <w:rPr>
          <w:i/>
        </w:rPr>
        <w:tab/>
      </w:r>
      <w:r w:rsidRPr="002E0A4E">
        <w:rPr>
          <w:i/>
        </w:rPr>
        <w:tab/>
      </w:r>
      <w:r w:rsidRPr="002E0A4E">
        <w:rPr>
          <w:i/>
        </w:rPr>
        <w:tab/>
        <w:t>6716</w:t>
      </w:r>
      <w:r w:rsidRPr="002E0A4E">
        <w:rPr>
          <w:i/>
        </w:rPr>
        <w:tab/>
      </w:r>
      <w:r w:rsidRPr="002E0A4E">
        <w:rPr>
          <w:i/>
        </w:rPr>
        <w:tab/>
      </w:r>
      <w:r w:rsidRPr="002E0A4E">
        <w:rPr>
          <w:i/>
        </w:rPr>
        <w:tab/>
        <w:t>HOURS</w:t>
      </w:r>
      <w:r w:rsidRPr="002E0A4E">
        <w:rPr>
          <w:i/>
        </w:rPr>
        <w:tab/>
      </w:r>
    </w:p>
    <w:p w:rsidR="00411FD9" w:rsidRPr="002E0A4E" w:rsidRDefault="00411FD9" w:rsidP="00411FD9">
      <w:pPr>
        <w:ind w:left="720"/>
        <w:rPr>
          <w:i/>
        </w:rPr>
      </w:pPr>
    </w:p>
    <w:p w:rsidR="00411FD9" w:rsidRPr="002E0A4E" w:rsidRDefault="00411FD9" w:rsidP="00FD0A24">
      <w:pPr>
        <w:ind w:left="720"/>
        <w:rPr>
          <w:i/>
        </w:rPr>
      </w:pPr>
      <w:r w:rsidRPr="002E0A4E">
        <w:rPr>
          <w:i/>
        </w:rPr>
        <w:t>Site Based Respite Facility</w:t>
      </w:r>
      <w:r w:rsidR="00FD0A24">
        <w:rPr>
          <w:i/>
        </w:rPr>
        <w:tab/>
      </w:r>
      <w:r w:rsidR="00FD0A24">
        <w:rPr>
          <w:i/>
        </w:rPr>
        <w:tab/>
      </w:r>
      <w:r w:rsidR="00FD0A24">
        <w:rPr>
          <w:i/>
        </w:rPr>
        <w:tab/>
      </w:r>
      <w:r w:rsidR="00FD0A24">
        <w:rPr>
          <w:i/>
        </w:rPr>
        <w:tab/>
      </w:r>
      <w:r w:rsidR="00FD0A24" w:rsidRPr="002E0A4E">
        <w:rPr>
          <w:i/>
        </w:rPr>
        <w:t>3759</w:t>
      </w:r>
      <w:r w:rsidR="00FD0A24" w:rsidRPr="002E0A4E">
        <w:rPr>
          <w:i/>
        </w:rPr>
        <w:tab/>
      </w:r>
      <w:r w:rsidR="00FD0A24" w:rsidRPr="002E0A4E">
        <w:rPr>
          <w:i/>
        </w:rPr>
        <w:tab/>
      </w:r>
      <w:r w:rsidR="00FD0A24" w:rsidRPr="002E0A4E">
        <w:rPr>
          <w:i/>
        </w:rPr>
        <w:tab/>
        <w:t>DAYS</w:t>
      </w:r>
      <w:r w:rsidRPr="002E0A4E">
        <w:rPr>
          <w:i/>
        </w:rPr>
        <w:tab/>
      </w:r>
      <w:r w:rsidRPr="002E0A4E">
        <w:rPr>
          <w:i/>
        </w:rPr>
        <w:tab/>
      </w:r>
      <w:r w:rsidRPr="002E0A4E">
        <w:rPr>
          <w:i/>
        </w:rPr>
        <w:tab/>
      </w:r>
    </w:p>
    <w:p w:rsidR="00411FD9" w:rsidRPr="002E0A4E" w:rsidRDefault="00411FD9" w:rsidP="00411FD9">
      <w:pPr>
        <w:ind w:left="720"/>
      </w:pPr>
    </w:p>
    <w:p w:rsidR="00411FD9" w:rsidRPr="002E0A4E" w:rsidRDefault="00411FD9" w:rsidP="00411FD9">
      <w:pPr>
        <w:ind w:left="720"/>
        <w:rPr>
          <w:i/>
        </w:rPr>
      </w:pPr>
      <w:r>
        <w:rPr>
          <w:i/>
        </w:rPr>
        <w:t>In Home Basic Living</w:t>
      </w:r>
      <w:r w:rsidRPr="002E0A4E">
        <w:rPr>
          <w:i/>
        </w:rPr>
        <w:t xml:space="preserve"> Supports</w:t>
      </w:r>
      <w:r w:rsidRPr="002E0A4E">
        <w:rPr>
          <w:i/>
        </w:rPr>
        <w:tab/>
      </w:r>
      <w:r w:rsidRPr="002E0A4E">
        <w:rPr>
          <w:i/>
        </w:rPr>
        <w:tab/>
      </w:r>
      <w:r w:rsidRPr="002E0A4E">
        <w:rPr>
          <w:i/>
        </w:rPr>
        <w:tab/>
        <w:t>3798</w:t>
      </w:r>
      <w:r w:rsidRPr="002E0A4E">
        <w:rPr>
          <w:i/>
        </w:rPr>
        <w:tab/>
      </w:r>
      <w:r w:rsidRPr="002E0A4E">
        <w:rPr>
          <w:i/>
        </w:rPr>
        <w:tab/>
      </w:r>
      <w:r w:rsidRPr="002E0A4E">
        <w:rPr>
          <w:i/>
        </w:rPr>
        <w:tab/>
        <w:t>HOURS</w:t>
      </w:r>
      <w:r w:rsidRPr="002E0A4E">
        <w:rPr>
          <w:i/>
        </w:rPr>
        <w:tab/>
      </w:r>
    </w:p>
    <w:p w:rsidR="00411FD9" w:rsidRPr="002E0A4E" w:rsidRDefault="00411FD9" w:rsidP="00411FD9">
      <w:pPr>
        <w:ind w:left="720"/>
        <w:rPr>
          <w:i/>
        </w:rPr>
      </w:pPr>
    </w:p>
    <w:p w:rsidR="00411FD9" w:rsidRPr="002E0A4E" w:rsidRDefault="00411FD9" w:rsidP="00411FD9">
      <w:pPr>
        <w:ind w:left="720"/>
        <w:rPr>
          <w:i/>
        </w:rPr>
      </w:pPr>
      <w:r w:rsidRPr="002E0A4E">
        <w:rPr>
          <w:i/>
        </w:rPr>
        <w:t>Planned Facility-Based Respite Program</w:t>
      </w:r>
    </w:p>
    <w:p w:rsidR="00411FD9" w:rsidRDefault="00411FD9" w:rsidP="00411FD9">
      <w:pPr>
        <w:ind w:left="720"/>
        <w:rPr>
          <w:szCs w:val="28"/>
        </w:rPr>
      </w:pPr>
      <w:proofErr w:type="gramStart"/>
      <w:r w:rsidRPr="002E0A4E">
        <w:rPr>
          <w:i/>
        </w:rPr>
        <w:t>for</w:t>
      </w:r>
      <w:proofErr w:type="gramEnd"/>
      <w:r w:rsidRPr="002E0A4E">
        <w:rPr>
          <w:i/>
        </w:rPr>
        <w:t xml:space="preserve"> Children</w:t>
      </w:r>
      <w:r w:rsidRPr="002E0A4E">
        <w:rPr>
          <w:i/>
        </w:rPr>
        <w:tab/>
      </w:r>
      <w:r w:rsidRPr="002E0A4E">
        <w:rPr>
          <w:i/>
        </w:rPr>
        <w:tab/>
      </w:r>
      <w:r w:rsidRPr="002E0A4E">
        <w:rPr>
          <w:i/>
        </w:rPr>
        <w:tab/>
      </w:r>
      <w:r w:rsidRPr="002E0A4E">
        <w:rPr>
          <w:i/>
        </w:rPr>
        <w:tab/>
      </w:r>
      <w:r w:rsidRPr="002E0A4E">
        <w:rPr>
          <w:i/>
        </w:rPr>
        <w:tab/>
      </w:r>
      <w:r w:rsidRPr="002E0A4E">
        <w:rPr>
          <w:i/>
        </w:rPr>
        <w:tab/>
        <w:t>3775</w:t>
      </w:r>
      <w:r w:rsidRPr="002E0A4E">
        <w:rPr>
          <w:i/>
        </w:rPr>
        <w:tab/>
      </w:r>
      <w:r w:rsidRPr="002E0A4E">
        <w:rPr>
          <w:i/>
        </w:rPr>
        <w:tab/>
      </w:r>
      <w:r w:rsidRPr="002E0A4E">
        <w:rPr>
          <w:i/>
        </w:rPr>
        <w:tab/>
        <w:t>DAY</w:t>
      </w:r>
      <w:r>
        <w:rPr>
          <w:i/>
        </w:rPr>
        <w:t xml:space="preserve"> or 30 MINUTES</w:t>
      </w:r>
      <w:r w:rsidRPr="002E0A4E">
        <w:rPr>
          <w:i/>
        </w:rPr>
        <w:t xml:space="preserve"> </w:t>
      </w:r>
    </w:p>
    <w:p w:rsidR="00FD0A24" w:rsidRDefault="00FD0A24" w:rsidP="00411FD9">
      <w:pPr>
        <w:pStyle w:val="Heading2"/>
        <w:rPr>
          <w:szCs w:val="28"/>
        </w:rPr>
      </w:pPr>
    </w:p>
    <w:p w:rsidR="00FD0A24" w:rsidRDefault="00FD0A24" w:rsidP="00411FD9">
      <w:pPr>
        <w:pStyle w:val="Heading2"/>
        <w:rPr>
          <w:szCs w:val="28"/>
        </w:rPr>
      </w:pPr>
    </w:p>
    <w:p w:rsidR="00FD0A24" w:rsidRDefault="00FD0A24" w:rsidP="00411FD9">
      <w:pPr>
        <w:pStyle w:val="Heading2"/>
        <w:rPr>
          <w:szCs w:val="28"/>
        </w:rPr>
      </w:pPr>
    </w:p>
    <w:p w:rsidR="00212C77" w:rsidRDefault="00212C77" w:rsidP="00212C77"/>
    <w:p w:rsidR="00212C77" w:rsidRDefault="00212C77" w:rsidP="00212C77"/>
    <w:p w:rsidR="0075383F" w:rsidRDefault="0075383F" w:rsidP="00212C77"/>
    <w:p w:rsidR="0075383F" w:rsidRDefault="0075383F" w:rsidP="00212C77"/>
    <w:p w:rsidR="0075383F" w:rsidRDefault="0075383F" w:rsidP="00212C77"/>
    <w:p w:rsidR="0075383F" w:rsidRDefault="0075383F" w:rsidP="00212C77"/>
    <w:p w:rsidR="0075383F" w:rsidRDefault="0075383F" w:rsidP="00212C77"/>
    <w:p w:rsidR="0075383F" w:rsidRDefault="0075383F" w:rsidP="00212C77"/>
    <w:p w:rsidR="0075383F" w:rsidRDefault="0075383F" w:rsidP="00212C77"/>
    <w:p w:rsidR="0075383F" w:rsidRDefault="0075383F" w:rsidP="00212C77"/>
    <w:p w:rsidR="0075383F" w:rsidRDefault="0075383F" w:rsidP="00212C77"/>
    <w:p w:rsidR="0075383F" w:rsidRPr="00212C77" w:rsidRDefault="0075383F" w:rsidP="00212C77"/>
    <w:p w:rsidR="00411FD9" w:rsidRPr="00592202" w:rsidRDefault="00411FD9" w:rsidP="00411FD9">
      <w:pPr>
        <w:pStyle w:val="Heading2"/>
        <w:rPr>
          <w:szCs w:val="28"/>
        </w:rPr>
      </w:pPr>
      <w:r w:rsidRPr="00592202">
        <w:rPr>
          <w:szCs w:val="28"/>
        </w:rPr>
        <w:lastRenderedPageBreak/>
        <w:t>III. RESIDENTIAL SERVICES</w:t>
      </w:r>
      <w:bookmarkEnd w:id="3"/>
    </w:p>
    <w:p w:rsidR="00411FD9" w:rsidRPr="00592202" w:rsidRDefault="00411FD9" w:rsidP="00411FD9">
      <w:pPr>
        <w:rPr>
          <w:sz w:val="32"/>
          <w:szCs w:val="32"/>
        </w:rPr>
      </w:pPr>
    </w:p>
    <w:p w:rsidR="00411FD9" w:rsidRDefault="00411FD9" w:rsidP="00411FD9">
      <w:pPr>
        <w:rPr>
          <w:rStyle w:val="Heading3Char"/>
        </w:rPr>
      </w:pPr>
      <w:r w:rsidRPr="003854EC">
        <w:rPr>
          <w:rStyle w:val="Heading3Char"/>
          <w:u w:val="none"/>
        </w:rPr>
        <w:t>A.</w:t>
      </w:r>
      <w:r w:rsidRPr="003854EC">
        <w:rPr>
          <w:rStyle w:val="Heading3Char"/>
          <w:b w:val="0"/>
          <w:u w:val="none"/>
        </w:rPr>
        <w:t xml:space="preserve"> </w:t>
      </w:r>
      <w:r w:rsidRPr="00592202">
        <w:rPr>
          <w:rStyle w:val="Heading3Char"/>
        </w:rPr>
        <w:t>ACTIVITY CODE 3150 (</w:t>
      </w:r>
      <w:proofErr w:type="gramStart"/>
      <w:r w:rsidRPr="00592202">
        <w:rPr>
          <w:rStyle w:val="Heading3Char"/>
        </w:rPr>
        <w:t>PLACEMENT  SERVICES</w:t>
      </w:r>
      <w:proofErr w:type="gramEnd"/>
      <w:r w:rsidR="00212C77">
        <w:rPr>
          <w:rStyle w:val="Heading3Char"/>
        </w:rPr>
        <w:t>/SHARED LIVING</w:t>
      </w:r>
      <w:r w:rsidRPr="00592202">
        <w:rPr>
          <w:rStyle w:val="Heading3Char"/>
        </w:rPr>
        <w:t xml:space="preserve"> )</w:t>
      </w:r>
    </w:p>
    <w:p w:rsidR="00411FD9" w:rsidRPr="00592202" w:rsidRDefault="00411FD9" w:rsidP="00411FD9">
      <w:pPr>
        <w:rPr>
          <w:sz w:val="28"/>
          <w:szCs w:val="28"/>
        </w:rPr>
      </w:pPr>
      <w:r w:rsidRPr="004B6AC7">
        <w:rPr>
          <w:rFonts w:ascii="TimesNewRoman" w:hAnsi="TimesNewRoman" w:cs="TimesNewRoman"/>
          <w:iCs/>
          <w:noProof/>
        </w:rPr>
        <w:t xml:space="preserve">Placement Services utilize residential support agencies to provide recruitment, placement, training and oversight of care givers and living situations for individuals who (1.) live in the home of a designated care provider who is a single person or member of a family unit or (2.) live in </w:t>
      </w:r>
      <w:r>
        <w:rPr>
          <w:rFonts w:ascii="TimesNewRoman" w:hAnsi="TimesNewRoman" w:cs="TimesNewRoman"/>
          <w:iCs/>
          <w:noProof/>
        </w:rPr>
        <w:t>their</w:t>
      </w:r>
      <w:r w:rsidRPr="004B6AC7">
        <w:rPr>
          <w:rFonts w:ascii="TimesNewRoman" w:hAnsi="TimesNewRoman" w:cs="TimesNewRoman"/>
          <w:iCs/>
          <w:noProof/>
        </w:rPr>
        <w:t xml:space="preserve"> own home</w:t>
      </w:r>
      <w:r>
        <w:rPr>
          <w:rFonts w:ascii="TimesNewRoman" w:hAnsi="TimesNewRoman" w:cs="TimesNewRoman"/>
          <w:iCs/>
          <w:noProof/>
        </w:rPr>
        <w:t xml:space="preserve">s (owned or leased) with </w:t>
      </w:r>
      <w:r w:rsidRPr="004B6AC7">
        <w:rPr>
          <w:rFonts w:ascii="TimesNewRoman" w:hAnsi="TimesNewRoman" w:cs="TimesNewRoman"/>
          <w:iCs/>
          <w:noProof/>
        </w:rPr>
        <w:t>designated care provider</w:t>
      </w:r>
      <w:r>
        <w:rPr>
          <w:rFonts w:ascii="TimesNewRoman" w:hAnsi="TimesNewRoman" w:cs="TimesNewRoman"/>
          <w:iCs/>
          <w:noProof/>
        </w:rPr>
        <w:t>s</w:t>
      </w:r>
      <w:r w:rsidRPr="004B6AC7">
        <w:rPr>
          <w:rFonts w:ascii="TimesNewRoman" w:hAnsi="TimesNewRoman" w:cs="TimesNewRoman"/>
          <w:iCs/>
          <w:noProof/>
        </w:rPr>
        <w:t>. Designated care providers are not employees of the residential support agencies. Placement Services are for individuals who require designated care providers to be available on site 24 hours a day unless otherwise specified in the ISP. Designated care providers are responsible to provide supervision and ongoing support in areas of daily living, maintaining optimal health care, creating and enhancing relationships with chosen family members and friends and other areas of assistance specified in the ISP.</w:t>
      </w:r>
    </w:p>
    <w:p w:rsidR="00411FD9" w:rsidRPr="00592202" w:rsidRDefault="00411FD9" w:rsidP="00411FD9">
      <w:pPr>
        <w:spacing w:after="120"/>
      </w:pPr>
    </w:p>
    <w:tbl>
      <w:tblPr>
        <w:tblW w:w="10278" w:type="dxa"/>
        <w:tblLook w:val="0000" w:firstRow="0" w:lastRow="0" w:firstColumn="0" w:lastColumn="0" w:noHBand="0" w:noVBand="0"/>
      </w:tblPr>
      <w:tblGrid>
        <w:gridCol w:w="5868"/>
        <w:gridCol w:w="4410"/>
      </w:tblGrid>
      <w:tr w:rsidR="00411FD9" w:rsidTr="00DA462D">
        <w:trPr>
          <w:trHeight w:val="254"/>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441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Unit Rate (No)</w:t>
            </w:r>
          </w:p>
        </w:tc>
      </w:tr>
      <w:tr w:rsidR="00411FD9" w:rsidTr="00DA462D">
        <w:trPr>
          <w:trHeight w:val="254"/>
        </w:trPr>
        <w:tc>
          <w:tcPr>
            <w:tcW w:w="586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441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Class Rate - Chapter 257 Statement of Work (SOW)</w:t>
            </w:r>
          </w:p>
        </w:tc>
      </w:tr>
      <w:tr w:rsidR="00411FD9" w:rsidTr="00DA462D">
        <w:trPr>
          <w:trHeight w:val="254"/>
        </w:trPr>
        <w:tc>
          <w:tcPr>
            <w:tcW w:w="586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441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DAYS</w:t>
            </w:r>
          </w:p>
        </w:tc>
      </w:tr>
      <w:tr w:rsidR="00411FD9" w:rsidTr="00DA462D">
        <w:trPr>
          <w:trHeight w:val="254"/>
        </w:trPr>
        <w:tc>
          <w:tcPr>
            <w:tcW w:w="586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441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DAYS</w:t>
            </w:r>
          </w:p>
        </w:tc>
      </w:tr>
      <w:tr w:rsidR="00411FD9" w:rsidTr="00DA462D">
        <w:trPr>
          <w:trHeight w:val="254"/>
        </w:trPr>
        <w:tc>
          <w:tcPr>
            <w:tcW w:w="586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441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1 unit/day</w:t>
            </w:r>
          </w:p>
        </w:tc>
      </w:tr>
      <w:tr w:rsidR="00411FD9" w:rsidTr="00DA462D">
        <w:trPr>
          <w:trHeight w:val="254"/>
        </w:trPr>
        <w:tc>
          <w:tcPr>
            <w:tcW w:w="586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441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r w:rsidR="00411FD9" w:rsidTr="00DA462D">
        <w:trPr>
          <w:trHeight w:val="254"/>
        </w:trPr>
        <w:tc>
          <w:tcPr>
            <w:tcW w:w="586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441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Default="00411FD9" w:rsidP="00411FD9">
      <w:pPr>
        <w:jc w:val="both"/>
        <w:rPr>
          <w:rStyle w:val="Heading3Char"/>
        </w:rPr>
      </w:pPr>
      <w:bookmarkStart w:id="4" w:name="_Toc229898344"/>
    </w:p>
    <w:p w:rsidR="00411FD9" w:rsidRDefault="00411FD9" w:rsidP="00411FD9">
      <w:pPr>
        <w:jc w:val="both"/>
        <w:rPr>
          <w:rStyle w:val="Heading3Char"/>
        </w:rPr>
      </w:pPr>
    </w:p>
    <w:p w:rsidR="00212C77" w:rsidRPr="00F55EFD" w:rsidRDefault="00212C77" w:rsidP="00212C77">
      <w:pPr>
        <w:rPr>
          <w:rStyle w:val="Heading3Char"/>
        </w:rPr>
      </w:pPr>
      <w:r>
        <w:rPr>
          <w:rStyle w:val="Heading3Char"/>
          <w:u w:val="none"/>
        </w:rPr>
        <w:t xml:space="preserve">B. </w:t>
      </w:r>
      <w:r w:rsidRPr="00F55EFD">
        <w:rPr>
          <w:rStyle w:val="Heading3Char"/>
        </w:rPr>
        <w:t>ACTIVITY CODE 3752 (ACQUIRED BRAIN INJURY SHARED LIVING)</w:t>
      </w:r>
    </w:p>
    <w:p w:rsidR="00212C77" w:rsidRDefault="00212C77" w:rsidP="00212C77">
      <w:pPr>
        <w:rPr>
          <w:rFonts w:ascii="TimesNewRoman" w:hAnsi="TimesNewRoman" w:cs="TimesNewRoman"/>
          <w:iCs/>
          <w:noProof/>
        </w:rPr>
      </w:pPr>
      <w:r w:rsidRPr="00F55EFD">
        <w:rPr>
          <w:rFonts w:ascii="TimesNewRoman" w:hAnsi="TimesNewRoman" w:cs="TimesNewRoman"/>
          <w:iCs/>
          <w:noProof/>
        </w:rPr>
        <w:t>Shared Living–24 Hour Supports is a residential option that matches a participant with a Shared Living caregiver</w:t>
      </w:r>
      <w:r>
        <w:rPr>
          <w:rFonts w:ascii="TimesNewRoman" w:hAnsi="TimesNewRoman" w:cs="TimesNewRoman"/>
          <w:iCs/>
          <w:noProof/>
        </w:rPr>
        <w:t xml:space="preserve">.  </w:t>
      </w:r>
      <w:r w:rsidRPr="00F55EFD">
        <w:rPr>
          <w:rFonts w:ascii="TimesNewRoman" w:hAnsi="TimesNewRoman" w:cs="TimesNewRoman"/>
          <w:iCs/>
          <w:noProof/>
        </w:rPr>
        <w:t xml:space="preserve">Shared Living is an individually tailored 24 hour/7 day per week, supportive service. Shared Living is available to participants who need daily structure and supervision. Shared Living includes supportive services that assist with the acquisition, retention, or improvement of skills related to living in the community. Shared Living integrates the participant into the usual activities of the caregiver’s family life. In addition, there will be opportunities for learning, developing and maintaining skills including in such areas as ADL’s, IADL’s, social and recreational activities, and personal enrichment. Residential Support agencies recruit caregivers, assess their abilities, coordinate placement of participant or caregiver, train and provide guidance, supervision and oversight for caregivers and provide oversight of participants’ living situations. The caregiver may not be a legally responsible family member. </w:t>
      </w:r>
    </w:p>
    <w:p w:rsidR="00212C77" w:rsidRPr="00F55EFD" w:rsidRDefault="00212C77" w:rsidP="00212C77">
      <w:pPr>
        <w:rPr>
          <w:rStyle w:val="Heading3Char"/>
          <w:u w:val="none"/>
        </w:rPr>
      </w:pPr>
    </w:p>
    <w:tbl>
      <w:tblPr>
        <w:tblW w:w="10125" w:type="dxa"/>
        <w:tblInd w:w="93" w:type="dxa"/>
        <w:tblLook w:val="0000" w:firstRow="0" w:lastRow="0" w:firstColumn="0" w:lastColumn="0" w:noHBand="0" w:noVBand="0"/>
      </w:tblPr>
      <w:tblGrid>
        <w:gridCol w:w="5775"/>
        <w:gridCol w:w="4350"/>
      </w:tblGrid>
      <w:tr w:rsidR="00212C77" w:rsidRPr="00F55EFD" w:rsidTr="002017DE">
        <w:trPr>
          <w:trHeight w:val="261"/>
        </w:trPr>
        <w:tc>
          <w:tcPr>
            <w:tcW w:w="57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2C77" w:rsidRPr="00F55EFD" w:rsidRDefault="00212C77" w:rsidP="00ED2EBF">
            <w:pPr>
              <w:rPr>
                <w:rFonts w:ascii="Arial" w:hAnsi="Arial" w:cs="Arial"/>
                <w:sz w:val="20"/>
                <w:szCs w:val="20"/>
              </w:rPr>
            </w:pPr>
            <w:r w:rsidRPr="00F55EFD">
              <w:rPr>
                <w:rFonts w:ascii="Arial" w:hAnsi="Arial" w:cs="Arial"/>
                <w:sz w:val="20"/>
                <w:szCs w:val="20"/>
              </w:rPr>
              <w:t>Contract Type (Cost Reimbursement Option?)</w:t>
            </w:r>
          </w:p>
        </w:tc>
        <w:tc>
          <w:tcPr>
            <w:tcW w:w="4350" w:type="dxa"/>
            <w:tcBorders>
              <w:top w:val="single" w:sz="4" w:space="0" w:color="auto"/>
              <w:left w:val="nil"/>
              <w:bottom w:val="single" w:sz="4" w:space="0" w:color="auto"/>
              <w:right w:val="single" w:sz="4" w:space="0" w:color="auto"/>
            </w:tcBorders>
            <w:shd w:val="clear" w:color="auto" w:fill="auto"/>
            <w:noWrap/>
            <w:vAlign w:val="bottom"/>
          </w:tcPr>
          <w:p w:rsidR="00212C77" w:rsidRPr="00F55EFD" w:rsidRDefault="00212C77" w:rsidP="00ED2EBF">
            <w:pPr>
              <w:rPr>
                <w:rFonts w:ascii="Arial" w:hAnsi="Arial" w:cs="Arial"/>
                <w:sz w:val="20"/>
                <w:szCs w:val="20"/>
              </w:rPr>
            </w:pPr>
            <w:r w:rsidRPr="00F55EFD">
              <w:rPr>
                <w:rFonts w:ascii="Arial" w:hAnsi="Arial" w:cs="Arial"/>
                <w:sz w:val="20"/>
                <w:szCs w:val="20"/>
              </w:rPr>
              <w:t>Unit Rate (No)</w:t>
            </w:r>
          </w:p>
        </w:tc>
      </w:tr>
      <w:tr w:rsidR="00212C77" w:rsidRPr="00F55EFD" w:rsidTr="002017DE">
        <w:trPr>
          <w:trHeight w:val="261"/>
        </w:trPr>
        <w:tc>
          <w:tcPr>
            <w:tcW w:w="5775" w:type="dxa"/>
            <w:tcBorders>
              <w:top w:val="nil"/>
              <w:left w:val="single" w:sz="4" w:space="0" w:color="auto"/>
              <w:bottom w:val="single" w:sz="4" w:space="0" w:color="auto"/>
              <w:right w:val="single" w:sz="4" w:space="0" w:color="auto"/>
            </w:tcBorders>
            <w:shd w:val="clear" w:color="auto" w:fill="auto"/>
            <w:noWrap/>
            <w:vAlign w:val="bottom"/>
          </w:tcPr>
          <w:p w:rsidR="00212C77" w:rsidRPr="00F55EFD" w:rsidRDefault="00212C77" w:rsidP="00ED2EBF">
            <w:pPr>
              <w:rPr>
                <w:rFonts w:ascii="Arial" w:hAnsi="Arial" w:cs="Arial"/>
                <w:sz w:val="20"/>
                <w:szCs w:val="20"/>
              </w:rPr>
            </w:pPr>
            <w:r w:rsidRPr="00F55EFD">
              <w:rPr>
                <w:rFonts w:ascii="Arial" w:hAnsi="Arial" w:cs="Arial"/>
                <w:sz w:val="20"/>
                <w:szCs w:val="20"/>
              </w:rPr>
              <w:t>Rate Type</w:t>
            </w:r>
          </w:p>
        </w:tc>
        <w:tc>
          <w:tcPr>
            <w:tcW w:w="4350" w:type="dxa"/>
            <w:tcBorders>
              <w:top w:val="nil"/>
              <w:left w:val="nil"/>
              <w:bottom w:val="single" w:sz="4" w:space="0" w:color="auto"/>
              <w:right w:val="single" w:sz="4" w:space="0" w:color="auto"/>
            </w:tcBorders>
            <w:shd w:val="clear" w:color="auto" w:fill="auto"/>
            <w:noWrap/>
            <w:vAlign w:val="bottom"/>
          </w:tcPr>
          <w:p w:rsidR="00212C77" w:rsidRPr="00F55EFD" w:rsidRDefault="00212C77" w:rsidP="00ED2EBF">
            <w:pPr>
              <w:rPr>
                <w:rFonts w:ascii="Arial" w:hAnsi="Arial" w:cs="Arial"/>
                <w:sz w:val="20"/>
                <w:szCs w:val="20"/>
              </w:rPr>
            </w:pPr>
            <w:r>
              <w:rPr>
                <w:rFonts w:ascii="Arial" w:hAnsi="Arial" w:cs="Arial"/>
                <w:sz w:val="20"/>
                <w:szCs w:val="20"/>
              </w:rPr>
              <w:t>Class</w:t>
            </w:r>
            <w:r w:rsidRPr="00F55EFD">
              <w:rPr>
                <w:rFonts w:ascii="Arial" w:hAnsi="Arial" w:cs="Arial"/>
                <w:sz w:val="20"/>
                <w:szCs w:val="20"/>
              </w:rPr>
              <w:t xml:space="preserve"> Rate – </w:t>
            </w:r>
            <w:r>
              <w:rPr>
                <w:rFonts w:ascii="Arial" w:hAnsi="Arial" w:cs="Arial"/>
                <w:sz w:val="20"/>
                <w:szCs w:val="20"/>
              </w:rPr>
              <w:t>Reference Chapter 257 rates/</w:t>
            </w:r>
            <w:r w:rsidRPr="00F55EFD">
              <w:rPr>
                <w:rFonts w:ascii="Arial" w:hAnsi="Arial" w:cs="Arial"/>
                <w:sz w:val="20"/>
                <w:szCs w:val="20"/>
              </w:rPr>
              <w:t>Statement of Work</w:t>
            </w:r>
          </w:p>
        </w:tc>
      </w:tr>
      <w:tr w:rsidR="00212C77" w:rsidRPr="00F55EFD" w:rsidTr="002017DE">
        <w:trPr>
          <w:trHeight w:val="261"/>
        </w:trPr>
        <w:tc>
          <w:tcPr>
            <w:tcW w:w="5775" w:type="dxa"/>
            <w:tcBorders>
              <w:top w:val="nil"/>
              <w:left w:val="single" w:sz="4" w:space="0" w:color="auto"/>
              <w:bottom w:val="single" w:sz="4" w:space="0" w:color="auto"/>
              <w:right w:val="single" w:sz="4" w:space="0" w:color="auto"/>
            </w:tcBorders>
            <w:shd w:val="clear" w:color="auto" w:fill="auto"/>
            <w:noWrap/>
            <w:vAlign w:val="bottom"/>
          </w:tcPr>
          <w:p w:rsidR="00212C77" w:rsidRPr="00F55EFD" w:rsidRDefault="00212C77" w:rsidP="00ED2EBF">
            <w:pPr>
              <w:rPr>
                <w:rFonts w:ascii="Arial" w:hAnsi="Arial" w:cs="Arial"/>
                <w:sz w:val="20"/>
                <w:szCs w:val="20"/>
              </w:rPr>
            </w:pPr>
            <w:r w:rsidRPr="00F55EFD">
              <w:rPr>
                <w:rFonts w:ascii="Arial" w:hAnsi="Arial" w:cs="Arial"/>
                <w:sz w:val="20"/>
                <w:szCs w:val="20"/>
              </w:rPr>
              <w:t>Attendance Unit Type (Used on ID#)</w:t>
            </w:r>
          </w:p>
        </w:tc>
        <w:tc>
          <w:tcPr>
            <w:tcW w:w="4350" w:type="dxa"/>
            <w:tcBorders>
              <w:top w:val="nil"/>
              <w:left w:val="nil"/>
              <w:bottom w:val="single" w:sz="4" w:space="0" w:color="auto"/>
              <w:right w:val="single" w:sz="4" w:space="0" w:color="auto"/>
            </w:tcBorders>
            <w:shd w:val="clear" w:color="auto" w:fill="auto"/>
            <w:noWrap/>
            <w:vAlign w:val="bottom"/>
          </w:tcPr>
          <w:p w:rsidR="00212C77" w:rsidRPr="00F55EFD" w:rsidRDefault="00212C77" w:rsidP="00ED2EBF">
            <w:pPr>
              <w:rPr>
                <w:rFonts w:ascii="Arial" w:hAnsi="Arial" w:cs="Arial"/>
                <w:sz w:val="20"/>
                <w:szCs w:val="20"/>
              </w:rPr>
            </w:pPr>
            <w:r w:rsidRPr="00F55EFD">
              <w:rPr>
                <w:rFonts w:ascii="Arial" w:hAnsi="Arial" w:cs="Arial"/>
                <w:sz w:val="20"/>
                <w:szCs w:val="20"/>
              </w:rPr>
              <w:t>DAYS</w:t>
            </w:r>
          </w:p>
        </w:tc>
      </w:tr>
      <w:tr w:rsidR="00212C77" w:rsidRPr="00F55EFD" w:rsidTr="002017DE">
        <w:trPr>
          <w:trHeight w:val="261"/>
        </w:trPr>
        <w:tc>
          <w:tcPr>
            <w:tcW w:w="5775" w:type="dxa"/>
            <w:tcBorders>
              <w:top w:val="nil"/>
              <w:left w:val="single" w:sz="4" w:space="0" w:color="auto"/>
              <w:bottom w:val="single" w:sz="4" w:space="0" w:color="auto"/>
              <w:right w:val="single" w:sz="4" w:space="0" w:color="auto"/>
            </w:tcBorders>
            <w:shd w:val="clear" w:color="auto" w:fill="auto"/>
            <w:noWrap/>
            <w:vAlign w:val="bottom"/>
          </w:tcPr>
          <w:p w:rsidR="00212C77" w:rsidRPr="00F55EFD" w:rsidRDefault="00212C77" w:rsidP="00ED2EBF">
            <w:pPr>
              <w:rPr>
                <w:rFonts w:ascii="Arial" w:hAnsi="Arial" w:cs="Arial"/>
                <w:sz w:val="20"/>
                <w:szCs w:val="20"/>
              </w:rPr>
            </w:pPr>
            <w:r w:rsidRPr="00F55EFD">
              <w:rPr>
                <w:rFonts w:ascii="Arial" w:hAnsi="Arial" w:cs="Arial"/>
                <w:sz w:val="20"/>
                <w:szCs w:val="20"/>
              </w:rPr>
              <w:t>Reimbursement Unit of Service</w:t>
            </w:r>
          </w:p>
        </w:tc>
        <w:tc>
          <w:tcPr>
            <w:tcW w:w="4350" w:type="dxa"/>
            <w:tcBorders>
              <w:top w:val="nil"/>
              <w:left w:val="nil"/>
              <w:bottom w:val="single" w:sz="4" w:space="0" w:color="auto"/>
              <w:right w:val="single" w:sz="4" w:space="0" w:color="auto"/>
            </w:tcBorders>
            <w:shd w:val="clear" w:color="auto" w:fill="auto"/>
            <w:noWrap/>
            <w:vAlign w:val="bottom"/>
          </w:tcPr>
          <w:p w:rsidR="00212C77" w:rsidRPr="00F55EFD" w:rsidRDefault="00212C77" w:rsidP="00ED2EBF">
            <w:pPr>
              <w:rPr>
                <w:rFonts w:ascii="Arial" w:hAnsi="Arial" w:cs="Arial"/>
                <w:sz w:val="20"/>
                <w:szCs w:val="20"/>
              </w:rPr>
            </w:pPr>
            <w:r w:rsidRPr="00F55EFD">
              <w:rPr>
                <w:rFonts w:ascii="Arial" w:hAnsi="Arial" w:cs="Arial"/>
                <w:sz w:val="20"/>
                <w:szCs w:val="20"/>
              </w:rPr>
              <w:t>DAYS</w:t>
            </w:r>
          </w:p>
        </w:tc>
      </w:tr>
      <w:tr w:rsidR="00212C77" w:rsidRPr="00F55EFD" w:rsidTr="002017DE">
        <w:trPr>
          <w:trHeight w:val="261"/>
        </w:trPr>
        <w:tc>
          <w:tcPr>
            <w:tcW w:w="5775" w:type="dxa"/>
            <w:tcBorders>
              <w:top w:val="nil"/>
              <w:left w:val="single" w:sz="4" w:space="0" w:color="auto"/>
              <w:bottom w:val="single" w:sz="4" w:space="0" w:color="auto"/>
              <w:right w:val="single" w:sz="4" w:space="0" w:color="auto"/>
            </w:tcBorders>
            <w:shd w:val="clear" w:color="auto" w:fill="auto"/>
            <w:noWrap/>
            <w:vAlign w:val="bottom"/>
          </w:tcPr>
          <w:p w:rsidR="00212C77" w:rsidRPr="00F55EFD" w:rsidRDefault="00212C77" w:rsidP="00ED2EBF">
            <w:pPr>
              <w:rPr>
                <w:rFonts w:ascii="Arial" w:hAnsi="Arial" w:cs="Arial"/>
                <w:sz w:val="20"/>
                <w:szCs w:val="20"/>
              </w:rPr>
            </w:pPr>
            <w:r w:rsidRPr="00F55EFD">
              <w:rPr>
                <w:rFonts w:ascii="Arial" w:hAnsi="Arial" w:cs="Arial"/>
                <w:sz w:val="20"/>
                <w:szCs w:val="20"/>
              </w:rPr>
              <w:t>Cost/ Service Limit</w:t>
            </w:r>
          </w:p>
        </w:tc>
        <w:tc>
          <w:tcPr>
            <w:tcW w:w="4350" w:type="dxa"/>
            <w:tcBorders>
              <w:top w:val="nil"/>
              <w:left w:val="nil"/>
              <w:bottom w:val="single" w:sz="4" w:space="0" w:color="auto"/>
              <w:right w:val="single" w:sz="4" w:space="0" w:color="auto"/>
            </w:tcBorders>
            <w:shd w:val="clear" w:color="auto" w:fill="auto"/>
            <w:noWrap/>
            <w:vAlign w:val="bottom"/>
          </w:tcPr>
          <w:p w:rsidR="00212C77" w:rsidRPr="00F55EFD" w:rsidRDefault="00212C77" w:rsidP="00ED2EBF">
            <w:pPr>
              <w:rPr>
                <w:rFonts w:ascii="Arial" w:hAnsi="Arial" w:cs="Arial"/>
                <w:sz w:val="20"/>
                <w:szCs w:val="20"/>
              </w:rPr>
            </w:pPr>
            <w:r w:rsidRPr="00F55EFD">
              <w:rPr>
                <w:rFonts w:ascii="Arial" w:hAnsi="Arial" w:cs="Arial"/>
                <w:sz w:val="20"/>
                <w:szCs w:val="20"/>
              </w:rPr>
              <w:t>1 unit/day</w:t>
            </w:r>
          </w:p>
        </w:tc>
      </w:tr>
      <w:tr w:rsidR="00212C77" w:rsidRPr="00F55EFD" w:rsidTr="002017DE">
        <w:trPr>
          <w:trHeight w:val="261"/>
        </w:trPr>
        <w:tc>
          <w:tcPr>
            <w:tcW w:w="5775" w:type="dxa"/>
            <w:tcBorders>
              <w:top w:val="nil"/>
              <w:left w:val="single" w:sz="4" w:space="0" w:color="auto"/>
              <w:bottom w:val="single" w:sz="4" w:space="0" w:color="auto"/>
              <w:right w:val="single" w:sz="4" w:space="0" w:color="auto"/>
            </w:tcBorders>
            <w:shd w:val="clear" w:color="auto" w:fill="auto"/>
            <w:noWrap/>
            <w:vAlign w:val="bottom"/>
          </w:tcPr>
          <w:p w:rsidR="00212C77" w:rsidRPr="00F55EFD" w:rsidRDefault="00212C77" w:rsidP="00ED2EBF">
            <w:pPr>
              <w:rPr>
                <w:rFonts w:ascii="Arial" w:hAnsi="Arial" w:cs="Arial"/>
                <w:sz w:val="20"/>
                <w:szCs w:val="20"/>
              </w:rPr>
            </w:pPr>
            <w:r w:rsidRPr="00F55EFD">
              <w:rPr>
                <w:rFonts w:ascii="Arial" w:hAnsi="Arial" w:cs="Arial"/>
                <w:sz w:val="20"/>
                <w:szCs w:val="20"/>
              </w:rPr>
              <w:t>Waiver Eligible?</w:t>
            </w:r>
          </w:p>
        </w:tc>
        <w:tc>
          <w:tcPr>
            <w:tcW w:w="4350" w:type="dxa"/>
            <w:tcBorders>
              <w:top w:val="nil"/>
              <w:left w:val="nil"/>
              <w:bottom w:val="single" w:sz="4" w:space="0" w:color="auto"/>
              <w:right w:val="single" w:sz="4" w:space="0" w:color="auto"/>
            </w:tcBorders>
            <w:shd w:val="clear" w:color="auto" w:fill="auto"/>
            <w:noWrap/>
            <w:vAlign w:val="bottom"/>
          </w:tcPr>
          <w:p w:rsidR="00212C77" w:rsidRPr="00F55EFD" w:rsidRDefault="00212C77" w:rsidP="00ED2EBF">
            <w:pPr>
              <w:rPr>
                <w:rFonts w:ascii="Arial" w:hAnsi="Arial" w:cs="Arial"/>
                <w:sz w:val="20"/>
                <w:szCs w:val="20"/>
              </w:rPr>
            </w:pPr>
            <w:r w:rsidRPr="00F55EFD">
              <w:rPr>
                <w:rFonts w:ascii="Arial" w:hAnsi="Arial" w:cs="Arial"/>
                <w:sz w:val="20"/>
                <w:szCs w:val="20"/>
              </w:rPr>
              <w:t>Yes</w:t>
            </w:r>
          </w:p>
        </w:tc>
      </w:tr>
      <w:tr w:rsidR="00212C77" w:rsidRPr="00F55EFD" w:rsidTr="002017DE">
        <w:trPr>
          <w:trHeight w:val="261"/>
        </w:trPr>
        <w:tc>
          <w:tcPr>
            <w:tcW w:w="5775" w:type="dxa"/>
            <w:tcBorders>
              <w:top w:val="nil"/>
              <w:left w:val="single" w:sz="4" w:space="0" w:color="auto"/>
              <w:bottom w:val="single" w:sz="4" w:space="0" w:color="auto"/>
              <w:right w:val="single" w:sz="4" w:space="0" w:color="auto"/>
            </w:tcBorders>
            <w:shd w:val="clear" w:color="auto" w:fill="auto"/>
            <w:noWrap/>
            <w:vAlign w:val="bottom"/>
          </w:tcPr>
          <w:p w:rsidR="00212C77" w:rsidRPr="00F55EFD" w:rsidRDefault="00212C77" w:rsidP="00ED2EBF">
            <w:pPr>
              <w:rPr>
                <w:rFonts w:ascii="Arial" w:hAnsi="Arial" w:cs="Arial"/>
                <w:sz w:val="20"/>
                <w:szCs w:val="20"/>
              </w:rPr>
            </w:pPr>
            <w:proofErr w:type="spellStart"/>
            <w:r w:rsidRPr="00F55EFD">
              <w:rPr>
                <w:rFonts w:ascii="Arial" w:hAnsi="Arial" w:cs="Arial"/>
                <w:sz w:val="20"/>
                <w:szCs w:val="20"/>
              </w:rPr>
              <w:t>Meditech</w:t>
            </w:r>
            <w:proofErr w:type="spellEnd"/>
            <w:r w:rsidRPr="00F55EFD">
              <w:rPr>
                <w:rFonts w:ascii="Arial" w:hAnsi="Arial" w:cs="Arial"/>
                <w:sz w:val="20"/>
                <w:szCs w:val="20"/>
              </w:rPr>
              <w:t xml:space="preserve"> Enrollment?</w:t>
            </w:r>
          </w:p>
        </w:tc>
        <w:tc>
          <w:tcPr>
            <w:tcW w:w="4350" w:type="dxa"/>
            <w:tcBorders>
              <w:top w:val="nil"/>
              <w:left w:val="nil"/>
              <w:bottom w:val="single" w:sz="4" w:space="0" w:color="auto"/>
              <w:right w:val="single" w:sz="4" w:space="0" w:color="auto"/>
            </w:tcBorders>
            <w:shd w:val="clear" w:color="auto" w:fill="auto"/>
            <w:noWrap/>
            <w:vAlign w:val="bottom"/>
          </w:tcPr>
          <w:p w:rsidR="00212C77" w:rsidRPr="00F55EFD" w:rsidRDefault="00212C77" w:rsidP="00ED2EBF">
            <w:pPr>
              <w:rPr>
                <w:rFonts w:ascii="Arial" w:hAnsi="Arial" w:cs="Arial"/>
                <w:sz w:val="20"/>
                <w:szCs w:val="20"/>
              </w:rPr>
            </w:pPr>
            <w:r w:rsidRPr="00F55EFD">
              <w:rPr>
                <w:rFonts w:ascii="Arial" w:hAnsi="Arial" w:cs="Arial"/>
                <w:sz w:val="20"/>
                <w:szCs w:val="20"/>
              </w:rPr>
              <w:t>Yes</w:t>
            </w:r>
          </w:p>
        </w:tc>
      </w:tr>
    </w:tbl>
    <w:p w:rsidR="00212C77" w:rsidRDefault="00212C77" w:rsidP="00411FD9">
      <w:pPr>
        <w:jc w:val="both"/>
        <w:rPr>
          <w:rStyle w:val="Heading3Char"/>
          <w:u w:val="none"/>
        </w:rPr>
      </w:pPr>
    </w:p>
    <w:p w:rsidR="00212C77" w:rsidRDefault="00212C77" w:rsidP="00411FD9">
      <w:pPr>
        <w:jc w:val="both"/>
        <w:rPr>
          <w:rStyle w:val="Heading3Char"/>
          <w:u w:val="none"/>
        </w:rPr>
      </w:pPr>
    </w:p>
    <w:p w:rsidR="00392472" w:rsidRDefault="00392472" w:rsidP="00411FD9">
      <w:pPr>
        <w:jc w:val="both"/>
        <w:rPr>
          <w:rStyle w:val="Heading3Char"/>
          <w:u w:val="none"/>
        </w:rPr>
      </w:pPr>
    </w:p>
    <w:p w:rsidR="00392472" w:rsidRDefault="00392472" w:rsidP="00411FD9">
      <w:pPr>
        <w:jc w:val="both"/>
        <w:rPr>
          <w:rStyle w:val="Heading3Char"/>
          <w:u w:val="none"/>
        </w:rPr>
      </w:pPr>
    </w:p>
    <w:p w:rsidR="00411FD9" w:rsidRPr="00592202" w:rsidRDefault="00212C77" w:rsidP="00411FD9">
      <w:pPr>
        <w:jc w:val="both"/>
        <w:rPr>
          <w:sz w:val="28"/>
          <w:szCs w:val="28"/>
        </w:rPr>
      </w:pPr>
      <w:r>
        <w:rPr>
          <w:rStyle w:val="Heading3Char"/>
          <w:u w:val="none"/>
        </w:rPr>
        <w:lastRenderedPageBreak/>
        <w:t>C</w:t>
      </w:r>
      <w:r w:rsidR="00411FD9" w:rsidRPr="003854EC">
        <w:rPr>
          <w:rStyle w:val="Heading3Char"/>
          <w:u w:val="none"/>
        </w:rPr>
        <w:t xml:space="preserve">. </w:t>
      </w:r>
      <w:r w:rsidR="00411FD9" w:rsidRPr="00592202">
        <w:rPr>
          <w:rStyle w:val="Heading3Char"/>
        </w:rPr>
        <w:t>ACTIVITY CODE 3153 (</w:t>
      </w:r>
      <w:r w:rsidR="00411FD9">
        <w:rPr>
          <w:rStyle w:val="Heading3Char"/>
        </w:rPr>
        <w:t>ADULT LONG TERM RESIDENTIAL SERVICES</w:t>
      </w:r>
      <w:r w:rsidR="00411FD9" w:rsidRPr="00592202">
        <w:rPr>
          <w:rStyle w:val="Heading3Char"/>
        </w:rPr>
        <w:t>)</w:t>
      </w:r>
      <w:bookmarkEnd w:id="4"/>
    </w:p>
    <w:p w:rsidR="00411FD9" w:rsidRPr="00592202" w:rsidRDefault="00411FD9" w:rsidP="00411FD9">
      <w:pPr>
        <w:rPr>
          <w:rFonts w:ascii="MS Sans Serif" w:hAnsi="MS Sans Serif"/>
          <w:sz w:val="28"/>
          <w:szCs w:val="28"/>
        </w:rPr>
      </w:pPr>
      <w:r w:rsidRPr="00592202">
        <w:rPr>
          <w:rFonts w:ascii="MS Sans Serif" w:hAnsi="MS Sans Serif"/>
        </w:rPr>
        <w:t>Provider (POS) operated extensive on-going services and supports provided to individuals who need daily intervention with care, supervision, and skills training in activities of daily living, home management, and community integration.  These individuals live in a certified or licensed home with 24 hour paid support. Types of residential supports are supervised living and supported living. Residential supports are not available to individuals who live with their immediate family (grandparent, parent, sibling, or spouse) unless the immediate family member lives in the licensed or certified home and is also eligible for DDS supports</w:t>
      </w:r>
      <w:r w:rsidRPr="00592202">
        <w:rPr>
          <w:rFonts w:ascii="MS Sans Serif" w:hAnsi="MS Sans Serif"/>
          <w:sz w:val="28"/>
          <w:szCs w:val="28"/>
        </w:rPr>
        <w:t>.</w:t>
      </w:r>
    </w:p>
    <w:p w:rsidR="00411FD9" w:rsidRPr="00592202" w:rsidRDefault="00411FD9" w:rsidP="00411FD9">
      <w:pPr>
        <w:spacing w:after="120"/>
      </w:pPr>
    </w:p>
    <w:tbl>
      <w:tblPr>
        <w:tblW w:w="10125" w:type="dxa"/>
        <w:tblInd w:w="93" w:type="dxa"/>
        <w:tblLook w:val="0000" w:firstRow="0" w:lastRow="0" w:firstColumn="0" w:lastColumn="0" w:noHBand="0" w:noVBand="0"/>
      </w:tblPr>
      <w:tblGrid>
        <w:gridCol w:w="5595"/>
        <w:gridCol w:w="4530"/>
      </w:tblGrid>
      <w:tr w:rsidR="00411FD9" w:rsidTr="002017DE">
        <w:trPr>
          <w:trHeight w:val="261"/>
        </w:trPr>
        <w:tc>
          <w:tcPr>
            <w:tcW w:w="55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453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Unit Rate (Yes</w:t>
            </w:r>
            <w:r w:rsidR="00392472">
              <w:rPr>
                <w:rFonts w:ascii="Arial" w:hAnsi="Arial" w:cs="Arial"/>
                <w:sz w:val="20"/>
                <w:szCs w:val="20"/>
              </w:rPr>
              <w:t xml:space="preserve"> –Start Up Only</w:t>
            </w:r>
            <w:r>
              <w:rPr>
                <w:rFonts w:ascii="Arial" w:hAnsi="Arial" w:cs="Arial"/>
                <w:sz w:val="20"/>
                <w:szCs w:val="20"/>
              </w:rPr>
              <w:t>)</w:t>
            </w:r>
          </w:p>
        </w:tc>
      </w:tr>
      <w:tr w:rsidR="00411FD9" w:rsidTr="002017DE">
        <w:trPr>
          <w:trHeight w:val="261"/>
        </w:trPr>
        <w:tc>
          <w:tcPr>
            <w:tcW w:w="559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453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Class Rate – Chapter 257 Statement of Work (SOW)</w:t>
            </w:r>
          </w:p>
        </w:tc>
      </w:tr>
      <w:tr w:rsidR="00411FD9" w:rsidTr="002017DE">
        <w:trPr>
          <w:trHeight w:val="261"/>
        </w:trPr>
        <w:tc>
          <w:tcPr>
            <w:tcW w:w="559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453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DAYS</w:t>
            </w:r>
          </w:p>
        </w:tc>
      </w:tr>
      <w:tr w:rsidR="00411FD9" w:rsidTr="002017DE">
        <w:trPr>
          <w:trHeight w:val="261"/>
        </w:trPr>
        <w:tc>
          <w:tcPr>
            <w:tcW w:w="559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453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DAYS</w:t>
            </w:r>
          </w:p>
        </w:tc>
      </w:tr>
      <w:tr w:rsidR="00411FD9" w:rsidTr="002017DE">
        <w:trPr>
          <w:trHeight w:val="261"/>
        </w:trPr>
        <w:tc>
          <w:tcPr>
            <w:tcW w:w="559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453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1 unit/day</w:t>
            </w:r>
          </w:p>
        </w:tc>
      </w:tr>
      <w:tr w:rsidR="00411FD9" w:rsidTr="002017DE">
        <w:trPr>
          <w:trHeight w:val="261"/>
        </w:trPr>
        <w:tc>
          <w:tcPr>
            <w:tcW w:w="559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453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r w:rsidR="00411FD9" w:rsidTr="002017DE">
        <w:trPr>
          <w:trHeight w:val="261"/>
        </w:trPr>
        <w:tc>
          <w:tcPr>
            <w:tcW w:w="559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453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Default="00411FD9" w:rsidP="00411FD9">
      <w:pPr>
        <w:rPr>
          <w:b/>
        </w:rPr>
      </w:pPr>
    </w:p>
    <w:p w:rsidR="00411FD9" w:rsidRDefault="00411FD9" w:rsidP="00411FD9">
      <w:pPr>
        <w:rPr>
          <w:b/>
        </w:rPr>
      </w:pPr>
    </w:p>
    <w:p w:rsidR="00411FD9" w:rsidRPr="00F55EFD" w:rsidRDefault="00212C77" w:rsidP="00411FD9">
      <w:pPr>
        <w:rPr>
          <w:rStyle w:val="Heading3Char"/>
          <w:b w:val="0"/>
        </w:rPr>
      </w:pPr>
      <w:bookmarkStart w:id="5" w:name="_Toc165971602"/>
      <w:bookmarkStart w:id="6" w:name="_Toc229898351"/>
      <w:r>
        <w:rPr>
          <w:rStyle w:val="Heading3Char"/>
          <w:u w:val="none"/>
        </w:rPr>
        <w:t>D</w:t>
      </w:r>
      <w:r w:rsidR="00411FD9" w:rsidRPr="00F55EFD">
        <w:rPr>
          <w:rStyle w:val="Heading3Char"/>
          <w:u w:val="none"/>
        </w:rPr>
        <w:t xml:space="preserve">. </w:t>
      </w:r>
      <w:r w:rsidR="00411FD9" w:rsidRPr="00F55EFD">
        <w:rPr>
          <w:rStyle w:val="Heading3Char"/>
        </w:rPr>
        <w:t xml:space="preserve">ACTIVITY CODE 3753 </w:t>
      </w:r>
      <w:r w:rsidR="00411FD9" w:rsidRPr="00F55EFD">
        <w:rPr>
          <w:rStyle w:val="Heading3Char"/>
          <w:b w:val="0"/>
        </w:rPr>
        <w:t>(</w:t>
      </w:r>
      <w:r w:rsidR="00411FD9" w:rsidRPr="00F55EFD">
        <w:rPr>
          <w:rFonts w:ascii="TimesNewRoman" w:hAnsi="TimesNewRoman" w:cs="TimesNewRoman"/>
          <w:b/>
          <w:iCs/>
          <w:noProof/>
          <w:u w:val="single"/>
        </w:rPr>
        <w:t>OCCUPANCY FOR ADULT LONG TERM RESIDENTIAL SERVICES</w:t>
      </w:r>
      <w:r w:rsidR="00411FD9" w:rsidRPr="00F55EFD">
        <w:rPr>
          <w:rStyle w:val="Heading3Char"/>
          <w:b w:val="0"/>
        </w:rPr>
        <w:t>)</w:t>
      </w:r>
    </w:p>
    <w:p w:rsidR="00411FD9" w:rsidRPr="00F55EFD" w:rsidRDefault="00411FD9" w:rsidP="00411FD9">
      <w:pPr>
        <w:jc w:val="both"/>
        <w:rPr>
          <w:rFonts w:ascii="TimesNewRoman" w:hAnsi="TimesNewRoman" w:cs="TimesNewRoman"/>
          <w:iCs/>
        </w:rPr>
      </w:pPr>
      <w:r w:rsidRPr="00F55EFD">
        <w:rPr>
          <w:rFonts w:ascii="TimesNewRoman" w:hAnsi="TimesNewRoman" w:cs="TimesNewRoman"/>
          <w:iCs/>
        </w:rPr>
        <w:t>The provision of the physical site and associated costs of the building that houses the ALTR program which includes, lease or rental payments, depreciation, interest associated with long-term debt, durable equipment, insurance on buildings and equipment, real estate taxes, maintenance and/or condominium fees, electricity, heat,  water, and meals. Lease payments to related parties must not exceed the cost of what the provider would pay if the provider directly owned the property.</w:t>
      </w:r>
    </w:p>
    <w:tbl>
      <w:tblPr>
        <w:tblW w:w="10125" w:type="dxa"/>
        <w:tblInd w:w="93" w:type="dxa"/>
        <w:tblLook w:val="0000" w:firstRow="0" w:lastRow="0" w:firstColumn="0" w:lastColumn="0" w:noHBand="0" w:noVBand="0"/>
      </w:tblPr>
      <w:tblGrid>
        <w:gridCol w:w="5595"/>
        <w:gridCol w:w="4530"/>
      </w:tblGrid>
      <w:tr w:rsidR="00411FD9" w:rsidRPr="00F55EFD" w:rsidTr="002017DE">
        <w:trPr>
          <w:trHeight w:val="261"/>
        </w:trPr>
        <w:tc>
          <w:tcPr>
            <w:tcW w:w="55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F55EFD" w:rsidRDefault="00411FD9" w:rsidP="00804056">
            <w:pPr>
              <w:rPr>
                <w:rFonts w:ascii="Arial" w:hAnsi="Arial" w:cs="Arial"/>
                <w:sz w:val="20"/>
                <w:szCs w:val="20"/>
              </w:rPr>
            </w:pPr>
            <w:r w:rsidRPr="00F55EFD">
              <w:rPr>
                <w:rFonts w:ascii="Arial" w:hAnsi="Arial" w:cs="Arial"/>
                <w:sz w:val="20"/>
                <w:szCs w:val="20"/>
              </w:rPr>
              <w:t xml:space="preserve">Contract Type </w:t>
            </w:r>
          </w:p>
        </w:tc>
        <w:tc>
          <w:tcPr>
            <w:tcW w:w="4530" w:type="dxa"/>
            <w:tcBorders>
              <w:top w:val="single" w:sz="4" w:space="0" w:color="auto"/>
              <w:left w:val="nil"/>
              <w:bottom w:val="single" w:sz="4" w:space="0" w:color="auto"/>
              <w:right w:val="single" w:sz="4" w:space="0" w:color="auto"/>
            </w:tcBorders>
            <w:shd w:val="clear" w:color="auto" w:fill="auto"/>
            <w:noWrap/>
            <w:vAlign w:val="bottom"/>
          </w:tcPr>
          <w:p w:rsidR="00411FD9" w:rsidRPr="00F55EFD" w:rsidRDefault="00392472" w:rsidP="00804056">
            <w:pPr>
              <w:rPr>
                <w:rFonts w:ascii="Arial" w:hAnsi="Arial" w:cs="Arial"/>
                <w:sz w:val="20"/>
                <w:szCs w:val="20"/>
              </w:rPr>
            </w:pPr>
            <w:r>
              <w:rPr>
                <w:rFonts w:ascii="Arial" w:hAnsi="Arial" w:cs="Arial"/>
                <w:sz w:val="20"/>
                <w:szCs w:val="20"/>
              </w:rPr>
              <w:t>Accommodation Rate</w:t>
            </w:r>
          </w:p>
        </w:tc>
      </w:tr>
      <w:tr w:rsidR="00411FD9" w:rsidRPr="00F55EFD" w:rsidTr="002017DE">
        <w:trPr>
          <w:trHeight w:val="261"/>
        </w:trPr>
        <w:tc>
          <w:tcPr>
            <w:tcW w:w="5595" w:type="dxa"/>
            <w:tcBorders>
              <w:top w:val="nil"/>
              <w:left w:val="single" w:sz="4" w:space="0" w:color="auto"/>
              <w:bottom w:val="single" w:sz="4" w:space="0" w:color="auto"/>
              <w:right w:val="single" w:sz="4" w:space="0" w:color="auto"/>
            </w:tcBorders>
            <w:shd w:val="clear" w:color="auto" w:fill="auto"/>
            <w:noWrap/>
            <w:vAlign w:val="bottom"/>
          </w:tcPr>
          <w:p w:rsidR="00411FD9" w:rsidRPr="00F55EFD" w:rsidRDefault="00411FD9" w:rsidP="00804056">
            <w:pPr>
              <w:rPr>
                <w:rFonts w:ascii="Arial" w:hAnsi="Arial" w:cs="Arial"/>
                <w:sz w:val="20"/>
                <w:szCs w:val="20"/>
              </w:rPr>
            </w:pPr>
            <w:r w:rsidRPr="00F55EFD">
              <w:rPr>
                <w:rFonts w:ascii="Arial" w:hAnsi="Arial" w:cs="Arial"/>
                <w:sz w:val="20"/>
                <w:szCs w:val="20"/>
              </w:rPr>
              <w:t>Rate Type</w:t>
            </w:r>
          </w:p>
        </w:tc>
        <w:tc>
          <w:tcPr>
            <w:tcW w:w="4530" w:type="dxa"/>
            <w:tcBorders>
              <w:top w:val="nil"/>
              <w:left w:val="nil"/>
              <w:bottom w:val="single" w:sz="4" w:space="0" w:color="auto"/>
              <w:right w:val="single" w:sz="4" w:space="0" w:color="auto"/>
            </w:tcBorders>
            <w:shd w:val="clear" w:color="auto" w:fill="auto"/>
            <w:noWrap/>
            <w:vAlign w:val="bottom"/>
          </w:tcPr>
          <w:p w:rsidR="00411FD9" w:rsidRPr="00F55EFD" w:rsidRDefault="00392472" w:rsidP="00392472">
            <w:pPr>
              <w:rPr>
                <w:rFonts w:ascii="Arial" w:hAnsi="Arial" w:cs="Arial"/>
                <w:sz w:val="20"/>
                <w:szCs w:val="20"/>
              </w:rPr>
            </w:pPr>
            <w:r>
              <w:rPr>
                <w:rFonts w:ascii="Arial" w:hAnsi="Arial" w:cs="Arial"/>
                <w:sz w:val="20"/>
                <w:szCs w:val="20"/>
              </w:rPr>
              <w:t xml:space="preserve">Class Rate - </w:t>
            </w:r>
            <w:r w:rsidR="00411FD9">
              <w:rPr>
                <w:rFonts w:ascii="Arial" w:hAnsi="Arial" w:cs="Arial"/>
                <w:sz w:val="20"/>
                <w:szCs w:val="20"/>
              </w:rPr>
              <w:t xml:space="preserve">Chapter 257 </w:t>
            </w:r>
            <w:r>
              <w:rPr>
                <w:rFonts w:ascii="Arial" w:hAnsi="Arial" w:cs="Arial"/>
                <w:sz w:val="20"/>
                <w:szCs w:val="20"/>
              </w:rPr>
              <w:t>Statement of Occupancy</w:t>
            </w:r>
          </w:p>
        </w:tc>
      </w:tr>
      <w:tr w:rsidR="00411FD9" w:rsidRPr="00F55EFD" w:rsidTr="002017DE">
        <w:trPr>
          <w:trHeight w:val="261"/>
        </w:trPr>
        <w:tc>
          <w:tcPr>
            <w:tcW w:w="5595" w:type="dxa"/>
            <w:tcBorders>
              <w:top w:val="nil"/>
              <w:left w:val="single" w:sz="4" w:space="0" w:color="auto"/>
              <w:bottom w:val="single" w:sz="4" w:space="0" w:color="auto"/>
              <w:right w:val="single" w:sz="4" w:space="0" w:color="auto"/>
            </w:tcBorders>
            <w:shd w:val="clear" w:color="auto" w:fill="auto"/>
            <w:noWrap/>
            <w:vAlign w:val="bottom"/>
          </w:tcPr>
          <w:p w:rsidR="00411FD9" w:rsidRPr="00F55EFD" w:rsidRDefault="00411FD9" w:rsidP="00804056">
            <w:pPr>
              <w:rPr>
                <w:rFonts w:ascii="Arial" w:hAnsi="Arial" w:cs="Arial"/>
                <w:sz w:val="20"/>
                <w:szCs w:val="20"/>
              </w:rPr>
            </w:pPr>
            <w:r w:rsidRPr="00F55EFD">
              <w:rPr>
                <w:rFonts w:ascii="Arial" w:hAnsi="Arial" w:cs="Arial"/>
                <w:sz w:val="20"/>
                <w:szCs w:val="20"/>
              </w:rPr>
              <w:t>Attendance Unit Type (Used on ID#)</w:t>
            </w:r>
          </w:p>
        </w:tc>
        <w:tc>
          <w:tcPr>
            <w:tcW w:w="4530" w:type="dxa"/>
            <w:tcBorders>
              <w:top w:val="nil"/>
              <w:left w:val="nil"/>
              <w:bottom w:val="single" w:sz="4" w:space="0" w:color="auto"/>
              <w:right w:val="single" w:sz="4" w:space="0" w:color="auto"/>
            </w:tcBorders>
            <w:shd w:val="clear" w:color="auto" w:fill="auto"/>
            <w:noWrap/>
            <w:vAlign w:val="bottom"/>
          </w:tcPr>
          <w:p w:rsidR="00411FD9" w:rsidRPr="00F55EFD" w:rsidRDefault="00BA120F" w:rsidP="00804056">
            <w:pPr>
              <w:rPr>
                <w:rFonts w:ascii="Arial" w:hAnsi="Arial" w:cs="Arial"/>
                <w:sz w:val="20"/>
                <w:szCs w:val="20"/>
              </w:rPr>
            </w:pPr>
            <w:r>
              <w:rPr>
                <w:rFonts w:ascii="Arial" w:hAnsi="Arial" w:cs="Arial"/>
                <w:sz w:val="20"/>
                <w:szCs w:val="20"/>
              </w:rPr>
              <w:t>MONTH</w:t>
            </w:r>
          </w:p>
        </w:tc>
      </w:tr>
      <w:tr w:rsidR="00411FD9" w:rsidRPr="00F55EFD" w:rsidTr="002017DE">
        <w:trPr>
          <w:trHeight w:val="261"/>
        </w:trPr>
        <w:tc>
          <w:tcPr>
            <w:tcW w:w="5595" w:type="dxa"/>
            <w:tcBorders>
              <w:top w:val="nil"/>
              <w:left w:val="single" w:sz="4" w:space="0" w:color="auto"/>
              <w:bottom w:val="single" w:sz="4" w:space="0" w:color="auto"/>
              <w:right w:val="single" w:sz="4" w:space="0" w:color="auto"/>
            </w:tcBorders>
            <w:shd w:val="clear" w:color="auto" w:fill="auto"/>
            <w:noWrap/>
            <w:vAlign w:val="bottom"/>
          </w:tcPr>
          <w:p w:rsidR="00411FD9" w:rsidRPr="00F55EFD" w:rsidRDefault="00411FD9" w:rsidP="00804056">
            <w:pPr>
              <w:rPr>
                <w:rFonts w:ascii="Arial" w:hAnsi="Arial" w:cs="Arial"/>
                <w:sz w:val="20"/>
                <w:szCs w:val="20"/>
              </w:rPr>
            </w:pPr>
            <w:r w:rsidRPr="00F55EFD">
              <w:rPr>
                <w:rFonts w:ascii="Arial" w:hAnsi="Arial" w:cs="Arial"/>
                <w:sz w:val="20"/>
                <w:szCs w:val="20"/>
              </w:rPr>
              <w:t>Reimbursement Unit of Service</w:t>
            </w:r>
          </w:p>
        </w:tc>
        <w:tc>
          <w:tcPr>
            <w:tcW w:w="4530" w:type="dxa"/>
            <w:tcBorders>
              <w:top w:val="nil"/>
              <w:left w:val="nil"/>
              <w:bottom w:val="single" w:sz="4" w:space="0" w:color="auto"/>
              <w:right w:val="single" w:sz="4" w:space="0" w:color="auto"/>
            </w:tcBorders>
            <w:shd w:val="clear" w:color="auto" w:fill="auto"/>
            <w:noWrap/>
            <w:vAlign w:val="bottom"/>
          </w:tcPr>
          <w:p w:rsidR="00411FD9" w:rsidRPr="00F55EFD" w:rsidRDefault="00411FD9" w:rsidP="00804056">
            <w:pPr>
              <w:rPr>
                <w:rFonts w:ascii="Arial" w:hAnsi="Arial" w:cs="Arial"/>
                <w:sz w:val="20"/>
                <w:szCs w:val="20"/>
              </w:rPr>
            </w:pPr>
            <w:r w:rsidRPr="00F55EFD">
              <w:rPr>
                <w:rFonts w:ascii="Arial" w:hAnsi="Arial" w:cs="Arial"/>
                <w:sz w:val="20"/>
                <w:szCs w:val="20"/>
              </w:rPr>
              <w:t>MONTH</w:t>
            </w:r>
          </w:p>
        </w:tc>
      </w:tr>
      <w:tr w:rsidR="00411FD9" w:rsidRPr="00F55EFD" w:rsidTr="002017DE">
        <w:trPr>
          <w:trHeight w:val="261"/>
        </w:trPr>
        <w:tc>
          <w:tcPr>
            <w:tcW w:w="5595" w:type="dxa"/>
            <w:tcBorders>
              <w:top w:val="nil"/>
              <w:left w:val="single" w:sz="4" w:space="0" w:color="auto"/>
              <w:bottom w:val="single" w:sz="4" w:space="0" w:color="auto"/>
              <w:right w:val="single" w:sz="4" w:space="0" w:color="auto"/>
            </w:tcBorders>
            <w:shd w:val="clear" w:color="auto" w:fill="auto"/>
            <w:noWrap/>
            <w:vAlign w:val="bottom"/>
          </w:tcPr>
          <w:p w:rsidR="00411FD9" w:rsidRPr="00F55EFD" w:rsidRDefault="00411FD9" w:rsidP="00804056">
            <w:pPr>
              <w:rPr>
                <w:rFonts w:ascii="Arial" w:hAnsi="Arial" w:cs="Arial"/>
                <w:sz w:val="20"/>
                <w:szCs w:val="20"/>
              </w:rPr>
            </w:pPr>
            <w:r w:rsidRPr="00F55EFD">
              <w:rPr>
                <w:rFonts w:ascii="Arial" w:hAnsi="Arial" w:cs="Arial"/>
                <w:sz w:val="20"/>
                <w:szCs w:val="20"/>
              </w:rPr>
              <w:t>Cost/ Service Limit</w:t>
            </w:r>
          </w:p>
        </w:tc>
        <w:tc>
          <w:tcPr>
            <w:tcW w:w="4530" w:type="dxa"/>
            <w:tcBorders>
              <w:top w:val="nil"/>
              <w:left w:val="nil"/>
              <w:bottom w:val="single" w:sz="4" w:space="0" w:color="auto"/>
              <w:right w:val="single" w:sz="4" w:space="0" w:color="auto"/>
            </w:tcBorders>
            <w:shd w:val="clear" w:color="auto" w:fill="auto"/>
            <w:noWrap/>
            <w:vAlign w:val="bottom"/>
          </w:tcPr>
          <w:p w:rsidR="00411FD9" w:rsidRPr="00F55EFD" w:rsidRDefault="00411FD9" w:rsidP="00804056">
            <w:pPr>
              <w:rPr>
                <w:rFonts w:ascii="Arial" w:hAnsi="Arial" w:cs="Arial"/>
                <w:sz w:val="20"/>
                <w:szCs w:val="20"/>
              </w:rPr>
            </w:pPr>
            <w:r w:rsidRPr="00F55EFD">
              <w:rPr>
                <w:rFonts w:ascii="Arial" w:hAnsi="Arial" w:cs="Arial"/>
                <w:sz w:val="20"/>
                <w:szCs w:val="20"/>
              </w:rPr>
              <w:t>N/A</w:t>
            </w:r>
          </w:p>
        </w:tc>
      </w:tr>
      <w:tr w:rsidR="00411FD9" w:rsidRPr="00F55EFD" w:rsidTr="002017DE">
        <w:trPr>
          <w:trHeight w:val="261"/>
        </w:trPr>
        <w:tc>
          <w:tcPr>
            <w:tcW w:w="5595" w:type="dxa"/>
            <w:tcBorders>
              <w:top w:val="nil"/>
              <w:left w:val="single" w:sz="4" w:space="0" w:color="auto"/>
              <w:bottom w:val="single" w:sz="4" w:space="0" w:color="auto"/>
              <w:right w:val="single" w:sz="4" w:space="0" w:color="auto"/>
            </w:tcBorders>
            <w:shd w:val="clear" w:color="auto" w:fill="auto"/>
            <w:noWrap/>
            <w:vAlign w:val="bottom"/>
          </w:tcPr>
          <w:p w:rsidR="00411FD9" w:rsidRPr="00F55EFD" w:rsidRDefault="00411FD9" w:rsidP="00804056">
            <w:pPr>
              <w:rPr>
                <w:rFonts w:ascii="Arial" w:hAnsi="Arial" w:cs="Arial"/>
                <w:sz w:val="20"/>
                <w:szCs w:val="20"/>
              </w:rPr>
            </w:pPr>
            <w:r w:rsidRPr="00F55EFD">
              <w:rPr>
                <w:rFonts w:ascii="Arial" w:hAnsi="Arial" w:cs="Arial"/>
                <w:sz w:val="20"/>
                <w:szCs w:val="20"/>
              </w:rPr>
              <w:t>Waiver Eligible?</w:t>
            </w:r>
          </w:p>
        </w:tc>
        <w:tc>
          <w:tcPr>
            <w:tcW w:w="4530" w:type="dxa"/>
            <w:tcBorders>
              <w:top w:val="nil"/>
              <w:left w:val="nil"/>
              <w:bottom w:val="single" w:sz="4" w:space="0" w:color="auto"/>
              <w:right w:val="single" w:sz="4" w:space="0" w:color="auto"/>
            </w:tcBorders>
            <w:shd w:val="clear" w:color="auto" w:fill="auto"/>
            <w:noWrap/>
            <w:vAlign w:val="bottom"/>
          </w:tcPr>
          <w:p w:rsidR="00411FD9" w:rsidRPr="00F55EFD" w:rsidRDefault="00411FD9" w:rsidP="00804056">
            <w:pPr>
              <w:rPr>
                <w:rFonts w:ascii="Arial" w:hAnsi="Arial" w:cs="Arial"/>
                <w:sz w:val="20"/>
                <w:szCs w:val="20"/>
              </w:rPr>
            </w:pPr>
            <w:r w:rsidRPr="00F55EFD">
              <w:rPr>
                <w:rFonts w:ascii="Arial" w:hAnsi="Arial" w:cs="Arial"/>
                <w:sz w:val="20"/>
                <w:szCs w:val="20"/>
              </w:rPr>
              <w:t>No</w:t>
            </w:r>
          </w:p>
        </w:tc>
      </w:tr>
      <w:tr w:rsidR="00411FD9" w:rsidRPr="00F55EFD" w:rsidTr="002017DE">
        <w:trPr>
          <w:trHeight w:val="261"/>
        </w:trPr>
        <w:tc>
          <w:tcPr>
            <w:tcW w:w="5595" w:type="dxa"/>
            <w:tcBorders>
              <w:top w:val="nil"/>
              <w:left w:val="single" w:sz="4" w:space="0" w:color="auto"/>
              <w:bottom w:val="single" w:sz="4" w:space="0" w:color="auto"/>
              <w:right w:val="single" w:sz="4" w:space="0" w:color="auto"/>
            </w:tcBorders>
            <w:shd w:val="clear" w:color="auto" w:fill="auto"/>
            <w:noWrap/>
            <w:vAlign w:val="bottom"/>
          </w:tcPr>
          <w:p w:rsidR="00411FD9" w:rsidRPr="00F55EFD" w:rsidRDefault="00411FD9" w:rsidP="00804056">
            <w:pPr>
              <w:rPr>
                <w:rFonts w:ascii="Arial" w:hAnsi="Arial" w:cs="Arial"/>
                <w:sz w:val="20"/>
                <w:szCs w:val="20"/>
              </w:rPr>
            </w:pPr>
            <w:proofErr w:type="spellStart"/>
            <w:r w:rsidRPr="00F55EFD">
              <w:rPr>
                <w:rFonts w:ascii="Arial" w:hAnsi="Arial" w:cs="Arial"/>
                <w:sz w:val="20"/>
                <w:szCs w:val="20"/>
              </w:rPr>
              <w:t>Meditech</w:t>
            </w:r>
            <w:proofErr w:type="spellEnd"/>
            <w:r w:rsidRPr="00F55EFD">
              <w:rPr>
                <w:rFonts w:ascii="Arial" w:hAnsi="Arial" w:cs="Arial"/>
                <w:sz w:val="20"/>
                <w:szCs w:val="20"/>
              </w:rPr>
              <w:t xml:space="preserve"> Enrollment?</w:t>
            </w:r>
          </w:p>
        </w:tc>
        <w:tc>
          <w:tcPr>
            <w:tcW w:w="4530" w:type="dxa"/>
            <w:tcBorders>
              <w:top w:val="nil"/>
              <w:left w:val="nil"/>
              <w:bottom w:val="single" w:sz="4" w:space="0" w:color="auto"/>
              <w:right w:val="single" w:sz="4" w:space="0" w:color="auto"/>
            </w:tcBorders>
            <w:shd w:val="clear" w:color="auto" w:fill="auto"/>
            <w:noWrap/>
            <w:vAlign w:val="bottom"/>
          </w:tcPr>
          <w:p w:rsidR="00411FD9" w:rsidRPr="00F55EFD" w:rsidRDefault="00411FD9" w:rsidP="00804056">
            <w:pPr>
              <w:rPr>
                <w:rFonts w:ascii="Arial" w:hAnsi="Arial" w:cs="Arial"/>
                <w:sz w:val="20"/>
                <w:szCs w:val="20"/>
              </w:rPr>
            </w:pPr>
            <w:r w:rsidRPr="00F55EFD">
              <w:rPr>
                <w:rFonts w:ascii="Arial" w:hAnsi="Arial" w:cs="Arial"/>
                <w:sz w:val="20"/>
                <w:szCs w:val="20"/>
              </w:rPr>
              <w:t>No</w:t>
            </w:r>
          </w:p>
        </w:tc>
      </w:tr>
    </w:tbl>
    <w:p w:rsidR="00411FD9" w:rsidRPr="00A554D4" w:rsidRDefault="00411FD9" w:rsidP="00411FD9">
      <w:pPr>
        <w:jc w:val="both"/>
        <w:rPr>
          <w:color w:val="FF0000"/>
          <w:sz w:val="28"/>
          <w:szCs w:val="28"/>
        </w:rPr>
      </w:pPr>
    </w:p>
    <w:p w:rsidR="00212C77" w:rsidRDefault="00212C77" w:rsidP="00212C77">
      <w:pPr>
        <w:rPr>
          <w:rFonts w:ascii="CG Omega (W1)" w:hAnsi="CG Omega (W1)"/>
          <w:spacing w:val="-3"/>
          <w:sz w:val="16"/>
          <w:szCs w:val="16"/>
        </w:rPr>
      </w:pPr>
    </w:p>
    <w:p w:rsidR="00212C77" w:rsidRPr="00A13243" w:rsidRDefault="00212C77" w:rsidP="00212C77">
      <w:pPr>
        <w:rPr>
          <w:rFonts w:ascii="CG Omega (W1)" w:hAnsi="CG Omega (W1)"/>
          <w:spacing w:val="-3"/>
          <w:sz w:val="16"/>
          <w:szCs w:val="16"/>
        </w:rPr>
      </w:pPr>
    </w:p>
    <w:p w:rsidR="00212C77" w:rsidRPr="00F55EFD" w:rsidRDefault="00392472" w:rsidP="00212C77">
      <w:pPr>
        <w:rPr>
          <w:rStyle w:val="Heading3Char"/>
        </w:rPr>
      </w:pPr>
      <w:r>
        <w:rPr>
          <w:rStyle w:val="Heading3Char"/>
          <w:u w:val="none"/>
        </w:rPr>
        <w:t>E</w:t>
      </w:r>
      <w:r w:rsidR="00212C77" w:rsidRPr="00C81EE7">
        <w:rPr>
          <w:rStyle w:val="Heading3Char"/>
          <w:u w:val="none"/>
        </w:rPr>
        <w:t xml:space="preserve">. </w:t>
      </w:r>
      <w:r w:rsidR="00212C77" w:rsidRPr="00F55EFD">
        <w:rPr>
          <w:rStyle w:val="Heading3Char"/>
        </w:rPr>
        <w:t xml:space="preserve">ACTIVITY CODE 3751 (ACQUIRED BRAIN INJURY RESIDENTIAL </w:t>
      </w:r>
      <w:r>
        <w:rPr>
          <w:rStyle w:val="Heading3Char"/>
        </w:rPr>
        <w:t>SERVICES</w:t>
      </w:r>
      <w:r w:rsidR="00212C77" w:rsidRPr="00F55EFD">
        <w:rPr>
          <w:rStyle w:val="Heading3Char"/>
        </w:rPr>
        <w:t>)</w:t>
      </w:r>
    </w:p>
    <w:p w:rsidR="00212C77" w:rsidRDefault="00212C77" w:rsidP="00212C77">
      <w:pPr>
        <w:rPr>
          <w:rFonts w:ascii="TimesNewRoman" w:hAnsi="TimesNewRoman" w:cs="TimesNewRoman"/>
          <w:iCs/>
          <w:noProof/>
        </w:rPr>
      </w:pPr>
      <w:r w:rsidRPr="00F55EFD">
        <w:rPr>
          <w:rFonts w:ascii="TimesNewRoman" w:hAnsi="TimesNewRoman" w:cs="TimesNewRoman"/>
          <w:iCs/>
          <w:noProof/>
        </w:rPr>
        <w:t xml:space="preserve">Residential Habilitation consists of ongoing services and supports by paid staff in a provider-operated residential setting that are designed to assist individuals to acquire, maintain or improve the skills necessary to live in a non-institutional setting. Residential habilitation provides individuals with daily staff intervention with care, supervision and skills training in activities of daily living, home management and community integration in a qualified provider-operated residence with 24 hour staffing. </w:t>
      </w:r>
      <w:r w:rsidR="0075383F">
        <w:rPr>
          <w:rFonts w:ascii="TimesNewRoman" w:hAnsi="TimesNewRoman" w:cs="TimesNewRoman"/>
          <w:iCs/>
          <w:noProof/>
        </w:rPr>
        <w:t xml:space="preserve"> Supports </w:t>
      </w:r>
      <w:r w:rsidRPr="00F55EFD">
        <w:rPr>
          <w:rFonts w:ascii="TimesNewRoman" w:hAnsi="TimesNewRoman" w:cs="TimesNewRoman"/>
          <w:iCs/>
          <w:noProof/>
        </w:rPr>
        <w:t>include adaptive skill development, assistance with activities of daily living, community inclusion, non-medical transportation, adult educational supports (such as safety sign recognition and money management), social and leisure skill development, that assist the participant to reside in the most integrated setting appropriate to his/her needs. Provider owned or leased facilities where residential habilitation services are furnished must be compliant with the Americans with Disabilities Act</w:t>
      </w:r>
    </w:p>
    <w:p w:rsidR="00212C77" w:rsidRPr="00F55EFD" w:rsidRDefault="00212C77" w:rsidP="00212C77">
      <w:pPr>
        <w:rPr>
          <w:rFonts w:ascii="TimesNewRoman" w:hAnsi="TimesNewRoman" w:cs="TimesNewRoman"/>
          <w:iCs/>
          <w:noProof/>
        </w:rPr>
      </w:pPr>
    </w:p>
    <w:tbl>
      <w:tblPr>
        <w:tblW w:w="10125" w:type="dxa"/>
        <w:tblInd w:w="93" w:type="dxa"/>
        <w:tblLook w:val="0000" w:firstRow="0" w:lastRow="0" w:firstColumn="0" w:lastColumn="0" w:noHBand="0" w:noVBand="0"/>
      </w:tblPr>
      <w:tblGrid>
        <w:gridCol w:w="5685"/>
        <w:gridCol w:w="4440"/>
      </w:tblGrid>
      <w:tr w:rsidR="00212C77" w:rsidRPr="00F55EFD" w:rsidTr="002017DE">
        <w:trPr>
          <w:trHeight w:val="261"/>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2C77" w:rsidRPr="00F55EFD" w:rsidRDefault="00212C77" w:rsidP="00ED2EBF">
            <w:pPr>
              <w:rPr>
                <w:rFonts w:ascii="Arial" w:hAnsi="Arial" w:cs="Arial"/>
                <w:sz w:val="20"/>
                <w:szCs w:val="20"/>
              </w:rPr>
            </w:pPr>
            <w:r w:rsidRPr="00F55EFD">
              <w:rPr>
                <w:rFonts w:ascii="Arial" w:hAnsi="Arial" w:cs="Arial"/>
                <w:sz w:val="20"/>
                <w:szCs w:val="20"/>
              </w:rPr>
              <w:lastRenderedPageBreak/>
              <w:t>Contract Type (Cost Reimbursement Option?)</w:t>
            </w:r>
          </w:p>
        </w:tc>
        <w:tc>
          <w:tcPr>
            <w:tcW w:w="4440" w:type="dxa"/>
            <w:tcBorders>
              <w:top w:val="single" w:sz="4" w:space="0" w:color="auto"/>
              <w:left w:val="nil"/>
              <w:bottom w:val="single" w:sz="4" w:space="0" w:color="auto"/>
              <w:right w:val="single" w:sz="4" w:space="0" w:color="auto"/>
            </w:tcBorders>
            <w:shd w:val="clear" w:color="auto" w:fill="auto"/>
            <w:noWrap/>
            <w:vAlign w:val="bottom"/>
          </w:tcPr>
          <w:p w:rsidR="00212C77" w:rsidRPr="00F55EFD" w:rsidRDefault="00212C77" w:rsidP="00ED2EBF">
            <w:pPr>
              <w:rPr>
                <w:rFonts w:ascii="Arial" w:hAnsi="Arial" w:cs="Arial"/>
                <w:sz w:val="20"/>
                <w:szCs w:val="20"/>
              </w:rPr>
            </w:pPr>
            <w:r w:rsidRPr="00F55EFD">
              <w:rPr>
                <w:rFonts w:ascii="Arial" w:hAnsi="Arial" w:cs="Arial"/>
                <w:sz w:val="20"/>
                <w:szCs w:val="20"/>
              </w:rPr>
              <w:t>Unit Rate (Yes – Start up only)</w:t>
            </w:r>
          </w:p>
        </w:tc>
      </w:tr>
      <w:tr w:rsidR="00212C77" w:rsidRPr="00F55EFD" w:rsidTr="002017DE">
        <w:trPr>
          <w:trHeight w:val="261"/>
        </w:trPr>
        <w:tc>
          <w:tcPr>
            <w:tcW w:w="5685" w:type="dxa"/>
            <w:tcBorders>
              <w:top w:val="nil"/>
              <w:left w:val="single" w:sz="4" w:space="0" w:color="auto"/>
              <w:bottom w:val="single" w:sz="4" w:space="0" w:color="auto"/>
              <w:right w:val="single" w:sz="4" w:space="0" w:color="auto"/>
            </w:tcBorders>
            <w:shd w:val="clear" w:color="auto" w:fill="auto"/>
            <w:noWrap/>
            <w:vAlign w:val="bottom"/>
          </w:tcPr>
          <w:p w:rsidR="00212C77" w:rsidRPr="00F55EFD" w:rsidRDefault="00212C77" w:rsidP="00ED2EBF">
            <w:pPr>
              <w:rPr>
                <w:rFonts w:ascii="Arial" w:hAnsi="Arial" w:cs="Arial"/>
                <w:sz w:val="20"/>
                <w:szCs w:val="20"/>
              </w:rPr>
            </w:pPr>
            <w:r w:rsidRPr="00F55EFD">
              <w:rPr>
                <w:rFonts w:ascii="Arial" w:hAnsi="Arial" w:cs="Arial"/>
                <w:sz w:val="20"/>
                <w:szCs w:val="20"/>
              </w:rPr>
              <w:t>Rate Type</w:t>
            </w:r>
          </w:p>
        </w:tc>
        <w:tc>
          <w:tcPr>
            <w:tcW w:w="4440" w:type="dxa"/>
            <w:tcBorders>
              <w:top w:val="nil"/>
              <w:left w:val="nil"/>
              <w:bottom w:val="single" w:sz="4" w:space="0" w:color="auto"/>
              <w:right w:val="single" w:sz="4" w:space="0" w:color="auto"/>
            </w:tcBorders>
            <w:shd w:val="clear" w:color="auto" w:fill="auto"/>
            <w:noWrap/>
            <w:vAlign w:val="bottom"/>
          </w:tcPr>
          <w:p w:rsidR="00212C77" w:rsidRPr="00F55EFD" w:rsidRDefault="00212C77" w:rsidP="00392472">
            <w:pPr>
              <w:rPr>
                <w:rFonts w:ascii="Arial" w:hAnsi="Arial" w:cs="Arial"/>
                <w:sz w:val="20"/>
                <w:szCs w:val="20"/>
              </w:rPr>
            </w:pPr>
            <w:r>
              <w:rPr>
                <w:rFonts w:ascii="Arial" w:hAnsi="Arial" w:cs="Arial"/>
                <w:sz w:val="20"/>
                <w:szCs w:val="20"/>
              </w:rPr>
              <w:t>Class Rate</w:t>
            </w:r>
            <w:r w:rsidRPr="00F55EFD">
              <w:rPr>
                <w:rFonts w:ascii="Arial" w:hAnsi="Arial" w:cs="Arial"/>
                <w:sz w:val="20"/>
                <w:szCs w:val="20"/>
              </w:rPr>
              <w:t xml:space="preserve"> –</w:t>
            </w:r>
            <w:r w:rsidR="00392472">
              <w:rPr>
                <w:rFonts w:ascii="Arial" w:hAnsi="Arial" w:cs="Arial"/>
                <w:sz w:val="20"/>
                <w:szCs w:val="20"/>
              </w:rPr>
              <w:t xml:space="preserve"> Chapter 257 </w:t>
            </w:r>
            <w:r w:rsidRPr="00F55EFD">
              <w:rPr>
                <w:rFonts w:ascii="Arial" w:hAnsi="Arial" w:cs="Arial"/>
                <w:sz w:val="20"/>
                <w:szCs w:val="20"/>
              </w:rPr>
              <w:t>Statement of Work</w:t>
            </w:r>
          </w:p>
        </w:tc>
      </w:tr>
      <w:tr w:rsidR="00212C77" w:rsidRPr="00F55EFD" w:rsidTr="002017DE">
        <w:trPr>
          <w:trHeight w:val="261"/>
        </w:trPr>
        <w:tc>
          <w:tcPr>
            <w:tcW w:w="5685" w:type="dxa"/>
            <w:tcBorders>
              <w:top w:val="nil"/>
              <w:left w:val="single" w:sz="4" w:space="0" w:color="auto"/>
              <w:bottom w:val="single" w:sz="4" w:space="0" w:color="auto"/>
              <w:right w:val="single" w:sz="4" w:space="0" w:color="auto"/>
            </w:tcBorders>
            <w:shd w:val="clear" w:color="auto" w:fill="auto"/>
            <w:noWrap/>
            <w:vAlign w:val="bottom"/>
          </w:tcPr>
          <w:p w:rsidR="00212C77" w:rsidRPr="00F55EFD" w:rsidRDefault="00212C77" w:rsidP="00ED2EBF">
            <w:pPr>
              <w:rPr>
                <w:rFonts w:ascii="Arial" w:hAnsi="Arial" w:cs="Arial"/>
                <w:sz w:val="20"/>
                <w:szCs w:val="20"/>
              </w:rPr>
            </w:pPr>
            <w:r w:rsidRPr="00F55EFD">
              <w:rPr>
                <w:rFonts w:ascii="Arial" w:hAnsi="Arial" w:cs="Arial"/>
                <w:sz w:val="20"/>
                <w:szCs w:val="20"/>
              </w:rPr>
              <w:t>Attendance Unit Type (Used on ID#)</w:t>
            </w:r>
          </w:p>
        </w:tc>
        <w:tc>
          <w:tcPr>
            <w:tcW w:w="4440" w:type="dxa"/>
            <w:tcBorders>
              <w:top w:val="nil"/>
              <w:left w:val="nil"/>
              <w:bottom w:val="single" w:sz="4" w:space="0" w:color="auto"/>
              <w:right w:val="single" w:sz="4" w:space="0" w:color="auto"/>
            </w:tcBorders>
            <w:shd w:val="clear" w:color="auto" w:fill="auto"/>
            <w:noWrap/>
            <w:vAlign w:val="bottom"/>
          </w:tcPr>
          <w:p w:rsidR="00212C77" w:rsidRPr="00F55EFD" w:rsidRDefault="00212C77" w:rsidP="00ED2EBF">
            <w:pPr>
              <w:rPr>
                <w:rFonts w:ascii="Arial" w:hAnsi="Arial" w:cs="Arial"/>
                <w:sz w:val="20"/>
                <w:szCs w:val="20"/>
              </w:rPr>
            </w:pPr>
            <w:r w:rsidRPr="00F55EFD">
              <w:rPr>
                <w:rFonts w:ascii="Arial" w:hAnsi="Arial" w:cs="Arial"/>
                <w:sz w:val="20"/>
                <w:szCs w:val="20"/>
              </w:rPr>
              <w:t>DAYS</w:t>
            </w:r>
          </w:p>
        </w:tc>
      </w:tr>
      <w:tr w:rsidR="00212C77" w:rsidRPr="00F55EFD" w:rsidTr="002017DE">
        <w:trPr>
          <w:trHeight w:val="261"/>
        </w:trPr>
        <w:tc>
          <w:tcPr>
            <w:tcW w:w="5685" w:type="dxa"/>
            <w:tcBorders>
              <w:top w:val="nil"/>
              <w:left w:val="single" w:sz="4" w:space="0" w:color="auto"/>
              <w:bottom w:val="single" w:sz="4" w:space="0" w:color="auto"/>
              <w:right w:val="single" w:sz="4" w:space="0" w:color="auto"/>
            </w:tcBorders>
            <w:shd w:val="clear" w:color="auto" w:fill="auto"/>
            <w:noWrap/>
            <w:vAlign w:val="bottom"/>
          </w:tcPr>
          <w:p w:rsidR="00212C77" w:rsidRPr="00F55EFD" w:rsidRDefault="00212C77" w:rsidP="00ED2EBF">
            <w:pPr>
              <w:rPr>
                <w:rFonts w:ascii="Arial" w:hAnsi="Arial" w:cs="Arial"/>
                <w:sz w:val="20"/>
                <w:szCs w:val="20"/>
              </w:rPr>
            </w:pPr>
            <w:r w:rsidRPr="00F55EFD">
              <w:rPr>
                <w:rFonts w:ascii="Arial" w:hAnsi="Arial" w:cs="Arial"/>
                <w:sz w:val="20"/>
                <w:szCs w:val="20"/>
              </w:rPr>
              <w:t>Reimbursement Unit of Service</w:t>
            </w:r>
          </w:p>
        </w:tc>
        <w:tc>
          <w:tcPr>
            <w:tcW w:w="4440" w:type="dxa"/>
            <w:tcBorders>
              <w:top w:val="nil"/>
              <w:left w:val="nil"/>
              <w:bottom w:val="single" w:sz="4" w:space="0" w:color="auto"/>
              <w:right w:val="single" w:sz="4" w:space="0" w:color="auto"/>
            </w:tcBorders>
            <w:shd w:val="clear" w:color="auto" w:fill="auto"/>
            <w:noWrap/>
            <w:vAlign w:val="bottom"/>
          </w:tcPr>
          <w:p w:rsidR="00212C77" w:rsidRPr="00F55EFD" w:rsidRDefault="00212C77" w:rsidP="00ED2EBF">
            <w:pPr>
              <w:rPr>
                <w:rFonts w:ascii="Arial" w:hAnsi="Arial" w:cs="Arial"/>
                <w:sz w:val="20"/>
                <w:szCs w:val="20"/>
              </w:rPr>
            </w:pPr>
            <w:r w:rsidRPr="00F55EFD">
              <w:rPr>
                <w:rFonts w:ascii="Arial" w:hAnsi="Arial" w:cs="Arial"/>
                <w:sz w:val="20"/>
                <w:szCs w:val="20"/>
              </w:rPr>
              <w:t>DAYS</w:t>
            </w:r>
          </w:p>
        </w:tc>
      </w:tr>
      <w:tr w:rsidR="00212C77" w:rsidRPr="00F55EFD" w:rsidTr="002017DE">
        <w:trPr>
          <w:trHeight w:val="261"/>
        </w:trPr>
        <w:tc>
          <w:tcPr>
            <w:tcW w:w="5685" w:type="dxa"/>
            <w:tcBorders>
              <w:top w:val="nil"/>
              <w:left w:val="single" w:sz="4" w:space="0" w:color="auto"/>
              <w:bottom w:val="single" w:sz="4" w:space="0" w:color="auto"/>
              <w:right w:val="single" w:sz="4" w:space="0" w:color="auto"/>
            </w:tcBorders>
            <w:shd w:val="clear" w:color="auto" w:fill="auto"/>
            <w:noWrap/>
            <w:vAlign w:val="bottom"/>
          </w:tcPr>
          <w:p w:rsidR="00212C77" w:rsidRPr="00F55EFD" w:rsidRDefault="00212C77" w:rsidP="00ED2EBF">
            <w:pPr>
              <w:rPr>
                <w:rFonts w:ascii="Arial" w:hAnsi="Arial" w:cs="Arial"/>
                <w:sz w:val="20"/>
                <w:szCs w:val="20"/>
              </w:rPr>
            </w:pPr>
            <w:r w:rsidRPr="00F55EFD">
              <w:rPr>
                <w:rFonts w:ascii="Arial" w:hAnsi="Arial" w:cs="Arial"/>
                <w:sz w:val="20"/>
                <w:szCs w:val="20"/>
              </w:rPr>
              <w:t>Cost/ Service Limit</w:t>
            </w:r>
          </w:p>
        </w:tc>
        <w:tc>
          <w:tcPr>
            <w:tcW w:w="4440" w:type="dxa"/>
            <w:tcBorders>
              <w:top w:val="nil"/>
              <w:left w:val="nil"/>
              <w:bottom w:val="single" w:sz="4" w:space="0" w:color="auto"/>
              <w:right w:val="single" w:sz="4" w:space="0" w:color="auto"/>
            </w:tcBorders>
            <w:shd w:val="clear" w:color="auto" w:fill="auto"/>
            <w:noWrap/>
            <w:vAlign w:val="bottom"/>
          </w:tcPr>
          <w:p w:rsidR="00212C77" w:rsidRPr="00F55EFD" w:rsidRDefault="00212C77" w:rsidP="00ED2EBF">
            <w:pPr>
              <w:rPr>
                <w:rFonts w:ascii="Arial" w:hAnsi="Arial" w:cs="Arial"/>
                <w:sz w:val="20"/>
                <w:szCs w:val="20"/>
              </w:rPr>
            </w:pPr>
            <w:r w:rsidRPr="00F55EFD">
              <w:rPr>
                <w:rFonts w:ascii="Arial" w:hAnsi="Arial" w:cs="Arial"/>
                <w:sz w:val="20"/>
                <w:szCs w:val="20"/>
              </w:rPr>
              <w:t>1 unit/day</w:t>
            </w:r>
          </w:p>
        </w:tc>
      </w:tr>
      <w:tr w:rsidR="00212C77" w:rsidRPr="00F55EFD" w:rsidTr="002017DE">
        <w:trPr>
          <w:trHeight w:val="261"/>
        </w:trPr>
        <w:tc>
          <w:tcPr>
            <w:tcW w:w="5685" w:type="dxa"/>
            <w:tcBorders>
              <w:top w:val="nil"/>
              <w:left w:val="single" w:sz="4" w:space="0" w:color="auto"/>
              <w:bottom w:val="single" w:sz="4" w:space="0" w:color="auto"/>
              <w:right w:val="single" w:sz="4" w:space="0" w:color="auto"/>
            </w:tcBorders>
            <w:shd w:val="clear" w:color="auto" w:fill="auto"/>
            <w:noWrap/>
            <w:vAlign w:val="bottom"/>
          </w:tcPr>
          <w:p w:rsidR="00212C77" w:rsidRPr="00F55EFD" w:rsidRDefault="00212C77" w:rsidP="00ED2EBF">
            <w:pPr>
              <w:rPr>
                <w:rFonts w:ascii="Arial" w:hAnsi="Arial" w:cs="Arial"/>
                <w:sz w:val="20"/>
                <w:szCs w:val="20"/>
              </w:rPr>
            </w:pPr>
            <w:r w:rsidRPr="00F55EFD">
              <w:rPr>
                <w:rFonts w:ascii="Arial" w:hAnsi="Arial" w:cs="Arial"/>
                <w:sz w:val="20"/>
                <w:szCs w:val="20"/>
              </w:rPr>
              <w:t>Waiver Eligible?</w:t>
            </w:r>
          </w:p>
        </w:tc>
        <w:tc>
          <w:tcPr>
            <w:tcW w:w="4440" w:type="dxa"/>
            <w:tcBorders>
              <w:top w:val="nil"/>
              <w:left w:val="nil"/>
              <w:bottom w:val="single" w:sz="4" w:space="0" w:color="auto"/>
              <w:right w:val="single" w:sz="4" w:space="0" w:color="auto"/>
            </w:tcBorders>
            <w:shd w:val="clear" w:color="auto" w:fill="auto"/>
            <w:noWrap/>
            <w:vAlign w:val="bottom"/>
          </w:tcPr>
          <w:p w:rsidR="00212C77" w:rsidRPr="00F55EFD" w:rsidRDefault="00212C77" w:rsidP="00ED2EBF">
            <w:pPr>
              <w:rPr>
                <w:rFonts w:ascii="Arial" w:hAnsi="Arial" w:cs="Arial"/>
                <w:sz w:val="20"/>
                <w:szCs w:val="20"/>
              </w:rPr>
            </w:pPr>
            <w:r w:rsidRPr="00F55EFD">
              <w:rPr>
                <w:rFonts w:ascii="Arial" w:hAnsi="Arial" w:cs="Arial"/>
                <w:sz w:val="20"/>
                <w:szCs w:val="20"/>
              </w:rPr>
              <w:t>Yes</w:t>
            </w:r>
          </w:p>
        </w:tc>
      </w:tr>
      <w:tr w:rsidR="00212C77" w:rsidRPr="00F55EFD" w:rsidTr="002017DE">
        <w:trPr>
          <w:trHeight w:val="261"/>
        </w:trPr>
        <w:tc>
          <w:tcPr>
            <w:tcW w:w="5685" w:type="dxa"/>
            <w:tcBorders>
              <w:top w:val="nil"/>
              <w:left w:val="single" w:sz="4" w:space="0" w:color="auto"/>
              <w:bottom w:val="single" w:sz="4" w:space="0" w:color="auto"/>
              <w:right w:val="single" w:sz="4" w:space="0" w:color="auto"/>
            </w:tcBorders>
            <w:shd w:val="clear" w:color="auto" w:fill="auto"/>
            <w:noWrap/>
            <w:vAlign w:val="bottom"/>
          </w:tcPr>
          <w:p w:rsidR="00212C77" w:rsidRPr="00F55EFD" w:rsidRDefault="00212C77" w:rsidP="00ED2EBF">
            <w:pPr>
              <w:rPr>
                <w:rFonts w:ascii="Arial" w:hAnsi="Arial" w:cs="Arial"/>
                <w:sz w:val="20"/>
                <w:szCs w:val="20"/>
              </w:rPr>
            </w:pPr>
            <w:proofErr w:type="spellStart"/>
            <w:r w:rsidRPr="00F55EFD">
              <w:rPr>
                <w:rFonts w:ascii="Arial" w:hAnsi="Arial" w:cs="Arial"/>
                <w:sz w:val="20"/>
                <w:szCs w:val="20"/>
              </w:rPr>
              <w:t>Meditech</w:t>
            </w:r>
            <w:proofErr w:type="spellEnd"/>
            <w:r w:rsidRPr="00F55EFD">
              <w:rPr>
                <w:rFonts w:ascii="Arial" w:hAnsi="Arial" w:cs="Arial"/>
                <w:sz w:val="20"/>
                <w:szCs w:val="20"/>
              </w:rPr>
              <w:t xml:space="preserve"> Enrollment?</w:t>
            </w:r>
          </w:p>
        </w:tc>
        <w:tc>
          <w:tcPr>
            <w:tcW w:w="4440" w:type="dxa"/>
            <w:tcBorders>
              <w:top w:val="nil"/>
              <w:left w:val="nil"/>
              <w:bottom w:val="single" w:sz="4" w:space="0" w:color="auto"/>
              <w:right w:val="single" w:sz="4" w:space="0" w:color="auto"/>
            </w:tcBorders>
            <w:shd w:val="clear" w:color="auto" w:fill="auto"/>
            <w:noWrap/>
            <w:vAlign w:val="bottom"/>
          </w:tcPr>
          <w:p w:rsidR="00212C77" w:rsidRPr="00F55EFD" w:rsidRDefault="00212C77" w:rsidP="00ED2EBF">
            <w:pPr>
              <w:rPr>
                <w:rFonts w:ascii="Arial" w:hAnsi="Arial" w:cs="Arial"/>
                <w:sz w:val="20"/>
                <w:szCs w:val="20"/>
              </w:rPr>
            </w:pPr>
            <w:r w:rsidRPr="00F55EFD">
              <w:rPr>
                <w:rFonts w:ascii="Arial" w:hAnsi="Arial" w:cs="Arial"/>
                <w:sz w:val="20"/>
                <w:szCs w:val="20"/>
              </w:rPr>
              <w:t>Yes</w:t>
            </w:r>
          </w:p>
        </w:tc>
      </w:tr>
    </w:tbl>
    <w:p w:rsidR="00212C77" w:rsidRDefault="00212C77" w:rsidP="00212C77">
      <w:pPr>
        <w:rPr>
          <w:rStyle w:val="Heading3Char"/>
        </w:rPr>
      </w:pPr>
    </w:p>
    <w:p w:rsidR="00212C77" w:rsidRDefault="00212C77" w:rsidP="00212C77">
      <w:pPr>
        <w:rPr>
          <w:rStyle w:val="Heading3Char"/>
        </w:rPr>
      </w:pPr>
    </w:p>
    <w:p w:rsidR="00392472" w:rsidRPr="00F55EFD" w:rsidRDefault="00392472" w:rsidP="00392472">
      <w:pPr>
        <w:rPr>
          <w:rStyle w:val="Heading3Char"/>
        </w:rPr>
      </w:pPr>
      <w:r>
        <w:rPr>
          <w:rStyle w:val="Heading3Char"/>
          <w:bCs/>
          <w:u w:val="none"/>
        </w:rPr>
        <w:t>F</w:t>
      </w:r>
      <w:r w:rsidRPr="00C81EE7">
        <w:rPr>
          <w:rStyle w:val="Heading3Char"/>
          <w:bCs/>
          <w:u w:val="none"/>
        </w:rPr>
        <w:t xml:space="preserve">. </w:t>
      </w:r>
      <w:r w:rsidRPr="00F55EFD">
        <w:rPr>
          <w:rStyle w:val="Heading3Char"/>
          <w:bCs/>
        </w:rPr>
        <w:t>ACTIVITY CODE 3713</w:t>
      </w:r>
      <w:r w:rsidRPr="00F55EFD">
        <w:rPr>
          <w:rStyle w:val="Heading3Char"/>
        </w:rPr>
        <w:t xml:space="preserve"> </w:t>
      </w:r>
      <w:r w:rsidRPr="00F55EFD">
        <w:rPr>
          <w:rStyle w:val="Heading3Char"/>
          <w:b w:val="0"/>
          <w:bCs/>
        </w:rPr>
        <w:t>(</w:t>
      </w:r>
      <w:r w:rsidRPr="00F55EFD">
        <w:rPr>
          <w:rFonts w:ascii="TimesNewRoman" w:hAnsi="TimesNewRoman"/>
          <w:b/>
          <w:bCs/>
          <w:u w:val="single"/>
        </w:rPr>
        <w:t>OCCUPANCY FOR ACQUIRED BRAIN INJURY RESIDENTIAL SERVICES</w:t>
      </w:r>
      <w:r w:rsidRPr="00F55EFD">
        <w:rPr>
          <w:rStyle w:val="Heading3Char"/>
          <w:b w:val="0"/>
          <w:bCs/>
        </w:rPr>
        <w:t>)</w:t>
      </w:r>
    </w:p>
    <w:p w:rsidR="00392472" w:rsidRPr="00F55EFD" w:rsidRDefault="00392472" w:rsidP="00392472">
      <w:pPr>
        <w:jc w:val="both"/>
        <w:rPr>
          <w:rFonts w:ascii="TimesNewRoman" w:hAnsi="TimesNewRoman"/>
          <w:sz w:val="22"/>
          <w:szCs w:val="22"/>
        </w:rPr>
      </w:pPr>
      <w:r w:rsidRPr="00F55EFD">
        <w:rPr>
          <w:rFonts w:ascii="TimesNewRoman" w:hAnsi="TimesNewRoman"/>
        </w:rPr>
        <w:t>The provision of the physical site and associated costs of the building that houses the ABI Residential program which includes, lease or rental payments, depreciation, interest associated with long-term debt, durable equipment, insurance on buildings and equipment, real estate taxes, maintenance and/or condominium fees, electricity, heat, water, and meals. Lease payments to related parties must not exceed the cost of what the provider would pay if the provider directly owned the property.</w:t>
      </w:r>
    </w:p>
    <w:p w:rsidR="00392472" w:rsidRPr="00F55EFD" w:rsidRDefault="00392472" w:rsidP="00392472">
      <w:pPr>
        <w:jc w:val="both"/>
        <w:rPr>
          <w:rFonts w:ascii="TimesNewRoman" w:hAnsi="TimesNewRoman"/>
        </w:rPr>
      </w:pPr>
    </w:p>
    <w:tbl>
      <w:tblPr>
        <w:tblW w:w="10125" w:type="dxa"/>
        <w:tblInd w:w="93" w:type="dxa"/>
        <w:tblCellMar>
          <w:left w:w="0" w:type="dxa"/>
          <w:right w:w="0" w:type="dxa"/>
        </w:tblCellMar>
        <w:tblLook w:val="04A0" w:firstRow="1" w:lastRow="0" w:firstColumn="1" w:lastColumn="0" w:noHBand="0" w:noVBand="1"/>
      </w:tblPr>
      <w:tblGrid>
        <w:gridCol w:w="5685"/>
        <w:gridCol w:w="4440"/>
      </w:tblGrid>
      <w:tr w:rsidR="00392472" w:rsidRPr="00F55EFD" w:rsidTr="002017DE">
        <w:trPr>
          <w:trHeight w:val="261"/>
        </w:trPr>
        <w:tc>
          <w:tcPr>
            <w:tcW w:w="568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2472" w:rsidRPr="00F55EFD" w:rsidRDefault="00392472" w:rsidP="00ED2EBF">
            <w:pPr>
              <w:spacing w:line="276" w:lineRule="auto"/>
              <w:rPr>
                <w:rFonts w:ascii="Arial" w:eastAsia="Calibri" w:hAnsi="Arial" w:cs="Arial"/>
                <w:sz w:val="20"/>
                <w:szCs w:val="20"/>
              </w:rPr>
            </w:pPr>
            <w:r w:rsidRPr="00F55EFD">
              <w:rPr>
                <w:rFonts w:ascii="Arial" w:hAnsi="Arial" w:cs="Arial"/>
                <w:sz w:val="20"/>
                <w:szCs w:val="20"/>
              </w:rPr>
              <w:t xml:space="preserve">Contract Type </w:t>
            </w:r>
          </w:p>
        </w:tc>
        <w:tc>
          <w:tcPr>
            <w:tcW w:w="44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92472" w:rsidRPr="00F55EFD" w:rsidRDefault="00392472" w:rsidP="00ED2EBF">
            <w:pPr>
              <w:spacing w:line="276" w:lineRule="auto"/>
              <w:rPr>
                <w:rFonts w:ascii="Arial" w:eastAsia="Calibri" w:hAnsi="Arial" w:cs="Arial"/>
                <w:sz w:val="20"/>
                <w:szCs w:val="20"/>
              </w:rPr>
            </w:pPr>
            <w:r>
              <w:rPr>
                <w:rFonts w:ascii="Arial" w:hAnsi="Arial" w:cs="Arial"/>
                <w:sz w:val="20"/>
                <w:szCs w:val="20"/>
              </w:rPr>
              <w:t xml:space="preserve">Accommodation </w:t>
            </w:r>
            <w:r w:rsidRPr="00F55EFD">
              <w:rPr>
                <w:rFonts w:ascii="Arial" w:hAnsi="Arial" w:cs="Arial"/>
                <w:sz w:val="20"/>
                <w:szCs w:val="20"/>
              </w:rPr>
              <w:t>Rate</w:t>
            </w:r>
          </w:p>
        </w:tc>
      </w:tr>
      <w:tr w:rsidR="00392472" w:rsidRPr="00F55EFD" w:rsidTr="002017DE">
        <w:trPr>
          <w:trHeight w:val="261"/>
        </w:trPr>
        <w:tc>
          <w:tcPr>
            <w:tcW w:w="56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2472" w:rsidRPr="00F55EFD" w:rsidRDefault="00392472" w:rsidP="00ED2EBF">
            <w:pPr>
              <w:spacing w:line="276" w:lineRule="auto"/>
              <w:rPr>
                <w:rFonts w:ascii="Arial" w:eastAsia="Calibri" w:hAnsi="Arial" w:cs="Arial"/>
                <w:sz w:val="20"/>
                <w:szCs w:val="20"/>
              </w:rPr>
            </w:pPr>
            <w:r w:rsidRPr="00F55EFD">
              <w:rPr>
                <w:rFonts w:ascii="Arial" w:hAnsi="Arial" w:cs="Arial"/>
                <w:sz w:val="20"/>
                <w:szCs w:val="20"/>
              </w:rPr>
              <w:t>Rate Type</w:t>
            </w:r>
          </w:p>
        </w:tc>
        <w:tc>
          <w:tcPr>
            <w:tcW w:w="4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472" w:rsidRPr="00F55EFD" w:rsidRDefault="00392472" w:rsidP="00392472">
            <w:pPr>
              <w:spacing w:line="276" w:lineRule="auto"/>
              <w:rPr>
                <w:rFonts w:ascii="Arial" w:eastAsia="Calibri" w:hAnsi="Arial" w:cs="Arial"/>
                <w:sz w:val="20"/>
                <w:szCs w:val="20"/>
              </w:rPr>
            </w:pPr>
            <w:r w:rsidRPr="00F55EFD">
              <w:rPr>
                <w:rFonts w:ascii="Arial" w:hAnsi="Arial" w:cs="Arial"/>
                <w:sz w:val="20"/>
                <w:szCs w:val="20"/>
              </w:rPr>
              <w:t>Class Rate</w:t>
            </w:r>
            <w:r>
              <w:rPr>
                <w:rFonts w:ascii="Arial" w:hAnsi="Arial" w:cs="Arial"/>
                <w:sz w:val="20"/>
                <w:szCs w:val="20"/>
              </w:rPr>
              <w:t xml:space="preserve">:  Chapter 257 Statement of Occupancy </w:t>
            </w:r>
          </w:p>
        </w:tc>
      </w:tr>
      <w:tr w:rsidR="00392472" w:rsidRPr="00F55EFD" w:rsidTr="002017DE">
        <w:trPr>
          <w:trHeight w:val="261"/>
        </w:trPr>
        <w:tc>
          <w:tcPr>
            <w:tcW w:w="56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2472" w:rsidRPr="00F55EFD" w:rsidRDefault="00392472" w:rsidP="00ED2EBF">
            <w:pPr>
              <w:spacing w:line="276" w:lineRule="auto"/>
              <w:rPr>
                <w:rFonts w:ascii="Arial" w:eastAsia="Calibri" w:hAnsi="Arial" w:cs="Arial"/>
                <w:sz w:val="20"/>
                <w:szCs w:val="20"/>
              </w:rPr>
            </w:pPr>
            <w:r w:rsidRPr="00F55EFD">
              <w:rPr>
                <w:rFonts w:ascii="Arial" w:hAnsi="Arial" w:cs="Arial"/>
                <w:sz w:val="20"/>
                <w:szCs w:val="20"/>
              </w:rPr>
              <w:t>Attendance Unit Type (Used on ID#)</w:t>
            </w:r>
          </w:p>
        </w:tc>
        <w:tc>
          <w:tcPr>
            <w:tcW w:w="4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472" w:rsidRPr="00F55EFD" w:rsidRDefault="00392472" w:rsidP="00ED2EBF">
            <w:pPr>
              <w:spacing w:line="276" w:lineRule="auto"/>
              <w:rPr>
                <w:rFonts w:ascii="Arial" w:eastAsia="Calibri" w:hAnsi="Arial" w:cs="Arial"/>
                <w:sz w:val="20"/>
                <w:szCs w:val="20"/>
              </w:rPr>
            </w:pPr>
            <w:r w:rsidRPr="00F55EFD">
              <w:rPr>
                <w:rFonts w:ascii="Arial" w:hAnsi="Arial" w:cs="Arial"/>
                <w:sz w:val="20"/>
                <w:szCs w:val="20"/>
              </w:rPr>
              <w:t>DAYS</w:t>
            </w:r>
          </w:p>
        </w:tc>
      </w:tr>
      <w:tr w:rsidR="00392472" w:rsidRPr="00F55EFD" w:rsidTr="002017DE">
        <w:trPr>
          <w:trHeight w:val="261"/>
        </w:trPr>
        <w:tc>
          <w:tcPr>
            <w:tcW w:w="56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2472" w:rsidRPr="00F55EFD" w:rsidRDefault="00392472" w:rsidP="00ED2EBF">
            <w:pPr>
              <w:spacing w:line="276" w:lineRule="auto"/>
              <w:rPr>
                <w:rFonts w:ascii="Arial" w:eastAsia="Calibri" w:hAnsi="Arial" w:cs="Arial"/>
                <w:sz w:val="20"/>
                <w:szCs w:val="20"/>
              </w:rPr>
            </w:pPr>
            <w:r w:rsidRPr="00F55EFD">
              <w:rPr>
                <w:rFonts w:ascii="Arial" w:hAnsi="Arial" w:cs="Arial"/>
                <w:sz w:val="20"/>
                <w:szCs w:val="20"/>
              </w:rPr>
              <w:t>Reimbursement Unit of Service</w:t>
            </w:r>
          </w:p>
        </w:tc>
        <w:tc>
          <w:tcPr>
            <w:tcW w:w="4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472" w:rsidRPr="00F55EFD" w:rsidRDefault="00392472" w:rsidP="00ED2EBF">
            <w:pPr>
              <w:spacing w:line="276" w:lineRule="auto"/>
              <w:rPr>
                <w:rFonts w:ascii="Arial" w:eastAsia="Calibri" w:hAnsi="Arial" w:cs="Arial"/>
                <w:sz w:val="20"/>
                <w:szCs w:val="20"/>
              </w:rPr>
            </w:pPr>
            <w:r w:rsidRPr="00F55EFD">
              <w:rPr>
                <w:rFonts w:ascii="Arial" w:hAnsi="Arial" w:cs="Arial"/>
                <w:sz w:val="20"/>
                <w:szCs w:val="20"/>
              </w:rPr>
              <w:t>DAYS</w:t>
            </w:r>
          </w:p>
        </w:tc>
      </w:tr>
      <w:tr w:rsidR="00392472" w:rsidRPr="00F55EFD" w:rsidTr="002017DE">
        <w:trPr>
          <w:trHeight w:val="261"/>
        </w:trPr>
        <w:tc>
          <w:tcPr>
            <w:tcW w:w="56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2472" w:rsidRPr="00F55EFD" w:rsidRDefault="00392472" w:rsidP="00ED2EBF">
            <w:pPr>
              <w:spacing w:line="276" w:lineRule="auto"/>
              <w:rPr>
                <w:rFonts w:ascii="Arial" w:eastAsia="Calibri" w:hAnsi="Arial" w:cs="Arial"/>
                <w:sz w:val="20"/>
                <w:szCs w:val="20"/>
              </w:rPr>
            </w:pPr>
            <w:r w:rsidRPr="00F55EFD">
              <w:rPr>
                <w:rFonts w:ascii="Arial" w:hAnsi="Arial" w:cs="Arial"/>
                <w:sz w:val="20"/>
                <w:szCs w:val="20"/>
              </w:rPr>
              <w:t>Cost/ Service Limit</w:t>
            </w:r>
          </w:p>
        </w:tc>
        <w:tc>
          <w:tcPr>
            <w:tcW w:w="4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472" w:rsidRPr="00F55EFD" w:rsidRDefault="00392472" w:rsidP="00ED2EBF">
            <w:pPr>
              <w:spacing w:line="276" w:lineRule="auto"/>
              <w:rPr>
                <w:rFonts w:ascii="Arial" w:eastAsia="Calibri" w:hAnsi="Arial" w:cs="Arial"/>
                <w:sz w:val="20"/>
                <w:szCs w:val="20"/>
              </w:rPr>
            </w:pPr>
            <w:r w:rsidRPr="00F55EFD">
              <w:rPr>
                <w:rFonts w:ascii="Arial" w:hAnsi="Arial" w:cs="Arial"/>
                <w:sz w:val="20"/>
                <w:szCs w:val="20"/>
              </w:rPr>
              <w:t>No</w:t>
            </w:r>
          </w:p>
        </w:tc>
      </w:tr>
      <w:tr w:rsidR="00392472" w:rsidRPr="00F55EFD" w:rsidTr="002017DE">
        <w:trPr>
          <w:trHeight w:val="261"/>
        </w:trPr>
        <w:tc>
          <w:tcPr>
            <w:tcW w:w="56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2472" w:rsidRPr="00392472" w:rsidRDefault="00392472" w:rsidP="00ED2EBF">
            <w:pPr>
              <w:spacing w:line="276" w:lineRule="auto"/>
              <w:rPr>
                <w:rFonts w:ascii="Arial" w:hAnsi="Arial" w:cs="Arial"/>
                <w:sz w:val="20"/>
                <w:szCs w:val="20"/>
              </w:rPr>
            </w:pPr>
            <w:r w:rsidRPr="00F55EFD">
              <w:rPr>
                <w:rFonts w:ascii="Arial" w:hAnsi="Arial" w:cs="Arial"/>
                <w:sz w:val="20"/>
                <w:szCs w:val="20"/>
              </w:rPr>
              <w:t>Waiver Eligible?</w:t>
            </w:r>
          </w:p>
        </w:tc>
        <w:tc>
          <w:tcPr>
            <w:tcW w:w="4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472" w:rsidRPr="00392472" w:rsidRDefault="00392472" w:rsidP="00ED2EBF">
            <w:pPr>
              <w:spacing w:line="276" w:lineRule="auto"/>
              <w:rPr>
                <w:rFonts w:ascii="Arial" w:hAnsi="Arial" w:cs="Arial"/>
                <w:sz w:val="20"/>
                <w:szCs w:val="20"/>
              </w:rPr>
            </w:pPr>
            <w:r w:rsidRPr="00F55EFD">
              <w:rPr>
                <w:rFonts w:ascii="Arial" w:hAnsi="Arial" w:cs="Arial"/>
                <w:sz w:val="20"/>
                <w:szCs w:val="20"/>
              </w:rPr>
              <w:t>No</w:t>
            </w:r>
          </w:p>
        </w:tc>
      </w:tr>
      <w:tr w:rsidR="00392472" w:rsidRPr="00F55EFD" w:rsidTr="002017DE">
        <w:trPr>
          <w:trHeight w:val="261"/>
        </w:trPr>
        <w:tc>
          <w:tcPr>
            <w:tcW w:w="56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2472" w:rsidRPr="00392472" w:rsidRDefault="00392472" w:rsidP="00ED2EBF">
            <w:pPr>
              <w:spacing w:line="276" w:lineRule="auto"/>
              <w:rPr>
                <w:rFonts w:ascii="Arial" w:hAnsi="Arial" w:cs="Arial"/>
                <w:sz w:val="20"/>
                <w:szCs w:val="20"/>
              </w:rPr>
            </w:pPr>
            <w:proofErr w:type="spellStart"/>
            <w:r w:rsidRPr="00F55EFD">
              <w:rPr>
                <w:rFonts w:ascii="Arial" w:hAnsi="Arial" w:cs="Arial"/>
                <w:sz w:val="20"/>
                <w:szCs w:val="20"/>
              </w:rPr>
              <w:t>Meditech</w:t>
            </w:r>
            <w:proofErr w:type="spellEnd"/>
            <w:r w:rsidRPr="00F55EFD">
              <w:rPr>
                <w:rFonts w:ascii="Arial" w:hAnsi="Arial" w:cs="Arial"/>
                <w:sz w:val="20"/>
                <w:szCs w:val="20"/>
              </w:rPr>
              <w:t xml:space="preserve"> Enrollment?</w:t>
            </w:r>
          </w:p>
        </w:tc>
        <w:tc>
          <w:tcPr>
            <w:tcW w:w="4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472" w:rsidRPr="00392472" w:rsidRDefault="00392472" w:rsidP="00ED2EBF">
            <w:pPr>
              <w:spacing w:line="276" w:lineRule="auto"/>
              <w:rPr>
                <w:rFonts w:ascii="Arial" w:hAnsi="Arial" w:cs="Arial"/>
                <w:sz w:val="20"/>
                <w:szCs w:val="20"/>
              </w:rPr>
            </w:pPr>
            <w:r w:rsidRPr="00F55EFD">
              <w:rPr>
                <w:rFonts w:ascii="Arial" w:hAnsi="Arial" w:cs="Arial"/>
                <w:sz w:val="20"/>
                <w:szCs w:val="20"/>
              </w:rPr>
              <w:t>Yes</w:t>
            </w:r>
          </w:p>
        </w:tc>
      </w:tr>
    </w:tbl>
    <w:p w:rsidR="00212C77" w:rsidRDefault="00212C77" w:rsidP="00212C77">
      <w:pPr>
        <w:rPr>
          <w:rStyle w:val="Heading3Char"/>
          <w:u w:val="none"/>
        </w:rPr>
      </w:pPr>
    </w:p>
    <w:p w:rsidR="00392472" w:rsidRPr="00592202" w:rsidRDefault="00392472" w:rsidP="00392472">
      <w:pPr>
        <w:rPr>
          <w:rFonts w:ascii="TimesNewRoman" w:hAnsi="TimesNewRoman" w:cs="TimesNewRoman"/>
          <w:b/>
          <w:iCs/>
          <w:noProof/>
          <w:u w:val="single"/>
        </w:rPr>
      </w:pPr>
      <w:r>
        <w:rPr>
          <w:rFonts w:ascii="TimesNewRoman" w:hAnsi="TimesNewRoman" w:cs="TimesNewRoman"/>
          <w:b/>
          <w:iCs/>
          <w:noProof/>
        </w:rPr>
        <w:t>G</w:t>
      </w:r>
      <w:r w:rsidRPr="00592202">
        <w:rPr>
          <w:rFonts w:ascii="TimesNewRoman" w:hAnsi="TimesNewRoman" w:cs="TimesNewRoman"/>
          <w:b/>
          <w:iCs/>
          <w:noProof/>
        </w:rPr>
        <w:t>.</w:t>
      </w:r>
      <w:r w:rsidRPr="00255F96">
        <w:rPr>
          <w:rFonts w:ascii="TimesNewRoman" w:hAnsi="TimesNewRoman" w:cs="TimesNewRoman"/>
          <w:b/>
          <w:iCs/>
          <w:noProof/>
        </w:rPr>
        <w:t xml:space="preserve"> </w:t>
      </w:r>
      <w:r w:rsidRPr="00592202">
        <w:rPr>
          <w:rFonts w:ascii="TimesNewRoman" w:hAnsi="TimesNewRoman" w:cs="TimesNewRoman"/>
          <w:b/>
          <w:iCs/>
          <w:noProof/>
          <w:u w:val="single"/>
        </w:rPr>
        <w:t>ACTIVITY CODE 3182 (</w:t>
      </w:r>
      <w:r>
        <w:rPr>
          <w:rFonts w:ascii="TimesNewRoman" w:hAnsi="TimesNewRoman" w:cs="TimesNewRoman"/>
          <w:b/>
          <w:iCs/>
          <w:noProof/>
          <w:u w:val="single"/>
        </w:rPr>
        <w:t xml:space="preserve">EMERGENCY </w:t>
      </w:r>
      <w:r w:rsidRPr="00592202">
        <w:rPr>
          <w:rFonts w:ascii="TimesNewRoman" w:hAnsi="TimesNewRoman" w:cs="TimesNewRoman"/>
          <w:b/>
          <w:iCs/>
          <w:noProof/>
          <w:u w:val="single"/>
        </w:rPr>
        <w:t>STABILIZATION</w:t>
      </w:r>
      <w:r>
        <w:rPr>
          <w:rFonts w:ascii="TimesNewRoman" w:hAnsi="TimesNewRoman" w:cs="TimesNewRoman"/>
          <w:b/>
          <w:iCs/>
          <w:noProof/>
          <w:u w:val="single"/>
        </w:rPr>
        <w:t xml:space="preserve"> RESIDENTIAL</w:t>
      </w:r>
      <w:r w:rsidRPr="00592202">
        <w:rPr>
          <w:rFonts w:ascii="TimesNewRoman" w:hAnsi="TimesNewRoman" w:cs="TimesNewRoman"/>
          <w:b/>
          <w:iCs/>
          <w:noProof/>
          <w:u w:val="single"/>
        </w:rPr>
        <w:t>)</w:t>
      </w:r>
    </w:p>
    <w:p w:rsidR="00392472" w:rsidRPr="00592202" w:rsidRDefault="00392472" w:rsidP="00392472">
      <w:pPr>
        <w:rPr>
          <w:rFonts w:ascii="TimesNewRoman" w:hAnsi="TimesNewRoman" w:cs="TimesNewRoman"/>
          <w:iCs/>
        </w:rPr>
      </w:pPr>
      <w:r w:rsidRPr="00592202">
        <w:rPr>
          <w:rFonts w:ascii="TimesNewRoman" w:hAnsi="TimesNewRoman" w:cs="TimesNewRoman"/>
          <w:iCs/>
        </w:rPr>
        <w:t>This service is designed to provide stabilization and support for waiver participants who due to either behavioral or environmental circumstances cannot remain in their current residence.  The service is provided in a licensed respite facility to participants who are unable to care for themselves.  Based on the participant’s assessed needs for stabilization and support and the need to develop a new individualized plan of care which will meet the participant’s needs, there is no time limit imposed on this service.  This service includes overnight supervision and support.</w:t>
      </w:r>
      <w:r>
        <w:rPr>
          <w:rFonts w:ascii="TimesNewRoman" w:hAnsi="TimesNewRoman" w:cs="TimesNewRoman"/>
          <w:iCs/>
        </w:rPr>
        <w:t xml:space="preserve">  Occupancy costs will be paid through a separate contract that will be coded under the 3753 ALTR occupancy activity code.  </w:t>
      </w:r>
    </w:p>
    <w:p w:rsidR="00392472" w:rsidRPr="00592202" w:rsidRDefault="00392472" w:rsidP="00392472">
      <w:pPr>
        <w:rPr>
          <w:rFonts w:ascii="TimesNewRoman" w:hAnsi="TimesNewRoman" w:cs="TimesNewRoman"/>
          <w:i/>
          <w:iCs/>
          <w:u w:val="single"/>
        </w:rPr>
      </w:pPr>
    </w:p>
    <w:tbl>
      <w:tblPr>
        <w:tblW w:w="10185" w:type="dxa"/>
        <w:tblInd w:w="93" w:type="dxa"/>
        <w:tblLook w:val="0000" w:firstRow="0" w:lastRow="0" w:firstColumn="0" w:lastColumn="0" w:noHBand="0" w:noVBand="0"/>
      </w:tblPr>
      <w:tblGrid>
        <w:gridCol w:w="5685"/>
        <w:gridCol w:w="4500"/>
      </w:tblGrid>
      <w:tr w:rsidR="00392472" w:rsidTr="002017DE">
        <w:trPr>
          <w:trHeight w:val="251"/>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2472" w:rsidRDefault="00392472" w:rsidP="00ED2EBF">
            <w:pPr>
              <w:rPr>
                <w:rFonts w:ascii="Arial" w:hAnsi="Arial" w:cs="Arial"/>
                <w:sz w:val="20"/>
                <w:szCs w:val="20"/>
              </w:rPr>
            </w:pPr>
            <w:r>
              <w:rPr>
                <w:rFonts w:ascii="Arial" w:hAnsi="Arial" w:cs="Arial"/>
                <w:sz w:val="20"/>
                <w:szCs w:val="20"/>
              </w:rPr>
              <w:t>Contract Type (Cost Reimbursement Option?)</w:t>
            </w: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392472" w:rsidRDefault="00392472" w:rsidP="00ED2EBF">
            <w:pPr>
              <w:rPr>
                <w:rFonts w:ascii="Arial" w:hAnsi="Arial" w:cs="Arial"/>
                <w:sz w:val="20"/>
                <w:szCs w:val="20"/>
              </w:rPr>
            </w:pPr>
            <w:r>
              <w:rPr>
                <w:rFonts w:ascii="Arial" w:hAnsi="Arial" w:cs="Arial"/>
                <w:sz w:val="20"/>
                <w:szCs w:val="20"/>
              </w:rPr>
              <w:t xml:space="preserve">Accommodation Rate </w:t>
            </w:r>
          </w:p>
        </w:tc>
      </w:tr>
      <w:tr w:rsidR="00392472" w:rsidTr="002017DE">
        <w:trPr>
          <w:trHeight w:val="251"/>
        </w:trPr>
        <w:tc>
          <w:tcPr>
            <w:tcW w:w="5685" w:type="dxa"/>
            <w:tcBorders>
              <w:top w:val="nil"/>
              <w:left w:val="single" w:sz="4" w:space="0" w:color="auto"/>
              <w:bottom w:val="single" w:sz="4" w:space="0" w:color="auto"/>
              <w:right w:val="single" w:sz="4" w:space="0" w:color="auto"/>
            </w:tcBorders>
            <w:shd w:val="clear" w:color="auto" w:fill="auto"/>
            <w:noWrap/>
            <w:vAlign w:val="bottom"/>
          </w:tcPr>
          <w:p w:rsidR="00392472" w:rsidRDefault="00392472" w:rsidP="00ED2EBF">
            <w:pPr>
              <w:rPr>
                <w:rFonts w:ascii="Arial" w:hAnsi="Arial" w:cs="Arial"/>
                <w:sz w:val="20"/>
                <w:szCs w:val="20"/>
              </w:rPr>
            </w:pPr>
            <w:r>
              <w:rPr>
                <w:rFonts w:ascii="Arial" w:hAnsi="Arial" w:cs="Arial"/>
                <w:sz w:val="20"/>
                <w:szCs w:val="20"/>
              </w:rPr>
              <w:t>Rate Type</w:t>
            </w:r>
          </w:p>
        </w:tc>
        <w:tc>
          <w:tcPr>
            <w:tcW w:w="4500" w:type="dxa"/>
            <w:tcBorders>
              <w:top w:val="nil"/>
              <w:left w:val="nil"/>
              <w:bottom w:val="single" w:sz="4" w:space="0" w:color="auto"/>
              <w:right w:val="single" w:sz="4" w:space="0" w:color="auto"/>
            </w:tcBorders>
            <w:shd w:val="clear" w:color="auto" w:fill="auto"/>
            <w:noWrap/>
            <w:vAlign w:val="bottom"/>
          </w:tcPr>
          <w:p w:rsidR="00392472" w:rsidRDefault="00392472" w:rsidP="00ED2EBF">
            <w:pPr>
              <w:rPr>
                <w:rFonts w:ascii="Arial" w:hAnsi="Arial" w:cs="Arial"/>
                <w:sz w:val="20"/>
                <w:szCs w:val="20"/>
              </w:rPr>
            </w:pPr>
            <w:r>
              <w:rPr>
                <w:rFonts w:ascii="Arial" w:hAnsi="Arial" w:cs="Arial"/>
                <w:sz w:val="20"/>
                <w:szCs w:val="20"/>
              </w:rPr>
              <w:t>Class Rate – Chapter 257 Statement of Work/Occupancy</w:t>
            </w:r>
          </w:p>
        </w:tc>
      </w:tr>
      <w:tr w:rsidR="00392472" w:rsidTr="002017DE">
        <w:trPr>
          <w:trHeight w:val="251"/>
        </w:trPr>
        <w:tc>
          <w:tcPr>
            <w:tcW w:w="5685" w:type="dxa"/>
            <w:tcBorders>
              <w:top w:val="nil"/>
              <w:left w:val="single" w:sz="4" w:space="0" w:color="auto"/>
              <w:bottom w:val="single" w:sz="4" w:space="0" w:color="auto"/>
              <w:right w:val="single" w:sz="4" w:space="0" w:color="auto"/>
            </w:tcBorders>
            <w:shd w:val="clear" w:color="auto" w:fill="auto"/>
            <w:noWrap/>
            <w:vAlign w:val="bottom"/>
          </w:tcPr>
          <w:p w:rsidR="00392472" w:rsidRDefault="00392472" w:rsidP="00ED2EBF">
            <w:pPr>
              <w:rPr>
                <w:rFonts w:ascii="Arial" w:hAnsi="Arial" w:cs="Arial"/>
                <w:sz w:val="20"/>
                <w:szCs w:val="20"/>
              </w:rPr>
            </w:pPr>
            <w:r>
              <w:rPr>
                <w:rFonts w:ascii="Arial" w:hAnsi="Arial" w:cs="Arial"/>
                <w:sz w:val="20"/>
                <w:szCs w:val="20"/>
              </w:rPr>
              <w:t>Attendance Unit Type (Used on ID#)</w:t>
            </w:r>
          </w:p>
        </w:tc>
        <w:tc>
          <w:tcPr>
            <w:tcW w:w="4500" w:type="dxa"/>
            <w:tcBorders>
              <w:top w:val="nil"/>
              <w:left w:val="nil"/>
              <w:bottom w:val="single" w:sz="4" w:space="0" w:color="auto"/>
              <w:right w:val="single" w:sz="4" w:space="0" w:color="auto"/>
            </w:tcBorders>
            <w:shd w:val="clear" w:color="auto" w:fill="auto"/>
            <w:noWrap/>
            <w:vAlign w:val="bottom"/>
          </w:tcPr>
          <w:p w:rsidR="00392472" w:rsidRDefault="00392472" w:rsidP="00ED2EBF">
            <w:pPr>
              <w:rPr>
                <w:rFonts w:ascii="Arial" w:hAnsi="Arial" w:cs="Arial"/>
                <w:sz w:val="20"/>
                <w:szCs w:val="20"/>
              </w:rPr>
            </w:pPr>
            <w:r>
              <w:rPr>
                <w:rFonts w:ascii="Arial" w:hAnsi="Arial" w:cs="Arial"/>
                <w:sz w:val="20"/>
                <w:szCs w:val="20"/>
              </w:rPr>
              <w:t>DAYS</w:t>
            </w:r>
          </w:p>
        </w:tc>
      </w:tr>
      <w:tr w:rsidR="00392472" w:rsidTr="002017DE">
        <w:trPr>
          <w:trHeight w:val="251"/>
        </w:trPr>
        <w:tc>
          <w:tcPr>
            <w:tcW w:w="5685" w:type="dxa"/>
            <w:tcBorders>
              <w:top w:val="nil"/>
              <w:left w:val="single" w:sz="4" w:space="0" w:color="auto"/>
              <w:bottom w:val="single" w:sz="4" w:space="0" w:color="auto"/>
              <w:right w:val="single" w:sz="4" w:space="0" w:color="auto"/>
            </w:tcBorders>
            <w:shd w:val="clear" w:color="auto" w:fill="auto"/>
            <w:noWrap/>
            <w:vAlign w:val="bottom"/>
          </w:tcPr>
          <w:p w:rsidR="00392472" w:rsidRDefault="00392472" w:rsidP="00ED2EBF">
            <w:pPr>
              <w:rPr>
                <w:rFonts w:ascii="Arial" w:hAnsi="Arial" w:cs="Arial"/>
                <w:sz w:val="20"/>
                <w:szCs w:val="20"/>
              </w:rPr>
            </w:pPr>
            <w:r>
              <w:rPr>
                <w:rFonts w:ascii="Arial" w:hAnsi="Arial" w:cs="Arial"/>
                <w:sz w:val="20"/>
                <w:szCs w:val="20"/>
              </w:rPr>
              <w:t>Reimbursement Unit of Service</w:t>
            </w:r>
          </w:p>
        </w:tc>
        <w:tc>
          <w:tcPr>
            <w:tcW w:w="4500" w:type="dxa"/>
            <w:tcBorders>
              <w:top w:val="nil"/>
              <w:left w:val="nil"/>
              <w:bottom w:val="single" w:sz="4" w:space="0" w:color="auto"/>
              <w:right w:val="single" w:sz="4" w:space="0" w:color="auto"/>
            </w:tcBorders>
            <w:shd w:val="clear" w:color="auto" w:fill="auto"/>
            <w:noWrap/>
            <w:vAlign w:val="bottom"/>
          </w:tcPr>
          <w:p w:rsidR="00392472" w:rsidRDefault="00392472" w:rsidP="00ED2EBF">
            <w:pPr>
              <w:rPr>
                <w:rFonts w:ascii="Arial" w:hAnsi="Arial" w:cs="Arial"/>
                <w:sz w:val="20"/>
                <w:szCs w:val="20"/>
              </w:rPr>
            </w:pPr>
            <w:r>
              <w:rPr>
                <w:rFonts w:ascii="Arial" w:hAnsi="Arial" w:cs="Arial"/>
                <w:sz w:val="20"/>
                <w:szCs w:val="20"/>
              </w:rPr>
              <w:t>Day/Month</w:t>
            </w:r>
          </w:p>
        </w:tc>
      </w:tr>
      <w:tr w:rsidR="00392472" w:rsidTr="002017DE">
        <w:trPr>
          <w:trHeight w:val="368"/>
        </w:trPr>
        <w:tc>
          <w:tcPr>
            <w:tcW w:w="5685" w:type="dxa"/>
            <w:tcBorders>
              <w:top w:val="nil"/>
              <w:left w:val="single" w:sz="4" w:space="0" w:color="auto"/>
              <w:bottom w:val="single" w:sz="4" w:space="0" w:color="auto"/>
              <w:right w:val="single" w:sz="4" w:space="0" w:color="auto"/>
            </w:tcBorders>
            <w:shd w:val="clear" w:color="auto" w:fill="auto"/>
            <w:noWrap/>
            <w:vAlign w:val="bottom"/>
          </w:tcPr>
          <w:p w:rsidR="00392472" w:rsidRDefault="00392472" w:rsidP="00ED2EBF">
            <w:pPr>
              <w:rPr>
                <w:rFonts w:ascii="Arial" w:hAnsi="Arial" w:cs="Arial"/>
                <w:sz w:val="20"/>
                <w:szCs w:val="20"/>
              </w:rPr>
            </w:pPr>
            <w:r>
              <w:rPr>
                <w:rFonts w:ascii="Arial" w:hAnsi="Arial" w:cs="Arial"/>
                <w:sz w:val="20"/>
                <w:szCs w:val="20"/>
              </w:rPr>
              <w:t>Cost/ Service Limit</w:t>
            </w:r>
          </w:p>
        </w:tc>
        <w:tc>
          <w:tcPr>
            <w:tcW w:w="4500" w:type="dxa"/>
            <w:tcBorders>
              <w:top w:val="nil"/>
              <w:left w:val="nil"/>
              <w:bottom w:val="single" w:sz="4" w:space="0" w:color="auto"/>
              <w:right w:val="single" w:sz="4" w:space="0" w:color="auto"/>
            </w:tcBorders>
            <w:shd w:val="clear" w:color="auto" w:fill="auto"/>
            <w:noWrap/>
            <w:vAlign w:val="bottom"/>
          </w:tcPr>
          <w:p w:rsidR="00392472" w:rsidRDefault="00392472" w:rsidP="00ED2EBF">
            <w:pPr>
              <w:rPr>
                <w:rFonts w:ascii="Arial" w:hAnsi="Arial" w:cs="Arial"/>
                <w:sz w:val="20"/>
                <w:szCs w:val="20"/>
              </w:rPr>
            </w:pPr>
            <w:r>
              <w:rPr>
                <w:rFonts w:ascii="Arial" w:hAnsi="Arial" w:cs="Arial"/>
                <w:sz w:val="20"/>
                <w:szCs w:val="20"/>
              </w:rPr>
              <w:t>N/A</w:t>
            </w:r>
          </w:p>
        </w:tc>
      </w:tr>
      <w:tr w:rsidR="00392472" w:rsidTr="002017DE">
        <w:trPr>
          <w:trHeight w:val="251"/>
        </w:trPr>
        <w:tc>
          <w:tcPr>
            <w:tcW w:w="5685" w:type="dxa"/>
            <w:tcBorders>
              <w:top w:val="nil"/>
              <w:left w:val="single" w:sz="4" w:space="0" w:color="auto"/>
              <w:bottom w:val="single" w:sz="4" w:space="0" w:color="auto"/>
              <w:right w:val="single" w:sz="4" w:space="0" w:color="auto"/>
            </w:tcBorders>
            <w:shd w:val="clear" w:color="auto" w:fill="auto"/>
            <w:noWrap/>
            <w:vAlign w:val="bottom"/>
          </w:tcPr>
          <w:p w:rsidR="00392472" w:rsidRDefault="00392472" w:rsidP="00ED2EBF">
            <w:pPr>
              <w:rPr>
                <w:rFonts w:ascii="Arial" w:hAnsi="Arial" w:cs="Arial"/>
                <w:sz w:val="20"/>
                <w:szCs w:val="20"/>
              </w:rPr>
            </w:pPr>
            <w:r>
              <w:rPr>
                <w:rFonts w:ascii="Arial" w:hAnsi="Arial" w:cs="Arial"/>
                <w:sz w:val="20"/>
                <w:szCs w:val="20"/>
              </w:rPr>
              <w:t>Waiver Eligible?</w:t>
            </w:r>
          </w:p>
        </w:tc>
        <w:tc>
          <w:tcPr>
            <w:tcW w:w="4500" w:type="dxa"/>
            <w:tcBorders>
              <w:top w:val="nil"/>
              <w:left w:val="nil"/>
              <w:bottom w:val="single" w:sz="4" w:space="0" w:color="auto"/>
              <w:right w:val="single" w:sz="4" w:space="0" w:color="auto"/>
            </w:tcBorders>
            <w:shd w:val="clear" w:color="auto" w:fill="auto"/>
            <w:noWrap/>
            <w:vAlign w:val="bottom"/>
          </w:tcPr>
          <w:p w:rsidR="00392472" w:rsidRDefault="00392472" w:rsidP="00ED2EBF">
            <w:pPr>
              <w:rPr>
                <w:rFonts w:ascii="Arial" w:hAnsi="Arial" w:cs="Arial"/>
                <w:sz w:val="20"/>
                <w:szCs w:val="20"/>
              </w:rPr>
            </w:pPr>
            <w:r>
              <w:rPr>
                <w:rFonts w:ascii="Arial" w:hAnsi="Arial" w:cs="Arial"/>
                <w:sz w:val="20"/>
                <w:szCs w:val="20"/>
              </w:rPr>
              <w:t>Yes</w:t>
            </w:r>
          </w:p>
        </w:tc>
      </w:tr>
      <w:tr w:rsidR="00392472" w:rsidTr="002017DE">
        <w:trPr>
          <w:trHeight w:val="251"/>
        </w:trPr>
        <w:tc>
          <w:tcPr>
            <w:tcW w:w="5685" w:type="dxa"/>
            <w:tcBorders>
              <w:top w:val="nil"/>
              <w:left w:val="single" w:sz="4" w:space="0" w:color="auto"/>
              <w:bottom w:val="single" w:sz="4" w:space="0" w:color="auto"/>
              <w:right w:val="single" w:sz="4" w:space="0" w:color="auto"/>
            </w:tcBorders>
            <w:shd w:val="clear" w:color="auto" w:fill="auto"/>
            <w:noWrap/>
            <w:vAlign w:val="bottom"/>
          </w:tcPr>
          <w:p w:rsidR="00392472" w:rsidRDefault="00392472" w:rsidP="00ED2EBF">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4500" w:type="dxa"/>
            <w:tcBorders>
              <w:top w:val="nil"/>
              <w:left w:val="nil"/>
              <w:bottom w:val="single" w:sz="4" w:space="0" w:color="auto"/>
              <w:right w:val="single" w:sz="4" w:space="0" w:color="auto"/>
            </w:tcBorders>
            <w:shd w:val="clear" w:color="auto" w:fill="auto"/>
            <w:noWrap/>
            <w:vAlign w:val="bottom"/>
          </w:tcPr>
          <w:p w:rsidR="00392472" w:rsidRDefault="00392472" w:rsidP="00ED2EBF">
            <w:pPr>
              <w:rPr>
                <w:rFonts w:ascii="Arial" w:hAnsi="Arial" w:cs="Arial"/>
                <w:sz w:val="20"/>
                <w:szCs w:val="20"/>
              </w:rPr>
            </w:pPr>
            <w:r>
              <w:rPr>
                <w:rFonts w:ascii="Arial" w:hAnsi="Arial" w:cs="Arial"/>
                <w:sz w:val="20"/>
                <w:szCs w:val="20"/>
              </w:rPr>
              <w:t>Yes</w:t>
            </w:r>
          </w:p>
        </w:tc>
      </w:tr>
    </w:tbl>
    <w:p w:rsidR="00392472" w:rsidRDefault="00392472" w:rsidP="00392472">
      <w:pPr>
        <w:rPr>
          <w:rFonts w:ascii="TimesNewRoman" w:hAnsi="TimesNewRoman" w:cs="TimesNewRoman"/>
          <w:b/>
          <w:iCs/>
          <w:noProof/>
          <w:u w:val="single"/>
        </w:rPr>
      </w:pPr>
    </w:p>
    <w:p w:rsidR="0075383F" w:rsidRDefault="0075383F" w:rsidP="00411FD9">
      <w:pPr>
        <w:pStyle w:val="Heading2"/>
        <w:rPr>
          <w:szCs w:val="28"/>
        </w:rPr>
      </w:pPr>
    </w:p>
    <w:p w:rsidR="00411FD9" w:rsidRPr="00592202" w:rsidRDefault="00411FD9" w:rsidP="00411FD9">
      <w:pPr>
        <w:pStyle w:val="Heading2"/>
        <w:rPr>
          <w:szCs w:val="28"/>
        </w:rPr>
      </w:pPr>
      <w:r w:rsidRPr="00592202">
        <w:rPr>
          <w:szCs w:val="28"/>
        </w:rPr>
        <w:t>IV. DAY AND EMPLOYMENT SERVICES</w:t>
      </w:r>
      <w:bookmarkEnd w:id="5"/>
      <w:bookmarkEnd w:id="6"/>
    </w:p>
    <w:p w:rsidR="00411FD9" w:rsidRDefault="00411FD9" w:rsidP="00411FD9">
      <w:pPr>
        <w:jc w:val="both"/>
      </w:pPr>
    </w:p>
    <w:p w:rsidR="00411FD9" w:rsidRDefault="00411FD9" w:rsidP="00411FD9">
      <w:pPr>
        <w:jc w:val="both"/>
      </w:pPr>
      <w:r>
        <w:t>The hours of Day and Employments supports that an individual can receive from the following services/activities in a given month is 184.  Activity codes include: 3163 (Community Based Day Supports), 3168 (Individual Supported Employment), 3180 (Competitive Integrated Employment Services), 3181 (Group Supported Employment) and 3285 (Day Habilitation Supplemental Services).</w:t>
      </w:r>
    </w:p>
    <w:p w:rsidR="00411FD9" w:rsidRPr="00592202" w:rsidRDefault="00411FD9" w:rsidP="00411FD9">
      <w:pPr>
        <w:jc w:val="both"/>
      </w:pPr>
    </w:p>
    <w:p w:rsidR="00411FD9" w:rsidRPr="00592202" w:rsidRDefault="00411FD9" w:rsidP="00411FD9">
      <w:pPr>
        <w:rPr>
          <w:b/>
          <w:sz w:val="28"/>
          <w:szCs w:val="28"/>
          <w:u w:val="single"/>
        </w:rPr>
      </w:pPr>
      <w:bookmarkStart w:id="7" w:name="_Toc229898352"/>
      <w:r w:rsidRPr="00592202">
        <w:rPr>
          <w:rStyle w:val="Heading3Char"/>
          <w:u w:val="none"/>
        </w:rPr>
        <w:t>A.</w:t>
      </w:r>
      <w:r w:rsidRPr="00255F96">
        <w:rPr>
          <w:rStyle w:val="Heading3Char"/>
          <w:u w:val="none"/>
        </w:rPr>
        <w:t xml:space="preserve"> </w:t>
      </w:r>
      <w:r w:rsidRPr="00592202">
        <w:rPr>
          <w:rStyle w:val="Heading3Char"/>
        </w:rPr>
        <w:t>ACTIVITY CODE 3163 (COMMUNITY BASED DAY SUPPORTS)</w:t>
      </w:r>
      <w:bookmarkEnd w:id="7"/>
    </w:p>
    <w:p w:rsidR="00411FD9" w:rsidRPr="00D43DB8" w:rsidRDefault="00411FD9" w:rsidP="00411FD9">
      <w:r w:rsidRPr="00D43DB8">
        <w:t>This program of supports is designed to enable an individual to enrich his or her life and enjoy a full range of community activities by providing opportunities for developing, enhancing, and maintaining competency in personal, social and community activities. Services include, but are not limited to, the following service options: career exploration, including assessing interests through volunteer experiences or situational assessments; community integration experiences to support fuller participation in community life; skill development and training; development of activities of daily living and independent living skills; socialization experiences and support to enhance interpersonal skills; and pursuit of personal interests and hobbies.</w:t>
      </w:r>
    </w:p>
    <w:p w:rsidR="00411FD9" w:rsidRPr="00D43DB8" w:rsidRDefault="00411FD9" w:rsidP="00411FD9"/>
    <w:p w:rsidR="00411FD9" w:rsidRDefault="00411FD9" w:rsidP="00411FD9">
      <w:r w:rsidRPr="00D43DB8">
        <w:t>This service is intended for individuals of working-age who may be on a “pathway” to employment; as a supplemental service for individuals who are employed part-time and need a structured and supervised program of services during the day when they are not working, which may include opportunities for socialization and peer support; and individuals who are of retirement-age and who need and want to participate in a structured and supervised program of services in a group setting.</w:t>
      </w:r>
    </w:p>
    <w:p w:rsidR="00411FD9" w:rsidRDefault="00411FD9" w:rsidP="00411FD9"/>
    <w:p w:rsidR="00411FD9" w:rsidRPr="00592202" w:rsidRDefault="00411FD9" w:rsidP="0075383F">
      <w:pPr>
        <w:numPr>
          <w:ilvl w:val="0"/>
          <w:numId w:val="5"/>
        </w:numPr>
        <w:spacing w:after="120"/>
      </w:pPr>
      <w:r w:rsidRPr="000B414F">
        <w:t>Hourly services are billed through the EIM system. Service units will be reported in quarter hour increments. One hour will equal four units.</w:t>
      </w:r>
    </w:p>
    <w:tbl>
      <w:tblPr>
        <w:tblW w:w="10666" w:type="dxa"/>
        <w:tblLook w:val="0000" w:firstRow="0" w:lastRow="0" w:firstColumn="0" w:lastColumn="0" w:noHBand="0" w:noVBand="0"/>
      </w:tblPr>
      <w:tblGrid>
        <w:gridCol w:w="5688"/>
        <w:gridCol w:w="4978"/>
      </w:tblGrid>
      <w:tr w:rsidR="00411FD9" w:rsidTr="00DA462D">
        <w:trPr>
          <w:trHeight w:val="256"/>
        </w:trPr>
        <w:tc>
          <w:tcPr>
            <w:tcW w:w="56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4978"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F66FDE">
            <w:pPr>
              <w:rPr>
                <w:rFonts w:ascii="Arial" w:hAnsi="Arial" w:cs="Arial"/>
                <w:sz w:val="20"/>
                <w:szCs w:val="20"/>
              </w:rPr>
            </w:pPr>
            <w:r>
              <w:rPr>
                <w:rFonts w:ascii="Arial" w:hAnsi="Arial" w:cs="Arial"/>
                <w:sz w:val="20"/>
                <w:szCs w:val="20"/>
              </w:rPr>
              <w:t xml:space="preserve">Unit Rate </w:t>
            </w:r>
            <w:r w:rsidR="00F66FDE">
              <w:rPr>
                <w:rFonts w:ascii="Arial" w:hAnsi="Arial" w:cs="Arial"/>
                <w:sz w:val="20"/>
                <w:szCs w:val="20"/>
              </w:rPr>
              <w:t>(Yes)</w:t>
            </w:r>
          </w:p>
        </w:tc>
      </w:tr>
      <w:tr w:rsidR="00411FD9" w:rsidTr="00DA462D">
        <w:trPr>
          <w:trHeight w:val="256"/>
        </w:trPr>
        <w:tc>
          <w:tcPr>
            <w:tcW w:w="568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4978"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 xml:space="preserve">Class Rate – Chapter 257 </w:t>
            </w:r>
          </w:p>
        </w:tc>
      </w:tr>
      <w:tr w:rsidR="00411FD9" w:rsidTr="00DA462D">
        <w:trPr>
          <w:trHeight w:val="256"/>
        </w:trPr>
        <w:tc>
          <w:tcPr>
            <w:tcW w:w="568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4978"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HOURS</w:t>
            </w:r>
          </w:p>
        </w:tc>
      </w:tr>
      <w:tr w:rsidR="00411FD9" w:rsidTr="00DA462D">
        <w:trPr>
          <w:trHeight w:val="332"/>
        </w:trPr>
        <w:tc>
          <w:tcPr>
            <w:tcW w:w="568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4978"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15 mins</w:t>
            </w:r>
          </w:p>
        </w:tc>
      </w:tr>
      <w:tr w:rsidR="00411FD9" w:rsidTr="00DA462D">
        <w:trPr>
          <w:trHeight w:val="256"/>
        </w:trPr>
        <w:tc>
          <w:tcPr>
            <w:tcW w:w="5688" w:type="dxa"/>
            <w:tcBorders>
              <w:top w:val="nil"/>
              <w:left w:val="single" w:sz="4" w:space="0" w:color="auto"/>
              <w:bottom w:val="single" w:sz="4" w:space="0" w:color="auto"/>
              <w:right w:val="single" w:sz="4" w:space="0" w:color="auto"/>
            </w:tcBorders>
            <w:shd w:val="clear" w:color="auto" w:fill="auto"/>
            <w:noWrap/>
            <w:vAlign w:val="bottom"/>
          </w:tcPr>
          <w:p w:rsidR="00411FD9" w:rsidRPr="00757A2F" w:rsidRDefault="00411FD9" w:rsidP="00804056">
            <w:pPr>
              <w:rPr>
                <w:rFonts w:ascii="Arial" w:hAnsi="Arial" w:cs="Arial"/>
                <w:sz w:val="20"/>
                <w:szCs w:val="20"/>
              </w:rPr>
            </w:pPr>
            <w:r w:rsidRPr="00757A2F">
              <w:rPr>
                <w:rFonts w:ascii="Arial" w:hAnsi="Arial" w:cs="Arial"/>
                <w:sz w:val="20"/>
                <w:szCs w:val="20"/>
              </w:rPr>
              <w:t>Cost/Service Limit</w:t>
            </w:r>
          </w:p>
        </w:tc>
        <w:tc>
          <w:tcPr>
            <w:tcW w:w="4978" w:type="dxa"/>
            <w:tcBorders>
              <w:top w:val="nil"/>
              <w:left w:val="nil"/>
              <w:bottom w:val="single" w:sz="4" w:space="0" w:color="auto"/>
              <w:right w:val="single" w:sz="4" w:space="0" w:color="auto"/>
            </w:tcBorders>
            <w:shd w:val="clear" w:color="auto" w:fill="auto"/>
            <w:noWrap/>
            <w:vAlign w:val="bottom"/>
          </w:tcPr>
          <w:p w:rsidR="00411FD9" w:rsidRPr="000138B3" w:rsidRDefault="00BF7EED" w:rsidP="002E0776">
            <w:pPr>
              <w:rPr>
                <w:rFonts w:ascii="Arial" w:hAnsi="Arial" w:cs="Arial"/>
                <w:b/>
                <w:color w:val="FF0000"/>
                <w:sz w:val="20"/>
                <w:szCs w:val="20"/>
              </w:rPr>
            </w:pPr>
            <w:r>
              <w:rPr>
                <w:rFonts w:ascii="Arial" w:hAnsi="Arial" w:cs="Arial"/>
                <w:sz w:val="20"/>
                <w:szCs w:val="20"/>
              </w:rPr>
              <w:t>6 hours per day.  Prior approval required for additional hours</w:t>
            </w:r>
            <w:r w:rsidR="003C2C4B">
              <w:rPr>
                <w:rFonts w:ascii="Arial" w:hAnsi="Arial" w:cs="Arial"/>
                <w:sz w:val="20"/>
                <w:szCs w:val="20"/>
              </w:rPr>
              <w:t>.</w:t>
            </w:r>
          </w:p>
        </w:tc>
      </w:tr>
      <w:tr w:rsidR="00411FD9" w:rsidTr="00DA462D">
        <w:trPr>
          <w:trHeight w:val="256"/>
        </w:trPr>
        <w:tc>
          <w:tcPr>
            <w:tcW w:w="568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4978"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r w:rsidR="00411FD9" w:rsidTr="00DA462D">
        <w:trPr>
          <w:trHeight w:val="256"/>
        </w:trPr>
        <w:tc>
          <w:tcPr>
            <w:tcW w:w="568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4978"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Default="00411FD9" w:rsidP="00411FD9">
      <w:pPr>
        <w:ind w:right="-108"/>
        <w:rPr>
          <w:b/>
          <w:spacing w:val="-3"/>
        </w:rPr>
      </w:pPr>
    </w:p>
    <w:p w:rsidR="008147A2" w:rsidRDefault="008147A2" w:rsidP="00411FD9">
      <w:pPr>
        <w:ind w:right="-108"/>
        <w:rPr>
          <w:b/>
          <w:spacing w:val="-3"/>
        </w:rPr>
      </w:pPr>
    </w:p>
    <w:p w:rsidR="00411FD9" w:rsidRPr="00A13243" w:rsidRDefault="00411FD9" w:rsidP="00411FD9">
      <w:pPr>
        <w:ind w:right="-108"/>
        <w:rPr>
          <w:b/>
          <w:spacing w:val="-3"/>
          <w:u w:val="single"/>
        </w:rPr>
      </w:pPr>
      <w:r w:rsidRPr="00A13243">
        <w:rPr>
          <w:b/>
          <w:spacing w:val="-3"/>
        </w:rPr>
        <w:t xml:space="preserve">B.  </w:t>
      </w:r>
      <w:r w:rsidRPr="00A13243">
        <w:rPr>
          <w:b/>
          <w:spacing w:val="-3"/>
          <w:u w:val="single"/>
        </w:rPr>
        <w:t>ACTIVITY CODE 3165 (ADULT DAY HEALTH SERVICES)</w:t>
      </w:r>
    </w:p>
    <w:p w:rsidR="00411FD9" w:rsidRPr="00FC7F1D" w:rsidRDefault="00411FD9" w:rsidP="00411FD9">
      <w:pPr>
        <w:rPr>
          <w:rFonts w:ascii="TimesNewRoman" w:hAnsi="TimesNewRoman" w:cs="TimesNewRoman"/>
          <w:iCs/>
          <w:noProof/>
        </w:rPr>
      </w:pPr>
      <w:r w:rsidRPr="00FC7F1D">
        <w:rPr>
          <w:rFonts w:ascii="TimesNewRoman" w:hAnsi="TimesNewRoman" w:cs="TimesNewRoman"/>
          <w:iCs/>
          <w:noProof/>
        </w:rPr>
        <w:t>Adult Day Health Services are all services provided by a MassHealth agency-approved ADH</w:t>
      </w:r>
    </w:p>
    <w:p w:rsidR="00411FD9" w:rsidRPr="00FC7F1D" w:rsidRDefault="00411FD9" w:rsidP="00411FD9">
      <w:pPr>
        <w:rPr>
          <w:rFonts w:ascii="TimesNewRoman" w:hAnsi="TimesNewRoman" w:cs="TimesNewRoman"/>
          <w:iCs/>
          <w:noProof/>
        </w:rPr>
      </w:pPr>
      <w:r w:rsidRPr="00FC7F1D">
        <w:rPr>
          <w:rFonts w:ascii="TimesNewRoman" w:hAnsi="TimesNewRoman" w:cs="TimesNewRoman"/>
          <w:iCs/>
          <w:noProof/>
        </w:rPr>
        <w:t>provider that meets the conditions of 130 CMR 404.000. The general goal of these services is to</w:t>
      </w:r>
    </w:p>
    <w:p w:rsidR="00411FD9" w:rsidRPr="00FC7F1D" w:rsidRDefault="00411FD9" w:rsidP="00411FD9">
      <w:pPr>
        <w:rPr>
          <w:rFonts w:ascii="TimesNewRoman" w:hAnsi="TimesNewRoman" w:cs="TimesNewRoman"/>
          <w:iCs/>
          <w:noProof/>
        </w:rPr>
      </w:pPr>
      <w:r w:rsidRPr="00FC7F1D">
        <w:rPr>
          <w:rFonts w:ascii="TimesNewRoman" w:hAnsi="TimesNewRoman" w:cs="TimesNewRoman"/>
          <w:iCs/>
          <w:noProof/>
        </w:rPr>
        <w:t>provide an organized program of nursing services and supervision, maintenance-therapy services, and socialization.  This code is  available to individuals who are receiving  adult day health services, temporarily lose their MassHealth and continue to need the services available through this service type, as well as to individuals for whom alternative Masshealth services are being provided and DDS, as a result, is providing Adult Day Health program resources.</w:t>
      </w:r>
    </w:p>
    <w:p w:rsidR="00411FD9" w:rsidRPr="00FC7F1D" w:rsidRDefault="00411FD9" w:rsidP="00411FD9">
      <w:pPr>
        <w:ind w:left="709"/>
        <w:rPr>
          <w:rFonts w:ascii="TimesNewRoman" w:hAnsi="TimesNewRoman"/>
          <w:iCs/>
        </w:rPr>
      </w:pPr>
    </w:p>
    <w:p w:rsidR="00411FD9" w:rsidRPr="00FC7F1D" w:rsidRDefault="00411FD9" w:rsidP="00411FD9">
      <w:pPr>
        <w:numPr>
          <w:ilvl w:val="0"/>
          <w:numId w:val="5"/>
        </w:numPr>
        <w:spacing w:after="120"/>
        <w:rPr>
          <w:rFonts w:ascii="TimesNewRoman" w:hAnsi="TimesNewRoman"/>
          <w:iCs/>
        </w:rPr>
      </w:pPr>
      <w:r w:rsidRPr="00FC7F1D">
        <w:rPr>
          <w:iCs/>
        </w:rPr>
        <w:t>Hourly services are billed through the EIM system. Service units will be reported in quarter hour increments. One hour will equal four units.</w:t>
      </w:r>
      <w:r w:rsidRPr="00FC7F1D">
        <w:t xml:space="preserve"> </w:t>
      </w:r>
    </w:p>
    <w:tbl>
      <w:tblPr>
        <w:tblW w:w="10305" w:type="dxa"/>
        <w:tblCellMar>
          <w:left w:w="0" w:type="dxa"/>
          <w:right w:w="0" w:type="dxa"/>
        </w:tblCellMar>
        <w:tblLook w:val="0000" w:firstRow="0" w:lastRow="0" w:firstColumn="0" w:lastColumn="0" w:noHBand="0" w:noVBand="0"/>
      </w:tblPr>
      <w:tblGrid>
        <w:gridCol w:w="5598"/>
        <w:gridCol w:w="4707"/>
      </w:tblGrid>
      <w:tr w:rsidR="00411FD9" w:rsidRPr="00A13243" w:rsidTr="002017DE">
        <w:trPr>
          <w:trHeight w:val="263"/>
        </w:trPr>
        <w:tc>
          <w:tcPr>
            <w:tcW w:w="559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A13243" w:rsidRDefault="00411FD9" w:rsidP="00804056">
            <w:pPr>
              <w:rPr>
                <w:rFonts w:ascii="Arial" w:hAnsi="Arial" w:cs="Arial"/>
                <w:sz w:val="20"/>
                <w:szCs w:val="20"/>
              </w:rPr>
            </w:pPr>
            <w:r w:rsidRPr="00A13243">
              <w:rPr>
                <w:rFonts w:ascii="Arial" w:hAnsi="Arial" w:cs="Arial"/>
                <w:sz w:val="20"/>
                <w:szCs w:val="20"/>
              </w:rPr>
              <w:lastRenderedPageBreak/>
              <w:t>Contract Type (Cost Reimbursement Option?)</w:t>
            </w:r>
          </w:p>
        </w:tc>
        <w:tc>
          <w:tcPr>
            <w:tcW w:w="470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411FD9" w:rsidRPr="00A13243" w:rsidRDefault="00411FD9" w:rsidP="00804056">
            <w:pPr>
              <w:rPr>
                <w:rFonts w:ascii="Arial" w:hAnsi="Arial" w:cs="Arial"/>
                <w:sz w:val="20"/>
                <w:szCs w:val="20"/>
              </w:rPr>
            </w:pPr>
            <w:r w:rsidRPr="00A13243">
              <w:rPr>
                <w:rFonts w:ascii="Arial" w:hAnsi="Arial" w:cs="Arial"/>
                <w:sz w:val="20"/>
                <w:szCs w:val="20"/>
              </w:rPr>
              <w:t>Unit Rate (No)</w:t>
            </w:r>
          </w:p>
        </w:tc>
      </w:tr>
      <w:tr w:rsidR="00411FD9" w:rsidRPr="00A13243" w:rsidTr="002017DE">
        <w:trPr>
          <w:trHeight w:val="263"/>
        </w:trPr>
        <w:tc>
          <w:tcPr>
            <w:tcW w:w="559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A13243" w:rsidRDefault="00411FD9" w:rsidP="00804056">
            <w:pPr>
              <w:rPr>
                <w:rFonts w:ascii="Arial" w:hAnsi="Arial" w:cs="Arial"/>
                <w:sz w:val="20"/>
                <w:szCs w:val="20"/>
              </w:rPr>
            </w:pPr>
            <w:r w:rsidRPr="00A13243">
              <w:rPr>
                <w:rFonts w:ascii="Arial" w:hAnsi="Arial" w:cs="Arial"/>
                <w:sz w:val="20"/>
                <w:szCs w:val="20"/>
              </w:rPr>
              <w:t>Rate Type</w:t>
            </w:r>
          </w:p>
        </w:tc>
        <w:tc>
          <w:tcPr>
            <w:tcW w:w="470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11FD9" w:rsidRPr="00A13243" w:rsidRDefault="00411FD9" w:rsidP="00804056">
            <w:pPr>
              <w:rPr>
                <w:rFonts w:ascii="Arial" w:hAnsi="Arial" w:cs="Arial"/>
                <w:sz w:val="20"/>
                <w:szCs w:val="20"/>
              </w:rPr>
            </w:pPr>
            <w:r>
              <w:rPr>
                <w:rFonts w:ascii="Arial" w:hAnsi="Arial" w:cs="Arial"/>
                <w:sz w:val="20"/>
                <w:szCs w:val="20"/>
              </w:rPr>
              <w:t>Class</w:t>
            </w:r>
            <w:r w:rsidRPr="00A13243">
              <w:rPr>
                <w:rFonts w:ascii="Arial" w:hAnsi="Arial" w:cs="Arial"/>
                <w:sz w:val="20"/>
                <w:szCs w:val="20"/>
              </w:rPr>
              <w:t xml:space="preserve"> Rate - </w:t>
            </w:r>
            <w:r>
              <w:rPr>
                <w:rFonts w:ascii="Arial" w:hAnsi="Arial" w:cs="Arial"/>
                <w:sz w:val="20"/>
                <w:szCs w:val="20"/>
              </w:rPr>
              <w:t xml:space="preserve">Mass Health </w:t>
            </w:r>
          </w:p>
        </w:tc>
      </w:tr>
      <w:tr w:rsidR="00411FD9" w:rsidRPr="00A13243" w:rsidTr="002017DE">
        <w:trPr>
          <w:trHeight w:val="263"/>
        </w:trPr>
        <w:tc>
          <w:tcPr>
            <w:tcW w:w="559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A13243" w:rsidRDefault="00411FD9" w:rsidP="00804056">
            <w:pPr>
              <w:rPr>
                <w:rFonts w:ascii="Arial" w:hAnsi="Arial" w:cs="Arial"/>
                <w:sz w:val="20"/>
                <w:szCs w:val="20"/>
              </w:rPr>
            </w:pPr>
            <w:r w:rsidRPr="00A13243">
              <w:rPr>
                <w:rFonts w:ascii="Arial" w:hAnsi="Arial" w:cs="Arial"/>
                <w:sz w:val="20"/>
                <w:szCs w:val="20"/>
              </w:rPr>
              <w:t>Attendance Unit Type (Used on ID#)</w:t>
            </w:r>
          </w:p>
        </w:tc>
        <w:tc>
          <w:tcPr>
            <w:tcW w:w="470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11FD9" w:rsidRPr="00A13243" w:rsidRDefault="00411FD9" w:rsidP="00804056">
            <w:pPr>
              <w:rPr>
                <w:rFonts w:ascii="Arial" w:hAnsi="Arial" w:cs="Arial"/>
                <w:sz w:val="20"/>
                <w:szCs w:val="20"/>
              </w:rPr>
            </w:pPr>
            <w:r w:rsidRPr="00A13243">
              <w:rPr>
                <w:rFonts w:ascii="Arial" w:hAnsi="Arial" w:cs="Arial"/>
                <w:sz w:val="20"/>
                <w:szCs w:val="20"/>
              </w:rPr>
              <w:t>HOURS</w:t>
            </w:r>
          </w:p>
        </w:tc>
      </w:tr>
      <w:tr w:rsidR="00411FD9" w:rsidRPr="00A13243" w:rsidTr="002017DE">
        <w:trPr>
          <w:trHeight w:val="263"/>
        </w:trPr>
        <w:tc>
          <w:tcPr>
            <w:tcW w:w="559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A13243" w:rsidRDefault="00411FD9" w:rsidP="00804056">
            <w:pPr>
              <w:rPr>
                <w:rFonts w:ascii="Arial" w:hAnsi="Arial" w:cs="Arial"/>
                <w:sz w:val="20"/>
                <w:szCs w:val="20"/>
              </w:rPr>
            </w:pPr>
            <w:r w:rsidRPr="00A13243">
              <w:rPr>
                <w:rFonts w:ascii="Arial" w:hAnsi="Arial" w:cs="Arial"/>
                <w:sz w:val="20"/>
                <w:szCs w:val="20"/>
              </w:rPr>
              <w:t>Reimbursement Unit of Service</w:t>
            </w:r>
          </w:p>
        </w:tc>
        <w:tc>
          <w:tcPr>
            <w:tcW w:w="470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11FD9" w:rsidRPr="00A13243" w:rsidRDefault="00411FD9" w:rsidP="00804056">
            <w:pPr>
              <w:rPr>
                <w:rFonts w:ascii="Arial" w:hAnsi="Arial" w:cs="Arial"/>
                <w:sz w:val="20"/>
                <w:szCs w:val="20"/>
              </w:rPr>
            </w:pPr>
            <w:r w:rsidRPr="00A13243">
              <w:rPr>
                <w:rFonts w:ascii="Arial" w:hAnsi="Arial" w:cs="Arial"/>
                <w:sz w:val="20"/>
                <w:szCs w:val="20"/>
              </w:rPr>
              <w:t>15 mins</w:t>
            </w:r>
          </w:p>
        </w:tc>
      </w:tr>
      <w:tr w:rsidR="00411FD9" w:rsidRPr="00A13243" w:rsidTr="002017DE">
        <w:trPr>
          <w:trHeight w:val="263"/>
        </w:trPr>
        <w:tc>
          <w:tcPr>
            <w:tcW w:w="559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A13243" w:rsidRDefault="00411FD9" w:rsidP="00804056">
            <w:pPr>
              <w:rPr>
                <w:rFonts w:ascii="Arial" w:hAnsi="Arial" w:cs="Arial"/>
                <w:sz w:val="20"/>
                <w:szCs w:val="20"/>
              </w:rPr>
            </w:pPr>
            <w:r w:rsidRPr="00A13243">
              <w:rPr>
                <w:rFonts w:ascii="Arial" w:hAnsi="Arial" w:cs="Arial"/>
                <w:sz w:val="20"/>
                <w:szCs w:val="20"/>
              </w:rPr>
              <w:t>Cost/ Service Limit</w:t>
            </w:r>
          </w:p>
        </w:tc>
        <w:tc>
          <w:tcPr>
            <w:tcW w:w="470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11FD9" w:rsidRPr="00A13243" w:rsidRDefault="00411FD9" w:rsidP="00804056">
            <w:pPr>
              <w:rPr>
                <w:rFonts w:ascii="Arial" w:hAnsi="Arial" w:cs="Arial"/>
                <w:sz w:val="20"/>
                <w:szCs w:val="20"/>
              </w:rPr>
            </w:pPr>
            <w:r>
              <w:rPr>
                <w:rFonts w:ascii="Arial" w:hAnsi="Arial" w:cs="Arial"/>
                <w:sz w:val="20"/>
                <w:szCs w:val="20"/>
              </w:rPr>
              <w:t>Refer to Mass Health regulations</w:t>
            </w:r>
          </w:p>
        </w:tc>
      </w:tr>
      <w:tr w:rsidR="00411FD9" w:rsidRPr="00A13243" w:rsidTr="002017DE">
        <w:trPr>
          <w:trHeight w:val="263"/>
        </w:trPr>
        <w:tc>
          <w:tcPr>
            <w:tcW w:w="559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A13243" w:rsidRDefault="00411FD9" w:rsidP="00804056">
            <w:pPr>
              <w:rPr>
                <w:rFonts w:ascii="Arial" w:hAnsi="Arial" w:cs="Arial"/>
                <w:sz w:val="20"/>
                <w:szCs w:val="20"/>
              </w:rPr>
            </w:pPr>
            <w:r w:rsidRPr="00A13243">
              <w:rPr>
                <w:rFonts w:ascii="Arial" w:hAnsi="Arial" w:cs="Arial"/>
                <w:sz w:val="20"/>
                <w:szCs w:val="20"/>
              </w:rPr>
              <w:t>Waiver Eligible?</w:t>
            </w:r>
          </w:p>
        </w:tc>
        <w:tc>
          <w:tcPr>
            <w:tcW w:w="470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11FD9" w:rsidRPr="00A13243" w:rsidRDefault="00411FD9" w:rsidP="00804056">
            <w:pPr>
              <w:rPr>
                <w:rFonts w:ascii="Arial" w:hAnsi="Arial" w:cs="Arial"/>
                <w:sz w:val="20"/>
                <w:szCs w:val="20"/>
              </w:rPr>
            </w:pPr>
            <w:r w:rsidRPr="00A13243">
              <w:rPr>
                <w:rFonts w:ascii="Arial" w:hAnsi="Arial" w:cs="Arial"/>
                <w:sz w:val="20"/>
                <w:szCs w:val="20"/>
              </w:rPr>
              <w:t>No</w:t>
            </w:r>
          </w:p>
        </w:tc>
      </w:tr>
      <w:tr w:rsidR="00411FD9" w:rsidRPr="00A13243" w:rsidTr="002017DE">
        <w:trPr>
          <w:trHeight w:val="263"/>
        </w:trPr>
        <w:tc>
          <w:tcPr>
            <w:tcW w:w="559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A13243" w:rsidRDefault="00411FD9" w:rsidP="00804056">
            <w:pPr>
              <w:rPr>
                <w:rFonts w:ascii="Arial" w:hAnsi="Arial" w:cs="Arial"/>
                <w:sz w:val="20"/>
                <w:szCs w:val="20"/>
              </w:rPr>
            </w:pPr>
            <w:proofErr w:type="spellStart"/>
            <w:r w:rsidRPr="00A13243">
              <w:rPr>
                <w:rFonts w:ascii="Arial" w:hAnsi="Arial" w:cs="Arial"/>
                <w:sz w:val="20"/>
                <w:szCs w:val="20"/>
              </w:rPr>
              <w:t>Meditech</w:t>
            </w:r>
            <w:proofErr w:type="spellEnd"/>
            <w:r w:rsidRPr="00A13243">
              <w:rPr>
                <w:rFonts w:ascii="Arial" w:hAnsi="Arial" w:cs="Arial"/>
                <w:sz w:val="20"/>
                <w:szCs w:val="20"/>
              </w:rPr>
              <w:t xml:space="preserve"> Enrollment?</w:t>
            </w:r>
          </w:p>
        </w:tc>
        <w:tc>
          <w:tcPr>
            <w:tcW w:w="470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11FD9" w:rsidRPr="00A13243" w:rsidRDefault="00411FD9" w:rsidP="00804056">
            <w:pPr>
              <w:rPr>
                <w:rFonts w:ascii="Arial" w:hAnsi="Arial" w:cs="Arial"/>
                <w:sz w:val="20"/>
                <w:szCs w:val="20"/>
              </w:rPr>
            </w:pPr>
            <w:r w:rsidRPr="00A13243">
              <w:rPr>
                <w:rFonts w:ascii="Arial" w:hAnsi="Arial" w:cs="Arial"/>
                <w:sz w:val="20"/>
                <w:szCs w:val="20"/>
              </w:rPr>
              <w:t>Yes</w:t>
            </w:r>
          </w:p>
        </w:tc>
      </w:tr>
    </w:tbl>
    <w:p w:rsidR="00411FD9" w:rsidRDefault="00411FD9" w:rsidP="00411FD9">
      <w:pPr>
        <w:jc w:val="both"/>
        <w:rPr>
          <w:rFonts w:ascii="CG Omega (W1)" w:hAnsi="CG Omega (W1)"/>
          <w:spacing w:val="-3"/>
          <w:sz w:val="18"/>
          <w:szCs w:val="18"/>
        </w:rPr>
      </w:pPr>
    </w:p>
    <w:p w:rsidR="00411FD9" w:rsidRPr="00A13243" w:rsidRDefault="00411FD9" w:rsidP="00411FD9">
      <w:pPr>
        <w:jc w:val="both"/>
        <w:rPr>
          <w:rFonts w:ascii="CG Omega (W1)" w:hAnsi="CG Omega (W1)"/>
          <w:spacing w:val="-3"/>
          <w:sz w:val="18"/>
          <w:szCs w:val="18"/>
        </w:rPr>
      </w:pPr>
    </w:p>
    <w:p w:rsidR="00411FD9" w:rsidRPr="00592202" w:rsidRDefault="00411FD9" w:rsidP="00411FD9">
      <w:pPr>
        <w:pStyle w:val="Heading3"/>
        <w:rPr>
          <w:sz w:val="28"/>
          <w:szCs w:val="28"/>
        </w:rPr>
      </w:pPr>
      <w:bookmarkStart w:id="8" w:name="_Toc229898353"/>
      <w:r>
        <w:rPr>
          <w:rStyle w:val="Heading3Char"/>
          <w:u w:val="none"/>
        </w:rPr>
        <w:t>C</w:t>
      </w:r>
      <w:r w:rsidRPr="00592202">
        <w:rPr>
          <w:rStyle w:val="Heading3Char"/>
          <w:u w:val="none"/>
        </w:rPr>
        <w:t>.</w:t>
      </w:r>
      <w:r w:rsidRPr="00255F96">
        <w:rPr>
          <w:rStyle w:val="Heading3Char"/>
          <w:u w:val="none"/>
        </w:rPr>
        <w:t xml:space="preserve"> </w:t>
      </w:r>
      <w:r w:rsidRPr="00592202">
        <w:rPr>
          <w:rStyle w:val="Heading3Char"/>
        </w:rPr>
        <w:t>ACTIVITY CODE 3168 (</w:t>
      </w:r>
      <w:r>
        <w:rPr>
          <w:rStyle w:val="Heading3Char"/>
        </w:rPr>
        <w:t>INDIVIDUAL SUPPORTED EMPLOYMENT</w:t>
      </w:r>
      <w:bookmarkEnd w:id="8"/>
      <w:r>
        <w:rPr>
          <w:rStyle w:val="Heading3Char"/>
        </w:rPr>
        <w:t>)</w:t>
      </w:r>
      <w:r w:rsidRPr="00592202">
        <w:rPr>
          <w:rStyle w:val="Heading3Char"/>
        </w:rPr>
        <w:t xml:space="preserve"> </w:t>
      </w:r>
    </w:p>
    <w:p w:rsidR="00411FD9" w:rsidRPr="00D43DB8" w:rsidRDefault="00411FD9" w:rsidP="00411FD9">
      <w:pPr>
        <w:rPr>
          <w:u w:val="single"/>
        </w:rPr>
      </w:pPr>
      <w:r w:rsidRPr="00D43DB8">
        <w:t>In Individual Supported Employment programs, individuals receive assistance from a provider to obtain a job based on identified needs and interests. Individuals may receive supports at a job in the community or in a self-employed business. Regular or periodic assistance, training and support are provided for the purpose of developing, maintaining and/or improving job skills, and fostering career advancement opportunities. Natural supports are developed by the provider to help increase inclusion and independence of the individual within the community setting. Employees should have regular contact with co-workers, customers, supervisors and individuals without disabilities and have the same opportunities as their non-disabled co-workers. Individuals are generally paid by the employer, but in some circumstances may be paid by the provider agency.</w:t>
      </w:r>
    </w:p>
    <w:p w:rsidR="00411FD9" w:rsidRPr="00592202" w:rsidRDefault="00411FD9" w:rsidP="00411FD9"/>
    <w:p w:rsidR="00411FD9" w:rsidRPr="000B414F" w:rsidRDefault="00411FD9" w:rsidP="00411FD9">
      <w:pPr>
        <w:numPr>
          <w:ilvl w:val="0"/>
          <w:numId w:val="29"/>
        </w:numPr>
      </w:pPr>
      <w:r w:rsidRPr="000B414F">
        <w:t>Services are billed through the EIM system. Service units will be reported in quarter hour increments. One hour will equal four units.</w:t>
      </w:r>
    </w:p>
    <w:p w:rsidR="00411FD9" w:rsidRPr="00592202" w:rsidRDefault="00411FD9" w:rsidP="00411FD9">
      <w:pPr>
        <w:spacing w:after="120"/>
      </w:pPr>
    </w:p>
    <w:tbl>
      <w:tblPr>
        <w:tblW w:w="10368" w:type="dxa"/>
        <w:tblLook w:val="0000" w:firstRow="0" w:lastRow="0" w:firstColumn="0" w:lastColumn="0" w:noHBand="0" w:noVBand="0"/>
      </w:tblPr>
      <w:tblGrid>
        <w:gridCol w:w="5598"/>
        <w:gridCol w:w="4770"/>
      </w:tblGrid>
      <w:tr w:rsidR="00411FD9" w:rsidTr="002017DE">
        <w:trPr>
          <w:trHeight w:val="258"/>
        </w:trPr>
        <w:tc>
          <w:tcPr>
            <w:tcW w:w="55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477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Unit Rate (Yes)</w:t>
            </w:r>
          </w:p>
        </w:tc>
      </w:tr>
      <w:tr w:rsidR="00411FD9" w:rsidTr="002017DE">
        <w:trPr>
          <w:trHeight w:val="258"/>
        </w:trPr>
        <w:tc>
          <w:tcPr>
            <w:tcW w:w="559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4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Class Rate – Chapter 257</w:t>
            </w:r>
          </w:p>
        </w:tc>
      </w:tr>
      <w:tr w:rsidR="00411FD9" w:rsidTr="002017DE">
        <w:trPr>
          <w:trHeight w:val="258"/>
        </w:trPr>
        <w:tc>
          <w:tcPr>
            <w:tcW w:w="559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4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HOURS</w:t>
            </w:r>
          </w:p>
        </w:tc>
      </w:tr>
      <w:tr w:rsidR="00411FD9" w:rsidTr="002017DE">
        <w:trPr>
          <w:trHeight w:val="258"/>
        </w:trPr>
        <w:tc>
          <w:tcPr>
            <w:tcW w:w="559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4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15 mins</w:t>
            </w:r>
          </w:p>
        </w:tc>
      </w:tr>
      <w:tr w:rsidR="00411FD9" w:rsidTr="002017DE">
        <w:trPr>
          <w:trHeight w:val="258"/>
        </w:trPr>
        <w:tc>
          <w:tcPr>
            <w:tcW w:w="5598" w:type="dxa"/>
            <w:tcBorders>
              <w:top w:val="nil"/>
              <w:left w:val="single" w:sz="4" w:space="0" w:color="auto"/>
              <w:bottom w:val="single" w:sz="4" w:space="0" w:color="auto"/>
              <w:right w:val="single" w:sz="4" w:space="0" w:color="auto"/>
            </w:tcBorders>
            <w:shd w:val="clear" w:color="auto" w:fill="auto"/>
            <w:noWrap/>
            <w:vAlign w:val="bottom"/>
          </w:tcPr>
          <w:p w:rsidR="00411FD9" w:rsidRPr="000B414F" w:rsidRDefault="00411FD9" w:rsidP="00804056">
            <w:pPr>
              <w:rPr>
                <w:rFonts w:ascii="Arial" w:hAnsi="Arial" w:cs="Arial"/>
                <w:sz w:val="20"/>
                <w:szCs w:val="20"/>
              </w:rPr>
            </w:pPr>
            <w:r w:rsidRPr="000B414F">
              <w:rPr>
                <w:rFonts w:ascii="Arial" w:hAnsi="Arial" w:cs="Arial"/>
                <w:sz w:val="20"/>
                <w:szCs w:val="20"/>
              </w:rPr>
              <w:t>Cost/Service Limit</w:t>
            </w:r>
          </w:p>
        </w:tc>
        <w:tc>
          <w:tcPr>
            <w:tcW w:w="4770" w:type="dxa"/>
            <w:tcBorders>
              <w:top w:val="nil"/>
              <w:left w:val="nil"/>
              <w:bottom w:val="single" w:sz="4" w:space="0" w:color="auto"/>
              <w:right w:val="single" w:sz="4" w:space="0" w:color="auto"/>
            </w:tcBorders>
            <w:shd w:val="clear" w:color="auto" w:fill="auto"/>
            <w:noWrap/>
            <w:vAlign w:val="bottom"/>
          </w:tcPr>
          <w:p w:rsidR="00411FD9" w:rsidRPr="000138B3" w:rsidRDefault="00BF7EED" w:rsidP="00804056">
            <w:pPr>
              <w:rPr>
                <w:rFonts w:ascii="Arial" w:hAnsi="Arial" w:cs="Arial"/>
                <w:b/>
                <w:color w:val="FF0000"/>
                <w:sz w:val="20"/>
                <w:szCs w:val="20"/>
              </w:rPr>
            </w:pPr>
            <w:r>
              <w:rPr>
                <w:rFonts w:ascii="Arial" w:hAnsi="Arial" w:cs="Arial"/>
                <w:sz w:val="20"/>
                <w:szCs w:val="20"/>
              </w:rPr>
              <w:t>6 hours per day.  Prior approval requi</w:t>
            </w:r>
            <w:r w:rsidR="003C2C4B">
              <w:rPr>
                <w:rFonts w:ascii="Arial" w:hAnsi="Arial" w:cs="Arial"/>
                <w:sz w:val="20"/>
                <w:szCs w:val="20"/>
              </w:rPr>
              <w:t>red for additional hours</w:t>
            </w:r>
            <w:r w:rsidR="002E0776">
              <w:rPr>
                <w:rFonts w:ascii="Arial" w:hAnsi="Arial" w:cs="Arial"/>
                <w:sz w:val="20"/>
                <w:szCs w:val="20"/>
              </w:rPr>
              <w:t>.</w:t>
            </w:r>
          </w:p>
        </w:tc>
      </w:tr>
      <w:tr w:rsidR="00411FD9" w:rsidTr="002017DE">
        <w:trPr>
          <w:trHeight w:val="258"/>
        </w:trPr>
        <w:tc>
          <w:tcPr>
            <w:tcW w:w="559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4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r w:rsidR="00411FD9" w:rsidTr="002017DE">
        <w:trPr>
          <w:trHeight w:val="258"/>
        </w:trPr>
        <w:tc>
          <w:tcPr>
            <w:tcW w:w="559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4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8147A2" w:rsidRDefault="008147A2" w:rsidP="00411FD9">
      <w:pPr>
        <w:rPr>
          <w:rStyle w:val="Heading3Char"/>
          <w:u w:val="none"/>
        </w:rPr>
      </w:pPr>
      <w:bookmarkStart w:id="9" w:name="_Toc229898355"/>
    </w:p>
    <w:p w:rsidR="008147A2" w:rsidRDefault="008147A2" w:rsidP="00411FD9">
      <w:pPr>
        <w:rPr>
          <w:rStyle w:val="Heading3Char"/>
          <w:u w:val="none"/>
        </w:rPr>
      </w:pPr>
    </w:p>
    <w:p w:rsidR="00411FD9" w:rsidRPr="00592202" w:rsidRDefault="00411FD9" w:rsidP="00411FD9">
      <w:r>
        <w:rPr>
          <w:rStyle w:val="Heading3Char"/>
          <w:u w:val="none"/>
        </w:rPr>
        <w:t>D</w:t>
      </w:r>
      <w:r w:rsidRPr="00592202">
        <w:rPr>
          <w:rStyle w:val="Heading3Char"/>
          <w:u w:val="none"/>
        </w:rPr>
        <w:t>.</w:t>
      </w:r>
      <w:r w:rsidRPr="00255F96">
        <w:rPr>
          <w:rStyle w:val="Heading3Char"/>
          <w:u w:val="none"/>
        </w:rPr>
        <w:t xml:space="preserve"> </w:t>
      </w:r>
      <w:r w:rsidRPr="00592202">
        <w:rPr>
          <w:rStyle w:val="Heading3Char"/>
        </w:rPr>
        <w:t>ACTIVITY CODE 3180 (COMPREHENSIVE INTEGRATED EMPLOYMENT SERVICES)</w:t>
      </w:r>
      <w:bookmarkEnd w:id="9"/>
    </w:p>
    <w:p w:rsidR="00411FD9" w:rsidRPr="00592202" w:rsidRDefault="00411FD9" w:rsidP="00411FD9">
      <w:r w:rsidRPr="00592202">
        <w:t>Competitive Integrated Employment Services (CIES) is a Secretariat-wide service which involve</w:t>
      </w:r>
      <w:r>
        <w:t>s</w:t>
      </w:r>
      <w:r w:rsidRPr="00592202">
        <w:t xml:space="preserve"> the participation of the following departments for the purpose of purchasing an integrated, flexible array of services designed to support consumers in obtaining Competitive </w:t>
      </w:r>
      <w:r>
        <w:t xml:space="preserve">Employment.  Participating departments include: </w:t>
      </w:r>
      <w:r w:rsidRPr="00592202">
        <w:t>Department of Developmental Services (DDS); Department of Transitional Assistance (DTA); Massachusetts Commission for the Blind (MCB); and Massachusetts Rehabilitation Commission (MRC)</w:t>
      </w:r>
      <w:r>
        <w:t>.</w:t>
      </w:r>
    </w:p>
    <w:p w:rsidR="00F66FDE" w:rsidRDefault="00411FD9" w:rsidP="00F66FDE">
      <w:r w:rsidRPr="00592202">
        <w:t xml:space="preserve">Competitive employment is defined as a job in an integrated, community-based work setting where the recipient of employment services receives wages and benefits paid by an employer in the community.  </w:t>
      </w:r>
    </w:p>
    <w:p w:rsidR="00F66FDE" w:rsidRDefault="00F66FDE" w:rsidP="00F66FDE"/>
    <w:p w:rsidR="00411FD9" w:rsidRDefault="00411FD9" w:rsidP="00F66FDE">
      <w:pPr>
        <w:numPr>
          <w:ilvl w:val="0"/>
          <w:numId w:val="29"/>
        </w:numPr>
      </w:pPr>
      <w:r w:rsidRPr="000B414F">
        <w:t>Hourly services are billed through the EIM system. Service units will be reported in quarter hour increments. One hour will equal four units.</w:t>
      </w:r>
    </w:p>
    <w:tbl>
      <w:tblPr>
        <w:tblpPr w:leftFromText="180" w:rightFromText="180" w:vertAnchor="text" w:horzAnchor="margin" w:tblpXSpec="center" w:tblpY="146"/>
        <w:tblW w:w="10098" w:type="dxa"/>
        <w:tblLook w:val="0000" w:firstRow="0" w:lastRow="0" w:firstColumn="0" w:lastColumn="0" w:noHBand="0" w:noVBand="0"/>
      </w:tblPr>
      <w:tblGrid>
        <w:gridCol w:w="5148"/>
        <w:gridCol w:w="4950"/>
      </w:tblGrid>
      <w:tr w:rsidR="00411FD9" w:rsidTr="002017DE">
        <w:trPr>
          <w:trHeight w:val="251"/>
        </w:trPr>
        <w:tc>
          <w:tcPr>
            <w:tcW w:w="51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495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Unit Rate (No)</w:t>
            </w:r>
          </w:p>
        </w:tc>
      </w:tr>
      <w:tr w:rsidR="00411FD9" w:rsidTr="002017DE">
        <w:trPr>
          <w:trHeight w:val="251"/>
        </w:trPr>
        <w:tc>
          <w:tcPr>
            <w:tcW w:w="514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49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Class Rate: Chapter 257</w:t>
            </w:r>
          </w:p>
        </w:tc>
      </w:tr>
      <w:tr w:rsidR="00411FD9" w:rsidTr="002017DE">
        <w:trPr>
          <w:trHeight w:val="251"/>
        </w:trPr>
        <w:tc>
          <w:tcPr>
            <w:tcW w:w="514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49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HOURS</w:t>
            </w:r>
          </w:p>
        </w:tc>
      </w:tr>
      <w:tr w:rsidR="00411FD9" w:rsidTr="002017DE">
        <w:trPr>
          <w:trHeight w:val="251"/>
        </w:trPr>
        <w:tc>
          <w:tcPr>
            <w:tcW w:w="514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lastRenderedPageBreak/>
              <w:t>Reimbursement Unit of Service</w:t>
            </w:r>
          </w:p>
        </w:tc>
        <w:tc>
          <w:tcPr>
            <w:tcW w:w="49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15 mins</w:t>
            </w:r>
          </w:p>
        </w:tc>
      </w:tr>
      <w:tr w:rsidR="00411FD9" w:rsidTr="002017DE">
        <w:trPr>
          <w:trHeight w:val="251"/>
        </w:trPr>
        <w:tc>
          <w:tcPr>
            <w:tcW w:w="514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4950" w:type="dxa"/>
            <w:tcBorders>
              <w:top w:val="nil"/>
              <w:left w:val="nil"/>
              <w:bottom w:val="single" w:sz="4" w:space="0" w:color="auto"/>
              <w:right w:val="single" w:sz="4" w:space="0" w:color="auto"/>
            </w:tcBorders>
            <w:shd w:val="clear" w:color="auto" w:fill="auto"/>
            <w:noWrap/>
            <w:vAlign w:val="bottom"/>
          </w:tcPr>
          <w:p w:rsidR="00411FD9" w:rsidRPr="000138B3" w:rsidRDefault="00BF7EED" w:rsidP="00804056">
            <w:pPr>
              <w:rPr>
                <w:rFonts w:ascii="Arial" w:hAnsi="Arial" w:cs="Arial"/>
                <w:b/>
                <w:color w:val="FF0000"/>
                <w:sz w:val="20"/>
                <w:szCs w:val="20"/>
              </w:rPr>
            </w:pPr>
            <w:r>
              <w:rPr>
                <w:rFonts w:ascii="Arial" w:hAnsi="Arial" w:cs="Arial"/>
                <w:sz w:val="20"/>
                <w:szCs w:val="20"/>
              </w:rPr>
              <w:t>6 hours per day.  Prior approval requi</w:t>
            </w:r>
            <w:r w:rsidR="003C2C4B">
              <w:rPr>
                <w:rFonts w:ascii="Arial" w:hAnsi="Arial" w:cs="Arial"/>
                <w:sz w:val="20"/>
                <w:szCs w:val="20"/>
              </w:rPr>
              <w:t>red for additional hours</w:t>
            </w:r>
            <w:r w:rsidR="002E0776">
              <w:rPr>
                <w:rFonts w:ascii="Arial" w:hAnsi="Arial" w:cs="Arial"/>
                <w:sz w:val="20"/>
                <w:szCs w:val="20"/>
              </w:rPr>
              <w:t>.</w:t>
            </w:r>
          </w:p>
        </w:tc>
      </w:tr>
      <w:tr w:rsidR="00411FD9" w:rsidTr="002017DE">
        <w:trPr>
          <w:trHeight w:val="251"/>
        </w:trPr>
        <w:tc>
          <w:tcPr>
            <w:tcW w:w="514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49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r w:rsidR="00411FD9" w:rsidTr="002017DE">
        <w:trPr>
          <w:trHeight w:val="251"/>
        </w:trPr>
        <w:tc>
          <w:tcPr>
            <w:tcW w:w="514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49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Default="00411FD9" w:rsidP="00411FD9">
      <w:pPr>
        <w:rPr>
          <w:rStyle w:val="Heading3Char"/>
          <w:u w:val="none"/>
        </w:rPr>
      </w:pPr>
      <w:r>
        <w:tab/>
      </w:r>
      <w:bookmarkStart w:id="10" w:name="_Toc229898356"/>
    </w:p>
    <w:p w:rsidR="00411FD9" w:rsidRDefault="00411FD9" w:rsidP="00411FD9">
      <w:pPr>
        <w:rPr>
          <w:rStyle w:val="Heading3Char"/>
          <w:u w:val="none"/>
        </w:rPr>
      </w:pPr>
    </w:p>
    <w:p w:rsidR="00411FD9" w:rsidRPr="00592202" w:rsidRDefault="00411FD9" w:rsidP="00411FD9">
      <w:pPr>
        <w:rPr>
          <w:b/>
        </w:rPr>
      </w:pPr>
      <w:r>
        <w:rPr>
          <w:rStyle w:val="Heading3Char"/>
          <w:u w:val="none"/>
        </w:rPr>
        <w:t>E</w:t>
      </w:r>
      <w:r w:rsidRPr="00592202">
        <w:rPr>
          <w:rStyle w:val="Heading3Char"/>
          <w:u w:val="none"/>
        </w:rPr>
        <w:t>.</w:t>
      </w:r>
      <w:r w:rsidRPr="00255F96">
        <w:rPr>
          <w:rStyle w:val="Heading3Char"/>
          <w:u w:val="none"/>
        </w:rPr>
        <w:t xml:space="preserve"> </w:t>
      </w:r>
      <w:r w:rsidRPr="00592202">
        <w:rPr>
          <w:rStyle w:val="Heading3Char"/>
        </w:rPr>
        <w:t>ACTIVITY CODE 3181 (GROUP SUPPORTED EMPLOYMENT)</w:t>
      </w:r>
      <w:bookmarkEnd w:id="10"/>
    </w:p>
    <w:p w:rsidR="00411FD9" w:rsidRDefault="00411FD9" w:rsidP="00411FD9">
      <w:pPr>
        <w:overflowPunct w:val="0"/>
        <w:textAlignment w:val="baseline"/>
      </w:pPr>
      <w:r w:rsidRPr="00D43DB8">
        <w:t>A small group of individuals, (typically 2 to 8), working in the community under the supervision of a provider agency. Emphasis is on work in an integrated environment, with the opportunity for individuals to have contact with co-workers, customers, supervisors, and others without disabilities. Group Supported Employment may include small groups in industry (enclave); provider businesses/small business model; mobile work crews which allow for integration, and temporary services which may assist in securing an individual position within a business. Most often, the individuals are considered employees of the provider agency and are paid and receive benefits from that agency</w:t>
      </w:r>
    </w:p>
    <w:p w:rsidR="00411FD9" w:rsidRDefault="00411FD9" w:rsidP="00411FD9">
      <w:pPr>
        <w:overflowPunct w:val="0"/>
        <w:textAlignment w:val="baseline"/>
      </w:pPr>
    </w:p>
    <w:p w:rsidR="00411FD9" w:rsidRPr="000B414F" w:rsidRDefault="00411FD9" w:rsidP="00411FD9">
      <w:pPr>
        <w:numPr>
          <w:ilvl w:val="0"/>
          <w:numId w:val="5"/>
        </w:numPr>
        <w:spacing w:after="120"/>
      </w:pPr>
      <w:r w:rsidRPr="000B414F">
        <w:t>Hourly services are billed through the EIM system. Service units will be reported in quarter hour increments. One hour will equal four units.</w:t>
      </w:r>
    </w:p>
    <w:p w:rsidR="00411FD9" w:rsidRPr="00592202" w:rsidRDefault="00411FD9" w:rsidP="00411FD9"/>
    <w:tbl>
      <w:tblPr>
        <w:tblW w:w="10305" w:type="dxa"/>
        <w:tblLook w:val="0000" w:firstRow="0" w:lastRow="0" w:firstColumn="0" w:lastColumn="0" w:noHBand="0" w:noVBand="0"/>
      </w:tblPr>
      <w:tblGrid>
        <w:gridCol w:w="5598"/>
        <w:gridCol w:w="4707"/>
      </w:tblGrid>
      <w:tr w:rsidR="00411FD9" w:rsidTr="002017DE">
        <w:trPr>
          <w:trHeight w:val="252"/>
        </w:trPr>
        <w:tc>
          <w:tcPr>
            <w:tcW w:w="55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4707"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Unit Rate (Yes)</w:t>
            </w:r>
          </w:p>
        </w:tc>
      </w:tr>
      <w:tr w:rsidR="00411FD9" w:rsidTr="002017DE">
        <w:trPr>
          <w:trHeight w:val="252"/>
        </w:trPr>
        <w:tc>
          <w:tcPr>
            <w:tcW w:w="559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4707"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Class Rate – Chapter 257</w:t>
            </w:r>
          </w:p>
        </w:tc>
      </w:tr>
      <w:tr w:rsidR="00411FD9" w:rsidTr="002017DE">
        <w:trPr>
          <w:trHeight w:val="252"/>
        </w:trPr>
        <w:tc>
          <w:tcPr>
            <w:tcW w:w="559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4707"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HOURS</w:t>
            </w:r>
          </w:p>
        </w:tc>
      </w:tr>
      <w:tr w:rsidR="00411FD9" w:rsidTr="002017DE">
        <w:trPr>
          <w:trHeight w:val="252"/>
        </w:trPr>
        <w:tc>
          <w:tcPr>
            <w:tcW w:w="559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4707"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15 mins</w:t>
            </w:r>
          </w:p>
        </w:tc>
      </w:tr>
      <w:tr w:rsidR="00411FD9" w:rsidTr="002017DE">
        <w:trPr>
          <w:trHeight w:val="252"/>
        </w:trPr>
        <w:tc>
          <w:tcPr>
            <w:tcW w:w="5598" w:type="dxa"/>
            <w:tcBorders>
              <w:top w:val="nil"/>
              <w:left w:val="single" w:sz="4" w:space="0" w:color="auto"/>
              <w:bottom w:val="single" w:sz="4" w:space="0" w:color="auto"/>
              <w:right w:val="single" w:sz="4" w:space="0" w:color="auto"/>
            </w:tcBorders>
            <w:shd w:val="clear" w:color="auto" w:fill="auto"/>
            <w:noWrap/>
            <w:vAlign w:val="bottom"/>
          </w:tcPr>
          <w:p w:rsidR="00411FD9" w:rsidRPr="000B414F" w:rsidRDefault="00411FD9" w:rsidP="00804056">
            <w:pPr>
              <w:rPr>
                <w:rFonts w:ascii="Arial" w:hAnsi="Arial" w:cs="Arial"/>
                <w:sz w:val="20"/>
                <w:szCs w:val="20"/>
              </w:rPr>
            </w:pPr>
            <w:r w:rsidRPr="000B414F">
              <w:rPr>
                <w:rFonts w:ascii="Arial" w:hAnsi="Arial" w:cs="Arial"/>
                <w:sz w:val="20"/>
                <w:szCs w:val="20"/>
              </w:rPr>
              <w:t>Cost/Service Limit</w:t>
            </w:r>
          </w:p>
        </w:tc>
        <w:tc>
          <w:tcPr>
            <w:tcW w:w="4707" w:type="dxa"/>
            <w:tcBorders>
              <w:top w:val="nil"/>
              <w:left w:val="nil"/>
              <w:bottom w:val="single" w:sz="4" w:space="0" w:color="auto"/>
              <w:right w:val="single" w:sz="4" w:space="0" w:color="auto"/>
            </w:tcBorders>
            <w:shd w:val="clear" w:color="auto" w:fill="auto"/>
            <w:noWrap/>
            <w:vAlign w:val="bottom"/>
          </w:tcPr>
          <w:p w:rsidR="00411FD9" w:rsidRPr="000138B3" w:rsidRDefault="00BF7EED" w:rsidP="00804056">
            <w:pPr>
              <w:rPr>
                <w:rFonts w:ascii="Arial" w:hAnsi="Arial" w:cs="Arial"/>
                <w:b/>
                <w:color w:val="FF0000"/>
                <w:sz w:val="20"/>
                <w:szCs w:val="20"/>
              </w:rPr>
            </w:pPr>
            <w:r>
              <w:rPr>
                <w:rFonts w:ascii="Arial" w:hAnsi="Arial" w:cs="Arial"/>
                <w:sz w:val="20"/>
                <w:szCs w:val="20"/>
              </w:rPr>
              <w:t>6 hours per day.  Prior approval required for additional hours</w:t>
            </w:r>
            <w:r w:rsidR="003C2C4B">
              <w:rPr>
                <w:rFonts w:ascii="Arial" w:hAnsi="Arial" w:cs="Arial"/>
                <w:sz w:val="20"/>
                <w:szCs w:val="20"/>
              </w:rPr>
              <w:t>.</w:t>
            </w:r>
          </w:p>
        </w:tc>
      </w:tr>
      <w:tr w:rsidR="00411FD9" w:rsidTr="002017DE">
        <w:trPr>
          <w:trHeight w:val="252"/>
        </w:trPr>
        <w:tc>
          <w:tcPr>
            <w:tcW w:w="559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4707"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r w:rsidR="00411FD9" w:rsidTr="002017DE">
        <w:trPr>
          <w:trHeight w:val="252"/>
        </w:trPr>
        <w:tc>
          <w:tcPr>
            <w:tcW w:w="559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4707"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Default="00411FD9" w:rsidP="00411FD9">
      <w:pPr>
        <w:ind w:left="-1080"/>
        <w:rPr>
          <w:b/>
          <w:spacing w:val="-3"/>
        </w:rPr>
      </w:pPr>
    </w:p>
    <w:p w:rsidR="00411FD9" w:rsidRPr="00BA120F" w:rsidRDefault="00411FD9" w:rsidP="00411FD9">
      <w:pPr>
        <w:ind w:left="-1080"/>
        <w:rPr>
          <w:b/>
          <w:spacing w:val="-3"/>
        </w:rPr>
      </w:pPr>
    </w:p>
    <w:p w:rsidR="00411FD9" w:rsidRPr="00BA120F" w:rsidRDefault="00411FD9" w:rsidP="00411FD9">
      <w:pPr>
        <w:pStyle w:val="Heading3"/>
        <w:rPr>
          <w:b w:val="0"/>
          <w:sz w:val="28"/>
          <w:szCs w:val="28"/>
        </w:rPr>
      </w:pPr>
      <w:bookmarkStart w:id="11" w:name="_Toc229898357"/>
      <w:r w:rsidRPr="00BA120F">
        <w:rPr>
          <w:rStyle w:val="Heading3Char"/>
          <w:b/>
          <w:u w:val="none"/>
        </w:rPr>
        <w:t xml:space="preserve">F. </w:t>
      </w:r>
      <w:r w:rsidRPr="00BA120F">
        <w:rPr>
          <w:rStyle w:val="Heading3Char"/>
          <w:b/>
        </w:rPr>
        <w:t>ACTIVITY CODE 3285 (DAY HABILITATION SUPPLEMENT)</w:t>
      </w:r>
      <w:bookmarkEnd w:id="11"/>
    </w:p>
    <w:p w:rsidR="00411FD9" w:rsidRDefault="00411FD9" w:rsidP="0075383F">
      <w:pPr>
        <w:ind w:left="90"/>
      </w:pPr>
      <w:r w:rsidRPr="00592202">
        <w:t xml:space="preserve">Supplemental services not otherwise available under the Medicaid state plan, which the Department of Developmental Services has determined are necessary to enable the individual to participate in </w:t>
      </w:r>
      <w:r w:rsidR="0075383F">
        <w:t xml:space="preserve">a Mass Health day habilitation program. </w:t>
      </w:r>
      <w:r w:rsidRPr="00592202">
        <w:t>The supplemental services consist of staff assistance in addition to that available under the state plan services.</w:t>
      </w:r>
    </w:p>
    <w:p w:rsidR="00411FD9" w:rsidRDefault="00411FD9" w:rsidP="00411FD9">
      <w:pPr>
        <w:ind w:left="360"/>
        <w:jc w:val="both"/>
      </w:pPr>
    </w:p>
    <w:p w:rsidR="00411FD9" w:rsidRPr="000B414F" w:rsidRDefault="00411FD9" w:rsidP="00411FD9">
      <w:pPr>
        <w:numPr>
          <w:ilvl w:val="0"/>
          <w:numId w:val="5"/>
        </w:numPr>
        <w:spacing w:after="120"/>
      </w:pPr>
      <w:r w:rsidRPr="000B414F">
        <w:t>Hourly services are billed through the EIM system. Service units will be reported in quarter hour increments. One hour will equal four units.</w:t>
      </w:r>
    </w:p>
    <w:p w:rsidR="00411FD9" w:rsidRPr="00592202" w:rsidRDefault="00411FD9" w:rsidP="00411FD9">
      <w:pPr>
        <w:ind w:left="360"/>
        <w:jc w:val="both"/>
      </w:pPr>
    </w:p>
    <w:tbl>
      <w:tblPr>
        <w:tblW w:w="10666" w:type="dxa"/>
        <w:tblInd w:w="93" w:type="dxa"/>
        <w:tblLook w:val="0000" w:firstRow="0" w:lastRow="0" w:firstColumn="0" w:lastColumn="0" w:noHBand="0" w:noVBand="0"/>
      </w:tblPr>
      <w:tblGrid>
        <w:gridCol w:w="5505"/>
        <w:gridCol w:w="5161"/>
      </w:tblGrid>
      <w:tr w:rsidR="00411FD9" w:rsidTr="002017DE">
        <w:trPr>
          <w:trHeight w:val="250"/>
        </w:trPr>
        <w:tc>
          <w:tcPr>
            <w:tcW w:w="5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161"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F66FDE">
            <w:pPr>
              <w:rPr>
                <w:rFonts w:ascii="Arial" w:hAnsi="Arial" w:cs="Arial"/>
                <w:sz w:val="20"/>
                <w:szCs w:val="20"/>
              </w:rPr>
            </w:pPr>
            <w:r>
              <w:rPr>
                <w:rFonts w:ascii="Arial" w:hAnsi="Arial" w:cs="Arial"/>
                <w:sz w:val="20"/>
                <w:szCs w:val="20"/>
              </w:rPr>
              <w:t>Unit Rate (</w:t>
            </w:r>
            <w:r w:rsidR="00F66FDE">
              <w:rPr>
                <w:rFonts w:ascii="Arial" w:hAnsi="Arial" w:cs="Arial"/>
                <w:sz w:val="20"/>
                <w:szCs w:val="20"/>
              </w:rPr>
              <w:t>No)</w:t>
            </w:r>
          </w:p>
        </w:tc>
      </w:tr>
      <w:tr w:rsidR="00411FD9" w:rsidTr="002017DE">
        <w:trPr>
          <w:trHeight w:val="250"/>
        </w:trPr>
        <w:tc>
          <w:tcPr>
            <w:tcW w:w="550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161"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Class Rate – Chapter 257</w:t>
            </w:r>
          </w:p>
        </w:tc>
      </w:tr>
      <w:tr w:rsidR="00411FD9" w:rsidTr="002017DE">
        <w:trPr>
          <w:trHeight w:val="250"/>
        </w:trPr>
        <w:tc>
          <w:tcPr>
            <w:tcW w:w="550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161"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HOURS</w:t>
            </w:r>
          </w:p>
        </w:tc>
      </w:tr>
      <w:tr w:rsidR="00411FD9" w:rsidTr="002017DE">
        <w:trPr>
          <w:trHeight w:val="250"/>
        </w:trPr>
        <w:tc>
          <w:tcPr>
            <w:tcW w:w="550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161"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15 mins</w:t>
            </w:r>
          </w:p>
        </w:tc>
      </w:tr>
      <w:tr w:rsidR="00411FD9" w:rsidTr="002017DE">
        <w:trPr>
          <w:trHeight w:val="250"/>
        </w:trPr>
        <w:tc>
          <w:tcPr>
            <w:tcW w:w="550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161" w:type="dxa"/>
            <w:tcBorders>
              <w:top w:val="nil"/>
              <w:left w:val="nil"/>
              <w:bottom w:val="single" w:sz="4" w:space="0" w:color="auto"/>
              <w:right w:val="single" w:sz="4" w:space="0" w:color="auto"/>
            </w:tcBorders>
            <w:shd w:val="clear" w:color="auto" w:fill="auto"/>
            <w:noWrap/>
            <w:vAlign w:val="bottom"/>
          </w:tcPr>
          <w:p w:rsidR="00411FD9" w:rsidRDefault="00F66FDE" w:rsidP="00F66FDE">
            <w:pPr>
              <w:rPr>
                <w:rFonts w:ascii="Arial" w:hAnsi="Arial" w:cs="Arial"/>
                <w:sz w:val="20"/>
                <w:szCs w:val="20"/>
              </w:rPr>
            </w:pPr>
            <w:r>
              <w:rPr>
                <w:rFonts w:ascii="Arial" w:hAnsi="Arial" w:cs="Arial"/>
                <w:sz w:val="20"/>
                <w:szCs w:val="20"/>
              </w:rPr>
              <w:t xml:space="preserve"> 6 hours per day (no exceptions)</w:t>
            </w:r>
          </w:p>
        </w:tc>
      </w:tr>
      <w:tr w:rsidR="00411FD9" w:rsidTr="002017DE">
        <w:trPr>
          <w:trHeight w:val="250"/>
        </w:trPr>
        <w:tc>
          <w:tcPr>
            <w:tcW w:w="550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161"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r w:rsidR="00411FD9" w:rsidTr="002017DE">
        <w:trPr>
          <w:trHeight w:val="250"/>
        </w:trPr>
        <w:tc>
          <w:tcPr>
            <w:tcW w:w="550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161"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Pr="00592202" w:rsidRDefault="00411FD9" w:rsidP="00411FD9">
      <w:pPr>
        <w:rPr>
          <w:b/>
        </w:rPr>
      </w:pPr>
    </w:p>
    <w:p w:rsidR="00411FD9" w:rsidRPr="00592202" w:rsidRDefault="00411FD9" w:rsidP="00411FD9">
      <w:pPr>
        <w:ind w:left="-1320"/>
        <w:rPr>
          <w:rFonts w:ascii="CG Omega (W1)" w:hAnsi="CG Omega (W1)"/>
          <w:spacing w:val="-3"/>
          <w:sz w:val="18"/>
        </w:rPr>
      </w:pPr>
    </w:p>
    <w:p w:rsidR="00411FD9" w:rsidRPr="00A13243" w:rsidRDefault="00411FD9" w:rsidP="00411FD9">
      <w:pPr>
        <w:ind w:left="720" w:hanging="709"/>
        <w:rPr>
          <w:rFonts w:ascii="TimesNewRoman" w:hAnsi="TimesNewRoman" w:cs="TimesNewRoman"/>
          <w:b/>
          <w:iCs/>
          <w:noProof/>
        </w:rPr>
      </w:pPr>
      <w:r>
        <w:rPr>
          <w:rFonts w:ascii="TimesNewRoman" w:hAnsi="TimesNewRoman" w:cs="TimesNewRoman"/>
          <w:b/>
          <w:iCs/>
          <w:noProof/>
        </w:rPr>
        <w:lastRenderedPageBreak/>
        <w:t>G</w:t>
      </w:r>
      <w:r w:rsidRPr="00A13243">
        <w:rPr>
          <w:rFonts w:ascii="TimesNewRoman" w:hAnsi="TimesNewRoman" w:cs="TimesNewRoman"/>
          <w:b/>
          <w:iCs/>
          <w:noProof/>
        </w:rPr>
        <w:t xml:space="preserve">. </w:t>
      </w:r>
      <w:r w:rsidRPr="00A13243">
        <w:rPr>
          <w:rFonts w:ascii="TimesNewRoman" w:hAnsi="TimesNewRoman" w:cs="TimesNewRoman"/>
          <w:b/>
          <w:iCs/>
          <w:noProof/>
          <w:u w:val="single"/>
        </w:rPr>
        <w:t>ACTIVITY CODE 3664 (DAY HABILITATION SERVICES</w:t>
      </w:r>
    </w:p>
    <w:p w:rsidR="00411FD9" w:rsidRPr="00A13243" w:rsidRDefault="00411FD9" w:rsidP="00411FD9">
      <w:pPr>
        <w:ind w:hanging="709"/>
        <w:rPr>
          <w:rFonts w:ascii="TimesNewRoman" w:hAnsi="TimesNewRoman" w:cs="TimesNewRoman"/>
          <w:b/>
          <w:iCs/>
          <w:noProof/>
        </w:rPr>
      </w:pPr>
      <w:r w:rsidRPr="00A13243">
        <w:rPr>
          <w:rFonts w:ascii="TimesNewRoman" w:hAnsi="TimesNewRoman" w:cs="TimesNewRoman"/>
          <w:b/>
          <w:iCs/>
          <w:noProof/>
        </w:rPr>
        <w:t xml:space="preserve"> </w:t>
      </w:r>
      <w:r w:rsidRPr="00A13243">
        <w:rPr>
          <w:rFonts w:ascii="TimesNewRoman" w:hAnsi="TimesNewRoman" w:cs="TimesNewRoman"/>
          <w:b/>
          <w:iCs/>
          <w:noProof/>
        </w:rPr>
        <w:tab/>
        <w:t xml:space="preserve">(Not to be confused with activity code 3285 Day Habilitation Supplement or </w:t>
      </w:r>
      <w:r w:rsidRPr="00A13243">
        <w:rPr>
          <w:b/>
        </w:rPr>
        <w:t>activity code 3764 Facility Day Habilitation)</w:t>
      </w:r>
    </w:p>
    <w:p w:rsidR="00411FD9" w:rsidRPr="008348B7" w:rsidRDefault="00411FD9" w:rsidP="00411FD9">
      <w:pPr>
        <w:rPr>
          <w:rFonts w:ascii="TimesNewRoman" w:hAnsi="TimesNewRoman" w:cs="TimesNewRoman"/>
          <w:iCs/>
          <w:noProof/>
        </w:rPr>
      </w:pPr>
      <w:bookmarkStart w:id="12" w:name="_Toc229898358"/>
      <w:r w:rsidRPr="008348B7">
        <w:rPr>
          <w:rFonts w:ascii="TimesNewRoman" w:hAnsi="TimesNewRoman" w:cs="TimesNewRoman"/>
          <w:iCs/>
          <w:noProof/>
        </w:rPr>
        <w:t>Day Habilitation Services is a  program of services for individuals with intellectual disabilities (ID) that is based on a day habilitation service plan which sets forth measurable goals and objectives and prescribes an integrated program of activities and therapies necessary to reach the stated goals and objectives.  This code is  available to individuals receiving day habilitation services who temporarily lose their MassHealth and continue to need the services available through this service type.</w:t>
      </w:r>
    </w:p>
    <w:p w:rsidR="00411FD9" w:rsidRPr="008348B7" w:rsidRDefault="00411FD9" w:rsidP="00411FD9">
      <w:pPr>
        <w:rPr>
          <w:rFonts w:ascii="TimesNewRoman" w:hAnsi="TimesNewRoman"/>
          <w:sz w:val="28"/>
          <w:szCs w:val="28"/>
        </w:rPr>
      </w:pPr>
    </w:p>
    <w:p w:rsidR="00411FD9" w:rsidRPr="008348B7" w:rsidRDefault="00411FD9" w:rsidP="00411FD9">
      <w:pPr>
        <w:numPr>
          <w:ilvl w:val="0"/>
          <w:numId w:val="5"/>
        </w:numPr>
        <w:spacing w:after="120"/>
        <w:rPr>
          <w:rFonts w:ascii="TimesNewRoman" w:hAnsi="TimesNewRoman"/>
          <w:sz w:val="28"/>
          <w:szCs w:val="28"/>
        </w:rPr>
      </w:pPr>
      <w:r w:rsidRPr="008348B7">
        <w:rPr>
          <w:iCs/>
        </w:rPr>
        <w:t>Hourly services are billed through the EIM system. Service units will be reported in quarter hour increments. One hour will equal four units.</w:t>
      </w:r>
    </w:p>
    <w:tbl>
      <w:tblPr>
        <w:tblW w:w="10305" w:type="dxa"/>
        <w:tblInd w:w="93" w:type="dxa"/>
        <w:tblCellMar>
          <w:left w:w="0" w:type="dxa"/>
          <w:right w:w="0" w:type="dxa"/>
        </w:tblCellMar>
        <w:tblLook w:val="0000" w:firstRow="0" w:lastRow="0" w:firstColumn="0" w:lastColumn="0" w:noHBand="0" w:noVBand="0"/>
      </w:tblPr>
      <w:tblGrid>
        <w:gridCol w:w="5235"/>
        <w:gridCol w:w="5070"/>
      </w:tblGrid>
      <w:tr w:rsidR="00411FD9" w:rsidRPr="00A13243" w:rsidTr="002017DE">
        <w:trPr>
          <w:trHeight w:val="263"/>
        </w:trPr>
        <w:tc>
          <w:tcPr>
            <w:tcW w:w="52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A13243" w:rsidRDefault="00411FD9" w:rsidP="00804056">
            <w:pPr>
              <w:rPr>
                <w:rFonts w:ascii="Arial" w:hAnsi="Arial" w:cs="Arial"/>
                <w:sz w:val="20"/>
                <w:szCs w:val="20"/>
              </w:rPr>
            </w:pPr>
            <w:r w:rsidRPr="00A13243">
              <w:rPr>
                <w:rFonts w:ascii="Arial" w:hAnsi="Arial" w:cs="Arial"/>
                <w:sz w:val="20"/>
                <w:szCs w:val="20"/>
              </w:rPr>
              <w:t>Contract Type (Cost Reimbursement Option?)</w:t>
            </w:r>
          </w:p>
        </w:tc>
        <w:tc>
          <w:tcPr>
            <w:tcW w:w="50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411FD9" w:rsidRPr="00A13243" w:rsidRDefault="00411FD9" w:rsidP="00804056">
            <w:pPr>
              <w:rPr>
                <w:rFonts w:ascii="Arial" w:hAnsi="Arial" w:cs="Arial"/>
                <w:sz w:val="20"/>
                <w:szCs w:val="20"/>
              </w:rPr>
            </w:pPr>
            <w:r w:rsidRPr="00A13243">
              <w:rPr>
                <w:rFonts w:ascii="Arial" w:hAnsi="Arial" w:cs="Arial"/>
                <w:sz w:val="20"/>
                <w:szCs w:val="20"/>
              </w:rPr>
              <w:t>Unit Rate (No)</w:t>
            </w:r>
          </w:p>
        </w:tc>
      </w:tr>
      <w:tr w:rsidR="00411FD9" w:rsidRPr="00A13243" w:rsidTr="002017DE">
        <w:trPr>
          <w:trHeight w:val="263"/>
        </w:trPr>
        <w:tc>
          <w:tcPr>
            <w:tcW w:w="5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A13243" w:rsidRDefault="00411FD9" w:rsidP="00804056">
            <w:pPr>
              <w:rPr>
                <w:rFonts w:ascii="Arial" w:hAnsi="Arial" w:cs="Arial"/>
                <w:sz w:val="20"/>
                <w:szCs w:val="20"/>
              </w:rPr>
            </w:pPr>
            <w:r w:rsidRPr="00A13243">
              <w:rPr>
                <w:rFonts w:ascii="Arial" w:hAnsi="Arial" w:cs="Arial"/>
                <w:sz w:val="20"/>
                <w:szCs w:val="20"/>
              </w:rPr>
              <w:t>Rate Type</w:t>
            </w:r>
          </w:p>
        </w:tc>
        <w:tc>
          <w:tcPr>
            <w:tcW w:w="507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11FD9" w:rsidRPr="00A13243" w:rsidRDefault="00411FD9" w:rsidP="00804056">
            <w:pPr>
              <w:rPr>
                <w:rFonts w:ascii="Arial" w:hAnsi="Arial" w:cs="Arial"/>
                <w:sz w:val="20"/>
                <w:szCs w:val="20"/>
              </w:rPr>
            </w:pPr>
            <w:r>
              <w:rPr>
                <w:rFonts w:ascii="Arial" w:hAnsi="Arial" w:cs="Arial"/>
                <w:sz w:val="20"/>
                <w:szCs w:val="20"/>
              </w:rPr>
              <w:t xml:space="preserve">Class </w:t>
            </w:r>
            <w:r w:rsidRPr="00A13243">
              <w:rPr>
                <w:rFonts w:ascii="Arial" w:hAnsi="Arial" w:cs="Arial"/>
                <w:sz w:val="20"/>
                <w:szCs w:val="20"/>
              </w:rPr>
              <w:t xml:space="preserve">Rate - </w:t>
            </w:r>
            <w:r>
              <w:rPr>
                <w:rFonts w:ascii="Arial" w:hAnsi="Arial" w:cs="Arial"/>
                <w:sz w:val="20"/>
                <w:szCs w:val="20"/>
              </w:rPr>
              <w:t>Mass Health</w:t>
            </w:r>
          </w:p>
        </w:tc>
      </w:tr>
      <w:tr w:rsidR="00411FD9" w:rsidRPr="00A13243" w:rsidTr="002017DE">
        <w:trPr>
          <w:trHeight w:val="263"/>
        </w:trPr>
        <w:tc>
          <w:tcPr>
            <w:tcW w:w="5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A13243" w:rsidRDefault="00411FD9" w:rsidP="00804056">
            <w:pPr>
              <w:rPr>
                <w:rFonts w:ascii="Arial" w:hAnsi="Arial" w:cs="Arial"/>
                <w:sz w:val="20"/>
                <w:szCs w:val="20"/>
              </w:rPr>
            </w:pPr>
            <w:r w:rsidRPr="00A13243">
              <w:rPr>
                <w:rFonts w:ascii="Arial" w:hAnsi="Arial" w:cs="Arial"/>
                <w:sz w:val="20"/>
                <w:szCs w:val="20"/>
              </w:rPr>
              <w:t>Attendance Unit Type (Used on ID#)</w:t>
            </w:r>
          </w:p>
        </w:tc>
        <w:tc>
          <w:tcPr>
            <w:tcW w:w="507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11FD9" w:rsidRPr="00A13243" w:rsidRDefault="00411FD9" w:rsidP="00804056">
            <w:pPr>
              <w:rPr>
                <w:rFonts w:ascii="Arial" w:hAnsi="Arial" w:cs="Arial"/>
                <w:sz w:val="20"/>
                <w:szCs w:val="20"/>
              </w:rPr>
            </w:pPr>
            <w:r w:rsidRPr="00A13243">
              <w:rPr>
                <w:rFonts w:ascii="Arial" w:hAnsi="Arial" w:cs="Arial"/>
                <w:sz w:val="20"/>
                <w:szCs w:val="20"/>
              </w:rPr>
              <w:t>HOURS</w:t>
            </w:r>
          </w:p>
        </w:tc>
      </w:tr>
      <w:tr w:rsidR="00411FD9" w:rsidRPr="00A13243" w:rsidTr="002017DE">
        <w:trPr>
          <w:trHeight w:val="263"/>
        </w:trPr>
        <w:tc>
          <w:tcPr>
            <w:tcW w:w="5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A13243" w:rsidRDefault="00411FD9" w:rsidP="00804056">
            <w:pPr>
              <w:rPr>
                <w:rFonts w:ascii="Arial" w:hAnsi="Arial" w:cs="Arial"/>
                <w:sz w:val="20"/>
                <w:szCs w:val="20"/>
              </w:rPr>
            </w:pPr>
            <w:r w:rsidRPr="00A13243">
              <w:rPr>
                <w:rFonts w:ascii="Arial" w:hAnsi="Arial" w:cs="Arial"/>
                <w:sz w:val="20"/>
                <w:szCs w:val="20"/>
              </w:rPr>
              <w:t>Reimbursement Unit of Service</w:t>
            </w:r>
          </w:p>
        </w:tc>
        <w:tc>
          <w:tcPr>
            <w:tcW w:w="507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11FD9" w:rsidRPr="00A13243" w:rsidRDefault="00411FD9" w:rsidP="00804056">
            <w:pPr>
              <w:rPr>
                <w:rFonts w:ascii="Arial" w:hAnsi="Arial" w:cs="Arial"/>
                <w:sz w:val="20"/>
                <w:szCs w:val="20"/>
              </w:rPr>
            </w:pPr>
            <w:r w:rsidRPr="00A13243">
              <w:rPr>
                <w:rFonts w:ascii="Arial" w:hAnsi="Arial" w:cs="Arial"/>
                <w:sz w:val="20"/>
                <w:szCs w:val="20"/>
              </w:rPr>
              <w:t>15 mins</w:t>
            </w:r>
          </w:p>
        </w:tc>
      </w:tr>
      <w:tr w:rsidR="00411FD9" w:rsidRPr="00A13243" w:rsidTr="002017DE">
        <w:trPr>
          <w:trHeight w:val="263"/>
        </w:trPr>
        <w:tc>
          <w:tcPr>
            <w:tcW w:w="5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A13243" w:rsidRDefault="00411FD9" w:rsidP="00804056">
            <w:pPr>
              <w:rPr>
                <w:rFonts w:ascii="Arial" w:hAnsi="Arial" w:cs="Arial"/>
                <w:sz w:val="20"/>
                <w:szCs w:val="20"/>
              </w:rPr>
            </w:pPr>
            <w:r w:rsidRPr="00A13243">
              <w:rPr>
                <w:rFonts w:ascii="Arial" w:hAnsi="Arial" w:cs="Arial"/>
                <w:sz w:val="20"/>
                <w:szCs w:val="20"/>
              </w:rPr>
              <w:t>Cost/ Service Limit</w:t>
            </w:r>
          </w:p>
        </w:tc>
        <w:tc>
          <w:tcPr>
            <w:tcW w:w="507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11FD9" w:rsidRPr="00A13243" w:rsidRDefault="00411FD9" w:rsidP="00804056">
            <w:pPr>
              <w:rPr>
                <w:rFonts w:ascii="Arial" w:hAnsi="Arial" w:cs="Arial"/>
                <w:sz w:val="20"/>
                <w:szCs w:val="20"/>
              </w:rPr>
            </w:pPr>
            <w:r>
              <w:rPr>
                <w:rFonts w:ascii="Arial" w:hAnsi="Arial" w:cs="Arial"/>
                <w:sz w:val="20"/>
                <w:szCs w:val="20"/>
              </w:rPr>
              <w:t>6 hours per day</w:t>
            </w:r>
            <w:r w:rsidR="00F66FDE">
              <w:rPr>
                <w:rFonts w:ascii="Arial" w:hAnsi="Arial" w:cs="Arial"/>
                <w:sz w:val="20"/>
                <w:szCs w:val="20"/>
              </w:rPr>
              <w:t xml:space="preserve"> (no exception)s</w:t>
            </w:r>
          </w:p>
        </w:tc>
      </w:tr>
      <w:tr w:rsidR="00411FD9" w:rsidRPr="00A13243" w:rsidTr="002017DE">
        <w:trPr>
          <w:trHeight w:val="263"/>
        </w:trPr>
        <w:tc>
          <w:tcPr>
            <w:tcW w:w="5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A13243" w:rsidRDefault="00411FD9" w:rsidP="00804056">
            <w:pPr>
              <w:rPr>
                <w:rFonts w:ascii="Arial" w:hAnsi="Arial" w:cs="Arial"/>
                <w:sz w:val="20"/>
                <w:szCs w:val="20"/>
              </w:rPr>
            </w:pPr>
            <w:r w:rsidRPr="00A13243">
              <w:rPr>
                <w:rFonts w:ascii="Arial" w:hAnsi="Arial" w:cs="Arial"/>
                <w:sz w:val="20"/>
                <w:szCs w:val="20"/>
              </w:rPr>
              <w:t>Waiver Eligible?</w:t>
            </w:r>
          </w:p>
        </w:tc>
        <w:tc>
          <w:tcPr>
            <w:tcW w:w="507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11FD9" w:rsidRPr="00A13243" w:rsidRDefault="00411FD9" w:rsidP="00804056">
            <w:pPr>
              <w:rPr>
                <w:rFonts w:ascii="Arial" w:hAnsi="Arial" w:cs="Arial"/>
                <w:sz w:val="20"/>
                <w:szCs w:val="20"/>
              </w:rPr>
            </w:pPr>
            <w:r w:rsidRPr="00A13243">
              <w:rPr>
                <w:rFonts w:ascii="Arial" w:hAnsi="Arial" w:cs="Arial"/>
                <w:sz w:val="20"/>
                <w:szCs w:val="20"/>
              </w:rPr>
              <w:t>No</w:t>
            </w:r>
          </w:p>
        </w:tc>
      </w:tr>
      <w:tr w:rsidR="00411FD9" w:rsidRPr="00A13243" w:rsidTr="002017DE">
        <w:trPr>
          <w:trHeight w:val="263"/>
        </w:trPr>
        <w:tc>
          <w:tcPr>
            <w:tcW w:w="5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A13243" w:rsidRDefault="00411FD9" w:rsidP="00804056">
            <w:pPr>
              <w:rPr>
                <w:rFonts w:ascii="Arial" w:hAnsi="Arial" w:cs="Arial"/>
                <w:sz w:val="20"/>
                <w:szCs w:val="20"/>
              </w:rPr>
            </w:pPr>
            <w:proofErr w:type="spellStart"/>
            <w:r w:rsidRPr="00A13243">
              <w:rPr>
                <w:rFonts w:ascii="Arial" w:hAnsi="Arial" w:cs="Arial"/>
                <w:sz w:val="20"/>
                <w:szCs w:val="20"/>
              </w:rPr>
              <w:t>Meditech</w:t>
            </w:r>
            <w:proofErr w:type="spellEnd"/>
            <w:r w:rsidRPr="00A13243">
              <w:rPr>
                <w:rFonts w:ascii="Arial" w:hAnsi="Arial" w:cs="Arial"/>
                <w:sz w:val="20"/>
                <w:szCs w:val="20"/>
              </w:rPr>
              <w:t xml:space="preserve"> Enrollment?</w:t>
            </w:r>
          </w:p>
        </w:tc>
        <w:tc>
          <w:tcPr>
            <w:tcW w:w="507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11FD9" w:rsidRPr="00A13243" w:rsidRDefault="00411FD9" w:rsidP="00804056">
            <w:pPr>
              <w:rPr>
                <w:rFonts w:ascii="Arial" w:hAnsi="Arial" w:cs="Arial"/>
                <w:sz w:val="20"/>
                <w:szCs w:val="20"/>
              </w:rPr>
            </w:pPr>
            <w:r w:rsidRPr="00A13243">
              <w:rPr>
                <w:rFonts w:ascii="Arial" w:hAnsi="Arial" w:cs="Arial"/>
                <w:sz w:val="20"/>
                <w:szCs w:val="20"/>
              </w:rPr>
              <w:t>Yes</w:t>
            </w:r>
          </w:p>
        </w:tc>
      </w:tr>
    </w:tbl>
    <w:p w:rsidR="00411FD9" w:rsidRDefault="00411FD9" w:rsidP="00411FD9">
      <w:pPr>
        <w:jc w:val="both"/>
        <w:outlineLvl w:val="0"/>
        <w:rPr>
          <w:rStyle w:val="Heading3Char"/>
          <w:u w:val="none"/>
        </w:rPr>
      </w:pPr>
    </w:p>
    <w:p w:rsidR="00411FD9" w:rsidRDefault="00411FD9" w:rsidP="00411FD9">
      <w:pPr>
        <w:jc w:val="both"/>
        <w:outlineLvl w:val="0"/>
        <w:rPr>
          <w:rStyle w:val="Heading3Char"/>
          <w:u w:val="none"/>
        </w:rPr>
      </w:pPr>
    </w:p>
    <w:p w:rsidR="00411FD9" w:rsidRPr="00163FB6" w:rsidRDefault="00411FD9" w:rsidP="00411FD9">
      <w:pPr>
        <w:jc w:val="both"/>
        <w:outlineLvl w:val="0"/>
        <w:rPr>
          <w:sz w:val="28"/>
          <w:szCs w:val="28"/>
        </w:rPr>
      </w:pPr>
      <w:r>
        <w:rPr>
          <w:rStyle w:val="Heading3Char"/>
          <w:u w:val="none"/>
        </w:rPr>
        <w:t>H</w:t>
      </w:r>
      <w:r w:rsidRPr="00163FB6">
        <w:rPr>
          <w:rStyle w:val="Heading3Char"/>
          <w:u w:val="none"/>
        </w:rPr>
        <w:t xml:space="preserve">.  </w:t>
      </w:r>
      <w:r w:rsidRPr="00163FB6">
        <w:rPr>
          <w:rStyle w:val="Heading3Char"/>
        </w:rPr>
        <w:t>ACTIVITY CODE 3681 (DDS/GROUP SUPPORTED EMPLOYMENT PARTNERSHIP)</w:t>
      </w:r>
    </w:p>
    <w:p w:rsidR="00411FD9" w:rsidRPr="00163FB6" w:rsidRDefault="00411FD9" w:rsidP="00411FD9">
      <w:r w:rsidRPr="00163FB6">
        <w:t xml:space="preserve">Group Supported Employment Services is a Public and Private partnership with both Agency and Provider staff for DDS individuals who reside in the Community.  These employment services are to groups of DDS Clients working in a competitive environment in the community under the supervision of state staff and a provider agency.  Emphasis is on work in integrated environment, with the opportunity for individuals to have contact with co-workers, customers, supervisors, and others without disabilities.  DDS/Group Support Employment Partnerships may include small groups in industry (enclave); provider businesses/small business model; mobile work crews which allow for integration, and temporary services which may assist in securing an individual position within a business. </w:t>
      </w:r>
      <w:r>
        <w:t xml:space="preserve">  </w:t>
      </w:r>
    </w:p>
    <w:p w:rsidR="00411FD9" w:rsidRPr="00163FB6" w:rsidRDefault="00411FD9" w:rsidP="00411FD9">
      <w:pPr>
        <w:spacing w:after="120"/>
        <w:ind w:left="1440"/>
      </w:pPr>
    </w:p>
    <w:tbl>
      <w:tblPr>
        <w:tblW w:w="10666" w:type="dxa"/>
        <w:tblLook w:val="0000" w:firstRow="0" w:lastRow="0" w:firstColumn="0" w:lastColumn="0" w:noHBand="0" w:noVBand="0"/>
      </w:tblPr>
      <w:tblGrid>
        <w:gridCol w:w="5328"/>
        <w:gridCol w:w="5338"/>
      </w:tblGrid>
      <w:tr w:rsidR="00411FD9" w:rsidRPr="00163FB6" w:rsidTr="002017DE">
        <w:trPr>
          <w:trHeight w:val="258"/>
        </w:trPr>
        <w:tc>
          <w:tcPr>
            <w:tcW w:w="53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163FB6" w:rsidRDefault="00411FD9" w:rsidP="00804056">
            <w:pPr>
              <w:rPr>
                <w:rFonts w:ascii="Arial" w:hAnsi="Arial" w:cs="Arial"/>
                <w:sz w:val="20"/>
                <w:szCs w:val="20"/>
              </w:rPr>
            </w:pPr>
            <w:r w:rsidRPr="00163FB6">
              <w:rPr>
                <w:rFonts w:ascii="Arial" w:hAnsi="Arial" w:cs="Arial"/>
                <w:sz w:val="20"/>
                <w:szCs w:val="20"/>
              </w:rPr>
              <w:t>Contract Type (Cost Reimbursement Option?)</w:t>
            </w:r>
          </w:p>
        </w:tc>
        <w:tc>
          <w:tcPr>
            <w:tcW w:w="5338" w:type="dxa"/>
            <w:tcBorders>
              <w:top w:val="single" w:sz="4" w:space="0" w:color="auto"/>
              <w:left w:val="nil"/>
              <w:bottom w:val="single" w:sz="4" w:space="0" w:color="auto"/>
              <w:right w:val="single" w:sz="4" w:space="0" w:color="auto"/>
            </w:tcBorders>
            <w:shd w:val="clear" w:color="auto" w:fill="auto"/>
            <w:noWrap/>
            <w:vAlign w:val="bottom"/>
          </w:tcPr>
          <w:p w:rsidR="00411FD9" w:rsidRPr="00163FB6" w:rsidRDefault="00411FD9" w:rsidP="00804056">
            <w:pPr>
              <w:rPr>
                <w:rFonts w:ascii="Arial" w:hAnsi="Arial" w:cs="Arial"/>
                <w:sz w:val="20"/>
                <w:szCs w:val="20"/>
              </w:rPr>
            </w:pPr>
            <w:r w:rsidRPr="00163FB6">
              <w:rPr>
                <w:rFonts w:ascii="Arial" w:hAnsi="Arial" w:cs="Arial"/>
                <w:sz w:val="20"/>
                <w:szCs w:val="20"/>
              </w:rPr>
              <w:t>Cost Reimbursement</w:t>
            </w:r>
          </w:p>
        </w:tc>
      </w:tr>
      <w:tr w:rsidR="00411FD9" w:rsidRPr="00163FB6" w:rsidTr="002017DE">
        <w:trPr>
          <w:trHeight w:val="258"/>
        </w:trPr>
        <w:tc>
          <w:tcPr>
            <w:tcW w:w="5328" w:type="dxa"/>
            <w:tcBorders>
              <w:top w:val="nil"/>
              <w:left w:val="single" w:sz="4" w:space="0" w:color="auto"/>
              <w:bottom w:val="single" w:sz="4" w:space="0" w:color="auto"/>
              <w:right w:val="single" w:sz="4" w:space="0" w:color="auto"/>
            </w:tcBorders>
            <w:shd w:val="clear" w:color="auto" w:fill="auto"/>
            <w:noWrap/>
            <w:vAlign w:val="bottom"/>
          </w:tcPr>
          <w:p w:rsidR="00411FD9" w:rsidRPr="00163FB6" w:rsidRDefault="00411FD9" w:rsidP="00804056">
            <w:pPr>
              <w:rPr>
                <w:rFonts w:ascii="Arial" w:hAnsi="Arial" w:cs="Arial"/>
                <w:sz w:val="20"/>
                <w:szCs w:val="20"/>
              </w:rPr>
            </w:pPr>
            <w:r w:rsidRPr="00163FB6">
              <w:rPr>
                <w:rFonts w:ascii="Arial" w:hAnsi="Arial" w:cs="Arial"/>
                <w:sz w:val="20"/>
                <w:szCs w:val="20"/>
              </w:rPr>
              <w:t>Rate Type</w:t>
            </w:r>
          </w:p>
        </w:tc>
        <w:tc>
          <w:tcPr>
            <w:tcW w:w="5338" w:type="dxa"/>
            <w:tcBorders>
              <w:top w:val="nil"/>
              <w:left w:val="nil"/>
              <w:bottom w:val="single" w:sz="4" w:space="0" w:color="auto"/>
              <w:right w:val="single" w:sz="4" w:space="0" w:color="auto"/>
            </w:tcBorders>
            <w:shd w:val="clear" w:color="auto" w:fill="auto"/>
            <w:noWrap/>
            <w:vAlign w:val="bottom"/>
          </w:tcPr>
          <w:p w:rsidR="00411FD9" w:rsidRPr="00163FB6" w:rsidRDefault="00411FD9" w:rsidP="00804056">
            <w:pPr>
              <w:rPr>
                <w:rFonts w:ascii="Arial" w:hAnsi="Arial" w:cs="Arial"/>
                <w:sz w:val="20"/>
                <w:szCs w:val="20"/>
              </w:rPr>
            </w:pPr>
            <w:r w:rsidRPr="00163FB6">
              <w:rPr>
                <w:rFonts w:ascii="Arial" w:hAnsi="Arial" w:cs="Arial"/>
                <w:sz w:val="20"/>
                <w:szCs w:val="20"/>
              </w:rPr>
              <w:t>Cost Reimbursement</w:t>
            </w:r>
          </w:p>
        </w:tc>
      </w:tr>
      <w:tr w:rsidR="00411FD9" w:rsidRPr="00163FB6" w:rsidTr="002017DE">
        <w:trPr>
          <w:trHeight w:val="258"/>
        </w:trPr>
        <w:tc>
          <w:tcPr>
            <w:tcW w:w="5328" w:type="dxa"/>
            <w:tcBorders>
              <w:top w:val="nil"/>
              <w:left w:val="single" w:sz="4" w:space="0" w:color="auto"/>
              <w:bottom w:val="single" w:sz="4" w:space="0" w:color="auto"/>
              <w:right w:val="single" w:sz="4" w:space="0" w:color="auto"/>
            </w:tcBorders>
            <w:shd w:val="clear" w:color="auto" w:fill="auto"/>
            <w:noWrap/>
            <w:vAlign w:val="bottom"/>
          </w:tcPr>
          <w:p w:rsidR="00411FD9" w:rsidRPr="00163FB6" w:rsidRDefault="00411FD9" w:rsidP="00804056">
            <w:pPr>
              <w:rPr>
                <w:rFonts w:ascii="Arial" w:hAnsi="Arial" w:cs="Arial"/>
                <w:sz w:val="20"/>
                <w:szCs w:val="20"/>
              </w:rPr>
            </w:pPr>
            <w:r w:rsidRPr="00163FB6">
              <w:rPr>
                <w:rFonts w:ascii="Arial" w:hAnsi="Arial" w:cs="Arial"/>
                <w:sz w:val="20"/>
                <w:szCs w:val="20"/>
              </w:rPr>
              <w:t>Attendance Unit Type (Used on ID#)</w:t>
            </w:r>
          </w:p>
        </w:tc>
        <w:tc>
          <w:tcPr>
            <w:tcW w:w="5338" w:type="dxa"/>
            <w:tcBorders>
              <w:top w:val="nil"/>
              <w:left w:val="nil"/>
              <w:bottom w:val="single" w:sz="4" w:space="0" w:color="auto"/>
              <w:right w:val="single" w:sz="4" w:space="0" w:color="auto"/>
            </w:tcBorders>
            <w:shd w:val="clear" w:color="auto" w:fill="auto"/>
            <w:noWrap/>
            <w:vAlign w:val="bottom"/>
          </w:tcPr>
          <w:p w:rsidR="00BA120F" w:rsidRPr="00163FB6" w:rsidRDefault="00411FD9" w:rsidP="00804056">
            <w:pPr>
              <w:rPr>
                <w:rFonts w:ascii="Arial" w:hAnsi="Arial" w:cs="Arial"/>
                <w:sz w:val="20"/>
                <w:szCs w:val="20"/>
              </w:rPr>
            </w:pPr>
            <w:r w:rsidRPr="00163FB6">
              <w:rPr>
                <w:rFonts w:ascii="Arial" w:hAnsi="Arial" w:cs="Arial"/>
                <w:sz w:val="20"/>
                <w:szCs w:val="20"/>
              </w:rPr>
              <w:t>Cost Reimbursement</w:t>
            </w:r>
            <w:r w:rsidR="00BA120F">
              <w:rPr>
                <w:rFonts w:ascii="Arial" w:hAnsi="Arial" w:cs="Arial"/>
                <w:sz w:val="20"/>
                <w:szCs w:val="20"/>
              </w:rPr>
              <w:t>3700</w:t>
            </w:r>
          </w:p>
        </w:tc>
      </w:tr>
      <w:tr w:rsidR="00411FD9" w:rsidRPr="00163FB6" w:rsidTr="002017DE">
        <w:trPr>
          <w:trHeight w:val="258"/>
        </w:trPr>
        <w:tc>
          <w:tcPr>
            <w:tcW w:w="5328" w:type="dxa"/>
            <w:tcBorders>
              <w:top w:val="nil"/>
              <w:left w:val="single" w:sz="4" w:space="0" w:color="auto"/>
              <w:bottom w:val="single" w:sz="4" w:space="0" w:color="auto"/>
              <w:right w:val="single" w:sz="4" w:space="0" w:color="auto"/>
            </w:tcBorders>
            <w:shd w:val="clear" w:color="auto" w:fill="auto"/>
            <w:noWrap/>
            <w:vAlign w:val="bottom"/>
          </w:tcPr>
          <w:p w:rsidR="00411FD9" w:rsidRPr="00163FB6" w:rsidRDefault="00411FD9" w:rsidP="00804056">
            <w:pPr>
              <w:rPr>
                <w:rFonts w:ascii="Arial" w:hAnsi="Arial" w:cs="Arial"/>
                <w:sz w:val="20"/>
                <w:szCs w:val="20"/>
              </w:rPr>
            </w:pPr>
            <w:r w:rsidRPr="00163FB6">
              <w:rPr>
                <w:rFonts w:ascii="Arial" w:hAnsi="Arial" w:cs="Arial"/>
                <w:sz w:val="20"/>
                <w:szCs w:val="20"/>
              </w:rPr>
              <w:t>Reimbursement Unit of Service</w:t>
            </w:r>
          </w:p>
        </w:tc>
        <w:tc>
          <w:tcPr>
            <w:tcW w:w="5338" w:type="dxa"/>
            <w:tcBorders>
              <w:top w:val="nil"/>
              <w:left w:val="nil"/>
              <w:bottom w:val="single" w:sz="4" w:space="0" w:color="auto"/>
              <w:right w:val="single" w:sz="4" w:space="0" w:color="auto"/>
            </w:tcBorders>
            <w:shd w:val="clear" w:color="auto" w:fill="auto"/>
            <w:noWrap/>
            <w:vAlign w:val="bottom"/>
          </w:tcPr>
          <w:p w:rsidR="00411FD9" w:rsidRPr="00163FB6" w:rsidRDefault="00411FD9" w:rsidP="00804056">
            <w:pPr>
              <w:rPr>
                <w:rFonts w:ascii="Arial" w:hAnsi="Arial" w:cs="Arial"/>
                <w:sz w:val="20"/>
                <w:szCs w:val="20"/>
              </w:rPr>
            </w:pPr>
            <w:r w:rsidRPr="00163FB6">
              <w:rPr>
                <w:rFonts w:ascii="Arial" w:hAnsi="Arial" w:cs="Arial"/>
                <w:sz w:val="20"/>
                <w:szCs w:val="20"/>
              </w:rPr>
              <w:t>Cost Reimbursement</w:t>
            </w:r>
          </w:p>
        </w:tc>
      </w:tr>
      <w:tr w:rsidR="00411FD9" w:rsidRPr="00163FB6" w:rsidTr="002017DE">
        <w:trPr>
          <w:trHeight w:val="258"/>
        </w:trPr>
        <w:tc>
          <w:tcPr>
            <w:tcW w:w="5328" w:type="dxa"/>
            <w:tcBorders>
              <w:top w:val="nil"/>
              <w:left w:val="single" w:sz="4" w:space="0" w:color="auto"/>
              <w:bottom w:val="single" w:sz="4" w:space="0" w:color="auto"/>
              <w:right w:val="single" w:sz="4" w:space="0" w:color="auto"/>
            </w:tcBorders>
            <w:shd w:val="clear" w:color="auto" w:fill="auto"/>
            <w:noWrap/>
            <w:vAlign w:val="bottom"/>
          </w:tcPr>
          <w:p w:rsidR="00411FD9" w:rsidRPr="00163FB6" w:rsidRDefault="00411FD9" w:rsidP="00804056">
            <w:pPr>
              <w:rPr>
                <w:rFonts w:ascii="Arial" w:hAnsi="Arial" w:cs="Arial"/>
                <w:sz w:val="20"/>
                <w:szCs w:val="20"/>
              </w:rPr>
            </w:pPr>
            <w:r w:rsidRPr="00163FB6">
              <w:rPr>
                <w:rFonts w:ascii="Arial" w:hAnsi="Arial" w:cs="Arial"/>
                <w:sz w:val="20"/>
                <w:szCs w:val="20"/>
              </w:rPr>
              <w:t>Cost/ Service Limit</w:t>
            </w:r>
          </w:p>
        </w:tc>
        <w:tc>
          <w:tcPr>
            <w:tcW w:w="5338" w:type="dxa"/>
            <w:tcBorders>
              <w:top w:val="nil"/>
              <w:left w:val="nil"/>
              <w:bottom w:val="single" w:sz="4" w:space="0" w:color="auto"/>
              <w:right w:val="single" w:sz="4" w:space="0" w:color="auto"/>
            </w:tcBorders>
            <w:shd w:val="clear" w:color="auto" w:fill="auto"/>
            <w:noWrap/>
            <w:vAlign w:val="bottom"/>
          </w:tcPr>
          <w:p w:rsidR="00411FD9" w:rsidRPr="00163FB6" w:rsidRDefault="00411FD9" w:rsidP="00804056">
            <w:pPr>
              <w:rPr>
                <w:rFonts w:ascii="Arial" w:hAnsi="Arial" w:cs="Arial"/>
                <w:sz w:val="20"/>
                <w:szCs w:val="20"/>
              </w:rPr>
            </w:pPr>
            <w:r>
              <w:rPr>
                <w:rFonts w:ascii="Arial" w:hAnsi="Arial" w:cs="Arial"/>
                <w:sz w:val="20"/>
                <w:szCs w:val="20"/>
              </w:rPr>
              <w:t xml:space="preserve">NA </w:t>
            </w:r>
          </w:p>
        </w:tc>
      </w:tr>
      <w:tr w:rsidR="00411FD9" w:rsidRPr="00163FB6" w:rsidTr="002017DE">
        <w:trPr>
          <w:trHeight w:val="258"/>
        </w:trPr>
        <w:tc>
          <w:tcPr>
            <w:tcW w:w="5328" w:type="dxa"/>
            <w:tcBorders>
              <w:top w:val="nil"/>
              <w:left w:val="single" w:sz="4" w:space="0" w:color="auto"/>
              <w:bottom w:val="single" w:sz="4" w:space="0" w:color="auto"/>
              <w:right w:val="single" w:sz="4" w:space="0" w:color="auto"/>
            </w:tcBorders>
            <w:shd w:val="clear" w:color="auto" w:fill="auto"/>
            <w:noWrap/>
            <w:vAlign w:val="bottom"/>
          </w:tcPr>
          <w:p w:rsidR="00411FD9" w:rsidRPr="00163FB6" w:rsidRDefault="00411FD9" w:rsidP="00804056">
            <w:pPr>
              <w:rPr>
                <w:rFonts w:ascii="Arial" w:hAnsi="Arial" w:cs="Arial"/>
                <w:sz w:val="20"/>
                <w:szCs w:val="20"/>
              </w:rPr>
            </w:pPr>
            <w:r w:rsidRPr="00163FB6">
              <w:rPr>
                <w:rFonts w:ascii="Arial" w:hAnsi="Arial" w:cs="Arial"/>
                <w:sz w:val="20"/>
                <w:szCs w:val="20"/>
              </w:rPr>
              <w:t>Waiver Eligible?</w:t>
            </w:r>
          </w:p>
        </w:tc>
        <w:tc>
          <w:tcPr>
            <w:tcW w:w="5338" w:type="dxa"/>
            <w:tcBorders>
              <w:top w:val="nil"/>
              <w:left w:val="nil"/>
              <w:bottom w:val="single" w:sz="4" w:space="0" w:color="auto"/>
              <w:right w:val="single" w:sz="4" w:space="0" w:color="auto"/>
            </w:tcBorders>
            <w:shd w:val="clear" w:color="auto" w:fill="auto"/>
            <w:noWrap/>
            <w:vAlign w:val="bottom"/>
          </w:tcPr>
          <w:p w:rsidR="00411FD9" w:rsidRPr="00163FB6" w:rsidRDefault="00411FD9" w:rsidP="00804056">
            <w:pPr>
              <w:rPr>
                <w:rFonts w:ascii="Arial" w:hAnsi="Arial" w:cs="Arial"/>
                <w:sz w:val="20"/>
                <w:szCs w:val="20"/>
              </w:rPr>
            </w:pPr>
            <w:r w:rsidRPr="00163FB6">
              <w:rPr>
                <w:rFonts w:ascii="Arial" w:hAnsi="Arial" w:cs="Arial"/>
                <w:sz w:val="20"/>
                <w:szCs w:val="20"/>
              </w:rPr>
              <w:t>NO</w:t>
            </w:r>
          </w:p>
        </w:tc>
      </w:tr>
      <w:tr w:rsidR="00411FD9" w:rsidRPr="00163FB6" w:rsidTr="002017DE">
        <w:trPr>
          <w:trHeight w:val="258"/>
        </w:trPr>
        <w:tc>
          <w:tcPr>
            <w:tcW w:w="53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163FB6" w:rsidRDefault="00411FD9" w:rsidP="00804056">
            <w:pPr>
              <w:rPr>
                <w:rFonts w:ascii="Arial" w:hAnsi="Arial" w:cs="Arial"/>
                <w:sz w:val="20"/>
                <w:szCs w:val="20"/>
              </w:rPr>
            </w:pPr>
            <w:proofErr w:type="spellStart"/>
            <w:r w:rsidRPr="00163FB6">
              <w:rPr>
                <w:rFonts w:ascii="Arial" w:hAnsi="Arial" w:cs="Arial"/>
                <w:sz w:val="20"/>
                <w:szCs w:val="20"/>
              </w:rPr>
              <w:t>Meditech</w:t>
            </w:r>
            <w:proofErr w:type="spellEnd"/>
            <w:r w:rsidRPr="00163FB6">
              <w:rPr>
                <w:rFonts w:ascii="Arial" w:hAnsi="Arial" w:cs="Arial"/>
                <w:sz w:val="20"/>
                <w:szCs w:val="20"/>
              </w:rPr>
              <w:t xml:space="preserve"> Enrollment?</w:t>
            </w:r>
          </w:p>
        </w:tc>
        <w:tc>
          <w:tcPr>
            <w:tcW w:w="5338" w:type="dxa"/>
            <w:tcBorders>
              <w:top w:val="single" w:sz="4" w:space="0" w:color="auto"/>
              <w:left w:val="nil"/>
              <w:bottom w:val="single" w:sz="4" w:space="0" w:color="auto"/>
              <w:right w:val="single" w:sz="4" w:space="0" w:color="auto"/>
            </w:tcBorders>
            <w:shd w:val="clear" w:color="auto" w:fill="auto"/>
            <w:noWrap/>
            <w:vAlign w:val="bottom"/>
          </w:tcPr>
          <w:p w:rsidR="00411FD9" w:rsidRPr="00163FB6" w:rsidRDefault="00411FD9" w:rsidP="00804056">
            <w:pPr>
              <w:rPr>
                <w:rFonts w:ascii="Arial" w:hAnsi="Arial" w:cs="Arial"/>
                <w:sz w:val="20"/>
                <w:szCs w:val="20"/>
              </w:rPr>
            </w:pPr>
            <w:r w:rsidRPr="00163FB6">
              <w:rPr>
                <w:rFonts w:ascii="Arial" w:hAnsi="Arial" w:cs="Arial"/>
                <w:sz w:val="20"/>
                <w:szCs w:val="20"/>
              </w:rPr>
              <w:t>Yes</w:t>
            </w:r>
          </w:p>
        </w:tc>
      </w:tr>
      <w:tr w:rsidR="00BF7EED" w:rsidRPr="00163FB6" w:rsidTr="002017DE">
        <w:trPr>
          <w:trHeight w:val="258"/>
        </w:trPr>
        <w:tc>
          <w:tcPr>
            <w:tcW w:w="53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7EED" w:rsidRPr="00163FB6" w:rsidRDefault="00BF7EED" w:rsidP="00804056">
            <w:pPr>
              <w:rPr>
                <w:rFonts w:ascii="Arial" w:hAnsi="Arial" w:cs="Arial"/>
                <w:sz w:val="20"/>
                <w:szCs w:val="20"/>
              </w:rPr>
            </w:pPr>
            <w:r>
              <w:rPr>
                <w:rFonts w:ascii="Arial" w:hAnsi="Arial" w:cs="Arial"/>
                <w:sz w:val="20"/>
                <w:szCs w:val="20"/>
              </w:rPr>
              <w:t>Object Code</w:t>
            </w:r>
          </w:p>
        </w:tc>
        <w:tc>
          <w:tcPr>
            <w:tcW w:w="5338" w:type="dxa"/>
            <w:tcBorders>
              <w:top w:val="single" w:sz="4" w:space="0" w:color="auto"/>
              <w:left w:val="nil"/>
              <w:bottom w:val="single" w:sz="4" w:space="0" w:color="auto"/>
              <w:right w:val="single" w:sz="4" w:space="0" w:color="auto"/>
            </w:tcBorders>
            <w:shd w:val="clear" w:color="auto" w:fill="auto"/>
            <w:noWrap/>
            <w:vAlign w:val="bottom"/>
          </w:tcPr>
          <w:p w:rsidR="00BF7EED" w:rsidRPr="00163FB6" w:rsidRDefault="00BF7EED" w:rsidP="00804056">
            <w:pPr>
              <w:rPr>
                <w:rFonts w:ascii="Arial" w:hAnsi="Arial" w:cs="Arial"/>
                <w:sz w:val="20"/>
                <w:szCs w:val="20"/>
              </w:rPr>
            </w:pPr>
            <w:r>
              <w:rPr>
                <w:rFonts w:ascii="Arial" w:hAnsi="Arial" w:cs="Arial"/>
                <w:sz w:val="20"/>
                <w:szCs w:val="20"/>
              </w:rPr>
              <w:t>M04</w:t>
            </w:r>
          </w:p>
        </w:tc>
      </w:tr>
    </w:tbl>
    <w:p w:rsidR="00411FD9" w:rsidRDefault="00411FD9" w:rsidP="00411FD9">
      <w:pPr>
        <w:rPr>
          <w:b/>
        </w:rPr>
      </w:pPr>
    </w:p>
    <w:p w:rsidR="00411FD9" w:rsidRPr="00F55EFD" w:rsidRDefault="00411FD9" w:rsidP="00411FD9">
      <w:pPr>
        <w:rPr>
          <w:b/>
        </w:rPr>
      </w:pPr>
    </w:p>
    <w:p w:rsidR="00411FD9" w:rsidRPr="00592202" w:rsidRDefault="00411FD9" w:rsidP="00411FD9">
      <w:pPr>
        <w:rPr>
          <w:rFonts w:ascii="Baskerville Old Face" w:hAnsi="Baskerville Old Face"/>
          <w:b/>
          <w:u w:val="single"/>
        </w:rPr>
      </w:pPr>
      <w:r>
        <w:rPr>
          <w:rFonts w:ascii="Baskerville Old Face" w:hAnsi="Baskerville Old Face"/>
          <w:b/>
        </w:rPr>
        <w:t>I</w:t>
      </w:r>
      <w:r w:rsidRPr="00592202">
        <w:rPr>
          <w:rFonts w:ascii="Baskerville Old Face" w:hAnsi="Baskerville Old Face"/>
          <w:b/>
        </w:rPr>
        <w:t>.</w:t>
      </w:r>
      <w:r w:rsidRPr="00255F96">
        <w:rPr>
          <w:rFonts w:ascii="Baskerville Old Face" w:hAnsi="Baskerville Old Face"/>
          <w:b/>
        </w:rPr>
        <w:t xml:space="preserve"> </w:t>
      </w:r>
      <w:r w:rsidRPr="00592202">
        <w:rPr>
          <w:b/>
          <w:u w:val="single"/>
        </w:rPr>
        <w:t>ACTIVITY CODE 3764 (FACILITY DAY HABILITATION)</w:t>
      </w:r>
    </w:p>
    <w:p w:rsidR="00411FD9" w:rsidRPr="00592202" w:rsidRDefault="00411FD9" w:rsidP="00411FD9">
      <w:r w:rsidRPr="00592202">
        <w:t>Facility Day Habilitation is a program for individuals who reside at DDS facilities that cannot benefit from a DDS Community Based Day program due to functional and medical limitations.</w:t>
      </w:r>
    </w:p>
    <w:p w:rsidR="00411FD9" w:rsidRPr="00592202" w:rsidRDefault="00411FD9" w:rsidP="00411FD9"/>
    <w:p w:rsidR="00411FD9" w:rsidRPr="00592202" w:rsidRDefault="00411FD9" w:rsidP="00411FD9">
      <w:r w:rsidRPr="00592202">
        <w:lastRenderedPageBreak/>
        <w:t>Day Habilitation is a program that provides the individuals with opportunity to develop their skills in the areas if sensory-motor, affective, behavioral, independent living, and social development.</w:t>
      </w:r>
    </w:p>
    <w:p w:rsidR="00411FD9" w:rsidRPr="00592202" w:rsidRDefault="00411FD9" w:rsidP="00411FD9"/>
    <w:p w:rsidR="00411FD9" w:rsidRDefault="00411FD9" w:rsidP="00411FD9">
      <w:pPr>
        <w:numPr>
          <w:ilvl w:val="0"/>
          <w:numId w:val="5"/>
        </w:numPr>
      </w:pPr>
      <w:r w:rsidRPr="000B414F">
        <w:t>Hourly services are billed through the EIM system. Service units will be reported in quarter hour increments. One hour will equal four units.</w:t>
      </w:r>
    </w:p>
    <w:p w:rsidR="00411FD9" w:rsidRPr="000B414F" w:rsidRDefault="00411FD9" w:rsidP="00411FD9">
      <w:pPr>
        <w:spacing w:after="120"/>
        <w:ind w:left="720"/>
      </w:pPr>
    </w:p>
    <w:tbl>
      <w:tblPr>
        <w:tblW w:w="10305" w:type="dxa"/>
        <w:tblInd w:w="93" w:type="dxa"/>
        <w:tblLook w:val="0000" w:firstRow="0" w:lastRow="0" w:firstColumn="0" w:lastColumn="0" w:noHBand="0" w:noVBand="0"/>
      </w:tblPr>
      <w:tblGrid>
        <w:gridCol w:w="4875"/>
        <w:gridCol w:w="5430"/>
      </w:tblGrid>
      <w:tr w:rsidR="00411FD9" w:rsidTr="002017DE">
        <w:trPr>
          <w:trHeight w:val="263"/>
        </w:trPr>
        <w:tc>
          <w:tcPr>
            <w:tcW w:w="48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43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Unit Rate (No)</w:t>
            </w:r>
          </w:p>
        </w:tc>
      </w:tr>
      <w:tr w:rsidR="00411FD9" w:rsidTr="002017DE">
        <w:trPr>
          <w:trHeight w:val="263"/>
        </w:trPr>
        <w:tc>
          <w:tcPr>
            <w:tcW w:w="487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43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Class Rate – Mass Health</w:t>
            </w:r>
          </w:p>
        </w:tc>
      </w:tr>
      <w:tr w:rsidR="00411FD9" w:rsidTr="002017DE">
        <w:trPr>
          <w:trHeight w:val="263"/>
        </w:trPr>
        <w:tc>
          <w:tcPr>
            <w:tcW w:w="487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43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HOURS</w:t>
            </w:r>
          </w:p>
        </w:tc>
      </w:tr>
      <w:tr w:rsidR="00411FD9" w:rsidTr="002017DE">
        <w:trPr>
          <w:trHeight w:val="263"/>
        </w:trPr>
        <w:tc>
          <w:tcPr>
            <w:tcW w:w="487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43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15 mins</w:t>
            </w:r>
          </w:p>
        </w:tc>
      </w:tr>
      <w:tr w:rsidR="00411FD9" w:rsidTr="002017DE">
        <w:trPr>
          <w:trHeight w:val="263"/>
        </w:trPr>
        <w:tc>
          <w:tcPr>
            <w:tcW w:w="487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43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6 hours per day</w:t>
            </w:r>
            <w:r w:rsidR="0075383F">
              <w:rPr>
                <w:rFonts w:ascii="Arial" w:hAnsi="Arial" w:cs="Arial"/>
                <w:sz w:val="20"/>
                <w:szCs w:val="20"/>
              </w:rPr>
              <w:t>. Prior approval required for additional hours</w:t>
            </w:r>
          </w:p>
        </w:tc>
      </w:tr>
      <w:tr w:rsidR="00411FD9" w:rsidTr="002017DE">
        <w:trPr>
          <w:trHeight w:val="263"/>
        </w:trPr>
        <w:tc>
          <w:tcPr>
            <w:tcW w:w="487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43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411FD9" w:rsidTr="002017DE">
        <w:trPr>
          <w:trHeight w:val="263"/>
        </w:trPr>
        <w:tc>
          <w:tcPr>
            <w:tcW w:w="487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43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Default="00411FD9" w:rsidP="00411FD9">
      <w:pPr>
        <w:jc w:val="both"/>
        <w:rPr>
          <w:rFonts w:ascii="CG Omega (W1)" w:hAnsi="CG Omega (W1)"/>
          <w:spacing w:val="-3"/>
          <w:sz w:val="18"/>
        </w:rPr>
      </w:pPr>
    </w:p>
    <w:p w:rsidR="00411FD9" w:rsidRPr="00F55EFD" w:rsidRDefault="00411FD9" w:rsidP="00411FD9">
      <w:pPr>
        <w:rPr>
          <w:b/>
        </w:rPr>
      </w:pPr>
    </w:p>
    <w:p w:rsidR="00411FD9" w:rsidRDefault="00411FD9" w:rsidP="00411FD9">
      <w:pPr>
        <w:jc w:val="both"/>
        <w:rPr>
          <w:b/>
          <w:sz w:val="28"/>
          <w:szCs w:val="28"/>
          <w:u w:val="single"/>
        </w:rPr>
      </w:pPr>
      <w:r w:rsidRPr="003854EC">
        <w:rPr>
          <w:b/>
          <w:sz w:val="28"/>
          <w:szCs w:val="28"/>
        </w:rPr>
        <w:t xml:space="preserve">V. </w:t>
      </w:r>
      <w:r w:rsidRPr="00012EA0">
        <w:rPr>
          <w:b/>
          <w:sz w:val="28"/>
          <w:szCs w:val="28"/>
          <w:u w:val="single"/>
        </w:rPr>
        <w:t>SUPPORT SERVICES</w:t>
      </w:r>
      <w:bookmarkEnd w:id="12"/>
      <w:r w:rsidRPr="00012EA0">
        <w:rPr>
          <w:b/>
          <w:sz w:val="28"/>
          <w:szCs w:val="28"/>
          <w:u w:val="single"/>
        </w:rPr>
        <w:t xml:space="preserve"> </w:t>
      </w:r>
    </w:p>
    <w:p w:rsidR="00411FD9" w:rsidRPr="00012EA0" w:rsidRDefault="00411FD9" w:rsidP="00411FD9">
      <w:pPr>
        <w:jc w:val="both"/>
        <w:rPr>
          <w:b/>
          <w:sz w:val="28"/>
          <w:szCs w:val="28"/>
          <w:u w:val="single"/>
        </w:rPr>
      </w:pPr>
    </w:p>
    <w:p w:rsidR="00411FD9" w:rsidRPr="00592202" w:rsidRDefault="00411FD9" w:rsidP="00411FD9">
      <w:pPr>
        <w:rPr>
          <w:b/>
          <w:u w:val="single"/>
        </w:rPr>
      </w:pPr>
      <w:r>
        <w:rPr>
          <w:b/>
        </w:rPr>
        <w:t>A.</w:t>
      </w:r>
      <w:r w:rsidRPr="00592202">
        <w:rPr>
          <w:b/>
        </w:rPr>
        <w:t xml:space="preserve"> </w:t>
      </w:r>
      <w:r w:rsidRPr="00592202">
        <w:rPr>
          <w:b/>
          <w:u w:val="single"/>
        </w:rPr>
        <w:t>ACTIVITY CODE 3174 (SUPPORT SERVICES LIMITED UNIT SERVICE AGREEMENT –LUSA)</w:t>
      </w:r>
    </w:p>
    <w:p w:rsidR="00411FD9" w:rsidRPr="00592202" w:rsidRDefault="00411FD9" w:rsidP="00411FD9">
      <w:r w:rsidRPr="00592202">
        <w:t>This service provides intermittent</w:t>
      </w:r>
      <w:r>
        <w:t>,</w:t>
      </w:r>
      <w:r w:rsidRPr="00592202">
        <w:t xml:space="preserve"> as-needed</w:t>
      </w:r>
      <w:r>
        <w:t>,</w:t>
      </w:r>
      <w:r w:rsidRPr="00592202">
        <w:t xml:space="preserve"> limited time general support services in non-residential, non-day, and non-work categories of service, including, but not limited to, clinical team evaluations, specialized services, e.g. occupational therapy, speech therapy, physical therapy, assistance to people who are blind or hearing impaired, one-to-one special care, etc.</w:t>
      </w:r>
    </w:p>
    <w:p w:rsidR="00411FD9" w:rsidRPr="00592202" w:rsidRDefault="00411FD9" w:rsidP="00411FD9">
      <w:pPr>
        <w:ind w:left="360"/>
        <w:rPr>
          <w:b/>
        </w:rPr>
      </w:pPr>
    </w:p>
    <w:tbl>
      <w:tblPr>
        <w:tblW w:w="10652" w:type="dxa"/>
        <w:tblInd w:w="93" w:type="dxa"/>
        <w:tblLook w:val="0000" w:firstRow="0" w:lastRow="0" w:firstColumn="0" w:lastColumn="0" w:noHBand="0" w:noVBand="0"/>
      </w:tblPr>
      <w:tblGrid>
        <w:gridCol w:w="4882"/>
        <w:gridCol w:w="5770"/>
      </w:tblGrid>
      <w:tr w:rsidR="00411FD9" w:rsidTr="00804056">
        <w:trPr>
          <w:trHeight w:val="242"/>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Unit Rate (No)</w:t>
            </w:r>
          </w:p>
        </w:tc>
      </w:tr>
      <w:tr w:rsidR="00411FD9" w:rsidTr="00804056">
        <w:trPr>
          <w:trHeight w:val="242"/>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F66FDE">
            <w:pPr>
              <w:rPr>
                <w:rFonts w:ascii="Arial" w:hAnsi="Arial" w:cs="Arial"/>
                <w:sz w:val="20"/>
                <w:szCs w:val="20"/>
              </w:rPr>
            </w:pPr>
            <w:r>
              <w:rPr>
                <w:rFonts w:ascii="Arial" w:hAnsi="Arial" w:cs="Arial"/>
                <w:sz w:val="20"/>
                <w:szCs w:val="20"/>
              </w:rPr>
              <w:t xml:space="preserve">Unit Rate </w:t>
            </w:r>
            <w:r w:rsidR="00F66FDE">
              <w:rPr>
                <w:rFonts w:ascii="Arial" w:hAnsi="Arial" w:cs="Arial"/>
                <w:sz w:val="20"/>
                <w:szCs w:val="20"/>
              </w:rPr>
              <w:t>–</w:t>
            </w:r>
            <w:r>
              <w:rPr>
                <w:rFonts w:ascii="Arial" w:hAnsi="Arial" w:cs="Arial"/>
                <w:sz w:val="20"/>
                <w:szCs w:val="20"/>
              </w:rPr>
              <w:t xml:space="preserve"> </w:t>
            </w:r>
            <w:r w:rsidR="00F66FDE">
              <w:rPr>
                <w:rFonts w:ascii="Arial" w:hAnsi="Arial" w:cs="Arial"/>
                <w:sz w:val="20"/>
                <w:szCs w:val="20"/>
              </w:rPr>
              <w:t>Primarily Chapter 257</w:t>
            </w:r>
          </w:p>
        </w:tc>
      </w:tr>
      <w:tr w:rsidR="00411FD9" w:rsidTr="00804056">
        <w:trPr>
          <w:trHeight w:val="242"/>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HOURS</w:t>
            </w:r>
          </w:p>
        </w:tc>
      </w:tr>
      <w:tr w:rsidR="00411FD9" w:rsidTr="00804056">
        <w:trPr>
          <w:trHeight w:val="242"/>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Varies</w:t>
            </w:r>
          </w:p>
        </w:tc>
      </w:tr>
      <w:tr w:rsidR="00411FD9" w:rsidTr="00804056">
        <w:trPr>
          <w:trHeight w:val="242"/>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BF7EED">
        <w:trPr>
          <w:trHeight w:val="242"/>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411FD9" w:rsidTr="00BF7EED">
        <w:trPr>
          <w:trHeight w:val="242"/>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r w:rsidR="00BF7EED" w:rsidTr="00BF7EED">
        <w:trPr>
          <w:trHeight w:val="242"/>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7EED" w:rsidRDefault="00BF7EED" w:rsidP="00804056">
            <w:pPr>
              <w:rPr>
                <w:rFonts w:ascii="Arial" w:hAnsi="Arial" w:cs="Arial"/>
                <w:sz w:val="20"/>
                <w:szCs w:val="20"/>
              </w:rPr>
            </w:pPr>
            <w:r>
              <w:rPr>
                <w:rFonts w:ascii="Arial" w:hAnsi="Arial" w:cs="Arial"/>
                <w:sz w:val="20"/>
                <w:szCs w:val="20"/>
              </w:rPr>
              <w:t xml:space="preserve">Object Code </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BF7EED" w:rsidRDefault="00BF7EED" w:rsidP="00804056">
            <w:pPr>
              <w:rPr>
                <w:rFonts w:ascii="Arial" w:hAnsi="Arial" w:cs="Arial"/>
                <w:sz w:val="20"/>
                <w:szCs w:val="20"/>
              </w:rPr>
            </w:pPr>
            <w:r>
              <w:rPr>
                <w:rFonts w:ascii="Arial" w:hAnsi="Arial" w:cs="Arial"/>
                <w:sz w:val="20"/>
                <w:szCs w:val="20"/>
              </w:rPr>
              <w:t>M04</w:t>
            </w:r>
          </w:p>
        </w:tc>
      </w:tr>
    </w:tbl>
    <w:p w:rsidR="00411FD9" w:rsidRDefault="00411FD9" w:rsidP="00411FD9">
      <w:pPr>
        <w:jc w:val="both"/>
        <w:rPr>
          <w:b/>
          <w:bCs/>
          <w:sz w:val="20"/>
          <w:u w:val="single"/>
        </w:rPr>
      </w:pPr>
    </w:p>
    <w:p w:rsidR="00411FD9" w:rsidRDefault="00411FD9" w:rsidP="00411FD9">
      <w:pPr>
        <w:jc w:val="both"/>
        <w:rPr>
          <w:b/>
          <w:bCs/>
          <w:sz w:val="20"/>
          <w:u w:val="single"/>
        </w:rPr>
      </w:pPr>
    </w:p>
    <w:p w:rsidR="00411FD9" w:rsidRDefault="00411FD9" w:rsidP="00411FD9">
      <w:pPr>
        <w:rPr>
          <w:rFonts w:ascii="TimesNewRoman" w:hAnsi="TimesNewRoman" w:cs="TimesNewRoman"/>
          <w:b/>
          <w:iCs/>
          <w:noProof/>
          <w:u w:val="single"/>
        </w:rPr>
      </w:pPr>
    </w:p>
    <w:p w:rsidR="00411FD9" w:rsidRPr="00592202" w:rsidRDefault="00F66FDE" w:rsidP="00411FD9">
      <w:pPr>
        <w:rPr>
          <w:rFonts w:ascii="TimesNewRoman" w:hAnsi="TimesNewRoman" w:cs="TimesNewRoman"/>
          <w:b/>
          <w:iCs/>
          <w:noProof/>
          <w:u w:val="single"/>
        </w:rPr>
      </w:pPr>
      <w:r>
        <w:rPr>
          <w:rFonts w:ascii="TimesNewRoman" w:hAnsi="TimesNewRoman" w:cs="TimesNewRoman"/>
          <w:b/>
          <w:iCs/>
          <w:noProof/>
        </w:rPr>
        <w:t>B</w:t>
      </w:r>
      <w:r w:rsidR="00411FD9" w:rsidRPr="00DC21FF">
        <w:rPr>
          <w:rFonts w:ascii="TimesNewRoman" w:hAnsi="TimesNewRoman" w:cs="TimesNewRoman"/>
          <w:b/>
          <w:iCs/>
          <w:noProof/>
        </w:rPr>
        <w:t>.</w:t>
      </w:r>
      <w:r w:rsidR="00411FD9" w:rsidRPr="00255F96">
        <w:rPr>
          <w:rFonts w:ascii="TimesNewRoman" w:hAnsi="TimesNewRoman" w:cs="TimesNewRoman"/>
          <w:b/>
          <w:iCs/>
          <w:noProof/>
        </w:rPr>
        <w:t xml:space="preserve"> </w:t>
      </w:r>
      <w:r w:rsidR="00411FD9" w:rsidRPr="00592202">
        <w:rPr>
          <w:rFonts w:ascii="TimesNewRoman" w:hAnsi="TimesNewRoman" w:cs="TimesNewRoman"/>
          <w:b/>
          <w:iCs/>
          <w:noProof/>
          <w:u w:val="single"/>
        </w:rPr>
        <w:t xml:space="preserve">ACTIVITY CODE </w:t>
      </w:r>
      <w:r w:rsidR="00411FD9">
        <w:rPr>
          <w:rFonts w:ascii="TimesNewRoman" w:hAnsi="TimesNewRoman" w:cs="TimesNewRoman"/>
          <w:b/>
          <w:iCs/>
          <w:noProof/>
          <w:u w:val="single"/>
        </w:rPr>
        <w:t>3</w:t>
      </w:r>
      <w:r w:rsidR="00411FD9" w:rsidRPr="00592202">
        <w:rPr>
          <w:rFonts w:ascii="TimesNewRoman" w:hAnsi="TimesNewRoman" w:cs="TimesNewRoman"/>
          <w:b/>
          <w:iCs/>
          <w:noProof/>
          <w:u w:val="single"/>
        </w:rPr>
        <w:t>700 (FAMILY SUPPORT NAVIGATION</w:t>
      </w:r>
      <w:r w:rsidR="00411FD9">
        <w:rPr>
          <w:rFonts w:ascii="TimesNewRoman" w:hAnsi="TimesNewRoman" w:cs="TimesNewRoman"/>
          <w:b/>
          <w:iCs/>
          <w:noProof/>
          <w:u w:val="single"/>
        </w:rPr>
        <w:t>)</w:t>
      </w:r>
    </w:p>
    <w:p w:rsidR="00411FD9" w:rsidRPr="00592202" w:rsidRDefault="00411FD9" w:rsidP="00411FD9">
      <w:pPr>
        <w:rPr>
          <w:rFonts w:ascii="TimesNewRoman" w:hAnsi="TimesNewRoman" w:cs="TimesNewRoman"/>
          <w:iCs/>
        </w:rPr>
      </w:pPr>
      <w:r w:rsidRPr="00592202">
        <w:rPr>
          <w:rFonts w:ascii="TimesNewRoman" w:hAnsi="TimesNewRoman" w:cs="TimesNewRoman"/>
          <w:iCs/>
        </w:rPr>
        <w:t>Family support navigation consists of the provision of unbiased expert information and referral supports that are designed to assist families to identify needs and to facilitate and gain access to local generic supports through coordination between family and other service providers.  The Family Navigator acts as a guide and resource development expert to insure that families have knowledge and access to a broad array of generic community resources, provides assistance in navigating the system, and recognizes and promotes the value of natural supports.  Family Navigators respond to the specific ethnic and linguistic needs of families in the geographic area where they reside and offer timely and relevant information to families regarding availab</w:t>
      </w:r>
      <w:r w:rsidR="0075383F">
        <w:rPr>
          <w:rFonts w:ascii="TimesNewRoman" w:hAnsi="TimesNewRoman" w:cs="TimesNewRoman"/>
          <w:iCs/>
        </w:rPr>
        <w:t>le resources in the community.</w:t>
      </w:r>
      <w:r w:rsidRPr="00592202">
        <w:rPr>
          <w:rFonts w:ascii="TimesNewRoman" w:hAnsi="TimesNewRoman" w:cs="TimesNewRoman"/>
          <w:iCs/>
        </w:rPr>
        <w:t xml:space="preserve"> The Family Navigator manages the access to and use of state funds for respite.</w:t>
      </w:r>
      <w:r w:rsidRPr="00592202">
        <w:rPr>
          <w:rFonts w:ascii="TimesNewRoman" w:hAnsi="TimesNewRoman" w:cs="TimesNewRoman"/>
          <w:iCs/>
        </w:rPr>
        <w:t> </w:t>
      </w:r>
      <w:r w:rsidRPr="00592202">
        <w:rPr>
          <w:rFonts w:ascii="TimesNewRoman" w:hAnsi="TimesNewRoman" w:cs="TimesNewRoman"/>
          <w:iCs/>
        </w:rPr>
        <w:t> </w:t>
      </w:r>
    </w:p>
    <w:p w:rsidR="00411FD9" w:rsidRDefault="00411FD9" w:rsidP="00411FD9">
      <w:pPr>
        <w:rPr>
          <w:rFonts w:ascii="TimesNewRoman" w:hAnsi="TimesNewRoman" w:cs="TimesNewRoman"/>
          <w:iCs/>
        </w:rPr>
      </w:pPr>
    </w:p>
    <w:p w:rsidR="0075383F" w:rsidRDefault="0075383F" w:rsidP="00411FD9">
      <w:pPr>
        <w:rPr>
          <w:rFonts w:ascii="TimesNewRoman" w:hAnsi="TimesNewRoman" w:cs="TimesNewRoman"/>
          <w:iCs/>
        </w:rPr>
      </w:pPr>
    </w:p>
    <w:p w:rsidR="0075383F" w:rsidRPr="00592202" w:rsidRDefault="0075383F" w:rsidP="00411FD9">
      <w:pPr>
        <w:rPr>
          <w:rFonts w:ascii="TimesNewRoman" w:hAnsi="TimesNewRoman" w:cs="TimesNewRoman"/>
          <w:iCs/>
        </w:rPr>
      </w:pPr>
    </w:p>
    <w:tbl>
      <w:tblPr>
        <w:tblW w:w="10479" w:type="dxa"/>
        <w:tblInd w:w="93" w:type="dxa"/>
        <w:tblLook w:val="0000" w:firstRow="0" w:lastRow="0" w:firstColumn="0" w:lastColumn="0" w:noHBand="0" w:noVBand="0"/>
      </w:tblPr>
      <w:tblGrid>
        <w:gridCol w:w="5129"/>
        <w:gridCol w:w="5350"/>
      </w:tblGrid>
      <w:tr w:rsidR="00411FD9" w:rsidTr="00804056">
        <w:trPr>
          <w:trHeight w:val="248"/>
        </w:trPr>
        <w:tc>
          <w:tcPr>
            <w:tcW w:w="5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lastRenderedPageBreak/>
              <w:t>Contract Type (Cost Reimbursement Option?)</w:t>
            </w:r>
          </w:p>
        </w:tc>
        <w:tc>
          <w:tcPr>
            <w:tcW w:w="535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Unit Rate (No)</w:t>
            </w:r>
          </w:p>
        </w:tc>
      </w:tr>
      <w:tr w:rsidR="00411FD9" w:rsidTr="00804056">
        <w:trPr>
          <w:trHeight w:val="248"/>
        </w:trPr>
        <w:tc>
          <w:tcPr>
            <w:tcW w:w="5129"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3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Class Rate:  Chapter 257</w:t>
            </w:r>
          </w:p>
        </w:tc>
      </w:tr>
      <w:tr w:rsidR="00411FD9" w:rsidTr="00804056">
        <w:trPr>
          <w:trHeight w:val="248"/>
        </w:trPr>
        <w:tc>
          <w:tcPr>
            <w:tcW w:w="5129"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3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HOURS</w:t>
            </w:r>
          </w:p>
        </w:tc>
      </w:tr>
      <w:tr w:rsidR="00411FD9" w:rsidTr="00804056">
        <w:trPr>
          <w:trHeight w:val="248"/>
        </w:trPr>
        <w:tc>
          <w:tcPr>
            <w:tcW w:w="5129"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3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15 mins</w:t>
            </w:r>
          </w:p>
        </w:tc>
      </w:tr>
      <w:tr w:rsidR="00411FD9" w:rsidTr="00804056">
        <w:trPr>
          <w:trHeight w:val="248"/>
        </w:trPr>
        <w:tc>
          <w:tcPr>
            <w:tcW w:w="5129"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3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804056">
        <w:trPr>
          <w:trHeight w:val="248"/>
        </w:trPr>
        <w:tc>
          <w:tcPr>
            <w:tcW w:w="5129"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3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r w:rsidR="00411FD9" w:rsidTr="00804056">
        <w:trPr>
          <w:trHeight w:val="248"/>
        </w:trPr>
        <w:tc>
          <w:tcPr>
            <w:tcW w:w="5129"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3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Default="00411FD9" w:rsidP="00411FD9">
      <w:pPr>
        <w:rPr>
          <w:rFonts w:ascii="TimesNewRoman" w:hAnsi="TimesNewRoman" w:cs="TimesNewRoman"/>
          <w:b/>
          <w:iCs/>
          <w:noProof/>
          <w:u w:val="single"/>
        </w:rPr>
      </w:pPr>
    </w:p>
    <w:p w:rsidR="00411FD9" w:rsidRPr="00592202" w:rsidRDefault="00411FD9" w:rsidP="00411FD9">
      <w:pPr>
        <w:rPr>
          <w:rFonts w:ascii="TimesNewRoman" w:hAnsi="TimesNewRoman" w:cs="TimesNewRoman"/>
          <w:b/>
          <w:iCs/>
          <w:noProof/>
          <w:u w:val="single"/>
        </w:rPr>
      </w:pPr>
    </w:p>
    <w:p w:rsidR="00411FD9" w:rsidRPr="00592202" w:rsidRDefault="00F66FDE" w:rsidP="00411FD9">
      <w:pPr>
        <w:rPr>
          <w:rFonts w:ascii="TimesNewRoman" w:hAnsi="TimesNewRoman" w:cs="TimesNewRoman"/>
          <w:b/>
          <w:iCs/>
          <w:noProof/>
          <w:u w:val="single"/>
        </w:rPr>
      </w:pPr>
      <w:r>
        <w:rPr>
          <w:rFonts w:ascii="TimesNewRoman" w:hAnsi="TimesNewRoman" w:cs="TimesNewRoman"/>
          <w:b/>
          <w:iCs/>
          <w:noProof/>
        </w:rPr>
        <w:t>C</w:t>
      </w:r>
      <w:r w:rsidR="00411FD9" w:rsidRPr="00592202">
        <w:rPr>
          <w:rFonts w:ascii="TimesNewRoman" w:hAnsi="TimesNewRoman" w:cs="TimesNewRoman"/>
          <w:b/>
          <w:iCs/>
          <w:noProof/>
        </w:rPr>
        <w:t>.</w:t>
      </w:r>
      <w:r w:rsidR="00411FD9" w:rsidRPr="00255F96">
        <w:rPr>
          <w:rFonts w:ascii="TimesNewRoman" w:hAnsi="TimesNewRoman" w:cs="TimesNewRoman"/>
          <w:b/>
          <w:iCs/>
          <w:noProof/>
        </w:rPr>
        <w:t xml:space="preserve"> </w:t>
      </w:r>
      <w:r w:rsidR="00411FD9" w:rsidRPr="00592202">
        <w:rPr>
          <w:rFonts w:ascii="TimesNewRoman" w:hAnsi="TimesNewRoman" w:cs="TimesNewRoman"/>
          <w:b/>
          <w:iCs/>
          <w:noProof/>
          <w:u w:val="single"/>
        </w:rPr>
        <w:t xml:space="preserve">ACTIVITY CODE 3701 (RESPITE IN RECIPIENT’S  HOME - DAY) </w:t>
      </w:r>
    </w:p>
    <w:p w:rsidR="00411FD9" w:rsidRPr="00592202" w:rsidRDefault="00411FD9" w:rsidP="00411FD9">
      <w:pPr>
        <w:rPr>
          <w:rFonts w:ascii="TimesNewRoman" w:hAnsi="TimesNewRoman" w:cs="TimesNewRoman"/>
          <w:iCs/>
          <w:noProof/>
        </w:rPr>
      </w:pPr>
      <w:r w:rsidRPr="00592202">
        <w:rPr>
          <w:rFonts w:ascii="TimesNewRoman" w:hAnsi="TimesNewRoman" w:cs="TimesNewRoman"/>
          <w:iCs/>
          <w:noProof/>
        </w:rPr>
        <w:t>Services provided in either a) licensed respite facility, b) or in the home of the participant, c) or in the family home, d) or in the home of an individual family provider to waiver participants who are unable to care for themselves.  Services are provided on a short-term overnight basis because of either the absence or need for relief of those persons who normally provide care for the participa</w:t>
      </w:r>
      <w:r>
        <w:rPr>
          <w:rFonts w:ascii="TimesNewRoman" w:hAnsi="TimesNewRoman" w:cs="TimesNewRoman"/>
          <w:iCs/>
          <w:noProof/>
        </w:rPr>
        <w:t>nt or due to the needs of the</w:t>
      </w:r>
      <w:r w:rsidRPr="00592202">
        <w:rPr>
          <w:rFonts w:ascii="TimesNewRoman" w:hAnsi="TimesNewRoman" w:cs="TimesNewRoman"/>
          <w:iCs/>
          <w:noProof/>
        </w:rPr>
        <w:t xml:space="preserve"> participant.</w:t>
      </w:r>
    </w:p>
    <w:p w:rsidR="00411FD9" w:rsidRPr="00592202" w:rsidRDefault="00411FD9" w:rsidP="00411FD9">
      <w:pPr>
        <w:rPr>
          <w:rFonts w:ascii="TimesNewRoman" w:hAnsi="TimesNewRoman" w:cs="TimesNewRoman"/>
          <w:iCs/>
          <w:noProof/>
        </w:rPr>
      </w:pPr>
    </w:p>
    <w:tbl>
      <w:tblPr>
        <w:tblW w:w="10479" w:type="dxa"/>
        <w:tblInd w:w="93" w:type="dxa"/>
        <w:tblLook w:val="0000" w:firstRow="0" w:lastRow="0" w:firstColumn="0" w:lastColumn="0" w:noHBand="0" w:noVBand="0"/>
      </w:tblPr>
      <w:tblGrid>
        <w:gridCol w:w="5129"/>
        <w:gridCol w:w="5350"/>
      </w:tblGrid>
      <w:tr w:rsidR="00411FD9" w:rsidTr="00804056">
        <w:trPr>
          <w:trHeight w:val="262"/>
        </w:trPr>
        <w:tc>
          <w:tcPr>
            <w:tcW w:w="5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35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Unit Rate (No)</w:t>
            </w:r>
          </w:p>
        </w:tc>
      </w:tr>
      <w:tr w:rsidR="00411FD9" w:rsidTr="00804056">
        <w:trPr>
          <w:trHeight w:val="262"/>
        </w:trPr>
        <w:tc>
          <w:tcPr>
            <w:tcW w:w="5129"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3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Class Rate; Chapter 257</w:t>
            </w:r>
          </w:p>
        </w:tc>
      </w:tr>
      <w:tr w:rsidR="00411FD9" w:rsidTr="00804056">
        <w:trPr>
          <w:trHeight w:val="262"/>
        </w:trPr>
        <w:tc>
          <w:tcPr>
            <w:tcW w:w="5129"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3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DAYS</w:t>
            </w:r>
          </w:p>
        </w:tc>
      </w:tr>
      <w:tr w:rsidR="00411FD9" w:rsidTr="00804056">
        <w:trPr>
          <w:trHeight w:val="262"/>
        </w:trPr>
        <w:tc>
          <w:tcPr>
            <w:tcW w:w="5129"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3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DAYS</w:t>
            </w:r>
          </w:p>
        </w:tc>
      </w:tr>
      <w:tr w:rsidR="00411FD9" w:rsidTr="00804056">
        <w:trPr>
          <w:trHeight w:val="262"/>
        </w:trPr>
        <w:tc>
          <w:tcPr>
            <w:tcW w:w="5129"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3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30 Days/Year</w:t>
            </w:r>
          </w:p>
        </w:tc>
      </w:tr>
      <w:tr w:rsidR="00411FD9" w:rsidTr="00804056">
        <w:trPr>
          <w:trHeight w:val="262"/>
        </w:trPr>
        <w:tc>
          <w:tcPr>
            <w:tcW w:w="5129"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3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r w:rsidR="00411FD9" w:rsidTr="00804056">
        <w:trPr>
          <w:trHeight w:val="262"/>
        </w:trPr>
        <w:tc>
          <w:tcPr>
            <w:tcW w:w="5129"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3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Default="00411FD9" w:rsidP="00411FD9">
      <w:pPr>
        <w:rPr>
          <w:rStyle w:val="Heading3Char"/>
        </w:rPr>
      </w:pPr>
    </w:p>
    <w:p w:rsidR="00411FD9" w:rsidRPr="00592202" w:rsidRDefault="00411FD9" w:rsidP="00411FD9">
      <w:pPr>
        <w:rPr>
          <w:rStyle w:val="Heading3Char"/>
        </w:rPr>
      </w:pPr>
    </w:p>
    <w:p w:rsidR="00411FD9" w:rsidRPr="00592202" w:rsidRDefault="00F66FDE" w:rsidP="00411FD9">
      <w:pPr>
        <w:rPr>
          <w:rStyle w:val="Heading3Char"/>
        </w:rPr>
      </w:pPr>
      <w:r>
        <w:rPr>
          <w:rStyle w:val="Heading3Char"/>
          <w:u w:val="none"/>
        </w:rPr>
        <w:t>D</w:t>
      </w:r>
      <w:r w:rsidR="00411FD9" w:rsidRPr="00592202">
        <w:rPr>
          <w:rStyle w:val="Heading3Char"/>
          <w:u w:val="none"/>
        </w:rPr>
        <w:t xml:space="preserve">. </w:t>
      </w:r>
      <w:r w:rsidR="00411FD9" w:rsidRPr="00255F96">
        <w:rPr>
          <w:rStyle w:val="Heading3Char"/>
          <w:u w:val="none"/>
        </w:rPr>
        <w:t xml:space="preserve"> </w:t>
      </w:r>
      <w:r w:rsidR="00411FD9" w:rsidRPr="00592202">
        <w:rPr>
          <w:rStyle w:val="Heading3Char"/>
        </w:rPr>
        <w:t>ACTIVITY CODE 3702 (RESPITE IN CARE GIVER’S HOME)</w:t>
      </w:r>
    </w:p>
    <w:p w:rsidR="00411FD9" w:rsidRPr="009C33CE" w:rsidRDefault="00411FD9" w:rsidP="00411FD9">
      <w:pPr>
        <w:overflowPunct w:val="0"/>
        <w:autoSpaceDE w:val="0"/>
        <w:autoSpaceDN w:val="0"/>
        <w:rPr>
          <w:color w:val="000000"/>
        </w:rPr>
      </w:pPr>
      <w:r w:rsidRPr="009C33CE">
        <w:rPr>
          <w:color w:val="000000"/>
        </w:rPr>
        <w:t>Supervision and care provided in the caregiver’s home on a short-term basis, including on a short-term overnight basis, where there is an absence or need for relief of those persons who normally provide care for the participant. Since this service is provided in the caregiver’s home, applicable license or certification is necessary.</w:t>
      </w:r>
    </w:p>
    <w:p w:rsidR="00411FD9" w:rsidRPr="00592202" w:rsidRDefault="00411FD9" w:rsidP="00411FD9">
      <w:pPr>
        <w:rPr>
          <w:rFonts w:ascii="TimesNewRoman" w:hAnsi="TimesNewRoman" w:cs="TimesNewRoman"/>
          <w:i/>
          <w:iCs/>
          <w:u w:val="single"/>
        </w:rPr>
      </w:pPr>
    </w:p>
    <w:p w:rsidR="00411FD9" w:rsidRPr="00592202" w:rsidRDefault="00411FD9" w:rsidP="00411FD9">
      <w:pPr>
        <w:rPr>
          <w:rFonts w:ascii="TimesNewRoman" w:hAnsi="TimesNewRoman" w:cs="TimesNewRoman"/>
          <w:iCs/>
        </w:rPr>
      </w:pPr>
      <w:r w:rsidRPr="00592202">
        <w:rPr>
          <w:rFonts w:ascii="TimesNewRoman" w:hAnsi="TimesNewRoman" w:cs="TimesNewRoman"/>
          <w:iCs/>
        </w:rPr>
        <w:t>Adult respite in the home of a care provider can only serve adults. Agencies will be required to use a safety review process developed by the Department to ensure that the home of the care provider meets basic safety standards outlined above prior to the placing individuals in the home of the care provider.</w:t>
      </w:r>
    </w:p>
    <w:p w:rsidR="00411FD9" w:rsidRPr="00592202" w:rsidRDefault="00411FD9" w:rsidP="00411FD9">
      <w:pPr>
        <w:rPr>
          <w:rFonts w:ascii="TimesNewRoman" w:hAnsi="TimesNewRoman" w:cs="TimesNewRoman"/>
          <w:iCs/>
        </w:rPr>
      </w:pPr>
    </w:p>
    <w:tbl>
      <w:tblPr>
        <w:tblW w:w="10479" w:type="dxa"/>
        <w:tblInd w:w="93" w:type="dxa"/>
        <w:tblLook w:val="0000" w:firstRow="0" w:lastRow="0" w:firstColumn="0" w:lastColumn="0" w:noHBand="0" w:noVBand="0"/>
      </w:tblPr>
      <w:tblGrid>
        <w:gridCol w:w="5129"/>
        <w:gridCol w:w="5350"/>
      </w:tblGrid>
      <w:tr w:rsidR="00411FD9" w:rsidTr="00804056">
        <w:trPr>
          <w:trHeight w:val="262"/>
        </w:trPr>
        <w:tc>
          <w:tcPr>
            <w:tcW w:w="5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35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Unit Rate (No)</w:t>
            </w:r>
          </w:p>
        </w:tc>
      </w:tr>
      <w:tr w:rsidR="00411FD9" w:rsidTr="00804056">
        <w:trPr>
          <w:trHeight w:val="262"/>
        </w:trPr>
        <w:tc>
          <w:tcPr>
            <w:tcW w:w="5129"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3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Class Rate: Chapter 257</w:t>
            </w:r>
          </w:p>
        </w:tc>
      </w:tr>
      <w:tr w:rsidR="00411FD9" w:rsidTr="00804056">
        <w:trPr>
          <w:trHeight w:val="262"/>
        </w:trPr>
        <w:tc>
          <w:tcPr>
            <w:tcW w:w="5129"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3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DAYS</w:t>
            </w:r>
          </w:p>
        </w:tc>
      </w:tr>
      <w:tr w:rsidR="00411FD9" w:rsidTr="00804056">
        <w:trPr>
          <w:trHeight w:val="262"/>
        </w:trPr>
        <w:tc>
          <w:tcPr>
            <w:tcW w:w="5129"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3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DAYS</w:t>
            </w:r>
          </w:p>
        </w:tc>
      </w:tr>
      <w:tr w:rsidR="00411FD9" w:rsidTr="00804056">
        <w:trPr>
          <w:trHeight w:val="262"/>
        </w:trPr>
        <w:tc>
          <w:tcPr>
            <w:tcW w:w="5129"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3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30 Days/Year</w:t>
            </w:r>
          </w:p>
        </w:tc>
      </w:tr>
      <w:tr w:rsidR="00411FD9" w:rsidTr="00804056">
        <w:trPr>
          <w:trHeight w:val="262"/>
        </w:trPr>
        <w:tc>
          <w:tcPr>
            <w:tcW w:w="5129"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3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r w:rsidR="00411FD9" w:rsidTr="00804056">
        <w:trPr>
          <w:trHeight w:val="262"/>
        </w:trPr>
        <w:tc>
          <w:tcPr>
            <w:tcW w:w="5129"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3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Default="00411FD9" w:rsidP="00411FD9">
      <w:pPr>
        <w:rPr>
          <w:rStyle w:val="Heading3Char"/>
          <w:u w:val="none"/>
        </w:rPr>
      </w:pPr>
    </w:p>
    <w:p w:rsidR="00411FD9" w:rsidRPr="00592202" w:rsidRDefault="00F66FDE" w:rsidP="00411FD9">
      <w:pPr>
        <w:rPr>
          <w:rStyle w:val="Heading3Char"/>
        </w:rPr>
      </w:pPr>
      <w:r>
        <w:rPr>
          <w:rStyle w:val="Heading3Char"/>
          <w:u w:val="none"/>
        </w:rPr>
        <w:t>E</w:t>
      </w:r>
      <w:r w:rsidR="00411FD9" w:rsidRPr="00592202">
        <w:rPr>
          <w:rStyle w:val="Heading3Char"/>
          <w:u w:val="none"/>
        </w:rPr>
        <w:t xml:space="preserve">. </w:t>
      </w:r>
      <w:r w:rsidR="00411FD9" w:rsidRPr="00255F96">
        <w:rPr>
          <w:rStyle w:val="Heading3Char"/>
          <w:u w:val="none"/>
        </w:rPr>
        <w:t xml:space="preserve"> </w:t>
      </w:r>
      <w:r w:rsidR="00411FD9" w:rsidRPr="00592202">
        <w:rPr>
          <w:rStyle w:val="Heading3Char"/>
        </w:rPr>
        <w:t>ACTIVITY CODE 3703 (INDIVIDUALIZED HOME SUPPORTS)</w:t>
      </w:r>
    </w:p>
    <w:p w:rsidR="00411FD9" w:rsidRDefault="00411FD9" w:rsidP="00411FD9">
      <w:pPr>
        <w:rPr>
          <w:rFonts w:ascii="TimesNewRoman" w:hAnsi="TimesNewRoman" w:cs="TimesNewRoman"/>
          <w:iCs/>
          <w:noProof/>
        </w:rPr>
      </w:pPr>
      <w:r w:rsidRPr="00592202">
        <w:rPr>
          <w:rFonts w:ascii="TimesNewRoman" w:hAnsi="TimesNewRoman" w:cs="TimesNewRoman"/>
          <w:iCs/>
          <w:noProof/>
        </w:rPr>
        <w:t>Individualized Home Supports consists of limited services an</w:t>
      </w:r>
      <w:r>
        <w:rPr>
          <w:rFonts w:ascii="TimesNewRoman" w:hAnsi="TimesNewRoman" w:cs="TimesNewRoman"/>
          <w:iCs/>
          <w:noProof/>
        </w:rPr>
        <w:t>d</w:t>
      </w:r>
      <w:r w:rsidRPr="00592202">
        <w:rPr>
          <w:rFonts w:ascii="TimesNewRoman" w:hAnsi="TimesNewRoman" w:cs="TimesNewRoman"/>
          <w:iCs/>
          <w:noProof/>
        </w:rPr>
        <w:t xml:space="preserve"> supports in a variety of activities that may be provided regularly and are determined necessary to prevent institutionalization.  These services may include teaching and fostering the acquisition, retention or improvement of skills related to personal finance, health, shopping, use of community resources, community safety, and other social and adaptive skills to live in the </w:t>
      </w:r>
      <w:r w:rsidRPr="00592202">
        <w:rPr>
          <w:rFonts w:ascii="TimesNewRoman" w:hAnsi="TimesNewRoman" w:cs="TimesNewRoman"/>
          <w:iCs/>
          <w:noProof/>
        </w:rPr>
        <w:lastRenderedPageBreak/>
        <w:t>community as specified in the POC.  This service provides the support necessary for t</w:t>
      </w:r>
      <w:r>
        <w:rPr>
          <w:rFonts w:ascii="TimesNewRoman" w:hAnsi="TimesNewRoman" w:cs="TimesNewRoman"/>
          <w:iCs/>
          <w:noProof/>
        </w:rPr>
        <w:t>he participant to establish, liv</w:t>
      </w:r>
      <w:r w:rsidRPr="00592202">
        <w:rPr>
          <w:rFonts w:ascii="TimesNewRoman" w:hAnsi="TimesNewRoman" w:cs="TimesNewRoman"/>
          <w:iCs/>
          <w:noProof/>
        </w:rPr>
        <w:t>e in and maintain on an on-going basis a household of their choosing, in a personal home or family home to meet their habilitative needs.  It may also include training and education in self determination</w:t>
      </w:r>
      <w:r>
        <w:rPr>
          <w:rFonts w:ascii="TimesNewRoman" w:hAnsi="TimesNewRoman" w:cs="TimesNewRoman"/>
          <w:iCs/>
          <w:noProof/>
        </w:rPr>
        <w:t>/</w:t>
      </w:r>
      <w:r w:rsidRPr="00592202">
        <w:rPr>
          <w:rFonts w:ascii="TimesNewRoman" w:hAnsi="TimesNewRoman" w:cs="TimesNewRoman"/>
          <w:iCs/>
          <w:noProof/>
        </w:rPr>
        <w:t xml:space="preserve"> self-advocacy to enable the participant to acquire skills to exercise control and responsibility over the services and supports they receive to become more independent, integrated and productive in their communities.</w:t>
      </w:r>
    </w:p>
    <w:p w:rsidR="00411FD9" w:rsidRDefault="00411FD9" w:rsidP="00411FD9">
      <w:pPr>
        <w:rPr>
          <w:rFonts w:ascii="TimesNewRoman" w:hAnsi="TimesNewRoman" w:cs="TimesNewRoman"/>
          <w:iCs/>
          <w:noProof/>
        </w:rPr>
      </w:pPr>
    </w:p>
    <w:p w:rsidR="00411FD9" w:rsidRPr="00592202" w:rsidRDefault="00411FD9" w:rsidP="00411FD9">
      <w:pPr>
        <w:rPr>
          <w:rFonts w:ascii="TimesNewRoman" w:hAnsi="TimesNewRoman" w:cs="TimesNewRoman"/>
          <w:iCs/>
          <w:noProof/>
        </w:rPr>
      </w:pPr>
    </w:p>
    <w:tbl>
      <w:tblPr>
        <w:tblW w:w="10840" w:type="dxa"/>
        <w:tblInd w:w="93" w:type="dxa"/>
        <w:tblLook w:val="0000" w:firstRow="0" w:lastRow="0" w:firstColumn="0" w:lastColumn="0" w:noHBand="0" w:noVBand="0"/>
      </w:tblPr>
      <w:tblGrid>
        <w:gridCol w:w="5306"/>
        <w:gridCol w:w="5534"/>
      </w:tblGrid>
      <w:tr w:rsidR="00411FD9" w:rsidTr="00804056">
        <w:trPr>
          <w:trHeight w:val="256"/>
        </w:trPr>
        <w:tc>
          <w:tcPr>
            <w:tcW w:w="53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534"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Unit Rate (No)</w:t>
            </w:r>
          </w:p>
        </w:tc>
      </w:tr>
      <w:tr w:rsidR="00411FD9" w:rsidTr="00804056">
        <w:trPr>
          <w:trHeight w:val="256"/>
        </w:trPr>
        <w:tc>
          <w:tcPr>
            <w:tcW w:w="5306"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Class Rate; Chapter 257</w:t>
            </w:r>
          </w:p>
        </w:tc>
      </w:tr>
      <w:tr w:rsidR="00411FD9" w:rsidTr="00804056">
        <w:trPr>
          <w:trHeight w:val="233"/>
        </w:trPr>
        <w:tc>
          <w:tcPr>
            <w:tcW w:w="5306"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HOURS</w:t>
            </w:r>
          </w:p>
        </w:tc>
      </w:tr>
      <w:tr w:rsidR="00411FD9" w:rsidTr="00804056">
        <w:trPr>
          <w:trHeight w:val="256"/>
        </w:trPr>
        <w:tc>
          <w:tcPr>
            <w:tcW w:w="5306"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15 mins</w:t>
            </w:r>
          </w:p>
        </w:tc>
      </w:tr>
      <w:tr w:rsidR="00411FD9" w:rsidTr="00804056">
        <w:trPr>
          <w:trHeight w:val="256"/>
        </w:trPr>
        <w:tc>
          <w:tcPr>
            <w:tcW w:w="5306"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23 hours/day</w:t>
            </w:r>
          </w:p>
        </w:tc>
      </w:tr>
      <w:tr w:rsidR="00411FD9" w:rsidTr="00804056">
        <w:trPr>
          <w:trHeight w:val="256"/>
        </w:trPr>
        <w:tc>
          <w:tcPr>
            <w:tcW w:w="5306"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r w:rsidR="00411FD9" w:rsidTr="00804056">
        <w:trPr>
          <w:trHeight w:val="256"/>
        </w:trPr>
        <w:tc>
          <w:tcPr>
            <w:tcW w:w="5306"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Default="00411FD9" w:rsidP="00411FD9">
      <w:pPr>
        <w:rPr>
          <w:rFonts w:ascii="TimesNewRoman" w:hAnsi="TimesNewRoman" w:cs="TimesNewRoman"/>
          <w:b/>
          <w:iCs/>
          <w:noProof/>
          <w:u w:val="single"/>
        </w:rPr>
      </w:pPr>
    </w:p>
    <w:p w:rsidR="00411FD9" w:rsidRDefault="00411FD9" w:rsidP="00411FD9">
      <w:pPr>
        <w:rPr>
          <w:rFonts w:ascii="TimesNewRoman" w:hAnsi="TimesNewRoman" w:cs="TimesNewRoman"/>
          <w:b/>
          <w:iCs/>
          <w:noProof/>
          <w:u w:val="single"/>
        </w:rPr>
      </w:pPr>
    </w:p>
    <w:p w:rsidR="00411FD9" w:rsidRPr="00592202" w:rsidRDefault="00F66FDE" w:rsidP="00411FD9">
      <w:pPr>
        <w:rPr>
          <w:rFonts w:ascii="TimesNewRoman" w:hAnsi="TimesNewRoman" w:cs="TimesNewRoman"/>
          <w:b/>
          <w:iCs/>
          <w:noProof/>
          <w:u w:val="single"/>
        </w:rPr>
      </w:pPr>
      <w:r>
        <w:rPr>
          <w:rFonts w:ascii="TimesNewRoman" w:hAnsi="TimesNewRoman" w:cs="TimesNewRoman"/>
          <w:b/>
          <w:iCs/>
          <w:noProof/>
        </w:rPr>
        <w:t>F</w:t>
      </w:r>
      <w:r w:rsidR="00411FD9" w:rsidRPr="00592202">
        <w:rPr>
          <w:rFonts w:ascii="TimesNewRoman" w:hAnsi="TimesNewRoman" w:cs="TimesNewRoman"/>
          <w:b/>
          <w:iCs/>
          <w:noProof/>
        </w:rPr>
        <w:t xml:space="preserve">. </w:t>
      </w:r>
      <w:r w:rsidR="00411FD9" w:rsidRPr="00255F96">
        <w:rPr>
          <w:rFonts w:ascii="TimesNewRoman" w:hAnsi="TimesNewRoman" w:cs="TimesNewRoman"/>
          <w:b/>
          <w:iCs/>
          <w:noProof/>
        </w:rPr>
        <w:t xml:space="preserve"> </w:t>
      </w:r>
      <w:r w:rsidR="00411FD9" w:rsidRPr="00592202">
        <w:rPr>
          <w:rFonts w:ascii="TimesNewRoman" w:hAnsi="TimesNewRoman" w:cs="TimesNewRoman"/>
          <w:b/>
          <w:iCs/>
          <w:noProof/>
          <w:u w:val="single"/>
        </w:rPr>
        <w:t>ACTIVITY CODE 3705 (CHILDREN’S RESPITE IN CARE GIVER’S HOME</w:t>
      </w:r>
      <w:r w:rsidR="00411FD9">
        <w:rPr>
          <w:rFonts w:ascii="TimesNewRoman" w:hAnsi="TimesNewRoman" w:cs="TimesNewRoman"/>
          <w:b/>
          <w:iCs/>
          <w:noProof/>
          <w:u w:val="single"/>
        </w:rPr>
        <w:t xml:space="preserve"> - </w:t>
      </w:r>
      <w:r w:rsidR="00411FD9" w:rsidRPr="00592202">
        <w:rPr>
          <w:rFonts w:ascii="TimesNewRoman" w:hAnsi="TimesNewRoman" w:cs="TimesNewRoman"/>
          <w:b/>
          <w:iCs/>
          <w:noProof/>
          <w:u w:val="single"/>
        </w:rPr>
        <w:t>DAY)</w:t>
      </w:r>
    </w:p>
    <w:p w:rsidR="00411FD9" w:rsidRDefault="00411FD9" w:rsidP="00411FD9">
      <w:pPr>
        <w:rPr>
          <w:color w:val="000000"/>
        </w:rPr>
      </w:pPr>
      <w:r w:rsidRPr="009C33CE">
        <w:rPr>
          <w:color w:val="000000"/>
        </w:rPr>
        <w:t>Supervision and care provided in the caregiver’s home on a short-term basis, including on a short-term overnight basis, where there is an absence or need for relief of those persons who normally provide care for the participant. Since this service is provided in the caregiver’s home, applicable license or certification is necessary.</w:t>
      </w:r>
      <w:r w:rsidR="0075383F">
        <w:rPr>
          <w:color w:val="000000"/>
        </w:rPr>
        <w:t xml:space="preserve">  </w:t>
      </w:r>
    </w:p>
    <w:p w:rsidR="00411FD9" w:rsidRPr="00592202" w:rsidRDefault="00411FD9" w:rsidP="00411FD9">
      <w:pPr>
        <w:rPr>
          <w:rFonts w:ascii="TimesNewRoman" w:hAnsi="TimesNewRoman" w:cs="TimesNewRoman"/>
          <w:iCs/>
          <w:noProof/>
        </w:rPr>
      </w:pPr>
    </w:p>
    <w:p w:rsidR="00411FD9" w:rsidRDefault="00411FD9" w:rsidP="00411FD9">
      <w:pPr>
        <w:rPr>
          <w:rFonts w:ascii="TimesNewRoman" w:hAnsi="TimesNewRoman" w:cs="TimesNewRoman"/>
          <w:iCs/>
          <w:noProof/>
        </w:rPr>
      </w:pPr>
      <w:r w:rsidRPr="00592202">
        <w:rPr>
          <w:rFonts w:ascii="TimesNewRoman" w:hAnsi="TimesNewRoman" w:cs="TimesNewRoman"/>
          <w:iCs/>
          <w:noProof/>
        </w:rPr>
        <w:t xml:space="preserve">The arrangement of respite in the home of a caregiver by an agency requires licensure by the Department of Early Education and Care. Additionally, DDS standards which are consistent for placement services and home providers should be observed. </w:t>
      </w:r>
      <w:r w:rsidR="00F66FDE">
        <w:rPr>
          <w:rFonts w:ascii="TimesNewRoman" w:hAnsi="TimesNewRoman" w:cs="TimesNewRoman"/>
          <w:iCs/>
          <w:noProof/>
        </w:rPr>
        <w:t>Licensure</w:t>
      </w:r>
      <w:r w:rsidRPr="00592202">
        <w:rPr>
          <w:rFonts w:ascii="TimesNewRoman" w:hAnsi="TimesNewRoman" w:cs="TimesNewRoman"/>
          <w:iCs/>
          <w:noProof/>
        </w:rPr>
        <w:t xml:space="preserve"> as a DDS placement service will not suffice for licensure by DEEC.</w:t>
      </w:r>
      <w:r>
        <w:rPr>
          <w:rFonts w:ascii="TimesNewRoman" w:hAnsi="TimesNewRoman" w:cs="TimesNewRoman"/>
          <w:iCs/>
          <w:noProof/>
        </w:rPr>
        <w:t xml:space="preserve"> </w:t>
      </w:r>
    </w:p>
    <w:p w:rsidR="00411FD9" w:rsidRPr="00592202" w:rsidRDefault="00411FD9" w:rsidP="00411FD9">
      <w:pPr>
        <w:rPr>
          <w:rFonts w:ascii="TimesNewRoman" w:hAnsi="TimesNewRoman" w:cs="TimesNewRoman"/>
          <w:iCs/>
          <w:noProof/>
        </w:rPr>
      </w:pPr>
    </w:p>
    <w:tbl>
      <w:tblPr>
        <w:tblW w:w="10660" w:type="dxa"/>
        <w:tblInd w:w="93" w:type="dxa"/>
        <w:tblLook w:val="0000" w:firstRow="0" w:lastRow="0" w:firstColumn="0" w:lastColumn="0" w:noHBand="0" w:noVBand="0"/>
      </w:tblPr>
      <w:tblGrid>
        <w:gridCol w:w="5218"/>
        <w:gridCol w:w="5442"/>
      </w:tblGrid>
      <w:tr w:rsidR="00411FD9" w:rsidTr="00804056">
        <w:trPr>
          <w:trHeight w:val="257"/>
        </w:trPr>
        <w:tc>
          <w:tcPr>
            <w:tcW w:w="5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442"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Unit Rate (No)</w:t>
            </w:r>
          </w:p>
        </w:tc>
      </w:tr>
      <w:tr w:rsidR="00411FD9" w:rsidTr="00804056">
        <w:trPr>
          <w:trHeight w:val="257"/>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 xml:space="preserve">Class Rate: Chapter 257 </w:t>
            </w:r>
          </w:p>
        </w:tc>
      </w:tr>
      <w:tr w:rsidR="00411FD9" w:rsidTr="00804056">
        <w:trPr>
          <w:trHeight w:val="257"/>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DAYS</w:t>
            </w:r>
          </w:p>
        </w:tc>
      </w:tr>
      <w:tr w:rsidR="00411FD9" w:rsidTr="00804056">
        <w:trPr>
          <w:trHeight w:val="257"/>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DAYS</w:t>
            </w:r>
          </w:p>
        </w:tc>
      </w:tr>
      <w:tr w:rsidR="00411FD9" w:rsidTr="00804056">
        <w:trPr>
          <w:trHeight w:val="257"/>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804056">
        <w:trPr>
          <w:trHeight w:val="257"/>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411FD9" w:rsidTr="00804056">
        <w:trPr>
          <w:trHeight w:val="257"/>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Default="00411FD9" w:rsidP="00411FD9">
      <w:pPr>
        <w:rPr>
          <w:rFonts w:ascii="TimesNewRoman" w:hAnsi="TimesNewRoman" w:cs="TimesNewRoman"/>
          <w:b/>
          <w:iCs/>
          <w:noProof/>
        </w:rPr>
      </w:pPr>
    </w:p>
    <w:p w:rsidR="00411FD9" w:rsidRDefault="00411FD9" w:rsidP="00411FD9">
      <w:pPr>
        <w:rPr>
          <w:rFonts w:ascii="TimesNewRoman" w:hAnsi="TimesNewRoman" w:cs="TimesNewRoman"/>
          <w:b/>
          <w:iCs/>
          <w:noProof/>
        </w:rPr>
      </w:pPr>
    </w:p>
    <w:p w:rsidR="00411FD9" w:rsidRPr="00592202" w:rsidRDefault="00F66FDE" w:rsidP="00411FD9">
      <w:pPr>
        <w:rPr>
          <w:rFonts w:ascii="TimesNewRoman" w:hAnsi="TimesNewRoman" w:cs="TimesNewRoman"/>
          <w:b/>
          <w:iCs/>
          <w:noProof/>
          <w:u w:val="single"/>
        </w:rPr>
      </w:pPr>
      <w:r>
        <w:rPr>
          <w:rFonts w:ascii="TimesNewRoman" w:hAnsi="TimesNewRoman" w:cs="TimesNewRoman"/>
          <w:b/>
          <w:iCs/>
          <w:noProof/>
        </w:rPr>
        <w:t>G</w:t>
      </w:r>
      <w:r w:rsidR="00411FD9" w:rsidRPr="00592202">
        <w:rPr>
          <w:rFonts w:ascii="TimesNewRoman" w:hAnsi="TimesNewRoman" w:cs="TimesNewRoman"/>
          <w:b/>
          <w:iCs/>
          <w:noProof/>
        </w:rPr>
        <w:t>.</w:t>
      </w:r>
      <w:r w:rsidR="00411FD9" w:rsidRPr="00255F96">
        <w:rPr>
          <w:rFonts w:ascii="TimesNewRoman" w:hAnsi="TimesNewRoman" w:cs="TimesNewRoman"/>
          <w:b/>
          <w:iCs/>
          <w:noProof/>
        </w:rPr>
        <w:t xml:space="preserve"> </w:t>
      </w:r>
      <w:r w:rsidR="00411FD9" w:rsidRPr="00592202">
        <w:rPr>
          <w:rFonts w:ascii="TimesNewRoman" w:hAnsi="TimesNewRoman" w:cs="TimesNewRoman"/>
          <w:b/>
          <w:iCs/>
          <w:noProof/>
          <w:u w:val="single"/>
        </w:rPr>
        <w:t>ACTIVITY CODE 3707 (ADULT COMPANION)</w:t>
      </w:r>
    </w:p>
    <w:p w:rsidR="00411FD9" w:rsidRPr="00592202" w:rsidRDefault="00411FD9" w:rsidP="00411FD9">
      <w:pPr>
        <w:rPr>
          <w:rFonts w:ascii="TimesNewRoman" w:hAnsi="TimesNewRoman" w:cs="TimesNewRoman"/>
          <w:iCs/>
          <w:noProof/>
        </w:rPr>
      </w:pPr>
      <w:r w:rsidRPr="00592202">
        <w:rPr>
          <w:rFonts w:ascii="TimesNewRoman" w:hAnsi="TimesNewRoman" w:cs="TimesNewRoman"/>
          <w:iCs/>
          <w:noProof/>
        </w:rPr>
        <w:t xml:space="preserve">Non-medical care, supervision and socialization provided to an adult.  Services may include assistance with meals and basic activities of daily living incidental to the support and supervision of the individual.  The service is provided to carry out personal outcomes identified in the individual plan that support the individual to successfully reside in his/her home or in the family home.  Providers may also perform light housekeeping tasks that are incidental to the care and supervision of the participant.  </w:t>
      </w:r>
    </w:p>
    <w:p w:rsidR="00411FD9" w:rsidRDefault="00411FD9" w:rsidP="00411FD9">
      <w:pPr>
        <w:rPr>
          <w:rFonts w:ascii="TimesNewRoman" w:hAnsi="TimesNewRoman" w:cs="TimesNewRoman"/>
          <w:iCs/>
          <w:noProof/>
        </w:rPr>
      </w:pPr>
    </w:p>
    <w:p w:rsidR="0075383F" w:rsidRDefault="0075383F" w:rsidP="00411FD9">
      <w:pPr>
        <w:rPr>
          <w:rFonts w:ascii="TimesNewRoman" w:hAnsi="TimesNewRoman" w:cs="TimesNewRoman"/>
          <w:iCs/>
          <w:noProof/>
        </w:rPr>
      </w:pPr>
    </w:p>
    <w:p w:rsidR="0075383F" w:rsidRDefault="0075383F" w:rsidP="00411FD9">
      <w:pPr>
        <w:rPr>
          <w:rFonts w:ascii="TimesNewRoman" w:hAnsi="TimesNewRoman" w:cs="TimesNewRoman"/>
          <w:iCs/>
          <w:noProof/>
        </w:rPr>
      </w:pPr>
    </w:p>
    <w:p w:rsidR="0075383F" w:rsidRDefault="0075383F" w:rsidP="00411FD9">
      <w:pPr>
        <w:rPr>
          <w:rFonts w:ascii="TimesNewRoman" w:hAnsi="TimesNewRoman" w:cs="TimesNewRoman"/>
          <w:iCs/>
          <w:noProof/>
        </w:rPr>
      </w:pPr>
    </w:p>
    <w:p w:rsidR="0075383F" w:rsidRDefault="0075383F" w:rsidP="00411FD9">
      <w:pPr>
        <w:rPr>
          <w:rFonts w:ascii="TimesNewRoman" w:hAnsi="TimesNewRoman" w:cs="TimesNewRoman"/>
          <w:iCs/>
          <w:noProof/>
        </w:rPr>
      </w:pPr>
    </w:p>
    <w:p w:rsidR="0075383F" w:rsidRDefault="0075383F" w:rsidP="00411FD9">
      <w:pPr>
        <w:rPr>
          <w:rFonts w:ascii="TimesNewRoman" w:hAnsi="TimesNewRoman" w:cs="TimesNewRoman"/>
          <w:iCs/>
          <w:noProof/>
        </w:rPr>
      </w:pPr>
    </w:p>
    <w:p w:rsidR="0075383F" w:rsidRPr="00592202" w:rsidRDefault="0075383F" w:rsidP="00411FD9">
      <w:pPr>
        <w:rPr>
          <w:rFonts w:ascii="TimesNewRoman" w:hAnsi="TimesNewRoman" w:cs="TimesNewRoman"/>
          <w:iCs/>
          <w:noProof/>
        </w:rPr>
      </w:pPr>
    </w:p>
    <w:tbl>
      <w:tblPr>
        <w:tblW w:w="10660" w:type="dxa"/>
        <w:tblInd w:w="93" w:type="dxa"/>
        <w:tblLook w:val="0000" w:firstRow="0" w:lastRow="0" w:firstColumn="0" w:lastColumn="0" w:noHBand="0" w:noVBand="0"/>
      </w:tblPr>
      <w:tblGrid>
        <w:gridCol w:w="5218"/>
        <w:gridCol w:w="5442"/>
      </w:tblGrid>
      <w:tr w:rsidR="00411FD9" w:rsidTr="00804056">
        <w:trPr>
          <w:trHeight w:val="240"/>
        </w:trPr>
        <w:tc>
          <w:tcPr>
            <w:tcW w:w="5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442"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 xml:space="preserve">Unit Rate (No) </w:t>
            </w:r>
          </w:p>
        </w:tc>
      </w:tr>
      <w:tr w:rsidR="00411FD9" w:rsidTr="00804056">
        <w:trPr>
          <w:trHeight w:val="240"/>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 xml:space="preserve">Class Rate; Chapter 257 and Mass Health </w:t>
            </w:r>
          </w:p>
        </w:tc>
      </w:tr>
      <w:tr w:rsidR="00411FD9" w:rsidTr="00804056">
        <w:trPr>
          <w:trHeight w:val="240"/>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HOURS</w:t>
            </w:r>
          </w:p>
        </w:tc>
      </w:tr>
      <w:tr w:rsidR="00411FD9" w:rsidTr="00804056">
        <w:trPr>
          <w:trHeight w:val="240"/>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15 mins</w:t>
            </w:r>
          </w:p>
        </w:tc>
      </w:tr>
      <w:tr w:rsidR="00411FD9" w:rsidTr="00804056">
        <w:trPr>
          <w:trHeight w:val="240"/>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23 hours/day</w:t>
            </w:r>
          </w:p>
        </w:tc>
      </w:tr>
      <w:tr w:rsidR="00411FD9" w:rsidTr="00804056">
        <w:trPr>
          <w:trHeight w:val="240"/>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r w:rsidR="00411FD9" w:rsidTr="00804056">
        <w:trPr>
          <w:trHeight w:val="240"/>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Default="00411FD9" w:rsidP="00411FD9">
      <w:pPr>
        <w:rPr>
          <w:rFonts w:ascii="TimesNewRoman" w:hAnsi="TimesNewRoman" w:cs="TimesNewRoman"/>
          <w:b/>
          <w:iCs/>
          <w:noProof/>
        </w:rPr>
      </w:pPr>
    </w:p>
    <w:p w:rsidR="00411FD9" w:rsidRDefault="00411FD9" w:rsidP="00411FD9">
      <w:pPr>
        <w:rPr>
          <w:rFonts w:ascii="TimesNewRoman" w:hAnsi="TimesNewRoman" w:cs="TimesNewRoman"/>
          <w:b/>
          <w:iCs/>
          <w:noProof/>
        </w:rPr>
      </w:pPr>
    </w:p>
    <w:p w:rsidR="00411FD9" w:rsidRPr="00592202" w:rsidRDefault="00F66FDE" w:rsidP="00411FD9">
      <w:pPr>
        <w:rPr>
          <w:rFonts w:ascii="TimesNewRoman" w:hAnsi="TimesNewRoman" w:cs="TimesNewRoman"/>
          <w:b/>
          <w:iCs/>
          <w:noProof/>
          <w:u w:val="single"/>
        </w:rPr>
      </w:pPr>
      <w:r>
        <w:rPr>
          <w:rFonts w:ascii="TimesNewRoman" w:hAnsi="TimesNewRoman" w:cs="TimesNewRoman"/>
          <w:b/>
          <w:iCs/>
          <w:noProof/>
        </w:rPr>
        <w:t>H</w:t>
      </w:r>
      <w:r w:rsidR="00411FD9" w:rsidRPr="00592202">
        <w:rPr>
          <w:rFonts w:ascii="TimesNewRoman" w:hAnsi="TimesNewRoman" w:cs="TimesNewRoman"/>
          <w:b/>
          <w:iCs/>
          <w:noProof/>
        </w:rPr>
        <w:t>.</w:t>
      </w:r>
      <w:r w:rsidR="00411FD9" w:rsidRPr="00255F96">
        <w:rPr>
          <w:rFonts w:ascii="TimesNewRoman" w:hAnsi="TimesNewRoman" w:cs="TimesNewRoman"/>
          <w:b/>
          <w:iCs/>
          <w:noProof/>
        </w:rPr>
        <w:t xml:space="preserve"> </w:t>
      </w:r>
      <w:r w:rsidR="00411FD9" w:rsidRPr="00592202">
        <w:rPr>
          <w:rFonts w:ascii="TimesNewRoman" w:hAnsi="TimesNewRoman" w:cs="TimesNewRoman"/>
          <w:b/>
          <w:iCs/>
          <w:noProof/>
          <w:u w:val="single"/>
        </w:rPr>
        <w:t>ACTIVITY CODE 3709 (COMMUNITY FAMILY TRAINING/RESIDENTIAL FAMILY TRAINING)</w:t>
      </w:r>
    </w:p>
    <w:p w:rsidR="00411FD9" w:rsidRPr="00592202" w:rsidRDefault="00411FD9" w:rsidP="00411FD9">
      <w:pPr>
        <w:rPr>
          <w:rFonts w:ascii="TimesNewRoman" w:hAnsi="TimesNewRoman" w:cs="TimesNewRoman"/>
          <w:iCs/>
        </w:rPr>
      </w:pPr>
      <w:r w:rsidRPr="00592202">
        <w:rPr>
          <w:rFonts w:ascii="TimesNewRoman" w:hAnsi="TimesNewRoman" w:cs="TimesNewRoman"/>
          <w:iCs/>
        </w:rPr>
        <w:t>The service is designed to provide training and instruction about the treatment regimes, behavior plans, and the use of specialized equipment that supports the individual waiver participant in the community.  Family training may also include training in family leadership, support of self-advocacy and independence for their family member.  The service enhances the skills of the family to assist the waiver participant to function</w:t>
      </w:r>
      <w:r w:rsidR="0075383F">
        <w:rPr>
          <w:rFonts w:ascii="TimesNewRoman" w:hAnsi="TimesNewRoman" w:cs="TimesNewRoman"/>
          <w:iCs/>
        </w:rPr>
        <w:t xml:space="preserve"> in the community and at home.</w:t>
      </w:r>
      <w:r w:rsidRPr="00592202">
        <w:rPr>
          <w:rFonts w:ascii="TimesNewRoman" w:hAnsi="TimesNewRoman" w:cs="TimesNewRoman"/>
          <w:iCs/>
        </w:rPr>
        <w:t xml:space="preserve">  The one to one family training is instructional, not counseling.  Community Family Training is available to individuals who receive less than 24 hours of support per day.</w:t>
      </w:r>
      <w:r>
        <w:rPr>
          <w:rFonts w:ascii="TimesNewRoman" w:hAnsi="TimesNewRoman" w:cs="TimesNewRoman"/>
          <w:iCs/>
        </w:rPr>
        <w:t xml:space="preserve">  </w:t>
      </w:r>
      <w:r w:rsidRPr="00592202">
        <w:rPr>
          <w:rFonts w:ascii="TimesNewRoman" w:hAnsi="TimesNewRoman" w:cs="TimesNewRoman"/>
          <w:iCs/>
        </w:rPr>
        <w:t>Residential Family Support is not available in state operated or provider operated residential sites unless the waiver participant r</w:t>
      </w:r>
      <w:r w:rsidR="0075383F">
        <w:rPr>
          <w:rFonts w:ascii="TimesNewRoman" w:hAnsi="TimesNewRoman" w:cs="TimesNewRoman"/>
          <w:iCs/>
        </w:rPr>
        <w:t>egularly visits the family home</w:t>
      </w:r>
      <w:r w:rsidRPr="00592202">
        <w:rPr>
          <w:rFonts w:ascii="TimesNewRoman" w:hAnsi="TimesNewRoman" w:cs="TimesNewRoman"/>
          <w:iCs/>
        </w:rPr>
        <w:t>.</w:t>
      </w:r>
    </w:p>
    <w:p w:rsidR="00411FD9" w:rsidRPr="00592202" w:rsidRDefault="00411FD9" w:rsidP="00411FD9">
      <w:pPr>
        <w:rPr>
          <w:rFonts w:ascii="TimesNewRoman" w:hAnsi="TimesNewRoman" w:cs="TimesNewRoman"/>
          <w:iCs/>
        </w:rPr>
      </w:pPr>
    </w:p>
    <w:tbl>
      <w:tblPr>
        <w:tblW w:w="10840" w:type="dxa"/>
        <w:tblInd w:w="93" w:type="dxa"/>
        <w:tblLook w:val="0000" w:firstRow="0" w:lastRow="0" w:firstColumn="0" w:lastColumn="0" w:noHBand="0" w:noVBand="0"/>
      </w:tblPr>
      <w:tblGrid>
        <w:gridCol w:w="5306"/>
        <w:gridCol w:w="5534"/>
      </w:tblGrid>
      <w:tr w:rsidR="00411FD9" w:rsidTr="00804056">
        <w:trPr>
          <w:trHeight w:val="257"/>
        </w:trPr>
        <w:tc>
          <w:tcPr>
            <w:tcW w:w="53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534"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Unit Rate (No)</w:t>
            </w:r>
          </w:p>
        </w:tc>
      </w:tr>
      <w:tr w:rsidR="00411FD9" w:rsidTr="00804056">
        <w:trPr>
          <w:trHeight w:val="257"/>
        </w:trPr>
        <w:tc>
          <w:tcPr>
            <w:tcW w:w="5306"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Class Rate; Chapter 257</w:t>
            </w:r>
          </w:p>
        </w:tc>
      </w:tr>
      <w:tr w:rsidR="00411FD9" w:rsidTr="00804056">
        <w:trPr>
          <w:trHeight w:val="257"/>
        </w:trPr>
        <w:tc>
          <w:tcPr>
            <w:tcW w:w="5306"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 xml:space="preserve">HOURS </w:t>
            </w:r>
          </w:p>
        </w:tc>
      </w:tr>
      <w:tr w:rsidR="00411FD9" w:rsidTr="00804056">
        <w:trPr>
          <w:trHeight w:val="257"/>
        </w:trPr>
        <w:tc>
          <w:tcPr>
            <w:tcW w:w="5306"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15 mins</w:t>
            </w:r>
          </w:p>
        </w:tc>
      </w:tr>
      <w:tr w:rsidR="00411FD9" w:rsidTr="00804056">
        <w:trPr>
          <w:trHeight w:val="257"/>
        </w:trPr>
        <w:tc>
          <w:tcPr>
            <w:tcW w:w="5306"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 xml:space="preserve">N/A </w:t>
            </w:r>
          </w:p>
        </w:tc>
      </w:tr>
      <w:tr w:rsidR="00411FD9" w:rsidTr="00804056">
        <w:trPr>
          <w:trHeight w:val="257"/>
        </w:trPr>
        <w:tc>
          <w:tcPr>
            <w:tcW w:w="5306"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r w:rsidR="00411FD9" w:rsidTr="00804056">
        <w:trPr>
          <w:trHeight w:val="257"/>
        </w:trPr>
        <w:tc>
          <w:tcPr>
            <w:tcW w:w="5306"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Default="00411FD9" w:rsidP="00411FD9">
      <w:pPr>
        <w:rPr>
          <w:rFonts w:ascii="TimesNewRoman" w:hAnsi="TimesNewRoman" w:cs="TimesNewRoman"/>
          <w:b/>
          <w:iCs/>
          <w:noProof/>
          <w:u w:val="single"/>
        </w:rPr>
      </w:pPr>
    </w:p>
    <w:p w:rsidR="00411FD9" w:rsidRDefault="00411FD9" w:rsidP="00411FD9">
      <w:pPr>
        <w:rPr>
          <w:rFonts w:ascii="TimesNewRoman" w:hAnsi="TimesNewRoman" w:cs="TimesNewRoman"/>
          <w:b/>
          <w:iCs/>
          <w:noProof/>
          <w:u w:val="single"/>
        </w:rPr>
      </w:pPr>
    </w:p>
    <w:p w:rsidR="00411FD9" w:rsidRPr="00592202" w:rsidRDefault="00F66FDE" w:rsidP="00411FD9">
      <w:pPr>
        <w:rPr>
          <w:rFonts w:ascii="TimesNewRoman" w:hAnsi="TimesNewRoman" w:cs="TimesNewRoman"/>
          <w:b/>
          <w:iCs/>
          <w:noProof/>
          <w:u w:val="single"/>
        </w:rPr>
      </w:pPr>
      <w:r>
        <w:rPr>
          <w:rFonts w:ascii="TimesNewRoman" w:hAnsi="TimesNewRoman" w:cs="TimesNewRoman"/>
          <w:b/>
          <w:iCs/>
          <w:noProof/>
        </w:rPr>
        <w:t>I</w:t>
      </w:r>
      <w:r w:rsidR="00411FD9" w:rsidRPr="00592202">
        <w:rPr>
          <w:rFonts w:ascii="TimesNewRoman" w:hAnsi="TimesNewRoman" w:cs="TimesNewRoman"/>
          <w:b/>
          <w:iCs/>
          <w:noProof/>
        </w:rPr>
        <w:t xml:space="preserve">. </w:t>
      </w:r>
      <w:r w:rsidR="00411FD9" w:rsidRPr="00255F96">
        <w:rPr>
          <w:rFonts w:ascii="TimesNewRoman" w:hAnsi="TimesNewRoman" w:cs="TimesNewRoman"/>
          <w:b/>
          <w:iCs/>
          <w:noProof/>
        </w:rPr>
        <w:t xml:space="preserve"> </w:t>
      </w:r>
      <w:r w:rsidR="00411FD9" w:rsidRPr="00592202">
        <w:rPr>
          <w:rFonts w:ascii="TimesNewRoman" w:hAnsi="TimesNewRoman" w:cs="TimesNewRoman"/>
          <w:b/>
          <w:iCs/>
          <w:noProof/>
          <w:u w:val="single"/>
        </w:rPr>
        <w:t>ACTIVITY CODE 3710 (BEHAVIORAL SUPPORTS AND CONSULTATION)</w:t>
      </w:r>
    </w:p>
    <w:p w:rsidR="00411FD9" w:rsidRDefault="00411FD9" w:rsidP="00411FD9">
      <w:pPr>
        <w:rPr>
          <w:rFonts w:ascii="TimesNewRoman" w:hAnsi="TimesNewRoman" w:cs="TimesNewRoman"/>
          <w:iCs/>
          <w:noProof/>
        </w:rPr>
      </w:pPr>
      <w:r w:rsidRPr="00592202">
        <w:rPr>
          <w:rFonts w:ascii="TimesNewRoman" w:hAnsi="TimesNewRoman" w:cs="TimesNewRoman"/>
          <w:iCs/>
          <w:noProof/>
        </w:rPr>
        <w:t xml:space="preserve">Behavioral Supports and Consultative services are necessary to improve the individual's independence and integration in their community.  This service is available to waiver participants, to unpaid caregivers, and or paid staff in carrying out individual support plans which are designed to remediate identified challenging behaviors or to acquire socially appropriate behaviors.  Behavioral supports and consultation are provided by professionals in the fields of psychology, mental health, or special education.  The service may include a functional assessment, the development of a home-based behavioral support plan, training and technical assistance to paid and unpaid caregivers, monitoring of the effectiveness of the plan, and the implementation of the plan.  The professional(s) will make recommendations to the Support Team.  This service is available in the individual's home or in the community.  </w:t>
      </w:r>
    </w:p>
    <w:p w:rsidR="00411FD9" w:rsidRPr="00592202" w:rsidRDefault="00411FD9" w:rsidP="00411FD9">
      <w:pPr>
        <w:rPr>
          <w:rFonts w:ascii="TimesNewRoman" w:hAnsi="TimesNewRoman" w:cs="TimesNewRoman"/>
          <w:iCs/>
          <w:noProof/>
        </w:rPr>
      </w:pPr>
    </w:p>
    <w:tbl>
      <w:tblPr>
        <w:tblW w:w="10660" w:type="dxa"/>
        <w:tblInd w:w="93" w:type="dxa"/>
        <w:tblLook w:val="0000" w:firstRow="0" w:lastRow="0" w:firstColumn="0" w:lastColumn="0" w:noHBand="0" w:noVBand="0"/>
      </w:tblPr>
      <w:tblGrid>
        <w:gridCol w:w="5218"/>
        <w:gridCol w:w="5442"/>
      </w:tblGrid>
      <w:tr w:rsidR="00411FD9" w:rsidTr="00804056">
        <w:trPr>
          <w:trHeight w:val="249"/>
        </w:trPr>
        <w:tc>
          <w:tcPr>
            <w:tcW w:w="5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442"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Unit Rate (No)</w:t>
            </w:r>
          </w:p>
        </w:tc>
      </w:tr>
      <w:tr w:rsidR="00411FD9" w:rsidTr="00804056">
        <w:trPr>
          <w:trHeight w:val="249"/>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Class Rate: Chapter 257</w:t>
            </w:r>
          </w:p>
        </w:tc>
      </w:tr>
      <w:tr w:rsidR="00411FD9" w:rsidTr="00804056">
        <w:trPr>
          <w:trHeight w:val="249"/>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HOURS</w:t>
            </w:r>
          </w:p>
        </w:tc>
      </w:tr>
      <w:tr w:rsidR="00411FD9" w:rsidTr="00804056">
        <w:trPr>
          <w:trHeight w:val="249"/>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15 mins</w:t>
            </w:r>
          </w:p>
        </w:tc>
      </w:tr>
      <w:tr w:rsidR="00411FD9" w:rsidTr="00804056">
        <w:trPr>
          <w:trHeight w:val="249"/>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804056">
        <w:trPr>
          <w:trHeight w:val="249"/>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r w:rsidR="00411FD9" w:rsidTr="00804056">
        <w:trPr>
          <w:trHeight w:val="249"/>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Default="00411FD9" w:rsidP="00411FD9">
      <w:pPr>
        <w:rPr>
          <w:rFonts w:ascii="TimesNewRoman" w:hAnsi="TimesNewRoman" w:cs="TimesNewRoman"/>
          <w:b/>
          <w:iCs/>
          <w:noProof/>
          <w:u w:val="single"/>
        </w:rPr>
      </w:pPr>
    </w:p>
    <w:p w:rsidR="00411FD9" w:rsidRDefault="00F66FDE" w:rsidP="00411FD9">
      <w:pPr>
        <w:pStyle w:val="Heading2"/>
        <w:rPr>
          <w:sz w:val="24"/>
        </w:rPr>
      </w:pPr>
      <w:r>
        <w:rPr>
          <w:sz w:val="24"/>
          <w:u w:val="none"/>
        </w:rPr>
        <w:t>J</w:t>
      </w:r>
      <w:r w:rsidR="00411FD9" w:rsidRPr="00E16300">
        <w:rPr>
          <w:sz w:val="24"/>
          <w:u w:val="none"/>
        </w:rPr>
        <w:t xml:space="preserve">. </w:t>
      </w:r>
      <w:r w:rsidR="00411FD9">
        <w:rPr>
          <w:sz w:val="24"/>
        </w:rPr>
        <w:t>ACTIVITY CODE 3712 (EMERGENCY STABILIZA</w:t>
      </w:r>
      <w:r w:rsidR="00411FD9" w:rsidRPr="00EA6EAF">
        <w:rPr>
          <w:sz w:val="24"/>
        </w:rPr>
        <w:t xml:space="preserve">TION IN </w:t>
      </w:r>
      <w:r w:rsidR="00411FD9">
        <w:rPr>
          <w:sz w:val="24"/>
        </w:rPr>
        <w:t>CA</w:t>
      </w:r>
      <w:r w:rsidR="00411FD9" w:rsidRPr="00EA6EAF">
        <w:rPr>
          <w:sz w:val="24"/>
        </w:rPr>
        <w:t>REGIVER’S HOME</w:t>
      </w:r>
      <w:r w:rsidR="00411FD9">
        <w:rPr>
          <w:sz w:val="24"/>
        </w:rPr>
        <w:t>)</w:t>
      </w:r>
    </w:p>
    <w:p w:rsidR="00411FD9" w:rsidRPr="00E16300" w:rsidRDefault="00411FD9" w:rsidP="00411FD9">
      <w:pPr>
        <w:widowControl w:val="0"/>
        <w:tabs>
          <w:tab w:val="left" w:pos="9360"/>
        </w:tabs>
        <w:autoSpaceDE w:val="0"/>
        <w:autoSpaceDN w:val="0"/>
        <w:adjustRightInd w:val="0"/>
        <w:rPr>
          <w:rFonts w:ascii="TimesNewRoman" w:hAnsi="TimesNewRoman" w:cs="TimesNewRoman"/>
          <w:iCs/>
          <w:noProof/>
        </w:rPr>
      </w:pPr>
      <w:r w:rsidRPr="00E16300">
        <w:rPr>
          <w:rFonts w:ascii="TimesNewRoman" w:hAnsi="TimesNewRoman" w:cs="TimesNewRoman"/>
          <w:iCs/>
          <w:noProof/>
        </w:rPr>
        <w:t>This service is designed to provide stabilization and support for waiver participants who due to either behavioral or environmental circumstances cannot remain in their current residence.  The service is provided in the home of an individual family provider to waiver participants who are unable to car</w:t>
      </w:r>
      <w:r w:rsidR="001A34FA">
        <w:rPr>
          <w:rFonts w:ascii="TimesNewRoman" w:hAnsi="TimesNewRoman" w:cs="TimesNewRoman"/>
          <w:iCs/>
          <w:noProof/>
        </w:rPr>
        <w:t>e for themselves.  Services are b</w:t>
      </w:r>
      <w:r w:rsidRPr="00E16300">
        <w:rPr>
          <w:rFonts w:ascii="TimesNewRoman" w:hAnsi="TimesNewRoman" w:cs="TimesNewRoman"/>
          <w:iCs/>
          <w:noProof/>
        </w:rPr>
        <w:t>ased on the waiver participant’s assessed needs for stabilization and support and the need to develop a new individualized plan of care which wi</w:t>
      </w:r>
      <w:r w:rsidR="005D2BA9">
        <w:rPr>
          <w:rFonts w:ascii="TimesNewRoman" w:hAnsi="TimesNewRoman" w:cs="TimesNewRoman"/>
          <w:iCs/>
          <w:noProof/>
        </w:rPr>
        <w:t xml:space="preserve">ll meet the participant’s needs. </w:t>
      </w:r>
      <w:r w:rsidRPr="00E16300">
        <w:rPr>
          <w:rFonts w:ascii="TimesNewRoman" w:hAnsi="TimesNewRoman" w:cs="TimesNewRoman"/>
          <w:iCs/>
          <w:noProof/>
        </w:rPr>
        <w:t xml:space="preserve">This service includes overnight supervision and support.      </w:t>
      </w:r>
    </w:p>
    <w:p w:rsidR="00411FD9" w:rsidRDefault="00411FD9" w:rsidP="00411FD9"/>
    <w:tbl>
      <w:tblPr>
        <w:tblW w:w="10652" w:type="dxa"/>
        <w:tblInd w:w="93" w:type="dxa"/>
        <w:tblLook w:val="0000" w:firstRow="0" w:lastRow="0" w:firstColumn="0" w:lastColumn="0" w:noHBand="0" w:noVBand="0"/>
      </w:tblPr>
      <w:tblGrid>
        <w:gridCol w:w="4882"/>
        <w:gridCol w:w="5770"/>
      </w:tblGrid>
      <w:tr w:rsidR="00411FD9" w:rsidTr="00804056">
        <w:trPr>
          <w:trHeight w:val="244"/>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Unit Rate (No)</w:t>
            </w:r>
          </w:p>
        </w:tc>
      </w:tr>
      <w:tr w:rsidR="00411FD9" w:rsidTr="00804056">
        <w:trPr>
          <w:trHeight w:val="244"/>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Class Rate: Chapter 257</w:t>
            </w:r>
          </w:p>
        </w:tc>
      </w:tr>
      <w:tr w:rsidR="00411FD9" w:rsidTr="00804056">
        <w:trPr>
          <w:trHeight w:val="244"/>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DAYS</w:t>
            </w:r>
          </w:p>
        </w:tc>
      </w:tr>
      <w:tr w:rsidR="00411FD9" w:rsidTr="00804056">
        <w:trPr>
          <w:trHeight w:val="244"/>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DAYS</w:t>
            </w:r>
          </w:p>
        </w:tc>
      </w:tr>
      <w:tr w:rsidR="00411FD9" w:rsidTr="00804056">
        <w:trPr>
          <w:trHeight w:val="244"/>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804056">
        <w:trPr>
          <w:trHeight w:val="244"/>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r w:rsidR="00411FD9" w:rsidTr="00804056">
        <w:trPr>
          <w:trHeight w:val="244"/>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Default="00411FD9" w:rsidP="00411FD9"/>
    <w:p w:rsidR="008147A2" w:rsidRPr="00C16849" w:rsidRDefault="008147A2" w:rsidP="00411FD9"/>
    <w:p w:rsidR="00411FD9" w:rsidRPr="00592202" w:rsidRDefault="00F66FDE" w:rsidP="00411FD9">
      <w:pPr>
        <w:rPr>
          <w:rFonts w:ascii="TimesNewRoman" w:hAnsi="TimesNewRoman" w:cs="TimesNewRoman"/>
          <w:b/>
          <w:iCs/>
          <w:noProof/>
          <w:u w:val="single"/>
        </w:rPr>
      </w:pPr>
      <w:r>
        <w:rPr>
          <w:rFonts w:ascii="TimesNewRoman" w:hAnsi="TimesNewRoman" w:cs="TimesNewRoman"/>
          <w:b/>
          <w:iCs/>
          <w:noProof/>
        </w:rPr>
        <w:t>K</w:t>
      </w:r>
      <w:r w:rsidR="00411FD9" w:rsidRPr="00592202">
        <w:rPr>
          <w:rFonts w:ascii="TimesNewRoman" w:hAnsi="TimesNewRoman" w:cs="TimesNewRoman"/>
          <w:b/>
          <w:iCs/>
          <w:noProof/>
        </w:rPr>
        <w:t xml:space="preserve">. </w:t>
      </w:r>
      <w:r w:rsidR="00411FD9" w:rsidRPr="00592202">
        <w:rPr>
          <w:rFonts w:ascii="TimesNewRoman" w:hAnsi="TimesNewRoman" w:cs="TimesNewRoman"/>
          <w:b/>
          <w:iCs/>
          <w:noProof/>
          <w:u w:val="single"/>
        </w:rPr>
        <w:t>ACTIVITY CODE 3716 (COMMUNITY PEER SUPPORT/RESIDENTIAL PEER SUPPORT)</w:t>
      </w:r>
    </w:p>
    <w:p w:rsidR="00411FD9" w:rsidRPr="00592202" w:rsidRDefault="00411FD9" w:rsidP="00411FD9">
      <w:pPr>
        <w:rPr>
          <w:rFonts w:ascii="TimesNewRoman" w:hAnsi="TimesNewRoman" w:cs="TimesNewRoman"/>
          <w:iCs/>
          <w:noProof/>
        </w:rPr>
      </w:pPr>
      <w:r w:rsidRPr="00592202">
        <w:rPr>
          <w:rFonts w:ascii="TimesNewRoman" w:hAnsi="TimesNewRoman" w:cs="TimesNewRoman"/>
          <w:iCs/>
          <w:noProof/>
        </w:rPr>
        <w:t>Peer Support is designed to provide training, instruction and mentoring to individuals about self-advocacy, participant direction, civic participation, leadership, benefits, and participation in the community.  The service is also designed to promote understanding in families and other service providers about the role of self-advocacy in community life</w:t>
      </w:r>
    </w:p>
    <w:p w:rsidR="00411FD9" w:rsidRPr="00592202" w:rsidRDefault="00411FD9" w:rsidP="00411FD9">
      <w:pPr>
        <w:rPr>
          <w:rFonts w:ascii="TimesNewRoman" w:hAnsi="TimesNewRoman" w:cs="TimesNewRoman"/>
          <w:iCs/>
        </w:rPr>
      </w:pPr>
    </w:p>
    <w:tbl>
      <w:tblPr>
        <w:tblW w:w="10660" w:type="dxa"/>
        <w:tblInd w:w="93" w:type="dxa"/>
        <w:tblLook w:val="0000" w:firstRow="0" w:lastRow="0" w:firstColumn="0" w:lastColumn="0" w:noHBand="0" w:noVBand="0"/>
      </w:tblPr>
      <w:tblGrid>
        <w:gridCol w:w="4875"/>
        <w:gridCol w:w="5785"/>
      </w:tblGrid>
      <w:tr w:rsidR="00411FD9" w:rsidTr="002017DE">
        <w:trPr>
          <w:trHeight w:val="235"/>
        </w:trPr>
        <w:tc>
          <w:tcPr>
            <w:tcW w:w="48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785"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Unit Rate (No)</w:t>
            </w:r>
          </w:p>
        </w:tc>
      </w:tr>
      <w:tr w:rsidR="00411FD9" w:rsidTr="002017DE">
        <w:trPr>
          <w:trHeight w:val="235"/>
        </w:trPr>
        <w:tc>
          <w:tcPr>
            <w:tcW w:w="487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785"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Class Rate; Chapter 257</w:t>
            </w:r>
          </w:p>
        </w:tc>
      </w:tr>
      <w:tr w:rsidR="00411FD9" w:rsidTr="002017DE">
        <w:trPr>
          <w:trHeight w:val="235"/>
        </w:trPr>
        <w:tc>
          <w:tcPr>
            <w:tcW w:w="487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785"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HOURS</w:t>
            </w:r>
          </w:p>
        </w:tc>
      </w:tr>
      <w:tr w:rsidR="00411FD9" w:rsidTr="002017DE">
        <w:trPr>
          <w:trHeight w:val="235"/>
        </w:trPr>
        <w:tc>
          <w:tcPr>
            <w:tcW w:w="487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785"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15 mins</w:t>
            </w:r>
          </w:p>
        </w:tc>
      </w:tr>
      <w:tr w:rsidR="00411FD9" w:rsidTr="002017DE">
        <w:trPr>
          <w:trHeight w:val="235"/>
        </w:trPr>
        <w:tc>
          <w:tcPr>
            <w:tcW w:w="487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785"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 xml:space="preserve">N/A </w:t>
            </w:r>
          </w:p>
        </w:tc>
      </w:tr>
      <w:tr w:rsidR="00411FD9" w:rsidTr="002017DE">
        <w:trPr>
          <w:trHeight w:val="235"/>
        </w:trPr>
        <w:tc>
          <w:tcPr>
            <w:tcW w:w="487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785"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r w:rsidR="00411FD9" w:rsidTr="002017DE">
        <w:trPr>
          <w:trHeight w:val="235"/>
        </w:trPr>
        <w:tc>
          <w:tcPr>
            <w:tcW w:w="487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785"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Default="00411FD9" w:rsidP="00411FD9">
      <w:pPr>
        <w:rPr>
          <w:rFonts w:ascii="TimesNewRoman" w:hAnsi="TimesNewRoman" w:cs="TimesNewRoman"/>
          <w:b/>
          <w:iCs/>
          <w:noProof/>
        </w:rPr>
      </w:pPr>
    </w:p>
    <w:p w:rsidR="00411FD9" w:rsidRDefault="00411FD9" w:rsidP="00411FD9">
      <w:pPr>
        <w:rPr>
          <w:rFonts w:ascii="TimesNewRoman" w:hAnsi="TimesNewRoman" w:cs="TimesNewRoman"/>
          <w:b/>
          <w:iCs/>
          <w:noProof/>
        </w:rPr>
      </w:pPr>
    </w:p>
    <w:p w:rsidR="00411FD9" w:rsidRPr="00592202" w:rsidRDefault="00F66FDE" w:rsidP="00411FD9">
      <w:pPr>
        <w:rPr>
          <w:rFonts w:ascii="TimesNewRoman" w:hAnsi="TimesNewRoman" w:cs="TimesNewRoman"/>
          <w:b/>
          <w:iCs/>
          <w:noProof/>
          <w:u w:val="single"/>
        </w:rPr>
      </w:pPr>
      <w:r>
        <w:rPr>
          <w:rFonts w:ascii="TimesNewRoman" w:hAnsi="TimesNewRoman" w:cs="TimesNewRoman"/>
          <w:b/>
          <w:iCs/>
          <w:noProof/>
        </w:rPr>
        <w:t>L</w:t>
      </w:r>
      <w:r w:rsidR="00411FD9" w:rsidRPr="00592202">
        <w:rPr>
          <w:rFonts w:ascii="TimesNewRoman" w:hAnsi="TimesNewRoman" w:cs="TimesNewRoman"/>
          <w:b/>
          <w:iCs/>
          <w:noProof/>
        </w:rPr>
        <w:t xml:space="preserve">.  </w:t>
      </w:r>
      <w:r w:rsidR="00411FD9" w:rsidRPr="00592202">
        <w:rPr>
          <w:rFonts w:ascii="TimesNewRoman" w:hAnsi="TimesNewRoman" w:cs="TimesNewRoman"/>
          <w:b/>
          <w:iCs/>
          <w:noProof/>
          <w:u w:val="single"/>
        </w:rPr>
        <w:t xml:space="preserve">ACTIVITY CODE 3731 (RESPITE IN RECIPIENT’S  HOME - HOUR) </w:t>
      </w:r>
    </w:p>
    <w:p w:rsidR="00411FD9" w:rsidRPr="00592202" w:rsidRDefault="00411FD9" w:rsidP="00411FD9">
      <w:pPr>
        <w:rPr>
          <w:rFonts w:ascii="TimesNewRoman" w:hAnsi="TimesNewRoman" w:cs="TimesNewRoman"/>
          <w:iCs/>
          <w:noProof/>
        </w:rPr>
      </w:pPr>
      <w:r w:rsidRPr="00592202">
        <w:rPr>
          <w:rFonts w:ascii="TimesNewRoman" w:hAnsi="TimesNewRoman" w:cs="TimesNewRoman"/>
          <w:iCs/>
          <w:noProof/>
        </w:rPr>
        <w:t xml:space="preserve">Services provided in either </w:t>
      </w:r>
      <w:r>
        <w:rPr>
          <w:rFonts w:ascii="TimesNewRoman" w:hAnsi="TimesNewRoman" w:cs="TimesNewRoman"/>
          <w:iCs/>
          <w:noProof/>
        </w:rPr>
        <w:t xml:space="preserve">a) </w:t>
      </w:r>
      <w:r w:rsidRPr="00592202">
        <w:rPr>
          <w:rFonts w:ascii="TimesNewRoman" w:hAnsi="TimesNewRoman" w:cs="TimesNewRoman"/>
          <w:iCs/>
          <w:noProof/>
        </w:rPr>
        <w:t xml:space="preserve">the home of the participant, </w:t>
      </w:r>
      <w:r>
        <w:rPr>
          <w:rFonts w:ascii="TimesNewRoman" w:hAnsi="TimesNewRoman" w:cs="TimesNewRoman"/>
          <w:iCs/>
          <w:noProof/>
        </w:rPr>
        <w:t>b</w:t>
      </w:r>
      <w:r w:rsidRPr="00592202">
        <w:rPr>
          <w:rFonts w:ascii="TimesNewRoman" w:hAnsi="TimesNewRoman" w:cs="TimesNewRoman"/>
          <w:iCs/>
          <w:noProof/>
        </w:rPr>
        <w:t xml:space="preserve">) or in the family home, </w:t>
      </w:r>
      <w:r>
        <w:rPr>
          <w:rFonts w:ascii="TimesNewRoman" w:hAnsi="TimesNewRoman" w:cs="TimesNewRoman"/>
          <w:iCs/>
          <w:noProof/>
        </w:rPr>
        <w:t>c</w:t>
      </w:r>
      <w:r w:rsidRPr="00592202">
        <w:rPr>
          <w:rFonts w:ascii="TimesNewRoman" w:hAnsi="TimesNewRoman" w:cs="TimesNewRoman"/>
          <w:iCs/>
          <w:noProof/>
        </w:rPr>
        <w:t>) or in the home of an individual family provider to waiver participants who are unable to care for themselves.  Services are provided on an hourly basis because of either the absence or need for relief of those persons who normally provide care for the participant or due to the needs of the waiver participant.</w:t>
      </w:r>
    </w:p>
    <w:p w:rsidR="00411FD9" w:rsidRPr="00592202" w:rsidRDefault="00411FD9" w:rsidP="00411FD9">
      <w:pPr>
        <w:rPr>
          <w:rFonts w:ascii="TimesNewRoman" w:hAnsi="TimesNewRoman" w:cs="TimesNewRoman"/>
          <w:iCs/>
        </w:rPr>
      </w:pPr>
    </w:p>
    <w:tbl>
      <w:tblPr>
        <w:tblW w:w="10660" w:type="dxa"/>
        <w:tblInd w:w="93" w:type="dxa"/>
        <w:tblLook w:val="0000" w:firstRow="0" w:lastRow="0" w:firstColumn="0" w:lastColumn="0" w:noHBand="0" w:noVBand="0"/>
      </w:tblPr>
      <w:tblGrid>
        <w:gridCol w:w="5218"/>
        <w:gridCol w:w="5442"/>
      </w:tblGrid>
      <w:tr w:rsidR="00411FD9" w:rsidTr="00804056">
        <w:trPr>
          <w:trHeight w:val="240"/>
        </w:trPr>
        <w:tc>
          <w:tcPr>
            <w:tcW w:w="5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442"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Unit Rate (No)</w:t>
            </w:r>
          </w:p>
        </w:tc>
      </w:tr>
      <w:tr w:rsidR="00411FD9" w:rsidTr="00804056">
        <w:trPr>
          <w:trHeight w:val="240"/>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Class Rate: Chapter 257</w:t>
            </w:r>
          </w:p>
        </w:tc>
      </w:tr>
      <w:tr w:rsidR="00411FD9" w:rsidTr="00804056">
        <w:trPr>
          <w:trHeight w:val="240"/>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HOURS</w:t>
            </w:r>
          </w:p>
        </w:tc>
      </w:tr>
      <w:tr w:rsidR="00411FD9" w:rsidTr="00804056">
        <w:trPr>
          <w:trHeight w:val="240"/>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15 mins</w:t>
            </w:r>
          </w:p>
        </w:tc>
      </w:tr>
      <w:tr w:rsidR="00411FD9" w:rsidTr="00804056">
        <w:trPr>
          <w:trHeight w:val="240"/>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30 days/year</w:t>
            </w:r>
          </w:p>
        </w:tc>
      </w:tr>
      <w:tr w:rsidR="00411FD9" w:rsidTr="00804056">
        <w:trPr>
          <w:trHeight w:val="240"/>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411FD9" w:rsidTr="00804056">
        <w:trPr>
          <w:trHeight w:val="240"/>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Default="00411FD9" w:rsidP="00411FD9">
      <w:pPr>
        <w:rPr>
          <w:rFonts w:ascii="TimesNewRoman" w:hAnsi="TimesNewRoman" w:cs="TimesNewRoman"/>
          <w:b/>
          <w:iCs/>
          <w:noProof/>
          <w:u w:val="single"/>
        </w:rPr>
      </w:pPr>
    </w:p>
    <w:p w:rsidR="00411FD9" w:rsidRDefault="00411FD9" w:rsidP="00411FD9">
      <w:pPr>
        <w:rPr>
          <w:rFonts w:ascii="TimesNewRoman" w:hAnsi="TimesNewRoman" w:cs="TimesNewRoman"/>
          <w:b/>
          <w:iCs/>
          <w:noProof/>
          <w:u w:val="single"/>
        </w:rPr>
      </w:pPr>
    </w:p>
    <w:p w:rsidR="008147A2" w:rsidRPr="00592202" w:rsidRDefault="008147A2" w:rsidP="00411FD9">
      <w:pPr>
        <w:rPr>
          <w:rFonts w:ascii="TimesNewRoman" w:hAnsi="TimesNewRoman" w:cs="TimesNewRoman"/>
          <w:b/>
          <w:iCs/>
          <w:noProof/>
          <w:u w:val="single"/>
        </w:rPr>
      </w:pPr>
    </w:p>
    <w:p w:rsidR="00411FD9" w:rsidRPr="00592202" w:rsidRDefault="00F66FDE" w:rsidP="00411FD9">
      <w:pPr>
        <w:rPr>
          <w:rFonts w:ascii="TimesNewRoman" w:hAnsi="TimesNewRoman" w:cs="TimesNewRoman"/>
          <w:b/>
          <w:iCs/>
          <w:noProof/>
          <w:u w:val="single"/>
        </w:rPr>
      </w:pPr>
      <w:r>
        <w:rPr>
          <w:rFonts w:ascii="TimesNewRoman" w:hAnsi="TimesNewRoman" w:cs="TimesNewRoman"/>
          <w:b/>
          <w:iCs/>
          <w:noProof/>
        </w:rPr>
        <w:t>M</w:t>
      </w:r>
      <w:r w:rsidR="00411FD9" w:rsidRPr="00592202">
        <w:rPr>
          <w:rFonts w:ascii="TimesNewRoman" w:hAnsi="TimesNewRoman" w:cs="TimesNewRoman"/>
          <w:b/>
          <w:iCs/>
          <w:noProof/>
        </w:rPr>
        <w:t xml:space="preserve">. </w:t>
      </w:r>
      <w:r w:rsidR="00411FD9" w:rsidRPr="00255F96">
        <w:rPr>
          <w:rFonts w:ascii="TimesNewRoman" w:hAnsi="TimesNewRoman" w:cs="TimesNewRoman"/>
          <w:b/>
          <w:iCs/>
          <w:noProof/>
        </w:rPr>
        <w:t xml:space="preserve"> </w:t>
      </w:r>
      <w:r w:rsidR="00411FD9" w:rsidRPr="00592202">
        <w:rPr>
          <w:rFonts w:ascii="TimesNewRoman" w:hAnsi="TimesNewRoman" w:cs="TimesNewRoman"/>
          <w:b/>
          <w:iCs/>
          <w:noProof/>
          <w:u w:val="single"/>
        </w:rPr>
        <w:t>ACTIVITY CODE 3735 (CHILDREN’S RESPITE IN CARE GIVER’S HOME -HOUR)</w:t>
      </w:r>
    </w:p>
    <w:p w:rsidR="00411FD9" w:rsidRPr="005D2BA9" w:rsidRDefault="00411FD9" w:rsidP="005D2BA9">
      <w:pPr>
        <w:overflowPunct w:val="0"/>
        <w:autoSpaceDE w:val="0"/>
        <w:autoSpaceDN w:val="0"/>
        <w:rPr>
          <w:color w:val="000000"/>
        </w:rPr>
      </w:pPr>
      <w:r w:rsidRPr="009C33CE">
        <w:rPr>
          <w:color w:val="000000"/>
        </w:rPr>
        <w:t>Supervision and care provided in the caregiver’s home on a short-term basis, including on a short-term overnight basis, where there is an absence or need for relief of those persons who normally provide care for the participant. Since this service is provided in the caregiver’s home, applicable license or certification is necessary.</w:t>
      </w:r>
      <w:r w:rsidR="005D2BA9">
        <w:rPr>
          <w:color w:val="000000"/>
        </w:rPr>
        <w:t xml:space="preserve"> </w:t>
      </w:r>
      <w:r>
        <w:rPr>
          <w:rFonts w:ascii="TimesNewRoman" w:hAnsi="TimesNewRoman" w:cs="TimesNewRoman"/>
          <w:iCs/>
          <w:noProof/>
        </w:rPr>
        <w:t>S</w:t>
      </w:r>
      <w:r w:rsidRPr="00592202">
        <w:rPr>
          <w:rFonts w:ascii="TimesNewRoman" w:hAnsi="TimesNewRoman" w:cs="TimesNewRoman"/>
          <w:iCs/>
          <w:noProof/>
        </w:rPr>
        <w:t>ite requirements for provision of children’s respite in the home of a care-provider:</w:t>
      </w:r>
      <w:r>
        <w:rPr>
          <w:rFonts w:ascii="TimesNewRoman" w:hAnsi="TimesNewRoman" w:cs="TimesNewRoman"/>
          <w:iCs/>
          <w:noProof/>
        </w:rPr>
        <w:t xml:space="preserve">  </w:t>
      </w:r>
      <w:r w:rsidRPr="00592202">
        <w:rPr>
          <w:rFonts w:ascii="TimesNewRoman" w:hAnsi="TimesNewRoman" w:cs="TimesNewRoman"/>
          <w:iCs/>
          <w:noProof/>
        </w:rPr>
        <w:t>If the agency is providing activities where licensure or certification is necessary, the applicant will have the necessary licensure/certification. Services will be delivered on an hourly basis.</w:t>
      </w:r>
    </w:p>
    <w:p w:rsidR="00411FD9" w:rsidRPr="00592202" w:rsidRDefault="00411FD9" w:rsidP="00411FD9">
      <w:pPr>
        <w:rPr>
          <w:rFonts w:ascii="TimesNewRoman" w:hAnsi="TimesNewRoman" w:cs="TimesNewRoman"/>
          <w:iCs/>
          <w:noProof/>
        </w:rPr>
      </w:pPr>
    </w:p>
    <w:p w:rsidR="00411FD9" w:rsidRPr="00592202" w:rsidRDefault="00411FD9" w:rsidP="00411FD9">
      <w:pPr>
        <w:rPr>
          <w:rFonts w:ascii="TimesNewRoman" w:hAnsi="TimesNewRoman" w:cs="TimesNewRoman"/>
          <w:iCs/>
          <w:noProof/>
        </w:rPr>
      </w:pPr>
      <w:r w:rsidRPr="00592202">
        <w:rPr>
          <w:rFonts w:ascii="TimesNewRoman" w:hAnsi="TimesNewRoman" w:cs="TimesNewRoman"/>
          <w:iCs/>
          <w:noProof/>
        </w:rPr>
        <w:t xml:space="preserve">The arrangement of respite in the home of a caregiver by an agency requires licensure by the Department of Early Education and Care. Additionally, DDS standards which are consistent for placement services and home providers should be observed. </w:t>
      </w:r>
      <w:r w:rsidR="005D2BA9">
        <w:rPr>
          <w:rFonts w:ascii="TimesNewRoman" w:hAnsi="TimesNewRoman" w:cs="TimesNewRoman"/>
          <w:iCs/>
          <w:noProof/>
        </w:rPr>
        <w:t xml:space="preserve">Licensure </w:t>
      </w:r>
      <w:r w:rsidRPr="00592202">
        <w:rPr>
          <w:rFonts w:ascii="TimesNewRoman" w:hAnsi="TimesNewRoman" w:cs="TimesNewRoman"/>
          <w:iCs/>
          <w:noProof/>
        </w:rPr>
        <w:t>as a DDS placement service will not suffice for licensure by DEEC.</w:t>
      </w:r>
    </w:p>
    <w:p w:rsidR="00411FD9" w:rsidRPr="00592202" w:rsidRDefault="00411FD9" w:rsidP="00411FD9">
      <w:pPr>
        <w:rPr>
          <w:rFonts w:ascii="TimesNewRoman" w:hAnsi="TimesNewRoman" w:cs="TimesNewRoman"/>
          <w:iCs/>
          <w:noProof/>
        </w:rPr>
      </w:pPr>
    </w:p>
    <w:tbl>
      <w:tblPr>
        <w:tblW w:w="10660" w:type="dxa"/>
        <w:tblInd w:w="93" w:type="dxa"/>
        <w:tblLook w:val="0000" w:firstRow="0" w:lastRow="0" w:firstColumn="0" w:lastColumn="0" w:noHBand="0" w:noVBand="0"/>
      </w:tblPr>
      <w:tblGrid>
        <w:gridCol w:w="5218"/>
        <w:gridCol w:w="5442"/>
      </w:tblGrid>
      <w:tr w:rsidR="00411FD9" w:rsidTr="00804056">
        <w:trPr>
          <w:trHeight w:val="253"/>
        </w:trPr>
        <w:tc>
          <w:tcPr>
            <w:tcW w:w="5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442"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Unit Rate (No)</w:t>
            </w:r>
          </w:p>
        </w:tc>
      </w:tr>
      <w:tr w:rsidR="00411FD9" w:rsidTr="00804056">
        <w:trPr>
          <w:trHeight w:val="253"/>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Class Rate: Chapter 257</w:t>
            </w:r>
          </w:p>
        </w:tc>
      </w:tr>
      <w:tr w:rsidR="00411FD9" w:rsidTr="00804056">
        <w:trPr>
          <w:trHeight w:val="253"/>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HOURS</w:t>
            </w:r>
          </w:p>
        </w:tc>
      </w:tr>
      <w:tr w:rsidR="00411FD9" w:rsidTr="00804056">
        <w:trPr>
          <w:trHeight w:val="253"/>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15 mins</w:t>
            </w:r>
          </w:p>
        </w:tc>
      </w:tr>
      <w:tr w:rsidR="00411FD9" w:rsidTr="00804056">
        <w:trPr>
          <w:trHeight w:val="253"/>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804056">
        <w:trPr>
          <w:trHeight w:val="253"/>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411FD9" w:rsidTr="00804056">
        <w:trPr>
          <w:trHeight w:val="253"/>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Default="00411FD9" w:rsidP="00411FD9">
      <w:pPr>
        <w:rPr>
          <w:rFonts w:ascii="TimesNewRoman" w:hAnsi="TimesNewRoman" w:cs="TimesNewRoman"/>
          <w:b/>
          <w:iCs/>
          <w:noProof/>
          <w:u w:val="single"/>
        </w:rPr>
      </w:pPr>
    </w:p>
    <w:p w:rsidR="00411FD9" w:rsidRPr="00592202" w:rsidRDefault="00411FD9" w:rsidP="00411FD9">
      <w:pPr>
        <w:rPr>
          <w:rFonts w:ascii="TimesNewRoman" w:hAnsi="TimesNewRoman" w:cs="TimesNewRoman"/>
          <w:b/>
          <w:iCs/>
          <w:noProof/>
          <w:u w:val="single"/>
        </w:rPr>
      </w:pPr>
    </w:p>
    <w:p w:rsidR="00411FD9" w:rsidRPr="00592202" w:rsidRDefault="00F66FDE" w:rsidP="00411FD9">
      <w:pPr>
        <w:rPr>
          <w:rFonts w:ascii="TimesNewRoman" w:hAnsi="TimesNewRoman" w:cs="TimesNewRoman"/>
          <w:b/>
          <w:iCs/>
          <w:noProof/>
          <w:u w:val="single"/>
        </w:rPr>
      </w:pPr>
      <w:r>
        <w:rPr>
          <w:rFonts w:ascii="TimesNewRoman" w:hAnsi="TimesNewRoman" w:cs="TimesNewRoman"/>
          <w:b/>
          <w:iCs/>
          <w:noProof/>
        </w:rPr>
        <w:t>N</w:t>
      </w:r>
      <w:r w:rsidR="00411FD9" w:rsidRPr="00592202">
        <w:rPr>
          <w:rFonts w:ascii="TimesNewRoman" w:hAnsi="TimesNewRoman" w:cs="TimesNewRoman"/>
          <w:b/>
          <w:iCs/>
          <w:noProof/>
        </w:rPr>
        <w:t>.</w:t>
      </w:r>
      <w:r w:rsidR="00411FD9" w:rsidRPr="00255F96">
        <w:rPr>
          <w:rFonts w:ascii="TimesNewRoman" w:hAnsi="TimesNewRoman" w:cs="TimesNewRoman"/>
          <w:b/>
          <w:iCs/>
          <w:noProof/>
        </w:rPr>
        <w:t xml:space="preserve"> </w:t>
      </w:r>
      <w:r w:rsidR="00411FD9" w:rsidRPr="00592202">
        <w:rPr>
          <w:rFonts w:ascii="TimesNewRoman" w:hAnsi="TimesNewRoman" w:cs="TimesNewRoman"/>
          <w:b/>
          <w:iCs/>
          <w:noProof/>
          <w:u w:val="single"/>
        </w:rPr>
        <w:t>ACTIVITY CODE 3738 (DDS/DESE DIRECT SUPPORT SERVICES)</w:t>
      </w:r>
    </w:p>
    <w:p w:rsidR="00411FD9" w:rsidRPr="00592202" w:rsidRDefault="00411FD9" w:rsidP="00411FD9">
      <w:pPr>
        <w:rPr>
          <w:rFonts w:ascii="TimesNewRoman" w:hAnsi="TimesNewRoman" w:cs="TimesNewRoman"/>
          <w:iCs/>
          <w:noProof/>
        </w:rPr>
      </w:pPr>
      <w:r w:rsidRPr="00592202">
        <w:rPr>
          <w:rFonts w:ascii="TimesNewRoman" w:hAnsi="TimesNewRoman" w:cs="TimesNewRoman"/>
          <w:iCs/>
          <w:noProof/>
        </w:rPr>
        <w:t xml:space="preserve">Reimbursements to providers for costs related to services and/or goods arranged for families receiving alllocations under theDDS/DESE program.  Expenses are subject to approval of a service plan.      </w:t>
      </w:r>
    </w:p>
    <w:p w:rsidR="00411FD9" w:rsidRPr="00592202" w:rsidRDefault="00411FD9" w:rsidP="00411FD9">
      <w:pPr>
        <w:rPr>
          <w:rFonts w:ascii="TimesNewRoman" w:hAnsi="TimesNewRoman" w:cs="TimesNewRoman"/>
          <w:i/>
          <w:iCs/>
          <w:noProof/>
          <w:u w:val="single"/>
        </w:rPr>
      </w:pPr>
    </w:p>
    <w:tbl>
      <w:tblPr>
        <w:tblW w:w="10839" w:type="dxa"/>
        <w:tblInd w:w="93" w:type="dxa"/>
        <w:tblLook w:val="0000" w:firstRow="0" w:lastRow="0" w:firstColumn="0" w:lastColumn="0" w:noHBand="0" w:noVBand="0"/>
      </w:tblPr>
      <w:tblGrid>
        <w:gridCol w:w="5305"/>
        <w:gridCol w:w="5534"/>
      </w:tblGrid>
      <w:tr w:rsidR="00411FD9" w:rsidTr="00804056">
        <w:trPr>
          <w:trHeight w:val="272"/>
        </w:trPr>
        <w:tc>
          <w:tcPr>
            <w:tcW w:w="5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534"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72"/>
        </w:trPr>
        <w:tc>
          <w:tcPr>
            <w:tcW w:w="530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72"/>
        </w:trPr>
        <w:tc>
          <w:tcPr>
            <w:tcW w:w="530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w:t>
            </w:r>
          </w:p>
        </w:tc>
      </w:tr>
      <w:tr w:rsidR="00411FD9" w:rsidTr="00804056">
        <w:trPr>
          <w:trHeight w:val="272"/>
        </w:trPr>
        <w:tc>
          <w:tcPr>
            <w:tcW w:w="530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w:t>
            </w:r>
          </w:p>
        </w:tc>
      </w:tr>
      <w:tr w:rsidR="00411FD9" w:rsidTr="00804056">
        <w:trPr>
          <w:trHeight w:val="272"/>
        </w:trPr>
        <w:tc>
          <w:tcPr>
            <w:tcW w:w="530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804056">
        <w:trPr>
          <w:trHeight w:val="272"/>
        </w:trPr>
        <w:tc>
          <w:tcPr>
            <w:tcW w:w="530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411FD9" w:rsidTr="00804056">
        <w:trPr>
          <w:trHeight w:val="272"/>
        </w:trPr>
        <w:tc>
          <w:tcPr>
            <w:tcW w:w="530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BA120F" w:rsidP="00804056">
            <w:pPr>
              <w:rPr>
                <w:rFonts w:ascii="Arial" w:hAnsi="Arial" w:cs="Arial"/>
                <w:sz w:val="20"/>
                <w:szCs w:val="20"/>
              </w:rPr>
            </w:pPr>
            <w:r>
              <w:rPr>
                <w:rFonts w:ascii="Arial" w:hAnsi="Arial" w:cs="Arial"/>
                <w:sz w:val="20"/>
                <w:szCs w:val="20"/>
              </w:rPr>
              <w:t>Yes</w:t>
            </w:r>
          </w:p>
        </w:tc>
      </w:tr>
    </w:tbl>
    <w:p w:rsidR="00411FD9" w:rsidRDefault="00411FD9" w:rsidP="00411FD9">
      <w:pPr>
        <w:rPr>
          <w:rFonts w:ascii="TimesNewRoman" w:hAnsi="TimesNewRoman" w:cs="TimesNewRoman"/>
          <w:b/>
          <w:iCs/>
          <w:noProof/>
        </w:rPr>
      </w:pPr>
    </w:p>
    <w:p w:rsidR="00411FD9" w:rsidRDefault="00411FD9" w:rsidP="00411FD9">
      <w:pPr>
        <w:rPr>
          <w:rFonts w:ascii="TimesNewRoman" w:hAnsi="TimesNewRoman" w:cs="TimesNewRoman"/>
          <w:b/>
          <w:iCs/>
          <w:noProof/>
        </w:rPr>
      </w:pPr>
    </w:p>
    <w:p w:rsidR="00411FD9" w:rsidRPr="00592202" w:rsidRDefault="00F66FDE" w:rsidP="00411FD9">
      <w:pPr>
        <w:rPr>
          <w:b/>
          <w:sz w:val="28"/>
          <w:szCs w:val="28"/>
          <w:u w:val="single"/>
        </w:rPr>
      </w:pPr>
      <w:r>
        <w:rPr>
          <w:rFonts w:ascii="TimesNewRoman" w:hAnsi="TimesNewRoman" w:cs="TimesNewRoman"/>
          <w:b/>
          <w:iCs/>
          <w:noProof/>
        </w:rPr>
        <w:t>O</w:t>
      </w:r>
      <w:r w:rsidR="00411FD9" w:rsidRPr="00592202">
        <w:rPr>
          <w:rFonts w:ascii="TimesNewRoman" w:hAnsi="TimesNewRoman" w:cs="TimesNewRoman"/>
          <w:b/>
          <w:iCs/>
          <w:noProof/>
        </w:rPr>
        <w:t>.</w:t>
      </w:r>
      <w:r w:rsidR="00411FD9" w:rsidRPr="00255F96">
        <w:rPr>
          <w:rFonts w:ascii="TimesNewRoman" w:hAnsi="TimesNewRoman" w:cs="TimesNewRoman"/>
          <w:b/>
          <w:iCs/>
          <w:noProof/>
        </w:rPr>
        <w:t xml:space="preserve">  </w:t>
      </w:r>
      <w:r w:rsidR="00411FD9" w:rsidRPr="00592202">
        <w:rPr>
          <w:rFonts w:ascii="TimesNewRoman" w:hAnsi="TimesNewRoman" w:cs="TimesNewRoman"/>
          <w:b/>
          <w:iCs/>
          <w:noProof/>
          <w:u w:val="single"/>
        </w:rPr>
        <w:t xml:space="preserve">ACTIVITY CODE 3759 (SITE BASED RESPITE FACILITY) </w:t>
      </w:r>
    </w:p>
    <w:p w:rsidR="00411FD9" w:rsidRDefault="00411FD9" w:rsidP="00411FD9">
      <w:pPr>
        <w:jc w:val="both"/>
      </w:pPr>
      <w:r w:rsidRPr="00592202">
        <w:t xml:space="preserve">Temporary placement of an individual outside his/her home (either own home, family home, DDS or other residential setting) on a short-term basis to relieve a crisis, and restore or maintain the well-being of the individual and/or family.  Supports include short term placement away from home, 24-hour supervision, continuation and maintenance of other supports delivered to an individual according to his/her service plan.  Professional consultation is available to care providers. </w:t>
      </w:r>
    </w:p>
    <w:p w:rsidR="00411FD9" w:rsidRPr="00592202" w:rsidRDefault="00411FD9" w:rsidP="00411FD9">
      <w:pPr>
        <w:jc w:val="both"/>
        <w:rPr>
          <w:rFonts w:ascii="TimesNewRoman" w:hAnsi="TimesNewRoman" w:cs="TimesNewRoman"/>
          <w:iCs/>
        </w:rPr>
      </w:pPr>
    </w:p>
    <w:tbl>
      <w:tblPr>
        <w:tblW w:w="10660" w:type="dxa"/>
        <w:tblInd w:w="93" w:type="dxa"/>
        <w:tblLook w:val="0000" w:firstRow="0" w:lastRow="0" w:firstColumn="0" w:lastColumn="0" w:noHBand="0" w:noVBand="0"/>
      </w:tblPr>
      <w:tblGrid>
        <w:gridCol w:w="5218"/>
        <w:gridCol w:w="5442"/>
      </w:tblGrid>
      <w:tr w:rsidR="00411FD9" w:rsidTr="00804056">
        <w:trPr>
          <w:trHeight w:val="243"/>
        </w:trPr>
        <w:tc>
          <w:tcPr>
            <w:tcW w:w="5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442"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Unit Rate (No)</w:t>
            </w:r>
          </w:p>
        </w:tc>
      </w:tr>
      <w:tr w:rsidR="00411FD9" w:rsidTr="00804056">
        <w:trPr>
          <w:trHeight w:val="243"/>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Class Rate: Chap</w:t>
            </w:r>
            <w:r w:rsidR="005D2BA9">
              <w:rPr>
                <w:rFonts w:ascii="Arial" w:hAnsi="Arial" w:cs="Arial"/>
                <w:sz w:val="20"/>
                <w:szCs w:val="20"/>
              </w:rPr>
              <w:t>ter 25</w:t>
            </w:r>
            <w:r>
              <w:rPr>
                <w:rFonts w:ascii="Arial" w:hAnsi="Arial" w:cs="Arial"/>
                <w:sz w:val="20"/>
                <w:szCs w:val="20"/>
              </w:rPr>
              <w:t>7</w:t>
            </w:r>
          </w:p>
        </w:tc>
      </w:tr>
      <w:tr w:rsidR="00411FD9" w:rsidTr="00804056">
        <w:trPr>
          <w:trHeight w:val="243"/>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DAYS</w:t>
            </w:r>
          </w:p>
        </w:tc>
      </w:tr>
      <w:tr w:rsidR="00411FD9" w:rsidTr="00804056">
        <w:trPr>
          <w:trHeight w:val="243"/>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DAYS</w:t>
            </w:r>
          </w:p>
        </w:tc>
      </w:tr>
      <w:tr w:rsidR="00411FD9" w:rsidTr="00804056">
        <w:trPr>
          <w:trHeight w:val="243"/>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30 days/year</w:t>
            </w:r>
          </w:p>
        </w:tc>
      </w:tr>
      <w:tr w:rsidR="00411FD9" w:rsidTr="00804056">
        <w:trPr>
          <w:trHeight w:val="243"/>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lastRenderedPageBreak/>
              <w:t>Waiver Eligible?</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r w:rsidR="00411FD9" w:rsidTr="00804056">
        <w:trPr>
          <w:trHeight w:val="243"/>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Default="00411FD9" w:rsidP="00411FD9">
      <w:pPr>
        <w:rPr>
          <w:rFonts w:ascii="TimesNewRoman" w:hAnsi="TimesNewRoman" w:cs="TimesNewRoman"/>
          <w:b/>
          <w:iCs/>
        </w:rPr>
      </w:pPr>
    </w:p>
    <w:p w:rsidR="00411FD9" w:rsidRDefault="00411FD9" w:rsidP="00411FD9">
      <w:pPr>
        <w:rPr>
          <w:rFonts w:ascii="TimesNewRoman" w:hAnsi="TimesNewRoman" w:cs="TimesNewRoman"/>
          <w:b/>
          <w:iCs/>
        </w:rPr>
      </w:pPr>
    </w:p>
    <w:p w:rsidR="00411FD9" w:rsidRPr="00592202" w:rsidRDefault="00F66FDE" w:rsidP="00411FD9">
      <w:pPr>
        <w:rPr>
          <w:rStyle w:val="Heading3Char"/>
        </w:rPr>
      </w:pPr>
      <w:r>
        <w:rPr>
          <w:rStyle w:val="Heading3Char"/>
          <w:u w:val="none"/>
        </w:rPr>
        <w:t>P</w:t>
      </w:r>
      <w:r w:rsidR="00411FD9" w:rsidRPr="00592202">
        <w:rPr>
          <w:rStyle w:val="Heading3Char"/>
          <w:u w:val="none"/>
        </w:rPr>
        <w:t xml:space="preserve">. </w:t>
      </w:r>
      <w:r w:rsidR="00411FD9" w:rsidRPr="00255F96">
        <w:rPr>
          <w:rStyle w:val="Heading3Char"/>
          <w:u w:val="none"/>
        </w:rPr>
        <w:t xml:space="preserve"> </w:t>
      </w:r>
      <w:r w:rsidR="00411FD9" w:rsidRPr="00592202">
        <w:rPr>
          <w:rStyle w:val="Heading3Char"/>
        </w:rPr>
        <w:t>ACTIVITY CODE 3770 (FAMILY SUPPORT CENTERS)</w:t>
      </w:r>
    </w:p>
    <w:p w:rsidR="00411FD9" w:rsidRDefault="00411FD9" w:rsidP="00411FD9">
      <w:pPr>
        <w:rPr>
          <w:rFonts w:ascii="TimesNewRoman" w:hAnsi="TimesNewRoman" w:cs="TimesNewRoman"/>
          <w:iCs/>
          <w:noProof/>
        </w:rPr>
      </w:pPr>
      <w:r w:rsidRPr="00592202">
        <w:rPr>
          <w:rFonts w:ascii="TimesNewRoman" w:hAnsi="TimesNewRoman" w:cs="TimesNewRoman"/>
          <w:iCs/>
          <w:noProof/>
        </w:rPr>
        <w:t>Family Support Centers will establish a local presence and act as a hub for offering a wide range of general family support services and activities to families of children and adults who a</w:t>
      </w:r>
      <w:r w:rsidR="005D2BA9">
        <w:rPr>
          <w:rFonts w:ascii="TimesNewRoman" w:hAnsi="TimesNewRoman" w:cs="TimesNewRoman"/>
          <w:iCs/>
          <w:noProof/>
        </w:rPr>
        <w:t xml:space="preserve">re eligible for DDS services. It </w:t>
      </w:r>
      <w:r w:rsidRPr="00592202">
        <w:rPr>
          <w:rFonts w:ascii="TimesNewRoman" w:hAnsi="TimesNewRoman" w:cs="TimesNewRoman"/>
          <w:iCs/>
          <w:noProof/>
        </w:rPr>
        <w:t>is expected that Family Support Centers will conduct broad outreach and provide services to families from diverse cultural, ethnic and linguistic communities in the geographic area they are serving.  This may involve creating partnerships with community organizations and other resources in order to provide culturally responsive services.</w:t>
      </w:r>
    </w:p>
    <w:p w:rsidR="00411FD9" w:rsidRPr="00592202" w:rsidRDefault="00411FD9" w:rsidP="00411FD9">
      <w:pPr>
        <w:ind w:left="360"/>
        <w:rPr>
          <w:rFonts w:ascii="TimesNewRoman" w:hAnsi="TimesNewRoman" w:cs="TimesNewRoman"/>
          <w:iCs/>
          <w:noProof/>
        </w:rPr>
      </w:pPr>
    </w:p>
    <w:tbl>
      <w:tblPr>
        <w:tblW w:w="10660" w:type="dxa"/>
        <w:tblInd w:w="93" w:type="dxa"/>
        <w:tblLook w:val="0000" w:firstRow="0" w:lastRow="0" w:firstColumn="0" w:lastColumn="0" w:noHBand="0" w:noVBand="0"/>
      </w:tblPr>
      <w:tblGrid>
        <w:gridCol w:w="5218"/>
        <w:gridCol w:w="5442"/>
      </w:tblGrid>
      <w:tr w:rsidR="00411FD9" w:rsidTr="00804056">
        <w:trPr>
          <w:trHeight w:val="262"/>
        </w:trPr>
        <w:tc>
          <w:tcPr>
            <w:tcW w:w="5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442"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Accommodation Rate (No)</w:t>
            </w:r>
          </w:p>
        </w:tc>
      </w:tr>
      <w:tr w:rsidR="00411FD9" w:rsidTr="00804056">
        <w:trPr>
          <w:trHeight w:val="262"/>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Class Rate: Chapter 257</w:t>
            </w:r>
          </w:p>
        </w:tc>
      </w:tr>
      <w:tr w:rsidR="00411FD9" w:rsidTr="00804056">
        <w:trPr>
          <w:trHeight w:val="262"/>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MONTHS</w:t>
            </w:r>
          </w:p>
        </w:tc>
      </w:tr>
      <w:tr w:rsidR="00411FD9" w:rsidTr="00804056">
        <w:trPr>
          <w:trHeight w:val="262"/>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MONTHS</w:t>
            </w:r>
          </w:p>
        </w:tc>
      </w:tr>
      <w:tr w:rsidR="00411FD9" w:rsidTr="00804056">
        <w:trPr>
          <w:trHeight w:val="262"/>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804056">
        <w:trPr>
          <w:trHeight w:val="262"/>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411FD9" w:rsidTr="00804056">
        <w:trPr>
          <w:trHeight w:val="262"/>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Default="00411FD9" w:rsidP="00411FD9">
      <w:pPr>
        <w:tabs>
          <w:tab w:val="num" w:pos="540"/>
        </w:tabs>
        <w:rPr>
          <w:b/>
          <w:bCs/>
          <w:sz w:val="32"/>
        </w:rPr>
      </w:pPr>
    </w:p>
    <w:p w:rsidR="00411FD9" w:rsidRDefault="00411FD9" w:rsidP="00411FD9">
      <w:pPr>
        <w:tabs>
          <w:tab w:val="num" w:pos="540"/>
        </w:tabs>
        <w:rPr>
          <w:rStyle w:val="Heading3Char"/>
          <w:u w:val="none"/>
        </w:rPr>
      </w:pPr>
    </w:p>
    <w:p w:rsidR="00411FD9" w:rsidRPr="00592202" w:rsidRDefault="00F66FDE" w:rsidP="00411FD9">
      <w:pPr>
        <w:tabs>
          <w:tab w:val="num" w:pos="540"/>
        </w:tabs>
        <w:rPr>
          <w:rStyle w:val="Heading3Char"/>
        </w:rPr>
      </w:pPr>
      <w:r>
        <w:rPr>
          <w:rStyle w:val="Heading3Char"/>
          <w:u w:val="none"/>
        </w:rPr>
        <w:t>Q</w:t>
      </w:r>
      <w:r w:rsidR="00411FD9" w:rsidRPr="00592202">
        <w:rPr>
          <w:rStyle w:val="Heading3Char"/>
          <w:u w:val="none"/>
        </w:rPr>
        <w:t xml:space="preserve">. </w:t>
      </w:r>
      <w:r w:rsidR="00411FD9" w:rsidRPr="00592202">
        <w:rPr>
          <w:rStyle w:val="Heading3Char"/>
        </w:rPr>
        <w:t>ACTIVITY CODE 3771 (CULTU</w:t>
      </w:r>
      <w:r w:rsidR="00411FD9">
        <w:rPr>
          <w:rStyle w:val="Heading3Char"/>
        </w:rPr>
        <w:t xml:space="preserve">RALLY LINGUISTIC FAMILY SUPPORT </w:t>
      </w:r>
      <w:r w:rsidR="00411FD9" w:rsidRPr="00592202">
        <w:rPr>
          <w:rStyle w:val="Heading3Char"/>
        </w:rPr>
        <w:t>CENTERS)</w:t>
      </w:r>
    </w:p>
    <w:p w:rsidR="00411FD9" w:rsidRPr="00592202" w:rsidRDefault="00411FD9" w:rsidP="00411FD9">
      <w:pPr>
        <w:rPr>
          <w:rFonts w:ascii="TimesNewRoman" w:hAnsi="TimesNewRoman" w:cs="TimesNewRoman"/>
          <w:iCs/>
          <w:noProof/>
        </w:rPr>
      </w:pPr>
      <w:r w:rsidRPr="00592202">
        <w:rPr>
          <w:rFonts w:ascii="TimesNewRoman" w:hAnsi="TimesNewRoman" w:cs="TimesNewRoman"/>
          <w:iCs/>
          <w:noProof/>
        </w:rPr>
        <w:t>Cultural/Linguistic-Specific Family Support Centers have been created to respond to the unique needs of specific cultural and linguistic family groups in specified areas or regions of the state. Families to receive services are typically designated groups of families for whom English is not their primary language, and as a result face linguistic barriers in accessing services and require more individualized and specialized assistance to learn about and access the service system. Many of these families face extraordinary challenges accessing services due to language barriers and in other priority areas like housing, employment, finances, health care, and education, and require skilled staff with strong experience and expertise in accessing entitlements and other generic resources.  These Centers will be expected to deliver culturally competent supports to assist families in navigating the service system.  Staff need to be bi-lingual in the primary languages spoken by the families and have a good understanding of the cultural values, beliefs and traditions of the families being served.</w:t>
      </w:r>
    </w:p>
    <w:p w:rsidR="00411FD9" w:rsidRPr="00592202" w:rsidRDefault="00411FD9" w:rsidP="00411FD9">
      <w:pPr>
        <w:ind w:left="360"/>
        <w:rPr>
          <w:rFonts w:ascii="TimesNewRoman" w:hAnsi="TimesNewRoman" w:cs="TimesNewRoman"/>
          <w:i/>
          <w:iCs/>
          <w:noProof/>
          <w:u w:val="single"/>
        </w:rPr>
      </w:pPr>
    </w:p>
    <w:tbl>
      <w:tblPr>
        <w:tblW w:w="10652" w:type="dxa"/>
        <w:tblInd w:w="93" w:type="dxa"/>
        <w:tblLook w:val="0000" w:firstRow="0" w:lastRow="0" w:firstColumn="0" w:lastColumn="0" w:noHBand="0" w:noVBand="0"/>
      </w:tblPr>
      <w:tblGrid>
        <w:gridCol w:w="4882"/>
        <w:gridCol w:w="5770"/>
      </w:tblGrid>
      <w:tr w:rsidR="00411FD9" w:rsidTr="00804056">
        <w:trPr>
          <w:trHeight w:val="255"/>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Accommodation Rate (No)</w:t>
            </w:r>
          </w:p>
        </w:tc>
      </w:tr>
      <w:tr w:rsidR="00411FD9" w:rsidTr="00804056">
        <w:trPr>
          <w:trHeight w:val="255"/>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Class Rate: Chapter 257</w:t>
            </w:r>
          </w:p>
        </w:tc>
      </w:tr>
      <w:tr w:rsidR="00411FD9" w:rsidTr="00804056">
        <w:trPr>
          <w:trHeight w:val="255"/>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MONTHS</w:t>
            </w:r>
          </w:p>
        </w:tc>
      </w:tr>
      <w:tr w:rsidR="00411FD9" w:rsidTr="00804056">
        <w:trPr>
          <w:trHeight w:val="255"/>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MONTHS</w:t>
            </w:r>
          </w:p>
        </w:tc>
      </w:tr>
      <w:tr w:rsidR="00411FD9" w:rsidTr="00804056">
        <w:trPr>
          <w:trHeight w:val="255"/>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804056">
        <w:trPr>
          <w:trHeight w:val="255"/>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411FD9" w:rsidTr="00804056">
        <w:trPr>
          <w:trHeight w:val="255"/>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Default="00411FD9" w:rsidP="00411FD9">
      <w:pPr>
        <w:rPr>
          <w:rStyle w:val="Heading3Char"/>
          <w:u w:val="none"/>
        </w:rPr>
      </w:pPr>
    </w:p>
    <w:p w:rsidR="008147A2" w:rsidRDefault="008147A2" w:rsidP="00411FD9">
      <w:pPr>
        <w:rPr>
          <w:rStyle w:val="Heading3Char"/>
          <w:u w:val="none"/>
        </w:rPr>
      </w:pPr>
    </w:p>
    <w:p w:rsidR="00411FD9" w:rsidRPr="00592202" w:rsidRDefault="00F66FDE" w:rsidP="00411FD9">
      <w:pPr>
        <w:rPr>
          <w:rStyle w:val="Heading3Char"/>
        </w:rPr>
      </w:pPr>
      <w:r>
        <w:rPr>
          <w:rStyle w:val="Heading3Char"/>
          <w:u w:val="none"/>
        </w:rPr>
        <w:t>R</w:t>
      </w:r>
      <w:r w:rsidR="00411FD9" w:rsidRPr="00592202">
        <w:rPr>
          <w:rStyle w:val="Heading3Char"/>
          <w:u w:val="none"/>
        </w:rPr>
        <w:t xml:space="preserve">. </w:t>
      </w:r>
      <w:r w:rsidR="00411FD9" w:rsidRPr="00592202">
        <w:rPr>
          <w:rStyle w:val="Heading3Char"/>
        </w:rPr>
        <w:t>ACTIVITY CODE 3773 (INTENSIVE FLEXIBLE FAMILY SUPPORT SERVICES)</w:t>
      </w:r>
    </w:p>
    <w:p w:rsidR="00411FD9" w:rsidRPr="00733737" w:rsidRDefault="00411FD9" w:rsidP="00411FD9">
      <w:pPr>
        <w:rPr>
          <w:rFonts w:ascii="TimesNewRoman" w:hAnsi="TimesNewRoman" w:cs="TimesNewRoman"/>
          <w:iCs/>
          <w:noProof/>
        </w:rPr>
      </w:pPr>
      <w:r w:rsidRPr="00592202">
        <w:rPr>
          <w:rFonts w:ascii="TimesNewRoman" w:hAnsi="TimesNewRoman" w:cs="TimesNewRoman"/>
          <w:iCs/>
        </w:rPr>
        <w:t xml:space="preserve">The primary goal of Intensive Flexible Family Support programs is to help support families with one or more members with a disability who are experiencing significant challenges, which are causing the child/individual to be at risk of out-of-home placement.  This is a time-limited (6 to 12 months) and goal-oriented service providing more focused and intensive supports in response to identified areas of need and difficulty, and to </w:t>
      </w:r>
      <w:r w:rsidRPr="00592202">
        <w:rPr>
          <w:rFonts w:ascii="TimesNewRoman" w:hAnsi="TimesNewRoman" w:cs="TimesNewRoman"/>
          <w:iCs/>
        </w:rPr>
        <w:lastRenderedPageBreak/>
        <w:t>build family capacity to support their child at home.</w:t>
      </w:r>
      <w:r>
        <w:rPr>
          <w:rFonts w:ascii="TimesNewRoman" w:hAnsi="TimesNewRoman" w:cs="TimesNewRoman"/>
          <w:iCs/>
        </w:rPr>
        <w:t xml:space="preserve">  </w:t>
      </w:r>
      <w:r w:rsidRPr="00592202">
        <w:rPr>
          <w:rFonts w:ascii="TimesNewRoman" w:hAnsi="TimesNewRoman" w:cs="TimesNewRoman"/>
          <w:iCs/>
        </w:rPr>
        <w:t xml:space="preserve">IFFS is purchased as a discrete program service at both the regional and area office level.  It is a closed referral program through the local DDS Area Offices.  </w:t>
      </w:r>
    </w:p>
    <w:p w:rsidR="00411FD9" w:rsidRPr="00592202" w:rsidRDefault="00411FD9" w:rsidP="00411FD9">
      <w:pPr>
        <w:ind w:left="360"/>
        <w:rPr>
          <w:rFonts w:ascii="TimesNewRoman" w:hAnsi="TimesNewRoman" w:cs="TimesNewRoman"/>
          <w:iCs/>
          <w:noProof/>
        </w:rPr>
      </w:pPr>
      <w:r w:rsidRPr="00592202">
        <w:rPr>
          <w:rFonts w:ascii="TimesNewRoman" w:hAnsi="TimesNewRoman" w:cs="TimesNewRoman"/>
          <w:iCs/>
          <w:noProof/>
        </w:rPr>
        <w:t>.</w:t>
      </w:r>
    </w:p>
    <w:tbl>
      <w:tblPr>
        <w:tblW w:w="10652" w:type="dxa"/>
        <w:tblInd w:w="93" w:type="dxa"/>
        <w:tblLook w:val="0000" w:firstRow="0" w:lastRow="0" w:firstColumn="0" w:lastColumn="0" w:noHBand="0" w:noVBand="0"/>
      </w:tblPr>
      <w:tblGrid>
        <w:gridCol w:w="4882"/>
        <w:gridCol w:w="5770"/>
      </w:tblGrid>
      <w:tr w:rsidR="00411FD9" w:rsidTr="00804056">
        <w:trPr>
          <w:trHeight w:val="242"/>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Unit Rate (No)</w:t>
            </w:r>
          </w:p>
        </w:tc>
      </w:tr>
      <w:tr w:rsidR="00411FD9" w:rsidTr="00804056">
        <w:trPr>
          <w:trHeight w:val="242"/>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 xml:space="preserve">Class Rate: Chapter 257 </w:t>
            </w:r>
          </w:p>
        </w:tc>
      </w:tr>
      <w:tr w:rsidR="00411FD9" w:rsidTr="00804056">
        <w:trPr>
          <w:trHeight w:val="242"/>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DAYS</w:t>
            </w:r>
          </w:p>
        </w:tc>
      </w:tr>
      <w:tr w:rsidR="00411FD9" w:rsidTr="00804056">
        <w:trPr>
          <w:trHeight w:val="242"/>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DAYS</w:t>
            </w:r>
          </w:p>
        </w:tc>
      </w:tr>
      <w:tr w:rsidR="00411FD9" w:rsidTr="00804056">
        <w:trPr>
          <w:trHeight w:val="242"/>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804056">
        <w:trPr>
          <w:trHeight w:val="242"/>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411FD9" w:rsidTr="00804056">
        <w:trPr>
          <w:trHeight w:val="242"/>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Default="00411FD9" w:rsidP="00411FD9">
      <w:pPr>
        <w:rPr>
          <w:rStyle w:val="Heading3Char"/>
          <w:u w:val="none"/>
        </w:rPr>
      </w:pPr>
    </w:p>
    <w:p w:rsidR="00411FD9" w:rsidRDefault="00411FD9" w:rsidP="00411FD9">
      <w:pPr>
        <w:rPr>
          <w:rStyle w:val="Heading3Char"/>
          <w:u w:val="none"/>
        </w:rPr>
      </w:pPr>
    </w:p>
    <w:p w:rsidR="00411FD9" w:rsidRPr="00592202" w:rsidRDefault="00F66FDE" w:rsidP="00411FD9">
      <w:pPr>
        <w:rPr>
          <w:rStyle w:val="Heading3Char"/>
        </w:rPr>
      </w:pPr>
      <w:r>
        <w:rPr>
          <w:rStyle w:val="Heading3Char"/>
          <w:u w:val="none"/>
        </w:rPr>
        <w:t>S</w:t>
      </w:r>
      <w:r w:rsidR="00411FD9" w:rsidRPr="00592202">
        <w:rPr>
          <w:rStyle w:val="Heading3Char"/>
          <w:u w:val="none"/>
        </w:rPr>
        <w:t xml:space="preserve">. </w:t>
      </w:r>
      <w:r w:rsidR="00411FD9" w:rsidRPr="00592202">
        <w:rPr>
          <w:rStyle w:val="Heading3Char"/>
        </w:rPr>
        <w:t>ACTIVITY CODE 3774 (MEDICALLY COMPLEX PROGRAMS)</w:t>
      </w:r>
    </w:p>
    <w:p w:rsidR="00411FD9" w:rsidRPr="00592202" w:rsidRDefault="00411FD9" w:rsidP="00411FD9">
      <w:pPr>
        <w:rPr>
          <w:rFonts w:ascii="TimesNewRoman" w:hAnsi="TimesNewRoman" w:cs="TimesNewRoman"/>
          <w:iCs/>
        </w:rPr>
      </w:pPr>
      <w:r w:rsidRPr="00592202">
        <w:rPr>
          <w:rStyle w:val="Heading3Char"/>
          <w:b w:val="0"/>
          <w:u w:val="none"/>
        </w:rPr>
        <w:t xml:space="preserve"> </w:t>
      </w:r>
      <w:r w:rsidRPr="00592202">
        <w:rPr>
          <w:rFonts w:ascii="TimesNewRoman" w:hAnsi="TimesNewRoman" w:cs="TimesNewRoman"/>
          <w:iCs/>
        </w:rPr>
        <w:t xml:space="preserve">Medically Complex Programs provide a family-driven model of care which supports families with children and young adults having significant cognitive, physical, and complex health care needs who are living at home. The goal is to provide comprehensive wrap-around supports, which consist of a specialized case management activities that help families integrate the variety of resources and supports they are receiving in order to care for their family member at home.  </w:t>
      </w:r>
    </w:p>
    <w:p w:rsidR="00411FD9" w:rsidRDefault="00411FD9" w:rsidP="00411FD9">
      <w:pPr>
        <w:rPr>
          <w:rFonts w:ascii="TimesNewRoman" w:hAnsi="TimesNewRoman" w:cs="TimesNewRoman"/>
          <w:iCs/>
        </w:rPr>
      </w:pPr>
    </w:p>
    <w:p w:rsidR="00411FD9" w:rsidRPr="00592202" w:rsidRDefault="00411FD9" w:rsidP="00411FD9">
      <w:pPr>
        <w:rPr>
          <w:rFonts w:ascii="TimesNewRoman" w:hAnsi="TimesNewRoman" w:cs="TimesNewRoman"/>
          <w:iCs/>
          <w:noProof/>
        </w:rPr>
      </w:pPr>
      <w:r w:rsidRPr="00592202">
        <w:rPr>
          <w:rFonts w:ascii="TimesNewRoman" w:hAnsi="TimesNewRoman" w:cs="TimesNewRoman"/>
          <w:iCs/>
        </w:rPr>
        <w:t>This Program complements and is su</w:t>
      </w:r>
      <w:r>
        <w:rPr>
          <w:rFonts w:ascii="TimesNewRoman" w:hAnsi="TimesNewRoman" w:cs="TimesNewRoman"/>
          <w:iCs/>
        </w:rPr>
        <w:t xml:space="preserve">pplemental to other </w:t>
      </w:r>
      <w:proofErr w:type="spellStart"/>
      <w:r>
        <w:rPr>
          <w:rFonts w:ascii="TimesNewRoman" w:hAnsi="TimesNewRoman" w:cs="TimesNewRoman"/>
          <w:iCs/>
        </w:rPr>
        <w:t>MassHealth</w:t>
      </w:r>
      <w:proofErr w:type="spellEnd"/>
      <w:r>
        <w:rPr>
          <w:rFonts w:ascii="TimesNewRoman" w:hAnsi="TimesNewRoman" w:cs="TimesNewRoman"/>
          <w:iCs/>
        </w:rPr>
        <w:t xml:space="preserve">, </w:t>
      </w:r>
      <w:r w:rsidRPr="00592202">
        <w:rPr>
          <w:rFonts w:ascii="TimesNewRoman" w:hAnsi="TimesNewRoman" w:cs="TimesNewRoman"/>
          <w:iCs/>
        </w:rPr>
        <w:t>state plan and third party insurers</w:t>
      </w:r>
      <w:r>
        <w:rPr>
          <w:rFonts w:ascii="TimesNewRoman" w:hAnsi="TimesNewRoman" w:cs="TimesNewRoman"/>
          <w:iCs/>
        </w:rPr>
        <w:t>,</w:t>
      </w:r>
      <w:r w:rsidRPr="00592202">
        <w:rPr>
          <w:rFonts w:ascii="TimesNewRoman" w:hAnsi="TimesNewRoman" w:cs="TimesNewRoman"/>
          <w:iCs/>
        </w:rPr>
        <w:t xml:space="preserve"> and provides vital assistance to families who need help in coordinating all of the in-home care they receive.  This program offers an array of support options to families (parents and siblings) to keep their family member at home and allow for a meaningful quality of life for a</w:t>
      </w:r>
      <w:r>
        <w:rPr>
          <w:rFonts w:ascii="TimesNewRoman" w:hAnsi="TimesNewRoman" w:cs="TimesNewRoman"/>
          <w:iCs/>
        </w:rPr>
        <w:t>ll, and helps to prevent out-of-</w:t>
      </w:r>
      <w:r w:rsidRPr="00592202">
        <w:rPr>
          <w:rFonts w:ascii="TimesNewRoman" w:hAnsi="TimesNewRoman" w:cs="TimesNewRoman"/>
          <w:iCs/>
        </w:rPr>
        <w:t xml:space="preserve">home placements in a pediatric nursing home or residential school.  </w:t>
      </w:r>
    </w:p>
    <w:p w:rsidR="00411FD9" w:rsidRPr="00592202" w:rsidRDefault="00411FD9" w:rsidP="00411FD9">
      <w:pPr>
        <w:rPr>
          <w:rFonts w:ascii="TimesNewRoman" w:hAnsi="TimesNewRoman" w:cs="TimesNewRoman"/>
          <w:iCs/>
          <w:noProof/>
        </w:rPr>
      </w:pPr>
    </w:p>
    <w:tbl>
      <w:tblPr>
        <w:tblW w:w="10652" w:type="dxa"/>
        <w:tblInd w:w="93" w:type="dxa"/>
        <w:tblLook w:val="0000" w:firstRow="0" w:lastRow="0" w:firstColumn="0" w:lastColumn="0" w:noHBand="0" w:noVBand="0"/>
      </w:tblPr>
      <w:tblGrid>
        <w:gridCol w:w="4882"/>
        <w:gridCol w:w="5770"/>
      </w:tblGrid>
      <w:tr w:rsidR="00411FD9" w:rsidTr="00804056">
        <w:trPr>
          <w:trHeight w:val="273"/>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C16849" w:rsidRDefault="00411FD9" w:rsidP="00804056">
            <w:pPr>
              <w:rPr>
                <w:rFonts w:ascii="Arial" w:hAnsi="Arial" w:cs="Arial"/>
                <w:sz w:val="20"/>
                <w:szCs w:val="20"/>
              </w:rPr>
            </w:pPr>
            <w:r w:rsidRPr="00C16849">
              <w:rPr>
                <w:rFonts w:ascii="Arial" w:hAnsi="Arial" w:cs="Arial"/>
                <w:sz w:val="20"/>
                <w:szCs w:val="20"/>
              </w:rPr>
              <w:t>Contract Type (Cost Reimbursement Option?)</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Unit Rate (No)</w:t>
            </w:r>
          </w:p>
        </w:tc>
      </w:tr>
      <w:tr w:rsidR="00411FD9" w:rsidTr="00804056">
        <w:trPr>
          <w:trHeight w:val="273"/>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Class Rate: Chapter 257</w:t>
            </w:r>
          </w:p>
        </w:tc>
      </w:tr>
      <w:tr w:rsidR="00411FD9" w:rsidTr="00804056">
        <w:trPr>
          <w:trHeight w:val="273"/>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MONTHS</w:t>
            </w:r>
          </w:p>
        </w:tc>
      </w:tr>
      <w:tr w:rsidR="00411FD9" w:rsidTr="00804056">
        <w:trPr>
          <w:trHeight w:val="273"/>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MONTHS</w:t>
            </w:r>
          </w:p>
        </w:tc>
      </w:tr>
      <w:tr w:rsidR="00411FD9" w:rsidTr="00804056">
        <w:trPr>
          <w:trHeight w:val="273"/>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804056">
        <w:trPr>
          <w:trHeight w:val="273"/>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411FD9" w:rsidTr="00804056">
        <w:trPr>
          <w:trHeight w:val="273"/>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Default="00411FD9" w:rsidP="00411FD9">
      <w:pPr>
        <w:ind w:left="540" w:hanging="360"/>
        <w:rPr>
          <w:rStyle w:val="Heading3Char"/>
          <w:u w:val="none"/>
        </w:rPr>
      </w:pPr>
    </w:p>
    <w:p w:rsidR="00411FD9" w:rsidRPr="00592202" w:rsidRDefault="00411FD9" w:rsidP="00411FD9">
      <w:pPr>
        <w:ind w:left="540" w:hanging="360"/>
        <w:rPr>
          <w:rStyle w:val="Heading3Char"/>
          <w:u w:val="none"/>
        </w:rPr>
      </w:pPr>
    </w:p>
    <w:p w:rsidR="00411FD9" w:rsidRPr="00592202" w:rsidRDefault="00F66FDE" w:rsidP="00411FD9">
      <w:pPr>
        <w:rPr>
          <w:rStyle w:val="Heading3Char"/>
        </w:rPr>
      </w:pPr>
      <w:r>
        <w:rPr>
          <w:rStyle w:val="Heading3Char"/>
          <w:u w:val="none"/>
        </w:rPr>
        <w:t>T</w:t>
      </w:r>
      <w:r w:rsidR="00411FD9" w:rsidRPr="00592202">
        <w:rPr>
          <w:rStyle w:val="Heading3Char"/>
          <w:u w:val="none"/>
        </w:rPr>
        <w:t xml:space="preserve">.  </w:t>
      </w:r>
      <w:r w:rsidR="00411FD9" w:rsidRPr="00592202">
        <w:rPr>
          <w:rStyle w:val="Heading3Char"/>
        </w:rPr>
        <w:t>ACTIVITY CODE 3775 (PLANNED FACILITY-BASED RESPITE PROGRAMS FOR   CHILDREN)</w:t>
      </w:r>
    </w:p>
    <w:p w:rsidR="00411FD9" w:rsidRPr="00592202" w:rsidRDefault="00411FD9" w:rsidP="00411FD9">
      <w:pPr>
        <w:rPr>
          <w:rFonts w:ascii="TimesNewRoman" w:hAnsi="TimesNewRoman" w:cs="TimesNewRoman"/>
          <w:iCs/>
        </w:rPr>
      </w:pPr>
      <w:r w:rsidRPr="00592202">
        <w:rPr>
          <w:rStyle w:val="Heading3Char"/>
          <w:b w:val="0"/>
          <w:u w:val="none"/>
        </w:rPr>
        <w:t xml:space="preserve"> </w:t>
      </w:r>
      <w:bookmarkStart w:id="13" w:name="OLE_LINK1"/>
      <w:r w:rsidRPr="00592202">
        <w:rPr>
          <w:rFonts w:ascii="TimesNewRoman" w:hAnsi="TimesNewRoman" w:cs="TimesNewRoman"/>
          <w:iCs/>
        </w:rPr>
        <w:t>Planned facility-based respite programs for children are designed to provide out-of-home supervision and care in a licensed respite home to provide relief for the parents/primary caregivers.</w:t>
      </w:r>
      <w:bookmarkEnd w:id="13"/>
      <w:r w:rsidRPr="00592202">
        <w:rPr>
          <w:rFonts w:ascii="TimesNewRoman" w:hAnsi="TimesNewRoman" w:cs="TimesNewRoman"/>
          <w:iCs/>
        </w:rPr>
        <w:t xml:space="preserve"> This is a planned service intended to respond to the specific needs of families who have been prioritized to receive this out-of-home respite service.</w:t>
      </w:r>
    </w:p>
    <w:p w:rsidR="00411FD9" w:rsidRDefault="00411FD9" w:rsidP="00411FD9">
      <w:pPr>
        <w:rPr>
          <w:rFonts w:ascii="TimesNewRoman" w:hAnsi="TimesNewRoman" w:cs="TimesNewRoman"/>
          <w:iCs/>
        </w:rPr>
      </w:pPr>
    </w:p>
    <w:p w:rsidR="00411FD9" w:rsidRPr="00592202" w:rsidRDefault="00411FD9" w:rsidP="00411FD9">
      <w:pPr>
        <w:rPr>
          <w:rFonts w:ascii="TimesNewRoman" w:hAnsi="TimesNewRoman" w:cs="TimesNewRoman"/>
          <w:iCs/>
        </w:rPr>
      </w:pPr>
      <w:r w:rsidRPr="00592202">
        <w:rPr>
          <w:rFonts w:ascii="TimesNewRoman" w:hAnsi="TimesNewRoman" w:cs="TimesNewRoman"/>
          <w:iCs/>
        </w:rPr>
        <w:t xml:space="preserve">Planned facility-based respite programs for children are available in </w:t>
      </w:r>
      <w:r w:rsidR="005D2BA9">
        <w:rPr>
          <w:rFonts w:ascii="TimesNewRoman" w:hAnsi="TimesNewRoman" w:cs="TimesNewRoman"/>
          <w:iCs/>
        </w:rPr>
        <w:t>the</w:t>
      </w:r>
      <w:r w:rsidRPr="00592202">
        <w:rPr>
          <w:rFonts w:ascii="TimesNewRoman" w:hAnsi="TimesNewRoman" w:cs="TimesNewRoman"/>
          <w:iCs/>
        </w:rPr>
        <w:t xml:space="preserve"> Central/West and Metro regions. Referrals for the services are initiated at the individuals’ respective Area Offices. The opportunity to participate in the facility-based respite program is dependent on availability and resources.</w:t>
      </w:r>
    </w:p>
    <w:p w:rsidR="00411FD9" w:rsidRDefault="00411FD9" w:rsidP="00411FD9">
      <w:pPr>
        <w:rPr>
          <w:rFonts w:ascii="TimesNewRoman" w:hAnsi="TimesNewRoman" w:cs="TimesNewRoman"/>
          <w:iCs/>
          <w:noProof/>
        </w:rPr>
      </w:pPr>
    </w:p>
    <w:p w:rsidR="00411FD9" w:rsidRDefault="00411FD9" w:rsidP="00411FD9">
      <w:pPr>
        <w:rPr>
          <w:rFonts w:ascii="TimesNewRoman" w:hAnsi="TimesNewRoman" w:cs="TimesNewRoman"/>
          <w:iCs/>
          <w:noProof/>
        </w:rPr>
      </w:pPr>
    </w:p>
    <w:p w:rsidR="005D2BA9" w:rsidRDefault="005D2BA9" w:rsidP="00411FD9">
      <w:pPr>
        <w:rPr>
          <w:rFonts w:ascii="TimesNewRoman" w:hAnsi="TimesNewRoman" w:cs="TimesNewRoman"/>
          <w:iCs/>
          <w:noProof/>
        </w:rPr>
      </w:pPr>
    </w:p>
    <w:tbl>
      <w:tblPr>
        <w:tblW w:w="10833" w:type="dxa"/>
        <w:tblInd w:w="93" w:type="dxa"/>
        <w:tblLook w:val="0000" w:firstRow="0" w:lastRow="0" w:firstColumn="0" w:lastColumn="0" w:noHBand="0" w:noVBand="0"/>
      </w:tblPr>
      <w:tblGrid>
        <w:gridCol w:w="4965"/>
        <w:gridCol w:w="5868"/>
      </w:tblGrid>
      <w:tr w:rsidR="00411FD9" w:rsidTr="00804056">
        <w:trPr>
          <w:trHeight w:val="264"/>
        </w:trPr>
        <w:tc>
          <w:tcPr>
            <w:tcW w:w="4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lastRenderedPageBreak/>
              <w:t>Contract Type (Cost Reimbursement Option?)</w:t>
            </w:r>
          </w:p>
        </w:tc>
        <w:tc>
          <w:tcPr>
            <w:tcW w:w="5868"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Unit  Rate (No)</w:t>
            </w:r>
          </w:p>
        </w:tc>
      </w:tr>
      <w:tr w:rsidR="00411FD9" w:rsidTr="00804056">
        <w:trPr>
          <w:trHeight w:val="264"/>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868"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Class Rate: Chapter 257</w:t>
            </w:r>
          </w:p>
        </w:tc>
      </w:tr>
      <w:tr w:rsidR="00411FD9" w:rsidTr="00804056">
        <w:trPr>
          <w:trHeight w:val="264"/>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868"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DAYS or 30 minute</w:t>
            </w:r>
          </w:p>
        </w:tc>
      </w:tr>
      <w:tr w:rsidR="00411FD9" w:rsidTr="00804056">
        <w:trPr>
          <w:trHeight w:val="264"/>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868"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DAYS or 30 minute</w:t>
            </w:r>
          </w:p>
        </w:tc>
      </w:tr>
      <w:tr w:rsidR="00411FD9" w:rsidTr="00804056">
        <w:trPr>
          <w:trHeight w:val="264"/>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868"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804056">
        <w:trPr>
          <w:trHeight w:val="264"/>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868"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411FD9" w:rsidTr="00804056">
        <w:trPr>
          <w:trHeight w:val="264"/>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868"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Default="00411FD9" w:rsidP="00411FD9">
      <w:pPr>
        <w:rPr>
          <w:rFonts w:ascii="TimesNewRoman" w:hAnsi="TimesNewRoman" w:cs="TimesNewRoman"/>
          <w:b/>
          <w:iCs/>
          <w:noProof/>
        </w:rPr>
      </w:pPr>
    </w:p>
    <w:p w:rsidR="00411FD9" w:rsidRPr="00592202" w:rsidRDefault="00411FD9" w:rsidP="00411FD9">
      <w:pPr>
        <w:rPr>
          <w:rFonts w:ascii="TimesNewRoman" w:hAnsi="TimesNewRoman" w:cs="TimesNewRoman"/>
          <w:b/>
          <w:iCs/>
          <w:noProof/>
        </w:rPr>
      </w:pPr>
    </w:p>
    <w:p w:rsidR="00411FD9" w:rsidRDefault="00F66FDE" w:rsidP="00411FD9">
      <w:pPr>
        <w:rPr>
          <w:rFonts w:ascii="TimesNewRoman" w:hAnsi="TimesNewRoman" w:cs="TimesNewRoman"/>
          <w:b/>
          <w:iCs/>
          <w:u w:val="single"/>
        </w:rPr>
      </w:pPr>
      <w:r>
        <w:rPr>
          <w:rFonts w:ascii="TimesNewRoman" w:hAnsi="TimesNewRoman" w:cs="TimesNewRoman"/>
          <w:b/>
          <w:iCs/>
        </w:rPr>
        <w:t>U</w:t>
      </w:r>
      <w:r w:rsidR="00411FD9" w:rsidRPr="004936DE">
        <w:rPr>
          <w:rFonts w:ascii="TimesNewRoman" w:hAnsi="TimesNewRoman" w:cs="TimesNewRoman"/>
          <w:b/>
          <w:iCs/>
        </w:rPr>
        <w:t xml:space="preserve">.  </w:t>
      </w:r>
      <w:r w:rsidR="00411FD9" w:rsidRPr="004936DE">
        <w:rPr>
          <w:rFonts w:ascii="TimesNewRoman" w:hAnsi="TimesNewRoman" w:cs="TimesNewRoman"/>
          <w:b/>
          <w:iCs/>
          <w:u w:val="single"/>
        </w:rPr>
        <w:t xml:space="preserve">ACTIVITY CODE 3779 (FAMILY SUPPORT CENTER </w:t>
      </w:r>
      <w:r w:rsidR="00411FD9">
        <w:rPr>
          <w:rFonts w:ascii="TimesNewRoman" w:hAnsi="TimesNewRoman" w:cs="TimesNewRoman"/>
          <w:b/>
          <w:iCs/>
          <w:u w:val="single"/>
        </w:rPr>
        <w:t xml:space="preserve">FLEXIBLE </w:t>
      </w:r>
      <w:r w:rsidR="00411FD9" w:rsidRPr="004936DE">
        <w:rPr>
          <w:rFonts w:ascii="TimesNewRoman" w:hAnsi="TimesNewRoman" w:cs="TimesNewRoman"/>
          <w:b/>
          <w:iCs/>
          <w:u w:val="single"/>
        </w:rPr>
        <w:t>STIPENDS)</w:t>
      </w:r>
    </w:p>
    <w:p w:rsidR="00411FD9" w:rsidRPr="004936DE" w:rsidRDefault="00411FD9" w:rsidP="00411FD9">
      <w:pPr>
        <w:widowControl w:val="0"/>
        <w:tabs>
          <w:tab w:val="left" w:pos="9360"/>
        </w:tabs>
        <w:autoSpaceDE w:val="0"/>
        <w:autoSpaceDN w:val="0"/>
        <w:adjustRightInd w:val="0"/>
        <w:rPr>
          <w:rFonts w:ascii="TimesNewRoman" w:hAnsi="TimesNewRoman" w:cs="TimesNewRoman"/>
          <w:iCs/>
        </w:rPr>
      </w:pPr>
      <w:r w:rsidRPr="004936DE">
        <w:rPr>
          <w:rFonts w:ascii="TimesNewRoman" w:hAnsi="TimesNewRoman" w:cs="TimesNewRoman"/>
          <w:iCs/>
        </w:rPr>
        <w:t xml:space="preserve">Family Support Center Stipends are used to give individuals/families direct cash stipend payments, and/or to </w:t>
      </w:r>
      <w:r>
        <w:rPr>
          <w:rFonts w:ascii="TimesNewRoman" w:hAnsi="TimesNewRoman" w:cs="TimesNewRoman"/>
          <w:iCs/>
        </w:rPr>
        <w:t xml:space="preserve">  </w:t>
      </w:r>
      <w:r w:rsidRPr="004936DE">
        <w:rPr>
          <w:rFonts w:ascii="TimesNewRoman" w:hAnsi="TimesNewRoman" w:cs="TimesNewRoman"/>
          <w:iCs/>
        </w:rPr>
        <w:t>provide reimbursements and payments, as outlined below:</w:t>
      </w:r>
    </w:p>
    <w:p w:rsidR="00411FD9" w:rsidRPr="004936DE" w:rsidRDefault="00411FD9" w:rsidP="00411FD9">
      <w:pPr>
        <w:widowControl w:val="0"/>
        <w:numPr>
          <w:ilvl w:val="0"/>
          <w:numId w:val="5"/>
        </w:numPr>
        <w:tabs>
          <w:tab w:val="left" w:pos="9360"/>
        </w:tabs>
        <w:autoSpaceDE w:val="0"/>
        <w:autoSpaceDN w:val="0"/>
        <w:adjustRightInd w:val="0"/>
        <w:rPr>
          <w:rFonts w:ascii="TimesNewRoman" w:hAnsi="TimesNewRoman" w:cs="TimesNewRoman"/>
          <w:iCs/>
        </w:rPr>
      </w:pPr>
      <w:r w:rsidRPr="004936DE">
        <w:rPr>
          <w:rFonts w:ascii="TimesNewRoman" w:hAnsi="TimesNewRoman" w:cs="TimesNewRoman"/>
          <w:iCs/>
        </w:rPr>
        <w:t>cash stipends in which funding is given directly to the family for the purchase of allowable services or goods;</w:t>
      </w:r>
    </w:p>
    <w:p w:rsidR="00411FD9" w:rsidRPr="004936DE" w:rsidRDefault="00411FD9" w:rsidP="00411FD9">
      <w:pPr>
        <w:widowControl w:val="0"/>
        <w:numPr>
          <w:ilvl w:val="0"/>
          <w:numId w:val="5"/>
        </w:numPr>
        <w:tabs>
          <w:tab w:val="left" w:pos="9360"/>
        </w:tabs>
        <w:autoSpaceDE w:val="0"/>
        <w:autoSpaceDN w:val="0"/>
        <w:adjustRightInd w:val="0"/>
        <w:rPr>
          <w:rFonts w:ascii="TimesNewRoman" w:hAnsi="TimesNewRoman" w:cs="TimesNewRoman"/>
          <w:iCs/>
        </w:rPr>
      </w:pPr>
      <w:r w:rsidRPr="004936DE">
        <w:rPr>
          <w:rFonts w:ascii="TimesNewRoman" w:hAnsi="TimesNewRoman" w:cs="TimesNewRoman"/>
          <w:iCs/>
        </w:rPr>
        <w:t>reimbursement from the provider to the family for the purchase of allowable services or goods;</w:t>
      </w:r>
    </w:p>
    <w:p w:rsidR="00411FD9" w:rsidRPr="004936DE" w:rsidRDefault="00411FD9" w:rsidP="00411FD9">
      <w:pPr>
        <w:widowControl w:val="0"/>
        <w:numPr>
          <w:ilvl w:val="0"/>
          <w:numId w:val="5"/>
        </w:numPr>
        <w:tabs>
          <w:tab w:val="left" w:pos="9360"/>
        </w:tabs>
        <w:autoSpaceDE w:val="0"/>
        <w:autoSpaceDN w:val="0"/>
        <w:adjustRightInd w:val="0"/>
        <w:rPr>
          <w:rFonts w:ascii="TimesNewRoman" w:hAnsi="TimesNewRoman" w:cs="TimesNewRoman"/>
          <w:iCs/>
        </w:rPr>
      </w:pPr>
      <w:r w:rsidRPr="004936DE">
        <w:rPr>
          <w:rFonts w:ascii="TimesNewRoman" w:hAnsi="TimesNewRoman" w:cs="TimesNewRoman"/>
          <w:iCs/>
        </w:rPr>
        <w:t>direct payment by the provider for specific allowable services or goods requested by the family;</w:t>
      </w:r>
    </w:p>
    <w:p w:rsidR="00411FD9" w:rsidRDefault="00411FD9" w:rsidP="00411FD9">
      <w:pPr>
        <w:widowControl w:val="0"/>
        <w:tabs>
          <w:tab w:val="left" w:pos="9360"/>
        </w:tabs>
        <w:autoSpaceDE w:val="0"/>
        <w:autoSpaceDN w:val="0"/>
        <w:adjustRightInd w:val="0"/>
        <w:rPr>
          <w:rFonts w:ascii="TimesNewRoman" w:hAnsi="TimesNewRoman" w:cs="TimesNewRoman"/>
          <w:iCs/>
        </w:rPr>
      </w:pPr>
    </w:p>
    <w:p w:rsidR="00411FD9" w:rsidRDefault="00411FD9" w:rsidP="00411FD9">
      <w:pPr>
        <w:widowControl w:val="0"/>
        <w:tabs>
          <w:tab w:val="left" w:pos="9360"/>
        </w:tabs>
        <w:autoSpaceDE w:val="0"/>
        <w:autoSpaceDN w:val="0"/>
        <w:adjustRightInd w:val="0"/>
        <w:rPr>
          <w:rFonts w:ascii="TimesNewRoman" w:hAnsi="TimesNewRoman" w:cs="TimesNewRoman"/>
          <w:iCs/>
        </w:rPr>
      </w:pPr>
      <w:r w:rsidRPr="004936DE">
        <w:rPr>
          <w:rFonts w:ascii="TimesNewRoman" w:hAnsi="TimesNewRoman" w:cs="TimesNewRoman"/>
          <w:iCs/>
        </w:rPr>
        <w:t>Stipend payments are limited to a maximum of $3,000.00 annually.</w:t>
      </w:r>
      <w:r>
        <w:rPr>
          <w:rFonts w:ascii="TimesNewRoman" w:hAnsi="TimesNewRoman" w:cs="TimesNewRoman"/>
          <w:iCs/>
        </w:rPr>
        <w:t xml:space="preserve">  Subject to Regional Director </w:t>
      </w:r>
      <w:proofErr w:type="gramStart"/>
      <w:r>
        <w:rPr>
          <w:rFonts w:ascii="TimesNewRoman" w:hAnsi="TimesNewRoman" w:cs="TimesNewRoman"/>
          <w:iCs/>
        </w:rPr>
        <w:t>approval</w:t>
      </w:r>
      <w:proofErr w:type="gramEnd"/>
      <w:r>
        <w:rPr>
          <w:rFonts w:ascii="TimesNewRoman" w:hAnsi="TimesNewRoman" w:cs="TimesNewRoman"/>
          <w:iCs/>
        </w:rPr>
        <w:t>, in certain extenuating situations, the stipend funding level for a specific individual/family may exceed the $3,000.00 limit.</w:t>
      </w:r>
    </w:p>
    <w:p w:rsidR="00411FD9" w:rsidRDefault="00411FD9" w:rsidP="00411FD9">
      <w:pPr>
        <w:widowControl w:val="0"/>
        <w:tabs>
          <w:tab w:val="left" w:pos="9360"/>
        </w:tabs>
        <w:autoSpaceDE w:val="0"/>
        <w:autoSpaceDN w:val="0"/>
        <w:adjustRightInd w:val="0"/>
        <w:rPr>
          <w:rFonts w:ascii="TimesNewRoman" w:hAnsi="TimesNewRoman" w:cs="TimesNewRoman"/>
          <w:iCs/>
        </w:rPr>
      </w:pPr>
    </w:p>
    <w:tbl>
      <w:tblPr>
        <w:tblW w:w="10652" w:type="dxa"/>
        <w:tblInd w:w="93" w:type="dxa"/>
        <w:tblLook w:val="0000" w:firstRow="0" w:lastRow="0" w:firstColumn="0" w:lastColumn="0" w:noHBand="0" w:noVBand="0"/>
      </w:tblPr>
      <w:tblGrid>
        <w:gridCol w:w="4882"/>
        <w:gridCol w:w="5770"/>
      </w:tblGrid>
      <w:tr w:rsidR="00411FD9" w:rsidTr="00804056">
        <w:trPr>
          <w:trHeight w:val="259"/>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59"/>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59"/>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w:t>
            </w:r>
          </w:p>
        </w:tc>
      </w:tr>
      <w:tr w:rsidR="00411FD9" w:rsidTr="00804056">
        <w:trPr>
          <w:trHeight w:val="259"/>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w:t>
            </w:r>
          </w:p>
        </w:tc>
      </w:tr>
      <w:tr w:rsidR="00411FD9" w:rsidTr="00804056">
        <w:trPr>
          <w:trHeight w:val="259"/>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272D9B">
        <w:trPr>
          <w:trHeight w:val="259"/>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411FD9" w:rsidRPr="003854EC" w:rsidTr="00272D9B">
        <w:trPr>
          <w:trHeight w:val="259"/>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A07CF6" w:rsidRDefault="00411FD9" w:rsidP="00804056">
            <w:pPr>
              <w:rPr>
                <w:rFonts w:ascii="Arial" w:hAnsi="Arial" w:cs="Arial"/>
                <w:sz w:val="20"/>
                <w:szCs w:val="20"/>
              </w:rPr>
            </w:pPr>
            <w:proofErr w:type="spellStart"/>
            <w:r w:rsidRPr="00A07CF6">
              <w:rPr>
                <w:rFonts w:ascii="Arial" w:hAnsi="Arial" w:cs="Arial"/>
                <w:sz w:val="20"/>
                <w:szCs w:val="20"/>
              </w:rPr>
              <w:t>Meditech</w:t>
            </w:r>
            <w:proofErr w:type="spellEnd"/>
            <w:r w:rsidRPr="00A07CF6">
              <w:rPr>
                <w:rFonts w:ascii="Arial" w:hAnsi="Arial" w:cs="Arial"/>
                <w:sz w:val="20"/>
                <w:szCs w:val="20"/>
              </w:rPr>
              <w:t xml:space="preserve"> Enrollment?</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411FD9" w:rsidRPr="00A07CF6" w:rsidRDefault="00411FD9" w:rsidP="00804056">
            <w:pPr>
              <w:rPr>
                <w:rFonts w:ascii="Arial" w:hAnsi="Arial" w:cs="Arial"/>
                <w:b/>
                <w:sz w:val="20"/>
                <w:szCs w:val="20"/>
              </w:rPr>
            </w:pPr>
            <w:r w:rsidRPr="00A07CF6">
              <w:rPr>
                <w:rFonts w:ascii="Arial" w:hAnsi="Arial" w:cs="Arial"/>
                <w:b/>
                <w:sz w:val="20"/>
                <w:szCs w:val="20"/>
              </w:rPr>
              <w:t>TBD</w:t>
            </w:r>
          </w:p>
        </w:tc>
      </w:tr>
      <w:tr w:rsidR="00272D9B" w:rsidRPr="003854EC" w:rsidTr="00272D9B">
        <w:trPr>
          <w:trHeight w:val="259"/>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2D9B" w:rsidRDefault="00272D9B" w:rsidP="002A2234">
            <w:pPr>
              <w:rPr>
                <w:rFonts w:ascii="Arial" w:hAnsi="Arial" w:cs="Arial"/>
                <w:sz w:val="20"/>
                <w:szCs w:val="20"/>
              </w:rPr>
            </w:pPr>
            <w:r>
              <w:rPr>
                <w:rFonts w:ascii="Arial" w:hAnsi="Arial" w:cs="Arial"/>
                <w:sz w:val="20"/>
                <w:szCs w:val="20"/>
              </w:rPr>
              <w:t xml:space="preserve">Object Code </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272D9B" w:rsidRDefault="00272D9B" w:rsidP="002A2234">
            <w:pPr>
              <w:rPr>
                <w:rFonts w:ascii="Arial" w:hAnsi="Arial" w:cs="Arial"/>
                <w:sz w:val="20"/>
                <w:szCs w:val="20"/>
              </w:rPr>
            </w:pPr>
            <w:r>
              <w:rPr>
                <w:rFonts w:ascii="Arial" w:hAnsi="Arial" w:cs="Arial"/>
                <w:sz w:val="20"/>
                <w:szCs w:val="20"/>
              </w:rPr>
              <w:t>M04</w:t>
            </w:r>
          </w:p>
        </w:tc>
      </w:tr>
    </w:tbl>
    <w:p w:rsidR="00411FD9" w:rsidRDefault="00411FD9" w:rsidP="00411FD9">
      <w:pPr>
        <w:widowControl w:val="0"/>
        <w:tabs>
          <w:tab w:val="left" w:pos="9360"/>
        </w:tabs>
        <w:autoSpaceDE w:val="0"/>
        <w:autoSpaceDN w:val="0"/>
        <w:adjustRightInd w:val="0"/>
        <w:rPr>
          <w:rFonts w:ascii="TimesNewRoman" w:hAnsi="TimesNewRoman" w:cs="TimesNewRoman"/>
          <w:b/>
          <w:iCs/>
          <w:u w:val="single"/>
        </w:rPr>
      </w:pPr>
    </w:p>
    <w:p w:rsidR="00411FD9" w:rsidRDefault="00411FD9" w:rsidP="00411FD9">
      <w:pPr>
        <w:widowControl w:val="0"/>
        <w:tabs>
          <w:tab w:val="left" w:pos="9360"/>
        </w:tabs>
        <w:autoSpaceDE w:val="0"/>
        <w:autoSpaceDN w:val="0"/>
        <w:adjustRightInd w:val="0"/>
        <w:rPr>
          <w:rFonts w:ascii="TimesNewRoman" w:hAnsi="TimesNewRoman" w:cs="TimesNewRoman"/>
          <w:b/>
          <w:iCs/>
          <w:u w:val="single"/>
        </w:rPr>
      </w:pPr>
    </w:p>
    <w:p w:rsidR="00411FD9" w:rsidRPr="00592202" w:rsidRDefault="00F66FDE" w:rsidP="00411FD9">
      <w:pPr>
        <w:rPr>
          <w:rFonts w:ascii="TimesNewRoman" w:hAnsi="TimesNewRoman" w:cs="TimesNewRoman"/>
          <w:b/>
          <w:iCs/>
          <w:noProof/>
          <w:u w:val="single"/>
        </w:rPr>
      </w:pPr>
      <w:r>
        <w:rPr>
          <w:rFonts w:ascii="TimesNewRoman" w:hAnsi="TimesNewRoman" w:cs="TimesNewRoman"/>
          <w:b/>
          <w:iCs/>
          <w:noProof/>
        </w:rPr>
        <w:t>V</w:t>
      </w:r>
      <w:r w:rsidR="00411FD9" w:rsidRPr="00592202">
        <w:rPr>
          <w:rFonts w:ascii="TimesNewRoman" w:hAnsi="TimesNewRoman" w:cs="TimesNewRoman"/>
          <w:b/>
          <w:iCs/>
          <w:noProof/>
        </w:rPr>
        <w:t xml:space="preserve">. </w:t>
      </w:r>
      <w:r w:rsidR="00411FD9" w:rsidRPr="00255F96">
        <w:rPr>
          <w:rFonts w:ascii="TimesNewRoman" w:hAnsi="TimesNewRoman" w:cs="TimesNewRoman"/>
          <w:b/>
          <w:iCs/>
          <w:noProof/>
        </w:rPr>
        <w:t xml:space="preserve"> </w:t>
      </w:r>
      <w:r w:rsidR="00411FD9" w:rsidRPr="00592202">
        <w:rPr>
          <w:rFonts w:ascii="TimesNewRoman" w:hAnsi="TimesNewRoman" w:cs="TimesNewRoman"/>
          <w:b/>
          <w:iCs/>
          <w:noProof/>
          <w:u w:val="single"/>
        </w:rPr>
        <w:t>ACTIVITY CODE 3798 (</w:t>
      </w:r>
      <w:r>
        <w:rPr>
          <w:rFonts w:ascii="TimesNewRoman" w:hAnsi="TimesNewRoman" w:cs="TimesNewRoman"/>
          <w:b/>
          <w:iCs/>
          <w:noProof/>
          <w:u w:val="single"/>
        </w:rPr>
        <w:t>IN HOME BASIC LIVING</w:t>
      </w:r>
      <w:r w:rsidR="00411FD9" w:rsidRPr="00592202">
        <w:rPr>
          <w:rFonts w:ascii="TimesNewRoman" w:hAnsi="TimesNewRoman" w:cs="TimesNewRoman"/>
          <w:b/>
          <w:iCs/>
          <w:noProof/>
          <w:u w:val="single"/>
        </w:rPr>
        <w:t>)</w:t>
      </w:r>
    </w:p>
    <w:p w:rsidR="00411FD9" w:rsidRDefault="00411FD9" w:rsidP="00411FD9">
      <w:pPr>
        <w:rPr>
          <w:rFonts w:ascii="TimesNewRoman" w:hAnsi="TimesNewRoman" w:cs="TimesNewRoman"/>
          <w:iCs/>
          <w:noProof/>
        </w:rPr>
      </w:pPr>
      <w:r w:rsidRPr="00592202">
        <w:rPr>
          <w:rFonts w:ascii="TimesNewRoman" w:hAnsi="TimesNewRoman" w:cs="TimesNewRoman"/>
          <w:iCs/>
        </w:rPr>
        <w:t>O</w:t>
      </w:r>
      <w:r w:rsidRPr="00592202">
        <w:rPr>
          <w:rFonts w:ascii="TimesNewRoman" w:hAnsi="TimesNewRoman" w:cs="TimesNewRoman"/>
          <w:iCs/>
          <w:noProof/>
        </w:rPr>
        <w:t xml:space="preserve">n-going services and supports by paid staff designed to assist individuals to acquire, maintain or improve the skills necessary to live in a non-institutional setting.  Individual/Community Supports are provided to individuals who require </w:t>
      </w:r>
      <w:r>
        <w:rPr>
          <w:rFonts w:ascii="TimesNewRoman" w:hAnsi="TimesNewRoman" w:cs="TimesNewRoman"/>
          <w:iCs/>
          <w:noProof/>
        </w:rPr>
        <w:t>23</w:t>
      </w:r>
      <w:r w:rsidRPr="00592202">
        <w:rPr>
          <w:rFonts w:ascii="TimesNewRoman" w:hAnsi="TimesNewRoman" w:cs="TimesNewRoman"/>
          <w:iCs/>
          <w:noProof/>
        </w:rPr>
        <w:t xml:space="preserve"> hours </w:t>
      </w:r>
      <w:r>
        <w:rPr>
          <w:rFonts w:ascii="TimesNewRoman" w:hAnsi="TimesNewRoman" w:cs="TimesNewRoman"/>
          <w:iCs/>
          <w:noProof/>
        </w:rPr>
        <w:t xml:space="preserve">or less </w:t>
      </w:r>
      <w:r w:rsidRPr="00592202">
        <w:rPr>
          <w:rFonts w:ascii="TimesNewRoman" w:hAnsi="TimesNewRoman" w:cs="TimesNewRoman"/>
          <w:iCs/>
          <w:noProof/>
        </w:rPr>
        <w:t>per day of assistance by paid staff.  This service provides supports necessary for individuals to develop the skills that enable them to become more independent, integrated, and productive in their communities. The service enables adults to retain or improve skills related to personal finance, health, shopping, use of community resources, community safety, and other adaptive skills needed to live in the community.</w:t>
      </w:r>
    </w:p>
    <w:p w:rsidR="00411FD9" w:rsidRDefault="00411FD9" w:rsidP="00411FD9">
      <w:pPr>
        <w:rPr>
          <w:rFonts w:ascii="TimesNewRoman" w:hAnsi="TimesNewRoman" w:cs="TimesNewRoman"/>
          <w:iCs/>
          <w:noProof/>
        </w:rPr>
      </w:pPr>
    </w:p>
    <w:p w:rsidR="00411FD9" w:rsidRDefault="00411FD9" w:rsidP="00411FD9">
      <w:pPr>
        <w:numPr>
          <w:ilvl w:val="0"/>
          <w:numId w:val="5"/>
        </w:numPr>
        <w:spacing w:after="120"/>
      </w:pPr>
      <w:r w:rsidRPr="00C16849">
        <w:t>Hourly services are billed through the EIM system. Service units will be reported in quarter hour increments. One hour will equal four units.</w:t>
      </w:r>
    </w:p>
    <w:p w:rsidR="005D2BA9" w:rsidRDefault="005D2BA9" w:rsidP="005D2BA9">
      <w:pPr>
        <w:spacing w:after="120"/>
      </w:pPr>
    </w:p>
    <w:p w:rsidR="005D2BA9" w:rsidRPr="00C16849" w:rsidRDefault="005D2BA9" w:rsidP="005D2BA9">
      <w:pPr>
        <w:spacing w:after="120"/>
      </w:pPr>
    </w:p>
    <w:p w:rsidR="00411FD9" w:rsidRPr="00592202" w:rsidRDefault="00411FD9" w:rsidP="00411FD9">
      <w:pPr>
        <w:rPr>
          <w:rFonts w:ascii="TimesNewRoman" w:hAnsi="TimesNewRoman" w:cs="TimesNewRoman"/>
          <w:iCs/>
          <w:noProof/>
        </w:rPr>
      </w:pPr>
    </w:p>
    <w:tbl>
      <w:tblPr>
        <w:tblW w:w="10652" w:type="dxa"/>
        <w:tblInd w:w="93" w:type="dxa"/>
        <w:tblLook w:val="0000" w:firstRow="0" w:lastRow="0" w:firstColumn="0" w:lastColumn="0" w:noHBand="0" w:noVBand="0"/>
      </w:tblPr>
      <w:tblGrid>
        <w:gridCol w:w="4882"/>
        <w:gridCol w:w="5770"/>
      </w:tblGrid>
      <w:tr w:rsidR="00411FD9" w:rsidTr="00804056">
        <w:trPr>
          <w:trHeight w:val="261"/>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lastRenderedPageBreak/>
              <w:t>Contract Type (Cost Reimbursement Option?)</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Unit Rate (No)</w:t>
            </w:r>
          </w:p>
        </w:tc>
      </w:tr>
      <w:tr w:rsidR="00411FD9" w:rsidTr="00804056">
        <w:trPr>
          <w:trHeight w:val="261"/>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Class Rate - Chapter 257</w:t>
            </w:r>
          </w:p>
        </w:tc>
      </w:tr>
      <w:tr w:rsidR="00411FD9" w:rsidTr="00804056">
        <w:trPr>
          <w:trHeight w:val="261"/>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HOURS</w:t>
            </w:r>
          </w:p>
        </w:tc>
      </w:tr>
      <w:tr w:rsidR="00411FD9" w:rsidTr="00804056">
        <w:trPr>
          <w:trHeight w:val="261"/>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15 mins</w:t>
            </w:r>
          </w:p>
        </w:tc>
      </w:tr>
      <w:tr w:rsidR="00411FD9" w:rsidTr="00804056">
        <w:trPr>
          <w:trHeight w:val="261"/>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 xml:space="preserve">23 </w:t>
            </w:r>
            <w:proofErr w:type="spellStart"/>
            <w:r>
              <w:rPr>
                <w:rFonts w:ascii="Arial" w:hAnsi="Arial" w:cs="Arial"/>
                <w:sz w:val="20"/>
                <w:szCs w:val="20"/>
              </w:rPr>
              <w:t>Hrs</w:t>
            </w:r>
            <w:proofErr w:type="spellEnd"/>
            <w:r>
              <w:rPr>
                <w:rFonts w:ascii="Arial" w:hAnsi="Arial" w:cs="Arial"/>
                <w:sz w:val="20"/>
                <w:szCs w:val="20"/>
              </w:rPr>
              <w:t>/Day</w:t>
            </w:r>
          </w:p>
        </w:tc>
      </w:tr>
      <w:tr w:rsidR="00411FD9" w:rsidTr="00804056">
        <w:trPr>
          <w:trHeight w:val="261"/>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r w:rsidR="00411FD9" w:rsidTr="00804056">
        <w:trPr>
          <w:trHeight w:val="261"/>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Pr="00592202" w:rsidRDefault="00411FD9" w:rsidP="00411FD9">
      <w:pPr>
        <w:rPr>
          <w:rFonts w:ascii="TimesNewRoman" w:hAnsi="TimesNewRoman" w:cs="TimesNewRoman"/>
          <w:b/>
          <w:iCs/>
          <w:noProof/>
        </w:rPr>
      </w:pPr>
    </w:p>
    <w:p w:rsidR="00411FD9" w:rsidRPr="003854EC" w:rsidRDefault="00411FD9" w:rsidP="00411FD9">
      <w:pPr>
        <w:widowControl w:val="0"/>
        <w:tabs>
          <w:tab w:val="left" w:pos="9360"/>
        </w:tabs>
        <w:autoSpaceDE w:val="0"/>
        <w:autoSpaceDN w:val="0"/>
        <w:adjustRightInd w:val="0"/>
        <w:rPr>
          <w:rFonts w:ascii="TimesNewRoman" w:hAnsi="TimesNewRoman" w:cs="TimesNewRoman"/>
          <w:b/>
          <w:iCs/>
          <w:u w:val="single"/>
        </w:rPr>
      </w:pPr>
    </w:p>
    <w:p w:rsidR="00411FD9" w:rsidRPr="00592202" w:rsidRDefault="00411FD9" w:rsidP="00411FD9">
      <w:pPr>
        <w:pStyle w:val="Heading2"/>
        <w:rPr>
          <w:szCs w:val="28"/>
        </w:rPr>
      </w:pPr>
      <w:bookmarkStart w:id="14" w:name="_Toc229898362"/>
      <w:r w:rsidRPr="003854EC">
        <w:rPr>
          <w:szCs w:val="28"/>
          <w:u w:val="none"/>
        </w:rPr>
        <w:t xml:space="preserve">VI. </w:t>
      </w:r>
      <w:r>
        <w:rPr>
          <w:szCs w:val="28"/>
        </w:rPr>
        <w:t>CLINICAL</w:t>
      </w:r>
      <w:r w:rsidRPr="00592202">
        <w:rPr>
          <w:szCs w:val="28"/>
        </w:rPr>
        <w:t xml:space="preserve"> SERVICES</w:t>
      </w:r>
      <w:bookmarkEnd w:id="14"/>
    </w:p>
    <w:p w:rsidR="00411FD9" w:rsidRPr="00592202" w:rsidRDefault="00411FD9" w:rsidP="00411FD9">
      <w:pPr>
        <w:ind w:left="1440"/>
        <w:jc w:val="both"/>
        <w:rPr>
          <w:sz w:val="32"/>
          <w:szCs w:val="32"/>
        </w:rPr>
      </w:pPr>
    </w:p>
    <w:p w:rsidR="00411FD9" w:rsidRPr="00592202" w:rsidRDefault="00411FD9" w:rsidP="00411FD9">
      <w:pPr>
        <w:jc w:val="both"/>
        <w:rPr>
          <w:rStyle w:val="Heading3Char"/>
        </w:rPr>
      </w:pPr>
      <w:bookmarkStart w:id="15" w:name="_Toc229898363"/>
      <w:r w:rsidRPr="00592202">
        <w:rPr>
          <w:rStyle w:val="Heading3Char"/>
          <w:u w:val="none"/>
        </w:rPr>
        <w:t>A.</w:t>
      </w:r>
      <w:r w:rsidRPr="00255F96">
        <w:rPr>
          <w:rStyle w:val="Heading3Char"/>
          <w:u w:val="none"/>
        </w:rPr>
        <w:t xml:space="preserve"> </w:t>
      </w:r>
      <w:r w:rsidRPr="00592202">
        <w:rPr>
          <w:rStyle w:val="Heading3Char"/>
        </w:rPr>
        <w:t>ACTIVITY CODE 3170 (CLINICAL TEAM)</w:t>
      </w:r>
      <w:bookmarkEnd w:id="15"/>
    </w:p>
    <w:p w:rsidR="00411FD9" w:rsidRPr="00592202" w:rsidRDefault="00411FD9" w:rsidP="00411FD9">
      <w:pPr>
        <w:jc w:val="both"/>
      </w:pPr>
      <w:r w:rsidRPr="00592202">
        <w:t xml:space="preserve">DDS funded service that provides a resource team with expertise in behavior management, counseling, physical, recreational, occupational therapies, and other clinical interventions available through referral from area or regional offices for consultation and/or direct service to individuals with </w:t>
      </w:r>
      <w:r w:rsidR="005D2BA9">
        <w:t>intellectual disabilities</w:t>
      </w:r>
      <w:r w:rsidRPr="00592202">
        <w:t xml:space="preserve">, </w:t>
      </w:r>
      <w:r w:rsidR="005D2BA9">
        <w:t xml:space="preserve">their </w:t>
      </w:r>
      <w:r w:rsidRPr="00592202">
        <w:t>families, and community agencies.  The clinical team is often used in an emergency situation to help stabilize an individual.</w:t>
      </w:r>
    </w:p>
    <w:p w:rsidR="00411FD9" w:rsidRPr="00592202" w:rsidRDefault="00411FD9" w:rsidP="00411FD9">
      <w:pPr>
        <w:ind w:left="360"/>
      </w:pPr>
    </w:p>
    <w:tbl>
      <w:tblPr>
        <w:tblW w:w="10652" w:type="dxa"/>
        <w:tblInd w:w="93" w:type="dxa"/>
        <w:tblLook w:val="0000" w:firstRow="0" w:lastRow="0" w:firstColumn="0" w:lastColumn="0" w:noHBand="0" w:noVBand="0"/>
      </w:tblPr>
      <w:tblGrid>
        <w:gridCol w:w="4882"/>
        <w:gridCol w:w="5770"/>
      </w:tblGrid>
      <w:tr w:rsidR="00411FD9" w:rsidTr="00804056">
        <w:trPr>
          <w:trHeight w:val="251"/>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411FD9" w:rsidRDefault="00E855D1" w:rsidP="00804056">
            <w:pPr>
              <w:rPr>
                <w:rFonts w:ascii="Arial" w:hAnsi="Arial" w:cs="Arial"/>
                <w:sz w:val="20"/>
                <w:szCs w:val="20"/>
              </w:rPr>
            </w:pPr>
            <w:r>
              <w:rPr>
                <w:rFonts w:ascii="Arial" w:hAnsi="Arial" w:cs="Arial"/>
                <w:sz w:val="20"/>
                <w:szCs w:val="20"/>
              </w:rPr>
              <w:t>Accommodation</w:t>
            </w:r>
            <w:r w:rsidR="006F0A54">
              <w:rPr>
                <w:rFonts w:ascii="Arial" w:hAnsi="Arial" w:cs="Arial"/>
                <w:sz w:val="20"/>
                <w:szCs w:val="20"/>
              </w:rPr>
              <w:t xml:space="preserve"> Rate (No)</w:t>
            </w:r>
          </w:p>
        </w:tc>
      </w:tr>
      <w:tr w:rsidR="00411FD9" w:rsidTr="00804056">
        <w:trPr>
          <w:trHeight w:val="251"/>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6F0A54" w:rsidP="00804056">
            <w:pPr>
              <w:rPr>
                <w:rFonts w:ascii="Arial" w:hAnsi="Arial" w:cs="Arial"/>
                <w:sz w:val="20"/>
                <w:szCs w:val="20"/>
              </w:rPr>
            </w:pPr>
            <w:r>
              <w:rPr>
                <w:rFonts w:ascii="Arial" w:hAnsi="Arial" w:cs="Arial"/>
                <w:sz w:val="20"/>
                <w:szCs w:val="20"/>
              </w:rPr>
              <w:t>Class Rate – Chapter 257</w:t>
            </w:r>
          </w:p>
        </w:tc>
      </w:tr>
      <w:tr w:rsidR="00411FD9" w:rsidTr="00804056">
        <w:trPr>
          <w:trHeight w:val="251"/>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BA120F" w:rsidP="00804056">
            <w:pPr>
              <w:rPr>
                <w:rFonts w:ascii="Arial" w:hAnsi="Arial" w:cs="Arial"/>
                <w:sz w:val="20"/>
                <w:szCs w:val="20"/>
              </w:rPr>
            </w:pPr>
            <w:r>
              <w:rPr>
                <w:rFonts w:ascii="Arial" w:hAnsi="Arial" w:cs="Arial"/>
                <w:sz w:val="20"/>
                <w:szCs w:val="20"/>
              </w:rPr>
              <w:t>M</w:t>
            </w:r>
          </w:p>
        </w:tc>
      </w:tr>
      <w:tr w:rsidR="00411FD9" w:rsidTr="00804056">
        <w:trPr>
          <w:trHeight w:val="251"/>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5D2BA9" w:rsidP="00804056">
            <w:pPr>
              <w:rPr>
                <w:rFonts w:ascii="Arial" w:hAnsi="Arial" w:cs="Arial"/>
                <w:sz w:val="20"/>
                <w:szCs w:val="20"/>
              </w:rPr>
            </w:pPr>
            <w:r>
              <w:rPr>
                <w:rFonts w:ascii="Arial" w:hAnsi="Arial" w:cs="Arial"/>
                <w:sz w:val="20"/>
                <w:szCs w:val="20"/>
              </w:rPr>
              <w:t>Month</w:t>
            </w:r>
          </w:p>
        </w:tc>
      </w:tr>
      <w:tr w:rsidR="00411FD9" w:rsidTr="00804056">
        <w:trPr>
          <w:trHeight w:val="251"/>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804056">
        <w:trPr>
          <w:trHeight w:val="251"/>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411FD9" w:rsidTr="00804056">
        <w:trPr>
          <w:trHeight w:val="251"/>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5D2BA9" w:rsidP="00804056">
            <w:pPr>
              <w:rPr>
                <w:rFonts w:ascii="Arial" w:hAnsi="Arial" w:cs="Arial"/>
                <w:sz w:val="20"/>
                <w:szCs w:val="20"/>
              </w:rPr>
            </w:pPr>
            <w:r>
              <w:rPr>
                <w:rFonts w:ascii="Arial" w:hAnsi="Arial" w:cs="Arial"/>
                <w:sz w:val="20"/>
                <w:szCs w:val="20"/>
              </w:rPr>
              <w:t>No</w:t>
            </w:r>
          </w:p>
        </w:tc>
      </w:tr>
    </w:tbl>
    <w:p w:rsidR="00411FD9" w:rsidRDefault="00411FD9" w:rsidP="00411FD9">
      <w:pPr>
        <w:jc w:val="both"/>
        <w:rPr>
          <w:rStyle w:val="Heading3Char"/>
          <w:u w:val="none"/>
        </w:rPr>
      </w:pPr>
      <w:bookmarkStart w:id="16" w:name="_Toc229898364"/>
    </w:p>
    <w:p w:rsidR="00411FD9" w:rsidRDefault="00411FD9" w:rsidP="00411FD9">
      <w:pPr>
        <w:jc w:val="both"/>
        <w:rPr>
          <w:rStyle w:val="Heading3Char"/>
          <w:u w:val="none"/>
        </w:rPr>
      </w:pPr>
    </w:p>
    <w:p w:rsidR="00411FD9" w:rsidRPr="00592202" w:rsidRDefault="00411FD9" w:rsidP="00411FD9">
      <w:pPr>
        <w:jc w:val="both"/>
        <w:rPr>
          <w:b/>
          <w:sz w:val="28"/>
          <w:szCs w:val="28"/>
          <w:u w:val="single"/>
        </w:rPr>
      </w:pPr>
      <w:r>
        <w:rPr>
          <w:rStyle w:val="Heading3Char"/>
          <w:u w:val="none"/>
        </w:rPr>
        <w:t>B</w:t>
      </w:r>
      <w:r w:rsidRPr="00592202">
        <w:rPr>
          <w:rStyle w:val="Heading3Char"/>
          <w:b w:val="0"/>
          <w:u w:val="none"/>
        </w:rPr>
        <w:t>.</w:t>
      </w:r>
      <w:r w:rsidRPr="00255F96">
        <w:rPr>
          <w:rStyle w:val="Heading3Char"/>
          <w:u w:val="none"/>
        </w:rPr>
        <w:t xml:space="preserve"> </w:t>
      </w:r>
      <w:r w:rsidRPr="00592202">
        <w:rPr>
          <w:rStyle w:val="Heading3Char"/>
        </w:rPr>
        <w:t>ACTIVITY CODE 3202 (MEDICAL SERVICES)</w:t>
      </w:r>
      <w:bookmarkEnd w:id="16"/>
    </w:p>
    <w:p w:rsidR="00411FD9" w:rsidRPr="00592202" w:rsidRDefault="00411FD9" w:rsidP="00411FD9">
      <w:pPr>
        <w:jc w:val="both"/>
        <w:rPr>
          <w:sz w:val="28"/>
          <w:szCs w:val="28"/>
        </w:rPr>
      </w:pPr>
      <w:r w:rsidRPr="00592202">
        <w:t xml:space="preserve">Provide high quality 24 hours-a-day primary preventive medical care through a combination of on-site, on-call and consultative services (in conjunction with 24-hour facility nursing and generic services) to the consumers living at the facility.  This includes, but is not limited to, providing prompt detection and referral of health problems through adequate medical surveillance, periodic evaluations, and </w:t>
      </w:r>
      <w:r>
        <w:t xml:space="preserve">regular medical examinations.  The purpose of the program is to </w:t>
      </w:r>
      <w:r w:rsidRPr="00592202">
        <w:t>valuate, diagnose and treat acute and chronic medical conditions, as well as implement long-term treatment plans</w:t>
      </w:r>
      <w:r w:rsidRPr="00592202">
        <w:rPr>
          <w:sz w:val="28"/>
          <w:szCs w:val="28"/>
        </w:rPr>
        <w:t>.</w:t>
      </w:r>
    </w:p>
    <w:p w:rsidR="00411FD9" w:rsidRPr="00592202" w:rsidRDefault="00411FD9" w:rsidP="00411FD9">
      <w:pPr>
        <w:rPr>
          <w:rFonts w:ascii="TimesNewRoman" w:hAnsi="TimesNewRoman" w:cs="TimesNewRoman"/>
          <w:iCs/>
        </w:rPr>
      </w:pPr>
    </w:p>
    <w:tbl>
      <w:tblPr>
        <w:tblW w:w="10652" w:type="dxa"/>
        <w:tblInd w:w="93" w:type="dxa"/>
        <w:tblLook w:val="0000" w:firstRow="0" w:lastRow="0" w:firstColumn="0" w:lastColumn="0" w:noHBand="0" w:noVBand="0"/>
      </w:tblPr>
      <w:tblGrid>
        <w:gridCol w:w="4882"/>
        <w:gridCol w:w="5770"/>
      </w:tblGrid>
      <w:tr w:rsidR="00411FD9" w:rsidTr="00804056">
        <w:trPr>
          <w:trHeight w:val="259"/>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59"/>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59"/>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w:t>
            </w:r>
          </w:p>
        </w:tc>
      </w:tr>
      <w:tr w:rsidR="00411FD9" w:rsidTr="00804056">
        <w:trPr>
          <w:trHeight w:val="259"/>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w:t>
            </w:r>
          </w:p>
        </w:tc>
      </w:tr>
      <w:tr w:rsidR="00411FD9" w:rsidTr="00804056">
        <w:trPr>
          <w:trHeight w:val="259"/>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804056">
        <w:trPr>
          <w:trHeight w:val="259"/>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411FD9" w:rsidTr="00804056">
        <w:trPr>
          <w:trHeight w:val="259"/>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bl>
    <w:p w:rsidR="006F0A54" w:rsidRDefault="006F0A54" w:rsidP="00411FD9">
      <w:pPr>
        <w:rPr>
          <w:rStyle w:val="Heading3Char"/>
          <w:u w:val="none"/>
        </w:rPr>
      </w:pPr>
    </w:p>
    <w:p w:rsidR="005D2BA9" w:rsidRDefault="005D2BA9" w:rsidP="00411FD9">
      <w:pPr>
        <w:rPr>
          <w:rStyle w:val="Heading3Char"/>
          <w:u w:val="none"/>
        </w:rPr>
      </w:pPr>
    </w:p>
    <w:p w:rsidR="005D2BA9" w:rsidRDefault="005D2BA9" w:rsidP="00411FD9">
      <w:pPr>
        <w:rPr>
          <w:rStyle w:val="Heading3Char"/>
          <w:u w:val="none"/>
        </w:rPr>
      </w:pPr>
    </w:p>
    <w:p w:rsidR="005D2BA9" w:rsidRDefault="005D2BA9" w:rsidP="00411FD9">
      <w:pPr>
        <w:rPr>
          <w:rStyle w:val="Heading3Char"/>
          <w:u w:val="none"/>
        </w:rPr>
      </w:pPr>
    </w:p>
    <w:p w:rsidR="00411FD9" w:rsidRPr="00B32CC1" w:rsidRDefault="00411FD9" w:rsidP="00411FD9">
      <w:pPr>
        <w:rPr>
          <w:rStyle w:val="Heading3Char"/>
          <w:b w:val="0"/>
          <w:u w:val="none"/>
        </w:rPr>
      </w:pPr>
      <w:r>
        <w:rPr>
          <w:rStyle w:val="Heading3Char"/>
          <w:u w:val="none"/>
        </w:rPr>
        <w:lastRenderedPageBreak/>
        <w:t>C</w:t>
      </w:r>
      <w:r w:rsidRPr="00592202">
        <w:rPr>
          <w:rStyle w:val="Heading3Char"/>
          <w:u w:val="none"/>
        </w:rPr>
        <w:t xml:space="preserve">. </w:t>
      </w:r>
      <w:r w:rsidRPr="00592202">
        <w:rPr>
          <w:rStyle w:val="Heading3Char"/>
        </w:rPr>
        <w:t>ACTIVITY CODE 3208 (PSYCHIATRIC SERVICES)</w:t>
      </w:r>
    </w:p>
    <w:p w:rsidR="00411FD9" w:rsidRPr="00592202" w:rsidRDefault="00411FD9" w:rsidP="00411FD9">
      <w:pPr>
        <w:rPr>
          <w:sz w:val="28"/>
          <w:szCs w:val="28"/>
        </w:rPr>
      </w:pPr>
      <w:r w:rsidRPr="00592202">
        <w:t>Provide high quality psychiatric care through a combination of on-site, on-call and consultative services to the consumers living in the community or at a facility.  This includes, but is not limited to, providing prompt detection and referral of psychiatric problems through adequate medical surveillance, periodic evaluations, and regu</w:t>
      </w:r>
      <w:r>
        <w:t>lar psychiatric examinations.  The purposed of the program is to e</w:t>
      </w:r>
      <w:r w:rsidRPr="00592202">
        <w:t>valuate, diagnose and treat acute and chronic psychiatric conditions, as well as implement long-term treatment plans</w:t>
      </w:r>
      <w:r w:rsidRPr="00592202">
        <w:rPr>
          <w:sz w:val="28"/>
          <w:szCs w:val="28"/>
        </w:rPr>
        <w:t>.</w:t>
      </w:r>
    </w:p>
    <w:p w:rsidR="00411FD9" w:rsidRPr="00592202" w:rsidRDefault="00411FD9" w:rsidP="00411FD9">
      <w:pPr>
        <w:jc w:val="both"/>
        <w:rPr>
          <w:rStyle w:val="Heading3Char"/>
          <w:u w:val="none"/>
        </w:rPr>
      </w:pPr>
    </w:p>
    <w:tbl>
      <w:tblPr>
        <w:tblW w:w="10652" w:type="dxa"/>
        <w:tblInd w:w="93" w:type="dxa"/>
        <w:tblLook w:val="0000" w:firstRow="0" w:lastRow="0" w:firstColumn="0" w:lastColumn="0" w:noHBand="0" w:noVBand="0"/>
      </w:tblPr>
      <w:tblGrid>
        <w:gridCol w:w="4882"/>
        <w:gridCol w:w="5770"/>
      </w:tblGrid>
      <w:tr w:rsidR="00411FD9" w:rsidTr="00804056">
        <w:trPr>
          <w:trHeight w:val="246"/>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Unit Rate</w:t>
            </w:r>
          </w:p>
        </w:tc>
      </w:tr>
      <w:tr w:rsidR="00411FD9" w:rsidTr="00804056">
        <w:trPr>
          <w:trHeight w:val="246"/>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Agreement</w:t>
            </w:r>
          </w:p>
        </w:tc>
      </w:tr>
      <w:tr w:rsidR="00411FD9" w:rsidTr="00804056">
        <w:trPr>
          <w:trHeight w:val="305"/>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804056">
        <w:trPr>
          <w:trHeight w:val="246"/>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Varies</w:t>
            </w:r>
          </w:p>
        </w:tc>
      </w:tr>
      <w:tr w:rsidR="00411FD9" w:rsidTr="00804056">
        <w:trPr>
          <w:trHeight w:val="246"/>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272D9B">
        <w:trPr>
          <w:trHeight w:val="246"/>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411FD9" w:rsidTr="00272D9B">
        <w:trPr>
          <w:trHeight w:val="246"/>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272D9B" w:rsidTr="00272D9B">
        <w:trPr>
          <w:trHeight w:val="246"/>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2D9B" w:rsidRDefault="00272D9B" w:rsidP="002A2234">
            <w:pPr>
              <w:rPr>
                <w:rFonts w:ascii="Arial" w:hAnsi="Arial" w:cs="Arial"/>
                <w:sz w:val="20"/>
                <w:szCs w:val="20"/>
              </w:rPr>
            </w:pPr>
            <w:r>
              <w:rPr>
                <w:rFonts w:ascii="Arial" w:hAnsi="Arial" w:cs="Arial"/>
                <w:sz w:val="20"/>
                <w:szCs w:val="20"/>
              </w:rPr>
              <w:t xml:space="preserve">Object Code </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272D9B" w:rsidRDefault="00272D9B" w:rsidP="002A2234">
            <w:pPr>
              <w:rPr>
                <w:rFonts w:ascii="Arial" w:hAnsi="Arial" w:cs="Arial"/>
                <w:sz w:val="20"/>
                <w:szCs w:val="20"/>
              </w:rPr>
            </w:pPr>
            <w:r>
              <w:rPr>
                <w:rFonts w:ascii="Arial" w:hAnsi="Arial" w:cs="Arial"/>
                <w:sz w:val="20"/>
                <w:szCs w:val="20"/>
              </w:rPr>
              <w:t>MM1</w:t>
            </w:r>
            <w:r w:rsidR="001B1C6B">
              <w:rPr>
                <w:rFonts w:ascii="Arial" w:hAnsi="Arial" w:cs="Arial"/>
                <w:sz w:val="20"/>
                <w:szCs w:val="20"/>
              </w:rPr>
              <w:t xml:space="preserve"> or M2M</w:t>
            </w:r>
          </w:p>
        </w:tc>
      </w:tr>
    </w:tbl>
    <w:p w:rsidR="00411FD9" w:rsidRPr="00592202" w:rsidRDefault="00411FD9" w:rsidP="00411FD9">
      <w:pPr>
        <w:rPr>
          <w:rFonts w:ascii="TimesNewRoman" w:hAnsi="TimesNewRoman" w:cs="TimesNewRoman"/>
          <w:iCs/>
        </w:rPr>
      </w:pPr>
    </w:p>
    <w:p w:rsidR="00D94E33" w:rsidRDefault="00D94E33" w:rsidP="00411FD9">
      <w:pPr>
        <w:rPr>
          <w:b/>
        </w:rPr>
      </w:pPr>
      <w:r>
        <w:rPr>
          <w:b/>
        </w:rPr>
        <w:t>D</w:t>
      </w:r>
      <w:r w:rsidRPr="00D94E33">
        <w:rPr>
          <w:b/>
          <w:u w:val="single"/>
        </w:rPr>
        <w:t>.  ACTIVITY CODE 3253 (MOBILITY AND ORIENTATION)</w:t>
      </w:r>
    </w:p>
    <w:p w:rsidR="00D94E33" w:rsidRPr="00AF0EEC" w:rsidRDefault="005D2BA9" w:rsidP="00D94E33">
      <w:pPr>
        <w:rPr>
          <w:color w:val="000000"/>
        </w:rPr>
      </w:pPr>
      <w:r>
        <w:t>Programs work</w:t>
      </w:r>
      <w:r w:rsidR="00D94E33" w:rsidRPr="003B2360">
        <w:t xml:space="preserve"> with individuals served by the Department of Development Services who have been identified as blind or visually impaired. Individuals may have intellectual disability, ASD, and/or Acquired Brain Injury.</w:t>
      </w:r>
      <w:r w:rsidR="00D94E33" w:rsidRPr="00D94E33">
        <w:rPr>
          <w:color w:val="000000"/>
        </w:rPr>
        <w:t xml:space="preserve"> </w:t>
      </w:r>
      <w:r w:rsidR="00D94E33">
        <w:rPr>
          <w:color w:val="000000"/>
        </w:rPr>
        <w:t xml:space="preserve"> Components include:</w:t>
      </w:r>
      <w:r w:rsidR="00D94E33" w:rsidRPr="00AF0EEC">
        <w:rPr>
          <w:color w:val="000000"/>
        </w:rPr>
        <w:t xml:space="preserve">  Orientation and Mobility, Low Vision Service (Environmental Adaptation) and </w:t>
      </w:r>
      <w:r w:rsidR="00D94E33">
        <w:rPr>
          <w:color w:val="000000"/>
        </w:rPr>
        <w:t>Vocational Rehab services</w:t>
      </w:r>
      <w:r w:rsidR="00D94E33" w:rsidRPr="00AF0EEC">
        <w:rPr>
          <w:color w:val="000000"/>
        </w:rPr>
        <w:t xml:space="preserve">. </w:t>
      </w:r>
    </w:p>
    <w:p w:rsidR="00D94E33" w:rsidRPr="00592202" w:rsidRDefault="00D94E33" w:rsidP="00D94E33">
      <w:pPr>
        <w:jc w:val="both"/>
        <w:rPr>
          <w:rStyle w:val="Heading3Char"/>
          <w:u w:val="none"/>
        </w:rPr>
      </w:pPr>
    </w:p>
    <w:tbl>
      <w:tblPr>
        <w:tblW w:w="10652" w:type="dxa"/>
        <w:tblInd w:w="93" w:type="dxa"/>
        <w:tblLook w:val="0000" w:firstRow="0" w:lastRow="0" w:firstColumn="0" w:lastColumn="0" w:noHBand="0" w:noVBand="0"/>
      </w:tblPr>
      <w:tblGrid>
        <w:gridCol w:w="4882"/>
        <w:gridCol w:w="5770"/>
      </w:tblGrid>
      <w:tr w:rsidR="00D94E33" w:rsidTr="007B2F69">
        <w:trPr>
          <w:trHeight w:val="246"/>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33" w:rsidRDefault="00D94E33" w:rsidP="007B2F69">
            <w:pPr>
              <w:rPr>
                <w:rFonts w:ascii="Arial" w:hAnsi="Arial" w:cs="Arial"/>
                <w:sz w:val="20"/>
                <w:szCs w:val="20"/>
              </w:rPr>
            </w:pPr>
            <w:r>
              <w:rPr>
                <w:rFonts w:ascii="Arial" w:hAnsi="Arial" w:cs="Arial"/>
                <w:sz w:val="20"/>
                <w:szCs w:val="20"/>
              </w:rPr>
              <w:t>Contract Type (Cost Reimbursement Option?)</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D94E33" w:rsidRDefault="00D94E33" w:rsidP="007B2F69">
            <w:pPr>
              <w:rPr>
                <w:rFonts w:ascii="Arial" w:hAnsi="Arial" w:cs="Arial"/>
                <w:sz w:val="20"/>
                <w:szCs w:val="20"/>
              </w:rPr>
            </w:pPr>
            <w:r>
              <w:rPr>
                <w:rFonts w:ascii="Arial" w:hAnsi="Arial" w:cs="Arial"/>
                <w:sz w:val="20"/>
                <w:szCs w:val="20"/>
              </w:rPr>
              <w:t>Unit Rate</w:t>
            </w:r>
          </w:p>
        </w:tc>
      </w:tr>
      <w:tr w:rsidR="00D94E33" w:rsidTr="007B2F69">
        <w:trPr>
          <w:trHeight w:val="246"/>
        </w:trPr>
        <w:tc>
          <w:tcPr>
            <w:tcW w:w="4882" w:type="dxa"/>
            <w:tcBorders>
              <w:top w:val="nil"/>
              <w:left w:val="single" w:sz="4" w:space="0" w:color="auto"/>
              <w:bottom w:val="single" w:sz="4" w:space="0" w:color="auto"/>
              <w:right w:val="single" w:sz="4" w:space="0" w:color="auto"/>
            </w:tcBorders>
            <w:shd w:val="clear" w:color="auto" w:fill="auto"/>
            <w:noWrap/>
            <w:vAlign w:val="bottom"/>
          </w:tcPr>
          <w:p w:rsidR="00D94E33" w:rsidRDefault="00D94E33" w:rsidP="007B2F69">
            <w:pPr>
              <w:rPr>
                <w:rFonts w:ascii="Arial" w:hAnsi="Arial" w:cs="Arial"/>
                <w:sz w:val="20"/>
                <w:szCs w:val="20"/>
              </w:rPr>
            </w:pPr>
            <w:r>
              <w:rPr>
                <w:rFonts w:ascii="Arial" w:hAnsi="Arial" w:cs="Arial"/>
                <w:sz w:val="20"/>
                <w:szCs w:val="20"/>
              </w:rPr>
              <w:t>Rate Type</w:t>
            </w:r>
          </w:p>
        </w:tc>
        <w:tc>
          <w:tcPr>
            <w:tcW w:w="5770" w:type="dxa"/>
            <w:tcBorders>
              <w:top w:val="nil"/>
              <w:left w:val="nil"/>
              <w:bottom w:val="single" w:sz="4" w:space="0" w:color="auto"/>
              <w:right w:val="single" w:sz="4" w:space="0" w:color="auto"/>
            </w:tcBorders>
            <w:shd w:val="clear" w:color="auto" w:fill="auto"/>
            <w:noWrap/>
            <w:vAlign w:val="bottom"/>
          </w:tcPr>
          <w:p w:rsidR="00D94E33" w:rsidRDefault="00D94E33" w:rsidP="007B2F69">
            <w:pPr>
              <w:rPr>
                <w:rFonts w:ascii="Arial" w:hAnsi="Arial" w:cs="Arial"/>
                <w:sz w:val="20"/>
                <w:szCs w:val="20"/>
              </w:rPr>
            </w:pPr>
            <w:r>
              <w:rPr>
                <w:rFonts w:ascii="Arial" w:hAnsi="Arial" w:cs="Arial"/>
                <w:sz w:val="20"/>
                <w:szCs w:val="20"/>
              </w:rPr>
              <w:t>Class Rate: Chapter 257</w:t>
            </w:r>
          </w:p>
        </w:tc>
      </w:tr>
      <w:tr w:rsidR="00D94E33" w:rsidTr="007B2F69">
        <w:trPr>
          <w:trHeight w:val="305"/>
        </w:trPr>
        <w:tc>
          <w:tcPr>
            <w:tcW w:w="4882" w:type="dxa"/>
            <w:tcBorders>
              <w:top w:val="nil"/>
              <w:left w:val="single" w:sz="4" w:space="0" w:color="auto"/>
              <w:bottom w:val="single" w:sz="4" w:space="0" w:color="auto"/>
              <w:right w:val="single" w:sz="4" w:space="0" w:color="auto"/>
            </w:tcBorders>
            <w:shd w:val="clear" w:color="auto" w:fill="auto"/>
            <w:noWrap/>
            <w:vAlign w:val="bottom"/>
          </w:tcPr>
          <w:p w:rsidR="00D94E33" w:rsidRDefault="00D94E33" w:rsidP="007B2F69">
            <w:pPr>
              <w:rPr>
                <w:rFonts w:ascii="Arial" w:hAnsi="Arial" w:cs="Arial"/>
                <w:sz w:val="20"/>
                <w:szCs w:val="20"/>
              </w:rPr>
            </w:pPr>
            <w:r>
              <w:rPr>
                <w:rFonts w:ascii="Arial" w:hAnsi="Arial" w:cs="Arial"/>
                <w:sz w:val="20"/>
                <w:szCs w:val="20"/>
              </w:rPr>
              <w:t>Attendance Unit Type (Used on ID#)</w:t>
            </w:r>
          </w:p>
        </w:tc>
        <w:tc>
          <w:tcPr>
            <w:tcW w:w="5770" w:type="dxa"/>
            <w:tcBorders>
              <w:top w:val="nil"/>
              <w:left w:val="nil"/>
              <w:bottom w:val="single" w:sz="4" w:space="0" w:color="auto"/>
              <w:right w:val="single" w:sz="4" w:space="0" w:color="auto"/>
            </w:tcBorders>
            <w:shd w:val="clear" w:color="auto" w:fill="auto"/>
            <w:noWrap/>
            <w:vAlign w:val="bottom"/>
          </w:tcPr>
          <w:p w:rsidR="00D94E33" w:rsidRDefault="00D94E33" w:rsidP="007B2F69">
            <w:pPr>
              <w:rPr>
                <w:rFonts w:ascii="Arial" w:hAnsi="Arial" w:cs="Arial"/>
                <w:sz w:val="20"/>
                <w:szCs w:val="20"/>
              </w:rPr>
            </w:pPr>
            <w:r>
              <w:rPr>
                <w:rFonts w:ascii="Arial" w:hAnsi="Arial" w:cs="Arial"/>
                <w:sz w:val="20"/>
                <w:szCs w:val="20"/>
              </w:rPr>
              <w:t>NA</w:t>
            </w:r>
          </w:p>
        </w:tc>
      </w:tr>
      <w:tr w:rsidR="00D94E33" w:rsidTr="007B2F69">
        <w:trPr>
          <w:trHeight w:val="246"/>
        </w:trPr>
        <w:tc>
          <w:tcPr>
            <w:tcW w:w="4882" w:type="dxa"/>
            <w:tcBorders>
              <w:top w:val="nil"/>
              <w:left w:val="single" w:sz="4" w:space="0" w:color="auto"/>
              <w:bottom w:val="single" w:sz="4" w:space="0" w:color="auto"/>
              <w:right w:val="single" w:sz="4" w:space="0" w:color="auto"/>
            </w:tcBorders>
            <w:shd w:val="clear" w:color="auto" w:fill="auto"/>
            <w:noWrap/>
            <w:vAlign w:val="bottom"/>
          </w:tcPr>
          <w:p w:rsidR="00D94E33" w:rsidRDefault="00D94E33" w:rsidP="007B2F69">
            <w:pPr>
              <w:rPr>
                <w:rFonts w:ascii="Arial" w:hAnsi="Arial" w:cs="Arial"/>
                <w:sz w:val="20"/>
                <w:szCs w:val="20"/>
              </w:rPr>
            </w:pPr>
            <w:r>
              <w:rPr>
                <w:rFonts w:ascii="Arial" w:hAnsi="Arial" w:cs="Arial"/>
                <w:sz w:val="20"/>
                <w:szCs w:val="20"/>
              </w:rPr>
              <w:t>Reimbursement Unit of Service</w:t>
            </w:r>
          </w:p>
        </w:tc>
        <w:tc>
          <w:tcPr>
            <w:tcW w:w="5770" w:type="dxa"/>
            <w:tcBorders>
              <w:top w:val="nil"/>
              <w:left w:val="nil"/>
              <w:bottom w:val="single" w:sz="4" w:space="0" w:color="auto"/>
              <w:right w:val="single" w:sz="4" w:space="0" w:color="auto"/>
            </w:tcBorders>
            <w:shd w:val="clear" w:color="auto" w:fill="auto"/>
            <w:noWrap/>
            <w:vAlign w:val="bottom"/>
          </w:tcPr>
          <w:p w:rsidR="00D94E33" w:rsidRDefault="00D94E33" w:rsidP="007B2F69">
            <w:pPr>
              <w:rPr>
                <w:rFonts w:ascii="Arial" w:hAnsi="Arial" w:cs="Arial"/>
                <w:sz w:val="20"/>
                <w:szCs w:val="20"/>
              </w:rPr>
            </w:pPr>
            <w:r>
              <w:rPr>
                <w:rFonts w:ascii="Arial" w:hAnsi="Arial" w:cs="Arial"/>
                <w:sz w:val="20"/>
                <w:szCs w:val="20"/>
              </w:rPr>
              <w:t>Hour</w:t>
            </w:r>
          </w:p>
        </w:tc>
      </w:tr>
      <w:tr w:rsidR="00D94E33" w:rsidTr="007B2F69">
        <w:trPr>
          <w:trHeight w:val="246"/>
        </w:trPr>
        <w:tc>
          <w:tcPr>
            <w:tcW w:w="4882" w:type="dxa"/>
            <w:tcBorders>
              <w:top w:val="nil"/>
              <w:left w:val="single" w:sz="4" w:space="0" w:color="auto"/>
              <w:bottom w:val="single" w:sz="4" w:space="0" w:color="auto"/>
              <w:right w:val="single" w:sz="4" w:space="0" w:color="auto"/>
            </w:tcBorders>
            <w:shd w:val="clear" w:color="auto" w:fill="auto"/>
            <w:noWrap/>
            <w:vAlign w:val="bottom"/>
          </w:tcPr>
          <w:p w:rsidR="00D94E33" w:rsidRDefault="00D94E33" w:rsidP="007B2F69">
            <w:pPr>
              <w:rPr>
                <w:rFonts w:ascii="Arial" w:hAnsi="Arial" w:cs="Arial"/>
                <w:sz w:val="20"/>
                <w:szCs w:val="20"/>
              </w:rPr>
            </w:pPr>
            <w:r>
              <w:rPr>
                <w:rFonts w:ascii="Arial" w:hAnsi="Arial" w:cs="Arial"/>
                <w:sz w:val="20"/>
                <w:szCs w:val="20"/>
              </w:rPr>
              <w:t>Cost/ Service Limit</w:t>
            </w:r>
          </w:p>
        </w:tc>
        <w:tc>
          <w:tcPr>
            <w:tcW w:w="5770" w:type="dxa"/>
            <w:tcBorders>
              <w:top w:val="nil"/>
              <w:left w:val="nil"/>
              <w:bottom w:val="single" w:sz="4" w:space="0" w:color="auto"/>
              <w:right w:val="single" w:sz="4" w:space="0" w:color="auto"/>
            </w:tcBorders>
            <w:shd w:val="clear" w:color="auto" w:fill="auto"/>
            <w:noWrap/>
            <w:vAlign w:val="bottom"/>
          </w:tcPr>
          <w:p w:rsidR="00D94E33" w:rsidRDefault="00D94E33" w:rsidP="007B2F69">
            <w:pPr>
              <w:rPr>
                <w:rFonts w:ascii="Arial" w:hAnsi="Arial" w:cs="Arial"/>
                <w:sz w:val="20"/>
                <w:szCs w:val="20"/>
              </w:rPr>
            </w:pPr>
            <w:r>
              <w:rPr>
                <w:rFonts w:ascii="Arial" w:hAnsi="Arial" w:cs="Arial"/>
                <w:sz w:val="20"/>
                <w:szCs w:val="20"/>
              </w:rPr>
              <w:t>N/A</w:t>
            </w:r>
          </w:p>
        </w:tc>
      </w:tr>
      <w:tr w:rsidR="00D94E33" w:rsidTr="007B2F69">
        <w:trPr>
          <w:trHeight w:val="246"/>
        </w:trPr>
        <w:tc>
          <w:tcPr>
            <w:tcW w:w="4882" w:type="dxa"/>
            <w:tcBorders>
              <w:top w:val="nil"/>
              <w:left w:val="single" w:sz="4" w:space="0" w:color="auto"/>
              <w:bottom w:val="single" w:sz="4" w:space="0" w:color="auto"/>
              <w:right w:val="single" w:sz="4" w:space="0" w:color="auto"/>
            </w:tcBorders>
            <w:shd w:val="clear" w:color="auto" w:fill="auto"/>
            <w:noWrap/>
            <w:vAlign w:val="bottom"/>
          </w:tcPr>
          <w:p w:rsidR="00D94E33" w:rsidRDefault="00D94E33" w:rsidP="007B2F69">
            <w:pPr>
              <w:rPr>
                <w:rFonts w:ascii="Arial" w:hAnsi="Arial" w:cs="Arial"/>
                <w:sz w:val="20"/>
                <w:szCs w:val="20"/>
              </w:rPr>
            </w:pPr>
            <w:r>
              <w:rPr>
                <w:rFonts w:ascii="Arial" w:hAnsi="Arial" w:cs="Arial"/>
                <w:sz w:val="20"/>
                <w:szCs w:val="20"/>
              </w:rPr>
              <w:t>Waiver Eligible?</w:t>
            </w:r>
          </w:p>
        </w:tc>
        <w:tc>
          <w:tcPr>
            <w:tcW w:w="5770" w:type="dxa"/>
            <w:tcBorders>
              <w:top w:val="nil"/>
              <w:left w:val="nil"/>
              <w:bottom w:val="single" w:sz="4" w:space="0" w:color="auto"/>
              <w:right w:val="single" w:sz="4" w:space="0" w:color="auto"/>
            </w:tcBorders>
            <w:shd w:val="clear" w:color="auto" w:fill="auto"/>
            <w:noWrap/>
            <w:vAlign w:val="bottom"/>
          </w:tcPr>
          <w:p w:rsidR="00D94E33" w:rsidRDefault="00D94E33" w:rsidP="007B2F69">
            <w:pPr>
              <w:rPr>
                <w:rFonts w:ascii="Arial" w:hAnsi="Arial" w:cs="Arial"/>
                <w:sz w:val="20"/>
                <w:szCs w:val="20"/>
              </w:rPr>
            </w:pPr>
            <w:r>
              <w:rPr>
                <w:rFonts w:ascii="Arial" w:hAnsi="Arial" w:cs="Arial"/>
                <w:sz w:val="20"/>
                <w:szCs w:val="20"/>
              </w:rPr>
              <w:t>No</w:t>
            </w:r>
          </w:p>
        </w:tc>
      </w:tr>
      <w:tr w:rsidR="00D94E33" w:rsidTr="007B2F69">
        <w:trPr>
          <w:trHeight w:val="246"/>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33" w:rsidRDefault="00D94E33" w:rsidP="007B2F69">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D94E33" w:rsidRDefault="00D94E33" w:rsidP="007B2F69">
            <w:pPr>
              <w:rPr>
                <w:rFonts w:ascii="Arial" w:hAnsi="Arial" w:cs="Arial"/>
                <w:sz w:val="20"/>
                <w:szCs w:val="20"/>
              </w:rPr>
            </w:pPr>
            <w:r>
              <w:rPr>
                <w:rFonts w:ascii="Arial" w:hAnsi="Arial" w:cs="Arial"/>
                <w:sz w:val="20"/>
                <w:szCs w:val="20"/>
              </w:rPr>
              <w:t>No</w:t>
            </w:r>
          </w:p>
        </w:tc>
      </w:tr>
    </w:tbl>
    <w:p w:rsidR="00D94E33" w:rsidRPr="00592202" w:rsidRDefault="00D94E33" w:rsidP="00D94E33">
      <w:pPr>
        <w:rPr>
          <w:rFonts w:ascii="TimesNewRoman" w:hAnsi="TimesNewRoman" w:cs="TimesNewRoman"/>
          <w:iCs/>
        </w:rPr>
      </w:pPr>
    </w:p>
    <w:p w:rsidR="00D94E33" w:rsidRDefault="00D94E33" w:rsidP="00411FD9">
      <w:pPr>
        <w:rPr>
          <w:b/>
        </w:rPr>
      </w:pPr>
    </w:p>
    <w:p w:rsidR="00411FD9" w:rsidRPr="00592202" w:rsidRDefault="00D94E33" w:rsidP="00411FD9">
      <w:pPr>
        <w:rPr>
          <w:b/>
          <w:u w:val="single"/>
        </w:rPr>
      </w:pPr>
      <w:r>
        <w:rPr>
          <w:b/>
        </w:rPr>
        <w:t>E</w:t>
      </w:r>
      <w:r w:rsidR="00411FD9" w:rsidRPr="00204E68">
        <w:rPr>
          <w:b/>
        </w:rPr>
        <w:t xml:space="preserve">. </w:t>
      </w:r>
      <w:r w:rsidR="00411FD9" w:rsidRPr="00592202">
        <w:rPr>
          <w:b/>
          <w:u w:val="single"/>
        </w:rPr>
        <w:t>ACTIVITY CODE 3283 (ASSISTIVE TECHNOLOGY)</w:t>
      </w:r>
    </w:p>
    <w:p w:rsidR="00411FD9" w:rsidRPr="00BA44E6" w:rsidRDefault="00411FD9" w:rsidP="00411FD9">
      <w:pPr>
        <w:rPr>
          <w:b/>
          <w:i/>
        </w:rPr>
      </w:pPr>
      <w:r w:rsidRPr="00592202">
        <w:rPr>
          <w:b/>
          <w:i/>
        </w:rPr>
        <w:t>(Not a code for standard contracts. Contact the Central Office Contract Office</w:t>
      </w:r>
      <w:r>
        <w:rPr>
          <w:b/>
          <w:i/>
        </w:rPr>
        <w:t xml:space="preserve"> </w:t>
      </w:r>
      <w:r w:rsidRPr="00592202">
        <w:rPr>
          <w:b/>
          <w:i/>
        </w:rPr>
        <w:t>for guidance if this code is to be used))</w:t>
      </w:r>
    </w:p>
    <w:p w:rsidR="005D2BA9" w:rsidRDefault="00411FD9" w:rsidP="00411FD9">
      <w:pPr>
        <w:rPr>
          <w:rFonts w:ascii="TimesNewRoman" w:hAnsi="TimesNewRoman" w:cs="TimesNewRoman"/>
          <w:iCs/>
        </w:rPr>
      </w:pPr>
      <w:r w:rsidRPr="00592202">
        <w:rPr>
          <w:rFonts w:ascii="TimesNewRoman" w:hAnsi="TimesNewRoman" w:cs="TimesNewRoman"/>
          <w:iCs/>
        </w:rPr>
        <w:t>Assistive Technology is defined as an item, piece of equipment, or product system, whether acquired commercially, modified, or customized, including the design and fabrication that is used to develop, increase, maintain, or improve functional cap</w:t>
      </w:r>
      <w:r>
        <w:rPr>
          <w:rFonts w:ascii="TimesNewRoman" w:hAnsi="TimesNewRoman" w:cs="TimesNewRoman"/>
          <w:iCs/>
        </w:rPr>
        <w:t>abilities of participants.  Assistive Technology s</w:t>
      </w:r>
      <w:r w:rsidRPr="00592202">
        <w:rPr>
          <w:rFonts w:ascii="TimesNewRoman" w:hAnsi="TimesNewRoman" w:cs="TimesNewRoman"/>
          <w:iCs/>
        </w:rPr>
        <w:t>ervice means a service that directly assists a participant in the selection, acquisition, rental, or customization of an AT device.   This service also covers maintenance, repairs of devices and rental of assistive technology during periods of repair.  AT includes - the evaluation of AT needs of the participant, including functional evaluation of the impact of the provision of appropriate AT and appropriate services to the participant in the customary environment of the participant; services consisting of purchasing, leasing or otherwise providing for the acquisition of AT devices for participants; services consisting of selecting, designing, fitting, customizing, adapting, applying, maintaining, rep</w:t>
      </w:r>
      <w:r w:rsidR="005D2BA9">
        <w:rPr>
          <w:rFonts w:ascii="TimesNewRoman" w:hAnsi="TimesNewRoman" w:cs="TimesNewRoman"/>
          <w:iCs/>
        </w:rPr>
        <w:t>airing, or replacing AT devices.</w:t>
      </w:r>
    </w:p>
    <w:p w:rsidR="00411FD9" w:rsidRDefault="00411FD9" w:rsidP="00411FD9">
      <w:pPr>
        <w:rPr>
          <w:rFonts w:ascii="TimesNewRoman" w:hAnsi="TimesNewRoman" w:cs="TimesNewRoman"/>
          <w:iCs/>
        </w:rPr>
      </w:pPr>
      <w:r w:rsidRPr="00592202">
        <w:rPr>
          <w:rFonts w:ascii="TimesNewRoman" w:hAnsi="TimesNewRoman" w:cs="TimesNewRoman"/>
          <w:iCs/>
        </w:rPr>
        <w:t xml:space="preserve">  </w:t>
      </w:r>
    </w:p>
    <w:p w:rsidR="00411FD9" w:rsidRDefault="00411FD9" w:rsidP="00411FD9">
      <w:pPr>
        <w:rPr>
          <w:rFonts w:ascii="TimesNewRoman" w:hAnsi="TimesNewRoman" w:cs="TimesNewRoman"/>
          <w:iCs/>
        </w:rPr>
      </w:pPr>
    </w:p>
    <w:p w:rsidR="00411FD9" w:rsidRDefault="00411FD9" w:rsidP="00411FD9">
      <w:pPr>
        <w:rPr>
          <w:rFonts w:ascii="TimesNewRoman" w:hAnsi="TimesNewRoman" w:cs="TimesNewRoman"/>
          <w:iCs/>
        </w:rPr>
      </w:pPr>
    </w:p>
    <w:tbl>
      <w:tblPr>
        <w:tblW w:w="10652" w:type="dxa"/>
        <w:tblInd w:w="93" w:type="dxa"/>
        <w:tblLook w:val="0000" w:firstRow="0" w:lastRow="0" w:firstColumn="0" w:lastColumn="0" w:noHBand="0" w:noVBand="0"/>
      </w:tblPr>
      <w:tblGrid>
        <w:gridCol w:w="4882"/>
        <w:gridCol w:w="5770"/>
      </w:tblGrid>
      <w:tr w:rsidR="00411FD9" w:rsidTr="00804056">
        <w:trPr>
          <w:trHeight w:val="257"/>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lastRenderedPageBreak/>
              <w:t>Contract Type (Cost Reimbursement Option?)</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57"/>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57"/>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w:t>
            </w:r>
          </w:p>
        </w:tc>
      </w:tr>
      <w:tr w:rsidR="00411FD9" w:rsidTr="00804056">
        <w:trPr>
          <w:trHeight w:val="257"/>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w:t>
            </w:r>
          </w:p>
        </w:tc>
      </w:tr>
      <w:tr w:rsidR="00411FD9" w:rsidTr="00804056">
        <w:trPr>
          <w:trHeight w:val="257"/>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804056">
        <w:trPr>
          <w:trHeight w:val="257"/>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r w:rsidR="00411FD9" w:rsidTr="00804056">
        <w:trPr>
          <w:trHeight w:val="257"/>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bl>
    <w:p w:rsidR="00411FD9" w:rsidRDefault="00411FD9" w:rsidP="00411FD9">
      <w:pPr>
        <w:rPr>
          <w:rFonts w:ascii="TimesNewRoman" w:hAnsi="TimesNewRoman" w:cs="TimesNewRoman"/>
          <w:iCs/>
        </w:rPr>
      </w:pPr>
    </w:p>
    <w:p w:rsidR="00411FD9" w:rsidRPr="00592202" w:rsidRDefault="00411FD9" w:rsidP="00411FD9">
      <w:pPr>
        <w:rPr>
          <w:rFonts w:ascii="TimesNewRoman" w:hAnsi="TimesNewRoman" w:cs="TimesNewRoman"/>
          <w:iCs/>
        </w:rPr>
      </w:pPr>
    </w:p>
    <w:p w:rsidR="00411FD9" w:rsidRPr="00F55EFD" w:rsidRDefault="00D94E33" w:rsidP="00411FD9">
      <w:pPr>
        <w:rPr>
          <w:b/>
          <w:u w:val="single"/>
        </w:rPr>
      </w:pPr>
      <w:r>
        <w:rPr>
          <w:b/>
        </w:rPr>
        <w:t>F</w:t>
      </w:r>
      <w:r w:rsidR="00411FD9" w:rsidRPr="00F55EFD">
        <w:rPr>
          <w:b/>
        </w:rPr>
        <w:t xml:space="preserve">.  </w:t>
      </w:r>
      <w:r w:rsidR="00411FD9" w:rsidRPr="00F55EFD">
        <w:rPr>
          <w:b/>
          <w:u w:val="single"/>
        </w:rPr>
        <w:t>ACTIVITY CODE 3777 (NURSING FACILITY</w:t>
      </w:r>
      <w:r w:rsidR="00411FD9">
        <w:rPr>
          <w:b/>
          <w:u w:val="single"/>
        </w:rPr>
        <w:t xml:space="preserve"> </w:t>
      </w:r>
      <w:r w:rsidR="00411FD9" w:rsidRPr="00F55EFD">
        <w:rPr>
          <w:b/>
          <w:u w:val="single"/>
        </w:rPr>
        <w:t>ACTIVE TREATMENT)</w:t>
      </w:r>
    </w:p>
    <w:p w:rsidR="00411FD9" w:rsidRPr="00F55EFD" w:rsidRDefault="00411FD9" w:rsidP="00411FD9">
      <w:pPr>
        <w:rPr>
          <w:rFonts w:ascii="TimesNewRoman" w:hAnsi="TimesNewRoman"/>
          <w:iCs/>
        </w:rPr>
      </w:pPr>
      <w:r w:rsidRPr="00F55EFD">
        <w:rPr>
          <w:rFonts w:ascii="TimesNewRoman" w:hAnsi="TimesNewRoman"/>
          <w:iCs/>
        </w:rPr>
        <w:t xml:space="preserve">Active Treatment (AT) </w:t>
      </w:r>
      <w:r w:rsidR="005D2BA9">
        <w:rPr>
          <w:rFonts w:ascii="TimesNewRoman" w:hAnsi="TimesNewRoman"/>
          <w:iCs/>
        </w:rPr>
        <w:t>includes</w:t>
      </w:r>
      <w:r w:rsidRPr="00F55EFD">
        <w:rPr>
          <w:rFonts w:ascii="TimesNewRoman" w:hAnsi="TimesNewRoman"/>
          <w:iCs/>
        </w:rPr>
        <w:t xml:space="preserve"> coordination and implementation of care and services to improve and/or maintain the client’s quality of life in a long-term care facility. This is achieved by promoting the optimal level of functioning that allows the client to have as much self-determination as possible and strives to prevent a regression</w:t>
      </w:r>
      <w:r>
        <w:rPr>
          <w:rFonts w:ascii="TimesNewRoman" w:hAnsi="TimesNewRoman"/>
          <w:iCs/>
        </w:rPr>
        <w:t xml:space="preserve"> of current optimal status.  Active Treatment </w:t>
      </w:r>
      <w:r w:rsidRPr="00F55EFD">
        <w:rPr>
          <w:rFonts w:ascii="TimesNewRoman" w:hAnsi="TimesNewRoman"/>
          <w:iCs/>
        </w:rPr>
        <w:t>involves a collaborative team process that represents intensified service provision and the regular review of the client’s care and services quarterly, at minimum, via the Rolland Integrated Service Plan (RISP) process. The intensified service provision involves coordinating and implementing additional specialized services in accordance with the client’s assessed needs. Active Treatment services are available to individuals approved for specialized services through PASRR or individuals who h</w:t>
      </w:r>
      <w:r>
        <w:rPr>
          <w:rFonts w:ascii="TimesNewRoman" w:hAnsi="TimesNewRoman"/>
          <w:iCs/>
        </w:rPr>
        <w:t>ave reached their 22nd birthday</w:t>
      </w:r>
      <w:r w:rsidRPr="00F55EFD">
        <w:rPr>
          <w:rFonts w:ascii="TimesNewRoman" w:hAnsi="TimesNewRoman"/>
          <w:iCs/>
        </w:rPr>
        <w:t xml:space="preserve"> and reside in Pediatric nursing facilities.</w:t>
      </w:r>
    </w:p>
    <w:p w:rsidR="00411FD9" w:rsidRPr="00F55EFD" w:rsidRDefault="00411FD9" w:rsidP="00411FD9">
      <w:pPr>
        <w:ind w:left="709"/>
        <w:rPr>
          <w:rFonts w:ascii="TimesNewRoman" w:hAnsi="TimesNewRoman"/>
          <w:iCs/>
        </w:rPr>
      </w:pPr>
    </w:p>
    <w:p w:rsidR="00411FD9" w:rsidRPr="004F7CFB" w:rsidRDefault="00411FD9" w:rsidP="00411FD9">
      <w:pPr>
        <w:numPr>
          <w:ilvl w:val="0"/>
          <w:numId w:val="5"/>
        </w:numPr>
        <w:spacing w:after="120"/>
        <w:rPr>
          <w:rFonts w:ascii="TimesNewRoman" w:hAnsi="TimesNewRoman"/>
          <w:iCs/>
        </w:rPr>
      </w:pPr>
      <w:r w:rsidRPr="004F7CFB">
        <w:rPr>
          <w:iCs/>
        </w:rPr>
        <w:t>Hourly services are billed through the EIM system. Service units will be reported in quarter hour increments. One hour will equal four units.</w:t>
      </w:r>
      <w:r w:rsidRPr="00F55EFD">
        <w:t xml:space="preserve"> </w:t>
      </w:r>
    </w:p>
    <w:tbl>
      <w:tblPr>
        <w:tblW w:w="10368" w:type="dxa"/>
        <w:tblCellMar>
          <w:left w:w="0" w:type="dxa"/>
          <w:right w:w="0" w:type="dxa"/>
        </w:tblCellMar>
        <w:tblLook w:val="0000" w:firstRow="0" w:lastRow="0" w:firstColumn="0" w:lastColumn="0" w:noHBand="0" w:noVBand="0"/>
      </w:tblPr>
      <w:tblGrid>
        <w:gridCol w:w="5058"/>
        <w:gridCol w:w="5310"/>
      </w:tblGrid>
      <w:tr w:rsidR="00411FD9" w:rsidRPr="00F55EFD" w:rsidTr="002017DE">
        <w:trPr>
          <w:trHeight w:val="263"/>
        </w:trPr>
        <w:tc>
          <w:tcPr>
            <w:tcW w:w="505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F55EFD" w:rsidRDefault="00411FD9" w:rsidP="00804056">
            <w:pPr>
              <w:rPr>
                <w:rFonts w:ascii="Arial" w:hAnsi="Arial" w:cs="Arial"/>
                <w:sz w:val="20"/>
                <w:szCs w:val="20"/>
              </w:rPr>
            </w:pPr>
            <w:r w:rsidRPr="00F55EFD">
              <w:rPr>
                <w:rFonts w:ascii="Arial" w:hAnsi="Arial" w:cs="Arial"/>
                <w:sz w:val="20"/>
                <w:szCs w:val="20"/>
              </w:rPr>
              <w:t>Contract Type (Cost Reimbursement Option?)</w:t>
            </w:r>
          </w:p>
        </w:tc>
        <w:tc>
          <w:tcPr>
            <w:tcW w:w="53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411FD9" w:rsidRPr="00F55EFD" w:rsidRDefault="00411FD9" w:rsidP="00804056">
            <w:pPr>
              <w:rPr>
                <w:rFonts w:ascii="Arial" w:hAnsi="Arial" w:cs="Arial"/>
                <w:sz w:val="20"/>
                <w:szCs w:val="20"/>
              </w:rPr>
            </w:pPr>
            <w:r w:rsidRPr="00F55EFD">
              <w:rPr>
                <w:rFonts w:ascii="Arial" w:hAnsi="Arial" w:cs="Arial"/>
                <w:sz w:val="20"/>
                <w:szCs w:val="20"/>
              </w:rPr>
              <w:t>Unit Rate (No)</w:t>
            </w:r>
          </w:p>
        </w:tc>
      </w:tr>
      <w:tr w:rsidR="00411FD9" w:rsidRPr="00F55EFD" w:rsidTr="002017DE">
        <w:trPr>
          <w:trHeight w:val="263"/>
        </w:trPr>
        <w:tc>
          <w:tcPr>
            <w:tcW w:w="50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F55EFD" w:rsidRDefault="00411FD9" w:rsidP="00804056">
            <w:pPr>
              <w:rPr>
                <w:rFonts w:ascii="Arial" w:hAnsi="Arial" w:cs="Arial"/>
                <w:sz w:val="20"/>
                <w:szCs w:val="20"/>
              </w:rPr>
            </w:pPr>
            <w:r w:rsidRPr="00F55EFD">
              <w:rPr>
                <w:rFonts w:ascii="Arial" w:hAnsi="Arial" w:cs="Arial"/>
                <w:sz w:val="20"/>
                <w:szCs w:val="20"/>
              </w:rPr>
              <w:t>Rate Type</w:t>
            </w:r>
          </w:p>
        </w:tc>
        <w:tc>
          <w:tcPr>
            <w:tcW w:w="53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11FD9" w:rsidRPr="00F55EFD" w:rsidRDefault="00411FD9" w:rsidP="00804056">
            <w:pPr>
              <w:rPr>
                <w:rFonts w:ascii="Arial" w:hAnsi="Arial" w:cs="Arial"/>
                <w:sz w:val="20"/>
                <w:szCs w:val="20"/>
              </w:rPr>
            </w:pPr>
            <w:r>
              <w:rPr>
                <w:rFonts w:ascii="Arial" w:hAnsi="Arial" w:cs="Arial"/>
                <w:sz w:val="20"/>
                <w:szCs w:val="20"/>
              </w:rPr>
              <w:t xml:space="preserve">Class </w:t>
            </w:r>
            <w:r w:rsidRPr="00F55EFD">
              <w:rPr>
                <w:rFonts w:ascii="Arial" w:hAnsi="Arial" w:cs="Arial"/>
                <w:sz w:val="20"/>
                <w:szCs w:val="20"/>
              </w:rPr>
              <w:t xml:space="preserve">Rate - </w:t>
            </w:r>
            <w:r>
              <w:rPr>
                <w:rFonts w:ascii="Arial" w:hAnsi="Arial" w:cs="Arial"/>
                <w:sz w:val="20"/>
                <w:szCs w:val="20"/>
              </w:rPr>
              <w:t>Chapter 257</w:t>
            </w:r>
          </w:p>
        </w:tc>
      </w:tr>
      <w:tr w:rsidR="00411FD9" w:rsidRPr="00F55EFD" w:rsidTr="002017DE">
        <w:trPr>
          <w:trHeight w:val="263"/>
        </w:trPr>
        <w:tc>
          <w:tcPr>
            <w:tcW w:w="50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F55EFD" w:rsidRDefault="00411FD9" w:rsidP="00804056">
            <w:pPr>
              <w:rPr>
                <w:rFonts w:ascii="Arial" w:hAnsi="Arial" w:cs="Arial"/>
                <w:sz w:val="20"/>
                <w:szCs w:val="20"/>
              </w:rPr>
            </w:pPr>
            <w:r w:rsidRPr="00F55EFD">
              <w:rPr>
                <w:rFonts w:ascii="Arial" w:hAnsi="Arial" w:cs="Arial"/>
                <w:sz w:val="20"/>
                <w:szCs w:val="20"/>
              </w:rPr>
              <w:t>Attendance Unit Type (Used on ID#)</w:t>
            </w:r>
          </w:p>
        </w:tc>
        <w:tc>
          <w:tcPr>
            <w:tcW w:w="53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11FD9" w:rsidRPr="00F55EFD" w:rsidRDefault="00411FD9" w:rsidP="00804056">
            <w:pPr>
              <w:rPr>
                <w:rFonts w:ascii="Arial" w:hAnsi="Arial" w:cs="Arial"/>
                <w:sz w:val="20"/>
                <w:szCs w:val="20"/>
              </w:rPr>
            </w:pPr>
            <w:r w:rsidRPr="00F55EFD">
              <w:rPr>
                <w:rFonts w:ascii="Arial" w:hAnsi="Arial" w:cs="Arial"/>
                <w:sz w:val="20"/>
                <w:szCs w:val="20"/>
              </w:rPr>
              <w:t>HOURS</w:t>
            </w:r>
          </w:p>
        </w:tc>
      </w:tr>
      <w:tr w:rsidR="00411FD9" w:rsidRPr="00F55EFD" w:rsidTr="002017DE">
        <w:trPr>
          <w:trHeight w:val="263"/>
        </w:trPr>
        <w:tc>
          <w:tcPr>
            <w:tcW w:w="50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F55EFD" w:rsidRDefault="00411FD9" w:rsidP="00804056">
            <w:pPr>
              <w:rPr>
                <w:rFonts w:ascii="Arial" w:hAnsi="Arial" w:cs="Arial"/>
                <w:sz w:val="20"/>
                <w:szCs w:val="20"/>
              </w:rPr>
            </w:pPr>
            <w:r w:rsidRPr="00F55EFD">
              <w:rPr>
                <w:rFonts w:ascii="Arial" w:hAnsi="Arial" w:cs="Arial"/>
                <w:sz w:val="20"/>
                <w:szCs w:val="20"/>
              </w:rPr>
              <w:t>Reimbursement Unit of Service</w:t>
            </w:r>
          </w:p>
        </w:tc>
        <w:tc>
          <w:tcPr>
            <w:tcW w:w="53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11FD9" w:rsidRPr="00F55EFD" w:rsidRDefault="00411FD9" w:rsidP="00804056">
            <w:pPr>
              <w:rPr>
                <w:rFonts w:ascii="Arial" w:hAnsi="Arial" w:cs="Arial"/>
                <w:sz w:val="20"/>
                <w:szCs w:val="20"/>
              </w:rPr>
            </w:pPr>
            <w:r w:rsidRPr="00F55EFD">
              <w:rPr>
                <w:rFonts w:ascii="Arial" w:hAnsi="Arial" w:cs="Arial"/>
                <w:sz w:val="20"/>
                <w:szCs w:val="20"/>
              </w:rPr>
              <w:t>15 mins</w:t>
            </w:r>
          </w:p>
        </w:tc>
      </w:tr>
      <w:tr w:rsidR="00411FD9" w:rsidRPr="00F55EFD" w:rsidTr="002017DE">
        <w:trPr>
          <w:trHeight w:val="263"/>
        </w:trPr>
        <w:tc>
          <w:tcPr>
            <w:tcW w:w="50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F55EFD" w:rsidRDefault="00411FD9" w:rsidP="00804056">
            <w:pPr>
              <w:rPr>
                <w:rFonts w:ascii="Arial" w:hAnsi="Arial" w:cs="Arial"/>
                <w:sz w:val="20"/>
                <w:szCs w:val="20"/>
              </w:rPr>
            </w:pPr>
            <w:r w:rsidRPr="00F55EFD">
              <w:rPr>
                <w:rFonts w:ascii="Arial" w:hAnsi="Arial" w:cs="Arial"/>
                <w:sz w:val="20"/>
                <w:szCs w:val="20"/>
              </w:rPr>
              <w:t>Cost/ Service Limit</w:t>
            </w:r>
          </w:p>
        </w:tc>
        <w:tc>
          <w:tcPr>
            <w:tcW w:w="53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11FD9" w:rsidRPr="00F55EFD" w:rsidRDefault="00411FD9" w:rsidP="00804056">
            <w:pPr>
              <w:rPr>
                <w:rFonts w:ascii="Arial" w:hAnsi="Arial" w:cs="Arial"/>
                <w:sz w:val="20"/>
                <w:szCs w:val="20"/>
              </w:rPr>
            </w:pPr>
            <w:r w:rsidRPr="00F55EFD">
              <w:rPr>
                <w:rFonts w:ascii="Arial" w:hAnsi="Arial" w:cs="Arial"/>
                <w:sz w:val="20"/>
                <w:szCs w:val="20"/>
              </w:rPr>
              <w:t xml:space="preserve">8 </w:t>
            </w:r>
            <w:proofErr w:type="spellStart"/>
            <w:r w:rsidRPr="00F55EFD">
              <w:rPr>
                <w:rFonts w:ascii="Arial" w:hAnsi="Arial" w:cs="Arial"/>
                <w:sz w:val="20"/>
                <w:szCs w:val="20"/>
              </w:rPr>
              <w:t>Hrs</w:t>
            </w:r>
            <w:proofErr w:type="spellEnd"/>
            <w:r w:rsidRPr="00F55EFD">
              <w:rPr>
                <w:rFonts w:ascii="Arial" w:hAnsi="Arial" w:cs="Arial"/>
                <w:sz w:val="20"/>
                <w:szCs w:val="20"/>
              </w:rPr>
              <w:t>/Day</w:t>
            </w:r>
          </w:p>
        </w:tc>
      </w:tr>
      <w:tr w:rsidR="00411FD9" w:rsidRPr="00F55EFD" w:rsidTr="002017DE">
        <w:trPr>
          <w:trHeight w:val="263"/>
        </w:trPr>
        <w:tc>
          <w:tcPr>
            <w:tcW w:w="50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F55EFD" w:rsidRDefault="00411FD9" w:rsidP="00804056">
            <w:pPr>
              <w:rPr>
                <w:rFonts w:ascii="Arial" w:hAnsi="Arial" w:cs="Arial"/>
                <w:sz w:val="20"/>
                <w:szCs w:val="20"/>
              </w:rPr>
            </w:pPr>
            <w:r w:rsidRPr="00F55EFD">
              <w:rPr>
                <w:rFonts w:ascii="Arial" w:hAnsi="Arial" w:cs="Arial"/>
                <w:sz w:val="20"/>
                <w:szCs w:val="20"/>
              </w:rPr>
              <w:t>Waiver Eligible?</w:t>
            </w:r>
          </w:p>
        </w:tc>
        <w:tc>
          <w:tcPr>
            <w:tcW w:w="53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11FD9" w:rsidRPr="00F55EFD" w:rsidRDefault="00411FD9" w:rsidP="00804056">
            <w:pPr>
              <w:rPr>
                <w:rFonts w:ascii="Arial" w:hAnsi="Arial" w:cs="Arial"/>
                <w:sz w:val="20"/>
                <w:szCs w:val="20"/>
              </w:rPr>
            </w:pPr>
            <w:r w:rsidRPr="00F55EFD">
              <w:rPr>
                <w:rFonts w:ascii="Arial" w:hAnsi="Arial" w:cs="Arial"/>
                <w:sz w:val="20"/>
                <w:szCs w:val="20"/>
              </w:rPr>
              <w:t>No</w:t>
            </w:r>
          </w:p>
        </w:tc>
      </w:tr>
      <w:tr w:rsidR="00411FD9" w:rsidRPr="00F55EFD" w:rsidTr="002017DE">
        <w:trPr>
          <w:trHeight w:val="263"/>
        </w:trPr>
        <w:tc>
          <w:tcPr>
            <w:tcW w:w="50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F55EFD" w:rsidRDefault="00411FD9" w:rsidP="00804056">
            <w:pPr>
              <w:rPr>
                <w:rFonts w:ascii="Arial" w:hAnsi="Arial" w:cs="Arial"/>
                <w:sz w:val="20"/>
                <w:szCs w:val="20"/>
              </w:rPr>
            </w:pPr>
            <w:proofErr w:type="spellStart"/>
            <w:r w:rsidRPr="00F55EFD">
              <w:rPr>
                <w:rFonts w:ascii="Arial" w:hAnsi="Arial" w:cs="Arial"/>
                <w:sz w:val="20"/>
                <w:szCs w:val="20"/>
              </w:rPr>
              <w:t>Meditech</w:t>
            </w:r>
            <w:proofErr w:type="spellEnd"/>
            <w:r w:rsidRPr="00F55EFD">
              <w:rPr>
                <w:rFonts w:ascii="Arial" w:hAnsi="Arial" w:cs="Arial"/>
                <w:sz w:val="20"/>
                <w:szCs w:val="20"/>
              </w:rPr>
              <w:t xml:space="preserve"> Enrollment?</w:t>
            </w:r>
          </w:p>
        </w:tc>
        <w:tc>
          <w:tcPr>
            <w:tcW w:w="53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11FD9" w:rsidRPr="00F55EFD" w:rsidRDefault="00411FD9" w:rsidP="00804056">
            <w:pPr>
              <w:rPr>
                <w:rFonts w:ascii="Arial" w:hAnsi="Arial" w:cs="Arial"/>
                <w:sz w:val="20"/>
                <w:szCs w:val="20"/>
              </w:rPr>
            </w:pPr>
            <w:r w:rsidRPr="00F55EFD">
              <w:rPr>
                <w:rFonts w:ascii="Arial" w:hAnsi="Arial" w:cs="Arial"/>
                <w:sz w:val="20"/>
                <w:szCs w:val="20"/>
              </w:rPr>
              <w:t>Yes</w:t>
            </w:r>
          </w:p>
        </w:tc>
      </w:tr>
    </w:tbl>
    <w:p w:rsidR="00411FD9" w:rsidRDefault="00411FD9" w:rsidP="00411FD9"/>
    <w:p w:rsidR="00411FD9" w:rsidRDefault="00411FD9" w:rsidP="00411FD9"/>
    <w:p w:rsidR="00411FD9" w:rsidRDefault="00411FD9" w:rsidP="00411FD9">
      <w:pPr>
        <w:pStyle w:val="Heading2"/>
        <w:rPr>
          <w:szCs w:val="28"/>
        </w:rPr>
      </w:pPr>
      <w:r w:rsidRPr="003854EC">
        <w:rPr>
          <w:szCs w:val="28"/>
          <w:u w:val="none"/>
        </w:rPr>
        <w:t>V</w:t>
      </w:r>
      <w:r>
        <w:rPr>
          <w:szCs w:val="28"/>
          <w:u w:val="none"/>
        </w:rPr>
        <w:t>I</w:t>
      </w:r>
      <w:r w:rsidRPr="003854EC">
        <w:rPr>
          <w:szCs w:val="28"/>
          <w:u w:val="none"/>
        </w:rPr>
        <w:t xml:space="preserve">I. </w:t>
      </w:r>
      <w:proofErr w:type="gramStart"/>
      <w:r>
        <w:rPr>
          <w:szCs w:val="28"/>
        </w:rPr>
        <w:t xml:space="preserve">AUTISM </w:t>
      </w:r>
      <w:r w:rsidRPr="00592202">
        <w:rPr>
          <w:szCs w:val="28"/>
        </w:rPr>
        <w:t xml:space="preserve"> SERVICES</w:t>
      </w:r>
      <w:proofErr w:type="gramEnd"/>
    </w:p>
    <w:p w:rsidR="00411FD9" w:rsidRPr="00B937E6" w:rsidRDefault="00411FD9" w:rsidP="00411FD9"/>
    <w:p w:rsidR="00411FD9" w:rsidRPr="00592202" w:rsidRDefault="00411FD9" w:rsidP="00411FD9">
      <w:pPr>
        <w:rPr>
          <w:rStyle w:val="Heading3Char"/>
        </w:rPr>
      </w:pPr>
      <w:r>
        <w:rPr>
          <w:rStyle w:val="Heading3Char"/>
          <w:u w:val="none"/>
        </w:rPr>
        <w:t>A</w:t>
      </w:r>
      <w:r w:rsidRPr="00592202">
        <w:rPr>
          <w:rStyle w:val="Heading3Char"/>
          <w:u w:val="none"/>
        </w:rPr>
        <w:t xml:space="preserve">.  </w:t>
      </w:r>
      <w:r w:rsidRPr="00592202">
        <w:rPr>
          <w:rStyle w:val="Heading3Char"/>
        </w:rPr>
        <w:t>ACTIVITY CODE 3772 (AUTISM SUPPORT CENTERS)</w:t>
      </w:r>
    </w:p>
    <w:p w:rsidR="00411FD9" w:rsidRPr="00592202" w:rsidRDefault="00411FD9" w:rsidP="00411FD9">
      <w:pPr>
        <w:rPr>
          <w:rFonts w:ascii="TimesNewRoman" w:hAnsi="TimesNewRoman" w:cs="TimesNewRoman"/>
          <w:iCs/>
          <w:noProof/>
        </w:rPr>
      </w:pPr>
      <w:r w:rsidRPr="00592202">
        <w:rPr>
          <w:rFonts w:ascii="TimesNewRoman" w:hAnsi="TimesNewRoman" w:cs="TimesNewRoman"/>
          <w:iCs/>
          <w:noProof/>
        </w:rPr>
        <w:t xml:space="preserve">The goal of the Autism Support Centers is to provide an array of information and referral services, resources and supports to children and young adults with autism spectrum disorders. The array of services and supports to families includes information and referral, family clinics, support groups, access to the latest information on autism, family trainings, parent networking and mentoring, and social/recreational events, among other activities.  The Autism Support Center needs to establish a local presence and demonstrate an expertise in autism spectrum disorders, including Asperger’s. </w:t>
      </w:r>
      <w:r w:rsidR="00AD79F1">
        <w:rPr>
          <w:rFonts w:ascii="TimesNewRoman" w:hAnsi="TimesNewRoman" w:cs="TimesNewRoman"/>
          <w:iCs/>
          <w:noProof/>
        </w:rPr>
        <w:t xml:space="preserve">The </w:t>
      </w:r>
      <w:r w:rsidRPr="00592202">
        <w:rPr>
          <w:rFonts w:ascii="TimesNewRoman" w:hAnsi="TimesNewRoman" w:cs="TimesNewRoman"/>
          <w:iCs/>
          <w:noProof/>
        </w:rPr>
        <w:t xml:space="preserve">Autism Support Centers will conduct broad outreach and provide services to families from diverse cultural, ethnic and linguistic communities in the geographic area they are serving.  </w:t>
      </w:r>
      <w:r w:rsidR="00D94E33">
        <w:rPr>
          <w:rFonts w:ascii="TimesNewRoman" w:hAnsi="TimesNewRoman" w:cs="TimesNewRoman"/>
          <w:iCs/>
          <w:noProof/>
        </w:rPr>
        <w:t xml:space="preserve">                                                                                                                                                                                                                                                                                                                                                                                                                                                                                                                                                                                                                                                                                                                                                                                                                                                                                                                                                                                                                                                                </w:t>
      </w:r>
    </w:p>
    <w:p w:rsidR="00411FD9" w:rsidRDefault="00411FD9" w:rsidP="00411FD9">
      <w:pPr>
        <w:ind w:left="360"/>
        <w:rPr>
          <w:rFonts w:ascii="TimesNewRoman" w:hAnsi="TimesNewRoman" w:cs="TimesNewRoman"/>
          <w:iCs/>
          <w:noProof/>
        </w:rPr>
      </w:pPr>
    </w:p>
    <w:tbl>
      <w:tblPr>
        <w:tblW w:w="10833" w:type="dxa"/>
        <w:tblInd w:w="93" w:type="dxa"/>
        <w:tblLook w:val="0000" w:firstRow="0" w:lastRow="0" w:firstColumn="0" w:lastColumn="0" w:noHBand="0" w:noVBand="0"/>
      </w:tblPr>
      <w:tblGrid>
        <w:gridCol w:w="4965"/>
        <w:gridCol w:w="5868"/>
      </w:tblGrid>
      <w:tr w:rsidR="00411FD9" w:rsidTr="00804056">
        <w:trPr>
          <w:trHeight w:val="246"/>
        </w:trPr>
        <w:tc>
          <w:tcPr>
            <w:tcW w:w="49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868"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Accommodation Rate (No)</w:t>
            </w:r>
          </w:p>
        </w:tc>
      </w:tr>
      <w:tr w:rsidR="00411FD9" w:rsidTr="00804056">
        <w:trPr>
          <w:trHeight w:val="246"/>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868"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Class Rate: Chapter 257</w:t>
            </w:r>
          </w:p>
        </w:tc>
      </w:tr>
      <w:tr w:rsidR="00411FD9" w:rsidTr="00804056">
        <w:trPr>
          <w:trHeight w:val="246"/>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868"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MONTHS</w:t>
            </w:r>
          </w:p>
        </w:tc>
      </w:tr>
      <w:tr w:rsidR="00411FD9" w:rsidTr="00804056">
        <w:trPr>
          <w:trHeight w:val="246"/>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lastRenderedPageBreak/>
              <w:t>Reimbursement Unit of Service</w:t>
            </w:r>
          </w:p>
        </w:tc>
        <w:tc>
          <w:tcPr>
            <w:tcW w:w="5868"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MONTHS</w:t>
            </w:r>
          </w:p>
        </w:tc>
      </w:tr>
      <w:tr w:rsidR="00411FD9" w:rsidTr="00804056">
        <w:trPr>
          <w:trHeight w:val="246"/>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868"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804056">
        <w:trPr>
          <w:trHeight w:val="246"/>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868"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411FD9" w:rsidTr="00804056">
        <w:trPr>
          <w:trHeight w:val="246"/>
        </w:trPr>
        <w:tc>
          <w:tcPr>
            <w:tcW w:w="496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868"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Pr="00592202" w:rsidRDefault="00411FD9" w:rsidP="00411FD9">
      <w:pPr>
        <w:ind w:left="1440"/>
        <w:jc w:val="both"/>
        <w:rPr>
          <w:sz w:val="32"/>
          <w:szCs w:val="32"/>
        </w:rPr>
      </w:pPr>
    </w:p>
    <w:p w:rsidR="00411FD9" w:rsidRDefault="00411FD9" w:rsidP="00411FD9">
      <w:pPr>
        <w:jc w:val="both"/>
        <w:rPr>
          <w:rStyle w:val="Heading3Char"/>
        </w:rPr>
      </w:pPr>
      <w:r w:rsidRPr="00C81EE7">
        <w:rPr>
          <w:rStyle w:val="Heading3Char"/>
          <w:u w:val="none"/>
        </w:rPr>
        <w:t>B.</w:t>
      </w:r>
      <w:r w:rsidRPr="00C81EE7">
        <w:rPr>
          <w:rStyle w:val="Heading3Char"/>
          <w:b w:val="0"/>
          <w:u w:val="none"/>
        </w:rPr>
        <w:t xml:space="preserve"> </w:t>
      </w:r>
      <w:r w:rsidRPr="00592202">
        <w:rPr>
          <w:rStyle w:val="Heading3Char"/>
        </w:rPr>
        <w:t xml:space="preserve">ACTIVITY CODE </w:t>
      </w:r>
      <w:r>
        <w:rPr>
          <w:rStyle w:val="Heading3Char"/>
        </w:rPr>
        <w:t>7100</w:t>
      </w:r>
      <w:r w:rsidRPr="00592202">
        <w:rPr>
          <w:rStyle w:val="Heading3Char"/>
        </w:rPr>
        <w:t xml:space="preserve"> (</w:t>
      </w:r>
      <w:r>
        <w:rPr>
          <w:rStyle w:val="Heading3Char"/>
        </w:rPr>
        <w:t>AUTISM COACHING</w:t>
      </w:r>
      <w:r w:rsidRPr="00592202">
        <w:rPr>
          <w:rStyle w:val="Heading3Char"/>
        </w:rPr>
        <w:t>)</w:t>
      </w:r>
    </w:p>
    <w:p w:rsidR="00411FD9" w:rsidRDefault="00411FD9" w:rsidP="00411FD9">
      <w:r w:rsidRPr="007624C2">
        <w:t xml:space="preserve">Coaching is an individualized one on one service between a DDS eligible adult on the autism spectrum and a qualified profession coach </w:t>
      </w:r>
      <w:r>
        <w:t xml:space="preserve">who works for a providers and </w:t>
      </w:r>
      <w:r w:rsidRPr="007624C2">
        <w:t xml:space="preserve">has both extensive knowledge about individuals with autism spectrum disorders and significant expertise in mental health issues.  Coaching is a form of support which is therapeutic in nature based on the strength of the relationship but is not therapy.  </w:t>
      </w:r>
    </w:p>
    <w:p w:rsidR="00411FD9" w:rsidRDefault="00411FD9" w:rsidP="00411FD9"/>
    <w:tbl>
      <w:tblPr>
        <w:tblW w:w="10653" w:type="dxa"/>
        <w:tblInd w:w="93" w:type="dxa"/>
        <w:tblLook w:val="0000" w:firstRow="0" w:lastRow="0" w:firstColumn="0" w:lastColumn="0" w:noHBand="0" w:noVBand="0"/>
      </w:tblPr>
      <w:tblGrid>
        <w:gridCol w:w="4883"/>
        <w:gridCol w:w="5770"/>
      </w:tblGrid>
      <w:tr w:rsidR="00411FD9" w:rsidTr="00804056">
        <w:trPr>
          <w:trHeight w:val="259"/>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 xml:space="preserve">Unit Rate </w:t>
            </w:r>
          </w:p>
        </w:tc>
      </w:tr>
      <w:tr w:rsidR="00411FD9" w:rsidTr="00804056">
        <w:trPr>
          <w:trHeight w:val="259"/>
        </w:trPr>
        <w:tc>
          <w:tcPr>
            <w:tcW w:w="4883"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Class Rate: See Family Stabilization regulation</w:t>
            </w:r>
          </w:p>
        </w:tc>
      </w:tr>
      <w:tr w:rsidR="00411FD9" w:rsidTr="00804056">
        <w:trPr>
          <w:trHeight w:val="259"/>
        </w:trPr>
        <w:tc>
          <w:tcPr>
            <w:tcW w:w="4883"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Hour</w:t>
            </w:r>
          </w:p>
        </w:tc>
      </w:tr>
      <w:tr w:rsidR="00411FD9" w:rsidTr="00804056">
        <w:trPr>
          <w:trHeight w:val="259"/>
        </w:trPr>
        <w:tc>
          <w:tcPr>
            <w:tcW w:w="4883"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Hour</w:t>
            </w:r>
          </w:p>
        </w:tc>
      </w:tr>
      <w:tr w:rsidR="00411FD9" w:rsidTr="00804056">
        <w:trPr>
          <w:trHeight w:val="259"/>
        </w:trPr>
        <w:tc>
          <w:tcPr>
            <w:tcW w:w="4883"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804056">
        <w:trPr>
          <w:trHeight w:val="259"/>
        </w:trPr>
        <w:tc>
          <w:tcPr>
            <w:tcW w:w="4883"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411FD9" w:rsidTr="00804056">
        <w:trPr>
          <w:trHeight w:val="259"/>
        </w:trPr>
        <w:tc>
          <w:tcPr>
            <w:tcW w:w="4883"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bl>
    <w:p w:rsidR="00411FD9" w:rsidRPr="00C81EE7" w:rsidRDefault="00411FD9" w:rsidP="00411FD9">
      <w:pPr>
        <w:rPr>
          <w:rStyle w:val="Heading3Char"/>
          <w:u w:val="none"/>
        </w:rPr>
      </w:pPr>
    </w:p>
    <w:p w:rsidR="00411FD9" w:rsidRDefault="00411FD9" w:rsidP="00411FD9">
      <w:pPr>
        <w:pStyle w:val="Heading2"/>
        <w:rPr>
          <w:szCs w:val="28"/>
        </w:rPr>
      </w:pPr>
      <w:r w:rsidRPr="00C81EE7">
        <w:rPr>
          <w:szCs w:val="28"/>
          <w:u w:val="none"/>
        </w:rPr>
        <w:t>V</w:t>
      </w:r>
      <w:r>
        <w:rPr>
          <w:szCs w:val="28"/>
          <w:u w:val="none"/>
        </w:rPr>
        <w:t>I</w:t>
      </w:r>
      <w:r w:rsidRPr="00C81EE7">
        <w:rPr>
          <w:szCs w:val="28"/>
          <w:u w:val="none"/>
        </w:rPr>
        <w:t xml:space="preserve">II. </w:t>
      </w:r>
      <w:proofErr w:type="gramStart"/>
      <w:r>
        <w:rPr>
          <w:szCs w:val="28"/>
        </w:rPr>
        <w:t xml:space="preserve">MISCELLANEOUS </w:t>
      </w:r>
      <w:r w:rsidRPr="00592202">
        <w:rPr>
          <w:szCs w:val="28"/>
        </w:rPr>
        <w:t xml:space="preserve"> SERVICES</w:t>
      </w:r>
      <w:proofErr w:type="gramEnd"/>
    </w:p>
    <w:p w:rsidR="00411FD9" w:rsidRPr="00B937E6" w:rsidRDefault="00411FD9" w:rsidP="00411FD9"/>
    <w:p w:rsidR="00411FD9" w:rsidRDefault="00411FD9" w:rsidP="00411FD9">
      <w:pPr>
        <w:jc w:val="both"/>
        <w:rPr>
          <w:rStyle w:val="Heading3Char"/>
          <w:u w:val="none"/>
        </w:rPr>
      </w:pPr>
      <w:r>
        <w:rPr>
          <w:rStyle w:val="Heading3Char"/>
          <w:u w:val="none"/>
        </w:rPr>
        <w:t>A</w:t>
      </w:r>
      <w:r w:rsidRPr="00592202">
        <w:rPr>
          <w:rStyle w:val="Heading3Char"/>
          <w:u w:val="none"/>
        </w:rPr>
        <w:t>.</w:t>
      </w:r>
      <w:r w:rsidRPr="00255F96">
        <w:rPr>
          <w:rStyle w:val="Heading3Char"/>
          <w:u w:val="none"/>
        </w:rPr>
        <w:t xml:space="preserve"> </w:t>
      </w:r>
      <w:r w:rsidRPr="00592202">
        <w:rPr>
          <w:rStyle w:val="Heading3Char"/>
        </w:rPr>
        <w:t>ACTIVITY CODE 3226 (TRAINING AND STAFF DEVELOPMENT)</w:t>
      </w:r>
      <w:r w:rsidRPr="00592202">
        <w:rPr>
          <w:rStyle w:val="Heading3Char"/>
          <w:u w:val="none"/>
        </w:rPr>
        <w:t xml:space="preserve"> </w:t>
      </w:r>
    </w:p>
    <w:p w:rsidR="00411FD9" w:rsidRPr="00592202" w:rsidRDefault="00411FD9" w:rsidP="00411FD9">
      <w:pPr>
        <w:jc w:val="both"/>
        <w:rPr>
          <w:rFonts w:ascii="TimesNewRoman" w:hAnsi="TimesNewRoman" w:cs="TimesNewRoman"/>
          <w:iCs/>
        </w:rPr>
      </w:pPr>
    </w:p>
    <w:tbl>
      <w:tblPr>
        <w:tblW w:w="10652" w:type="dxa"/>
        <w:tblInd w:w="93" w:type="dxa"/>
        <w:tblLook w:val="0000" w:firstRow="0" w:lastRow="0" w:firstColumn="0" w:lastColumn="0" w:noHBand="0" w:noVBand="0"/>
      </w:tblPr>
      <w:tblGrid>
        <w:gridCol w:w="4882"/>
        <w:gridCol w:w="5770"/>
      </w:tblGrid>
      <w:tr w:rsidR="00411FD9" w:rsidTr="00804056">
        <w:trPr>
          <w:trHeight w:val="242"/>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42"/>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42"/>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w:t>
            </w:r>
          </w:p>
        </w:tc>
      </w:tr>
      <w:tr w:rsidR="00411FD9" w:rsidTr="00804056">
        <w:trPr>
          <w:trHeight w:val="242"/>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w:t>
            </w:r>
          </w:p>
        </w:tc>
      </w:tr>
      <w:tr w:rsidR="00411FD9" w:rsidTr="00804056">
        <w:trPr>
          <w:trHeight w:val="242"/>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272D9B">
        <w:trPr>
          <w:trHeight w:val="242"/>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411FD9" w:rsidTr="00272D9B">
        <w:trPr>
          <w:trHeight w:val="242"/>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272D9B" w:rsidTr="00272D9B">
        <w:trPr>
          <w:trHeight w:val="242"/>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2D9B" w:rsidRDefault="00272D9B" w:rsidP="002A2234">
            <w:pPr>
              <w:rPr>
                <w:rFonts w:ascii="Arial" w:hAnsi="Arial" w:cs="Arial"/>
                <w:sz w:val="20"/>
                <w:szCs w:val="20"/>
              </w:rPr>
            </w:pPr>
            <w:r>
              <w:rPr>
                <w:rFonts w:ascii="Arial" w:hAnsi="Arial" w:cs="Arial"/>
                <w:sz w:val="20"/>
                <w:szCs w:val="20"/>
              </w:rPr>
              <w:t xml:space="preserve">Object Code </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272D9B" w:rsidRDefault="00272D9B" w:rsidP="002A2234">
            <w:pPr>
              <w:rPr>
                <w:rFonts w:ascii="Arial" w:hAnsi="Arial" w:cs="Arial"/>
                <w:sz w:val="20"/>
                <w:szCs w:val="20"/>
              </w:rPr>
            </w:pPr>
            <w:r>
              <w:rPr>
                <w:rFonts w:ascii="Arial" w:hAnsi="Arial" w:cs="Arial"/>
                <w:sz w:val="20"/>
                <w:szCs w:val="20"/>
              </w:rPr>
              <w:t>M04</w:t>
            </w:r>
          </w:p>
        </w:tc>
      </w:tr>
    </w:tbl>
    <w:p w:rsidR="00411FD9" w:rsidRDefault="00411FD9" w:rsidP="00411FD9">
      <w:pPr>
        <w:jc w:val="both"/>
        <w:rPr>
          <w:rStyle w:val="Heading3Char"/>
          <w:u w:val="none"/>
        </w:rPr>
      </w:pPr>
    </w:p>
    <w:p w:rsidR="00411FD9" w:rsidRDefault="00411FD9" w:rsidP="00411FD9">
      <w:pPr>
        <w:jc w:val="both"/>
        <w:rPr>
          <w:rStyle w:val="Heading3Char"/>
        </w:rPr>
      </w:pPr>
      <w:r>
        <w:rPr>
          <w:rStyle w:val="Heading3Char"/>
          <w:u w:val="none"/>
        </w:rPr>
        <w:t>B</w:t>
      </w:r>
      <w:r w:rsidRPr="00592202">
        <w:rPr>
          <w:rStyle w:val="Heading3Char"/>
          <w:u w:val="none"/>
        </w:rPr>
        <w:t>.</w:t>
      </w:r>
      <w:r w:rsidRPr="00255F96">
        <w:rPr>
          <w:rStyle w:val="Heading3Char"/>
          <w:u w:val="none"/>
        </w:rPr>
        <w:t xml:space="preserve"> </w:t>
      </w:r>
      <w:r w:rsidRPr="00592202">
        <w:rPr>
          <w:rStyle w:val="Heading3Char"/>
        </w:rPr>
        <w:t>ACTIVITY CODE 3228 (RECRUITMENT SERVICES)</w:t>
      </w:r>
    </w:p>
    <w:p w:rsidR="00411FD9" w:rsidRPr="00592202" w:rsidRDefault="00411FD9" w:rsidP="00411FD9">
      <w:pPr>
        <w:jc w:val="both"/>
        <w:rPr>
          <w:rFonts w:ascii="TimesNewRoman" w:hAnsi="TimesNewRoman" w:cs="TimesNewRoman"/>
          <w:iCs/>
        </w:rPr>
      </w:pPr>
    </w:p>
    <w:tbl>
      <w:tblPr>
        <w:tblW w:w="10652" w:type="dxa"/>
        <w:tblInd w:w="93" w:type="dxa"/>
        <w:tblLook w:val="0000" w:firstRow="0" w:lastRow="0" w:firstColumn="0" w:lastColumn="0" w:noHBand="0" w:noVBand="0"/>
      </w:tblPr>
      <w:tblGrid>
        <w:gridCol w:w="4882"/>
        <w:gridCol w:w="5770"/>
      </w:tblGrid>
      <w:tr w:rsidR="00411FD9" w:rsidTr="00804056">
        <w:trPr>
          <w:trHeight w:val="244"/>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44"/>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44"/>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w:t>
            </w:r>
          </w:p>
        </w:tc>
      </w:tr>
      <w:tr w:rsidR="00411FD9" w:rsidTr="00804056">
        <w:trPr>
          <w:trHeight w:val="244"/>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w:t>
            </w:r>
          </w:p>
        </w:tc>
      </w:tr>
      <w:tr w:rsidR="00411FD9" w:rsidTr="00804056">
        <w:trPr>
          <w:trHeight w:val="244"/>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272D9B">
        <w:trPr>
          <w:trHeight w:val="244"/>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411FD9" w:rsidTr="00272D9B">
        <w:trPr>
          <w:trHeight w:val="242"/>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272D9B" w:rsidTr="00272D9B">
        <w:trPr>
          <w:trHeight w:val="242"/>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2D9B" w:rsidRDefault="00272D9B" w:rsidP="002A2234">
            <w:pPr>
              <w:rPr>
                <w:rFonts w:ascii="Arial" w:hAnsi="Arial" w:cs="Arial"/>
                <w:sz w:val="20"/>
                <w:szCs w:val="20"/>
              </w:rPr>
            </w:pPr>
            <w:r>
              <w:rPr>
                <w:rFonts w:ascii="Arial" w:hAnsi="Arial" w:cs="Arial"/>
                <w:sz w:val="20"/>
                <w:szCs w:val="20"/>
              </w:rPr>
              <w:t xml:space="preserve">Object Code </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272D9B" w:rsidRDefault="00272D9B" w:rsidP="002A2234">
            <w:pPr>
              <w:rPr>
                <w:rFonts w:ascii="Arial" w:hAnsi="Arial" w:cs="Arial"/>
                <w:sz w:val="20"/>
                <w:szCs w:val="20"/>
              </w:rPr>
            </w:pPr>
            <w:r>
              <w:rPr>
                <w:rFonts w:ascii="Arial" w:hAnsi="Arial" w:cs="Arial"/>
                <w:sz w:val="20"/>
                <w:szCs w:val="20"/>
              </w:rPr>
              <w:t>M04</w:t>
            </w:r>
          </w:p>
        </w:tc>
      </w:tr>
    </w:tbl>
    <w:p w:rsidR="006F0A54" w:rsidRDefault="006F0A54" w:rsidP="00411FD9">
      <w:pPr>
        <w:rPr>
          <w:rStyle w:val="Heading3Char"/>
          <w:u w:val="none"/>
        </w:rPr>
      </w:pPr>
    </w:p>
    <w:p w:rsidR="00411FD9" w:rsidRPr="00592202" w:rsidRDefault="00411FD9" w:rsidP="00411FD9">
      <w:pPr>
        <w:rPr>
          <w:rStyle w:val="Heading3Char"/>
        </w:rPr>
      </w:pPr>
      <w:r>
        <w:rPr>
          <w:rStyle w:val="Heading3Char"/>
          <w:u w:val="none"/>
        </w:rPr>
        <w:t>C</w:t>
      </w:r>
      <w:r w:rsidRPr="00592202">
        <w:rPr>
          <w:rStyle w:val="Heading3Char"/>
          <w:u w:val="none"/>
        </w:rPr>
        <w:t xml:space="preserve">. </w:t>
      </w:r>
      <w:r w:rsidRPr="00592202">
        <w:rPr>
          <w:rStyle w:val="Heading3Char"/>
        </w:rPr>
        <w:t>ACTIVITY CODE 3274 (CORPORATE REPRESENTATIVE PAYEE SERVICES)</w:t>
      </w:r>
    </w:p>
    <w:p w:rsidR="00411FD9" w:rsidRPr="00837B03" w:rsidRDefault="00411FD9" w:rsidP="00411FD9">
      <w:pPr>
        <w:rPr>
          <w:sz w:val="22"/>
          <w:szCs w:val="22"/>
        </w:rPr>
      </w:pPr>
      <w:r w:rsidRPr="00837B03">
        <w:rPr>
          <w:sz w:val="22"/>
          <w:szCs w:val="22"/>
        </w:rPr>
        <w:t xml:space="preserve">This contracted service will provide individualized financial supports and advocacy for DDS individuals who experience difficulty in managing their own funds.  This assistance will support each individual in his/her personal movement toward integration into the larger community by offering the individual and his/her family peace-of-mind regarding his/her money and fiscal accountability.  </w:t>
      </w:r>
      <w:r>
        <w:rPr>
          <w:sz w:val="22"/>
          <w:szCs w:val="22"/>
        </w:rPr>
        <w:t xml:space="preserve"> </w:t>
      </w:r>
      <w:r w:rsidRPr="00837B03">
        <w:rPr>
          <w:sz w:val="22"/>
          <w:szCs w:val="22"/>
        </w:rPr>
        <w:t xml:space="preserve">Under this code providers will serve as a corporate representative payee to members of </w:t>
      </w:r>
      <w:r w:rsidRPr="00837B03">
        <w:rPr>
          <w:sz w:val="22"/>
          <w:szCs w:val="22"/>
        </w:rPr>
        <w:lastRenderedPageBreak/>
        <w:t>the community who are referred by the DDS and cannot otherwise manage their finances. They will handle all aspects of the individual’s bank accounts, bill payments, personal expenditures, deposits into savings accounts and burial funds if needed.</w:t>
      </w:r>
    </w:p>
    <w:p w:rsidR="00411FD9" w:rsidRPr="00812227" w:rsidRDefault="00411FD9" w:rsidP="00411FD9">
      <w:pPr>
        <w:ind w:left="504"/>
        <w:rPr>
          <w:rFonts w:ascii="TimesNewRoman" w:hAnsi="TimesNewRoman" w:cs="TimesNewRoman"/>
          <w:iCs/>
        </w:rPr>
      </w:pPr>
      <w:r w:rsidRPr="00812227">
        <w:rPr>
          <w:sz w:val="22"/>
          <w:szCs w:val="22"/>
        </w:rPr>
        <w:t xml:space="preserve"> </w:t>
      </w:r>
    </w:p>
    <w:tbl>
      <w:tblPr>
        <w:tblW w:w="10652" w:type="dxa"/>
        <w:tblInd w:w="93" w:type="dxa"/>
        <w:tblLook w:val="0000" w:firstRow="0" w:lastRow="0" w:firstColumn="0" w:lastColumn="0" w:noHBand="0" w:noVBand="0"/>
      </w:tblPr>
      <w:tblGrid>
        <w:gridCol w:w="4882"/>
        <w:gridCol w:w="5770"/>
      </w:tblGrid>
      <w:tr w:rsidR="00411FD9" w:rsidTr="00804056">
        <w:trPr>
          <w:trHeight w:val="271"/>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411FD9" w:rsidRDefault="006F0A54" w:rsidP="00804056">
            <w:pPr>
              <w:rPr>
                <w:rFonts w:ascii="Arial" w:hAnsi="Arial" w:cs="Arial"/>
                <w:sz w:val="20"/>
                <w:szCs w:val="20"/>
              </w:rPr>
            </w:pPr>
            <w:r>
              <w:rPr>
                <w:rFonts w:ascii="Arial" w:hAnsi="Arial" w:cs="Arial"/>
                <w:sz w:val="20"/>
                <w:szCs w:val="20"/>
              </w:rPr>
              <w:t>Unit Rate (No)</w:t>
            </w:r>
          </w:p>
        </w:tc>
      </w:tr>
      <w:tr w:rsidR="00411FD9" w:rsidTr="00804056">
        <w:trPr>
          <w:trHeight w:val="271"/>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6F0A54" w:rsidP="00804056">
            <w:pPr>
              <w:rPr>
                <w:rFonts w:ascii="Arial" w:hAnsi="Arial" w:cs="Arial"/>
                <w:sz w:val="20"/>
                <w:szCs w:val="20"/>
              </w:rPr>
            </w:pPr>
            <w:r>
              <w:rPr>
                <w:rFonts w:ascii="Arial" w:hAnsi="Arial" w:cs="Arial"/>
                <w:sz w:val="20"/>
                <w:szCs w:val="20"/>
              </w:rPr>
              <w:t>Class Rate: Chapter 257</w:t>
            </w:r>
          </w:p>
        </w:tc>
      </w:tr>
      <w:tr w:rsidR="00411FD9" w:rsidTr="00804056">
        <w:trPr>
          <w:trHeight w:val="271"/>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BA120F" w:rsidP="00804056">
            <w:pPr>
              <w:rPr>
                <w:rFonts w:ascii="Arial" w:hAnsi="Arial" w:cs="Arial"/>
                <w:sz w:val="20"/>
                <w:szCs w:val="20"/>
              </w:rPr>
            </w:pPr>
            <w:r>
              <w:rPr>
                <w:rFonts w:ascii="Arial" w:hAnsi="Arial" w:cs="Arial"/>
                <w:sz w:val="20"/>
                <w:szCs w:val="20"/>
              </w:rPr>
              <w:t>M</w:t>
            </w:r>
          </w:p>
        </w:tc>
      </w:tr>
      <w:tr w:rsidR="00411FD9" w:rsidTr="00804056">
        <w:trPr>
          <w:trHeight w:val="271"/>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6F0A54" w:rsidP="00804056">
            <w:pPr>
              <w:rPr>
                <w:rFonts w:ascii="Arial" w:hAnsi="Arial" w:cs="Arial"/>
                <w:sz w:val="20"/>
                <w:szCs w:val="20"/>
              </w:rPr>
            </w:pPr>
            <w:r>
              <w:rPr>
                <w:rFonts w:ascii="Arial" w:hAnsi="Arial" w:cs="Arial"/>
                <w:sz w:val="20"/>
                <w:szCs w:val="20"/>
              </w:rPr>
              <w:t>Month</w:t>
            </w:r>
          </w:p>
        </w:tc>
      </w:tr>
      <w:tr w:rsidR="00411FD9" w:rsidTr="00804056">
        <w:trPr>
          <w:trHeight w:val="271"/>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1B1C6B">
        <w:trPr>
          <w:trHeight w:val="271"/>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411FD9" w:rsidTr="001B1C6B">
        <w:trPr>
          <w:trHeight w:val="287"/>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bl>
    <w:p w:rsidR="001B1C6B" w:rsidRDefault="001B1C6B" w:rsidP="00411FD9">
      <w:pPr>
        <w:jc w:val="both"/>
        <w:rPr>
          <w:rStyle w:val="Heading3Char"/>
          <w:u w:val="none"/>
        </w:rPr>
      </w:pPr>
    </w:p>
    <w:p w:rsidR="00411FD9" w:rsidRPr="00592202" w:rsidRDefault="00411FD9" w:rsidP="00411FD9">
      <w:pPr>
        <w:jc w:val="both"/>
        <w:rPr>
          <w:rStyle w:val="Heading3Char"/>
        </w:rPr>
      </w:pPr>
      <w:r>
        <w:rPr>
          <w:rStyle w:val="Heading3Char"/>
          <w:u w:val="none"/>
        </w:rPr>
        <w:t>D</w:t>
      </w:r>
      <w:r w:rsidRPr="00204E68">
        <w:rPr>
          <w:rStyle w:val="Heading3Char"/>
          <w:u w:val="none"/>
        </w:rPr>
        <w:t>.</w:t>
      </w:r>
      <w:r w:rsidRPr="00204E68">
        <w:rPr>
          <w:rStyle w:val="Heading3Char"/>
          <w:b w:val="0"/>
          <w:u w:val="none"/>
        </w:rPr>
        <w:t xml:space="preserve"> </w:t>
      </w:r>
      <w:r w:rsidRPr="00592202">
        <w:rPr>
          <w:rStyle w:val="Heading3Char"/>
        </w:rPr>
        <w:t>ACTIVITY CODE 3</w:t>
      </w:r>
      <w:r>
        <w:rPr>
          <w:rStyle w:val="Heading3Char"/>
        </w:rPr>
        <w:t>279</w:t>
      </w:r>
      <w:r w:rsidRPr="00592202">
        <w:rPr>
          <w:rStyle w:val="Heading3Char"/>
        </w:rPr>
        <w:t xml:space="preserve"> (</w:t>
      </w:r>
      <w:r>
        <w:rPr>
          <w:rStyle w:val="Heading3Char"/>
        </w:rPr>
        <w:t>GUARDIANSHIP</w:t>
      </w:r>
      <w:r w:rsidRPr="00592202">
        <w:rPr>
          <w:rStyle w:val="Heading3Char"/>
        </w:rPr>
        <w:t xml:space="preserve"> SERVICES)</w:t>
      </w:r>
    </w:p>
    <w:p w:rsidR="00411FD9" w:rsidRPr="00F94F5B" w:rsidRDefault="00411FD9" w:rsidP="00411FD9">
      <w:pPr>
        <w:jc w:val="both"/>
        <w:rPr>
          <w:rStyle w:val="Heading3Char"/>
          <w:b w:val="0"/>
          <w:u w:val="none"/>
        </w:rPr>
      </w:pPr>
      <w:r w:rsidRPr="00837B03">
        <w:rPr>
          <w:rStyle w:val="Heading3Char"/>
          <w:b w:val="0"/>
          <w:sz w:val="22"/>
          <w:szCs w:val="22"/>
          <w:u w:val="none"/>
        </w:rPr>
        <w:t>Guardians serve as representatives or conservators for individuals with mental retardation whose lack of capacity to make informed decisions with respect to the conduct of personal and financial affairs creates an unreasonable risk to the individual’s health or welfare.  Individuals and non-profit corporations are eligible to serve as guardians</w:t>
      </w:r>
      <w:r w:rsidRPr="00837B03">
        <w:rPr>
          <w:rStyle w:val="Heading3Char"/>
          <w:sz w:val="22"/>
          <w:szCs w:val="22"/>
          <w:u w:val="none"/>
        </w:rPr>
        <w:t xml:space="preserve">. </w:t>
      </w:r>
      <w:r>
        <w:rPr>
          <w:rStyle w:val="Heading3Char"/>
          <w:sz w:val="22"/>
          <w:szCs w:val="22"/>
          <w:u w:val="none"/>
        </w:rPr>
        <w:t xml:space="preserve"> </w:t>
      </w:r>
    </w:p>
    <w:p w:rsidR="00411FD9" w:rsidRPr="00DE7CCD" w:rsidRDefault="00411FD9" w:rsidP="00411FD9">
      <w:pPr>
        <w:ind w:left="720"/>
        <w:jc w:val="both"/>
        <w:rPr>
          <w:rStyle w:val="Heading3Char"/>
          <w:b w:val="0"/>
          <w:u w:val="none"/>
        </w:rPr>
      </w:pPr>
    </w:p>
    <w:tbl>
      <w:tblPr>
        <w:tblW w:w="10652" w:type="dxa"/>
        <w:tblInd w:w="93" w:type="dxa"/>
        <w:tblLook w:val="0000" w:firstRow="0" w:lastRow="0" w:firstColumn="0" w:lastColumn="0" w:noHBand="0" w:noVBand="0"/>
      </w:tblPr>
      <w:tblGrid>
        <w:gridCol w:w="4882"/>
        <w:gridCol w:w="5770"/>
      </w:tblGrid>
      <w:tr w:rsidR="00411FD9" w:rsidTr="00804056">
        <w:trPr>
          <w:trHeight w:val="271"/>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Unit Rate</w:t>
            </w:r>
          </w:p>
        </w:tc>
      </w:tr>
      <w:tr w:rsidR="00411FD9" w:rsidTr="00804056">
        <w:trPr>
          <w:trHeight w:val="271"/>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Agreement</w:t>
            </w:r>
          </w:p>
        </w:tc>
      </w:tr>
      <w:tr w:rsidR="00411FD9" w:rsidTr="00804056">
        <w:trPr>
          <w:trHeight w:val="271"/>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Hour</w:t>
            </w:r>
          </w:p>
        </w:tc>
      </w:tr>
      <w:tr w:rsidR="00411FD9" w:rsidTr="00804056">
        <w:trPr>
          <w:trHeight w:val="271"/>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Hour</w:t>
            </w:r>
          </w:p>
        </w:tc>
      </w:tr>
      <w:tr w:rsidR="00411FD9" w:rsidTr="00804056">
        <w:trPr>
          <w:trHeight w:val="271"/>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1B1C6B">
        <w:trPr>
          <w:trHeight w:val="271"/>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411FD9" w:rsidTr="001B1C6B">
        <w:trPr>
          <w:trHeight w:val="271"/>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1B1C6B" w:rsidTr="001B1C6B">
        <w:trPr>
          <w:trHeight w:val="271"/>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C6B" w:rsidRDefault="001B1C6B" w:rsidP="00804056">
            <w:pPr>
              <w:rPr>
                <w:rFonts w:ascii="Arial" w:hAnsi="Arial" w:cs="Arial"/>
                <w:sz w:val="20"/>
                <w:szCs w:val="20"/>
              </w:rPr>
            </w:pPr>
            <w:r>
              <w:rPr>
                <w:rFonts w:ascii="Arial" w:hAnsi="Arial" w:cs="Arial"/>
                <w:sz w:val="20"/>
                <w:szCs w:val="20"/>
              </w:rPr>
              <w:t>Object Code</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1B1C6B" w:rsidRDefault="001B1C6B" w:rsidP="00804056">
            <w:pPr>
              <w:rPr>
                <w:rFonts w:ascii="Arial" w:hAnsi="Arial" w:cs="Arial"/>
                <w:sz w:val="20"/>
                <w:szCs w:val="20"/>
              </w:rPr>
            </w:pPr>
            <w:r>
              <w:rPr>
                <w:rFonts w:ascii="Arial" w:hAnsi="Arial" w:cs="Arial"/>
                <w:sz w:val="20"/>
                <w:szCs w:val="20"/>
              </w:rPr>
              <w:t>MM1 or M2M</w:t>
            </w:r>
          </w:p>
        </w:tc>
      </w:tr>
    </w:tbl>
    <w:p w:rsidR="00411FD9" w:rsidRDefault="00411FD9" w:rsidP="00411FD9">
      <w:pPr>
        <w:jc w:val="both"/>
        <w:rPr>
          <w:rStyle w:val="Heading3Char"/>
          <w:u w:val="none"/>
        </w:rPr>
      </w:pPr>
    </w:p>
    <w:p w:rsidR="00411FD9" w:rsidRPr="00592202" w:rsidRDefault="00411FD9" w:rsidP="00411FD9">
      <w:pPr>
        <w:rPr>
          <w:rFonts w:ascii="TimesNewRoman" w:hAnsi="TimesNewRoman" w:cs="TimesNewRoman"/>
          <w:b/>
          <w:iCs/>
          <w:u w:val="single"/>
        </w:rPr>
      </w:pPr>
      <w:r>
        <w:rPr>
          <w:rFonts w:ascii="TimesNewRoman" w:hAnsi="TimesNewRoman" w:cs="TimesNewRoman"/>
          <w:b/>
          <w:iCs/>
        </w:rPr>
        <w:t>F</w:t>
      </w:r>
      <w:r w:rsidRPr="00592202">
        <w:rPr>
          <w:rFonts w:ascii="TimesNewRoman" w:hAnsi="TimesNewRoman" w:cs="TimesNewRoman"/>
          <w:b/>
          <w:iCs/>
        </w:rPr>
        <w:t>.</w:t>
      </w:r>
      <w:r w:rsidRPr="00592202">
        <w:rPr>
          <w:rFonts w:ascii="TimesNewRoman" w:hAnsi="TimesNewRoman" w:cs="TimesNewRoman"/>
          <w:iCs/>
        </w:rPr>
        <w:t xml:space="preserve"> </w:t>
      </w:r>
      <w:r w:rsidRPr="00592202">
        <w:rPr>
          <w:rFonts w:ascii="TimesNewRoman" w:hAnsi="TimesNewRoman" w:cs="TimesNewRoman"/>
          <w:b/>
          <w:iCs/>
          <w:u w:val="single"/>
        </w:rPr>
        <w:t>ACTIVITY CODE 3760 (NON WAIVER SERVICES)</w:t>
      </w:r>
    </w:p>
    <w:p w:rsidR="00411FD9" w:rsidRPr="00592202" w:rsidRDefault="00411FD9" w:rsidP="00411FD9">
      <w:pPr>
        <w:rPr>
          <w:rFonts w:ascii="TimesNewRoman" w:hAnsi="TimesNewRoman" w:cs="TimesNewRoman"/>
          <w:iCs/>
          <w:noProof/>
        </w:rPr>
      </w:pPr>
      <w:r w:rsidRPr="00592202">
        <w:rPr>
          <w:rFonts w:ascii="TimesNewRoman" w:hAnsi="TimesNewRoman" w:cs="TimesNewRoman"/>
          <w:iCs/>
          <w:noProof/>
        </w:rPr>
        <w:t>Services that are provided to participants that cannot be billed through the federal waiver program.  These include: recreational or diversional services tha</w:t>
      </w:r>
      <w:r w:rsidR="005D2BA9">
        <w:rPr>
          <w:rFonts w:ascii="TimesNewRoman" w:hAnsi="TimesNewRoman" w:cs="TimesNewRoman"/>
          <w:iCs/>
          <w:noProof/>
        </w:rPr>
        <w:t>t don’t have a therapeutic goal</w:t>
      </w:r>
      <w:r w:rsidRPr="00592202">
        <w:rPr>
          <w:rFonts w:ascii="TimesNewRoman" w:hAnsi="TimesNewRoman" w:cs="TimesNewRoman"/>
          <w:iCs/>
          <w:noProof/>
        </w:rPr>
        <w:t xml:space="preserve">; services available through the Medicaid State Plan at the allowable level; home or vehicle repairs; services available through the Vocational Rehabilitation Act or Chapter 766; </w:t>
      </w:r>
      <w:r>
        <w:rPr>
          <w:rFonts w:ascii="TimesNewRoman" w:hAnsi="TimesNewRoman" w:cs="TimesNewRoman"/>
          <w:iCs/>
          <w:noProof/>
        </w:rPr>
        <w:t>PCA surro</w:t>
      </w:r>
      <w:r w:rsidRPr="00592202">
        <w:rPr>
          <w:rFonts w:ascii="TimesNewRoman" w:hAnsi="TimesNewRoman" w:cs="TimesNewRoman"/>
          <w:iCs/>
          <w:noProof/>
        </w:rPr>
        <w:t>gacy; and housing searches.</w:t>
      </w:r>
    </w:p>
    <w:p w:rsidR="00411FD9" w:rsidRPr="00592202" w:rsidRDefault="00411FD9" w:rsidP="00411FD9">
      <w:pPr>
        <w:rPr>
          <w:rFonts w:ascii="TimesNewRoman" w:hAnsi="TimesNewRoman" w:cs="TimesNewRoman"/>
          <w:iCs/>
          <w:noProof/>
        </w:rPr>
      </w:pPr>
    </w:p>
    <w:tbl>
      <w:tblPr>
        <w:tblW w:w="10660" w:type="dxa"/>
        <w:tblInd w:w="93" w:type="dxa"/>
        <w:tblLook w:val="0000" w:firstRow="0" w:lastRow="0" w:firstColumn="0" w:lastColumn="0" w:noHBand="0" w:noVBand="0"/>
      </w:tblPr>
      <w:tblGrid>
        <w:gridCol w:w="4875"/>
        <w:gridCol w:w="5785"/>
      </w:tblGrid>
      <w:tr w:rsidR="00411FD9" w:rsidTr="002017DE">
        <w:trPr>
          <w:trHeight w:val="261"/>
        </w:trPr>
        <w:tc>
          <w:tcPr>
            <w:tcW w:w="48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785"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Reimbursement</w:t>
            </w:r>
          </w:p>
        </w:tc>
      </w:tr>
      <w:tr w:rsidR="00411FD9" w:rsidTr="002017DE">
        <w:trPr>
          <w:trHeight w:val="261"/>
        </w:trPr>
        <w:tc>
          <w:tcPr>
            <w:tcW w:w="487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785"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2017DE">
        <w:trPr>
          <w:trHeight w:val="261"/>
        </w:trPr>
        <w:tc>
          <w:tcPr>
            <w:tcW w:w="487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785"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w:t>
            </w:r>
          </w:p>
        </w:tc>
      </w:tr>
      <w:tr w:rsidR="00411FD9" w:rsidTr="002017DE">
        <w:trPr>
          <w:trHeight w:val="261"/>
        </w:trPr>
        <w:tc>
          <w:tcPr>
            <w:tcW w:w="487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785"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w:t>
            </w:r>
          </w:p>
        </w:tc>
      </w:tr>
      <w:tr w:rsidR="00411FD9" w:rsidTr="002017DE">
        <w:trPr>
          <w:trHeight w:val="261"/>
        </w:trPr>
        <w:tc>
          <w:tcPr>
            <w:tcW w:w="487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785"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2017DE">
        <w:trPr>
          <w:trHeight w:val="261"/>
        </w:trPr>
        <w:tc>
          <w:tcPr>
            <w:tcW w:w="4875"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785"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411FD9" w:rsidTr="002017DE">
        <w:trPr>
          <w:trHeight w:val="261"/>
        </w:trPr>
        <w:tc>
          <w:tcPr>
            <w:tcW w:w="48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785"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272D9B" w:rsidTr="002017DE">
        <w:trPr>
          <w:trHeight w:val="261"/>
        </w:trPr>
        <w:tc>
          <w:tcPr>
            <w:tcW w:w="48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2D9B" w:rsidRDefault="00272D9B" w:rsidP="002A2234">
            <w:pPr>
              <w:rPr>
                <w:rFonts w:ascii="Arial" w:hAnsi="Arial" w:cs="Arial"/>
                <w:sz w:val="20"/>
                <w:szCs w:val="20"/>
              </w:rPr>
            </w:pPr>
            <w:r>
              <w:rPr>
                <w:rFonts w:ascii="Arial" w:hAnsi="Arial" w:cs="Arial"/>
                <w:sz w:val="20"/>
                <w:szCs w:val="20"/>
              </w:rPr>
              <w:t xml:space="preserve">Object Code </w:t>
            </w:r>
          </w:p>
        </w:tc>
        <w:tc>
          <w:tcPr>
            <w:tcW w:w="5785" w:type="dxa"/>
            <w:tcBorders>
              <w:top w:val="single" w:sz="4" w:space="0" w:color="auto"/>
              <w:left w:val="nil"/>
              <w:bottom w:val="single" w:sz="4" w:space="0" w:color="auto"/>
              <w:right w:val="single" w:sz="4" w:space="0" w:color="auto"/>
            </w:tcBorders>
            <w:shd w:val="clear" w:color="auto" w:fill="auto"/>
            <w:noWrap/>
            <w:vAlign w:val="bottom"/>
          </w:tcPr>
          <w:p w:rsidR="00272D9B" w:rsidRDefault="00272D9B" w:rsidP="002A2234">
            <w:pPr>
              <w:rPr>
                <w:rFonts w:ascii="Arial" w:hAnsi="Arial" w:cs="Arial"/>
                <w:sz w:val="20"/>
                <w:szCs w:val="20"/>
              </w:rPr>
            </w:pPr>
            <w:r>
              <w:rPr>
                <w:rFonts w:ascii="Arial" w:hAnsi="Arial" w:cs="Arial"/>
                <w:sz w:val="20"/>
                <w:szCs w:val="20"/>
              </w:rPr>
              <w:t>M04</w:t>
            </w:r>
          </w:p>
        </w:tc>
      </w:tr>
    </w:tbl>
    <w:p w:rsidR="00411FD9" w:rsidRDefault="00411FD9" w:rsidP="00411FD9">
      <w:pPr>
        <w:rPr>
          <w:rStyle w:val="Heading3Char"/>
          <w:u w:val="none"/>
        </w:rPr>
      </w:pPr>
    </w:p>
    <w:p w:rsidR="00411FD9" w:rsidRDefault="00411FD9" w:rsidP="00411FD9">
      <w:pPr>
        <w:rPr>
          <w:rStyle w:val="Heading3Char"/>
          <w:u w:val="none"/>
        </w:rPr>
      </w:pPr>
    </w:p>
    <w:p w:rsidR="00411FD9" w:rsidRPr="004E3BB1" w:rsidRDefault="00411FD9" w:rsidP="00411FD9">
      <w:pPr>
        <w:rPr>
          <w:rStyle w:val="Heading3Char"/>
        </w:rPr>
      </w:pPr>
      <w:r>
        <w:rPr>
          <w:rStyle w:val="Heading3Char"/>
          <w:u w:val="none"/>
        </w:rPr>
        <w:t>G</w:t>
      </w:r>
      <w:r w:rsidRPr="00592202">
        <w:rPr>
          <w:rStyle w:val="Heading3Char"/>
          <w:u w:val="none"/>
        </w:rPr>
        <w:t xml:space="preserve">. </w:t>
      </w:r>
      <w:r w:rsidRPr="00592202">
        <w:rPr>
          <w:rStyle w:val="Heading3Char"/>
        </w:rPr>
        <w:t>ACTIVITY CODE 3776 (FAMILY LEADERSHIP PROGRAM)</w:t>
      </w:r>
    </w:p>
    <w:p w:rsidR="00411FD9" w:rsidRPr="00592202" w:rsidRDefault="00411FD9" w:rsidP="00411FD9">
      <w:pPr>
        <w:rPr>
          <w:rFonts w:ascii="TimesNewRoman" w:hAnsi="TimesNewRoman" w:cs="TimesNewRoman"/>
          <w:iCs/>
        </w:rPr>
      </w:pPr>
      <w:r w:rsidRPr="00592202">
        <w:rPr>
          <w:rFonts w:ascii="TimesNewRoman" w:hAnsi="TimesNewRoman" w:cs="TimesNewRoman"/>
          <w:iCs/>
        </w:rPr>
        <w:t xml:space="preserve">The Family Leadership Program is designed to provide education, leadership training and mentoring for families with children and adults with disabilities living in the community.  One goal of these activities is to provide information on best practices and opportunities to support individuals and families to fully participate in all aspects of community life.  A key feature of this program is that all the family leadership training and </w:t>
      </w:r>
      <w:r w:rsidRPr="00592202">
        <w:rPr>
          <w:rFonts w:ascii="TimesNewRoman" w:hAnsi="TimesNewRoman" w:cs="TimesNewRoman"/>
          <w:iCs/>
        </w:rPr>
        <w:lastRenderedPageBreak/>
        <w:t>mentoring is developed and provided by family members who have a child or adult family member with a disability. One vehicle for family leadership development is the sponsorship of a Family Leadership Series, but other ideas and activities are encouraged in response to local needs.</w:t>
      </w:r>
    </w:p>
    <w:p w:rsidR="00411FD9" w:rsidRPr="00592202" w:rsidRDefault="00411FD9" w:rsidP="00411FD9">
      <w:pPr>
        <w:rPr>
          <w:rFonts w:ascii="TimesNewRoman" w:hAnsi="TimesNewRoman" w:cs="TimesNewRoman"/>
          <w:iCs/>
          <w:noProof/>
        </w:rPr>
      </w:pPr>
    </w:p>
    <w:tbl>
      <w:tblPr>
        <w:tblW w:w="10652" w:type="dxa"/>
        <w:tblInd w:w="93" w:type="dxa"/>
        <w:tblLook w:val="0000" w:firstRow="0" w:lastRow="0" w:firstColumn="0" w:lastColumn="0" w:noHBand="0" w:noVBand="0"/>
      </w:tblPr>
      <w:tblGrid>
        <w:gridCol w:w="4882"/>
        <w:gridCol w:w="5770"/>
      </w:tblGrid>
      <w:tr w:rsidR="00411FD9" w:rsidTr="00804056">
        <w:trPr>
          <w:trHeight w:val="259"/>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59"/>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59"/>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w:t>
            </w:r>
          </w:p>
        </w:tc>
      </w:tr>
      <w:tr w:rsidR="00411FD9" w:rsidTr="00804056">
        <w:trPr>
          <w:trHeight w:val="259"/>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w:t>
            </w:r>
          </w:p>
        </w:tc>
      </w:tr>
      <w:tr w:rsidR="00411FD9" w:rsidTr="00804056">
        <w:trPr>
          <w:trHeight w:val="259"/>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804056">
        <w:trPr>
          <w:trHeight w:val="259"/>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411FD9" w:rsidTr="00804056">
        <w:trPr>
          <w:trHeight w:val="259"/>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Default="00411FD9" w:rsidP="00411FD9">
      <w:pPr>
        <w:tabs>
          <w:tab w:val="left" w:pos="0"/>
        </w:tabs>
        <w:rPr>
          <w:rFonts w:ascii="TimesNewRoman" w:hAnsi="TimesNewRoman" w:cs="TimesNewRoman"/>
          <w:b/>
          <w:iCs/>
          <w:noProof/>
        </w:rPr>
      </w:pPr>
    </w:p>
    <w:p w:rsidR="00411FD9" w:rsidRDefault="00411FD9" w:rsidP="00411FD9">
      <w:pPr>
        <w:tabs>
          <w:tab w:val="left" w:pos="0"/>
        </w:tabs>
        <w:rPr>
          <w:rFonts w:ascii="TimesNewRoman" w:hAnsi="TimesNewRoman" w:cs="TimesNewRoman"/>
          <w:b/>
          <w:iCs/>
          <w:noProof/>
        </w:rPr>
      </w:pPr>
    </w:p>
    <w:p w:rsidR="00411FD9" w:rsidRPr="00592202" w:rsidRDefault="00411FD9" w:rsidP="00411FD9">
      <w:pPr>
        <w:tabs>
          <w:tab w:val="left" w:pos="0"/>
        </w:tabs>
        <w:rPr>
          <w:rFonts w:ascii="TimesNewRoman" w:hAnsi="TimesNewRoman" w:cs="TimesNewRoman"/>
          <w:b/>
          <w:iCs/>
          <w:noProof/>
          <w:u w:val="single"/>
        </w:rPr>
      </w:pPr>
      <w:r>
        <w:rPr>
          <w:rFonts w:ascii="TimesNewRoman" w:hAnsi="TimesNewRoman" w:cs="TimesNewRoman"/>
          <w:b/>
          <w:iCs/>
          <w:noProof/>
        </w:rPr>
        <w:t>H</w:t>
      </w:r>
      <w:r w:rsidRPr="00592202">
        <w:rPr>
          <w:rFonts w:ascii="TimesNewRoman" w:hAnsi="TimesNewRoman" w:cs="TimesNewRoman"/>
          <w:b/>
          <w:iCs/>
          <w:noProof/>
        </w:rPr>
        <w:t>.</w:t>
      </w:r>
      <w:r w:rsidRPr="00255F96">
        <w:rPr>
          <w:rFonts w:ascii="TimesNewRoman" w:hAnsi="TimesNewRoman" w:cs="TimesNewRoman"/>
          <w:b/>
          <w:iCs/>
          <w:noProof/>
        </w:rPr>
        <w:t xml:space="preserve"> </w:t>
      </w:r>
      <w:r w:rsidRPr="00592202">
        <w:rPr>
          <w:rFonts w:ascii="TimesNewRoman" w:hAnsi="TimesNewRoman" w:cs="TimesNewRoman"/>
          <w:b/>
          <w:iCs/>
          <w:noProof/>
          <w:u w:val="single"/>
        </w:rPr>
        <w:t>ACTIVITY CODE 3780 (FINANCIAL ASSISTANCE)</w:t>
      </w:r>
    </w:p>
    <w:p w:rsidR="00411FD9" w:rsidRDefault="00411FD9" w:rsidP="00411FD9">
      <w:pPr>
        <w:widowControl w:val="0"/>
        <w:tabs>
          <w:tab w:val="left" w:pos="9360"/>
        </w:tabs>
        <w:autoSpaceDE w:val="0"/>
        <w:autoSpaceDN w:val="0"/>
        <w:adjustRightInd w:val="0"/>
        <w:rPr>
          <w:rFonts w:ascii="TimesNewRoman" w:hAnsi="TimesNewRoman" w:cs="TimesNewRoman"/>
          <w:iCs/>
        </w:rPr>
      </w:pPr>
      <w:r w:rsidRPr="00592202">
        <w:rPr>
          <w:rFonts w:ascii="TimesNewRoman" w:hAnsi="TimesNewRoman" w:cs="TimesNewRoman"/>
          <w:iCs/>
        </w:rPr>
        <w:t>Financial Assistance Services: It is the responsibility of the provider to administer payments for expenses on behalf of individuals, as needed, which include costs associated with room and board, including rental supplements, payment for utilities and supplemental food costs.</w:t>
      </w:r>
    </w:p>
    <w:p w:rsidR="00411FD9" w:rsidRPr="00592202" w:rsidRDefault="00411FD9" w:rsidP="00411FD9">
      <w:pPr>
        <w:rPr>
          <w:rFonts w:ascii="TimesNewRoman" w:hAnsi="TimesNewRoman" w:cs="TimesNewRoman"/>
          <w:b/>
          <w:iCs/>
          <w:noProof/>
          <w:sz w:val="28"/>
          <w:szCs w:val="28"/>
          <w:u w:val="single"/>
        </w:rPr>
      </w:pPr>
    </w:p>
    <w:tbl>
      <w:tblPr>
        <w:tblW w:w="10652" w:type="dxa"/>
        <w:tblInd w:w="93" w:type="dxa"/>
        <w:tblLook w:val="0000" w:firstRow="0" w:lastRow="0" w:firstColumn="0" w:lastColumn="0" w:noHBand="0" w:noVBand="0"/>
      </w:tblPr>
      <w:tblGrid>
        <w:gridCol w:w="4882"/>
        <w:gridCol w:w="5770"/>
      </w:tblGrid>
      <w:tr w:rsidR="00411FD9" w:rsidTr="00804056">
        <w:trPr>
          <w:trHeight w:val="256"/>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56"/>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56"/>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w:t>
            </w:r>
          </w:p>
        </w:tc>
      </w:tr>
      <w:tr w:rsidR="00411FD9" w:rsidTr="00804056">
        <w:trPr>
          <w:trHeight w:val="256"/>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w:t>
            </w:r>
          </w:p>
        </w:tc>
      </w:tr>
      <w:tr w:rsidR="00411FD9" w:rsidTr="00804056">
        <w:trPr>
          <w:trHeight w:val="256"/>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272D9B">
        <w:trPr>
          <w:trHeight w:val="256"/>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411FD9" w:rsidTr="00272D9B">
        <w:trPr>
          <w:trHeight w:val="256"/>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r w:rsidR="00272D9B" w:rsidTr="00272D9B">
        <w:trPr>
          <w:trHeight w:val="256"/>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2D9B" w:rsidRDefault="00272D9B" w:rsidP="002A2234">
            <w:pPr>
              <w:rPr>
                <w:rFonts w:ascii="Arial" w:hAnsi="Arial" w:cs="Arial"/>
                <w:sz w:val="20"/>
                <w:szCs w:val="20"/>
              </w:rPr>
            </w:pPr>
            <w:r>
              <w:rPr>
                <w:rFonts w:ascii="Arial" w:hAnsi="Arial" w:cs="Arial"/>
                <w:sz w:val="20"/>
                <w:szCs w:val="20"/>
              </w:rPr>
              <w:t xml:space="preserve">Object Code </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272D9B" w:rsidRDefault="00272D9B" w:rsidP="002A2234">
            <w:pPr>
              <w:rPr>
                <w:rFonts w:ascii="Arial" w:hAnsi="Arial" w:cs="Arial"/>
                <w:sz w:val="20"/>
                <w:szCs w:val="20"/>
              </w:rPr>
            </w:pPr>
            <w:r>
              <w:rPr>
                <w:rFonts w:ascii="Arial" w:hAnsi="Arial" w:cs="Arial"/>
                <w:sz w:val="20"/>
                <w:szCs w:val="20"/>
              </w:rPr>
              <w:t>M04</w:t>
            </w:r>
          </w:p>
        </w:tc>
      </w:tr>
    </w:tbl>
    <w:p w:rsidR="00411FD9" w:rsidRDefault="00411FD9" w:rsidP="00411FD9">
      <w:pPr>
        <w:rPr>
          <w:rFonts w:ascii="TimesNewRoman" w:hAnsi="TimesNewRoman" w:cs="TimesNewRoman"/>
          <w:b/>
          <w:iCs/>
        </w:rPr>
      </w:pPr>
    </w:p>
    <w:p w:rsidR="00411FD9" w:rsidRDefault="00411FD9" w:rsidP="00411FD9">
      <w:pPr>
        <w:rPr>
          <w:rFonts w:ascii="TimesNewRoman" w:hAnsi="TimesNewRoman" w:cs="TimesNewRoman"/>
          <w:b/>
          <w:iCs/>
        </w:rPr>
      </w:pPr>
    </w:p>
    <w:p w:rsidR="00411FD9" w:rsidRPr="00592202" w:rsidRDefault="00411FD9" w:rsidP="00411FD9">
      <w:pPr>
        <w:rPr>
          <w:rFonts w:ascii="TimesNewRoman" w:hAnsi="TimesNewRoman" w:cs="TimesNewRoman"/>
          <w:b/>
          <w:iCs/>
          <w:u w:val="single"/>
        </w:rPr>
      </w:pPr>
      <w:r>
        <w:rPr>
          <w:rFonts w:ascii="TimesNewRoman" w:hAnsi="TimesNewRoman" w:cs="TimesNewRoman"/>
          <w:b/>
          <w:iCs/>
        </w:rPr>
        <w:t>I</w:t>
      </w:r>
      <w:r w:rsidRPr="00592202">
        <w:rPr>
          <w:rFonts w:ascii="TimesNewRoman" w:hAnsi="TimesNewRoman" w:cs="TimesNewRoman"/>
          <w:b/>
          <w:iCs/>
        </w:rPr>
        <w:t xml:space="preserve">. </w:t>
      </w:r>
      <w:r w:rsidRPr="00204E68">
        <w:rPr>
          <w:rFonts w:ascii="TimesNewRoman" w:hAnsi="TimesNewRoman" w:cs="TimesNewRoman"/>
          <w:b/>
          <w:iCs/>
        </w:rPr>
        <w:t xml:space="preserve"> </w:t>
      </w:r>
      <w:r w:rsidRPr="00592202">
        <w:rPr>
          <w:rFonts w:ascii="TimesNewRoman" w:hAnsi="TimesNewRoman" w:cs="TimesNewRoman"/>
          <w:b/>
          <w:iCs/>
          <w:u w:val="single"/>
        </w:rPr>
        <w:t>ACTIVITY CODE 3781 (FINANCIAL ASSISTANCE ADMINISTRATION)</w:t>
      </w:r>
    </w:p>
    <w:p w:rsidR="00411FD9" w:rsidRDefault="00411FD9" w:rsidP="00411FD9">
      <w:pPr>
        <w:widowControl w:val="0"/>
        <w:tabs>
          <w:tab w:val="left" w:pos="9360"/>
        </w:tabs>
        <w:autoSpaceDE w:val="0"/>
        <w:autoSpaceDN w:val="0"/>
        <w:adjustRightInd w:val="0"/>
        <w:rPr>
          <w:rFonts w:ascii="TimesNewRoman" w:hAnsi="TimesNewRoman" w:cs="TimesNewRoman"/>
          <w:iCs/>
          <w:noProof/>
        </w:rPr>
      </w:pPr>
      <w:r w:rsidRPr="00592202">
        <w:rPr>
          <w:rFonts w:ascii="TimesNewRoman" w:hAnsi="TimesNewRoman" w:cs="TimesNewRoman"/>
          <w:iCs/>
          <w:noProof/>
        </w:rPr>
        <w:t>Fees paid to a provider to a</w:t>
      </w:r>
      <w:r>
        <w:rPr>
          <w:rFonts w:ascii="TimesNewRoman" w:hAnsi="TimesNewRoman" w:cs="TimesNewRoman"/>
          <w:iCs/>
          <w:noProof/>
        </w:rPr>
        <w:t>d</w:t>
      </w:r>
      <w:r w:rsidRPr="00592202">
        <w:rPr>
          <w:rFonts w:ascii="TimesNewRoman" w:hAnsi="TimesNewRoman" w:cs="TimesNewRoman"/>
          <w:iCs/>
          <w:noProof/>
        </w:rPr>
        <w:t>dress administrative and/or operational costs relating to processing payments for necessary expenses to support individuals and families in their efforts to live independently.</w:t>
      </w:r>
    </w:p>
    <w:p w:rsidR="008147A2" w:rsidRPr="00592202" w:rsidRDefault="008147A2" w:rsidP="00411FD9">
      <w:pPr>
        <w:widowControl w:val="0"/>
        <w:tabs>
          <w:tab w:val="left" w:pos="9360"/>
        </w:tabs>
        <w:autoSpaceDE w:val="0"/>
        <w:autoSpaceDN w:val="0"/>
        <w:adjustRightInd w:val="0"/>
        <w:rPr>
          <w:rFonts w:ascii="TimesNewRoman" w:hAnsi="TimesNewRoman" w:cs="TimesNewRoman"/>
          <w:iCs/>
          <w:noProof/>
        </w:rPr>
      </w:pPr>
    </w:p>
    <w:tbl>
      <w:tblPr>
        <w:tblW w:w="10652" w:type="dxa"/>
        <w:tblInd w:w="93" w:type="dxa"/>
        <w:tblLook w:val="0000" w:firstRow="0" w:lastRow="0" w:firstColumn="0" w:lastColumn="0" w:noHBand="0" w:noVBand="0"/>
      </w:tblPr>
      <w:tblGrid>
        <w:gridCol w:w="4882"/>
        <w:gridCol w:w="5770"/>
      </w:tblGrid>
      <w:tr w:rsidR="00411FD9" w:rsidTr="00804056">
        <w:trPr>
          <w:trHeight w:val="261"/>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Unit Rate OR Accommodation Rate (No)</w:t>
            </w:r>
          </w:p>
        </w:tc>
      </w:tr>
      <w:tr w:rsidR="00411FD9" w:rsidTr="00804056">
        <w:trPr>
          <w:trHeight w:val="261"/>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 xml:space="preserve">Unit Rate – Chapter 257 </w:t>
            </w:r>
          </w:p>
        </w:tc>
      </w:tr>
      <w:tr w:rsidR="00411FD9" w:rsidTr="00804056">
        <w:trPr>
          <w:trHeight w:val="261"/>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BA120F" w:rsidP="00804056">
            <w:pPr>
              <w:rPr>
                <w:rFonts w:ascii="Arial" w:hAnsi="Arial" w:cs="Arial"/>
                <w:sz w:val="20"/>
                <w:szCs w:val="20"/>
              </w:rPr>
            </w:pPr>
            <w:r>
              <w:rPr>
                <w:rFonts w:ascii="Arial" w:hAnsi="Arial" w:cs="Arial"/>
                <w:sz w:val="20"/>
                <w:szCs w:val="20"/>
              </w:rPr>
              <w:t>Payment67006700</w:t>
            </w:r>
          </w:p>
        </w:tc>
      </w:tr>
      <w:tr w:rsidR="00411FD9" w:rsidTr="00804056">
        <w:trPr>
          <w:trHeight w:val="261"/>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Transaction fee</w:t>
            </w:r>
          </w:p>
        </w:tc>
      </w:tr>
      <w:tr w:rsidR="00411FD9" w:rsidTr="00804056">
        <w:trPr>
          <w:trHeight w:val="261"/>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804056">
        <w:trPr>
          <w:trHeight w:val="261"/>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411FD9" w:rsidTr="00804056">
        <w:trPr>
          <w:trHeight w:val="261"/>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Default="00411FD9" w:rsidP="00411FD9">
      <w:pPr>
        <w:rPr>
          <w:rFonts w:ascii="TimesNewRoman" w:hAnsi="TimesNewRoman" w:cs="TimesNewRoman"/>
          <w:iCs/>
        </w:rPr>
      </w:pPr>
    </w:p>
    <w:p w:rsidR="00411FD9" w:rsidRDefault="00411FD9" w:rsidP="00411FD9">
      <w:pPr>
        <w:rPr>
          <w:rFonts w:ascii="TimesNewRoman" w:hAnsi="TimesNewRoman" w:cs="TimesNewRoman"/>
          <w:iCs/>
        </w:rPr>
      </w:pPr>
    </w:p>
    <w:p w:rsidR="005D2BA9" w:rsidRDefault="005D2BA9" w:rsidP="00411FD9">
      <w:pPr>
        <w:rPr>
          <w:rFonts w:ascii="TimesNewRoman" w:hAnsi="TimesNewRoman" w:cs="TimesNewRoman"/>
          <w:iCs/>
        </w:rPr>
      </w:pPr>
    </w:p>
    <w:p w:rsidR="005D2BA9" w:rsidRDefault="005D2BA9" w:rsidP="00411FD9">
      <w:pPr>
        <w:rPr>
          <w:rFonts w:ascii="TimesNewRoman" w:hAnsi="TimesNewRoman" w:cs="TimesNewRoman"/>
          <w:iCs/>
        </w:rPr>
      </w:pPr>
    </w:p>
    <w:p w:rsidR="005D2BA9" w:rsidRDefault="005D2BA9" w:rsidP="00411FD9">
      <w:pPr>
        <w:rPr>
          <w:rFonts w:ascii="TimesNewRoman" w:hAnsi="TimesNewRoman" w:cs="TimesNewRoman"/>
          <w:iCs/>
        </w:rPr>
      </w:pPr>
    </w:p>
    <w:p w:rsidR="005D2BA9" w:rsidRDefault="005D2BA9" w:rsidP="00411FD9">
      <w:pPr>
        <w:rPr>
          <w:rFonts w:ascii="TimesNewRoman" w:hAnsi="TimesNewRoman" w:cs="TimesNewRoman"/>
          <w:iCs/>
        </w:rPr>
      </w:pPr>
    </w:p>
    <w:p w:rsidR="005D2BA9" w:rsidRDefault="005D2BA9" w:rsidP="00411FD9">
      <w:pPr>
        <w:rPr>
          <w:rFonts w:ascii="TimesNewRoman" w:hAnsi="TimesNewRoman" w:cs="TimesNewRoman"/>
          <w:iCs/>
        </w:rPr>
      </w:pPr>
    </w:p>
    <w:p w:rsidR="005D2BA9" w:rsidRPr="00592202" w:rsidRDefault="005D2BA9" w:rsidP="00411FD9">
      <w:pPr>
        <w:rPr>
          <w:rFonts w:ascii="TimesNewRoman" w:hAnsi="TimesNewRoman" w:cs="TimesNewRoman"/>
          <w:iCs/>
        </w:rPr>
      </w:pPr>
    </w:p>
    <w:p w:rsidR="00411FD9" w:rsidRPr="00592202" w:rsidRDefault="00411FD9" w:rsidP="00411FD9">
      <w:pPr>
        <w:rPr>
          <w:rFonts w:ascii="TimesNewRoman" w:hAnsi="TimesNewRoman" w:cs="TimesNewRoman"/>
          <w:b/>
          <w:i/>
          <w:iCs/>
          <w:noProof/>
          <w:u w:val="single"/>
        </w:rPr>
      </w:pPr>
      <w:r>
        <w:rPr>
          <w:rFonts w:ascii="TimesNewRoman" w:hAnsi="TimesNewRoman" w:cs="TimesNewRoman"/>
          <w:b/>
          <w:iCs/>
          <w:noProof/>
        </w:rPr>
        <w:lastRenderedPageBreak/>
        <w:t>J</w:t>
      </w:r>
      <w:r w:rsidRPr="00592202">
        <w:rPr>
          <w:rFonts w:ascii="TimesNewRoman" w:hAnsi="TimesNewRoman" w:cs="TimesNewRoman"/>
          <w:b/>
          <w:iCs/>
          <w:noProof/>
        </w:rPr>
        <w:t xml:space="preserve">.  </w:t>
      </w:r>
      <w:r w:rsidRPr="00592202">
        <w:rPr>
          <w:rFonts w:ascii="TimesNewRoman" w:hAnsi="TimesNewRoman" w:cs="TimesNewRoman"/>
          <w:b/>
          <w:iCs/>
          <w:noProof/>
          <w:u w:val="single"/>
        </w:rPr>
        <w:t>ACTIVITY CODE 3799 (FISCAL INTERMEDIARY SERVICE  - PDP)</w:t>
      </w:r>
    </w:p>
    <w:p w:rsidR="00411FD9" w:rsidRDefault="00411FD9" w:rsidP="00411FD9">
      <w:pPr>
        <w:rPr>
          <w:rFonts w:ascii="TimesNewRoman" w:hAnsi="TimesNewRoman" w:cs="TimesNewRoman"/>
          <w:b/>
          <w:iCs/>
          <w:noProof/>
          <w:sz w:val="28"/>
          <w:szCs w:val="28"/>
        </w:rPr>
      </w:pPr>
      <w:r w:rsidRPr="00592202">
        <w:rPr>
          <w:rFonts w:ascii="TimesNewRoman" w:hAnsi="TimesNewRoman" w:cs="TimesNewRoman"/>
          <w:iCs/>
          <w:noProof/>
        </w:rPr>
        <w:t xml:space="preserve">Expenses processed by a fiscal intermediary for services and/or goods directed by individuals who have chosen to self direct their services.  </w:t>
      </w:r>
    </w:p>
    <w:p w:rsidR="00411FD9" w:rsidRPr="00592202" w:rsidRDefault="00411FD9" w:rsidP="00411FD9">
      <w:pPr>
        <w:rPr>
          <w:rFonts w:ascii="TimesNewRoman" w:hAnsi="TimesNewRoman" w:cs="TimesNewRoman"/>
          <w:b/>
          <w:iCs/>
          <w:noProof/>
          <w:sz w:val="28"/>
          <w:szCs w:val="28"/>
        </w:rPr>
      </w:pPr>
    </w:p>
    <w:tbl>
      <w:tblPr>
        <w:tblW w:w="10652" w:type="dxa"/>
        <w:tblInd w:w="93" w:type="dxa"/>
        <w:tblLook w:val="0000" w:firstRow="0" w:lastRow="0" w:firstColumn="0" w:lastColumn="0" w:noHBand="0" w:noVBand="0"/>
      </w:tblPr>
      <w:tblGrid>
        <w:gridCol w:w="4882"/>
        <w:gridCol w:w="5770"/>
      </w:tblGrid>
      <w:tr w:rsidR="00411FD9" w:rsidTr="00804056">
        <w:trPr>
          <w:trHeight w:val="252"/>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52"/>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52"/>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w:t>
            </w:r>
          </w:p>
        </w:tc>
      </w:tr>
      <w:tr w:rsidR="00411FD9" w:rsidTr="00804056">
        <w:trPr>
          <w:trHeight w:val="252"/>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w:t>
            </w:r>
          </w:p>
        </w:tc>
      </w:tr>
      <w:tr w:rsidR="00411FD9" w:rsidTr="00804056">
        <w:trPr>
          <w:trHeight w:val="252"/>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272D9B">
        <w:trPr>
          <w:trHeight w:val="252"/>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411FD9" w:rsidTr="00272D9B">
        <w:trPr>
          <w:trHeight w:val="252"/>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272D9B" w:rsidTr="00272D9B">
        <w:trPr>
          <w:trHeight w:val="252"/>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2D9B" w:rsidRDefault="00272D9B" w:rsidP="002A2234">
            <w:pPr>
              <w:rPr>
                <w:rFonts w:ascii="Arial" w:hAnsi="Arial" w:cs="Arial"/>
                <w:sz w:val="20"/>
                <w:szCs w:val="20"/>
              </w:rPr>
            </w:pPr>
            <w:r>
              <w:rPr>
                <w:rFonts w:ascii="Arial" w:hAnsi="Arial" w:cs="Arial"/>
                <w:sz w:val="20"/>
                <w:szCs w:val="20"/>
              </w:rPr>
              <w:t xml:space="preserve">Object Code </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272D9B" w:rsidRDefault="00272D9B" w:rsidP="002A2234">
            <w:pPr>
              <w:rPr>
                <w:rFonts w:ascii="Arial" w:hAnsi="Arial" w:cs="Arial"/>
                <w:sz w:val="20"/>
                <w:szCs w:val="20"/>
              </w:rPr>
            </w:pPr>
            <w:r>
              <w:rPr>
                <w:rFonts w:ascii="Arial" w:hAnsi="Arial" w:cs="Arial"/>
                <w:sz w:val="20"/>
                <w:szCs w:val="20"/>
              </w:rPr>
              <w:t>M04</w:t>
            </w:r>
          </w:p>
        </w:tc>
      </w:tr>
    </w:tbl>
    <w:p w:rsidR="00411FD9" w:rsidRDefault="00411FD9" w:rsidP="00411FD9">
      <w:pPr>
        <w:rPr>
          <w:b/>
        </w:rPr>
      </w:pPr>
    </w:p>
    <w:p w:rsidR="00411FD9" w:rsidRDefault="00411FD9" w:rsidP="00411FD9">
      <w:pPr>
        <w:rPr>
          <w:b/>
        </w:rPr>
      </w:pPr>
    </w:p>
    <w:p w:rsidR="00411FD9" w:rsidRPr="00592202" w:rsidRDefault="00411FD9" w:rsidP="00411FD9">
      <w:pPr>
        <w:rPr>
          <w:b/>
          <w:u w:val="single"/>
        </w:rPr>
      </w:pPr>
      <w:r>
        <w:rPr>
          <w:b/>
        </w:rPr>
        <w:t>K</w:t>
      </w:r>
      <w:r w:rsidRPr="00592202">
        <w:rPr>
          <w:b/>
        </w:rPr>
        <w:t>.</w:t>
      </w:r>
      <w:r w:rsidRPr="00255F96">
        <w:rPr>
          <w:b/>
        </w:rPr>
        <w:t xml:space="preserve"> </w:t>
      </w:r>
      <w:r w:rsidRPr="00592202">
        <w:rPr>
          <w:b/>
          <w:u w:val="single"/>
        </w:rPr>
        <w:t>ACTIVITY CODE 3191 (FURNISHINGS AND EQUIPMENT)</w:t>
      </w:r>
    </w:p>
    <w:p w:rsidR="00411FD9" w:rsidRDefault="00411FD9" w:rsidP="00411FD9">
      <w:pPr>
        <w:jc w:val="both"/>
      </w:pPr>
      <w:r w:rsidRPr="00592202">
        <w:t>This activity code is used in conjunction with an Attachment 6 Capital Budget form for the purpose of purchasing furnishings and/or equipment consistent with the provisions of the Purchase of Service (POS) Capital Items Procurement Policy effective: September 1, 1998 issued by the Operation</w:t>
      </w:r>
      <w:r>
        <w:t>al</w:t>
      </w:r>
      <w:r w:rsidRPr="00592202">
        <w:t xml:space="preserve"> Services Division (OSD).</w:t>
      </w:r>
    </w:p>
    <w:p w:rsidR="00411FD9" w:rsidRPr="00592202" w:rsidRDefault="00411FD9" w:rsidP="00411FD9">
      <w:pPr>
        <w:jc w:val="both"/>
        <w:rPr>
          <w:b/>
        </w:rPr>
      </w:pPr>
    </w:p>
    <w:tbl>
      <w:tblPr>
        <w:tblW w:w="10652" w:type="dxa"/>
        <w:tblInd w:w="93" w:type="dxa"/>
        <w:tblLook w:val="0000" w:firstRow="0" w:lastRow="0" w:firstColumn="0" w:lastColumn="0" w:noHBand="0" w:noVBand="0"/>
      </w:tblPr>
      <w:tblGrid>
        <w:gridCol w:w="4882"/>
        <w:gridCol w:w="5770"/>
      </w:tblGrid>
      <w:tr w:rsidR="00411FD9" w:rsidTr="00804056">
        <w:trPr>
          <w:trHeight w:val="249"/>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49"/>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49"/>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w:t>
            </w:r>
          </w:p>
        </w:tc>
      </w:tr>
      <w:tr w:rsidR="00411FD9" w:rsidTr="00804056">
        <w:trPr>
          <w:trHeight w:val="249"/>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w:t>
            </w:r>
          </w:p>
        </w:tc>
      </w:tr>
      <w:tr w:rsidR="00411FD9" w:rsidTr="00804056">
        <w:trPr>
          <w:trHeight w:val="249"/>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272D9B">
        <w:trPr>
          <w:trHeight w:val="249"/>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411FD9" w:rsidTr="00272D9B">
        <w:trPr>
          <w:trHeight w:val="249"/>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272D9B" w:rsidTr="00272D9B">
        <w:trPr>
          <w:trHeight w:val="249"/>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2D9B" w:rsidRDefault="00272D9B" w:rsidP="002A2234">
            <w:pPr>
              <w:rPr>
                <w:rFonts w:ascii="Arial" w:hAnsi="Arial" w:cs="Arial"/>
                <w:sz w:val="20"/>
                <w:szCs w:val="20"/>
              </w:rPr>
            </w:pPr>
            <w:r>
              <w:rPr>
                <w:rFonts w:ascii="Arial" w:hAnsi="Arial" w:cs="Arial"/>
                <w:sz w:val="20"/>
                <w:szCs w:val="20"/>
              </w:rPr>
              <w:t xml:space="preserve">Object Code </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272D9B" w:rsidRDefault="00272D9B" w:rsidP="002A2234">
            <w:pPr>
              <w:rPr>
                <w:rFonts w:ascii="Arial" w:hAnsi="Arial" w:cs="Arial"/>
                <w:sz w:val="20"/>
                <w:szCs w:val="20"/>
              </w:rPr>
            </w:pPr>
            <w:r>
              <w:rPr>
                <w:rFonts w:ascii="Arial" w:hAnsi="Arial" w:cs="Arial"/>
                <w:sz w:val="20"/>
                <w:szCs w:val="20"/>
              </w:rPr>
              <w:t>M04</w:t>
            </w:r>
          </w:p>
        </w:tc>
      </w:tr>
    </w:tbl>
    <w:p w:rsidR="008147A2" w:rsidRDefault="008147A2" w:rsidP="008147A2"/>
    <w:p w:rsidR="008147A2" w:rsidRPr="008147A2" w:rsidRDefault="008147A2" w:rsidP="008147A2"/>
    <w:p w:rsidR="00411FD9" w:rsidRDefault="00411FD9" w:rsidP="00411FD9">
      <w:pPr>
        <w:pStyle w:val="Heading2"/>
        <w:rPr>
          <w:szCs w:val="28"/>
        </w:rPr>
      </w:pPr>
      <w:r>
        <w:rPr>
          <w:szCs w:val="28"/>
          <w:u w:val="none"/>
        </w:rPr>
        <w:t>IX</w:t>
      </w:r>
      <w:r w:rsidRPr="00C81EE7">
        <w:rPr>
          <w:szCs w:val="28"/>
          <w:u w:val="none"/>
        </w:rPr>
        <w:t xml:space="preserve">. </w:t>
      </w:r>
      <w:r>
        <w:rPr>
          <w:szCs w:val="28"/>
        </w:rPr>
        <w:t>TRANSPORTATION</w:t>
      </w:r>
      <w:r w:rsidRPr="00592202">
        <w:rPr>
          <w:szCs w:val="28"/>
        </w:rPr>
        <w:t xml:space="preserve"> SERVICES</w:t>
      </w:r>
    </w:p>
    <w:p w:rsidR="00D94E33" w:rsidRPr="00A13243" w:rsidRDefault="00D94E33" w:rsidP="00D94E33">
      <w:pPr>
        <w:jc w:val="both"/>
        <w:rPr>
          <w:b/>
          <w:sz w:val="28"/>
          <w:szCs w:val="28"/>
        </w:rPr>
      </w:pPr>
    </w:p>
    <w:p w:rsidR="00D94E33" w:rsidRPr="006D5914" w:rsidRDefault="00D94E33" w:rsidP="00D94E33">
      <w:pPr>
        <w:rPr>
          <w:i/>
          <w:u w:val="single"/>
        </w:rPr>
      </w:pPr>
      <w:r w:rsidRPr="00A13243">
        <w:rPr>
          <w:i/>
        </w:rPr>
        <w:t xml:space="preserve">Transportation services have been broken out </w:t>
      </w:r>
      <w:r>
        <w:rPr>
          <w:i/>
        </w:rPr>
        <w:t>into three types</w:t>
      </w:r>
      <w:r w:rsidRPr="00A13243">
        <w:rPr>
          <w:i/>
        </w:rPr>
        <w:t xml:space="preserve">.  </w:t>
      </w:r>
      <w:r w:rsidR="00BA781F">
        <w:rPr>
          <w:i/>
        </w:rPr>
        <w:br/>
      </w:r>
    </w:p>
    <w:p w:rsidR="00D94E33" w:rsidRPr="006D5914" w:rsidRDefault="00D94E33" w:rsidP="00BA781F">
      <w:pPr>
        <w:numPr>
          <w:ilvl w:val="0"/>
          <w:numId w:val="30"/>
        </w:numPr>
        <w:rPr>
          <w:b/>
          <w:u w:val="single"/>
        </w:rPr>
      </w:pPr>
      <w:r w:rsidRPr="006D5914">
        <w:rPr>
          <w:b/>
          <w:u w:val="single"/>
        </w:rPr>
        <w:t>Transportation (HST)</w:t>
      </w:r>
    </w:p>
    <w:p w:rsidR="006D5914" w:rsidRDefault="00BA781F" w:rsidP="00BA781F">
      <w:r w:rsidRPr="00BA781F">
        <w:t>Transportation services between an individual’s home and a day/work location on a daily or routine basis</w:t>
      </w:r>
      <w:r w:rsidR="006D5914">
        <w:t xml:space="preserve">.  </w:t>
      </w:r>
    </w:p>
    <w:p w:rsidR="006D5914" w:rsidRDefault="006D5914" w:rsidP="00BA781F">
      <w:r>
        <w:t xml:space="preserve">Trips are </w:t>
      </w:r>
      <w:r w:rsidR="00BA781F" w:rsidRPr="00BA781F">
        <w:t xml:space="preserve">delivered through contracts that the Executive Office of Health and Human Service, Human </w:t>
      </w:r>
    </w:p>
    <w:p w:rsidR="00BA781F" w:rsidRPr="00BA781F" w:rsidRDefault="00BA781F" w:rsidP="00BA781F">
      <w:r w:rsidRPr="00BA781F">
        <w:t>Services Transportation (HST) Office holds with local Regional Transit Authorities.</w:t>
      </w:r>
    </w:p>
    <w:p w:rsidR="00BA781F" w:rsidRPr="00A13243" w:rsidRDefault="00BA781F" w:rsidP="00D94E33"/>
    <w:tbl>
      <w:tblPr>
        <w:tblW w:w="10275" w:type="dxa"/>
        <w:tblInd w:w="93" w:type="dxa"/>
        <w:tblLook w:val="0000" w:firstRow="0" w:lastRow="0" w:firstColumn="0" w:lastColumn="0" w:noHBand="0" w:noVBand="0"/>
      </w:tblPr>
      <w:tblGrid>
        <w:gridCol w:w="4882"/>
        <w:gridCol w:w="5393"/>
      </w:tblGrid>
      <w:tr w:rsidR="00D94E33" w:rsidRPr="00A13243" w:rsidTr="007B2F69">
        <w:trPr>
          <w:trHeight w:val="246"/>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Contract Type (Cost Reimbursement Option?)</w:t>
            </w:r>
          </w:p>
        </w:tc>
        <w:tc>
          <w:tcPr>
            <w:tcW w:w="5393" w:type="dxa"/>
            <w:tcBorders>
              <w:top w:val="single" w:sz="4" w:space="0" w:color="auto"/>
              <w:left w:val="nil"/>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 xml:space="preserve">Cost-Reimbursement </w:t>
            </w:r>
          </w:p>
        </w:tc>
      </w:tr>
      <w:tr w:rsidR="00D94E33" w:rsidRPr="00A13243" w:rsidTr="007B2F69">
        <w:trPr>
          <w:trHeight w:val="246"/>
        </w:trPr>
        <w:tc>
          <w:tcPr>
            <w:tcW w:w="4882" w:type="dxa"/>
            <w:tcBorders>
              <w:top w:val="nil"/>
              <w:left w:val="single" w:sz="4" w:space="0" w:color="auto"/>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Rate Type</w:t>
            </w:r>
          </w:p>
        </w:tc>
        <w:tc>
          <w:tcPr>
            <w:tcW w:w="5393" w:type="dxa"/>
            <w:tcBorders>
              <w:top w:val="nil"/>
              <w:left w:val="nil"/>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TRIP</w:t>
            </w:r>
          </w:p>
        </w:tc>
      </w:tr>
      <w:tr w:rsidR="00D94E33" w:rsidRPr="00A13243" w:rsidTr="007B2F69">
        <w:trPr>
          <w:trHeight w:val="246"/>
        </w:trPr>
        <w:tc>
          <w:tcPr>
            <w:tcW w:w="4882" w:type="dxa"/>
            <w:tcBorders>
              <w:top w:val="nil"/>
              <w:left w:val="single" w:sz="4" w:space="0" w:color="auto"/>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Attendance Unit Type (Used on ID#)</w:t>
            </w:r>
          </w:p>
        </w:tc>
        <w:tc>
          <w:tcPr>
            <w:tcW w:w="5393" w:type="dxa"/>
            <w:tcBorders>
              <w:top w:val="nil"/>
              <w:left w:val="nil"/>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TRIP</w:t>
            </w:r>
          </w:p>
        </w:tc>
      </w:tr>
      <w:tr w:rsidR="00D94E33" w:rsidRPr="00A13243" w:rsidTr="007B2F69">
        <w:trPr>
          <w:trHeight w:val="246"/>
        </w:trPr>
        <w:tc>
          <w:tcPr>
            <w:tcW w:w="4882" w:type="dxa"/>
            <w:tcBorders>
              <w:top w:val="nil"/>
              <w:left w:val="single" w:sz="4" w:space="0" w:color="auto"/>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Reimbursement Unit of Service</w:t>
            </w:r>
          </w:p>
        </w:tc>
        <w:tc>
          <w:tcPr>
            <w:tcW w:w="5393" w:type="dxa"/>
            <w:tcBorders>
              <w:top w:val="nil"/>
              <w:left w:val="nil"/>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TRIP</w:t>
            </w:r>
          </w:p>
        </w:tc>
      </w:tr>
      <w:tr w:rsidR="00D94E33" w:rsidRPr="00A13243" w:rsidTr="007B2F69">
        <w:trPr>
          <w:trHeight w:val="246"/>
        </w:trPr>
        <w:tc>
          <w:tcPr>
            <w:tcW w:w="4882" w:type="dxa"/>
            <w:tcBorders>
              <w:top w:val="nil"/>
              <w:left w:val="single" w:sz="4" w:space="0" w:color="auto"/>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Cost/ Service Limit</w:t>
            </w:r>
          </w:p>
        </w:tc>
        <w:tc>
          <w:tcPr>
            <w:tcW w:w="5393" w:type="dxa"/>
            <w:tcBorders>
              <w:top w:val="nil"/>
              <w:left w:val="nil"/>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N/A</w:t>
            </w:r>
          </w:p>
        </w:tc>
      </w:tr>
      <w:tr w:rsidR="00D94E33" w:rsidRPr="00A13243" w:rsidTr="007B2F69">
        <w:trPr>
          <w:trHeight w:val="246"/>
        </w:trPr>
        <w:tc>
          <w:tcPr>
            <w:tcW w:w="4882" w:type="dxa"/>
            <w:tcBorders>
              <w:top w:val="nil"/>
              <w:left w:val="single" w:sz="4" w:space="0" w:color="auto"/>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Waiver Eligible?</w:t>
            </w:r>
          </w:p>
        </w:tc>
        <w:tc>
          <w:tcPr>
            <w:tcW w:w="5393" w:type="dxa"/>
            <w:tcBorders>
              <w:top w:val="nil"/>
              <w:left w:val="nil"/>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Yes</w:t>
            </w:r>
          </w:p>
        </w:tc>
      </w:tr>
      <w:tr w:rsidR="00D94E33" w:rsidRPr="00A13243" w:rsidTr="007B2F69">
        <w:trPr>
          <w:trHeight w:val="246"/>
        </w:trPr>
        <w:tc>
          <w:tcPr>
            <w:tcW w:w="4882" w:type="dxa"/>
            <w:tcBorders>
              <w:top w:val="nil"/>
              <w:left w:val="single" w:sz="4" w:space="0" w:color="auto"/>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proofErr w:type="spellStart"/>
            <w:r w:rsidRPr="00A13243">
              <w:rPr>
                <w:rFonts w:ascii="Arial" w:hAnsi="Arial" w:cs="Arial"/>
                <w:sz w:val="20"/>
                <w:szCs w:val="20"/>
              </w:rPr>
              <w:t>Meditech</w:t>
            </w:r>
            <w:proofErr w:type="spellEnd"/>
            <w:r w:rsidRPr="00A13243">
              <w:rPr>
                <w:rFonts w:ascii="Arial" w:hAnsi="Arial" w:cs="Arial"/>
                <w:sz w:val="20"/>
                <w:szCs w:val="20"/>
              </w:rPr>
              <w:t xml:space="preserve"> Enrollment?</w:t>
            </w:r>
          </w:p>
        </w:tc>
        <w:tc>
          <w:tcPr>
            <w:tcW w:w="5393" w:type="dxa"/>
            <w:tcBorders>
              <w:top w:val="nil"/>
              <w:left w:val="nil"/>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Yes</w:t>
            </w:r>
          </w:p>
        </w:tc>
      </w:tr>
    </w:tbl>
    <w:p w:rsidR="00D94E33" w:rsidRPr="00A13243" w:rsidRDefault="00D94E33" w:rsidP="00D94E33">
      <w:pPr>
        <w:ind w:left="360"/>
        <w:rPr>
          <w:b/>
        </w:rPr>
      </w:pPr>
    </w:p>
    <w:p w:rsidR="00BA781F" w:rsidRPr="006D5914" w:rsidRDefault="00BA781F" w:rsidP="006D5914">
      <w:pPr>
        <w:numPr>
          <w:ilvl w:val="0"/>
          <w:numId w:val="30"/>
        </w:numPr>
        <w:tabs>
          <w:tab w:val="left" w:pos="360"/>
        </w:tabs>
        <w:rPr>
          <w:b/>
          <w:u w:val="single"/>
        </w:rPr>
      </w:pPr>
      <w:r w:rsidRPr="006D5914">
        <w:rPr>
          <w:b/>
          <w:u w:val="single"/>
        </w:rPr>
        <w:lastRenderedPageBreak/>
        <w:t xml:space="preserve">Transportation (Not HST and Not Rate Regulated)  </w:t>
      </w:r>
    </w:p>
    <w:p w:rsidR="00D94E33" w:rsidRPr="00BA781F" w:rsidRDefault="00D94E33" w:rsidP="00D94E33">
      <w:r w:rsidRPr="00BA781F">
        <w:t>Transportation services for individuals between home and a day program</w:t>
      </w:r>
      <w:r w:rsidR="00A24647">
        <w:t xml:space="preserve"> </w:t>
      </w:r>
      <w:r w:rsidRPr="00BA781F">
        <w:t>that are not provided through HST.  For 3181</w:t>
      </w:r>
      <w:r w:rsidR="00A24647">
        <w:t xml:space="preserve"> (Group Employment)</w:t>
      </w:r>
      <w:r w:rsidRPr="00BA781F">
        <w:t>, transportation from a program to a work location is not included as cost is covered by the Chapter 25</w:t>
      </w:r>
      <w:r w:rsidR="006D5914">
        <w:t>7 regulated rate.</w:t>
      </w:r>
      <w:r w:rsidRPr="00BA781F">
        <w:t xml:space="preserve"> </w:t>
      </w:r>
      <w:r w:rsidR="00A24647">
        <w:t>Transportation</w:t>
      </w:r>
      <w:r w:rsidRPr="00BA781F">
        <w:t xml:space="preserve"> to community activities under 3163</w:t>
      </w:r>
      <w:r w:rsidR="00A24647">
        <w:t xml:space="preserve"> (Community Based Day Supports)</w:t>
      </w:r>
      <w:r w:rsidRPr="00BA781F">
        <w:t xml:space="preserve"> is not included as cost is covered by regulated rate.  </w:t>
      </w:r>
    </w:p>
    <w:p w:rsidR="00D94E33" w:rsidRPr="00A13243" w:rsidRDefault="00D94E33" w:rsidP="00D94E33">
      <w:pPr>
        <w:rPr>
          <w:i/>
        </w:rPr>
      </w:pPr>
    </w:p>
    <w:tbl>
      <w:tblPr>
        <w:tblW w:w="10305" w:type="dxa"/>
        <w:tblInd w:w="93" w:type="dxa"/>
        <w:tblLook w:val="0000" w:firstRow="0" w:lastRow="0" w:firstColumn="0" w:lastColumn="0" w:noHBand="0" w:noVBand="0"/>
      </w:tblPr>
      <w:tblGrid>
        <w:gridCol w:w="4875"/>
        <w:gridCol w:w="5430"/>
      </w:tblGrid>
      <w:tr w:rsidR="00D94E33" w:rsidRPr="00A13243" w:rsidTr="007B2F69">
        <w:trPr>
          <w:trHeight w:val="263"/>
        </w:trPr>
        <w:tc>
          <w:tcPr>
            <w:tcW w:w="48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Contract Type (Cost Reimbursement Option?)</w:t>
            </w:r>
          </w:p>
        </w:tc>
        <w:tc>
          <w:tcPr>
            <w:tcW w:w="5430" w:type="dxa"/>
            <w:tcBorders>
              <w:top w:val="single" w:sz="4" w:space="0" w:color="auto"/>
              <w:left w:val="nil"/>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Unit Rate (No)</w:t>
            </w:r>
          </w:p>
        </w:tc>
      </w:tr>
      <w:tr w:rsidR="00D94E33" w:rsidRPr="00A13243" w:rsidTr="007B2F69">
        <w:trPr>
          <w:trHeight w:val="263"/>
        </w:trPr>
        <w:tc>
          <w:tcPr>
            <w:tcW w:w="4875" w:type="dxa"/>
            <w:tcBorders>
              <w:top w:val="nil"/>
              <w:left w:val="single" w:sz="4" w:space="0" w:color="auto"/>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Rate Type</w:t>
            </w:r>
          </w:p>
        </w:tc>
        <w:tc>
          <w:tcPr>
            <w:tcW w:w="5430" w:type="dxa"/>
            <w:tcBorders>
              <w:top w:val="nil"/>
              <w:left w:val="nil"/>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Accommodation Rate - Rate Agreement</w:t>
            </w:r>
          </w:p>
        </w:tc>
      </w:tr>
      <w:tr w:rsidR="00D94E33" w:rsidRPr="00A13243" w:rsidTr="007B2F69">
        <w:trPr>
          <w:trHeight w:val="263"/>
        </w:trPr>
        <w:tc>
          <w:tcPr>
            <w:tcW w:w="4875" w:type="dxa"/>
            <w:tcBorders>
              <w:top w:val="nil"/>
              <w:left w:val="single" w:sz="4" w:space="0" w:color="auto"/>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Attendance Unit Type (Used on ID#)</w:t>
            </w:r>
          </w:p>
        </w:tc>
        <w:tc>
          <w:tcPr>
            <w:tcW w:w="5430" w:type="dxa"/>
            <w:tcBorders>
              <w:top w:val="nil"/>
              <w:left w:val="nil"/>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TRIP</w:t>
            </w:r>
          </w:p>
        </w:tc>
      </w:tr>
      <w:tr w:rsidR="00D94E33" w:rsidRPr="00A13243" w:rsidTr="007B2F69">
        <w:trPr>
          <w:trHeight w:val="263"/>
        </w:trPr>
        <w:tc>
          <w:tcPr>
            <w:tcW w:w="4875" w:type="dxa"/>
            <w:tcBorders>
              <w:top w:val="nil"/>
              <w:left w:val="single" w:sz="4" w:space="0" w:color="auto"/>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Reimbursement Unit of Service</w:t>
            </w:r>
          </w:p>
        </w:tc>
        <w:tc>
          <w:tcPr>
            <w:tcW w:w="5430" w:type="dxa"/>
            <w:tcBorders>
              <w:top w:val="nil"/>
              <w:left w:val="nil"/>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MONTH</w:t>
            </w:r>
          </w:p>
        </w:tc>
      </w:tr>
      <w:tr w:rsidR="00D94E33" w:rsidRPr="00A13243" w:rsidTr="007B2F69">
        <w:trPr>
          <w:trHeight w:val="263"/>
        </w:trPr>
        <w:tc>
          <w:tcPr>
            <w:tcW w:w="4875" w:type="dxa"/>
            <w:tcBorders>
              <w:top w:val="nil"/>
              <w:left w:val="single" w:sz="4" w:space="0" w:color="auto"/>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Cost/ Service Limit</w:t>
            </w:r>
          </w:p>
        </w:tc>
        <w:tc>
          <w:tcPr>
            <w:tcW w:w="5430" w:type="dxa"/>
            <w:tcBorders>
              <w:top w:val="nil"/>
              <w:left w:val="nil"/>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N/A</w:t>
            </w:r>
          </w:p>
        </w:tc>
      </w:tr>
      <w:tr w:rsidR="00D94E33" w:rsidRPr="00A13243" w:rsidTr="007B2F69">
        <w:trPr>
          <w:trHeight w:val="263"/>
        </w:trPr>
        <w:tc>
          <w:tcPr>
            <w:tcW w:w="4875" w:type="dxa"/>
            <w:tcBorders>
              <w:top w:val="nil"/>
              <w:left w:val="single" w:sz="4" w:space="0" w:color="auto"/>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Waiver Eligible?</w:t>
            </w:r>
          </w:p>
        </w:tc>
        <w:tc>
          <w:tcPr>
            <w:tcW w:w="5430" w:type="dxa"/>
            <w:tcBorders>
              <w:top w:val="nil"/>
              <w:left w:val="nil"/>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Yes</w:t>
            </w:r>
          </w:p>
        </w:tc>
      </w:tr>
      <w:tr w:rsidR="00D94E33" w:rsidRPr="00A13243" w:rsidTr="007B2F69">
        <w:trPr>
          <w:trHeight w:val="263"/>
        </w:trPr>
        <w:tc>
          <w:tcPr>
            <w:tcW w:w="4875" w:type="dxa"/>
            <w:tcBorders>
              <w:top w:val="nil"/>
              <w:left w:val="single" w:sz="4" w:space="0" w:color="auto"/>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proofErr w:type="spellStart"/>
            <w:r w:rsidRPr="00A13243">
              <w:rPr>
                <w:rFonts w:ascii="Arial" w:hAnsi="Arial" w:cs="Arial"/>
                <w:sz w:val="20"/>
                <w:szCs w:val="20"/>
              </w:rPr>
              <w:t>Meditech</w:t>
            </w:r>
            <w:proofErr w:type="spellEnd"/>
            <w:r w:rsidRPr="00A13243">
              <w:rPr>
                <w:rFonts w:ascii="Arial" w:hAnsi="Arial" w:cs="Arial"/>
                <w:sz w:val="20"/>
                <w:szCs w:val="20"/>
              </w:rPr>
              <w:t xml:space="preserve"> Enrollment?</w:t>
            </w:r>
          </w:p>
        </w:tc>
        <w:tc>
          <w:tcPr>
            <w:tcW w:w="5430" w:type="dxa"/>
            <w:tcBorders>
              <w:top w:val="nil"/>
              <w:left w:val="nil"/>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Yes</w:t>
            </w:r>
          </w:p>
        </w:tc>
      </w:tr>
    </w:tbl>
    <w:p w:rsidR="00D94E33" w:rsidRPr="00A13243" w:rsidRDefault="00D94E33" w:rsidP="00BA781F">
      <w:pPr>
        <w:rPr>
          <w:b/>
        </w:rPr>
      </w:pPr>
    </w:p>
    <w:p w:rsidR="00D94E33" w:rsidRPr="006D5914" w:rsidRDefault="00D94E33" w:rsidP="006D5914">
      <w:pPr>
        <w:numPr>
          <w:ilvl w:val="0"/>
          <w:numId w:val="30"/>
        </w:numPr>
        <w:rPr>
          <w:b/>
          <w:u w:val="single"/>
        </w:rPr>
      </w:pPr>
      <w:r w:rsidRPr="006D5914">
        <w:rPr>
          <w:b/>
          <w:u w:val="single"/>
        </w:rPr>
        <w:t>Transportation (Rate Regulated)</w:t>
      </w:r>
    </w:p>
    <w:p w:rsidR="006D5914" w:rsidRDefault="00BA781F" w:rsidP="00BA781F">
      <w:pPr>
        <w:widowControl w:val="0"/>
        <w:suppressAutoHyphens/>
        <w:rPr>
          <w:spacing w:val="-3"/>
        </w:rPr>
      </w:pPr>
      <w:r w:rsidRPr="00BA781F">
        <w:rPr>
          <w:spacing w:val="-3"/>
        </w:rPr>
        <w:t xml:space="preserve">Transportation for individual enrolled in Supported Employment programs, 3168 activity code, who are working </w:t>
      </w:r>
    </w:p>
    <w:p w:rsidR="00BA781F" w:rsidRPr="00BA781F" w:rsidRDefault="00BA781F" w:rsidP="00BA781F">
      <w:pPr>
        <w:widowControl w:val="0"/>
        <w:suppressAutoHyphens/>
      </w:pPr>
      <w:proofErr w:type="gramStart"/>
      <w:r w:rsidRPr="00BA781F">
        <w:rPr>
          <w:spacing w:val="-3"/>
        </w:rPr>
        <w:t>at</w:t>
      </w:r>
      <w:proofErr w:type="gramEnd"/>
      <w:r w:rsidRPr="00BA781F">
        <w:rPr>
          <w:spacing w:val="-3"/>
        </w:rPr>
        <w:t xml:space="preserve"> a business in the community and require ongoing rides/transportation from the provider site to their job to maintain their employment.</w:t>
      </w:r>
      <w:r w:rsidRPr="00BA781F">
        <w:rPr>
          <w:spacing w:val="-3"/>
          <w:sz w:val="22"/>
          <w:szCs w:val="22"/>
        </w:rPr>
        <w:t xml:space="preserve">  </w:t>
      </w:r>
      <w:r w:rsidRPr="00BA781F">
        <w:t xml:space="preserve">The roster and number of anticipated trips per individual will determine the expected expenditure amount for the year. </w:t>
      </w:r>
    </w:p>
    <w:p w:rsidR="00BA781F" w:rsidRPr="00A13243" w:rsidRDefault="00BA781F" w:rsidP="00D94E33">
      <w:pPr>
        <w:rPr>
          <w:i/>
        </w:rPr>
      </w:pPr>
    </w:p>
    <w:tbl>
      <w:tblPr>
        <w:tblW w:w="10305" w:type="dxa"/>
        <w:tblInd w:w="93" w:type="dxa"/>
        <w:tblLook w:val="0000" w:firstRow="0" w:lastRow="0" w:firstColumn="0" w:lastColumn="0" w:noHBand="0" w:noVBand="0"/>
      </w:tblPr>
      <w:tblGrid>
        <w:gridCol w:w="4875"/>
        <w:gridCol w:w="5430"/>
      </w:tblGrid>
      <w:tr w:rsidR="00D94E33" w:rsidRPr="00A13243" w:rsidTr="007B2F69">
        <w:trPr>
          <w:trHeight w:val="263"/>
        </w:trPr>
        <w:tc>
          <w:tcPr>
            <w:tcW w:w="48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Contract Type (Cost Reimbursement Option?)</w:t>
            </w:r>
          </w:p>
        </w:tc>
        <w:tc>
          <w:tcPr>
            <w:tcW w:w="5430" w:type="dxa"/>
            <w:tcBorders>
              <w:top w:val="single" w:sz="4" w:space="0" w:color="auto"/>
              <w:left w:val="nil"/>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Unit Rate (</w:t>
            </w:r>
            <w:r w:rsidR="00A24647">
              <w:rPr>
                <w:rFonts w:ascii="Arial" w:hAnsi="Arial" w:cs="Arial"/>
                <w:sz w:val="20"/>
                <w:szCs w:val="20"/>
              </w:rPr>
              <w:t>No</w:t>
            </w:r>
            <w:r w:rsidRPr="00A13243">
              <w:rPr>
                <w:rFonts w:ascii="Arial" w:hAnsi="Arial" w:cs="Arial"/>
                <w:sz w:val="20"/>
                <w:szCs w:val="20"/>
              </w:rPr>
              <w:t>)</w:t>
            </w:r>
          </w:p>
        </w:tc>
      </w:tr>
      <w:tr w:rsidR="00D94E33" w:rsidRPr="00A13243" w:rsidTr="007B2F69">
        <w:trPr>
          <w:trHeight w:val="263"/>
        </w:trPr>
        <w:tc>
          <w:tcPr>
            <w:tcW w:w="4875" w:type="dxa"/>
            <w:tcBorders>
              <w:top w:val="nil"/>
              <w:left w:val="single" w:sz="4" w:space="0" w:color="auto"/>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Rate Type</w:t>
            </w:r>
          </w:p>
        </w:tc>
        <w:tc>
          <w:tcPr>
            <w:tcW w:w="5430" w:type="dxa"/>
            <w:tcBorders>
              <w:top w:val="nil"/>
              <w:left w:val="nil"/>
              <w:bottom w:val="single" w:sz="4" w:space="0" w:color="auto"/>
              <w:right w:val="single" w:sz="4" w:space="0" w:color="auto"/>
            </w:tcBorders>
            <w:shd w:val="clear" w:color="auto" w:fill="auto"/>
            <w:noWrap/>
            <w:vAlign w:val="bottom"/>
          </w:tcPr>
          <w:p w:rsidR="00D94E33" w:rsidRPr="00A13243" w:rsidRDefault="00A24647" w:rsidP="00A24647">
            <w:pPr>
              <w:rPr>
                <w:rFonts w:ascii="Arial" w:hAnsi="Arial" w:cs="Arial"/>
                <w:sz w:val="20"/>
                <w:szCs w:val="20"/>
              </w:rPr>
            </w:pPr>
            <w:r>
              <w:rPr>
                <w:rFonts w:ascii="Arial" w:hAnsi="Arial" w:cs="Arial"/>
                <w:sz w:val="20"/>
                <w:szCs w:val="20"/>
              </w:rPr>
              <w:t>Class Rate: Chapter 257</w:t>
            </w:r>
          </w:p>
        </w:tc>
      </w:tr>
      <w:tr w:rsidR="00D94E33" w:rsidRPr="00A13243" w:rsidTr="007B2F69">
        <w:trPr>
          <w:trHeight w:val="263"/>
        </w:trPr>
        <w:tc>
          <w:tcPr>
            <w:tcW w:w="4875" w:type="dxa"/>
            <w:tcBorders>
              <w:top w:val="nil"/>
              <w:left w:val="single" w:sz="4" w:space="0" w:color="auto"/>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Attendance Unit Type (Used on ID#)</w:t>
            </w:r>
          </w:p>
        </w:tc>
        <w:tc>
          <w:tcPr>
            <w:tcW w:w="5430" w:type="dxa"/>
            <w:tcBorders>
              <w:top w:val="nil"/>
              <w:left w:val="nil"/>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Pr>
                <w:rFonts w:ascii="Arial" w:hAnsi="Arial" w:cs="Arial"/>
                <w:sz w:val="20"/>
                <w:szCs w:val="20"/>
              </w:rPr>
              <w:t>Trip</w:t>
            </w:r>
          </w:p>
        </w:tc>
      </w:tr>
      <w:tr w:rsidR="00D94E33" w:rsidRPr="00A13243" w:rsidTr="007B2F69">
        <w:trPr>
          <w:trHeight w:val="263"/>
        </w:trPr>
        <w:tc>
          <w:tcPr>
            <w:tcW w:w="4875" w:type="dxa"/>
            <w:tcBorders>
              <w:top w:val="nil"/>
              <w:left w:val="single" w:sz="4" w:space="0" w:color="auto"/>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Reimbursement Unit of Service</w:t>
            </w:r>
            <w:r>
              <w:rPr>
                <w:rFonts w:ascii="Arial" w:hAnsi="Arial" w:cs="Arial"/>
                <w:sz w:val="20"/>
                <w:szCs w:val="20"/>
              </w:rPr>
              <w:t xml:space="preserve"> (by trip time)</w:t>
            </w:r>
          </w:p>
        </w:tc>
        <w:tc>
          <w:tcPr>
            <w:tcW w:w="5430" w:type="dxa"/>
            <w:tcBorders>
              <w:top w:val="nil"/>
              <w:left w:val="nil"/>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Pr>
                <w:rFonts w:ascii="Arial" w:hAnsi="Arial" w:cs="Arial"/>
                <w:sz w:val="20"/>
                <w:szCs w:val="20"/>
              </w:rPr>
              <w:t>15 minutes, 30 minutes, 45 minutes, 60 minutes</w:t>
            </w:r>
          </w:p>
        </w:tc>
      </w:tr>
      <w:tr w:rsidR="00D94E33" w:rsidRPr="00A13243" w:rsidTr="007B2F69">
        <w:trPr>
          <w:trHeight w:val="263"/>
        </w:trPr>
        <w:tc>
          <w:tcPr>
            <w:tcW w:w="4875" w:type="dxa"/>
            <w:tcBorders>
              <w:top w:val="nil"/>
              <w:left w:val="single" w:sz="4" w:space="0" w:color="auto"/>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Cost/ Service Limit</w:t>
            </w:r>
          </w:p>
        </w:tc>
        <w:tc>
          <w:tcPr>
            <w:tcW w:w="5430" w:type="dxa"/>
            <w:tcBorders>
              <w:top w:val="nil"/>
              <w:left w:val="nil"/>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N/A</w:t>
            </w:r>
          </w:p>
        </w:tc>
      </w:tr>
      <w:tr w:rsidR="00D94E33" w:rsidRPr="00A13243" w:rsidTr="007B2F69">
        <w:trPr>
          <w:trHeight w:val="263"/>
        </w:trPr>
        <w:tc>
          <w:tcPr>
            <w:tcW w:w="4875" w:type="dxa"/>
            <w:tcBorders>
              <w:top w:val="nil"/>
              <w:left w:val="single" w:sz="4" w:space="0" w:color="auto"/>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Waiver Eligible?</w:t>
            </w:r>
          </w:p>
        </w:tc>
        <w:tc>
          <w:tcPr>
            <w:tcW w:w="5430" w:type="dxa"/>
            <w:tcBorders>
              <w:top w:val="nil"/>
              <w:left w:val="nil"/>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Yes</w:t>
            </w:r>
          </w:p>
        </w:tc>
      </w:tr>
      <w:tr w:rsidR="00D94E33" w:rsidRPr="00A13243" w:rsidTr="007B2F69">
        <w:trPr>
          <w:trHeight w:val="263"/>
        </w:trPr>
        <w:tc>
          <w:tcPr>
            <w:tcW w:w="4875" w:type="dxa"/>
            <w:tcBorders>
              <w:top w:val="nil"/>
              <w:left w:val="single" w:sz="4" w:space="0" w:color="auto"/>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proofErr w:type="spellStart"/>
            <w:r w:rsidRPr="00A13243">
              <w:rPr>
                <w:rFonts w:ascii="Arial" w:hAnsi="Arial" w:cs="Arial"/>
                <w:sz w:val="20"/>
                <w:szCs w:val="20"/>
              </w:rPr>
              <w:t>Meditech</w:t>
            </w:r>
            <w:proofErr w:type="spellEnd"/>
            <w:r w:rsidRPr="00A13243">
              <w:rPr>
                <w:rFonts w:ascii="Arial" w:hAnsi="Arial" w:cs="Arial"/>
                <w:sz w:val="20"/>
                <w:szCs w:val="20"/>
              </w:rPr>
              <w:t xml:space="preserve"> Enrollment?</w:t>
            </w:r>
          </w:p>
        </w:tc>
        <w:tc>
          <w:tcPr>
            <w:tcW w:w="5430" w:type="dxa"/>
            <w:tcBorders>
              <w:top w:val="nil"/>
              <w:left w:val="nil"/>
              <w:bottom w:val="single" w:sz="4" w:space="0" w:color="auto"/>
              <w:right w:val="single" w:sz="4" w:space="0" w:color="auto"/>
            </w:tcBorders>
            <w:shd w:val="clear" w:color="auto" w:fill="auto"/>
            <w:noWrap/>
            <w:vAlign w:val="bottom"/>
          </w:tcPr>
          <w:p w:rsidR="00D94E33" w:rsidRPr="00A13243" w:rsidRDefault="00D94E33" w:rsidP="007B2F69">
            <w:pPr>
              <w:rPr>
                <w:rFonts w:ascii="Arial" w:hAnsi="Arial" w:cs="Arial"/>
                <w:sz w:val="20"/>
                <w:szCs w:val="20"/>
              </w:rPr>
            </w:pPr>
            <w:r w:rsidRPr="00A13243">
              <w:rPr>
                <w:rFonts w:ascii="Arial" w:hAnsi="Arial" w:cs="Arial"/>
                <w:sz w:val="20"/>
                <w:szCs w:val="20"/>
              </w:rPr>
              <w:t>Yes</w:t>
            </w:r>
          </w:p>
        </w:tc>
      </w:tr>
    </w:tbl>
    <w:p w:rsidR="00D94E33" w:rsidRDefault="00D94E33" w:rsidP="00D94E33"/>
    <w:p w:rsidR="00411FD9" w:rsidRDefault="00411FD9" w:rsidP="00BA781F">
      <w:pPr>
        <w:jc w:val="both"/>
      </w:pPr>
    </w:p>
    <w:p w:rsidR="00411FD9" w:rsidRDefault="00411FD9" w:rsidP="00411FD9">
      <w:pPr>
        <w:pStyle w:val="Heading2"/>
        <w:rPr>
          <w:szCs w:val="28"/>
        </w:rPr>
      </w:pPr>
      <w:r w:rsidRPr="00C81EE7">
        <w:rPr>
          <w:szCs w:val="28"/>
          <w:u w:val="none"/>
        </w:rPr>
        <w:t>X</w:t>
      </w:r>
      <w:r>
        <w:rPr>
          <w:szCs w:val="28"/>
          <w:u w:val="none"/>
        </w:rPr>
        <w:t>I</w:t>
      </w:r>
      <w:r w:rsidRPr="00C81EE7">
        <w:rPr>
          <w:szCs w:val="28"/>
          <w:u w:val="none"/>
        </w:rPr>
        <w:t xml:space="preserve">. </w:t>
      </w:r>
      <w:r>
        <w:rPr>
          <w:szCs w:val="28"/>
        </w:rPr>
        <w:t>AGENCY WITH CHOICE</w:t>
      </w:r>
      <w:r w:rsidRPr="00592202">
        <w:rPr>
          <w:szCs w:val="28"/>
        </w:rPr>
        <w:t xml:space="preserve"> SERVICES</w:t>
      </w:r>
    </w:p>
    <w:p w:rsidR="00411FD9" w:rsidRDefault="00411FD9" w:rsidP="00411FD9"/>
    <w:p w:rsidR="00411FD9" w:rsidRPr="00592202" w:rsidRDefault="00411FD9" w:rsidP="00411FD9">
      <w:pPr>
        <w:rPr>
          <w:rFonts w:ascii="TimesNewRoman" w:hAnsi="TimesNewRoman" w:cs="TimesNewRoman"/>
          <w:b/>
          <w:iCs/>
          <w:noProof/>
          <w:u w:val="single"/>
        </w:rPr>
      </w:pPr>
      <w:r>
        <w:rPr>
          <w:rFonts w:ascii="TimesNewRoman" w:hAnsi="TimesNewRoman" w:cs="TimesNewRoman"/>
          <w:b/>
          <w:iCs/>
          <w:noProof/>
        </w:rPr>
        <w:t>A</w:t>
      </w:r>
      <w:r w:rsidRPr="00DC21FF">
        <w:rPr>
          <w:rFonts w:ascii="TimesNewRoman" w:hAnsi="TimesNewRoman" w:cs="TimesNewRoman"/>
          <w:b/>
          <w:iCs/>
          <w:noProof/>
        </w:rPr>
        <w:t>.</w:t>
      </w:r>
      <w:r w:rsidRPr="00255F96">
        <w:rPr>
          <w:rFonts w:ascii="TimesNewRoman" w:hAnsi="TimesNewRoman" w:cs="TimesNewRoman"/>
          <w:b/>
          <w:iCs/>
          <w:noProof/>
        </w:rPr>
        <w:t xml:space="preserve"> </w:t>
      </w:r>
      <w:r w:rsidRPr="00592202">
        <w:rPr>
          <w:rFonts w:ascii="TimesNewRoman" w:hAnsi="TimesNewRoman" w:cs="TimesNewRoman"/>
          <w:b/>
          <w:iCs/>
          <w:noProof/>
          <w:u w:val="single"/>
        </w:rPr>
        <w:t>ACTIVITY CODE 6700 (FAMILY SUPPORT NAVIGATION FOR AGENCY WITH CHOICE</w:t>
      </w:r>
      <w:r>
        <w:rPr>
          <w:rFonts w:ascii="TimesNewRoman" w:hAnsi="TimesNewRoman" w:cs="TimesNewRoman"/>
          <w:b/>
          <w:iCs/>
          <w:noProof/>
          <w:u w:val="single"/>
        </w:rPr>
        <w:t>)</w:t>
      </w:r>
    </w:p>
    <w:p w:rsidR="00411FD9" w:rsidRPr="00592202" w:rsidRDefault="00411FD9" w:rsidP="00411FD9">
      <w:pPr>
        <w:rPr>
          <w:rFonts w:ascii="TimesNewRoman" w:hAnsi="TimesNewRoman" w:cs="TimesNewRoman"/>
          <w:iCs/>
        </w:rPr>
      </w:pPr>
      <w:r w:rsidRPr="00592202">
        <w:rPr>
          <w:rFonts w:ascii="TimesNewRoman" w:hAnsi="TimesNewRoman" w:cs="TimesNewRoman"/>
          <w:iCs/>
        </w:rPr>
        <w:t>Family support navigation consists of the provision of unbiased expert information and referral supports that are designed to assist families to identify needs and to facilitate and gain access to local generic supports through coordination between family and other service providers.  The Family Navigator acts as a guide and resource development expert to insure that families have knowledge and access to a broad array of generic community resources, provides assistance in navigating the system, and recognizes and promotes the value of natural supports.  Family Navigators respond to the specific ethnic and linguistic needs of families in the geographic area where they reside and offer timely and relevant information to families regarding available resources in the community.  They assist families to identify their strengths and develop individualized famil</w:t>
      </w:r>
      <w:r w:rsidR="006D5914">
        <w:rPr>
          <w:rFonts w:ascii="TimesNewRoman" w:hAnsi="TimesNewRoman" w:cs="TimesNewRoman"/>
          <w:iCs/>
        </w:rPr>
        <w:t>y emergency contingency plans.</w:t>
      </w:r>
      <w:r w:rsidRPr="00592202">
        <w:rPr>
          <w:rFonts w:ascii="TimesNewRoman" w:hAnsi="TimesNewRoman" w:cs="TimesNewRoman"/>
          <w:iCs/>
        </w:rPr>
        <w:t xml:space="preserve"> The Family Navigator manages the access to and use of state funds for respite.</w:t>
      </w:r>
      <w:r w:rsidRPr="00592202">
        <w:rPr>
          <w:rFonts w:ascii="TimesNewRoman" w:hAnsi="TimesNewRoman" w:cs="TimesNewRoman"/>
          <w:iCs/>
        </w:rPr>
        <w:t> </w:t>
      </w:r>
      <w:r w:rsidRPr="00592202">
        <w:rPr>
          <w:rFonts w:ascii="TimesNewRoman" w:hAnsi="TimesNewRoman" w:cs="TimesNewRoman"/>
          <w:iCs/>
        </w:rPr>
        <w:t> </w:t>
      </w:r>
    </w:p>
    <w:p w:rsidR="00411FD9" w:rsidRDefault="00411FD9" w:rsidP="00411FD9">
      <w:pPr>
        <w:rPr>
          <w:rFonts w:ascii="TimesNewRoman" w:hAnsi="TimesNewRoman" w:cs="TimesNewRoman"/>
          <w:iCs/>
        </w:rPr>
      </w:pPr>
    </w:p>
    <w:p w:rsidR="006D5914" w:rsidRDefault="006D5914" w:rsidP="00411FD9">
      <w:pPr>
        <w:rPr>
          <w:rFonts w:ascii="TimesNewRoman" w:hAnsi="TimesNewRoman" w:cs="TimesNewRoman"/>
          <w:iCs/>
        </w:rPr>
      </w:pPr>
    </w:p>
    <w:p w:rsidR="006D5914" w:rsidRDefault="006D5914" w:rsidP="00411FD9">
      <w:pPr>
        <w:rPr>
          <w:rFonts w:ascii="TimesNewRoman" w:hAnsi="TimesNewRoman" w:cs="TimesNewRoman"/>
          <w:iCs/>
        </w:rPr>
      </w:pPr>
    </w:p>
    <w:p w:rsidR="006D5914" w:rsidRDefault="006D5914" w:rsidP="00411FD9">
      <w:pPr>
        <w:rPr>
          <w:rFonts w:ascii="TimesNewRoman" w:hAnsi="TimesNewRoman" w:cs="TimesNewRoman"/>
          <w:iCs/>
        </w:rPr>
      </w:pPr>
    </w:p>
    <w:p w:rsidR="006D5914" w:rsidRDefault="006D5914" w:rsidP="00411FD9">
      <w:pPr>
        <w:rPr>
          <w:rFonts w:ascii="TimesNewRoman" w:hAnsi="TimesNewRoman" w:cs="TimesNewRoman"/>
          <w:iCs/>
        </w:rPr>
      </w:pPr>
    </w:p>
    <w:p w:rsidR="006D5914" w:rsidRPr="00592202" w:rsidRDefault="006D5914" w:rsidP="00411FD9">
      <w:pPr>
        <w:rPr>
          <w:rFonts w:ascii="TimesNewRoman" w:hAnsi="TimesNewRoman" w:cs="TimesNewRoman"/>
          <w:iCs/>
        </w:rPr>
      </w:pPr>
    </w:p>
    <w:tbl>
      <w:tblPr>
        <w:tblW w:w="10479" w:type="dxa"/>
        <w:tblInd w:w="93" w:type="dxa"/>
        <w:tblLook w:val="0000" w:firstRow="0" w:lastRow="0" w:firstColumn="0" w:lastColumn="0" w:noHBand="0" w:noVBand="0"/>
      </w:tblPr>
      <w:tblGrid>
        <w:gridCol w:w="5129"/>
        <w:gridCol w:w="5350"/>
      </w:tblGrid>
      <w:tr w:rsidR="00411FD9" w:rsidTr="00804056">
        <w:trPr>
          <w:trHeight w:val="248"/>
        </w:trPr>
        <w:tc>
          <w:tcPr>
            <w:tcW w:w="5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35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48"/>
        </w:trPr>
        <w:tc>
          <w:tcPr>
            <w:tcW w:w="5129"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3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48"/>
        </w:trPr>
        <w:tc>
          <w:tcPr>
            <w:tcW w:w="5129"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3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HOURS</w:t>
            </w:r>
          </w:p>
        </w:tc>
      </w:tr>
      <w:tr w:rsidR="00411FD9" w:rsidTr="00804056">
        <w:trPr>
          <w:trHeight w:val="248"/>
        </w:trPr>
        <w:tc>
          <w:tcPr>
            <w:tcW w:w="5129"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3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w:t>
            </w:r>
          </w:p>
        </w:tc>
      </w:tr>
      <w:tr w:rsidR="00411FD9" w:rsidTr="00804056">
        <w:trPr>
          <w:trHeight w:val="248"/>
        </w:trPr>
        <w:tc>
          <w:tcPr>
            <w:tcW w:w="5129"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3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804056">
        <w:trPr>
          <w:trHeight w:val="248"/>
        </w:trPr>
        <w:tc>
          <w:tcPr>
            <w:tcW w:w="5129"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3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r w:rsidR="00411FD9" w:rsidTr="00804056">
        <w:trPr>
          <w:trHeight w:val="248"/>
        </w:trPr>
        <w:tc>
          <w:tcPr>
            <w:tcW w:w="5129"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3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Default="00411FD9" w:rsidP="00411FD9">
      <w:pPr>
        <w:rPr>
          <w:rFonts w:ascii="TimesNewRoman" w:hAnsi="TimesNewRoman" w:cs="TimesNewRoman"/>
          <w:b/>
          <w:iCs/>
          <w:noProof/>
        </w:rPr>
      </w:pPr>
    </w:p>
    <w:p w:rsidR="00411FD9" w:rsidRPr="00167642" w:rsidRDefault="00411FD9" w:rsidP="00411FD9">
      <w:pPr>
        <w:rPr>
          <w:rFonts w:ascii="TimesNewRoman" w:hAnsi="TimesNewRoman" w:cs="TimesNewRoman"/>
          <w:b/>
          <w:iCs/>
          <w:noProof/>
        </w:rPr>
      </w:pPr>
    </w:p>
    <w:p w:rsidR="00411FD9" w:rsidRPr="00592202" w:rsidRDefault="00411FD9" w:rsidP="00411FD9">
      <w:pPr>
        <w:rPr>
          <w:rFonts w:ascii="TimesNewRoman" w:hAnsi="TimesNewRoman" w:cs="TimesNewRoman"/>
          <w:b/>
          <w:iCs/>
          <w:noProof/>
          <w:u w:val="single"/>
        </w:rPr>
      </w:pPr>
      <w:r w:rsidRPr="00167642">
        <w:rPr>
          <w:rFonts w:ascii="TimesNewRoman" w:hAnsi="TimesNewRoman" w:cs="TimesNewRoman"/>
          <w:b/>
          <w:iCs/>
          <w:noProof/>
        </w:rPr>
        <w:t>B.</w:t>
      </w:r>
      <w:r w:rsidRPr="00167642">
        <w:rPr>
          <w:rFonts w:ascii="TimesNewRoman" w:hAnsi="TimesNewRoman" w:cs="TimesNewRoman"/>
          <w:iCs/>
          <w:noProof/>
        </w:rPr>
        <w:t xml:space="preserve"> </w:t>
      </w:r>
      <w:r w:rsidRPr="00592202">
        <w:rPr>
          <w:rFonts w:ascii="TimesNewRoman" w:hAnsi="TimesNewRoman" w:cs="TimesNewRoman"/>
          <w:b/>
          <w:iCs/>
          <w:noProof/>
          <w:u w:val="single"/>
        </w:rPr>
        <w:t>ACTIVITY CODE 6701 (RESPITE IN RECIPIENT’S  HOME – DAY FOR AGENCY WITH CHOICE)</w:t>
      </w:r>
    </w:p>
    <w:p w:rsidR="00411FD9" w:rsidRPr="00592202" w:rsidRDefault="00411FD9" w:rsidP="00411FD9">
      <w:pPr>
        <w:rPr>
          <w:rFonts w:ascii="TimesNewRoman" w:hAnsi="TimesNewRoman" w:cs="TimesNewRoman"/>
          <w:iCs/>
          <w:noProof/>
        </w:rPr>
      </w:pPr>
      <w:r w:rsidRPr="00592202">
        <w:rPr>
          <w:rFonts w:ascii="TimesNewRoman" w:hAnsi="TimesNewRoman" w:cs="TimesNewRoman"/>
          <w:iCs/>
          <w:noProof/>
        </w:rPr>
        <w:t>Services provided in either a) licensed respite facility, b) or in the home of the participant, c) or in the family home, d) or in the home of an individual family provider to waiver participants who are unable to care for themselves.  Services are provided on a short-term overnight basis because of either the absence or need for relief of those persons who normally provide care for the participant or due to the needs of the waiver participant.</w:t>
      </w:r>
    </w:p>
    <w:p w:rsidR="00411FD9" w:rsidRPr="00592202" w:rsidRDefault="00411FD9" w:rsidP="00411FD9">
      <w:pPr>
        <w:rPr>
          <w:rFonts w:ascii="TimesNewRoman" w:hAnsi="TimesNewRoman" w:cs="TimesNewRoman"/>
          <w:iCs/>
          <w:noProof/>
        </w:rPr>
      </w:pPr>
    </w:p>
    <w:tbl>
      <w:tblPr>
        <w:tblW w:w="10479" w:type="dxa"/>
        <w:tblInd w:w="93" w:type="dxa"/>
        <w:tblLook w:val="0000" w:firstRow="0" w:lastRow="0" w:firstColumn="0" w:lastColumn="0" w:noHBand="0" w:noVBand="0"/>
      </w:tblPr>
      <w:tblGrid>
        <w:gridCol w:w="5129"/>
        <w:gridCol w:w="5350"/>
      </w:tblGrid>
      <w:tr w:rsidR="00411FD9" w:rsidTr="00804056">
        <w:trPr>
          <w:trHeight w:val="262"/>
        </w:trPr>
        <w:tc>
          <w:tcPr>
            <w:tcW w:w="5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35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62"/>
        </w:trPr>
        <w:tc>
          <w:tcPr>
            <w:tcW w:w="5129"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3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62"/>
        </w:trPr>
        <w:tc>
          <w:tcPr>
            <w:tcW w:w="5129"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3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DAYS</w:t>
            </w:r>
          </w:p>
        </w:tc>
      </w:tr>
      <w:tr w:rsidR="00411FD9" w:rsidTr="00804056">
        <w:trPr>
          <w:trHeight w:val="262"/>
        </w:trPr>
        <w:tc>
          <w:tcPr>
            <w:tcW w:w="5129"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3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w:t>
            </w:r>
          </w:p>
        </w:tc>
      </w:tr>
      <w:tr w:rsidR="00411FD9" w:rsidTr="00804056">
        <w:trPr>
          <w:trHeight w:val="262"/>
        </w:trPr>
        <w:tc>
          <w:tcPr>
            <w:tcW w:w="5129"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3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30 Days/Year</w:t>
            </w:r>
          </w:p>
        </w:tc>
      </w:tr>
      <w:tr w:rsidR="00411FD9" w:rsidTr="00804056">
        <w:trPr>
          <w:trHeight w:val="262"/>
        </w:trPr>
        <w:tc>
          <w:tcPr>
            <w:tcW w:w="5129"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3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r w:rsidR="00411FD9" w:rsidTr="00804056">
        <w:trPr>
          <w:trHeight w:val="262"/>
        </w:trPr>
        <w:tc>
          <w:tcPr>
            <w:tcW w:w="5129"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35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Pr="00592202" w:rsidRDefault="00411FD9" w:rsidP="00411FD9">
      <w:pPr>
        <w:rPr>
          <w:rStyle w:val="Heading3Char"/>
        </w:rPr>
      </w:pPr>
    </w:p>
    <w:p w:rsidR="00411FD9" w:rsidRDefault="00411FD9" w:rsidP="00411FD9">
      <w:pPr>
        <w:rPr>
          <w:rStyle w:val="Heading3Char"/>
          <w:u w:val="none"/>
        </w:rPr>
      </w:pPr>
    </w:p>
    <w:p w:rsidR="00411FD9" w:rsidRPr="00592202" w:rsidRDefault="00411FD9" w:rsidP="00411FD9">
      <w:pPr>
        <w:rPr>
          <w:rStyle w:val="Heading3Char"/>
        </w:rPr>
      </w:pPr>
      <w:r>
        <w:rPr>
          <w:rStyle w:val="Heading3Char"/>
          <w:u w:val="none"/>
        </w:rPr>
        <w:t>C</w:t>
      </w:r>
      <w:r w:rsidRPr="00592202">
        <w:rPr>
          <w:rStyle w:val="Heading3Char"/>
          <w:u w:val="none"/>
        </w:rPr>
        <w:t xml:space="preserve">. </w:t>
      </w:r>
      <w:r w:rsidRPr="00255F96">
        <w:rPr>
          <w:rStyle w:val="Heading3Char"/>
          <w:u w:val="none"/>
        </w:rPr>
        <w:t xml:space="preserve"> </w:t>
      </w:r>
      <w:r w:rsidRPr="00592202">
        <w:rPr>
          <w:rStyle w:val="Heading3Char"/>
        </w:rPr>
        <w:t>ACTIVITY CODE 6703 (INDIVIDUALIZED HOME SUPPORTS FOR AGENCY WITH CHOICE)</w:t>
      </w:r>
    </w:p>
    <w:p w:rsidR="00411FD9" w:rsidRDefault="00411FD9" w:rsidP="00411FD9">
      <w:pPr>
        <w:rPr>
          <w:rFonts w:ascii="TimesNewRoman" w:hAnsi="TimesNewRoman" w:cs="TimesNewRoman"/>
          <w:iCs/>
          <w:noProof/>
        </w:rPr>
      </w:pPr>
      <w:r w:rsidRPr="00592202">
        <w:rPr>
          <w:rFonts w:ascii="TimesNewRoman" w:hAnsi="TimesNewRoman" w:cs="TimesNewRoman"/>
          <w:iCs/>
          <w:noProof/>
        </w:rPr>
        <w:t>Individualized Home Supports consists of limited services an</w:t>
      </w:r>
      <w:r>
        <w:rPr>
          <w:rFonts w:ascii="TimesNewRoman" w:hAnsi="TimesNewRoman" w:cs="TimesNewRoman"/>
          <w:iCs/>
          <w:noProof/>
        </w:rPr>
        <w:t>d</w:t>
      </w:r>
      <w:r w:rsidRPr="00592202">
        <w:rPr>
          <w:rFonts w:ascii="TimesNewRoman" w:hAnsi="TimesNewRoman" w:cs="TimesNewRoman"/>
          <w:iCs/>
          <w:noProof/>
        </w:rPr>
        <w:t xml:space="preserve"> supports in a variety of activities that may be provided regularly and are determined necessary to prevent institutionalization.  These services may include teaching and fostering the acquisition, retention or improvement of skills related to personal finance, health, shopping, use of community resources, community safety, and other social and adaptive skills to live in the community as specified in the POC.  This service provides the support necessary for t</w:t>
      </w:r>
      <w:r>
        <w:rPr>
          <w:rFonts w:ascii="TimesNewRoman" w:hAnsi="TimesNewRoman" w:cs="TimesNewRoman"/>
          <w:iCs/>
          <w:noProof/>
        </w:rPr>
        <w:t>he participant to establish, liv</w:t>
      </w:r>
      <w:r w:rsidRPr="00592202">
        <w:rPr>
          <w:rFonts w:ascii="TimesNewRoman" w:hAnsi="TimesNewRoman" w:cs="TimesNewRoman"/>
          <w:iCs/>
          <w:noProof/>
        </w:rPr>
        <w:t>e in and maintain on an on-going basis a household of their choosing, in a personal home or family home to meet their habilitative needs.  It may also include training and education in self determination</w:t>
      </w:r>
      <w:r>
        <w:rPr>
          <w:rFonts w:ascii="TimesNewRoman" w:hAnsi="TimesNewRoman" w:cs="TimesNewRoman"/>
          <w:iCs/>
          <w:noProof/>
        </w:rPr>
        <w:t>/</w:t>
      </w:r>
      <w:r w:rsidRPr="00592202">
        <w:rPr>
          <w:rFonts w:ascii="TimesNewRoman" w:hAnsi="TimesNewRoman" w:cs="TimesNewRoman"/>
          <w:iCs/>
          <w:noProof/>
        </w:rPr>
        <w:t xml:space="preserve"> self-advocacy to enable the participant to acquire skills to exercise control and responsibility over the services and supports they receive to become more independent, integrated and productive in their communities.</w:t>
      </w:r>
    </w:p>
    <w:p w:rsidR="00411FD9" w:rsidRPr="00592202" w:rsidRDefault="00411FD9" w:rsidP="00411FD9">
      <w:pPr>
        <w:rPr>
          <w:rFonts w:ascii="TimesNewRoman" w:hAnsi="TimesNewRoman" w:cs="TimesNewRoman"/>
          <w:iCs/>
          <w:noProof/>
        </w:rPr>
      </w:pPr>
    </w:p>
    <w:tbl>
      <w:tblPr>
        <w:tblW w:w="10840" w:type="dxa"/>
        <w:tblInd w:w="93" w:type="dxa"/>
        <w:tblLook w:val="0000" w:firstRow="0" w:lastRow="0" w:firstColumn="0" w:lastColumn="0" w:noHBand="0" w:noVBand="0"/>
      </w:tblPr>
      <w:tblGrid>
        <w:gridCol w:w="5306"/>
        <w:gridCol w:w="5534"/>
      </w:tblGrid>
      <w:tr w:rsidR="00411FD9" w:rsidTr="00804056">
        <w:trPr>
          <w:trHeight w:val="256"/>
        </w:trPr>
        <w:tc>
          <w:tcPr>
            <w:tcW w:w="53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534"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56"/>
        </w:trPr>
        <w:tc>
          <w:tcPr>
            <w:tcW w:w="5306"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56"/>
        </w:trPr>
        <w:tc>
          <w:tcPr>
            <w:tcW w:w="5306"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HOURS</w:t>
            </w:r>
          </w:p>
        </w:tc>
      </w:tr>
      <w:tr w:rsidR="00411FD9" w:rsidTr="00804056">
        <w:trPr>
          <w:trHeight w:val="256"/>
        </w:trPr>
        <w:tc>
          <w:tcPr>
            <w:tcW w:w="5306"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w:t>
            </w:r>
          </w:p>
        </w:tc>
      </w:tr>
      <w:tr w:rsidR="00411FD9" w:rsidTr="00804056">
        <w:trPr>
          <w:trHeight w:val="256"/>
        </w:trPr>
        <w:tc>
          <w:tcPr>
            <w:tcW w:w="5306"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 xml:space="preserve">23 </w:t>
            </w:r>
            <w:proofErr w:type="spellStart"/>
            <w:r>
              <w:rPr>
                <w:rFonts w:ascii="Arial" w:hAnsi="Arial" w:cs="Arial"/>
                <w:sz w:val="20"/>
                <w:szCs w:val="20"/>
              </w:rPr>
              <w:t>Hrs</w:t>
            </w:r>
            <w:proofErr w:type="spellEnd"/>
            <w:r>
              <w:rPr>
                <w:rFonts w:ascii="Arial" w:hAnsi="Arial" w:cs="Arial"/>
                <w:sz w:val="20"/>
                <w:szCs w:val="20"/>
              </w:rPr>
              <w:t>/Day</w:t>
            </w:r>
          </w:p>
        </w:tc>
      </w:tr>
      <w:tr w:rsidR="00411FD9" w:rsidTr="00804056">
        <w:trPr>
          <w:trHeight w:val="256"/>
        </w:trPr>
        <w:tc>
          <w:tcPr>
            <w:tcW w:w="5306"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r w:rsidR="00411FD9" w:rsidTr="00804056">
        <w:trPr>
          <w:trHeight w:val="256"/>
        </w:trPr>
        <w:tc>
          <w:tcPr>
            <w:tcW w:w="5306"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Default="00411FD9" w:rsidP="00411FD9">
      <w:pPr>
        <w:rPr>
          <w:rFonts w:ascii="TimesNewRoman" w:hAnsi="TimesNewRoman" w:cs="TimesNewRoman"/>
          <w:b/>
          <w:iCs/>
          <w:noProof/>
          <w:u w:val="single"/>
        </w:rPr>
      </w:pPr>
    </w:p>
    <w:p w:rsidR="00F72188" w:rsidRDefault="00F72188" w:rsidP="00411FD9">
      <w:pPr>
        <w:rPr>
          <w:rFonts w:ascii="TimesNewRoman" w:hAnsi="TimesNewRoman" w:cs="TimesNewRoman"/>
          <w:b/>
          <w:iCs/>
          <w:noProof/>
        </w:rPr>
      </w:pPr>
    </w:p>
    <w:p w:rsidR="00F72188" w:rsidRDefault="00F72188" w:rsidP="00411FD9">
      <w:pPr>
        <w:rPr>
          <w:rFonts w:ascii="TimesNewRoman" w:hAnsi="TimesNewRoman" w:cs="TimesNewRoman"/>
          <w:b/>
          <w:iCs/>
          <w:noProof/>
        </w:rPr>
      </w:pPr>
    </w:p>
    <w:p w:rsidR="00411FD9" w:rsidRDefault="00411FD9" w:rsidP="00411FD9">
      <w:pPr>
        <w:rPr>
          <w:rFonts w:ascii="TimesNewRoman" w:hAnsi="TimesNewRoman" w:cs="TimesNewRoman"/>
          <w:i/>
          <w:iCs/>
          <w:noProof/>
          <w:u w:val="single"/>
        </w:rPr>
      </w:pPr>
      <w:r>
        <w:rPr>
          <w:rFonts w:ascii="TimesNewRoman" w:hAnsi="TimesNewRoman" w:cs="TimesNewRoman"/>
          <w:b/>
          <w:iCs/>
          <w:noProof/>
        </w:rPr>
        <w:t>D</w:t>
      </w:r>
      <w:r w:rsidRPr="00761DFE">
        <w:rPr>
          <w:rFonts w:ascii="TimesNewRoman" w:hAnsi="TimesNewRoman" w:cs="TimesNewRoman"/>
          <w:b/>
          <w:iCs/>
          <w:noProof/>
        </w:rPr>
        <w:t xml:space="preserve">.  </w:t>
      </w:r>
      <w:r w:rsidRPr="00CF614D">
        <w:rPr>
          <w:rFonts w:ascii="TimesNewRoman" w:hAnsi="TimesNewRoman" w:cs="TimesNewRoman"/>
          <w:b/>
          <w:iCs/>
          <w:noProof/>
          <w:u w:val="single"/>
        </w:rPr>
        <w:t xml:space="preserve">ACTIVITY CODE 6704 </w:t>
      </w:r>
      <w:r w:rsidRPr="00761DFE">
        <w:rPr>
          <w:rFonts w:ascii="TimesNewRoman" w:hAnsi="TimesNewRoman" w:cs="TimesNewRoman"/>
          <w:b/>
          <w:iCs/>
          <w:noProof/>
          <w:u w:val="single"/>
        </w:rPr>
        <w:t>INDIVIDUALIZED DAY SUPPORTS FOR AGENCY WITH CHOICE</w:t>
      </w:r>
    </w:p>
    <w:p w:rsidR="00411FD9" w:rsidRPr="00761DFE" w:rsidRDefault="00411FD9" w:rsidP="00411FD9">
      <w:pPr>
        <w:rPr>
          <w:rFonts w:ascii="TimesNewRoman" w:hAnsi="TimesNewRoman" w:cs="TimesNewRoman"/>
          <w:iCs/>
          <w:noProof/>
        </w:rPr>
      </w:pPr>
      <w:r w:rsidRPr="00761DFE">
        <w:rPr>
          <w:rFonts w:ascii="TimesNewRoman" w:hAnsi="TimesNewRoman" w:cs="TimesNewRoman"/>
          <w:iCs/>
          <w:noProof/>
        </w:rPr>
        <w:t xml:space="preserve">Services and supports provided to individuals </w:t>
      </w:r>
      <w:r>
        <w:rPr>
          <w:rFonts w:ascii="TimesNewRoman" w:hAnsi="TimesNewRoman" w:cs="TimesNewRoman"/>
          <w:iCs/>
          <w:noProof/>
        </w:rPr>
        <w:t xml:space="preserve">by Agency With Choice providers </w:t>
      </w:r>
      <w:r w:rsidRPr="00761DFE">
        <w:rPr>
          <w:rFonts w:ascii="TimesNewRoman" w:hAnsi="TimesNewRoman" w:cs="TimesNewRoman"/>
          <w:iCs/>
          <w:noProof/>
        </w:rPr>
        <w:t xml:space="preserve">tailored to </w:t>
      </w:r>
      <w:r>
        <w:rPr>
          <w:rFonts w:ascii="TimesNewRoman" w:hAnsi="TimesNewRoman" w:cs="TimesNewRoman"/>
          <w:iCs/>
          <w:noProof/>
        </w:rPr>
        <w:t>individuals’</w:t>
      </w:r>
      <w:r w:rsidRPr="00761DFE">
        <w:rPr>
          <w:rFonts w:ascii="TimesNewRoman" w:hAnsi="TimesNewRoman" w:cs="TimesNewRoman"/>
          <w:iCs/>
          <w:noProof/>
        </w:rPr>
        <w:t xml:space="preserve"> specific personal goals and outcomes related to the acquisition, improvement, and/or retention of skills and abilities to prepare and support an individual for work and/or community participation and/or meaningful retirement activities, and could not do so without this direct support.  This service can only be participant-directed.  A qualified family member or relative, independent contractor or service agency may provide services.  This service originates from the home of the individual and is generally delivered in the community.</w:t>
      </w:r>
    </w:p>
    <w:p w:rsidR="00411FD9" w:rsidRDefault="00411FD9" w:rsidP="00411FD9">
      <w:pPr>
        <w:rPr>
          <w:rFonts w:ascii="TimesNewRoman" w:hAnsi="TimesNewRoman" w:cs="TimesNewRoman"/>
          <w:iCs/>
          <w:noProof/>
        </w:rPr>
      </w:pPr>
    </w:p>
    <w:tbl>
      <w:tblPr>
        <w:tblW w:w="10660" w:type="dxa"/>
        <w:tblInd w:w="93" w:type="dxa"/>
        <w:tblLook w:val="0000" w:firstRow="0" w:lastRow="0" w:firstColumn="0" w:lastColumn="0" w:noHBand="0" w:noVBand="0"/>
      </w:tblPr>
      <w:tblGrid>
        <w:gridCol w:w="5218"/>
        <w:gridCol w:w="5442"/>
      </w:tblGrid>
      <w:tr w:rsidR="00411FD9" w:rsidTr="00804056">
        <w:trPr>
          <w:trHeight w:val="257"/>
        </w:trPr>
        <w:tc>
          <w:tcPr>
            <w:tcW w:w="5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442"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57"/>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57"/>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HOURS</w:t>
            </w:r>
          </w:p>
        </w:tc>
      </w:tr>
      <w:tr w:rsidR="00411FD9" w:rsidTr="00804056">
        <w:trPr>
          <w:trHeight w:val="257"/>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w:t>
            </w:r>
          </w:p>
        </w:tc>
      </w:tr>
      <w:tr w:rsidR="00411FD9" w:rsidTr="00804056">
        <w:trPr>
          <w:trHeight w:val="257"/>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184 hours/month (aggregate number of day and employment supports)</w:t>
            </w:r>
          </w:p>
        </w:tc>
      </w:tr>
      <w:tr w:rsidR="00411FD9" w:rsidTr="00804056">
        <w:trPr>
          <w:trHeight w:val="257"/>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r w:rsidR="00411FD9" w:rsidTr="00804056">
        <w:trPr>
          <w:trHeight w:val="257"/>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8147A2" w:rsidRDefault="008147A2" w:rsidP="00411FD9">
      <w:pPr>
        <w:rPr>
          <w:rFonts w:ascii="TimesNewRoman" w:hAnsi="TimesNewRoman" w:cs="TimesNewRoman"/>
          <w:b/>
          <w:iCs/>
          <w:noProof/>
        </w:rPr>
      </w:pPr>
    </w:p>
    <w:p w:rsidR="00411FD9" w:rsidRPr="00592202" w:rsidRDefault="00411FD9" w:rsidP="00411FD9">
      <w:pPr>
        <w:rPr>
          <w:rFonts w:ascii="TimesNewRoman" w:hAnsi="TimesNewRoman" w:cs="TimesNewRoman"/>
          <w:b/>
          <w:iCs/>
          <w:noProof/>
          <w:u w:val="single"/>
        </w:rPr>
      </w:pPr>
      <w:r>
        <w:rPr>
          <w:rFonts w:ascii="TimesNewRoman" w:hAnsi="TimesNewRoman" w:cs="TimesNewRoman"/>
          <w:b/>
          <w:iCs/>
          <w:noProof/>
        </w:rPr>
        <w:t>E</w:t>
      </w:r>
      <w:r w:rsidRPr="00592202">
        <w:rPr>
          <w:rFonts w:ascii="TimesNewRoman" w:hAnsi="TimesNewRoman" w:cs="TimesNewRoman"/>
          <w:b/>
          <w:iCs/>
          <w:noProof/>
        </w:rPr>
        <w:t>.</w:t>
      </w:r>
      <w:r w:rsidRPr="00255F96">
        <w:rPr>
          <w:rFonts w:ascii="TimesNewRoman" w:hAnsi="TimesNewRoman" w:cs="TimesNewRoman"/>
          <w:b/>
          <w:iCs/>
          <w:noProof/>
        </w:rPr>
        <w:t xml:space="preserve"> </w:t>
      </w:r>
      <w:r w:rsidRPr="00592202">
        <w:rPr>
          <w:rFonts w:ascii="TimesNewRoman" w:hAnsi="TimesNewRoman" w:cs="TimesNewRoman"/>
          <w:b/>
          <w:iCs/>
          <w:noProof/>
          <w:u w:val="single"/>
        </w:rPr>
        <w:t>ACTIVITY CODE 6707 (ADULT COMPANION FOR AGENCY WITH CHOICE)</w:t>
      </w:r>
    </w:p>
    <w:p w:rsidR="00411FD9" w:rsidRPr="00592202" w:rsidRDefault="00411FD9" w:rsidP="00411FD9">
      <w:pPr>
        <w:rPr>
          <w:rFonts w:ascii="TimesNewRoman" w:hAnsi="TimesNewRoman" w:cs="TimesNewRoman"/>
          <w:iCs/>
          <w:noProof/>
        </w:rPr>
      </w:pPr>
      <w:r w:rsidRPr="00592202">
        <w:rPr>
          <w:rFonts w:ascii="TimesNewRoman" w:hAnsi="TimesNewRoman" w:cs="TimesNewRoman"/>
          <w:iCs/>
          <w:noProof/>
        </w:rPr>
        <w:t xml:space="preserve">Non-medical care, supervision and socialization provided to an adult.  Services may include assistance with meals and basic activities of daily living incidental to the support and supervision of the individual.  The service is provided to carry out personal outcomes identified in the individual plan that support the individual to successfully reside in his/her home or in the family home.  Providers may also perform light housekeeping tasks that are incidental to the care and supervision of the participant.  </w:t>
      </w:r>
    </w:p>
    <w:p w:rsidR="00411FD9" w:rsidRPr="00592202" w:rsidRDefault="00411FD9" w:rsidP="00411FD9">
      <w:pPr>
        <w:rPr>
          <w:rFonts w:ascii="TimesNewRoman" w:hAnsi="TimesNewRoman" w:cs="TimesNewRoman"/>
          <w:iCs/>
          <w:noProof/>
        </w:rPr>
      </w:pPr>
    </w:p>
    <w:tbl>
      <w:tblPr>
        <w:tblW w:w="10660" w:type="dxa"/>
        <w:tblInd w:w="93" w:type="dxa"/>
        <w:tblLook w:val="0000" w:firstRow="0" w:lastRow="0" w:firstColumn="0" w:lastColumn="0" w:noHBand="0" w:noVBand="0"/>
      </w:tblPr>
      <w:tblGrid>
        <w:gridCol w:w="5218"/>
        <w:gridCol w:w="5442"/>
      </w:tblGrid>
      <w:tr w:rsidR="00411FD9" w:rsidTr="00804056">
        <w:trPr>
          <w:trHeight w:val="240"/>
        </w:trPr>
        <w:tc>
          <w:tcPr>
            <w:tcW w:w="5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442"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40"/>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40"/>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 xml:space="preserve">HOURS </w:t>
            </w:r>
          </w:p>
        </w:tc>
      </w:tr>
      <w:tr w:rsidR="00411FD9" w:rsidTr="00804056">
        <w:trPr>
          <w:trHeight w:val="240"/>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w:t>
            </w:r>
          </w:p>
        </w:tc>
      </w:tr>
      <w:tr w:rsidR="00411FD9" w:rsidTr="00804056">
        <w:trPr>
          <w:trHeight w:val="240"/>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804056">
        <w:trPr>
          <w:trHeight w:val="240"/>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r w:rsidR="00411FD9" w:rsidTr="00804056">
        <w:trPr>
          <w:trHeight w:val="240"/>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Default="00411FD9" w:rsidP="00411FD9">
      <w:pPr>
        <w:rPr>
          <w:rFonts w:ascii="TimesNewRoman" w:hAnsi="TimesNewRoman" w:cs="TimesNewRoman"/>
          <w:i/>
          <w:iCs/>
          <w:noProof/>
          <w:u w:val="single"/>
        </w:rPr>
      </w:pPr>
    </w:p>
    <w:p w:rsidR="00411FD9" w:rsidRPr="00592202" w:rsidRDefault="00411FD9" w:rsidP="00411FD9">
      <w:pPr>
        <w:rPr>
          <w:rFonts w:ascii="TimesNewRoman" w:hAnsi="TimesNewRoman" w:cs="TimesNewRoman"/>
          <w:i/>
          <w:iCs/>
          <w:noProof/>
          <w:u w:val="single"/>
        </w:rPr>
      </w:pPr>
    </w:p>
    <w:p w:rsidR="00411FD9" w:rsidRPr="00592202" w:rsidRDefault="00411FD9" w:rsidP="00411FD9">
      <w:pPr>
        <w:rPr>
          <w:rFonts w:ascii="TimesNewRoman" w:hAnsi="TimesNewRoman" w:cs="TimesNewRoman"/>
          <w:b/>
          <w:iCs/>
          <w:noProof/>
          <w:u w:val="single"/>
        </w:rPr>
      </w:pPr>
      <w:r>
        <w:rPr>
          <w:rFonts w:ascii="TimesNewRoman" w:hAnsi="TimesNewRoman" w:cs="TimesNewRoman"/>
          <w:b/>
          <w:iCs/>
          <w:noProof/>
        </w:rPr>
        <w:t>F</w:t>
      </w:r>
      <w:r w:rsidRPr="00592202">
        <w:rPr>
          <w:rFonts w:ascii="TimesNewRoman" w:hAnsi="TimesNewRoman" w:cs="TimesNewRoman"/>
          <w:b/>
          <w:iCs/>
          <w:noProof/>
        </w:rPr>
        <w:t>.</w:t>
      </w:r>
      <w:r w:rsidRPr="00255F96">
        <w:rPr>
          <w:rFonts w:ascii="TimesNewRoman" w:hAnsi="TimesNewRoman" w:cs="TimesNewRoman"/>
          <w:b/>
          <w:iCs/>
          <w:noProof/>
        </w:rPr>
        <w:t xml:space="preserve"> </w:t>
      </w:r>
      <w:r w:rsidRPr="00592202">
        <w:rPr>
          <w:rFonts w:ascii="TimesNewRoman" w:hAnsi="TimesNewRoman" w:cs="TimesNewRoman"/>
          <w:b/>
          <w:iCs/>
          <w:noProof/>
          <w:u w:val="single"/>
        </w:rPr>
        <w:t>ACTIVITY CODE 6709 (COMMUNITY FAMILY TRAINING/RESIDENTIAL FAMILY TRAINING FOR AGENCY WITH CHOICE)</w:t>
      </w:r>
    </w:p>
    <w:p w:rsidR="00411FD9" w:rsidRPr="00592202" w:rsidRDefault="00411FD9" w:rsidP="00411FD9">
      <w:pPr>
        <w:rPr>
          <w:rFonts w:ascii="TimesNewRoman" w:hAnsi="TimesNewRoman" w:cs="TimesNewRoman"/>
          <w:iCs/>
        </w:rPr>
      </w:pPr>
      <w:r w:rsidRPr="00592202">
        <w:rPr>
          <w:rFonts w:ascii="TimesNewRoman" w:hAnsi="TimesNewRoman" w:cs="TimesNewRoman"/>
          <w:iCs/>
        </w:rPr>
        <w:t>The service is designed to provide training and instruction about the treatment regimes, behavior plans, and the use of specialized equipment that supports the individual waiver participant in the community.  Family training may also include training in family leadership, support of self-advocacy and independence for their family member.  The service enhances the skills of the family to assist the waiver participant to function in the community and at home.  The service may be provided in small group format or the Family Trainer may provide individual instruction to a specific family based on the need of the family to understand the specialized needs of their family member.  The one to one family training is instructional, not counseling.  Community Family Training is available to individuals who receive less than 24 hours of support per day.</w:t>
      </w:r>
    </w:p>
    <w:p w:rsidR="00411FD9" w:rsidRDefault="00411FD9" w:rsidP="00411FD9">
      <w:pPr>
        <w:rPr>
          <w:rFonts w:ascii="TimesNewRoman" w:hAnsi="TimesNewRoman" w:cs="TimesNewRoman"/>
          <w:iCs/>
        </w:rPr>
      </w:pPr>
      <w:r w:rsidRPr="00592202">
        <w:rPr>
          <w:rFonts w:ascii="TimesNewRoman" w:hAnsi="TimesNewRoman" w:cs="TimesNewRoman"/>
          <w:iCs/>
        </w:rPr>
        <w:t>Residential Family Support is not available in state operated or provider operated residential sites unless the waiver participant regularly visits the family home. May be provider managed or self-directed.</w:t>
      </w:r>
    </w:p>
    <w:p w:rsidR="006D5914" w:rsidRDefault="006D5914" w:rsidP="00411FD9">
      <w:pPr>
        <w:rPr>
          <w:rFonts w:ascii="TimesNewRoman" w:hAnsi="TimesNewRoman" w:cs="TimesNewRoman"/>
          <w:iCs/>
        </w:rPr>
      </w:pPr>
    </w:p>
    <w:p w:rsidR="008147A2" w:rsidRPr="00592202" w:rsidRDefault="008147A2" w:rsidP="00411FD9">
      <w:pPr>
        <w:rPr>
          <w:rFonts w:ascii="TimesNewRoman" w:hAnsi="TimesNewRoman" w:cs="TimesNewRoman"/>
          <w:iCs/>
        </w:rPr>
      </w:pPr>
    </w:p>
    <w:tbl>
      <w:tblPr>
        <w:tblW w:w="10840" w:type="dxa"/>
        <w:tblInd w:w="93" w:type="dxa"/>
        <w:tblLook w:val="0000" w:firstRow="0" w:lastRow="0" w:firstColumn="0" w:lastColumn="0" w:noHBand="0" w:noVBand="0"/>
      </w:tblPr>
      <w:tblGrid>
        <w:gridCol w:w="5306"/>
        <w:gridCol w:w="5534"/>
      </w:tblGrid>
      <w:tr w:rsidR="00411FD9" w:rsidTr="00804056">
        <w:trPr>
          <w:trHeight w:val="257"/>
        </w:trPr>
        <w:tc>
          <w:tcPr>
            <w:tcW w:w="53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lastRenderedPageBreak/>
              <w:t>Contract Type (Cost Reimbursement Option?)</w:t>
            </w:r>
          </w:p>
        </w:tc>
        <w:tc>
          <w:tcPr>
            <w:tcW w:w="5534"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57"/>
        </w:trPr>
        <w:tc>
          <w:tcPr>
            <w:tcW w:w="5306"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57"/>
        </w:trPr>
        <w:tc>
          <w:tcPr>
            <w:tcW w:w="5306"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HOURS</w:t>
            </w:r>
          </w:p>
        </w:tc>
      </w:tr>
      <w:tr w:rsidR="00411FD9" w:rsidTr="00804056">
        <w:trPr>
          <w:trHeight w:val="257"/>
        </w:trPr>
        <w:tc>
          <w:tcPr>
            <w:tcW w:w="5306"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w:t>
            </w:r>
          </w:p>
        </w:tc>
      </w:tr>
      <w:tr w:rsidR="00411FD9" w:rsidTr="00804056">
        <w:trPr>
          <w:trHeight w:val="257"/>
        </w:trPr>
        <w:tc>
          <w:tcPr>
            <w:tcW w:w="5306"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804056">
        <w:trPr>
          <w:trHeight w:val="257"/>
        </w:trPr>
        <w:tc>
          <w:tcPr>
            <w:tcW w:w="5306"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r w:rsidR="00411FD9" w:rsidTr="00804056">
        <w:trPr>
          <w:trHeight w:val="257"/>
        </w:trPr>
        <w:tc>
          <w:tcPr>
            <w:tcW w:w="5306"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Default="00411FD9" w:rsidP="00411FD9">
      <w:pPr>
        <w:rPr>
          <w:rFonts w:ascii="TimesNewRoman" w:hAnsi="TimesNewRoman" w:cs="TimesNewRoman"/>
          <w:b/>
          <w:iCs/>
          <w:noProof/>
          <w:u w:val="single"/>
        </w:rPr>
      </w:pPr>
    </w:p>
    <w:p w:rsidR="00411FD9" w:rsidRDefault="00411FD9" w:rsidP="00411FD9">
      <w:pPr>
        <w:rPr>
          <w:rFonts w:ascii="TimesNewRoman" w:hAnsi="TimesNewRoman" w:cs="TimesNewRoman"/>
          <w:b/>
          <w:iCs/>
          <w:noProof/>
          <w:u w:val="single"/>
        </w:rPr>
      </w:pPr>
    </w:p>
    <w:p w:rsidR="00411FD9" w:rsidRPr="00592202" w:rsidRDefault="00411FD9" w:rsidP="00411FD9">
      <w:pPr>
        <w:rPr>
          <w:rFonts w:ascii="TimesNewRoman" w:hAnsi="TimesNewRoman" w:cs="TimesNewRoman"/>
          <w:b/>
          <w:iCs/>
          <w:noProof/>
          <w:u w:val="single"/>
        </w:rPr>
      </w:pPr>
      <w:r>
        <w:rPr>
          <w:rFonts w:ascii="TimesNewRoman" w:hAnsi="TimesNewRoman" w:cs="TimesNewRoman"/>
          <w:b/>
          <w:iCs/>
          <w:noProof/>
        </w:rPr>
        <w:t>G</w:t>
      </w:r>
      <w:r w:rsidRPr="00592202">
        <w:rPr>
          <w:rFonts w:ascii="TimesNewRoman" w:hAnsi="TimesNewRoman" w:cs="TimesNewRoman"/>
          <w:b/>
          <w:iCs/>
          <w:noProof/>
        </w:rPr>
        <w:t xml:space="preserve">. </w:t>
      </w:r>
      <w:r w:rsidRPr="00592202">
        <w:rPr>
          <w:rFonts w:ascii="TimesNewRoman" w:hAnsi="TimesNewRoman" w:cs="TimesNewRoman"/>
          <w:b/>
          <w:iCs/>
          <w:noProof/>
          <w:u w:val="single"/>
        </w:rPr>
        <w:t>ACTIVITY CODE 6716 (COMMUNITY PEER SUPPORT/RESIDENTIAL PEER SUPPORT FOR AGENCY WITH CHOICE)</w:t>
      </w:r>
    </w:p>
    <w:p w:rsidR="00411FD9" w:rsidRPr="00592202" w:rsidRDefault="00411FD9" w:rsidP="00411FD9">
      <w:pPr>
        <w:rPr>
          <w:rFonts w:ascii="TimesNewRoman" w:hAnsi="TimesNewRoman" w:cs="TimesNewRoman"/>
          <w:iCs/>
          <w:noProof/>
        </w:rPr>
      </w:pPr>
      <w:r w:rsidRPr="00592202">
        <w:rPr>
          <w:rFonts w:ascii="TimesNewRoman" w:hAnsi="TimesNewRoman" w:cs="TimesNewRoman"/>
          <w:iCs/>
          <w:noProof/>
        </w:rPr>
        <w:t>Peer Support is designed to provide training, instruction and mentoring to individuals about self-advocacy, participant direction, civic participation, leadership, benefits, and participation in the community.  The service is also designed to promote understanding in families and other service providers about the role of self-advocacy in community life.  Family training is designed to provide training and instruction about the treatment regimes, behavior plans, the use of specialized equipment that supports the individual waiver participant to remain in the family home and participate in the community.  Family training may also include training in family leadership, support of self-advocacy and independence for their family member.  The service enhances the skills of both individuals and the family to assist the waiver participant to function in the community and/or family home.  Documentation in the individual's record demonstrates the benefit to the individual.  The service may be provided in small groups or as a one-to-one support for the individual and/or the family.</w:t>
      </w:r>
    </w:p>
    <w:p w:rsidR="00411FD9" w:rsidRPr="00592202" w:rsidRDefault="00411FD9" w:rsidP="00411FD9">
      <w:pPr>
        <w:rPr>
          <w:rFonts w:ascii="TimesNewRoman" w:hAnsi="TimesNewRoman" w:cs="TimesNewRoman"/>
          <w:iCs/>
        </w:rPr>
      </w:pPr>
    </w:p>
    <w:tbl>
      <w:tblPr>
        <w:tblW w:w="10660" w:type="dxa"/>
        <w:tblInd w:w="93" w:type="dxa"/>
        <w:tblLook w:val="0000" w:firstRow="0" w:lastRow="0" w:firstColumn="0" w:lastColumn="0" w:noHBand="0" w:noVBand="0"/>
      </w:tblPr>
      <w:tblGrid>
        <w:gridCol w:w="5218"/>
        <w:gridCol w:w="5442"/>
      </w:tblGrid>
      <w:tr w:rsidR="00411FD9" w:rsidTr="00804056">
        <w:trPr>
          <w:trHeight w:val="235"/>
        </w:trPr>
        <w:tc>
          <w:tcPr>
            <w:tcW w:w="5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442"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35"/>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35"/>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HOURS</w:t>
            </w:r>
          </w:p>
        </w:tc>
      </w:tr>
      <w:tr w:rsidR="00411FD9" w:rsidTr="00804056">
        <w:trPr>
          <w:trHeight w:val="235"/>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w:t>
            </w:r>
          </w:p>
        </w:tc>
      </w:tr>
      <w:tr w:rsidR="00411FD9" w:rsidTr="00804056">
        <w:trPr>
          <w:trHeight w:val="235"/>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804056">
        <w:trPr>
          <w:trHeight w:val="235"/>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r w:rsidR="00411FD9" w:rsidTr="00804056">
        <w:trPr>
          <w:trHeight w:val="235"/>
        </w:trPr>
        <w:tc>
          <w:tcPr>
            <w:tcW w:w="5218"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442"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Default="00411FD9" w:rsidP="00411FD9">
      <w:pPr>
        <w:rPr>
          <w:rFonts w:ascii="TimesNewRoman" w:hAnsi="TimesNewRoman" w:cs="TimesNewRoman"/>
          <w:iCs/>
        </w:rPr>
      </w:pPr>
    </w:p>
    <w:p w:rsidR="00411FD9" w:rsidRPr="00592202" w:rsidRDefault="00411FD9" w:rsidP="00411FD9">
      <w:pPr>
        <w:rPr>
          <w:rFonts w:ascii="TimesNewRoman" w:hAnsi="TimesNewRoman" w:cs="TimesNewRoman"/>
          <w:iCs/>
        </w:rPr>
      </w:pPr>
    </w:p>
    <w:p w:rsidR="00411FD9" w:rsidRPr="00592202" w:rsidRDefault="00411FD9" w:rsidP="00411FD9">
      <w:pPr>
        <w:rPr>
          <w:rFonts w:ascii="TimesNewRoman" w:hAnsi="TimesNewRoman" w:cs="TimesNewRoman"/>
          <w:b/>
          <w:iCs/>
          <w:noProof/>
          <w:u w:val="single"/>
        </w:rPr>
      </w:pPr>
      <w:r>
        <w:rPr>
          <w:rFonts w:ascii="TimesNewRoman" w:hAnsi="TimesNewRoman" w:cs="TimesNewRoman"/>
          <w:b/>
          <w:iCs/>
          <w:noProof/>
        </w:rPr>
        <w:t>H</w:t>
      </w:r>
      <w:r w:rsidRPr="00592202">
        <w:rPr>
          <w:rFonts w:ascii="TimesNewRoman" w:hAnsi="TimesNewRoman" w:cs="TimesNewRoman"/>
          <w:b/>
          <w:iCs/>
          <w:noProof/>
        </w:rPr>
        <w:t xml:space="preserve">. </w:t>
      </w:r>
      <w:r w:rsidRPr="00255F96">
        <w:rPr>
          <w:rFonts w:ascii="TimesNewRoman" w:hAnsi="TimesNewRoman" w:cs="TimesNewRoman"/>
          <w:b/>
          <w:iCs/>
          <w:noProof/>
        </w:rPr>
        <w:t xml:space="preserve"> </w:t>
      </w:r>
      <w:r w:rsidRPr="00592202">
        <w:rPr>
          <w:rFonts w:ascii="TimesNewRoman" w:hAnsi="TimesNewRoman" w:cs="TimesNewRoman"/>
          <w:b/>
          <w:iCs/>
          <w:noProof/>
          <w:u w:val="single"/>
        </w:rPr>
        <w:t>ACTIVITY CODE 6753 (AGENCY WITH CHOICE ADMIN. FEE)</w:t>
      </w:r>
    </w:p>
    <w:p w:rsidR="00411FD9" w:rsidRPr="00592202" w:rsidRDefault="00411FD9" w:rsidP="00411FD9">
      <w:r w:rsidRPr="00592202">
        <w:rPr>
          <w:b/>
        </w:rPr>
        <w:t xml:space="preserve">Agency </w:t>
      </w:r>
      <w:proofErr w:type="gramStart"/>
      <w:r w:rsidRPr="00592202">
        <w:rPr>
          <w:b/>
        </w:rPr>
        <w:t>With</w:t>
      </w:r>
      <w:proofErr w:type="gramEnd"/>
      <w:r w:rsidRPr="00592202">
        <w:rPr>
          <w:b/>
        </w:rPr>
        <w:t xml:space="preserve"> Choice Administrative Fee</w:t>
      </w:r>
      <w:r w:rsidRPr="00592202">
        <w:t>: Agencies With Choice will be paid on a unit rate for management of the Agency With Choice Program for individuals directing their own services.  In this manner, providers will be paid for the administrative time required to manage the service.</w:t>
      </w:r>
    </w:p>
    <w:p w:rsidR="00411FD9" w:rsidRPr="00592202" w:rsidRDefault="00411FD9" w:rsidP="00411FD9">
      <w:pPr>
        <w:rPr>
          <w:rFonts w:ascii="TimesNewRoman" w:hAnsi="TimesNewRoman" w:cs="TimesNewRoman"/>
          <w:b/>
          <w:iCs/>
          <w:noProof/>
        </w:rPr>
      </w:pPr>
    </w:p>
    <w:tbl>
      <w:tblPr>
        <w:tblW w:w="10840" w:type="dxa"/>
        <w:tblInd w:w="93" w:type="dxa"/>
        <w:tblLook w:val="0000" w:firstRow="0" w:lastRow="0" w:firstColumn="0" w:lastColumn="0" w:noHBand="0" w:noVBand="0"/>
      </w:tblPr>
      <w:tblGrid>
        <w:gridCol w:w="5306"/>
        <w:gridCol w:w="5534"/>
      </w:tblGrid>
      <w:tr w:rsidR="00411FD9" w:rsidTr="00804056">
        <w:trPr>
          <w:trHeight w:val="261"/>
        </w:trPr>
        <w:tc>
          <w:tcPr>
            <w:tcW w:w="53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534"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Unit Rate (No)</w:t>
            </w:r>
          </w:p>
        </w:tc>
      </w:tr>
      <w:tr w:rsidR="00411FD9" w:rsidTr="00804056">
        <w:trPr>
          <w:trHeight w:val="261"/>
        </w:trPr>
        <w:tc>
          <w:tcPr>
            <w:tcW w:w="5306"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Class Rate: Chapter 257</w:t>
            </w:r>
          </w:p>
        </w:tc>
      </w:tr>
      <w:tr w:rsidR="00411FD9" w:rsidTr="00804056">
        <w:trPr>
          <w:trHeight w:val="261"/>
        </w:trPr>
        <w:tc>
          <w:tcPr>
            <w:tcW w:w="5306"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AD79F1" w:rsidP="00804056">
            <w:pPr>
              <w:rPr>
                <w:rFonts w:ascii="Arial" w:hAnsi="Arial" w:cs="Arial"/>
                <w:sz w:val="20"/>
                <w:szCs w:val="20"/>
              </w:rPr>
            </w:pPr>
            <w:r>
              <w:rPr>
                <w:rFonts w:ascii="Arial" w:hAnsi="Arial" w:cs="Arial"/>
                <w:sz w:val="20"/>
                <w:szCs w:val="20"/>
              </w:rPr>
              <w:t>MONTH</w:t>
            </w:r>
          </w:p>
        </w:tc>
      </w:tr>
      <w:tr w:rsidR="00411FD9" w:rsidTr="00804056">
        <w:trPr>
          <w:trHeight w:val="261"/>
        </w:trPr>
        <w:tc>
          <w:tcPr>
            <w:tcW w:w="5306"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AD79F1" w:rsidP="00804056">
            <w:pPr>
              <w:rPr>
                <w:rFonts w:ascii="Arial" w:hAnsi="Arial" w:cs="Arial"/>
                <w:sz w:val="20"/>
                <w:szCs w:val="20"/>
              </w:rPr>
            </w:pPr>
            <w:r>
              <w:rPr>
                <w:rFonts w:ascii="Arial" w:hAnsi="Arial" w:cs="Arial"/>
                <w:sz w:val="20"/>
                <w:szCs w:val="20"/>
              </w:rPr>
              <w:t>MONTH</w:t>
            </w:r>
          </w:p>
        </w:tc>
      </w:tr>
      <w:tr w:rsidR="00411FD9" w:rsidTr="00804056">
        <w:trPr>
          <w:trHeight w:val="261"/>
        </w:trPr>
        <w:tc>
          <w:tcPr>
            <w:tcW w:w="5306"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804056">
        <w:trPr>
          <w:trHeight w:val="261"/>
        </w:trPr>
        <w:tc>
          <w:tcPr>
            <w:tcW w:w="5306"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411FD9" w:rsidTr="00804056">
        <w:trPr>
          <w:trHeight w:val="261"/>
        </w:trPr>
        <w:tc>
          <w:tcPr>
            <w:tcW w:w="5306"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proofErr w:type="spellStart"/>
            <w:r>
              <w:rPr>
                <w:rFonts w:ascii="Arial" w:hAnsi="Arial" w:cs="Arial"/>
                <w:sz w:val="20"/>
                <w:szCs w:val="20"/>
              </w:rPr>
              <w:t>Meditech</w:t>
            </w:r>
            <w:proofErr w:type="spellEnd"/>
            <w:r>
              <w:rPr>
                <w:rFonts w:ascii="Arial" w:hAnsi="Arial" w:cs="Arial"/>
                <w:sz w:val="20"/>
                <w:szCs w:val="20"/>
              </w:rPr>
              <w:t xml:space="preserve"> Enrollment?</w:t>
            </w:r>
          </w:p>
        </w:tc>
        <w:tc>
          <w:tcPr>
            <w:tcW w:w="5534"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Yes</w:t>
            </w:r>
          </w:p>
        </w:tc>
      </w:tr>
    </w:tbl>
    <w:p w:rsidR="00411FD9" w:rsidRDefault="00411FD9" w:rsidP="00411FD9">
      <w:pPr>
        <w:rPr>
          <w:rFonts w:ascii="TimesNewRoman" w:hAnsi="TimesNewRoman" w:cs="TimesNewRoman"/>
          <w:b/>
          <w:iCs/>
          <w:noProof/>
        </w:rPr>
      </w:pPr>
    </w:p>
    <w:p w:rsidR="008147A2" w:rsidRDefault="008147A2" w:rsidP="00411FD9">
      <w:pPr>
        <w:tabs>
          <w:tab w:val="left" w:pos="0"/>
        </w:tabs>
        <w:rPr>
          <w:rFonts w:ascii="TimesNewRoman" w:hAnsi="TimesNewRoman" w:cs="TimesNewRoman"/>
          <w:b/>
          <w:iCs/>
          <w:noProof/>
        </w:rPr>
      </w:pPr>
    </w:p>
    <w:p w:rsidR="006D5914" w:rsidRDefault="006D5914" w:rsidP="00411FD9">
      <w:pPr>
        <w:tabs>
          <w:tab w:val="left" w:pos="0"/>
        </w:tabs>
        <w:rPr>
          <w:rFonts w:ascii="TimesNewRoman" w:hAnsi="TimesNewRoman" w:cs="TimesNewRoman"/>
          <w:b/>
          <w:iCs/>
          <w:noProof/>
        </w:rPr>
      </w:pPr>
    </w:p>
    <w:p w:rsidR="006D5914" w:rsidRDefault="006D5914" w:rsidP="00411FD9">
      <w:pPr>
        <w:tabs>
          <w:tab w:val="left" w:pos="0"/>
        </w:tabs>
        <w:rPr>
          <w:rFonts w:ascii="TimesNewRoman" w:hAnsi="TimesNewRoman" w:cs="TimesNewRoman"/>
          <w:b/>
          <w:iCs/>
          <w:noProof/>
        </w:rPr>
      </w:pPr>
    </w:p>
    <w:p w:rsidR="00411FD9" w:rsidRPr="00592202" w:rsidRDefault="00411FD9" w:rsidP="00411FD9">
      <w:pPr>
        <w:tabs>
          <w:tab w:val="left" w:pos="0"/>
        </w:tabs>
        <w:rPr>
          <w:rFonts w:ascii="TimesNewRoman" w:hAnsi="TimesNewRoman" w:cs="TimesNewRoman"/>
          <w:b/>
          <w:iCs/>
          <w:noProof/>
          <w:u w:val="single"/>
        </w:rPr>
      </w:pPr>
      <w:r>
        <w:rPr>
          <w:rFonts w:ascii="TimesNewRoman" w:hAnsi="TimesNewRoman" w:cs="TimesNewRoman"/>
          <w:b/>
          <w:iCs/>
          <w:noProof/>
        </w:rPr>
        <w:lastRenderedPageBreak/>
        <w:t>I</w:t>
      </w:r>
      <w:r w:rsidRPr="00592202">
        <w:rPr>
          <w:rFonts w:ascii="TimesNewRoman" w:hAnsi="TimesNewRoman" w:cs="TimesNewRoman"/>
          <w:b/>
          <w:iCs/>
          <w:noProof/>
        </w:rPr>
        <w:t>.</w:t>
      </w:r>
      <w:r w:rsidRPr="00255F96">
        <w:rPr>
          <w:rFonts w:ascii="TimesNewRoman" w:hAnsi="TimesNewRoman" w:cs="TimesNewRoman"/>
          <w:b/>
          <w:iCs/>
          <w:noProof/>
        </w:rPr>
        <w:t xml:space="preserve"> </w:t>
      </w:r>
      <w:r w:rsidRPr="00592202">
        <w:rPr>
          <w:rFonts w:ascii="TimesNewRoman" w:hAnsi="TimesNewRoman" w:cs="TimesNewRoman"/>
          <w:b/>
          <w:iCs/>
          <w:noProof/>
          <w:u w:val="single"/>
        </w:rPr>
        <w:t>ACTIVITY CODE 6780 (FINANCIAL ASSISTANCE FOR AGENCY WITH CHOICE)</w:t>
      </w:r>
    </w:p>
    <w:p w:rsidR="00411FD9" w:rsidRDefault="00411FD9" w:rsidP="00411FD9">
      <w:pPr>
        <w:widowControl w:val="0"/>
        <w:tabs>
          <w:tab w:val="left" w:pos="9360"/>
        </w:tabs>
        <w:autoSpaceDE w:val="0"/>
        <w:autoSpaceDN w:val="0"/>
        <w:adjustRightInd w:val="0"/>
        <w:rPr>
          <w:rFonts w:ascii="TimesNewRoman" w:hAnsi="TimesNewRoman" w:cs="TimesNewRoman"/>
          <w:iCs/>
        </w:rPr>
      </w:pPr>
      <w:r w:rsidRPr="00592202">
        <w:rPr>
          <w:rFonts w:ascii="TimesNewRoman" w:hAnsi="TimesNewRoman" w:cs="TimesNewRoman"/>
          <w:iCs/>
        </w:rPr>
        <w:t>Financial Assistance Services: It is the responsibility of the provider to administer payments for expenses on behalf of individuals, as needed, which include costs associated with room and board, including rental supplements, payment for utilities and supplemental food costs.</w:t>
      </w:r>
    </w:p>
    <w:p w:rsidR="00411FD9" w:rsidRPr="00592202" w:rsidRDefault="00411FD9" w:rsidP="00411FD9">
      <w:pPr>
        <w:ind w:left="1440"/>
        <w:rPr>
          <w:rFonts w:ascii="TimesNewRoman" w:hAnsi="TimesNewRoman" w:cs="TimesNewRoman"/>
          <w:b/>
          <w:iCs/>
          <w:noProof/>
          <w:sz w:val="28"/>
          <w:szCs w:val="28"/>
          <w:u w:val="single"/>
        </w:rPr>
      </w:pPr>
    </w:p>
    <w:tbl>
      <w:tblPr>
        <w:tblW w:w="10652" w:type="dxa"/>
        <w:tblInd w:w="93" w:type="dxa"/>
        <w:tblLook w:val="0000" w:firstRow="0" w:lastRow="0" w:firstColumn="0" w:lastColumn="0" w:noHBand="0" w:noVBand="0"/>
      </w:tblPr>
      <w:tblGrid>
        <w:gridCol w:w="4882"/>
        <w:gridCol w:w="5770"/>
      </w:tblGrid>
      <w:tr w:rsidR="00411FD9" w:rsidTr="00804056">
        <w:trPr>
          <w:trHeight w:val="256"/>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Contract Type (Cost Reimbursement Option?)</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56"/>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Rate Type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Cost-Reimbursement</w:t>
            </w:r>
          </w:p>
        </w:tc>
      </w:tr>
      <w:tr w:rsidR="00411FD9" w:rsidTr="00804056">
        <w:trPr>
          <w:trHeight w:val="256"/>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Attendance Unit Type (Used on ID#)</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w:t>
            </w:r>
          </w:p>
        </w:tc>
      </w:tr>
      <w:tr w:rsidR="00411FD9" w:rsidTr="00804056">
        <w:trPr>
          <w:trHeight w:val="256"/>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Reimbursement Unit of Service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w:t>
            </w:r>
          </w:p>
        </w:tc>
      </w:tr>
      <w:tr w:rsidR="00411FD9" w:rsidTr="00804056">
        <w:trPr>
          <w:trHeight w:val="256"/>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Cost/ Service Limit</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N/A</w:t>
            </w:r>
          </w:p>
        </w:tc>
      </w:tr>
      <w:tr w:rsidR="00411FD9" w:rsidTr="008147A2">
        <w:trPr>
          <w:trHeight w:val="256"/>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Waiver Eligible?</w:t>
            </w:r>
          </w:p>
        </w:tc>
        <w:tc>
          <w:tcPr>
            <w:tcW w:w="5770" w:type="dxa"/>
            <w:tcBorders>
              <w:top w:val="nil"/>
              <w:left w:val="nil"/>
              <w:bottom w:val="single" w:sz="4" w:space="0" w:color="auto"/>
              <w:right w:val="single" w:sz="4" w:space="0" w:color="auto"/>
            </w:tcBorders>
            <w:shd w:val="clear" w:color="auto" w:fill="auto"/>
            <w:noWrap/>
            <w:vAlign w:val="bottom"/>
          </w:tcPr>
          <w:p w:rsidR="00411FD9" w:rsidRDefault="00411FD9" w:rsidP="00804056">
            <w:pPr>
              <w:rPr>
                <w:rFonts w:ascii="Arial" w:hAnsi="Arial" w:cs="Arial"/>
                <w:sz w:val="20"/>
                <w:szCs w:val="20"/>
              </w:rPr>
            </w:pPr>
            <w:r>
              <w:rPr>
                <w:rFonts w:ascii="Arial" w:hAnsi="Arial" w:cs="Arial"/>
                <w:sz w:val="20"/>
                <w:szCs w:val="20"/>
              </w:rPr>
              <w:t>No</w:t>
            </w:r>
          </w:p>
        </w:tc>
      </w:tr>
      <w:tr w:rsidR="008147A2" w:rsidTr="008147A2">
        <w:trPr>
          <w:trHeight w:val="256"/>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47A2" w:rsidRPr="00A13243" w:rsidRDefault="008147A2" w:rsidP="002A2234">
            <w:pPr>
              <w:rPr>
                <w:rFonts w:ascii="Arial" w:hAnsi="Arial" w:cs="Arial"/>
                <w:sz w:val="20"/>
                <w:szCs w:val="20"/>
              </w:rPr>
            </w:pPr>
            <w:proofErr w:type="spellStart"/>
            <w:r w:rsidRPr="00A13243">
              <w:rPr>
                <w:rFonts w:ascii="Arial" w:hAnsi="Arial" w:cs="Arial"/>
                <w:sz w:val="20"/>
                <w:szCs w:val="20"/>
              </w:rPr>
              <w:t>Meditech</w:t>
            </w:r>
            <w:proofErr w:type="spellEnd"/>
            <w:r w:rsidRPr="00A13243">
              <w:rPr>
                <w:rFonts w:ascii="Arial" w:hAnsi="Arial" w:cs="Arial"/>
                <w:sz w:val="20"/>
                <w:szCs w:val="20"/>
              </w:rPr>
              <w:t xml:space="preserve"> Enrollment?</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8147A2" w:rsidRPr="00A13243" w:rsidRDefault="008147A2" w:rsidP="002A2234">
            <w:pPr>
              <w:rPr>
                <w:rFonts w:ascii="Arial" w:hAnsi="Arial" w:cs="Arial"/>
                <w:sz w:val="20"/>
                <w:szCs w:val="20"/>
              </w:rPr>
            </w:pPr>
            <w:r w:rsidRPr="00A13243">
              <w:rPr>
                <w:rFonts w:ascii="Arial" w:hAnsi="Arial" w:cs="Arial"/>
                <w:sz w:val="20"/>
                <w:szCs w:val="20"/>
              </w:rPr>
              <w:t>Yes</w:t>
            </w:r>
          </w:p>
        </w:tc>
      </w:tr>
      <w:tr w:rsidR="008147A2" w:rsidTr="008147A2">
        <w:trPr>
          <w:trHeight w:val="256"/>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47A2" w:rsidRDefault="008147A2" w:rsidP="002A2234">
            <w:pPr>
              <w:rPr>
                <w:rFonts w:ascii="Arial" w:hAnsi="Arial" w:cs="Arial"/>
                <w:sz w:val="20"/>
                <w:szCs w:val="20"/>
              </w:rPr>
            </w:pPr>
            <w:r>
              <w:rPr>
                <w:rFonts w:ascii="Arial" w:hAnsi="Arial" w:cs="Arial"/>
                <w:sz w:val="20"/>
                <w:szCs w:val="20"/>
              </w:rPr>
              <w:t xml:space="preserve">Object Code </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8147A2" w:rsidRDefault="008147A2" w:rsidP="002A2234">
            <w:pPr>
              <w:rPr>
                <w:rFonts w:ascii="Arial" w:hAnsi="Arial" w:cs="Arial"/>
                <w:sz w:val="20"/>
                <w:szCs w:val="20"/>
              </w:rPr>
            </w:pPr>
            <w:r>
              <w:rPr>
                <w:rFonts w:ascii="Arial" w:hAnsi="Arial" w:cs="Arial"/>
                <w:sz w:val="20"/>
                <w:szCs w:val="20"/>
              </w:rPr>
              <w:t>M04</w:t>
            </w:r>
          </w:p>
        </w:tc>
      </w:tr>
    </w:tbl>
    <w:p w:rsidR="00411FD9" w:rsidRPr="00E00168" w:rsidRDefault="00411FD9" w:rsidP="00411FD9">
      <w:pPr>
        <w:tabs>
          <w:tab w:val="left" w:pos="0"/>
        </w:tabs>
      </w:pPr>
    </w:p>
    <w:p w:rsidR="00411FD9" w:rsidRDefault="00411FD9" w:rsidP="00411FD9"/>
    <w:p w:rsidR="00E00168" w:rsidRPr="00E00168" w:rsidRDefault="00E00168" w:rsidP="00411FD9">
      <w:pPr>
        <w:pStyle w:val="Heading1"/>
        <w:ind w:left="0"/>
      </w:pPr>
    </w:p>
    <w:sectPr w:rsidR="00E00168" w:rsidRPr="00E00168" w:rsidSect="00411FD9">
      <w:footerReference w:type="even" r:id="rId9"/>
      <w:foot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158" w:rsidRDefault="00536158">
      <w:r>
        <w:separator/>
      </w:r>
    </w:p>
  </w:endnote>
  <w:endnote w:type="continuationSeparator" w:id="0">
    <w:p w:rsidR="00536158" w:rsidRDefault="0053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
    <w:altName w:val="Times New Roman"/>
    <w:charset w:val="00"/>
    <w:family w:val="auto"/>
    <w:pitch w:val="default"/>
    <w:sig w:usb0="00000003" w:usb1="00000000" w:usb2="00000000" w:usb3="00000000" w:csb0="00000001" w:csb1="00000000"/>
  </w:font>
  <w:font w:name="MS Sans Serif">
    <w:altName w:val="Times New Roman"/>
    <w:panose1 w:val="00000000000000000000"/>
    <w:charset w:val="00"/>
    <w:family w:val="roman"/>
    <w:notTrueType/>
    <w:pitch w:val="default"/>
  </w:font>
  <w:font w:name="CG Omega (W1)">
    <w:altName w:val="Times New Roman"/>
    <w:charset w:val="00"/>
    <w:family w:val="auto"/>
    <w:pitch w:val="default"/>
  </w:font>
  <w:font w:name="Calibri">
    <w:altName w:val="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C1" w:rsidRDefault="00B32C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2CC1" w:rsidRDefault="00B32C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FD9" w:rsidRDefault="00411FD9">
    <w:pPr>
      <w:pStyle w:val="Footer"/>
      <w:jc w:val="center"/>
    </w:pPr>
    <w:r>
      <w:fldChar w:fldCharType="begin"/>
    </w:r>
    <w:r>
      <w:instrText xml:space="preserve"> PAGE   \* MERGEFORMAT </w:instrText>
    </w:r>
    <w:r>
      <w:fldChar w:fldCharType="separate"/>
    </w:r>
    <w:r w:rsidR="00BA120F">
      <w:rPr>
        <w:noProof/>
      </w:rPr>
      <w:t>2</w:t>
    </w:r>
    <w:r>
      <w:rPr>
        <w:noProof/>
      </w:rPr>
      <w:fldChar w:fldCharType="end"/>
    </w:r>
  </w:p>
  <w:p w:rsidR="00411FD9" w:rsidRDefault="00411F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158" w:rsidRDefault="00536158">
      <w:r>
        <w:separator/>
      </w:r>
    </w:p>
  </w:footnote>
  <w:footnote w:type="continuationSeparator" w:id="0">
    <w:p w:rsidR="00536158" w:rsidRDefault="005361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383B"/>
    <w:multiLevelType w:val="hybridMultilevel"/>
    <w:tmpl w:val="93A6DE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0710E"/>
    <w:multiLevelType w:val="hybridMultilevel"/>
    <w:tmpl w:val="CC964BC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B25579"/>
    <w:multiLevelType w:val="hybridMultilevel"/>
    <w:tmpl w:val="08FE39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FB7715"/>
    <w:multiLevelType w:val="hybridMultilevel"/>
    <w:tmpl w:val="68A8769C"/>
    <w:lvl w:ilvl="0" w:tplc="E09EAAC2">
      <w:start w:val="1"/>
      <w:numFmt w:val="bullet"/>
      <w:lvlText w:val=""/>
      <w:lvlJc w:val="left"/>
      <w:pPr>
        <w:tabs>
          <w:tab w:val="num" w:pos="720"/>
        </w:tabs>
        <w:ind w:left="720" w:hanging="360"/>
      </w:pPr>
      <w:rPr>
        <w:rFonts w:ascii="Wingdings" w:hAnsi="Wingdings" w:hint="default"/>
      </w:rPr>
    </w:lvl>
    <w:lvl w:ilvl="1" w:tplc="6C706F14">
      <w:start w:val="165"/>
      <w:numFmt w:val="bullet"/>
      <w:lvlText w:val=""/>
      <w:lvlJc w:val="left"/>
      <w:pPr>
        <w:tabs>
          <w:tab w:val="num" w:pos="1440"/>
        </w:tabs>
        <w:ind w:left="1440" w:hanging="360"/>
      </w:pPr>
      <w:rPr>
        <w:rFonts w:ascii="Wingdings" w:hAnsi="Wingdings" w:hint="default"/>
      </w:rPr>
    </w:lvl>
    <w:lvl w:ilvl="2" w:tplc="CB0C0698">
      <w:start w:val="165"/>
      <w:numFmt w:val="bullet"/>
      <w:lvlText w:val=""/>
      <w:lvlJc w:val="left"/>
      <w:pPr>
        <w:tabs>
          <w:tab w:val="num" w:pos="2160"/>
        </w:tabs>
        <w:ind w:left="2160" w:hanging="360"/>
      </w:pPr>
      <w:rPr>
        <w:rFonts w:ascii="Wingdings" w:hAnsi="Wingdings" w:hint="default"/>
      </w:rPr>
    </w:lvl>
    <w:lvl w:ilvl="3" w:tplc="6012FFC4" w:tentative="1">
      <w:start w:val="1"/>
      <w:numFmt w:val="bullet"/>
      <w:lvlText w:val=""/>
      <w:lvlJc w:val="left"/>
      <w:pPr>
        <w:tabs>
          <w:tab w:val="num" w:pos="2880"/>
        </w:tabs>
        <w:ind w:left="2880" w:hanging="360"/>
      </w:pPr>
      <w:rPr>
        <w:rFonts w:ascii="Wingdings" w:hAnsi="Wingdings" w:hint="default"/>
      </w:rPr>
    </w:lvl>
    <w:lvl w:ilvl="4" w:tplc="948A1218" w:tentative="1">
      <w:start w:val="1"/>
      <w:numFmt w:val="bullet"/>
      <w:lvlText w:val=""/>
      <w:lvlJc w:val="left"/>
      <w:pPr>
        <w:tabs>
          <w:tab w:val="num" w:pos="3600"/>
        </w:tabs>
        <w:ind w:left="3600" w:hanging="360"/>
      </w:pPr>
      <w:rPr>
        <w:rFonts w:ascii="Wingdings" w:hAnsi="Wingdings" w:hint="default"/>
      </w:rPr>
    </w:lvl>
    <w:lvl w:ilvl="5" w:tplc="6C7C4ECA" w:tentative="1">
      <w:start w:val="1"/>
      <w:numFmt w:val="bullet"/>
      <w:lvlText w:val=""/>
      <w:lvlJc w:val="left"/>
      <w:pPr>
        <w:tabs>
          <w:tab w:val="num" w:pos="4320"/>
        </w:tabs>
        <w:ind w:left="4320" w:hanging="360"/>
      </w:pPr>
      <w:rPr>
        <w:rFonts w:ascii="Wingdings" w:hAnsi="Wingdings" w:hint="default"/>
      </w:rPr>
    </w:lvl>
    <w:lvl w:ilvl="6" w:tplc="34E817DC" w:tentative="1">
      <w:start w:val="1"/>
      <w:numFmt w:val="bullet"/>
      <w:lvlText w:val=""/>
      <w:lvlJc w:val="left"/>
      <w:pPr>
        <w:tabs>
          <w:tab w:val="num" w:pos="5040"/>
        </w:tabs>
        <w:ind w:left="5040" w:hanging="360"/>
      </w:pPr>
      <w:rPr>
        <w:rFonts w:ascii="Wingdings" w:hAnsi="Wingdings" w:hint="default"/>
      </w:rPr>
    </w:lvl>
    <w:lvl w:ilvl="7" w:tplc="BD12CE94" w:tentative="1">
      <w:start w:val="1"/>
      <w:numFmt w:val="bullet"/>
      <w:lvlText w:val=""/>
      <w:lvlJc w:val="left"/>
      <w:pPr>
        <w:tabs>
          <w:tab w:val="num" w:pos="5760"/>
        </w:tabs>
        <w:ind w:left="5760" w:hanging="360"/>
      </w:pPr>
      <w:rPr>
        <w:rFonts w:ascii="Wingdings" w:hAnsi="Wingdings" w:hint="default"/>
      </w:rPr>
    </w:lvl>
    <w:lvl w:ilvl="8" w:tplc="C2E428F2" w:tentative="1">
      <w:start w:val="1"/>
      <w:numFmt w:val="bullet"/>
      <w:lvlText w:val=""/>
      <w:lvlJc w:val="left"/>
      <w:pPr>
        <w:tabs>
          <w:tab w:val="num" w:pos="6480"/>
        </w:tabs>
        <w:ind w:left="6480" w:hanging="360"/>
      </w:pPr>
      <w:rPr>
        <w:rFonts w:ascii="Wingdings" w:hAnsi="Wingdings" w:hint="default"/>
      </w:rPr>
    </w:lvl>
  </w:abstractNum>
  <w:abstractNum w:abstractNumId="4">
    <w:nsid w:val="1F6D5BDA"/>
    <w:multiLevelType w:val="hybridMultilevel"/>
    <w:tmpl w:val="F87EAF8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AB67D6"/>
    <w:multiLevelType w:val="hybridMultilevel"/>
    <w:tmpl w:val="AB2A02A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332D5B"/>
    <w:multiLevelType w:val="hybridMultilevel"/>
    <w:tmpl w:val="4CFA74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E43AA7"/>
    <w:multiLevelType w:val="hybridMultilevel"/>
    <w:tmpl w:val="E2AA1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F42341"/>
    <w:multiLevelType w:val="hybridMultilevel"/>
    <w:tmpl w:val="4A923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A3A0915"/>
    <w:multiLevelType w:val="hybridMultilevel"/>
    <w:tmpl w:val="A5F4F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5B0293"/>
    <w:multiLevelType w:val="hybridMultilevel"/>
    <w:tmpl w:val="E846719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DE2977"/>
    <w:multiLevelType w:val="hybridMultilevel"/>
    <w:tmpl w:val="3F0C1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8A43CD"/>
    <w:multiLevelType w:val="hybridMultilevel"/>
    <w:tmpl w:val="8C006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90620C"/>
    <w:multiLevelType w:val="hybridMultilevel"/>
    <w:tmpl w:val="B7A4A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A9775D"/>
    <w:multiLevelType w:val="hybridMultilevel"/>
    <w:tmpl w:val="01F43E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F181874"/>
    <w:multiLevelType w:val="hybridMultilevel"/>
    <w:tmpl w:val="B4E2C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BE26E5"/>
    <w:multiLevelType w:val="hybridMultilevel"/>
    <w:tmpl w:val="1EB42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027127"/>
    <w:multiLevelType w:val="singleLevel"/>
    <w:tmpl w:val="1370F2A4"/>
    <w:lvl w:ilvl="0">
      <w:start w:val="1"/>
      <w:numFmt w:val="decimal"/>
      <w:lvlText w:val="%1."/>
      <w:legacy w:legacy="1" w:legacySpace="0" w:legacyIndent="360"/>
      <w:lvlJc w:val="left"/>
      <w:pPr>
        <w:ind w:left="360" w:hanging="360"/>
      </w:pPr>
    </w:lvl>
  </w:abstractNum>
  <w:abstractNum w:abstractNumId="18">
    <w:nsid w:val="5A5B2DA0"/>
    <w:multiLevelType w:val="hybridMultilevel"/>
    <w:tmpl w:val="7E782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136DDC"/>
    <w:multiLevelType w:val="hybridMultilevel"/>
    <w:tmpl w:val="010C9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EB03EC5"/>
    <w:multiLevelType w:val="hybridMultilevel"/>
    <w:tmpl w:val="BF9EAF1E"/>
    <w:lvl w:ilvl="0" w:tplc="8F369D5C">
      <w:start w:val="1"/>
      <w:numFmt w:val="upperLetter"/>
      <w:lvlText w:val="%1."/>
      <w:lvlJc w:val="left"/>
      <w:pPr>
        <w:ind w:left="810" w:hanging="360"/>
      </w:pPr>
      <w:rPr>
        <w:rFonts w:hint="default"/>
        <w:sz w:val="32"/>
        <w:szCs w:val="3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5F9A72D5"/>
    <w:multiLevelType w:val="hybridMultilevel"/>
    <w:tmpl w:val="4ACCE1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678D6B57"/>
    <w:multiLevelType w:val="hybridMultilevel"/>
    <w:tmpl w:val="99F0216E"/>
    <w:lvl w:ilvl="0" w:tplc="A5005D66">
      <w:start w:val="1"/>
      <w:numFmt w:val="bullet"/>
      <w:lvlText w:val=""/>
      <w:lvlJc w:val="left"/>
      <w:pPr>
        <w:tabs>
          <w:tab w:val="num" w:pos="720"/>
        </w:tabs>
        <w:ind w:left="504" w:hanging="288"/>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EB56150"/>
    <w:multiLevelType w:val="hybridMultilevel"/>
    <w:tmpl w:val="E8FA6B4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20A4919"/>
    <w:multiLevelType w:val="hybridMultilevel"/>
    <w:tmpl w:val="1452F18E"/>
    <w:lvl w:ilvl="0" w:tplc="FFFFFFFF">
      <w:start w:val="1"/>
      <w:numFmt w:val="bullet"/>
      <w:pStyle w:val="Hyperlink10"/>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764A51DE"/>
    <w:multiLevelType w:val="singleLevel"/>
    <w:tmpl w:val="1370F2A4"/>
    <w:lvl w:ilvl="0">
      <w:start w:val="1"/>
      <w:numFmt w:val="decimal"/>
      <w:lvlText w:val="%1."/>
      <w:legacy w:legacy="1" w:legacySpace="0" w:legacyIndent="360"/>
      <w:lvlJc w:val="left"/>
      <w:pPr>
        <w:ind w:left="360" w:hanging="360"/>
      </w:pPr>
    </w:lvl>
  </w:abstractNum>
  <w:abstractNum w:abstractNumId="26">
    <w:nsid w:val="7C0E7C4E"/>
    <w:multiLevelType w:val="hybridMultilevel"/>
    <w:tmpl w:val="24961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F261FDD"/>
    <w:multiLevelType w:val="hybridMultilevel"/>
    <w:tmpl w:val="1A5A5A34"/>
    <w:lvl w:ilvl="0" w:tplc="7FAA06FA">
      <w:start w:val="1"/>
      <w:numFmt w:val="upperRoman"/>
      <w:lvlText w:val="%1."/>
      <w:lvlJc w:val="left"/>
      <w:pPr>
        <w:ind w:left="1080" w:hanging="72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BC3360"/>
    <w:multiLevelType w:val="hybridMultilevel"/>
    <w:tmpl w:val="55760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num>
  <w:num w:numId="3">
    <w:abstractNumId w:val="17"/>
    <w:lvlOverride w:ilvl="0">
      <w:startOverride w:val="1"/>
    </w:lvlOverride>
  </w:num>
  <w:num w:numId="4">
    <w:abstractNumId w:val="2"/>
  </w:num>
  <w:num w:numId="5">
    <w:abstractNumId w:val="19"/>
  </w:num>
  <w:num w:numId="6">
    <w:abstractNumId w:val="11"/>
  </w:num>
  <w:num w:numId="7">
    <w:abstractNumId w:val="8"/>
  </w:num>
  <w:num w:numId="8">
    <w:abstractNumId w:val="23"/>
  </w:num>
  <w:num w:numId="9">
    <w:abstractNumId w:val="7"/>
  </w:num>
  <w:num w:numId="10">
    <w:abstractNumId w:val="12"/>
  </w:num>
  <w:num w:numId="11">
    <w:abstractNumId w:val="28"/>
  </w:num>
  <w:num w:numId="12">
    <w:abstractNumId w:val="1"/>
  </w:num>
  <w:num w:numId="13">
    <w:abstractNumId w:val="15"/>
  </w:num>
  <w:num w:numId="14">
    <w:abstractNumId w:val="26"/>
  </w:num>
  <w:num w:numId="15">
    <w:abstractNumId w:val="14"/>
  </w:num>
  <w:num w:numId="16">
    <w:abstractNumId w:val="21"/>
  </w:num>
  <w:num w:numId="17">
    <w:abstractNumId w:val="4"/>
  </w:num>
  <w:num w:numId="18">
    <w:abstractNumId w:val="6"/>
  </w:num>
  <w:num w:numId="19">
    <w:abstractNumId w:val="5"/>
  </w:num>
  <w:num w:numId="20">
    <w:abstractNumId w:val="10"/>
  </w:num>
  <w:num w:numId="21">
    <w:abstractNumId w:val="3"/>
  </w:num>
  <w:num w:numId="22">
    <w:abstractNumId w:val="19"/>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0"/>
  </w:num>
  <w:num w:numId="26">
    <w:abstractNumId w:val="16"/>
  </w:num>
  <w:num w:numId="27">
    <w:abstractNumId w:val="13"/>
  </w:num>
  <w:num w:numId="28">
    <w:abstractNumId w:val="27"/>
  </w:num>
  <w:num w:numId="29">
    <w:abstractNumId w:val="9"/>
  </w:num>
  <w:num w:numId="3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27"/>
    <w:rsid w:val="000012A3"/>
    <w:rsid w:val="00002315"/>
    <w:rsid w:val="00011082"/>
    <w:rsid w:val="00011AF6"/>
    <w:rsid w:val="00012EA0"/>
    <w:rsid w:val="000138B3"/>
    <w:rsid w:val="00021415"/>
    <w:rsid w:val="000308BB"/>
    <w:rsid w:val="00032166"/>
    <w:rsid w:val="000359BD"/>
    <w:rsid w:val="00041BCC"/>
    <w:rsid w:val="0004491D"/>
    <w:rsid w:val="000461B3"/>
    <w:rsid w:val="00053414"/>
    <w:rsid w:val="000564AE"/>
    <w:rsid w:val="00067BDD"/>
    <w:rsid w:val="00070885"/>
    <w:rsid w:val="00072987"/>
    <w:rsid w:val="00083B91"/>
    <w:rsid w:val="00085323"/>
    <w:rsid w:val="0008532C"/>
    <w:rsid w:val="00086B97"/>
    <w:rsid w:val="000A0CD5"/>
    <w:rsid w:val="000A6BFF"/>
    <w:rsid w:val="000B1CB8"/>
    <w:rsid w:val="000B4F47"/>
    <w:rsid w:val="000C38A5"/>
    <w:rsid w:val="000C5335"/>
    <w:rsid w:val="000D2DB5"/>
    <w:rsid w:val="000D3F59"/>
    <w:rsid w:val="000D46E8"/>
    <w:rsid w:val="000D47B4"/>
    <w:rsid w:val="000E03FC"/>
    <w:rsid w:val="000E05C1"/>
    <w:rsid w:val="000E1735"/>
    <w:rsid w:val="000E365C"/>
    <w:rsid w:val="000E4C5A"/>
    <w:rsid w:val="000E76F5"/>
    <w:rsid w:val="000F1DA3"/>
    <w:rsid w:val="000F2735"/>
    <w:rsid w:val="000F2E43"/>
    <w:rsid w:val="00105BA9"/>
    <w:rsid w:val="00106D37"/>
    <w:rsid w:val="001151E3"/>
    <w:rsid w:val="00141A57"/>
    <w:rsid w:val="00155951"/>
    <w:rsid w:val="00160591"/>
    <w:rsid w:val="00161F5F"/>
    <w:rsid w:val="0016201C"/>
    <w:rsid w:val="00163FB6"/>
    <w:rsid w:val="001673C9"/>
    <w:rsid w:val="00167642"/>
    <w:rsid w:val="00170884"/>
    <w:rsid w:val="00175243"/>
    <w:rsid w:val="001841CF"/>
    <w:rsid w:val="001870D1"/>
    <w:rsid w:val="00191485"/>
    <w:rsid w:val="00194752"/>
    <w:rsid w:val="00194C73"/>
    <w:rsid w:val="001957F4"/>
    <w:rsid w:val="00197599"/>
    <w:rsid w:val="001A1FE1"/>
    <w:rsid w:val="001A24DE"/>
    <w:rsid w:val="001A34FA"/>
    <w:rsid w:val="001A3795"/>
    <w:rsid w:val="001B1C6B"/>
    <w:rsid w:val="001B23AA"/>
    <w:rsid w:val="001B78B4"/>
    <w:rsid w:val="001C4D16"/>
    <w:rsid w:val="001D2DB0"/>
    <w:rsid w:val="001D6D72"/>
    <w:rsid w:val="00200021"/>
    <w:rsid w:val="002006EF"/>
    <w:rsid w:val="002017DE"/>
    <w:rsid w:val="00202CE0"/>
    <w:rsid w:val="00204E68"/>
    <w:rsid w:val="0020535C"/>
    <w:rsid w:val="00205AA6"/>
    <w:rsid w:val="00206BEB"/>
    <w:rsid w:val="00207C84"/>
    <w:rsid w:val="00212C77"/>
    <w:rsid w:val="00214780"/>
    <w:rsid w:val="0022262A"/>
    <w:rsid w:val="00224BA4"/>
    <w:rsid w:val="002301E7"/>
    <w:rsid w:val="00236F71"/>
    <w:rsid w:val="00243C76"/>
    <w:rsid w:val="00244779"/>
    <w:rsid w:val="00251320"/>
    <w:rsid w:val="002537A9"/>
    <w:rsid w:val="00255F96"/>
    <w:rsid w:val="00260DE3"/>
    <w:rsid w:val="00262345"/>
    <w:rsid w:val="00263B15"/>
    <w:rsid w:val="002665F2"/>
    <w:rsid w:val="00267D3D"/>
    <w:rsid w:val="00272D9B"/>
    <w:rsid w:val="00277570"/>
    <w:rsid w:val="00277F4F"/>
    <w:rsid w:val="00283D2D"/>
    <w:rsid w:val="00291209"/>
    <w:rsid w:val="00291346"/>
    <w:rsid w:val="00292575"/>
    <w:rsid w:val="00295F2F"/>
    <w:rsid w:val="002A2234"/>
    <w:rsid w:val="002A773E"/>
    <w:rsid w:val="002B1F36"/>
    <w:rsid w:val="002B4A00"/>
    <w:rsid w:val="002B5A2B"/>
    <w:rsid w:val="002C09EC"/>
    <w:rsid w:val="002D157E"/>
    <w:rsid w:val="002D5B36"/>
    <w:rsid w:val="002D7695"/>
    <w:rsid w:val="002E0776"/>
    <w:rsid w:val="002E0A4E"/>
    <w:rsid w:val="002E164A"/>
    <w:rsid w:val="002F420D"/>
    <w:rsid w:val="002F4AFC"/>
    <w:rsid w:val="002F4CDE"/>
    <w:rsid w:val="002F658E"/>
    <w:rsid w:val="00302586"/>
    <w:rsid w:val="0031283E"/>
    <w:rsid w:val="0031338B"/>
    <w:rsid w:val="0032181D"/>
    <w:rsid w:val="00324C99"/>
    <w:rsid w:val="00324DB8"/>
    <w:rsid w:val="0033386A"/>
    <w:rsid w:val="0033425F"/>
    <w:rsid w:val="00336A61"/>
    <w:rsid w:val="003500F5"/>
    <w:rsid w:val="00360797"/>
    <w:rsid w:val="00362433"/>
    <w:rsid w:val="00383A19"/>
    <w:rsid w:val="003854EC"/>
    <w:rsid w:val="0039109C"/>
    <w:rsid w:val="00391D73"/>
    <w:rsid w:val="00392472"/>
    <w:rsid w:val="003B182C"/>
    <w:rsid w:val="003B4AA3"/>
    <w:rsid w:val="003B531C"/>
    <w:rsid w:val="003C2C4B"/>
    <w:rsid w:val="003C4C1E"/>
    <w:rsid w:val="003C4CAF"/>
    <w:rsid w:val="003D138C"/>
    <w:rsid w:val="003D3C1D"/>
    <w:rsid w:val="003D63AC"/>
    <w:rsid w:val="003E23AB"/>
    <w:rsid w:val="003E7085"/>
    <w:rsid w:val="003E7881"/>
    <w:rsid w:val="003F340B"/>
    <w:rsid w:val="003F66A7"/>
    <w:rsid w:val="00411FD9"/>
    <w:rsid w:val="00415B98"/>
    <w:rsid w:val="004160DC"/>
    <w:rsid w:val="00416EBE"/>
    <w:rsid w:val="00424837"/>
    <w:rsid w:val="0043349F"/>
    <w:rsid w:val="00434C61"/>
    <w:rsid w:val="00443BB7"/>
    <w:rsid w:val="00444892"/>
    <w:rsid w:val="004468E0"/>
    <w:rsid w:val="00453D78"/>
    <w:rsid w:val="00460B20"/>
    <w:rsid w:val="00471102"/>
    <w:rsid w:val="00471E79"/>
    <w:rsid w:val="0047258A"/>
    <w:rsid w:val="004734D0"/>
    <w:rsid w:val="00473892"/>
    <w:rsid w:val="00480E33"/>
    <w:rsid w:val="0048447B"/>
    <w:rsid w:val="00485CE9"/>
    <w:rsid w:val="00486B18"/>
    <w:rsid w:val="004936DE"/>
    <w:rsid w:val="004A5B15"/>
    <w:rsid w:val="004A6BB5"/>
    <w:rsid w:val="004B1C8B"/>
    <w:rsid w:val="004B350C"/>
    <w:rsid w:val="004B6AC7"/>
    <w:rsid w:val="004E3B4F"/>
    <w:rsid w:val="004E782B"/>
    <w:rsid w:val="004F54E5"/>
    <w:rsid w:val="004F6740"/>
    <w:rsid w:val="004F7CFB"/>
    <w:rsid w:val="00501998"/>
    <w:rsid w:val="0050384C"/>
    <w:rsid w:val="00511C87"/>
    <w:rsid w:val="005125B9"/>
    <w:rsid w:val="00512CCB"/>
    <w:rsid w:val="0051592C"/>
    <w:rsid w:val="005272FD"/>
    <w:rsid w:val="005349B9"/>
    <w:rsid w:val="00536158"/>
    <w:rsid w:val="00551C33"/>
    <w:rsid w:val="00552916"/>
    <w:rsid w:val="005603D9"/>
    <w:rsid w:val="005617FD"/>
    <w:rsid w:val="00563A1B"/>
    <w:rsid w:val="00563FB9"/>
    <w:rsid w:val="00566AAC"/>
    <w:rsid w:val="0057370F"/>
    <w:rsid w:val="00576BC8"/>
    <w:rsid w:val="005777A6"/>
    <w:rsid w:val="00592202"/>
    <w:rsid w:val="0059783F"/>
    <w:rsid w:val="005A0291"/>
    <w:rsid w:val="005C1716"/>
    <w:rsid w:val="005C18E3"/>
    <w:rsid w:val="005C4A0F"/>
    <w:rsid w:val="005D2BA9"/>
    <w:rsid w:val="005D34D6"/>
    <w:rsid w:val="005F1CBA"/>
    <w:rsid w:val="00602FCB"/>
    <w:rsid w:val="00607C28"/>
    <w:rsid w:val="00611F7E"/>
    <w:rsid w:val="006126CF"/>
    <w:rsid w:val="00612DC4"/>
    <w:rsid w:val="00616430"/>
    <w:rsid w:val="00617624"/>
    <w:rsid w:val="0063002C"/>
    <w:rsid w:val="00631100"/>
    <w:rsid w:val="006326D9"/>
    <w:rsid w:val="006336A8"/>
    <w:rsid w:val="00636526"/>
    <w:rsid w:val="00641CC1"/>
    <w:rsid w:val="00645F20"/>
    <w:rsid w:val="0064643B"/>
    <w:rsid w:val="00652100"/>
    <w:rsid w:val="00652E76"/>
    <w:rsid w:val="00653567"/>
    <w:rsid w:val="00655BFF"/>
    <w:rsid w:val="00656416"/>
    <w:rsid w:val="0066072C"/>
    <w:rsid w:val="006616D0"/>
    <w:rsid w:val="00673DC6"/>
    <w:rsid w:val="00674FF1"/>
    <w:rsid w:val="00686A86"/>
    <w:rsid w:val="006906CC"/>
    <w:rsid w:val="006A14EF"/>
    <w:rsid w:val="006A21B3"/>
    <w:rsid w:val="006A6993"/>
    <w:rsid w:val="006B2246"/>
    <w:rsid w:val="006C0099"/>
    <w:rsid w:val="006D05E0"/>
    <w:rsid w:val="006D5914"/>
    <w:rsid w:val="006E3320"/>
    <w:rsid w:val="006E3B05"/>
    <w:rsid w:val="006E5A0B"/>
    <w:rsid w:val="006E5CA3"/>
    <w:rsid w:val="006F0A54"/>
    <w:rsid w:val="006F332C"/>
    <w:rsid w:val="006F3366"/>
    <w:rsid w:val="007010A8"/>
    <w:rsid w:val="007012E4"/>
    <w:rsid w:val="0070147A"/>
    <w:rsid w:val="00703213"/>
    <w:rsid w:val="00705909"/>
    <w:rsid w:val="0070617F"/>
    <w:rsid w:val="0070738C"/>
    <w:rsid w:val="00710974"/>
    <w:rsid w:val="00733737"/>
    <w:rsid w:val="0073585B"/>
    <w:rsid w:val="00741577"/>
    <w:rsid w:val="007504DC"/>
    <w:rsid w:val="007524D2"/>
    <w:rsid w:val="0075383F"/>
    <w:rsid w:val="0075474B"/>
    <w:rsid w:val="00755138"/>
    <w:rsid w:val="00755EF4"/>
    <w:rsid w:val="00761DFE"/>
    <w:rsid w:val="007624C2"/>
    <w:rsid w:val="00763FE8"/>
    <w:rsid w:val="00774602"/>
    <w:rsid w:val="00774C43"/>
    <w:rsid w:val="007751ED"/>
    <w:rsid w:val="0078228F"/>
    <w:rsid w:val="0078513E"/>
    <w:rsid w:val="007868AA"/>
    <w:rsid w:val="007A5EA4"/>
    <w:rsid w:val="007B1569"/>
    <w:rsid w:val="007B19D3"/>
    <w:rsid w:val="007B2F69"/>
    <w:rsid w:val="007C10A9"/>
    <w:rsid w:val="007C1D80"/>
    <w:rsid w:val="007C2630"/>
    <w:rsid w:val="007C3CCF"/>
    <w:rsid w:val="007C525A"/>
    <w:rsid w:val="007D6A9A"/>
    <w:rsid w:val="007F060E"/>
    <w:rsid w:val="007F0AF5"/>
    <w:rsid w:val="007F6FE1"/>
    <w:rsid w:val="00804056"/>
    <w:rsid w:val="0080407C"/>
    <w:rsid w:val="00804C5E"/>
    <w:rsid w:val="00812227"/>
    <w:rsid w:val="008134B4"/>
    <w:rsid w:val="008147A2"/>
    <w:rsid w:val="00816879"/>
    <w:rsid w:val="00822DF2"/>
    <w:rsid w:val="0083394F"/>
    <w:rsid w:val="008348B7"/>
    <w:rsid w:val="008349AA"/>
    <w:rsid w:val="00837B03"/>
    <w:rsid w:val="00843592"/>
    <w:rsid w:val="00843726"/>
    <w:rsid w:val="00844D02"/>
    <w:rsid w:val="00846A36"/>
    <w:rsid w:val="0086403C"/>
    <w:rsid w:val="00877D62"/>
    <w:rsid w:val="008849C4"/>
    <w:rsid w:val="008949D5"/>
    <w:rsid w:val="008A03A8"/>
    <w:rsid w:val="008A0C61"/>
    <w:rsid w:val="008A2071"/>
    <w:rsid w:val="008A2530"/>
    <w:rsid w:val="008A44EA"/>
    <w:rsid w:val="008A4666"/>
    <w:rsid w:val="008A7F10"/>
    <w:rsid w:val="008B5F2B"/>
    <w:rsid w:val="008C15FE"/>
    <w:rsid w:val="008C1B4F"/>
    <w:rsid w:val="008C792F"/>
    <w:rsid w:val="008D49FD"/>
    <w:rsid w:val="008D7ABA"/>
    <w:rsid w:val="008D7FFB"/>
    <w:rsid w:val="008E18E9"/>
    <w:rsid w:val="008E5403"/>
    <w:rsid w:val="008F0C5F"/>
    <w:rsid w:val="00904DD2"/>
    <w:rsid w:val="00905D29"/>
    <w:rsid w:val="0091678F"/>
    <w:rsid w:val="0092711E"/>
    <w:rsid w:val="009321D3"/>
    <w:rsid w:val="0093415F"/>
    <w:rsid w:val="0094141D"/>
    <w:rsid w:val="0094584E"/>
    <w:rsid w:val="00946F36"/>
    <w:rsid w:val="00950578"/>
    <w:rsid w:val="00963E4C"/>
    <w:rsid w:val="00965657"/>
    <w:rsid w:val="00973147"/>
    <w:rsid w:val="0098335A"/>
    <w:rsid w:val="009842C8"/>
    <w:rsid w:val="0098506C"/>
    <w:rsid w:val="00991103"/>
    <w:rsid w:val="00997EB2"/>
    <w:rsid w:val="009A12CE"/>
    <w:rsid w:val="009A2000"/>
    <w:rsid w:val="009A7749"/>
    <w:rsid w:val="009B503E"/>
    <w:rsid w:val="009B6429"/>
    <w:rsid w:val="009C07F6"/>
    <w:rsid w:val="009C4C1B"/>
    <w:rsid w:val="009D0205"/>
    <w:rsid w:val="009D1D66"/>
    <w:rsid w:val="009D646E"/>
    <w:rsid w:val="009F4BDA"/>
    <w:rsid w:val="00A05E06"/>
    <w:rsid w:val="00A13243"/>
    <w:rsid w:val="00A16AE7"/>
    <w:rsid w:val="00A17CDE"/>
    <w:rsid w:val="00A22938"/>
    <w:rsid w:val="00A24647"/>
    <w:rsid w:val="00A25E0A"/>
    <w:rsid w:val="00A26F47"/>
    <w:rsid w:val="00A44FCE"/>
    <w:rsid w:val="00A520C7"/>
    <w:rsid w:val="00A52A2F"/>
    <w:rsid w:val="00A554D4"/>
    <w:rsid w:val="00A61E23"/>
    <w:rsid w:val="00A7064F"/>
    <w:rsid w:val="00A737B2"/>
    <w:rsid w:val="00A73ED6"/>
    <w:rsid w:val="00AA0B64"/>
    <w:rsid w:val="00AA128F"/>
    <w:rsid w:val="00AA7902"/>
    <w:rsid w:val="00AB1F2C"/>
    <w:rsid w:val="00AB3395"/>
    <w:rsid w:val="00AB4B19"/>
    <w:rsid w:val="00AB7F22"/>
    <w:rsid w:val="00AC0761"/>
    <w:rsid w:val="00AC1895"/>
    <w:rsid w:val="00AC3D95"/>
    <w:rsid w:val="00AD0004"/>
    <w:rsid w:val="00AD2D35"/>
    <w:rsid w:val="00AD79F1"/>
    <w:rsid w:val="00AE1B50"/>
    <w:rsid w:val="00AE68C9"/>
    <w:rsid w:val="00AF06DE"/>
    <w:rsid w:val="00AF282C"/>
    <w:rsid w:val="00AF43D2"/>
    <w:rsid w:val="00AF4B58"/>
    <w:rsid w:val="00AF4CB8"/>
    <w:rsid w:val="00B07E27"/>
    <w:rsid w:val="00B128E6"/>
    <w:rsid w:val="00B13E48"/>
    <w:rsid w:val="00B13EC5"/>
    <w:rsid w:val="00B14669"/>
    <w:rsid w:val="00B17608"/>
    <w:rsid w:val="00B2268C"/>
    <w:rsid w:val="00B27A7F"/>
    <w:rsid w:val="00B32CC1"/>
    <w:rsid w:val="00B343BE"/>
    <w:rsid w:val="00B420BA"/>
    <w:rsid w:val="00B430D2"/>
    <w:rsid w:val="00B45214"/>
    <w:rsid w:val="00B50307"/>
    <w:rsid w:val="00B50741"/>
    <w:rsid w:val="00B546D7"/>
    <w:rsid w:val="00B5610E"/>
    <w:rsid w:val="00B64BF7"/>
    <w:rsid w:val="00B66DB3"/>
    <w:rsid w:val="00B67CD9"/>
    <w:rsid w:val="00B713AF"/>
    <w:rsid w:val="00B717A0"/>
    <w:rsid w:val="00B779BE"/>
    <w:rsid w:val="00B77E50"/>
    <w:rsid w:val="00B80E9E"/>
    <w:rsid w:val="00B83E4F"/>
    <w:rsid w:val="00B92C8F"/>
    <w:rsid w:val="00B937E6"/>
    <w:rsid w:val="00B9574C"/>
    <w:rsid w:val="00BA120F"/>
    <w:rsid w:val="00BA1D16"/>
    <w:rsid w:val="00BA3E54"/>
    <w:rsid w:val="00BA44E6"/>
    <w:rsid w:val="00BA781F"/>
    <w:rsid w:val="00BB1BD7"/>
    <w:rsid w:val="00BB2361"/>
    <w:rsid w:val="00BB5F9E"/>
    <w:rsid w:val="00BB6068"/>
    <w:rsid w:val="00BD4E2B"/>
    <w:rsid w:val="00BF08EB"/>
    <w:rsid w:val="00BF3D5B"/>
    <w:rsid w:val="00BF7EED"/>
    <w:rsid w:val="00C02721"/>
    <w:rsid w:val="00C04030"/>
    <w:rsid w:val="00C05188"/>
    <w:rsid w:val="00C05DE7"/>
    <w:rsid w:val="00C10566"/>
    <w:rsid w:val="00C10CB5"/>
    <w:rsid w:val="00C138CE"/>
    <w:rsid w:val="00C15C7F"/>
    <w:rsid w:val="00C216F2"/>
    <w:rsid w:val="00C24914"/>
    <w:rsid w:val="00C36373"/>
    <w:rsid w:val="00C365AB"/>
    <w:rsid w:val="00C37FC6"/>
    <w:rsid w:val="00C467FF"/>
    <w:rsid w:val="00C571BE"/>
    <w:rsid w:val="00C80EC5"/>
    <w:rsid w:val="00C81EE7"/>
    <w:rsid w:val="00C82A45"/>
    <w:rsid w:val="00C87471"/>
    <w:rsid w:val="00C875B1"/>
    <w:rsid w:val="00C92C73"/>
    <w:rsid w:val="00C96118"/>
    <w:rsid w:val="00C9650A"/>
    <w:rsid w:val="00CA32EA"/>
    <w:rsid w:val="00CA440B"/>
    <w:rsid w:val="00CA5EC4"/>
    <w:rsid w:val="00CC06AF"/>
    <w:rsid w:val="00CC39E4"/>
    <w:rsid w:val="00CD032C"/>
    <w:rsid w:val="00CD15D6"/>
    <w:rsid w:val="00CD5004"/>
    <w:rsid w:val="00CD56D6"/>
    <w:rsid w:val="00CD61AB"/>
    <w:rsid w:val="00CF5C6E"/>
    <w:rsid w:val="00CF614D"/>
    <w:rsid w:val="00CF7430"/>
    <w:rsid w:val="00CF7631"/>
    <w:rsid w:val="00D010FA"/>
    <w:rsid w:val="00D025FC"/>
    <w:rsid w:val="00D0290C"/>
    <w:rsid w:val="00D10F39"/>
    <w:rsid w:val="00D1432E"/>
    <w:rsid w:val="00D2018A"/>
    <w:rsid w:val="00D23628"/>
    <w:rsid w:val="00D30A89"/>
    <w:rsid w:val="00D3137D"/>
    <w:rsid w:val="00D33F61"/>
    <w:rsid w:val="00D501D3"/>
    <w:rsid w:val="00D53383"/>
    <w:rsid w:val="00D541B0"/>
    <w:rsid w:val="00D570E1"/>
    <w:rsid w:val="00D66908"/>
    <w:rsid w:val="00D731E4"/>
    <w:rsid w:val="00D734B9"/>
    <w:rsid w:val="00D7375C"/>
    <w:rsid w:val="00D82FD4"/>
    <w:rsid w:val="00D83B46"/>
    <w:rsid w:val="00D83C64"/>
    <w:rsid w:val="00D8760A"/>
    <w:rsid w:val="00D94E33"/>
    <w:rsid w:val="00D9534D"/>
    <w:rsid w:val="00D95AD5"/>
    <w:rsid w:val="00D95BC3"/>
    <w:rsid w:val="00D971AA"/>
    <w:rsid w:val="00D97AB5"/>
    <w:rsid w:val="00DA3122"/>
    <w:rsid w:val="00DA462D"/>
    <w:rsid w:val="00DA5AAE"/>
    <w:rsid w:val="00DB5BBF"/>
    <w:rsid w:val="00DB6923"/>
    <w:rsid w:val="00DC21FF"/>
    <w:rsid w:val="00DD2C13"/>
    <w:rsid w:val="00DD46D6"/>
    <w:rsid w:val="00DD6643"/>
    <w:rsid w:val="00DE5E35"/>
    <w:rsid w:val="00DE7CCD"/>
    <w:rsid w:val="00DF0840"/>
    <w:rsid w:val="00E00168"/>
    <w:rsid w:val="00E06657"/>
    <w:rsid w:val="00E10892"/>
    <w:rsid w:val="00E12608"/>
    <w:rsid w:val="00E15E6D"/>
    <w:rsid w:val="00E16300"/>
    <w:rsid w:val="00E23CB1"/>
    <w:rsid w:val="00E2455F"/>
    <w:rsid w:val="00E24BB6"/>
    <w:rsid w:val="00E2557C"/>
    <w:rsid w:val="00E407A9"/>
    <w:rsid w:val="00E52495"/>
    <w:rsid w:val="00E5599E"/>
    <w:rsid w:val="00E57560"/>
    <w:rsid w:val="00E647A1"/>
    <w:rsid w:val="00E651FC"/>
    <w:rsid w:val="00E77D84"/>
    <w:rsid w:val="00E855D1"/>
    <w:rsid w:val="00E866C3"/>
    <w:rsid w:val="00E94ADD"/>
    <w:rsid w:val="00E972D4"/>
    <w:rsid w:val="00E975E4"/>
    <w:rsid w:val="00EA27F6"/>
    <w:rsid w:val="00EA6EAF"/>
    <w:rsid w:val="00EB74D5"/>
    <w:rsid w:val="00EC0B13"/>
    <w:rsid w:val="00EC3F07"/>
    <w:rsid w:val="00ED241E"/>
    <w:rsid w:val="00ED2EBF"/>
    <w:rsid w:val="00ED643A"/>
    <w:rsid w:val="00EE014B"/>
    <w:rsid w:val="00EE7714"/>
    <w:rsid w:val="00EF1894"/>
    <w:rsid w:val="00EF6F3C"/>
    <w:rsid w:val="00F0093B"/>
    <w:rsid w:val="00F01E38"/>
    <w:rsid w:val="00F22A15"/>
    <w:rsid w:val="00F22B0A"/>
    <w:rsid w:val="00F23AC1"/>
    <w:rsid w:val="00F266C8"/>
    <w:rsid w:val="00F325A7"/>
    <w:rsid w:val="00F379FE"/>
    <w:rsid w:val="00F46687"/>
    <w:rsid w:val="00F47D11"/>
    <w:rsid w:val="00F511E1"/>
    <w:rsid w:val="00F51A5F"/>
    <w:rsid w:val="00F55EFD"/>
    <w:rsid w:val="00F57B93"/>
    <w:rsid w:val="00F6072B"/>
    <w:rsid w:val="00F60AF5"/>
    <w:rsid w:val="00F66D78"/>
    <w:rsid w:val="00F66FDE"/>
    <w:rsid w:val="00F72188"/>
    <w:rsid w:val="00F809A7"/>
    <w:rsid w:val="00F815FD"/>
    <w:rsid w:val="00F850BA"/>
    <w:rsid w:val="00F873ED"/>
    <w:rsid w:val="00F90BA9"/>
    <w:rsid w:val="00F92005"/>
    <w:rsid w:val="00F94F5B"/>
    <w:rsid w:val="00FA02D3"/>
    <w:rsid w:val="00FA535C"/>
    <w:rsid w:val="00FB0005"/>
    <w:rsid w:val="00FB0540"/>
    <w:rsid w:val="00FB196F"/>
    <w:rsid w:val="00FC4D78"/>
    <w:rsid w:val="00FC72DB"/>
    <w:rsid w:val="00FC7F1D"/>
    <w:rsid w:val="00FD0A24"/>
    <w:rsid w:val="00FE0200"/>
    <w:rsid w:val="00FF162F"/>
    <w:rsid w:val="00FF4A7D"/>
    <w:rsid w:val="00FF7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7EB2"/>
    <w:rPr>
      <w:sz w:val="24"/>
      <w:szCs w:val="24"/>
    </w:rPr>
  </w:style>
  <w:style w:type="paragraph" w:styleId="Heading1">
    <w:name w:val="heading 1"/>
    <w:basedOn w:val="Normal"/>
    <w:next w:val="Normal"/>
    <w:link w:val="Heading1Char"/>
    <w:qFormat/>
    <w:rsid w:val="00B07E27"/>
    <w:pPr>
      <w:keepNext/>
      <w:ind w:left="1440"/>
      <w:jc w:val="center"/>
      <w:outlineLvl w:val="0"/>
    </w:pPr>
    <w:rPr>
      <w:b/>
      <w:bCs/>
      <w:sz w:val="48"/>
      <w:u w:val="single"/>
    </w:rPr>
  </w:style>
  <w:style w:type="paragraph" w:styleId="Heading2">
    <w:name w:val="heading 2"/>
    <w:basedOn w:val="Normal"/>
    <w:next w:val="Normal"/>
    <w:link w:val="Heading2Char"/>
    <w:qFormat/>
    <w:rsid w:val="00B07E27"/>
    <w:pPr>
      <w:keepNext/>
      <w:outlineLvl w:val="1"/>
    </w:pPr>
    <w:rPr>
      <w:b/>
      <w:sz w:val="28"/>
      <w:u w:val="single"/>
    </w:rPr>
  </w:style>
  <w:style w:type="paragraph" w:styleId="Heading3">
    <w:name w:val="heading 3"/>
    <w:aliases w:val="H3"/>
    <w:basedOn w:val="Normal"/>
    <w:next w:val="Normal"/>
    <w:link w:val="Heading3Char"/>
    <w:qFormat/>
    <w:rsid w:val="00B07E27"/>
    <w:pPr>
      <w:keepNext/>
      <w:outlineLvl w:val="2"/>
    </w:pPr>
    <w:rPr>
      <w:b/>
      <w:u w:val="single"/>
    </w:rPr>
  </w:style>
  <w:style w:type="paragraph" w:styleId="Heading4">
    <w:name w:val="heading 4"/>
    <w:basedOn w:val="Normal"/>
    <w:next w:val="Normal"/>
    <w:link w:val="Heading4Char"/>
    <w:qFormat/>
    <w:rsid w:val="00B07E27"/>
    <w:pPr>
      <w:keepNext/>
      <w:spacing w:line="360" w:lineRule="auto"/>
      <w:ind w:left="1080"/>
      <w:outlineLvl w:val="3"/>
    </w:pPr>
    <w:rPr>
      <w:b/>
      <w:bCs/>
      <w:sz w:val="20"/>
    </w:rPr>
  </w:style>
  <w:style w:type="paragraph" w:styleId="Heading5">
    <w:name w:val="heading 5"/>
    <w:basedOn w:val="Normal"/>
    <w:next w:val="Normal"/>
    <w:link w:val="Heading5Char"/>
    <w:qFormat/>
    <w:rsid w:val="00B07E27"/>
    <w:pPr>
      <w:keepNext/>
      <w:spacing w:before="60" w:after="60"/>
      <w:outlineLvl w:val="4"/>
    </w:pPr>
    <w:rPr>
      <w:rFonts w:ascii="Arial" w:hAnsi="Arial"/>
      <w:b/>
      <w:sz w:val="20"/>
      <w:szCs w:val="20"/>
    </w:rPr>
  </w:style>
  <w:style w:type="paragraph" w:styleId="Heading6">
    <w:name w:val="heading 6"/>
    <w:basedOn w:val="Normal"/>
    <w:next w:val="Normal"/>
    <w:link w:val="Heading6Char"/>
    <w:qFormat/>
    <w:rsid w:val="00B07E27"/>
    <w:pPr>
      <w:keepNext/>
      <w:jc w:val="center"/>
      <w:outlineLvl w:val="5"/>
    </w:pPr>
    <w:rPr>
      <w:rFonts w:ascii="Arial" w:hAnsi="Arial"/>
      <w:b/>
      <w:sz w:val="16"/>
      <w:szCs w:val="20"/>
    </w:rPr>
  </w:style>
  <w:style w:type="paragraph" w:styleId="Heading7">
    <w:name w:val="heading 7"/>
    <w:basedOn w:val="Normal"/>
    <w:next w:val="Normal"/>
    <w:link w:val="Heading7Char"/>
    <w:qFormat/>
    <w:rsid w:val="00B07E27"/>
    <w:pPr>
      <w:keepNext/>
      <w:jc w:val="center"/>
      <w:outlineLvl w:val="6"/>
    </w:pPr>
    <w:rPr>
      <w:b/>
      <w:bCs/>
    </w:rPr>
  </w:style>
  <w:style w:type="paragraph" w:styleId="Heading8">
    <w:name w:val="heading 8"/>
    <w:basedOn w:val="Normal"/>
    <w:next w:val="Normal"/>
    <w:link w:val="Heading8Char"/>
    <w:qFormat/>
    <w:rsid w:val="00B07E27"/>
    <w:pPr>
      <w:keepNext/>
      <w:jc w:val="right"/>
      <w:outlineLvl w:val="7"/>
    </w:pPr>
    <w:rPr>
      <w:rFonts w:ascii="Arial" w:hAnsi="Arial"/>
      <w:b/>
      <w:sz w:val="18"/>
      <w:szCs w:val="20"/>
    </w:rPr>
  </w:style>
  <w:style w:type="paragraph" w:styleId="Heading9">
    <w:name w:val="heading 9"/>
    <w:basedOn w:val="Normal"/>
    <w:next w:val="Normal"/>
    <w:link w:val="Heading9Char"/>
    <w:qFormat/>
    <w:rsid w:val="00B07E27"/>
    <w:pPr>
      <w:keepNext/>
      <w:pBdr>
        <w:top w:val="double" w:sz="12" w:space="0" w:color="auto"/>
        <w:left w:val="double" w:sz="12" w:space="31" w:color="auto"/>
        <w:bottom w:val="double" w:sz="12" w:space="0" w:color="auto"/>
        <w:right w:val="double" w:sz="12" w:space="31" w:color="auto"/>
      </w:pBdr>
      <w:shd w:val="pct30" w:color="auto" w:fill="auto"/>
      <w:tabs>
        <w:tab w:val="left" w:pos="9990"/>
      </w:tabs>
      <w:ind w:left="1260" w:right="117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07E27"/>
    <w:rPr>
      <w:b/>
      <w:bCs/>
      <w:sz w:val="48"/>
      <w:szCs w:val="24"/>
      <w:u w:val="single"/>
      <w:lang w:val="en-US" w:eastAsia="en-US" w:bidi="ar-SA"/>
    </w:rPr>
  </w:style>
  <w:style w:type="character" w:customStyle="1" w:styleId="Heading2Char">
    <w:name w:val="Heading 2 Char"/>
    <w:link w:val="Heading2"/>
    <w:rsid w:val="00B07E27"/>
    <w:rPr>
      <w:b/>
      <w:sz w:val="28"/>
      <w:szCs w:val="24"/>
      <w:u w:val="single"/>
      <w:lang w:val="en-US" w:eastAsia="en-US" w:bidi="ar-SA"/>
    </w:rPr>
  </w:style>
  <w:style w:type="character" w:customStyle="1" w:styleId="Heading3Char">
    <w:name w:val="Heading 3 Char"/>
    <w:aliases w:val="H3 Char"/>
    <w:link w:val="Heading3"/>
    <w:rsid w:val="00B07E27"/>
    <w:rPr>
      <w:b/>
      <w:sz w:val="24"/>
      <w:szCs w:val="24"/>
      <w:u w:val="single"/>
      <w:lang w:val="en-US" w:eastAsia="en-US" w:bidi="ar-SA"/>
    </w:rPr>
  </w:style>
  <w:style w:type="character" w:customStyle="1" w:styleId="Heading4Char">
    <w:name w:val="Heading 4 Char"/>
    <w:link w:val="Heading4"/>
    <w:rsid w:val="00B07E27"/>
    <w:rPr>
      <w:b/>
      <w:bCs/>
      <w:szCs w:val="24"/>
      <w:lang w:val="en-US" w:eastAsia="en-US" w:bidi="ar-SA"/>
    </w:rPr>
  </w:style>
  <w:style w:type="character" w:styleId="Hyperlink">
    <w:name w:val="Hyperlink"/>
    <w:rsid w:val="00B07E27"/>
    <w:rPr>
      <w:color w:val="0000FF"/>
      <w:u w:val="single"/>
    </w:rPr>
  </w:style>
  <w:style w:type="character" w:styleId="FollowedHyperlink">
    <w:name w:val="FollowedHyperlink"/>
    <w:rsid w:val="00B07E27"/>
    <w:rPr>
      <w:color w:val="800080"/>
      <w:u w:val="single"/>
    </w:rPr>
  </w:style>
  <w:style w:type="paragraph" w:styleId="NormalWeb">
    <w:name w:val="Normal (Web)"/>
    <w:basedOn w:val="Normal"/>
    <w:rsid w:val="00B07E27"/>
    <w:pPr>
      <w:spacing w:before="100" w:beforeAutospacing="1" w:after="100" w:afterAutospacing="1"/>
    </w:pPr>
    <w:rPr>
      <w:rFonts w:ascii="Arial Unicode MS" w:eastAsia="Arial Unicode MS" w:hAnsi="Arial Unicode MS" w:cs="Arial Unicode MS"/>
    </w:rPr>
  </w:style>
  <w:style w:type="paragraph" w:styleId="TOC1">
    <w:name w:val="toc 1"/>
    <w:basedOn w:val="Normal"/>
    <w:next w:val="Normal"/>
    <w:autoRedefine/>
    <w:semiHidden/>
    <w:rsid w:val="00B07E27"/>
  </w:style>
  <w:style w:type="paragraph" w:styleId="TOC2">
    <w:name w:val="toc 2"/>
    <w:basedOn w:val="Normal"/>
    <w:next w:val="Normal"/>
    <w:autoRedefine/>
    <w:semiHidden/>
    <w:rsid w:val="00B07E27"/>
    <w:pPr>
      <w:ind w:left="240"/>
    </w:pPr>
  </w:style>
  <w:style w:type="paragraph" w:styleId="TOC3">
    <w:name w:val="toc 3"/>
    <w:basedOn w:val="Normal"/>
    <w:next w:val="Normal"/>
    <w:autoRedefine/>
    <w:semiHidden/>
    <w:rsid w:val="00B07E27"/>
    <w:pPr>
      <w:ind w:left="480"/>
    </w:pPr>
  </w:style>
  <w:style w:type="paragraph" w:styleId="Header">
    <w:name w:val="header"/>
    <w:basedOn w:val="Normal"/>
    <w:link w:val="HeaderChar"/>
    <w:rsid w:val="00B07E27"/>
    <w:pPr>
      <w:tabs>
        <w:tab w:val="center" w:pos="4320"/>
        <w:tab w:val="right" w:pos="8640"/>
      </w:tabs>
      <w:overflowPunct w:val="0"/>
      <w:autoSpaceDE w:val="0"/>
      <w:autoSpaceDN w:val="0"/>
      <w:adjustRightInd w:val="0"/>
    </w:pPr>
    <w:rPr>
      <w:szCs w:val="20"/>
      <w14:shadow w14:blurRad="50800" w14:dist="38100" w14:dir="2700000" w14:sx="100000" w14:sy="100000" w14:kx="0" w14:ky="0" w14:algn="tl">
        <w14:srgbClr w14:val="000000">
          <w14:alpha w14:val="60000"/>
        </w14:srgbClr>
      </w14:shadow>
    </w:rPr>
  </w:style>
  <w:style w:type="paragraph" w:styleId="Footer">
    <w:name w:val="footer"/>
    <w:basedOn w:val="Normal"/>
    <w:link w:val="FooterChar"/>
    <w:uiPriority w:val="99"/>
    <w:rsid w:val="00B07E27"/>
    <w:pPr>
      <w:tabs>
        <w:tab w:val="center" w:pos="4320"/>
        <w:tab w:val="right" w:pos="8640"/>
      </w:tabs>
    </w:pPr>
  </w:style>
  <w:style w:type="paragraph" w:styleId="Caption">
    <w:name w:val="caption"/>
    <w:basedOn w:val="Normal"/>
    <w:next w:val="Normal"/>
    <w:qFormat/>
    <w:rsid w:val="00B07E27"/>
    <w:pPr>
      <w:jc w:val="center"/>
    </w:pPr>
    <w:rPr>
      <w:sz w:val="48"/>
    </w:rPr>
  </w:style>
  <w:style w:type="paragraph" w:styleId="Title">
    <w:name w:val="Title"/>
    <w:basedOn w:val="Normal"/>
    <w:link w:val="TitleChar"/>
    <w:qFormat/>
    <w:rsid w:val="00B07E27"/>
    <w:pPr>
      <w:jc w:val="center"/>
    </w:pPr>
    <w:rPr>
      <w:rFonts w:ascii="Arial" w:hAnsi="Arial"/>
      <w:b/>
      <w:sz w:val="18"/>
      <w:szCs w:val="20"/>
    </w:rPr>
  </w:style>
  <w:style w:type="paragraph" w:styleId="BodyText">
    <w:name w:val="Body Text"/>
    <w:basedOn w:val="Normal"/>
    <w:link w:val="BodyTextChar"/>
    <w:rsid w:val="00B07E27"/>
    <w:rPr>
      <w:rFonts w:ascii="Arial" w:hAnsi="Arial"/>
      <w:b/>
      <w:sz w:val="18"/>
      <w:szCs w:val="20"/>
    </w:rPr>
  </w:style>
  <w:style w:type="character" w:customStyle="1" w:styleId="BodyTextChar">
    <w:name w:val="Body Text Char"/>
    <w:link w:val="BodyText"/>
    <w:rsid w:val="00B07E27"/>
    <w:rPr>
      <w:rFonts w:ascii="Arial" w:hAnsi="Arial"/>
      <w:b/>
      <w:sz w:val="18"/>
      <w:lang w:val="en-US" w:eastAsia="en-US" w:bidi="ar-SA"/>
    </w:rPr>
  </w:style>
  <w:style w:type="paragraph" w:styleId="BodyTextIndent">
    <w:name w:val="Body Text Indent"/>
    <w:basedOn w:val="Normal"/>
    <w:link w:val="BodyTextIndentChar"/>
    <w:rsid w:val="00B07E27"/>
    <w:pPr>
      <w:ind w:left="360"/>
      <w:jc w:val="both"/>
    </w:pPr>
    <w:rPr>
      <w:sz w:val="20"/>
    </w:rPr>
  </w:style>
  <w:style w:type="character" w:customStyle="1" w:styleId="BodyTextIndentChar">
    <w:name w:val="Body Text Indent Char"/>
    <w:link w:val="BodyTextIndent"/>
    <w:rsid w:val="00B07E27"/>
    <w:rPr>
      <w:szCs w:val="24"/>
      <w:lang w:val="en-US" w:eastAsia="en-US" w:bidi="ar-SA"/>
    </w:rPr>
  </w:style>
  <w:style w:type="paragraph" w:styleId="Subtitle">
    <w:name w:val="Subtitle"/>
    <w:basedOn w:val="Normal"/>
    <w:link w:val="SubtitleChar"/>
    <w:qFormat/>
    <w:rsid w:val="00B07E27"/>
    <w:pPr>
      <w:jc w:val="center"/>
    </w:pPr>
    <w:rPr>
      <w:b/>
      <w:bCs/>
      <w:sz w:val="48"/>
      <w:u w:val="single"/>
    </w:rPr>
  </w:style>
  <w:style w:type="paragraph" w:styleId="BodyText2">
    <w:name w:val="Body Text 2"/>
    <w:basedOn w:val="Normal"/>
    <w:link w:val="BodyText2Char"/>
    <w:rsid w:val="00B07E27"/>
    <w:pPr>
      <w:spacing w:line="210" w:lineRule="atLeast"/>
      <w:jc w:val="both"/>
    </w:pPr>
    <w:rPr>
      <w:sz w:val="20"/>
      <w:szCs w:val="20"/>
    </w:rPr>
  </w:style>
  <w:style w:type="character" w:customStyle="1" w:styleId="BodyText2Char">
    <w:name w:val="Body Text 2 Char"/>
    <w:link w:val="BodyText2"/>
    <w:rsid w:val="00B07E27"/>
    <w:rPr>
      <w:lang w:val="en-US" w:eastAsia="en-US" w:bidi="ar-SA"/>
    </w:rPr>
  </w:style>
  <w:style w:type="paragraph" w:styleId="BodyText3">
    <w:name w:val="Body Text 3"/>
    <w:basedOn w:val="Normal"/>
    <w:link w:val="BodyText3Char"/>
    <w:rsid w:val="00B07E27"/>
    <w:pPr>
      <w:spacing w:line="210" w:lineRule="atLeast"/>
      <w:jc w:val="both"/>
    </w:pPr>
    <w:rPr>
      <w:sz w:val="18"/>
      <w:szCs w:val="20"/>
    </w:rPr>
  </w:style>
  <w:style w:type="character" w:customStyle="1" w:styleId="BodyText3Char">
    <w:name w:val="Body Text 3 Char"/>
    <w:link w:val="BodyText3"/>
    <w:rsid w:val="00B07E27"/>
    <w:rPr>
      <w:sz w:val="18"/>
      <w:lang w:val="en-US" w:eastAsia="en-US" w:bidi="ar-SA"/>
    </w:rPr>
  </w:style>
  <w:style w:type="paragraph" w:styleId="BodyTextIndent2">
    <w:name w:val="Body Text Indent 2"/>
    <w:basedOn w:val="Normal"/>
    <w:link w:val="BodyTextIndent2Char"/>
    <w:rsid w:val="00B07E27"/>
    <w:pPr>
      <w:ind w:left="1440"/>
    </w:pPr>
    <w:rPr>
      <w:sz w:val="20"/>
    </w:rPr>
  </w:style>
  <w:style w:type="paragraph" w:styleId="BodyTextIndent3">
    <w:name w:val="Body Text Indent 3"/>
    <w:basedOn w:val="Normal"/>
    <w:link w:val="BodyTextIndent3Char"/>
    <w:rsid w:val="00B07E27"/>
    <w:pPr>
      <w:ind w:left="450"/>
      <w:jc w:val="both"/>
    </w:pPr>
    <w:rPr>
      <w:rFonts w:ascii="CG Times" w:hAnsi="CG Times"/>
      <w:szCs w:val="20"/>
    </w:rPr>
  </w:style>
  <w:style w:type="paragraph" w:styleId="BlockText">
    <w:name w:val="Block Text"/>
    <w:basedOn w:val="Normal"/>
    <w:rsid w:val="00B07E27"/>
    <w:pPr>
      <w:tabs>
        <w:tab w:val="left" w:pos="-108"/>
      </w:tabs>
      <w:spacing w:before="60" w:line="120" w:lineRule="atLeast"/>
      <w:ind w:left="-108" w:right="-108"/>
    </w:pPr>
    <w:rPr>
      <w:rFonts w:ascii="Arial" w:hAnsi="Arial"/>
      <w:sz w:val="16"/>
      <w:szCs w:val="20"/>
    </w:rPr>
  </w:style>
  <w:style w:type="paragraph" w:styleId="BalloonText">
    <w:name w:val="Balloon Text"/>
    <w:basedOn w:val="Normal"/>
    <w:link w:val="BalloonTextChar"/>
    <w:semiHidden/>
    <w:rsid w:val="00B07E27"/>
    <w:rPr>
      <w:rFonts w:ascii="Tahoma" w:hAnsi="Tahoma" w:cs="Tahoma"/>
      <w:sz w:val="16"/>
      <w:szCs w:val="16"/>
    </w:rPr>
  </w:style>
  <w:style w:type="paragraph" w:customStyle="1" w:styleId="Document1">
    <w:name w:val="Document 1"/>
    <w:rsid w:val="00B07E27"/>
    <w:pPr>
      <w:keepNext/>
      <w:keepLines/>
      <w:tabs>
        <w:tab w:val="left" w:pos="-720"/>
      </w:tabs>
      <w:suppressAutoHyphens/>
      <w:overflowPunct w:val="0"/>
      <w:autoSpaceDE w:val="0"/>
      <w:autoSpaceDN w:val="0"/>
      <w:adjustRightInd w:val="0"/>
    </w:pPr>
    <w:rPr>
      <w:rFonts w:ascii="Courier" w:hAnsi="Courier"/>
      <w:sz w:val="24"/>
    </w:rPr>
  </w:style>
  <w:style w:type="paragraph" w:customStyle="1" w:styleId="Hyperlink8">
    <w:name w:val="Hyperlink 8"/>
    <w:basedOn w:val="Normal"/>
    <w:rsid w:val="00B07E27"/>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color w:val="0000FF"/>
      <w:sz w:val="18"/>
      <w:szCs w:val="20"/>
    </w:rPr>
  </w:style>
  <w:style w:type="paragraph" w:customStyle="1" w:styleId="Hyperlink10">
    <w:name w:val="Hyperlink 10"/>
    <w:basedOn w:val="Footer"/>
    <w:rsid w:val="00B07E27"/>
    <w:pPr>
      <w:numPr>
        <w:numId w:val="1"/>
      </w:numPr>
      <w:tabs>
        <w:tab w:val="clear" w:pos="4320"/>
        <w:tab w:val="clear" w:pos="8640"/>
      </w:tabs>
      <w:spacing w:before="40" w:after="40"/>
    </w:pPr>
    <w:rPr>
      <w:noProof/>
      <w:color w:val="0000FF"/>
      <w:sz w:val="20"/>
      <w:szCs w:val="20"/>
      <w:u w:val="single"/>
    </w:rPr>
  </w:style>
  <w:style w:type="character" w:customStyle="1" w:styleId="Document8">
    <w:name w:val="Document 8"/>
    <w:basedOn w:val="DefaultParagraphFont"/>
    <w:rsid w:val="00B07E27"/>
  </w:style>
  <w:style w:type="character" w:customStyle="1" w:styleId="Document4">
    <w:name w:val="Document 4"/>
    <w:rsid w:val="00B07E27"/>
    <w:rPr>
      <w:b/>
      <w:bCs w:val="0"/>
      <w:i/>
      <w:iCs w:val="0"/>
      <w:sz w:val="24"/>
    </w:rPr>
  </w:style>
  <w:style w:type="character" w:customStyle="1" w:styleId="Document6">
    <w:name w:val="Document 6"/>
    <w:basedOn w:val="DefaultParagraphFont"/>
    <w:rsid w:val="00B07E27"/>
  </w:style>
  <w:style w:type="character" w:customStyle="1" w:styleId="Document5">
    <w:name w:val="Document 5"/>
    <w:basedOn w:val="DefaultParagraphFont"/>
    <w:rsid w:val="00B07E27"/>
  </w:style>
  <w:style w:type="character" w:customStyle="1" w:styleId="Document2">
    <w:name w:val="Document 2"/>
    <w:rsid w:val="00B07E27"/>
    <w:rPr>
      <w:rFonts w:ascii="Courier" w:hAnsi="Courier" w:hint="default"/>
      <w:noProof w:val="0"/>
      <w:sz w:val="24"/>
      <w:lang w:val="en-US"/>
    </w:rPr>
  </w:style>
  <w:style w:type="character" w:customStyle="1" w:styleId="Document7">
    <w:name w:val="Document 7"/>
    <w:basedOn w:val="DefaultParagraphFont"/>
    <w:rsid w:val="00B07E27"/>
  </w:style>
  <w:style w:type="character" w:customStyle="1" w:styleId="Bibliogrphy">
    <w:name w:val="Bibliogrphy"/>
    <w:basedOn w:val="DefaultParagraphFont"/>
    <w:rsid w:val="00B07E27"/>
  </w:style>
  <w:style w:type="character" w:customStyle="1" w:styleId="RightPar1">
    <w:name w:val="Right Par 1"/>
    <w:basedOn w:val="DefaultParagraphFont"/>
    <w:rsid w:val="00B07E27"/>
  </w:style>
  <w:style w:type="character" w:customStyle="1" w:styleId="RightPar2">
    <w:name w:val="Right Par 2"/>
    <w:basedOn w:val="DefaultParagraphFont"/>
    <w:rsid w:val="00B07E27"/>
  </w:style>
  <w:style w:type="character" w:customStyle="1" w:styleId="Document3">
    <w:name w:val="Document 3"/>
    <w:rsid w:val="00B07E27"/>
    <w:rPr>
      <w:rFonts w:ascii="Courier" w:hAnsi="Courier" w:hint="default"/>
      <w:noProof w:val="0"/>
      <w:sz w:val="24"/>
      <w:lang w:val="en-US"/>
    </w:rPr>
  </w:style>
  <w:style w:type="character" w:customStyle="1" w:styleId="RightPar3">
    <w:name w:val="Right Par 3"/>
    <w:basedOn w:val="DefaultParagraphFont"/>
    <w:rsid w:val="00B07E27"/>
  </w:style>
  <w:style w:type="character" w:customStyle="1" w:styleId="RightPar4">
    <w:name w:val="Right Par 4"/>
    <w:basedOn w:val="DefaultParagraphFont"/>
    <w:rsid w:val="00B07E27"/>
  </w:style>
  <w:style w:type="character" w:customStyle="1" w:styleId="RightPar5">
    <w:name w:val="Right Par 5"/>
    <w:basedOn w:val="DefaultParagraphFont"/>
    <w:rsid w:val="00B07E27"/>
  </w:style>
  <w:style w:type="character" w:customStyle="1" w:styleId="RightPar6">
    <w:name w:val="Right Par 6"/>
    <w:basedOn w:val="DefaultParagraphFont"/>
    <w:rsid w:val="00B07E27"/>
  </w:style>
  <w:style w:type="character" w:customStyle="1" w:styleId="RightPar7">
    <w:name w:val="Right Par 7"/>
    <w:basedOn w:val="DefaultParagraphFont"/>
    <w:rsid w:val="00B07E27"/>
  </w:style>
  <w:style w:type="character" w:customStyle="1" w:styleId="RightPar8">
    <w:name w:val="Right Par 8"/>
    <w:basedOn w:val="DefaultParagraphFont"/>
    <w:rsid w:val="00B07E27"/>
  </w:style>
  <w:style w:type="character" w:customStyle="1" w:styleId="DocInit">
    <w:name w:val="Doc Init"/>
    <w:basedOn w:val="DefaultParagraphFont"/>
    <w:rsid w:val="00B07E27"/>
  </w:style>
  <w:style w:type="character" w:customStyle="1" w:styleId="TechInit">
    <w:name w:val="Tech Init"/>
    <w:rsid w:val="00B07E27"/>
    <w:rPr>
      <w:rFonts w:ascii="Courier" w:hAnsi="Courier" w:hint="default"/>
      <w:noProof w:val="0"/>
      <w:sz w:val="24"/>
      <w:lang w:val="en-US"/>
    </w:rPr>
  </w:style>
  <w:style w:type="character" w:customStyle="1" w:styleId="Technical5">
    <w:name w:val="Technical 5"/>
    <w:basedOn w:val="DefaultParagraphFont"/>
    <w:rsid w:val="00B07E27"/>
  </w:style>
  <w:style w:type="character" w:customStyle="1" w:styleId="Technical6">
    <w:name w:val="Technical 6"/>
    <w:basedOn w:val="DefaultParagraphFont"/>
    <w:rsid w:val="00B07E27"/>
  </w:style>
  <w:style w:type="character" w:customStyle="1" w:styleId="Technical2">
    <w:name w:val="Technical 2"/>
    <w:rsid w:val="00B07E27"/>
    <w:rPr>
      <w:rFonts w:ascii="Courier" w:hAnsi="Courier" w:hint="default"/>
      <w:noProof w:val="0"/>
      <w:sz w:val="24"/>
      <w:lang w:val="en-US"/>
    </w:rPr>
  </w:style>
  <w:style w:type="character" w:customStyle="1" w:styleId="Technical3">
    <w:name w:val="Technical 3"/>
    <w:rsid w:val="00B07E27"/>
    <w:rPr>
      <w:rFonts w:ascii="Courier" w:hAnsi="Courier" w:hint="default"/>
      <w:noProof w:val="0"/>
      <w:sz w:val="24"/>
      <w:lang w:val="en-US"/>
    </w:rPr>
  </w:style>
  <w:style w:type="character" w:customStyle="1" w:styleId="Technical4">
    <w:name w:val="Technical 4"/>
    <w:basedOn w:val="DefaultParagraphFont"/>
    <w:rsid w:val="00B07E27"/>
  </w:style>
  <w:style w:type="character" w:customStyle="1" w:styleId="Technical1">
    <w:name w:val="Technical 1"/>
    <w:rsid w:val="00B07E27"/>
    <w:rPr>
      <w:rFonts w:ascii="Courier" w:hAnsi="Courier" w:hint="default"/>
      <w:noProof w:val="0"/>
      <w:sz w:val="24"/>
      <w:lang w:val="en-US"/>
    </w:rPr>
  </w:style>
  <w:style w:type="character" w:customStyle="1" w:styleId="Technical7">
    <w:name w:val="Technical 7"/>
    <w:basedOn w:val="DefaultParagraphFont"/>
    <w:rsid w:val="00B07E27"/>
  </w:style>
  <w:style w:type="character" w:customStyle="1" w:styleId="Technical8">
    <w:name w:val="Technical 8"/>
    <w:basedOn w:val="DefaultParagraphFont"/>
    <w:rsid w:val="00B07E27"/>
  </w:style>
  <w:style w:type="character" w:customStyle="1" w:styleId="EquationCaption">
    <w:name w:val="_Equation Caption"/>
    <w:rsid w:val="00B07E27"/>
  </w:style>
  <w:style w:type="table" w:styleId="TableGrid">
    <w:name w:val="Table Grid"/>
    <w:basedOn w:val="TableNormal"/>
    <w:rsid w:val="00B07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07E27"/>
  </w:style>
  <w:style w:type="paragraph" w:styleId="MessageHeader">
    <w:name w:val="Message Header"/>
    <w:basedOn w:val="BodyText"/>
    <w:link w:val="MessageHeaderChar"/>
    <w:rsid w:val="00B07E27"/>
    <w:pPr>
      <w:keepLines/>
      <w:spacing w:after="120" w:line="240" w:lineRule="atLeast"/>
      <w:ind w:left="1080" w:hanging="1080"/>
    </w:pPr>
    <w:rPr>
      <w:rFonts w:ascii="Garamond" w:hAnsi="Garamond"/>
      <w:b w:val="0"/>
      <w:caps/>
    </w:rPr>
  </w:style>
  <w:style w:type="paragraph" w:styleId="BodyTextFirstIndent">
    <w:name w:val="Body Text First Indent"/>
    <w:basedOn w:val="BodyText"/>
    <w:link w:val="BodyTextFirstIndentChar"/>
    <w:rsid w:val="00B07E27"/>
    <w:pPr>
      <w:spacing w:after="120"/>
      <w:ind w:firstLine="210"/>
    </w:pPr>
    <w:rPr>
      <w:rFonts w:ascii="Times New Roman" w:hAnsi="Times New Roman"/>
      <w:b w:val="0"/>
      <w:sz w:val="24"/>
      <w:szCs w:val="24"/>
    </w:rPr>
  </w:style>
  <w:style w:type="paragraph" w:customStyle="1" w:styleId="Default">
    <w:name w:val="Default"/>
    <w:rsid w:val="00B07E27"/>
    <w:pPr>
      <w:autoSpaceDE w:val="0"/>
      <w:autoSpaceDN w:val="0"/>
      <w:adjustRightInd w:val="0"/>
    </w:pPr>
    <w:rPr>
      <w:color w:val="000000"/>
      <w:sz w:val="24"/>
      <w:szCs w:val="24"/>
    </w:rPr>
  </w:style>
  <w:style w:type="paragraph" w:styleId="HTMLPreformatted">
    <w:name w:val="HTML Preformatted"/>
    <w:basedOn w:val="Normal"/>
    <w:link w:val="HTMLPreformattedChar"/>
    <w:rsid w:val="00B0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NormalText">
    <w:name w:val="Normal Text"/>
    <w:basedOn w:val="Title"/>
    <w:rsid w:val="00B07E27"/>
    <w:pPr>
      <w:spacing w:line="360" w:lineRule="auto"/>
      <w:jc w:val="left"/>
    </w:pPr>
    <w:rPr>
      <w:rFonts w:ascii="Verdana" w:hAnsi="Verdana"/>
      <w:b w:val="0"/>
      <w:sz w:val="20"/>
      <w:szCs w:val="24"/>
    </w:rPr>
  </w:style>
  <w:style w:type="character" w:styleId="Emphasis">
    <w:name w:val="Emphasis"/>
    <w:qFormat/>
    <w:rsid w:val="00B07E27"/>
    <w:rPr>
      <w:i/>
      <w:iCs/>
    </w:rPr>
  </w:style>
  <w:style w:type="paragraph" w:customStyle="1" w:styleId="StyleBodyTextIndentJustifiedAfter0pt">
    <w:name w:val="Style Body Text Indent + Justified After:  0 pt"/>
    <w:basedOn w:val="BodyTextIndent"/>
    <w:rsid w:val="00B07E27"/>
    <w:pPr>
      <w:spacing w:after="120"/>
      <w:ind w:left="720"/>
    </w:pPr>
    <w:rPr>
      <w:sz w:val="24"/>
      <w:szCs w:val="20"/>
    </w:rPr>
  </w:style>
  <w:style w:type="paragraph" w:styleId="TOC4">
    <w:name w:val="toc 4"/>
    <w:basedOn w:val="Normal"/>
    <w:next w:val="Normal"/>
    <w:autoRedefine/>
    <w:semiHidden/>
    <w:rsid w:val="00B07E27"/>
    <w:pPr>
      <w:ind w:left="720"/>
    </w:pPr>
  </w:style>
  <w:style w:type="paragraph" w:styleId="TOC5">
    <w:name w:val="toc 5"/>
    <w:basedOn w:val="Normal"/>
    <w:next w:val="Normal"/>
    <w:autoRedefine/>
    <w:semiHidden/>
    <w:rsid w:val="00B07E27"/>
    <w:pPr>
      <w:ind w:left="960"/>
    </w:pPr>
  </w:style>
  <w:style w:type="paragraph" w:styleId="TOC6">
    <w:name w:val="toc 6"/>
    <w:basedOn w:val="Normal"/>
    <w:next w:val="Normal"/>
    <w:autoRedefine/>
    <w:semiHidden/>
    <w:rsid w:val="00B07E27"/>
    <w:pPr>
      <w:ind w:left="1200"/>
    </w:pPr>
  </w:style>
  <w:style w:type="paragraph" w:styleId="TOC7">
    <w:name w:val="toc 7"/>
    <w:basedOn w:val="Normal"/>
    <w:next w:val="Normal"/>
    <w:autoRedefine/>
    <w:semiHidden/>
    <w:rsid w:val="00B07E27"/>
    <w:pPr>
      <w:ind w:left="1440"/>
    </w:pPr>
  </w:style>
  <w:style w:type="paragraph" w:styleId="TOC8">
    <w:name w:val="toc 8"/>
    <w:basedOn w:val="Normal"/>
    <w:next w:val="Normal"/>
    <w:autoRedefine/>
    <w:semiHidden/>
    <w:rsid w:val="00B07E27"/>
    <w:pPr>
      <w:ind w:left="1680"/>
    </w:pPr>
  </w:style>
  <w:style w:type="paragraph" w:styleId="TOC9">
    <w:name w:val="toc 9"/>
    <w:basedOn w:val="Normal"/>
    <w:next w:val="Normal"/>
    <w:autoRedefine/>
    <w:semiHidden/>
    <w:rsid w:val="00B07E27"/>
    <w:pPr>
      <w:ind w:left="1920"/>
    </w:pPr>
  </w:style>
  <w:style w:type="character" w:customStyle="1" w:styleId="FooterChar">
    <w:name w:val="Footer Char"/>
    <w:link w:val="Footer"/>
    <w:uiPriority w:val="99"/>
    <w:rsid w:val="00AB7F22"/>
    <w:rPr>
      <w:sz w:val="24"/>
      <w:szCs w:val="24"/>
    </w:rPr>
  </w:style>
  <w:style w:type="character" w:customStyle="1" w:styleId="Heading5Char">
    <w:name w:val="Heading 5 Char"/>
    <w:link w:val="Heading5"/>
    <w:rsid w:val="00411FD9"/>
    <w:rPr>
      <w:rFonts w:ascii="Arial" w:hAnsi="Arial"/>
      <w:b/>
    </w:rPr>
  </w:style>
  <w:style w:type="character" w:customStyle="1" w:styleId="Heading6Char">
    <w:name w:val="Heading 6 Char"/>
    <w:link w:val="Heading6"/>
    <w:rsid w:val="00411FD9"/>
    <w:rPr>
      <w:rFonts w:ascii="Arial" w:hAnsi="Arial"/>
      <w:b/>
      <w:sz w:val="16"/>
    </w:rPr>
  </w:style>
  <w:style w:type="character" w:customStyle="1" w:styleId="Heading7Char">
    <w:name w:val="Heading 7 Char"/>
    <w:link w:val="Heading7"/>
    <w:rsid w:val="00411FD9"/>
    <w:rPr>
      <w:b/>
      <w:bCs/>
      <w:sz w:val="24"/>
      <w:szCs w:val="24"/>
    </w:rPr>
  </w:style>
  <w:style w:type="character" w:customStyle="1" w:styleId="Heading8Char">
    <w:name w:val="Heading 8 Char"/>
    <w:link w:val="Heading8"/>
    <w:rsid w:val="00411FD9"/>
    <w:rPr>
      <w:rFonts w:ascii="Arial" w:hAnsi="Arial"/>
      <w:b/>
      <w:sz w:val="18"/>
    </w:rPr>
  </w:style>
  <w:style w:type="character" w:customStyle="1" w:styleId="Heading9Char">
    <w:name w:val="Heading 9 Char"/>
    <w:link w:val="Heading9"/>
    <w:rsid w:val="00411FD9"/>
    <w:rPr>
      <w:b/>
      <w:sz w:val="28"/>
      <w:szCs w:val="24"/>
      <w:shd w:val="pct30" w:color="auto" w:fill="auto"/>
    </w:rPr>
  </w:style>
  <w:style w:type="character" w:customStyle="1" w:styleId="HeaderChar">
    <w:name w:val="Header Char"/>
    <w:link w:val="Header"/>
    <w:rsid w:val="00411FD9"/>
    <w:rPr>
      <w:sz w:val="24"/>
      <w14:shadow w14:blurRad="50800" w14:dist="38100" w14:dir="2700000" w14:sx="100000" w14:sy="100000" w14:kx="0" w14:ky="0" w14:algn="tl">
        <w14:srgbClr w14:val="000000">
          <w14:alpha w14:val="60000"/>
        </w14:srgbClr>
      </w14:shadow>
    </w:rPr>
  </w:style>
  <w:style w:type="character" w:customStyle="1" w:styleId="TitleChar">
    <w:name w:val="Title Char"/>
    <w:link w:val="Title"/>
    <w:rsid w:val="00411FD9"/>
    <w:rPr>
      <w:rFonts w:ascii="Arial" w:hAnsi="Arial"/>
      <w:b/>
      <w:sz w:val="18"/>
    </w:rPr>
  </w:style>
  <w:style w:type="character" w:customStyle="1" w:styleId="SubtitleChar">
    <w:name w:val="Subtitle Char"/>
    <w:link w:val="Subtitle"/>
    <w:rsid w:val="00411FD9"/>
    <w:rPr>
      <w:b/>
      <w:bCs/>
      <w:sz w:val="48"/>
      <w:szCs w:val="24"/>
      <w:u w:val="single"/>
    </w:rPr>
  </w:style>
  <w:style w:type="character" w:customStyle="1" w:styleId="BodyTextIndent2Char">
    <w:name w:val="Body Text Indent 2 Char"/>
    <w:link w:val="BodyTextIndent2"/>
    <w:rsid w:val="00411FD9"/>
    <w:rPr>
      <w:szCs w:val="24"/>
    </w:rPr>
  </w:style>
  <w:style w:type="character" w:customStyle="1" w:styleId="BodyTextIndent3Char">
    <w:name w:val="Body Text Indent 3 Char"/>
    <w:link w:val="BodyTextIndent3"/>
    <w:rsid w:val="00411FD9"/>
    <w:rPr>
      <w:rFonts w:ascii="CG Times" w:hAnsi="CG Times"/>
      <w:sz w:val="24"/>
    </w:rPr>
  </w:style>
  <w:style w:type="character" w:customStyle="1" w:styleId="BalloonTextChar">
    <w:name w:val="Balloon Text Char"/>
    <w:link w:val="BalloonText"/>
    <w:semiHidden/>
    <w:rsid w:val="00411FD9"/>
    <w:rPr>
      <w:rFonts w:ascii="Tahoma" w:hAnsi="Tahoma" w:cs="Tahoma"/>
      <w:sz w:val="16"/>
      <w:szCs w:val="16"/>
    </w:rPr>
  </w:style>
  <w:style w:type="character" w:customStyle="1" w:styleId="MessageHeaderChar">
    <w:name w:val="Message Header Char"/>
    <w:link w:val="MessageHeader"/>
    <w:rsid w:val="00411FD9"/>
    <w:rPr>
      <w:rFonts w:ascii="Garamond" w:hAnsi="Garamond"/>
      <w:caps/>
      <w:sz w:val="18"/>
    </w:rPr>
  </w:style>
  <w:style w:type="character" w:customStyle="1" w:styleId="BodyTextFirstIndentChar">
    <w:name w:val="Body Text First Indent Char"/>
    <w:link w:val="BodyTextFirstIndent"/>
    <w:rsid w:val="00411FD9"/>
    <w:rPr>
      <w:sz w:val="24"/>
      <w:szCs w:val="24"/>
    </w:rPr>
  </w:style>
  <w:style w:type="character" w:customStyle="1" w:styleId="HTMLPreformattedChar">
    <w:name w:val="HTML Preformatted Char"/>
    <w:link w:val="HTMLPreformatted"/>
    <w:rsid w:val="00411FD9"/>
    <w:rPr>
      <w:rFonts w:ascii="Courier New" w:hAnsi="Courier New" w:cs="Courier New"/>
    </w:rPr>
  </w:style>
  <w:style w:type="character" w:styleId="CommentReference">
    <w:name w:val="annotation reference"/>
    <w:rsid w:val="00411FD9"/>
    <w:rPr>
      <w:sz w:val="16"/>
      <w:szCs w:val="16"/>
    </w:rPr>
  </w:style>
  <w:style w:type="paragraph" w:styleId="CommentText">
    <w:name w:val="annotation text"/>
    <w:basedOn w:val="Normal"/>
    <w:link w:val="CommentTextChar"/>
    <w:rsid w:val="00411FD9"/>
    <w:rPr>
      <w:sz w:val="20"/>
      <w:szCs w:val="20"/>
    </w:rPr>
  </w:style>
  <w:style w:type="character" w:customStyle="1" w:styleId="CommentTextChar">
    <w:name w:val="Comment Text Char"/>
    <w:basedOn w:val="DefaultParagraphFont"/>
    <w:link w:val="CommentText"/>
    <w:rsid w:val="00411FD9"/>
  </w:style>
  <w:style w:type="paragraph" w:styleId="CommentSubject">
    <w:name w:val="annotation subject"/>
    <w:basedOn w:val="CommentText"/>
    <w:next w:val="CommentText"/>
    <w:link w:val="CommentSubjectChar"/>
    <w:rsid w:val="00411FD9"/>
    <w:rPr>
      <w:b/>
      <w:bCs/>
    </w:rPr>
  </w:style>
  <w:style w:type="character" w:customStyle="1" w:styleId="CommentSubjectChar">
    <w:name w:val="Comment Subject Char"/>
    <w:link w:val="CommentSubject"/>
    <w:rsid w:val="00411F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7EB2"/>
    <w:rPr>
      <w:sz w:val="24"/>
      <w:szCs w:val="24"/>
    </w:rPr>
  </w:style>
  <w:style w:type="paragraph" w:styleId="Heading1">
    <w:name w:val="heading 1"/>
    <w:basedOn w:val="Normal"/>
    <w:next w:val="Normal"/>
    <w:link w:val="Heading1Char"/>
    <w:qFormat/>
    <w:rsid w:val="00B07E27"/>
    <w:pPr>
      <w:keepNext/>
      <w:ind w:left="1440"/>
      <w:jc w:val="center"/>
      <w:outlineLvl w:val="0"/>
    </w:pPr>
    <w:rPr>
      <w:b/>
      <w:bCs/>
      <w:sz w:val="48"/>
      <w:u w:val="single"/>
    </w:rPr>
  </w:style>
  <w:style w:type="paragraph" w:styleId="Heading2">
    <w:name w:val="heading 2"/>
    <w:basedOn w:val="Normal"/>
    <w:next w:val="Normal"/>
    <w:link w:val="Heading2Char"/>
    <w:qFormat/>
    <w:rsid w:val="00B07E27"/>
    <w:pPr>
      <w:keepNext/>
      <w:outlineLvl w:val="1"/>
    </w:pPr>
    <w:rPr>
      <w:b/>
      <w:sz w:val="28"/>
      <w:u w:val="single"/>
    </w:rPr>
  </w:style>
  <w:style w:type="paragraph" w:styleId="Heading3">
    <w:name w:val="heading 3"/>
    <w:aliases w:val="H3"/>
    <w:basedOn w:val="Normal"/>
    <w:next w:val="Normal"/>
    <w:link w:val="Heading3Char"/>
    <w:qFormat/>
    <w:rsid w:val="00B07E27"/>
    <w:pPr>
      <w:keepNext/>
      <w:outlineLvl w:val="2"/>
    </w:pPr>
    <w:rPr>
      <w:b/>
      <w:u w:val="single"/>
    </w:rPr>
  </w:style>
  <w:style w:type="paragraph" w:styleId="Heading4">
    <w:name w:val="heading 4"/>
    <w:basedOn w:val="Normal"/>
    <w:next w:val="Normal"/>
    <w:link w:val="Heading4Char"/>
    <w:qFormat/>
    <w:rsid w:val="00B07E27"/>
    <w:pPr>
      <w:keepNext/>
      <w:spacing w:line="360" w:lineRule="auto"/>
      <w:ind w:left="1080"/>
      <w:outlineLvl w:val="3"/>
    </w:pPr>
    <w:rPr>
      <w:b/>
      <w:bCs/>
      <w:sz w:val="20"/>
    </w:rPr>
  </w:style>
  <w:style w:type="paragraph" w:styleId="Heading5">
    <w:name w:val="heading 5"/>
    <w:basedOn w:val="Normal"/>
    <w:next w:val="Normal"/>
    <w:link w:val="Heading5Char"/>
    <w:qFormat/>
    <w:rsid w:val="00B07E27"/>
    <w:pPr>
      <w:keepNext/>
      <w:spacing w:before="60" w:after="60"/>
      <w:outlineLvl w:val="4"/>
    </w:pPr>
    <w:rPr>
      <w:rFonts w:ascii="Arial" w:hAnsi="Arial"/>
      <w:b/>
      <w:sz w:val="20"/>
      <w:szCs w:val="20"/>
    </w:rPr>
  </w:style>
  <w:style w:type="paragraph" w:styleId="Heading6">
    <w:name w:val="heading 6"/>
    <w:basedOn w:val="Normal"/>
    <w:next w:val="Normal"/>
    <w:link w:val="Heading6Char"/>
    <w:qFormat/>
    <w:rsid w:val="00B07E27"/>
    <w:pPr>
      <w:keepNext/>
      <w:jc w:val="center"/>
      <w:outlineLvl w:val="5"/>
    </w:pPr>
    <w:rPr>
      <w:rFonts w:ascii="Arial" w:hAnsi="Arial"/>
      <w:b/>
      <w:sz w:val="16"/>
      <w:szCs w:val="20"/>
    </w:rPr>
  </w:style>
  <w:style w:type="paragraph" w:styleId="Heading7">
    <w:name w:val="heading 7"/>
    <w:basedOn w:val="Normal"/>
    <w:next w:val="Normal"/>
    <w:link w:val="Heading7Char"/>
    <w:qFormat/>
    <w:rsid w:val="00B07E27"/>
    <w:pPr>
      <w:keepNext/>
      <w:jc w:val="center"/>
      <w:outlineLvl w:val="6"/>
    </w:pPr>
    <w:rPr>
      <w:b/>
      <w:bCs/>
    </w:rPr>
  </w:style>
  <w:style w:type="paragraph" w:styleId="Heading8">
    <w:name w:val="heading 8"/>
    <w:basedOn w:val="Normal"/>
    <w:next w:val="Normal"/>
    <w:link w:val="Heading8Char"/>
    <w:qFormat/>
    <w:rsid w:val="00B07E27"/>
    <w:pPr>
      <w:keepNext/>
      <w:jc w:val="right"/>
      <w:outlineLvl w:val="7"/>
    </w:pPr>
    <w:rPr>
      <w:rFonts w:ascii="Arial" w:hAnsi="Arial"/>
      <w:b/>
      <w:sz w:val="18"/>
      <w:szCs w:val="20"/>
    </w:rPr>
  </w:style>
  <w:style w:type="paragraph" w:styleId="Heading9">
    <w:name w:val="heading 9"/>
    <w:basedOn w:val="Normal"/>
    <w:next w:val="Normal"/>
    <w:link w:val="Heading9Char"/>
    <w:qFormat/>
    <w:rsid w:val="00B07E27"/>
    <w:pPr>
      <w:keepNext/>
      <w:pBdr>
        <w:top w:val="double" w:sz="12" w:space="0" w:color="auto"/>
        <w:left w:val="double" w:sz="12" w:space="31" w:color="auto"/>
        <w:bottom w:val="double" w:sz="12" w:space="0" w:color="auto"/>
        <w:right w:val="double" w:sz="12" w:space="31" w:color="auto"/>
      </w:pBdr>
      <w:shd w:val="pct30" w:color="auto" w:fill="auto"/>
      <w:tabs>
        <w:tab w:val="left" w:pos="9990"/>
      </w:tabs>
      <w:ind w:left="1260" w:right="117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07E27"/>
    <w:rPr>
      <w:b/>
      <w:bCs/>
      <w:sz w:val="48"/>
      <w:szCs w:val="24"/>
      <w:u w:val="single"/>
      <w:lang w:val="en-US" w:eastAsia="en-US" w:bidi="ar-SA"/>
    </w:rPr>
  </w:style>
  <w:style w:type="character" w:customStyle="1" w:styleId="Heading2Char">
    <w:name w:val="Heading 2 Char"/>
    <w:link w:val="Heading2"/>
    <w:rsid w:val="00B07E27"/>
    <w:rPr>
      <w:b/>
      <w:sz w:val="28"/>
      <w:szCs w:val="24"/>
      <w:u w:val="single"/>
      <w:lang w:val="en-US" w:eastAsia="en-US" w:bidi="ar-SA"/>
    </w:rPr>
  </w:style>
  <w:style w:type="character" w:customStyle="1" w:styleId="Heading3Char">
    <w:name w:val="Heading 3 Char"/>
    <w:aliases w:val="H3 Char"/>
    <w:link w:val="Heading3"/>
    <w:rsid w:val="00B07E27"/>
    <w:rPr>
      <w:b/>
      <w:sz w:val="24"/>
      <w:szCs w:val="24"/>
      <w:u w:val="single"/>
      <w:lang w:val="en-US" w:eastAsia="en-US" w:bidi="ar-SA"/>
    </w:rPr>
  </w:style>
  <w:style w:type="character" w:customStyle="1" w:styleId="Heading4Char">
    <w:name w:val="Heading 4 Char"/>
    <w:link w:val="Heading4"/>
    <w:rsid w:val="00B07E27"/>
    <w:rPr>
      <w:b/>
      <w:bCs/>
      <w:szCs w:val="24"/>
      <w:lang w:val="en-US" w:eastAsia="en-US" w:bidi="ar-SA"/>
    </w:rPr>
  </w:style>
  <w:style w:type="character" w:styleId="Hyperlink">
    <w:name w:val="Hyperlink"/>
    <w:rsid w:val="00B07E27"/>
    <w:rPr>
      <w:color w:val="0000FF"/>
      <w:u w:val="single"/>
    </w:rPr>
  </w:style>
  <w:style w:type="character" w:styleId="FollowedHyperlink">
    <w:name w:val="FollowedHyperlink"/>
    <w:rsid w:val="00B07E27"/>
    <w:rPr>
      <w:color w:val="800080"/>
      <w:u w:val="single"/>
    </w:rPr>
  </w:style>
  <w:style w:type="paragraph" w:styleId="NormalWeb">
    <w:name w:val="Normal (Web)"/>
    <w:basedOn w:val="Normal"/>
    <w:rsid w:val="00B07E27"/>
    <w:pPr>
      <w:spacing w:before="100" w:beforeAutospacing="1" w:after="100" w:afterAutospacing="1"/>
    </w:pPr>
    <w:rPr>
      <w:rFonts w:ascii="Arial Unicode MS" w:eastAsia="Arial Unicode MS" w:hAnsi="Arial Unicode MS" w:cs="Arial Unicode MS"/>
    </w:rPr>
  </w:style>
  <w:style w:type="paragraph" w:styleId="TOC1">
    <w:name w:val="toc 1"/>
    <w:basedOn w:val="Normal"/>
    <w:next w:val="Normal"/>
    <w:autoRedefine/>
    <w:semiHidden/>
    <w:rsid w:val="00B07E27"/>
  </w:style>
  <w:style w:type="paragraph" w:styleId="TOC2">
    <w:name w:val="toc 2"/>
    <w:basedOn w:val="Normal"/>
    <w:next w:val="Normal"/>
    <w:autoRedefine/>
    <w:semiHidden/>
    <w:rsid w:val="00B07E27"/>
    <w:pPr>
      <w:ind w:left="240"/>
    </w:pPr>
  </w:style>
  <w:style w:type="paragraph" w:styleId="TOC3">
    <w:name w:val="toc 3"/>
    <w:basedOn w:val="Normal"/>
    <w:next w:val="Normal"/>
    <w:autoRedefine/>
    <w:semiHidden/>
    <w:rsid w:val="00B07E27"/>
    <w:pPr>
      <w:ind w:left="480"/>
    </w:pPr>
  </w:style>
  <w:style w:type="paragraph" w:styleId="Header">
    <w:name w:val="header"/>
    <w:basedOn w:val="Normal"/>
    <w:link w:val="HeaderChar"/>
    <w:rsid w:val="00B07E27"/>
    <w:pPr>
      <w:tabs>
        <w:tab w:val="center" w:pos="4320"/>
        <w:tab w:val="right" w:pos="8640"/>
      </w:tabs>
      <w:overflowPunct w:val="0"/>
      <w:autoSpaceDE w:val="0"/>
      <w:autoSpaceDN w:val="0"/>
      <w:adjustRightInd w:val="0"/>
    </w:pPr>
    <w:rPr>
      <w:szCs w:val="20"/>
      <w14:shadow w14:blurRad="50800" w14:dist="38100" w14:dir="2700000" w14:sx="100000" w14:sy="100000" w14:kx="0" w14:ky="0" w14:algn="tl">
        <w14:srgbClr w14:val="000000">
          <w14:alpha w14:val="60000"/>
        </w14:srgbClr>
      </w14:shadow>
    </w:rPr>
  </w:style>
  <w:style w:type="paragraph" w:styleId="Footer">
    <w:name w:val="footer"/>
    <w:basedOn w:val="Normal"/>
    <w:link w:val="FooterChar"/>
    <w:uiPriority w:val="99"/>
    <w:rsid w:val="00B07E27"/>
    <w:pPr>
      <w:tabs>
        <w:tab w:val="center" w:pos="4320"/>
        <w:tab w:val="right" w:pos="8640"/>
      </w:tabs>
    </w:pPr>
  </w:style>
  <w:style w:type="paragraph" w:styleId="Caption">
    <w:name w:val="caption"/>
    <w:basedOn w:val="Normal"/>
    <w:next w:val="Normal"/>
    <w:qFormat/>
    <w:rsid w:val="00B07E27"/>
    <w:pPr>
      <w:jc w:val="center"/>
    </w:pPr>
    <w:rPr>
      <w:sz w:val="48"/>
    </w:rPr>
  </w:style>
  <w:style w:type="paragraph" w:styleId="Title">
    <w:name w:val="Title"/>
    <w:basedOn w:val="Normal"/>
    <w:link w:val="TitleChar"/>
    <w:qFormat/>
    <w:rsid w:val="00B07E27"/>
    <w:pPr>
      <w:jc w:val="center"/>
    </w:pPr>
    <w:rPr>
      <w:rFonts w:ascii="Arial" w:hAnsi="Arial"/>
      <w:b/>
      <w:sz w:val="18"/>
      <w:szCs w:val="20"/>
    </w:rPr>
  </w:style>
  <w:style w:type="paragraph" w:styleId="BodyText">
    <w:name w:val="Body Text"/>
    <w:basedOn w:val="Normal"/>
    <w:link w:val="BodyTextChar"/>
    <w:rsid w:val="00B07E27"/>
    <w:rPr>
      <w:rFonts w:ascii="Arial" w:hAnsi="Arial"/>
      <w:b/>
      <w:sz w:val="18"/>
      <w:szCs w:val="20"/>
    </w:rPr>
  </w:style>
  <w:style w:type="character" w:customStyle="1" w:styleId="BodyTextChar">
    <w:name w:val="Body Text Char"/>
    <w:link w:val="BodyText"/>
    <w:rsid w:val="00B07E27"/>
    <w:rPr>
      <w:rFonts w:ascii="Arial" w:hAnsi="Arial"/>
      <w:b/>
      <w:sz w:val="18"/>
      <w:lang w:val="en-US" w:eastAsia="en-US" w:bidi="ar-SA"/>
    </w:rPr>
  </w:style>
  <w:style w:type="paragraph" w:styleId="BodyTextIndent">
    <w:name w:val="Body Text Indent"/>
    <w:basedOn w:val="Normal"/>
    <w:link w:val="BodyTextIndentChar"/>
    <w:rsid w:val="00B07E27"/>
    <w:pPr>
      <w:ind w:left="360"/>
      <w:jc w:val="both"/>
    </w:pPr>
    <w:rPr>
      <w:sz w:val="20"/>
    </w:rPr>
  </w:style>
  <w:style w:type="character" w:customStyle="1" w:styleId="BodyTextIndentChar">
    <w:name w:val="Body Text Indent Char"/>
    <w:link w:val="BodyTextIndent"/>
    <w:rsid w:val="00B07E27"/>
    <w:rPr>
      <w:szCs w:val="24"/>
      <w:lang w:val="en-US" w:eastAsia="en-US" w:bidi="ar-SA"/>
    </w:rPr>
  </w:style>
  <w:style w:type="paragraph" w:styleId="Subtitle">
    <w:name w:val="Subtitle"/>
    <w:basedOn w:val="Normal"/>
    <w:link w:val="SubtitleChar"/>
    <w:qFormat/>
    <w:rsid w:val="00B07E27"/>
    <w:pPr>
      <w:jc w:val="center"/>
    </w:pPr>
    <w:rPr>
      <w:b/>
      <w:bCs/>
      <w:sz w:val="48"/>
      <w:u w:val="single"/>
    </w:rPr>
  </w:style>
  <w:style w:type="paragraph" w:styleId="BodyText2">
    <w:name w:val="Body Text 2"/>
    <w:basedOn w:val="Normal"/>
    <w:link w:val="BodyText2Char"/>
    <w:rsid w:val="00B07E27"/>
    <w:pPr>
      <w:spacing w:line="210" w:lineRule="atLeast"/>
      <w:jc w:val="both"/>
    </w:pPr>
    <w:rPr>
      <w:sz w:val="20"/>
      <w:szCs w:val="20"/>
    </w:rPr>
  </w:style>
  <w:style w:type="character" w:customStyle="1" w:styleId="BodyText2Char">
    <w:name w:val="Body Text 2 Char"/>
    <w:link w:val="BodyText2"/>
    <w:rsid w:val="00B07E27"/>
    <w:rPr>
      <w:lang w:val="en-US" w:eastAsia="en-US" w:bidi="ar-SA"/>
    </w:rPr>
  </w:style>
  <w:style w:type="paragraph" w:styleId="BodyText3">
    <w:name w:val="Body Text 3"/>
    <w:basedOn w:val="Normal"/>
    <w:link w:val="BodyText3Char"/>
    <w:rsid w:val="00B07E27"/>
    <w:pPr>
      <w:spacing w:line="210" w:lineRule="atLeast"/>
      <w:jc w:val="both"/>
    </w:pPr>
    <w:rPr>
      <w:sz w:val="18"/>
      <w:szCs w:val="20"/>
    </w:rPr>
  </w:style>
  <w:style w:type="character" w:customStyle="1" w:styleId="BodyText3Char">
    <w:name w:val="Body Text 3 Char"/>
    <w:link w:val="BodyText3"/>
    <w:rsid w:val="00B07E27"/>
    <w:rPr>
      <w:sz w:val="18"/>
      <w:lang w:val="en-US" w:eastAsia="en-US" w:bidi="ar-SA"/>
    </w:rPr>
  </w:style>
  <w:style w:type="paragraph" w:styleId="BodyTextIndent2">
    <w:name w:val="Body Text Indent 2"/>
    <w:basedOn w:val="Normal"/>
    <w:link w:val="BodyTextIndent2Char"/>
    <w:rsid w:val="00B07E27"/>
    <w:pPr>
      <w:ind w:left="1440"/>
    </w:pPr>
    <w:rPr>
      <w:sz w:val="20"/>
    </w:rPr>
  </w:style>
  <w:style w:type="paragraph" w:styleId="BodyTextIndent3">
    <w:name w:val="Body Text Indent 3"/>
    <w:basedOn w:val="Normal"/>
    <w:link w:val="BodyTextIndent3Char"/>
    <w:rsid w:val="00B07E27"/>
    <w:pPr>
      <w:ind w:left="450"/>
      <w:jc w:val="both"/>
    </w:pPr>
    <w:rPr>
      <w:rFonts w:ascii="CG Times" w:hAnsi="CG Times"/>
      <w:szCs w:val="20"/>
    </w:rPr>
  </w:style>
  <w:style w:type="paragraph" w:styleId="BlockText">
    <w:name w:val="Block Text"/>
    <w:basedOn w:val="Normal"/>
    <w:rsid w:val="00B07E27"/>
    <w:pPr>
      <w:tabs>
        <w:tab w:val="left" w:pos="-108"/>
      </w:tabs>
      <w:spacing w:before="60" w:line="120" w:lineRule="atLeast"/>
      <w:ind w:left="-108" w:right="-108"/>
    </w:pPr>
    <w:rPr>
      <w:rFonts w:ascii="Arial" w:hAnsi="Arial"/>
      <w:sz w:val="16"/>
      <w:szCs w:val="20"/>
    </w:rPr>
  </w:style>
  <w:style w:type="paragraph" w:styleId="BalloonText">
    <w:name w:val="Balloon Text"/>
    <w:basedOn w:val="Normal"/>
    <w:link w:val="BalloonTextChar"/>
    <w:semiHidden/>
    <w:rsid w:val="00B07E27"/>
    <w:rPr>
      <w:rFonts w:ascii="Tahoma" w:hAnsi="Tahoma" w:cs="Tahoma"/>
      <w:sz w:val="16"/>
      <w:szCs w:val="16"/>
    </w:rPr>
  </w:style>
  <w:style w:type="paragraph" w:customStyle="1" w:styleId="Document1">
    <w:name w:val="Document 1"/>
    <w:rsid w:val="00B07E27"/>
    <w:pPr>
      <w:keepNext/>
      <w:keepLines/>
      <w:tabs>
        <w:tab w:val="left" w:pos="-720"/>
      </w:tabs>
      <w:suppressAutoHyphens/>
      <w:overflowPunct w:val="0"/>
      <w:autoSpaceDE w:val="0"/>
      <w:autoSpaceDN w:val="0"/>
      <w:adjustRightInd w:val="0"/>
    </w:pPr>
    <w:rPr>
      <w:rFonts w:ascii="Courier" w:hAnsi="Courier"/>
      <w:sz w:val="24"/>
    </w:rPr>
  </w:style>
  <w:style w:type="paragraph" w:customStyle="1" w:styleId="Hyperlink8">
    <w:name w:val="Hyperlink 8"/>
    <w:basedOn w:val="Normal"/>
    <w:rsid w:val="00B07E27"/>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color w:val="0000FF"/>
      <w:sz w:val="18"/>
      <w:szCs w:val="20"/>
    </w:rPr>
  </w:style>
  <w:style w:type="paragraph" w:customStyle="1" w:styleId="Hyperlink10">
    <w:name w:val="Hyperlink 10"/>
    <w:basedOn w:val="Footer"/>
    <w:rsid w:val="00B07E27"/>
    <w:pPr>
      <w:numPr>
        <w:numId w:val="1"/>
      </w:numPr>
      <w:tabs>
        <w:tab w:val="clear" w:pos="4320"/>
        <w:tab w:val="clear" w:pos="8640"/>
      </w:tabs>
      <w:spacing w:before="40" w:after="40"/>
    </w:pPr>
    <w:rPr>
      <w:noProof/>
      <w:color w:val="0000FF"/>
      <w:sz w:val="20"/>
      <w:szCs w:val="20"/>
      <w:u w:val="single"/>
    </w:rPr>
  </w:style>
  <w:style w:type="character" w:customStyle="1" w:styleId="Document8">
    <w:name w:val="Document 8"/>
    <w:basedOn w:val="DefaultParagraphFont"/>
    <w:rsid w:val="00B07E27"/>
  </w:style>
  <w:style w:type="character" w:customStyle="1" w:styleId="Document4">
    <w:name w:val="Document 4"/>
    <w:rsid w:val="00B07E27"/>
    <w:rPr>
      <w:b/>
      <w:bCs w:val="0"/>
      <w:i/>
      <w:iCs w:val="0"/>
      <w:sz w:val="24"/>
    </w:rPr>
  </w:style>
  <w:style w:type="character" w:customStyle="1" w:styleId="Document6">
    <w:name w:val="Document 6"/>
    <w:basedOn w:val="DefaultParagraphFont"/>
    <w:rsid w:val="00B07E27"/>
  </w:style>
  <w:style w:type="character" w:customStyle="1" w:styleId="Document5">
    <w:name w:val="Document 5"/>
    <w:basedOn w:val="DefaultParagraphFont"/>
    <w:rsid w:val="00B07E27"/>
  </w:style>
  <w:style w:type="character" w:customStyle="1" w:styleId="Document2">
    <w:name w:val="Document 2"/>
    <w:rsid w:val="00B07E27"/>
    <w:rPr>
      <w:rFonts w:ascii="Courier" w:hAnsi="Courier" w:hint="default"/>
      <w:noProof w:val="0"/>
      <w:sz w:val="24"/>
      <w:lang w:val="en-US"/>
    </w:rPr>
  </w:style>
  <w:style w:type="character" w:customStyle="1" w:styleId="Document7">
    <w:name w:val="Document 7"/>
    <w:basedOn w:val="DefaultParagraphFont"/>
    <w:rsid w:val="00B07E27"/>
  </w:style>
  <w:style w:type="character" w:customStyle="1" w:styleId="Bibliogrphy">
    <w:name w:val="Bibliogrphy"/>
    <w:basedOn w:val="DefaultParagraphFont"/>
    <w:rsid w:val="00B07E27"/>
  </w:style>
  <w:style w:type="character" w:customStyle="1" w:styleId="RightPar1">
    <w:name w:val="Right Par 1"/>
    <w:basedOn w:val="DefaultParagraphFont"/>
    <w:rsid w:val="00B07E27"/>
  </w:style>
  <w:style w:type="character" w:customStyle="1" w:styleId="RightPar2">
    <w:name w:val="Right Par 2"/>
    <w:basedOn w:val="DefaultParagraphFont"/>
    <w:rsid w:val="00B07E27"/>
  </w:style>
  <w:style w:type="character" w:customStyle="1" w:styleId="Document3">
    <w:name w:val="Document 3"/>
    <w:rsid w:val="00B07E27"/>
    <w:rPr>
      <w:rFonts w:ascii="Courier" w:hAnsi="Courier" w:hint="default"/>
      <w:noProof w:val="0"/>
      <w:sz w:val="24"/>
      <w:lang w:val="en-US"/>
    </w:rPr>
  </w:style>
  <w:style w:type="character" w:customStyle="1" w:styleId="RightPar3">
    <w:name w:val="Right Par 3"/>
    <w:basedOn w:val="DefaultParagraphFont"/>
    <w:rsid w:val="00B07E27"/>
  </w:style>
  <w:style w:type="character" w:customStyle="1" w:styleId="RightPar4">
    <w:name w:val="Right Par 4"/>
    <w:basedOn w:val="DefaultParagraphFont"/>
    <w:rsid w:val="00B07E27"/>
  </w:style>
  <w:style w:type="character" w:customStyle="1" w:styleId="RightPar5">
    <w:name w:val="Right Par 5"/>
    <w:basedOn w:val="DefaultParagraphFont"/>
    <w:rsid w:val="00B07E27"/>
  </w:style>
  <w:style w:type="character" w:customStyle="1" w:styleId="RightPar6">
    <w:name w:val="Right Par 6"/>
    <w:basedOn w:val="DefaultParagraphFont"/>
    <w:rsid w:val="00B07E27"/>
  </w:style>
  <w:style w:type="character" w:customStyle="1" w:styleId="RightPar7">
    <w:name w:val="Right Par 7"/>
    <w:basedOn w:val="DefaultParagraphFont"/>
    <w:rsid w:val="00B07E27"/>
  </w:style>
  <w:style w:type="character" w:customStyle="1" w:styleId="RightPar8">
    <w:name w:val="Right Par 8"/>
    <w:basedOn w:val="DefaultParagraphFont"/>
    <w:rsid w:val="00B07E27"/>
  </w:style>
  <w:style w:type="character" w:customStyle="1" w:styleId="DocInit">
    <w:name w:val="Doc Init"/>
    <w:basedOn w:val="DefaultParagraphFont"/>
    <w:rsid w:val="00B07E27"/>
  </w:style>
  <w:style w:type="character" w:customStyle="1" w:styleId="TechInit">
    <w:name w:val="Tech Init"/>
    <w:rsid w:val="00B07E27"/>
    <w:rPr>
      <w:rFonts w:ascii="Courier" w:hAnsi="Courier" w:hint="default"/>
      <w:noProof w:val="0"/>
      <w:sz w:val="24"/>
      <w:lang w:val="en-US"/>
    </w:rPr>
  </w:style>
  <w:style w:type="character" w:customStyle="1" w:styleId="Technical5">
    <w:name w:val="Technical 5"/>
    <w:basedOn w:val="DefaultParagraphFont"/>
    <w:rsid w:val="00B07E27"/>
  </w:style>
  <w:style w:type="character" w:customStyle="1" w:styleId="Technical6">
    <w:name w:val="Technical 6"/>
    <w:basedOn w:val="DefaultParagraphFont"/>
    <w:rsid w:val="00B07E27"/>
  </w:style>
  <w:style w:type="character" w:customStyle="1" w:styleId="Technical2">
    <w:name w:val="Technical 2"/>
    <w:rsid w:val="00B07E27"/>
    <w:rPr>
      <w:rFonts w:ascii="Courier" w:hAnsi="Courier" w:hint="default"/>
      <w:noProof w:val="0"/>
      <w:sz w:val="24"/>
      <w:lang w:val="en-US"/>
    </w:rPr>
  </w:style>
  <w:style w:type="character" w:customStyle="1" w:styleId="Technical3">
    <w:name w:val="Technical 3"/>
    <w:rsid w:val="00B07E27"/>
    <w:rPr>
      <w:rFonts w:ascii="Courier" w:hAnsi="Courier" w:hint="default"/>
      <w:noProof w:val="0"/>
      <w:sz w:val="24"/>
      <w:lang w:val="en-US"/>
    </w:rPr>
  </w:style>
  <w:style w:type="character" w:customStyle="1" w:styleId="Technical4">
    <w:name w:val="Technical 4"/>
    <w:basedOn w:val="DefaultParagraphFont"/>
    <w:rsid w:val="00B07E27"/>
  </w:style>
  <w:style w:type="character" w:customStyle="1" w:styleId="Technical1">
    <w:name w:val="Technical 1"/>
    <w:rsid w:val="00B07E27"/>
    <w:rPr>
      <w:rFonts w:ascii="Courier" w:hAnsi="Courier" w:hint="default"/>
      <w:noProof w:val="0"/>
      <w:sz w:val="24"/>
      <w:lang w:val="en-US"/>
    </w:rPr>
  </w:style>
  <w:style w:type="character" w:customStyle="1" w:styleId="Technical7">
    <w:name w:val="Technical 7"/>
    <w:basedOn w:val="DefaultParagraphFont"/>
    <w:rsid w:val="00B07E27"/>
  </w:style>
  <w:style w:type="character" w:customStyle="1" w:styleId="Technical8">
    <w:name w:val="Technical 8"/>
    <w:basedOn w:val="DefaultParagraphFont"/>
    <w:rsid w:val="00B07E27"/>
  </w:style>
  <w:style w:type="character" w:customStyle="1" w:styleId="EquationCaption">
    <w:name w:val="_Equation Caption"/>
    <w:rsid w:val="00B07E27"/>
  </w:style>
  <w:style w:type="table" w:styleId="TableGrid">
    <w:name w:val="Table Grid"/>
    <w:basedOn w:val="TableNormal"/>
    <w:rsid w:val="00B07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07E27"/>
  </w:style>
  <w:style w:type="paragraph" w:styleId="MessageHeader">
    <w:name w:val="Message Header"/>
    <w:basedOn w:val="BodyText"/>
    <w:link w:val="MessageHeaderChar"/>
    <w:rsid w:val="00B07E27"/>
    <w:pPr>
      <w:keepLines/>
      <w:spacing w:after="120" w:line="240" w:lineRule="atLeast"/>
      <w:ind w:left="1080" w:hanging="1080"/>
    </w:pPr>
    <w:rPr>
      <w:rFonts w:ascii="Garamond" w:hAnsi="Garamond"/>
      <w:b w:val="0"/>
      <w:caps/>
    </w:rPr>
  </w:style>
  <w:style w:type="paragraph" w:styleId="BodyTextFirstIndent">
    <w:name w:val="Body Text First Indent"/>
    <w:basedOn w:val="BodyText"/>
    <w:link w:val="BodyTextFirstIndentChar"/>
    <w:rsid w:val="00B07E27"/>
    <w:pPr>
      <w:spacing w:after="120"/>
      <w:ind w:firstLine="210"/>
    </w:pPr>
    <w:rPr>
      <w:rFonts w:ascii="Times New Roman" w:hAnsi="Times New Roman"/>
      <w:b w:val="0"/>
      <w:sz w:val="24"/>
      <w:szCs w:val="24"/>
    </w:rPr>
  </w:style>
  <w:style w:type="paragraph" w:customStyle="1" w:styleId="Default">
    <w:name w:val="Default"/>
    <w:rsid w:val="00B07E27"/>
    <w:pPr>
      <w:autoSpaceDE w:val="0"/>
      <w:autoSpaceDN w:val="0"/>
      <w:adjustRightInd w:val="0"/>
    </w:pPr>
    <w:rPr>
      <w:color w:val="000000"/>
      <w:sz w:val="24"/>
      <w:szCs w:val="24"/>
    </w:rPr>
  </w:style>
  <w:style w:type="paragraph" w:styleId="HTMLPreformatted">
    <w:name w:val="HTML Preformatted"/>
    <w:basedOn w:val="Normal"/>
    <w:link w:val="HTMLPreformattedChar"/>
    <w:rsid w:val="00B0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NormalText">
    <w:name w:val="Normal Text"/>
    <w:basedOn w:val="Title"/>
    <w:rsid w:val="00B07E27"/>
    <w:pPr>
      <w:spacing w:line="360" w:lineRule="auto"/>
      <w:jc w:val="left"/>
    </w:pPr>
    <w:rPr>
      <w:rFonts w:ascii="Verdana" w:hAnsi="Verdana"/>
      <w:b w:val="0"/>
      <w:sz w:val="20"/>
      <w:szCs w:val="24"/>
    </w:rPr>
  </w:style>
  <w:style w:type="character" w:styleId="Emphasis">
    <w:name w:val="Emphasis"/>
    <w:qFormat/>
    <w:rsid w:val="00B07E27"/>
    <w:rPr>
      <w:i/>
      <w:iCs/>
    </w:rPr>
  </w:style>
  <w:style w:type="paragraph" w:customStyle="1" w:styleId="StyleBodyTextIndentJustifiedAfter0pt">
    <w:name w:val="Style Body Text Indent + Justified After:  0 pt"/>
    <w:basedOn w:val="BodyTextIndent"/>
    <w:rsid w:val="00B07E27"/>
    <w:pPr>
      <w:spacing w:after="120"/>
      <w:ind w:left="720"/>
    </w:pPr>
    <w:rPr>
      <w:sz w:val="24"/>
      <w:szCs w:val="20"/>
    </w:rPr>
  </w:style>
  <w:style w:type="paragraph" w:styleId="TOC4">
    <w:name w:val="toc 4"/>
    <w:basedOn w:val="Normal"/>
    <w:next w:val="Normal"/>
    <w:autoRedefine/>
    <w:semiHidden/>
    <w:rsid w:val="00B07E27"/>
    <w:pPr>
      <w:ind w:left="720"/>
    </w:pPr>
  </w:style>
  <w:style w:type="paragraph" w:styleId="TOC5">
    <w:name w:val="toc 5"/>
    <w:basedOn w:val="Normal"/>
    <w:next w:val="Normal"/>
    <w:autoRedefine/>
    <w:semiHidden/>
    <w:rsid w:val="00B07E27"/>
    <w:pPr>
      <w:ind w:left="960"/>
    </w:pPr>
  </w:style>
  <w:style w:type="paragraph" w:styleId="TOC6">
    <w:name w:val="toc 6"/>
    <w:basedOn w:val="Normal"/>
    <w:next w:val="Normal"/>
    <w:autoRedefine/>
    <w:semiHidden/>
    <w:rsid w:val="00B07E27"/>
    <w:pPr>
      <w:ind w:left="1200"/>
    </w:pPr>
  </w:style>
  <w:style w:type="paragraph" w:styleId="TOC7">
    <w:name w:val="toc 7"/>
    <w:basedOn w:val="Normal"/>
    <w:next w:val="Normal"/>
    <w:autoRedefine/>
    <w:semiHidden/>
    <w:rsid w:val="00B07E27"/>
    <w:pPr>
      <w:ind w:left="1440"/>
    </w:pPr>
  </w:style>
  <w:style w:type="paragraph" w:styleId="TOC8">
    <w:name w:val="toc 8"/>
    <w:basedOn w:val="Normal"/>
    <w:next w:val="Normal"/>
    <w:autoRedefine/>
    <w:semiHidden/>
    <w:rsid w:val="00B07E27"/>
    <w:pPr>
      <w:ind w:left="1680"/>
    </w:pPr>
  </w:style>
  <w:style w:type="paragraph" w:styleId="TOC9">
    <w:name w:val="toc 9"/>
    <w:basedOn w:val="Normal"/>
    <w:next w:val="Normal"/>
    <w:autoRedefine/>
    <w:semiHidden/>
    <w:rsid w:val="00B07E27"/>
    <w:pPr>
      <w:ind w:left="1920"/>
    </w:pPr>
  </w:style>
  <w:style w:type="character" w:customStyle="1" w:styleId="FooterChar">
    <w:name w:val="Footer Char"/>
    <w:link w:val="Footer"/>
    <w:uiPriority w:val="99"/>
    <w:rsid w:val="00AB7F22"/>
    <w:rPr>
      <w:sz w:val="24"/>
      <w:szCs w:val="24"/>
    </w:rPr>
  </w:style>
  <w:style w:type="character" w:customStyle="1" w:styleId="Heading5Char">
    <w:name w:val="Heading 5 Char"/>
    <w:link w:val="Heading5"/>
    <w:rsid w:val="00411FD9"/>
    <w:rPr>
      <w:rFonts w:ascii="Arial" w:hAnsi="Arial"/>
      <w:b/>
    </w:rPr>
  </w:style>
  <w:style w:type="character" w:customStyle="1" w:styleId="Heading6Char">
    <w:name w:val="Heading 6 Char"/>
    <w:link w:val="Heading6"/>
    <w:rsid w:val="00411FD9"/>
    <w:rPr>
      <w:rFonts w:ascii="Arial" w:hAnsi="Arial"/>
      <w:b/>
      <w:sz w:val="16"/>
    </w:rPr>
  </w:style>
  <w:style w:type="character" w:customStyle="1" w:styleId="Heading7Char">
    <w:name w:val="Heading 7 Char"/>
    <w:link w:val="Heading7"/>
    <w:rsid w:val="00411FD9"/>
    <w:rPr>
      <w:b/>
      <w:bCs/>
      <w:sz w:val="24"/>
      <w:szCs w:val="24"/>
    </w:rPr>
  </w:style>
  <w:style w:type="character" w:customStyle="1" w:styleId="Heading8Char">
    <w:name w:val="Heading 8 Char"/>
    <w:link w:val="Heading8"/>
    <w:rsid w:val="00411FD9"/>
    <w:rPr>
      <w:rFonts w:ascii="Arial" w:hAnsi="Arial"/>
      <w:b/>
      <w:sz w:val="18"/>
    </w:rPr>
  </w:style>
  <w:style w:type="character" w:customStyle="1" w:styleId="Heading9Char">
    <w:name w:val="Heading 9 Char"/>
    <w:link w:val="Heading9"/>
    <w:rsid w:val="00411FD9"/>
    <w:rPr>
      <w:b/>
      <w:sz w:val="28"/>
      <w:szCs w:val="24"/>
      <w:shd w:val="pct30" w:color="auto" w:fill="auto"/>
    </w:rPr>
  </w:style>
  <w:style w:type="character" w:customStyle="1" w:styleId="HeaderChar">
    <w:name w:val="Header Char"/>
    <w:link w:val="Header"/>
    <w:rsid w:val="00411FD9"/>
    <w:rPr>
      <w:sz w:val="24"/>
      <w14:shadow w14:blurRad="50800" w14:dist="38100" w14:dir="2700000" w14:sx="100000" w14:sy="100000" w14:kx="0" w14:ky="0" w14:algn="tl">
        <w14:srgbClr w14:val="000000">
          <w14:alpha w14:val="60000"/>
        </w14:srgbClr>
      </w14:shadow>
    </w:rPr>
  </w:style>
  <w:style w:type="character" w:customStyle="1" w:styleId="TitleChar">
    <w:name w:val="Title Char"/>
    <w:link w:val="Title"/>
    <w:rsid w:val="00411FD9"/>
    <w:rPr>
      <w:rFonts w:ascii="Arial" w:hAnsi="Arial"/>
      <w:b/>
      <w:sz w:val="18"/>
    </w:rPr>
  </w:style>
  <w:style w:type="character" w:customStyle="1" w:styleId="SubtitleChar">
    <w:name w:val="Subtitle Char"/>
    <w:link w:val="Subtitle"/>
    <w:rsid w:val="00411FD9"/>
    <w:rPr>
      <w:b/>
      <w:bCs/>
      <w:sz w:val="48"/>
      <w:szCs w:val="24"/>
      <w:u w:val="single"/>
    </w:rPr>
  </w:style>
  <w:style w:type="character" w:customStyle="1" w:styleId="BodyTextIndent2Char">
    <w:name w:val="Body Text Indent 2 Char"/>
    <w:link w:val="BodyTextIndent2"/>
    <w:rsid w:val="00411FD9"/>
    <w:rPr>
      <w:szCs w:val="24"/>
    </w:rPr>
  </w:style>
  <w:style w:type="character" w:customStyle="1" w:styleId="BodyTextIndent3Char">
    <w:name w:val="Body Text Indent 3 Char"/>
    <w:link w:val="BodyTextIndent3"/>
    <w:rsid w:val="00411FD9"/>
    <w:rPr>
      <w:rFonts w:ascii="CG Times" w:hAnsi="CG Times"/>
      <w:sz w:val="24"/>
    </w:rPr>
  </w:style>
  <w:style w:type="character" w:customStyle="1" w:styleId="BalloonTextChar">
    <w:name w:val="Balloon Text Char"/>
    <w:link w:val="BalloonText"/>
    <w:semiHidden/>
    <w:rsid w:val="00411FD9"/>
    <w:rPr>
      <w:rFonts w:ascii="Tahoma" w:hAnsi="Tahoma" w:cs="Tahoma"/>
      <w:sz w:val="16"/>
      <w:szCs w:val="16"/>
    </w:rPr>
  </w:style>
  <w:style w:type="character" w:customStyle="1" w:styleId="MessageHeaderChar">
    <w:name w:val="Message Header Char"/>
    <w:link w:val="MessageHeader"/>
    <w:rsid w:val="00411FD9"/>
    <w:rPr>
      <w:rFonts w:ascii="Garamond" w:hAnsi="Garamond"/>
      <w:caps/>
      <w:sz w:val="18"/>
    </w:rPr>
  </w:style>
  <w:style w:type="character" w:customStyle="1" w:styleId="BodyTextFirstIndentChar">
    <w:name w:val="Body Text First Indent Char"/>
    <w:link w:val="BodyTextFirstIndent"/>
    <w:rsid w:val="00411FD9"/>
    <w:rPr>
      <w:sz w:val="24"/>
      <w:szCs w:val="24"/>
    </w:rPr>
  </w:style>
  <w:style w:type="character" w:customStyle="1" w:styleId="HTMLPreformattedChar">
    <w:name w:val="HTML Preformatted Char"/>
    <w:link w:val="HTMLPreformatted"/>
    <w:rsid w:val="00411FD9"/>
    <w:rPr>
      <w:rFonts w:ascii="Courier New" w:hAnsi="Courier New" w:cs="Courier New"/>
    </w:rPr>
  </w:style>
  <w:style w:type="character" w:styleId="CommentReference">
    <w:name w:val="annotation reference"/>
    <w:rsid w:val="00411FD9"/>
    <w:rPr>
      <w:sz w:val="16"/>
      <w:szCs w:val="16"/>
    </w:rPr>
  </w:style>
  <w:style w:type="paragraph" w:styleId="CommentText">
    <w:name w:val="annotation text"/>
    <w:basedOn w:val="Normal"/>
    <w:link w:val="CommentTextChar"/>
    <w:rsid w:val="00411FD9"/>
    <w:rPr>
      <w:sz w:val="20"/>
      <w:szCs w:val="20"/>
    </w:rPr>
  </w:style>
  <w:style w:type="character" w:customStyle="1" w:styleId="CommentTextChar">
    <w:name w:val="Comment Text Char"/>
    <w:basedOn w:val="DefaultParagraphFont"/>
    <w:link w:val="CommentText"/>
    <w:rsid w:val="00411FD9"/>
  </w:style>
  <w:style w:type="paragraph" w:styleId="CommentSubject">
    <w:name w:val="annotation subject"/>
    <w:basedOn w:val="CommentText"/>
    <w:next w:val="CommentText"/>
    <w:link w:val="CommentSubjectChar"/>
    <w:rsid w:val="00411FD9"/>
    <w:rPr>
      <w:b/>
      <w:bCs/>
    </w:rPr>
  </w:style>
  <w:style w:type="character" w:customStyle="1" w:styleId="CommentSubjectChar">
    <w:name w:val="Comment Subject Char"/>
    <w:link w:val="CommentSubject"/>
    <w:rsid w:val="00411F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8422">
      <w:bodyDiv w:val="1"/>
      <w:marLeft w:val="0"/>
      <w:marRight w:val="0"/>
      <w:marTop w:val="0"/>
      <w:marBottom w:val="0"/>
      <w:divBdr>
        <w:top w:val="none" w:sz="0" w:space="0" w:color="auto"/>
        <w:left w:val="none" w:sz="0" w:space="0" w:color="auto"/>
        <w:bottom w:val="none" w:sz="0" w:space="0" w:color="auto"/>
        <w:right w:val="none" w:sz="0" w:space="0" w:color="auto"/>
      </w:divBdr>
    </w:div>
    <w:div w:id="133912727">
      <w:bodyDiv w:val="1"/>
      <w:marLeft w:val="0"/>
      <w:marRight w:val="0"/>
      <w:marTop w:val="0"/>
      <w:marBottom w:val="0"/>
      <w:divBdr>
        <w:top w:val="none" w:sz="0" w:space="0" w:color="auto"/>
        <w:left w:val="none" w:sz="0" w:space="0" w:color="auto"/>
        <w:bottom w:val="none" w:sz="0" w:space="0" w:color="auto"/>
        <w:right w:val="none" w:sz="0" w:space="0" w:color="auto"/>
      </w:divBdr>
    </w:div>
    <w:div w:id="172453915">
      <w:bodyDiv w:val="1"/>
      <w:marLeft w:val="0"/>
      <w:marRight w:val="0"/>
      <w:marTop w:val="0"/>
      <w:marBottom w:val="0"/>
      <w:divBdr>
        <w:top w:val="none" w:sz="0" w:space="0" w:color="auto"/>
        <w:left w:val="none" w:sz="0" w:space="0" w:color="auto"/>
        <w:bottom w:val="none" w:sz="0" w:space="0" w:color="auto"/>
        <w:right w:val="none" w:sz="0" w:space="0" w:color="auto"/>
      </w:divBdr>
    </w:div>
    <w:div w:id="180703209">
      <w:bodyDiv w:val="1"/>
      <w:marLeft w:val="0"/>
      <w:marRight w:val="0"/>
      <w:marTop w:val="0"/>
      <w:marBottom w:val="0"/>
      <w:divBdr>
        <w:top w:val="none" w:sz="0" w:space="0" w:color="auto"/>
        <w:left w:val="none" w:sz="0" w:space="0" w:color="auto"/>
        <w:bottom w:val="none" w:sz="0" w:space="0" w:color="auto"/>
        <w:right w:val="none" w:sz="0" w:space="0" w:color="auto"/>
      </w:divBdr>
    </w:div>
    <w:div w:id="183330341">
      <w:bodyDiv w:val="1"/>
      <w:marLeft w:val="0"/>
      <w:marRight w:val="0"/>
      <w:marTop w:val="0"/>
      <w:marBottom w:val="0"/>
      <w:divBdr>
        <w:top w:val="none" w:sz="0" w:space="0" w:color="auto"/>
        <w:left w:val="none" w:sz="0" w:space="0" w:color="auto"/>
        <w:bottom w:val="none" w:sz="0" w:space="0" w:color="auto"/>
        <w:right w:val="none" w:sz="0" w:space="0" w:color="auto"/>
      </w:divBdr>
    </w:div>
    <w:div w:id="275604009">
      <w:bodyDiv w:val="1"/>
      <w:marLeft w:val="0"/>
      <w:marRight w:val="0"/>
      <w:marTop w:val="0"/>
      <w:marBottom w:val="0"/>
      <w:divBdr>
        <w:top w:val="none" w:sz="0" w:space="0" w:color="auto"/>
        <w:left w:val="none" w:sz="0" w:space="0" w:color="auto"/>
        <w:bottom w:val="none" w:sz="0" w:space="0" w:color="auto"/>
        <w:right w:val="none" w:sz="0" w:space="0" w:color="auto"/>
      </w:divBdr>
    </w:div>
    <w:div w:id="308291258">
      <w:bodyDiv w:val="1"/>
      <w:marLeft w:val="0"/>
      <w:marRight w:val="0"/>
      <w:marTop w:val="0"/>
      <w:marBottom w:val="0"/>
      <w:divBdr>
        <w:top w:val="none" w:sz="0" w:space="0" w:color="auto"/>
        <w:left w:val="none" w:sz="0" w:space="0" w:color="auto"/>
        <w:bottom w:val="none" w:sz="0" w:space="0" w:color="auto"/>
        <w:right w:val="none" w:sz="0" w:space="0" w:color="auto"/>
      </w:divBdr>
    </w:div>
    <w:div w:id="311956209">
      <w:bodyDiv w:val="1"/>
      <w:marLeft w:val="0"/>
      <w:marRight w:val="0"/>
      <w:marTop w:val="0"/>
      <w:marBottom w:val="0"/>
      <w:divBdr>
        <w:top w:val="none" w:sz="0" w:space="0" w:color="auto"/>
        <w:left w:val="none" w:sz="0" w:space="0" w:color="auto"/>
        <w:bottom w:val="none" w:sz="0" w:space="0" w:color="auto"/>
        <w:right w:val="none" w:sz="0" w:space="0" w:color="auto"/>
      </w:divBdr>
    </w:div>
    <w:div w:id="423963556">
      <w:bodyDiv w:val="1"/>
      <w:marLeft w:val="0"/>
      <w:marRight w:val="0"/>
      <w:marTop w:val="0"/>
      <w:marBottom w:val="0"/>
      <w:divBdr>
        <w:top w:val="none" w:sz="0" w:space="0" w:color="auto"/>
        <w:left w:val="none" w:sz="0" w:space="0" w:color="auto"/>
        <w:bottom w:val="none" w:sz="0" w:space="0" w:color="auto"/>
        <w:right w:val="none" w:sz="0" w:space="0" w:color="auto"/>
      </w:divBdr>
    </w:div>
    <w:div w:id="432283226">
      <w:bodyDiv w:val="1"/>
      <w:marLeft w:val="0"/>
      <w:marRight w:val="0"/>
      <w:marTop w:val="0"/>
      <w:marBottom w:val="0"/>
      <w:divBdr>
        <w:top w:val="none" w:sz="0" w:space="0" w:color="auto"/>
        <w:left w:val="none" w:sz="0" w:space="0" w:color="auto"/>
        <w:bottom w:val="none" w:sz="0" w:space="0" w:color="auto"/>
        <w:right w:val="none" w:sz="0" w:space="0" w:color="auto"/>
      </w:divBdr>
    </w:div>
    <w:div w:id="498085748">
      <w:bodyDiv w:val="1"/>
      <w:marLeft w:val="0"/>
      <w:marRight w:val="0"/>
      <w:marTop w:val="0"/>
      <w:marBottom w:val="0"/>
      <w:divBdr>
        <w:top w:val="none" w:sz="0" w:space="0" w:color="auto"/>
        <w:left w:val="none" w:sz="0" w:space="0" w:color="auto"/>
        <w:bottom w:val="none" w:sz="0" w:space="0" w:color="auto"/>
        <w:right w:val="none" w:sz="0" w:space="0" w:color="auto"/>
      </w:divBdr>
    </w:div>
    <w:div w:id="604307827">
      <w:bodyDiv w:val="1"/>
      <w:marLeft w:val="0"/>
      <w:marRight w:val="0"/>
      <w:marTop w:val="0"/>
      <w:marBottom w:val="0"/>
      <w:divBdr>
        <w:top w:val="none" w:sz="0" w:space="0" w:color="auto"/>
        <w:left w:val="none" w:sz="0" w:space="0" w:color="auto"/>
        <w:bottom w:val="none" w:sz="0" w:space="0" w:color="auto"/>
        <w:right w:val="none" w:sz="0" w:space="0" w:color="auto"/>
      </w:divBdr>
    </w:div>
    <w:div w:id="612444798">
      <w:bodyDiv w:val="1"/>
      <w:marLeft w:val="0"/>
      <w:marRight w:val="0"/>
      <w:marTop w:val="0"/>
      <w:marBottom w:val="0"/>
      <w:divBdr>
        <w:top w:val="none" w:sz="0" w:space="0" w:color="auto"/>
        <w:left w:val="none" w:sz="0" w:space="0" w:color="auto"/>
        <w:bottom w:val="none" w:sz="0" w:space="0" w:color="auto"/>
        <w:right w:val="none" w:sz="0" w:space="0" w:color="auto"/>
      </w:divBdr>
    </w:div>
    <w:div w:id="636640107">
      <w:bodyDiv w:val="1"/>
      <w:marLeft w:val="0"/>
      <w:marRight w:val="0"/>
      <w:marTop w:val="0"/>
      <w:marBottom w:val="0"/>
      <w:divBdr>
        <w:top w:val="none" w:sz="0" w:space="0" w:color="auto"/>
        <w:left w:val="none" w:sz="0" w:space="0" w:color="auto"/>
        <w:bottom w:val="none" w:sz="0" w:space="0" w:color="auto"/>
        <w:right w:val="none" w:sz="0" w:space="0" w:color="auto"/>
      </w:divBdr>
    </w:div>
    <w:div w:id="639383889">
      <w:bodyDiv w:val="1"/>
      <w:marLeft w:val="0"/>
      <w:marRight w:val="0"/>
      <w:marTop w:val="0"/>
      <w:marBottom w:val="0"/>
      <w:divBdr>
        <w:top w:val="none" w:sz="0" w:space="0" w:color="auto"/>
        <w:left w:val="none" w:sz="0" w:space="0" w:color="auto"/>
        <w:bottom w:val="none" w:sz="0" w:space="0" w:color="auto"/>
        <w:right w:val="none" w:sz="0" w:space="0" w:color="auto"/>
      </w:divBdr>
    </w:div>
    <w:div w:id="646014138">
      <w:bodyDiv w:val="1"/>
      <w:marLeft w:val="0"/>
      <w:marRight w:val="0"/>
      <w:marTop w:val="0"/>
      <w:marBottom w:val="0"/>
      <w:divBdr>
        <w:top w:val="none" w:sz="0" w:space="0" w:color="auto"/>
        <w:left w:val="none" w:sz="0" w:space="0" w:color="auto"/>
        <w:bottom w:val="none" w:sz="0" w:space="0" w:color="auto"/>
        <w:right w:val="none" w:sz="0" w:space="0" w:color="auto"/>
      </w:divBdr>
    </w:div>
    <w:div w:id="648173724">
      <w:bodyDiv w:val="1"/>
      <w:marLeft w:val="0"/>
      <w:marRight w:val="0"/>
      <w:marTop w:val="0"/>
      <w:marBottom w:val="0"/>
      <w:divBdr>
        <w:top w:val="none" w:sz="0" w:space="0" w:color="auto"/>
        <w:left w:val="none" w:sz="0" w:space="0" w:color="auto"/>
        <w:bottom w:val="none" w:sz="0" w:space="0" w:color="auto"/>
        <w:right w:val="none" w:sz="0" w:space="0" w:color="auto"/>
      </w:divBdr>
    </w:div>
    <w:div w:id="670566264">
      <w:bodyDiv w:val="1"/>
      <w:marLeft w:val="0"/>
      <w:marRight w:val="0"/>
      <w:marTop w:val="0"/>
      <w:marBottom w:val="0"/>
      <w:divBdr>
        <w:top w:val="none" w:sz="0" w:space="0" w:color="auto"/>
        <w:left w:val="none" w:sz="0" w:space="0" w:color="auto"/>
        <w:bottom w:val="none" w:sz="0" w:space="0" w:color="auto"/>
        <w:right w:val="none" w:sz="0" w:space="0" w:color="auto"/>
      </w:divBdr>
    </w:div>
    <w:div w:id="696277146">
      <w:bodyDiv w:val="1"/>
      <w:marLeft w:val="0"/>
      <w:marRight w:val="0"/>
      <w:marTop w:val="0"/>
      <w:marBottom w:val="0"/>
      <w:divBdr>
        <w:top w:val="none" w:sz="0" w:space="0" w:color="auto"/>
        <w:left w:val="none" w:sz="0" w:space="0" w:color="auto"/>
        <w:bottom w:val="none" w:sz="0" w:space="0" w:color="auto"/>
        <w:right w:val="none" w:sz="0" w:space="0" w:color="auto"/>
      </w:divBdr>
    </w:div>
    <w:div w:id="699673220">
      <w:bodyDiv w:val="1"/>
      <w:marLeft w:val="0"/>
      <w:marRight w:val="0"/>
      <w:marTop w:val="0"/>
      <w:marBottom w:val="0"/>
      <w:divBdr>
        <w:top w:val="none" w:sz="0" w:space="0" w:color="auto"/>
        <w:left w:val="none" w:sz="0" w:space="0" w:color="auto"/>
        <w:bottom w:val="none" w:sz="0" w:space="0" w:color="auto"/>
        <w:right w:val="none" w:sz="0" w:space="0" w:color="auto"/>
      </w:divBdr>
    </w:div>
    <w:div w:id="703672048">
      <w:bodyDiv w:val="1"/>
      <w:marLeft w:val="0"/>
      <w:marRight w:val="0"/>
      <w:marTop w:val="0"/>
      <w:marBottom w:val="0"/>
      <w:divBdr>
        <w:top w:val="none" w:sz="0" w:space="0" w:color="auto"/>
        <w:left w:val="none" w:sz="0" w:space="0" w:color="auto"/>
        <w:bottom w:val="none" w:sz="0" w:space="0" w:color="auto"/>
        <w:right w:val="none" w:sz="0" w:space="0" w:color="auto"/>
      </w:divBdr>
    </w:div>
    <w:div w:id="756943974">
      <w:bodyDiv w:val="1"/>
      <w:marLeft w:val="0"/>
      <w:marRight w:val="0"/>
      <w:marTop w:val="0"/>
      <w:marBottom w:val="0"/>
      <w:divBdr>
        <w:top w:val="none" w:sz="0" w:space="0" w:color="auto"/>
        <w:left w:val="none" w:sz="0" w:space="0" w:color="auto"/>
        <w:bottom w:val="none" w:sz="0" w:space="0" w:color="auto"/>
        <w:right w:val="none" w:sz="0" w:space="0" w:color="auto"/>
      </w:divBdr>
    </w:div>
    <w:div w:id="768113718">
      <w:bodyDiv w:val="1"/>
      <w:marLeft w:val="0"/>
      <w:marRight w:val="0"/>
      <w:marTop w:val="0"/>
      <w:marBottom w:val="0"/>
      <w:divBdr>
        <w:top w:val="none" w:sz="0" w:space="0" w:color="auto"/>
        <w:left w:val="none" w:sz="0" w:space="0" w:color="auto"/>
        <w:bottom w:val="none" w:sz="0" w:space="0" w:color="auto"/>
        <w:right w:val="none" w:sz="0" w:space="0" w:color="auto"/>
      </w:divBdr>
    </w:div>
    <w:div w:id="806632152">
      <w:bodyDiv w:val="1"/>
      <w:marLeft w:val="0"/>
      <w:marRight w:val="0"/>
      <w:marTop w:val="0"/>
      <w:marBottom w:val="0"/>
      <w:divBdr>
        <w:top w:val="none" w:sz="0" w:space="0" w:color="auto"/>
        <w:left w:val="none" w:sz="0" w:space="0" w:color="auto"/>
        <w:bottom w:val="none" w:sz="0" w:space="0" w:color="auto"/>
        <w:right w:val="none" w:sz="0" w:space="0" w:color="auto"/>
      </w:divBdr>
    </w:div>
    <w:div w:id="813647645">
      <w:bodyDiv w:val="1"/>
      <w:marLeft w:val="0"/>
      <w:marRight w:val="0"/>
      <w:marTop w:val="0"/>
      <w:marBottom w:val="0"/>
      <w:divBdr>
        <w:top w:val="none" w:sz="0" w:space="0" w:color="auto"/>
        <w:left w:val="none" w:sz="0" w:space="0" w:color="auto"/>
        <w:bottom w:val="none" w:sz="0" w:space="0" w:color="auto"/>
        <w:right w:val="none" w:sz="0" w:space="0" w:color="auto"/>
      </w:divBdr>
    </w:div>
    <w:div w:id="892354924">
      <w:bodyDiv w:val="1"/>
      <w:marLeft w:val="0"/>
      <w:marRight w:val="0"/>
      <w:marTop w:val="0"/>
      <w:marBottom w:val="0"/>
      <w:divBdr>
        <w:top w:val="none" w:sz="0" w:space="0" w:color="auto"/>
        <w:left w:val="none" w:sz="0" w:space="0" w:color="auto"/>
        <w:bottom w:val="none" w:sz="0" w:space="0" w:color="auto"/>
        <w:right w:val="none" w:sz="0" w:space="0" w:color="auto"/>
      </w:divBdr>
    </w:div>
    <w:div w:id="905915725">
      <w:bodyDiv w:val="1"/>
      <w:marLeft w:val="0"/>
      <w:marRight w:val="0"/>
      <w:marTop w:val="0"/>
      <w:marBottom w:val="0"/>
      <w:divBdr>
        <w:top w:val="none" w:sz="0" w:space="0" w:color="auto"/>
        <w:left w:val="none" w:sz="0" w:space="0" w:color="auto"/>
        <w:bottom w:val="none" w:sz="0" w:space="0" w:color="auto"/>
        <w:right w:val="none" w:sz="0" w:space="0" w:color="auto"/>
      </w:divBdr>
    </w:div>
    <w:div w:id="911962617">
      <w:bodyDiv w:val="1"/>
      <w:marLeft w:val="0"/>
      <w:marRight w:val="0"/>
      <w:marTop w:val="0"/>
      <w:marBottom w:val="0"/>
      <w:divBdr>
        <w:top w:val="none" w:sz="0" w:space="0" w:color="auto"/>
        <w:left w:val="none" w:sz="0" w:space="0" w:color="auto"/>
        <w:bottom w:val="none" w:sz="0" w:space="0" w:color="auto"/>
        <w:right w:val="none" w:sz="0" w:space="0" w:color="auto"/>
      </w:divBdr>
    </w:div>
    <w:div w:id="958536646">
      <w:bodyDiv w:val="1"/>
      <w:marLeft w:val="0"/>
      <w:marRight w:val="0"/>
      <w:marTop w:val="0"/>
      <w:marBottom w:val="0"/>
      <w:divBdr>
        <w:top w:val="none" w:sz="0" w:space="0" w:color="auto"/>
        <w:left w:val="none" w:sz="0" w:space="0" w:color="auto"/>
        <w:bottom w:val="none" w:sz="0" w:space="0" w:color="auto"/>
        <w:right w:val="none" w:sz="0" w:space="0" w:color="auto"/>
      </w:divBdr>
    </w:div>
    <w:div w:id="981930660">
      <w:bodyDiv w:val="1"/>
      <w:marLeft w:val="0"/>
      <w:marRight w:val="0"/>
      <w:marTop w:val="0"/>
      <w:marBottom w:val="0"/>
      <w:divBdr>
        <w:top w:val="none" w:sz="0" w:space="0" w:color="auto"/>
        <w:left w:val="none" w:sz="0" w:space="0" w:color="auto"/>
        <w:bottom w:val="none" w:sz="0" w:space="0" w:color="auto"/>
        <w:right w:val="none" w:sz="0" w:space="0" w:color="auto"/>
      </w:divBdr>
    </w:div>
    <w:div w:id="999847058">
      <w:bodyDiv w:val="1"/>
      <w:marLeft w:val="0"/>
      <w:marRight w:val="0"/>
      <w:marTop w:val="0"/>
      <w:marBottom w:val="0"/>
      <w:divBdr>
        <w:top w:val="none" w:sz="0" w:space="0" w:color="auto"/>
        <w:left w:val="none" w:sz="0" w:space="0" w:color="auto"/>
        <w:bottom w:val="none" w:sz="0" w:space="0" w:color="auto"/>
        <w:right w:val="none" w:sz="0" w:space="0" w:color="auto"/>
      </w:divBdr>
    </w:div>
    <w:div w:id="1018433809">
      <w:bodyDiv w:val="1"/>
      <w:marLeft w:val="0"/>
      <w:marRight w:val="0"/>
      <w:marTop w:val="0"/>
      <w:marBottom w:val="0"/>
      <w:divBdr>
        <w:top w:val="none" w:sz="0" w:space="0" w:color="auto"/>
        <w:left w:val="none" w:sz="0" w:space="0" w:color="auto"/>
        <w:bottom w:val="none" w:sz="0" w:space="0" w:color="auto"/>
        <w:right w:val="none" w:sz="0" w:space="0" w:color="auto"/>
      </w:divBdr>
    </w:div>
    <w:div w:id="1043402132">
      <w:bodyDiv w:val="1"/>
      <w:marLeft w:val="0"/>
      <w:marRight w:val="0"/>
      <w:marTop w:val="0"/>
      <w:marBottom w:val="0"/>
      <w:divBdr>
        <w:top w:val="none" w:sz="0" w:space="0" w:color="auto"/>
        <w:left w:val="none" w:sz="0" w:space="0" w:color="auto"/>
        <w:bottom w:val="none" w:sz="0" w:space="0" w:color="auto"/>
        <w:right w:val="none" w:sz="0" w:space="0" w:color="auto"/>
      </w:divBdr>
    </w:div>
    <w:div w:id="1058286817">
      <w:bodyDiv w:val="1"/>
      <w:marLeft w:val="0"/>
      <w:marRight w:val="0"/>
      <w:marTop w:val="0"/>
      <w:marBottom w:val="0"/>
      <w:divBdr>
        <w:top w:val="none" w:sz="0" w:space="0" w:color="auto"/>
        <w:left w:val="none" w:sz="0" w:space="0" w:color="auto"/>
        <w:bottom w:val="none" w:sz="0" w:space="0" w:color="auto"/>
        <w:right w:val="none" w:sz="0" w:space="0" w:color="auto"/>
      </w:divBdr>
    </w:div>
    <w:div w:id="1095319209">
      <w:bodyDiv w:val="1"/>
      <w:marLeft w:val="0"/>
      <w:marRight w:val="0"/>
      <w:marTop w:val="0"/>
      <w:marBottom w:val="0"/>
      <w:divBdr>
        <w:top w:val="none" w:sz="0" w:space="0" w:color="auto"/>
        <w:left w:val="none" w:sz="0" w:space="0" w:color="auto"/>
        <w:bottom w:val="none" w:sz="0" w:space="0" w:color="auto"/>
        <w:right w:val="none" w:sz="0" w:space="0" w:color="auto"/>
      </w:divBdr>
    </w:div>
    <w:div w:id="1133476108">
      <w:bodyDiv w:val="1"/>
      <w:marLeft w:val="0"/>
      <w:marRight w:val="0"/>
      <w:marTop w:val="0"/>
      <w:marBottom w:val="0"/>
      <w:divBdr>
        <w:top w:val="none" w:sz="0" w:space="0" w:color="auto"/>
        <w:left w:val="none" w:sz="0" w:space="0" w:color="auto"/>
        <w:bottom w:val="none" w:sz="0" w:space="0" w:color="auto"/>
        <w:right w:val="none" w:sz="0" w:space="0" w:color="auto"/>
      </w:divBdr>
    </w:div>
    <w:div w:id="1250892294">
      <w:bodyDiv w:val="1"/>
      <w:marLeft w:val="0"/>
      <w:marRight w:val="0"/>
      <w:marTop w:val="0"/>
      <w:marBottom w:val="0"/>
      <w:divBdr>
        <w:top w:val="none" w:sz="0" w:space="0" w:color="auto"/>
        <w:left w:val="none" w:sz="0" w:space="0" w:color="auto"/>
        <w:bottom w:val="none" w:sz="0" w:space="0" w:color="auto"/>
        <w:right w:val="none" w:sz="0" w:space="0" w:color="auto"/>
      </w:divBdr>
    </w:div>
    <w:div w:id="1265921358">
      <w:bodyDiv w:val="1"/>
      <w:marLeft w:val="0"/>
      <w:marRight w:val="0"/>
      <w:marTop w:val="0"/>
      <w:marBottom w:val="0"/>
      <w:divBdr>
        <w:top w:val="none" w:sz="0" w:space="0" w:color="auto"/>
        <w:left w:val="none" w:sz="0" w:space="0" w:color="auto"/>
        <w:bottom w:val="none" w:sz="0" w:space="0" w:color="auto"/>
        <w:right w:val="none" w:sz="0" w:space="0" w:color="auto"/>
      </w:divBdr>
    </w:div>
    <w:div w:id="1283998665">
      <w:bodyDiv w:val="1"/>
      <w:marLeft w:val="0"/>
      <w:marRight w:val="0"/>
      <w:marTop w:val="0"/>
      <w:marBottom w:val="0"/>
      <w:divBdr>
        <w:top w:val="none" w:sz="0" w:space="0" w:color="auto"/>
        <w:left w:val="none" w:sz="0" w:space="0" w:color="auto"/>
        <w:bottom w:val="none" w:sz="0" w:space="0" w:color="auto"/>
        <w:right w:val="none" w:sz="0" w:space="0" w:color="auto"/>
      </w:divBdr>
    </w:div>
    <w:div w:id="1299073023">
      <w:bodyDiv w:val="1"/>
      <w:marLeft w:val="0"/>
      <w:marRight w:val="0"/>
      <w:marTop w:val="0"/>
      <w:marBottom w:val="0"/>
      <w:divBdr>
        <w:top w:val="none" w:sz="0" w:space="0" w:color="auto"/>
        <w:left w:val="none" w:sz="0" w:space="0" w:color="auto"/>
        <w:bottom w:val="none" w:sz="0" w:space="0" w:color="auto"/>
        <w:right w:val="none" w:sz="0" w:space="0" w:color="auto"/>
      </w:divBdr>
    </w:div>
    <w:div w:id="1310554192">
      <w:bodyDiv w:val="1"/>
      <w:marLeft w:val="0"/>
      <w:marRight w:val="0"/>
      <w:marTop w:val="0"/>
      <w:marBottom w:val="0"/>
      <w:divBdr>
        <w:top w:val="none" w:sz="0" w:space="0" w:color="auto"/>
        <w:left w:val="none" w:sz="0" w:space="0" w:color="auto"/>
        <w:bottom w:val="none" w:sz="0" w:space="0" w:color="auto"/>
        <w:right w:val="none" w:sz="0" w:space="0" w:color="auto"/>
      </w:divBdr>
    </w:div>
    <w:div w:id="1319118239">
      <w:bodyDiv w:val="1"/>
      <w:marLeft w:val="0"/>
      <w:marRight w:val="0"/>
      <w:marTop w:val="0"/>
      <w:marBottom w:val="0"/>
      <w:divBdr>
        <w:top w:val="none" w:sz="0" w:space="0" w:color="auto"/>
        <w:left w:val="none" w:sz="0" w:space="0" w:color="auto"/>
        <w:bottom w:val="none" w:sz="0" w:space="0" w:color="auto"/>
        <w:right w:val="none" w:sz="0" w:space="0" w:color="auto"/>
      </w:divBdr>
    </w:div>
    <w:div w:id="1361737891">
      <w:bodyDiv w:val="1"/>
      <w:marLeft w:val="0"/>
      <w:marRight w:val="0"/>
      <w:marTop w:val="0"/>
      <w:marBottom w:val="0"/>
      <w:divBdr>
        <w:top w:val="none" w:sz="0" w:space="0" w:color="auto"/>
        <w:left w:val="none" w:sz="0" w:space="0" w:color="auto"/>
        <w:bottom w:val="none" w:sz="0" w:space="0" w:color="auto"/>
        <w:right w:val="none" w:sz="0" w:space="0" w:color="auto"/>
      </w:divBdr>
    </w:div>
    <w:div w:id="1365016276">
      <w:bodyDiv w:val="1"/>
      <w:marLeft w:val="0"/>
      <w:marRight w:val="0"/>
      <w:marTop w:val="0"/>
      <w:marBottom w:val="0"/>
      <w:divBdr>
        <w:top w:val="none" w:sz="0" w:space="0" w:color="auto"/>
        <w:left w:val="none" w:sz="0" w:space="0" w:color="auto"/>
        <w:bottom w:val="none" w:sz="0" w:space="0" w:color="auto"/>
        <w:right w:val="none" w:sz="0" w:space="0" w:color="auto"/>
      </w:divBdr>
    </w:div>
    <w:div w:id="1367290497">
      <w:bodyDiv w:val="1"/>
      <w:marLeft w:val="0"/>
      <w:marRight w:val="0"/>
      <w:marTop w:val="0"/>
      <w:marBottom w:val="0"/>
      <w:divBdr>
        <w:top w:val="none" w:sz="0" w:space="0" w:color="auto"/>
        <w:left w:val="none" w:sz="0" w:space="0" w:color="auto"/>
        <w:bottom w:val="none" w:sz="0" w:space="0" w:color="auto"/>
        <w:right w:val="none" w:sz="0" w:space="0" w:color="auto"/>
      </w:divBdr>
    </w:div>
    <w:div w:id="1378243769">
      <w:bodyDiv w:val="1"/>
      <w:marLeft w:val="0"/>
      <w:marRight w:val="0"/>
      <w:marTop w:val="0"/>
      <w:marBottom w:val="0"/>
      <w:divBdr>
        <w:top w:val="none" w:sz="0" w:space="0" w:color="auto"/>
        <w:left w:val="none" w:sz="0" w:space="0" w:color="auto"/>
        <w:bottom w:val="none" w:sz="0" w:space="0" w:color="auto"/>
        <w:right w:val="none" w:sz="0" w:space="0" w:color="auto"/>
      </w:divBdr>
    </w:div>
    <w:div w:id="1378508999">
      <w:bodyDiv w:val="1"/>
      <w:marLeft w:val="0"/>
      <w:marRight w:val="0"/>
      <w:marTop w:val="0"/>
      <w:marBottom w:val="0"/>
      <w:divBdr>
        <w:top w:val="none" w:sz="0" w:space="0" w:color="auto"/>
        <w:left w:val="none" w:sz="0" w:space="0" w:color="auto"/>
        <w:bottom w:val="none" w:sz="0" w:space="0" w:color="auto"/>
        <w:right w:val="none" w:sz="0" w:space="0" w:color="auto"/>
      </w:divBdr>
    </w:div>
    <w:div w:id="1389841418">
      <w:bodyDiv w:val="1"/>
      <w:marLeft w:val="0"/>
      <w:marRight w:val="0"/>
      <w:marTop w:val="0"/>
      <w:marBottom w:val="0"/>
      <w:divBdr>
        <w:top w:val="none" w:sz="0" w:space="0" w:color="auto"/>
        <w:left w:val="none" w:sz="0" w:space="0" w:color="auto"/>
        <w:bottom w:val="none" w:sz="0" w:space="0" w:color="auto"/>
        <w:right w:val="none" w:sz="0" w:space="0" w:color="auto"/>
      </w:divBdr>
    </w:div>
    <w:div w:id="1422098053">
      <w:bodyDiv w:val="1"/>
      <w:marLeft w:val="0"/>
      <w:marRight w:val="0"/>
      <w:marTop w:val="0"/>
      <w:marBottom w:val="0"/>
      <w:divBdr>
        <w:top w:val="none" w:sz="0" w:space="0" w:color="auto"/>
        <w:left w:val="none" w:sz="0" w:space="0" w:color="auto"/>
        <w:bottom w:val="none" w:sz="0" w:space="0" w:color="auto"/>
        <w:right w:val="none" w:sz="0" w:space="0" w:color="auto"/>
      </w:divBdr>
    </w:div>
    <w:div w:id="1426262826">
      <w:bodyDiv w:val="1"/>
      <w:marLeft w:val="0"/>
      <w:marRight w:val="0"/>
      <w:marTop w:val="0"/>
      <w:marBottom w:val="0"/>
      <w:divBdr>
        <w:top w:val="none" w:sz="0" w:space="0" w:color="auto"/>
        <w:left w:val="none" w:sz="0" w:space="0" w:color="auto"/>
        <w:bottom w:val="none" w:sz="0" w:space="0" w:color="auto"/>
        <w:right w:val="none" w:sz="0" w:space="0" w:color="auto"/>
      </w:divBdr>
    </w:div>
    <w:div w:id="1439257915">
      <w:bodyDiv w:val="1"/>
      <w:marLeft w:val="0"/>
      <w:marRight w:val="0"/>
      <w:marTop w:val="0"/>
      <w:marBottom w:val="0"/>
      <w:divBdr>
        <w:top w:val="none" w:sz="0" w:space="0" w:color="auto"/>
        <w:left w:val="none" w:sz="0" w:space="0" w:color="auto"/>
        <w:bottom w:val="none" w:sz="0" w:space="0" w:color="auto"/>
        <w:right w:val="none" w:sz="0" w:space="0" w:color="auto"/>
      </w:divBdr>
    </w:div>
    <w:div w:id="1458793161">
      <w:bodyDiv w:val="1"/>
      <w:marLeft w:val="0"/>
      <w:marRight w:val="0"/>
      <w:marTop w:val="0"/>
      <w:marBottom w:val="0"/>
      <w:divBdr>
        <w:top w:val="none" w:sz="0" w:space="0" w:color="auto"/>
        <w:left w:val="none" w:sz="0" w:space="0" w:color="auto"/>
        <w:bottom w:val="none" w:sz="0" w:space="0" w:color="auto"/>
        <w:right w:val="none" w:sz="0" w:space="0" w:color="auto"/>
      </w:divBdr>
    </w:div>
    <w:div w:id="1464275187">
      <w:bodyDiv w:val="1"/>
      <w:marLeft w:val="0"/>
      <w:marRight w:val="0"/>
      <w:marTop w:val="0"/>
      <w:marBottom w:val="0"/>
      <w:divBdr>
        <w:top w:val="none" w:sz="0" w:space="0" w:color="auto"/>
        <w:left w:val="none" w:sz="0" w:space="0" w:color="auto"/>
        <w:bottom w:val="none" w:sz="0" w:space="0" w:color="auto"/>
        <w:right w:val="none" w:sz="0" w:space="0" w:color="auto"/>
      </w:divBdr>
    </w:div>
    <w:div w:id="1491021254">
      <w:bodyDiv w:val="1"/>
      <w:marLeft w:val="0"/>
      <w:marRight w:val="0"/>
      <w:marTop w:val="0"/>
      <w:marBottom w:val="0"/>
      <w:divBdr>
        <w:top w:val="none" w:sz="0" w:space="0" w:color="auto"/>
        <w:left w:val="none" w:sz="0" w:space="0" w:color="auto"/>
        <w:bottom w:val="none" w:sz="0" w:space="0" w:color="auto"/>
        <w:right w:val="none" w:sz="0" w:space="0" w:color="auto"/>
      </w:divBdr>
    </w:div>
    <w:div w:id="1492062912">
      <w:bodyDiv w:val="1"/>
      <w:marLeft w:val="0"/>
      <w:marRight w:val="0"/>
      <w:marTop w:val="0"/>
      <w:marBottom w:val="0"/>
      <w:divBdr>
        <w:top w:val="none" w:sz="0" w:space="0" w:color="auto"/>
        <w:left w:val="none" w:sz="0" w:space="0" w:color="auto"/>
        <w:bottom w:val="none" w:sz="0" w:space="0" w:color="auto"/>
        <w:right w:val="none" w:sz="0" w:space="0" w:color="auto"/>
      </w:divBdr>
    </w:div>
    <w:div w:id="1521164639">
      <w:bodyDiv w:val="1"/>
      <w:marLeft w:val="0"/>
      <w:marRight w:val="0"/>
      <w:marTop w:val="0"/>
      <w:marBottom w:val="0"/>
      <w:divBdr>
        <w:top w:val="none" w:sz="0" w:space="0" w:color="auto"/>
        <w:left w:val="none" w:sz="0" w:space="0" w:color="auto"/>
        <w:bottom w:val="none" w:sz="0" w:space="0" w:color="auto"/>
        <w:right w:val="none" w:sz="0" w:space="0" w:color="auto"/>
      </w:divBdr>
    </w:div>
    <w:div w:id="1554073751">
      <w:bodyDiv w:val="1"/>
      <w:marLeft w:val="0"/>
      <w:marRight w:val="0"/>
      <w:marTop w:val="0"/>
      <w:marBottom w:val="0"/>
      <w:divBdr>
        <w:top w:val="none" w:sz="0" w:space="0" w:color="auto"/>
        <w:left w:val="none" w:sz="0" w:space="0" w:color="auto"/>
        <w:bottom w:val="none" w:sz="0" w:space="0" w:color="auto"/>
        <w:right w:val="none" w:sz="0" w:space="0" w:color="auto"/>
      </w:divBdr>
    </w:div>
    <w:div w:id="1593858535">
      <w:bodyDiv w:val="1"/>
      <w:marLeft w:val="0"/>
      <w:marRight w:val="0"/>
      <w:marTop w:val="0"/>
      <w:marBottom w:val="0"/>
      <w:divBdr>
        <w:top w:val="none" w:sz="0" w:space="0" w:color="auto"/>
        <w:left w:val="none" w:sz="0" w:space="0" w:color="auto"/>
        <w:bottom w:val="none" w:sz="0" w:space="0" w:color="auto"/>
        <w:right w:val="none" w:sz="0" w:space="0" w:color="auto"/>
      </w:divBdr>
    </w:div>
    <w:div w:id="1660226896">
      <w:bodyDiv w:val="1"/>
      <w:marLeft w:val="0"/>
      <w:marRight w:val="0"/>
      <w:marTop w:val="0"/>
      <w:marBottom w:val="0"/>
      <w:divBdr>
        <w:top w:val="none" w:sz="0" w:space="0" w:color="auto"/>
        <w:left w:val="none" w:sz="0" w:space="0" w:color="auto"/>
        <w:bottom w:val="none" w:sz="0" w:space="0" w:color="auto"/>
        <w:right w:val="none" w:sz="0" w:space="0" w:color="auto"/>
      </w:divBdr>
    </w:div>
    <w:div w:id="1671566801">
      <w:bodyDiv w:val="1"/>
      <w:marLeft w:val="0"/>
      <w:marRight w:val="0"/>
      <w:marTop w:val="0"/>
      <w:marBottom w:val="0"/>
      <w:divBdr>
        <w:top w:val="none" w:sz="0" w:space="0" w:color="auto"/>
        <w:left w:val="none" w:sz="0" w:space="0" w:color="auto"/>
        <w:bottom w:val="none" w:sz="0" w:space="0" w:color="auto"/>
        <w:right w:val="none" w:sz="0" w:space="0" w:color="auto"/>
      </w:divBdr>
    </w:div>
    <w:div w:id="1700427958">
      <w:bodyDiv w:val="1"/>
      <w:marLeft w:val="0"/>
      <w:marRight w:val="0"/>
      <w:marTop w:val="0"/>
      <w:marBottom w:val="0"/>
      <w:divBdr>
        <w:top w:val="none" w:sz="0" w:space="0" w:color="auto"/>
        <w:left w:val="none" w:sz="0" w:space="0" w:color="auto"/>
        <w:bottom w:val="none" w:sz="0" w:space="0" w:color="auto"/>
        <w:right w:val="none" w:sz="0" w:space="0" w:color="auto"/>
      </w:divBdr>
    </w:div>
    <w:div w:id="1759979068">
      <w:bodyDiv w:val="1"/>
      <w:marLeft w:val="0"/>
      <w:marRight w:val="0"/>
      <w:marTop w:val="0"/>
      <w:marBottom w:val="0"/>
      <w:divBdr>
        <w:top w:val="none" w:sz="0" w:space="0" w:color="auto"/>
        <w:left w:val="none" w:sz="0" w:space="0" w:color="auto"/>
        <w:bottom w:val="none" w:sz="0" w:space="0" w:color="auto"/>
        <w:right w:val="none" w:sz="0" w:space="0" w:color="auto"/>
      </w:divBdr>
    </w:div>
    <w:div w:id="1791240113">
      <w:bodyDiv w:val="1"/>
      <w:marLeft w:val="0"/>
      <w:marRight w:val="0"/>
      <w:marTop w:val="0"/>
      <w:marBottom w:val="0"/>
      <w:divBdr>
        <w:top w:val="none" w:sz="0" w:space="0" w:color="auto"/>
        <w:left w:val="none" w:sz="0" w:space="0" w:color="auto"/>
        <w:bottom w:val="none" w:sz="0" w:space="0" w:color="auto"/>
        <w:right w:val="none" w:sz="0" w:space="0" w:color="auto"/>
      </w:divBdr>
    </w:div>
    <w:div w:id="1821774580">
      <w:bodyDiv w:val="1"/>
      <w:marLeft w:val="0"/>
      <w:marRight w:val="0"/>
      <w:marTop w:val="0"/>
      <w:marBottom w:val="0"/>
      <w:divBdr>
        <w:top w:val="none" w:sz="0" w:space="0" w:color="auto"/>
        <w:left w:val="none" w:sz="0" w:space="0" w:color="auto"/>
        <w:bottom w:val="none" w:sz="0" w:space="0" w:color="auto"/>
        <w:right w:val="none" w:sz="0" w:space="0" w:color="auto"/>
      </w:divBdr>
    </w:div>
    <w:div w:id="1846238485">
      <w:bodyDiv w:val="1"/>
      <w:marLeft w:val="0"/>
      <w:marRight w:val="0"/>
      <w:marTop w:val="0"/>
      <w:marBottom w:val="0"/>
      <w:divBdr>
        <w:top w:val="none" w:sz="0" w:space="0" w:color="auto"/>
        <w:left w:val="none" w:sz="0" w:space="0" w:color="auto"/>
        <w:bottom w:val="none" w:sz="0" w:space="0" w:color="auto"/>
        <w:right w:val="none" w:sz="0" w:space="0" w:color="auto"/>
      </w:divBdr>
    </w:div>
    <w:div w:id="1930769162">
      <w:bodyDiv w:val="1"/>
      <w:marLeft w:val="0"/>
      <w:marRight w:val="0"/>
      <w:marTop w:val="0"/>
      <w:marBottom w:val="0"/>
      <w:divBdr>
        <w:top w:val="none" w:sz="0" w:space="0" w:color="auto"/>
        <w:left w:val="none" w:sz="0" w:space="0" w:color="auto"/>
        <w:bottom w:val="none" w:sz="0" w:space="0" w:color="auto"/>
        <w:right w:val="none" w:sz="0" w:space="0" w:color="auto"/>
      </w:divBdr>
    </w:div>
    <w:div w:id="1936551581">
      <w:bodyDiv w:val="1"/>
      <w:marLeft w:val="0"/>
      <w:marRight w:val="0"/>
      <w:marTop w:val="0"/>
      <w:marBottom w:val="0"/>
      <w:divBdr>
        <w:top w:val="none" w:sz="0" w:space="0" w:color="auto"/>
        <w:left w:val="none" w:sz="0" w:space="0" w:color="auto"/>
        <w:bottom w:val="none" w:sz="0" w:space="0" w:color="auto"/>
        <w:right w:val="none" w:sz="0" w:space="0" w:color="auto"/>
      </w:divBdr>
    </w:div>
    <w:div w:id="1968049444">
      <w:bodyDiv w:val="1"/>
      <w:marLeft w:val="0"/>
      <w:marRight w:val="0"/>
      <w:marTop w:val="0"/>
      <w:marBottom w:val="0"/>
      <w:divBdr>
        <w:top w:val="none" w:sz="0" w:space="0" w:color="auto"/>
        <w:left w:val="none" w:sz="0" w:space="0" w:color="auto"/>
        <w:bottom w:val="none" w:sz="0" w:space="0" w:color="auto"/>
        <w:right w:val="none" w:sz="0" w:space="0" w:color="auto"/>
      </w:divBdr>
    </w:div>
    <w:div w:id="2017921845">
      <w:bodyDiv w:val="1"/>
      <w:marLeft w:val="0"/>
      <w:marRight w:val="0"/>
      <w:marTop w:val="0"/>
      <w:marBottom w:val="0"/>
      <w:divBdr>
        <w:top w:val="none" w:sz="0" w:space="0" w:color="auto"/>
        <w:left w:val="none" w:sz="0" w:space="0" w:color="auto"/>
        <w:bottom w:val="none" w:sz="0" w:space="0" w:color="auto"/>
        <w:right w:val="none" w:sz="0" w:space="0" w:color="auto"/>
      </w:divBdr>
    </w:div>
    <w:div w:id="2019312670">
      <w:bodyDiv w:val="1"/>
      <w:marLeft w:val="0"/>
      <w:marRight w:val="0"/>
      <w:marTop w:val="0"/>
      <w:marBottom w:val="0"/>
      <w:divBdr>
        <w:top w:val="none" w:sz="0" w:space="0" w:color="auto"/>
        <w:left w:val="none" w:sz="0" w:space="0" w:color="auto"/>
        <w:bottom w:val="none" w:sz="0" w:space="0" w:color="auto"/>
        <w:right w:val="none" w:sz="0" w:space="0" w:color="auto"/>
      </w:divBdr>
    </w:div>
    <w:div w:id="2051491064">
      <w:bodyDiv w:val="1"/>
      <w:marLeft w:val="0"/>
      <w:marRight w:val="0"/>
      <w:marTop w:val="0"/>
      <w:marBottom w:val="0"/>
      <w:divBdr>
        <w:top w:val="none" w:sz="0" w:space="0" w:color="auto"/>
        <w:left w:val="none" w:sz="0" w:space="0" w:color="auto"/>
        <w:bottom w:val="none" w:sz="0" w:space="0" w:color="auto"/>
        <w:right w:val="none" w:sz="0" w:space="0" w:color="auto"/>
      </w:divBdr>
    </w:div>
    <w:div w:id="2077631590">
      <w:bodyDiv w:val="1"/>
      <w:marLeft w:val="0"/>
      <w:marRight w:val="0"/>
      <w:marTop w:val="0"/>
      <w:marBottom w:val="0"/>
      <w:divBdr>
        <w:top w:val="none" w:sz="0" w:space="0" w:color="auto"/>
        <w:left w:val="none" w:sz="0" w:space="0" w:color="auto"/>
        <w:bottom w:val="none" w:sz="0" w:space="0" w:color="auto"/>
        <w:right w:val="none" w:sz="0" w:space="0" w:color="auto"/>
      </w:divBdr>
    </w:div>
    <w:div w:id="2112117551">
      <w:bodyDiv w:val="1"/>
      <w:marLeft w:val="0"/>
      <w:marRight w:val="0"/>
      <w:marTop w:val="0"/>
      <w:marBottom w:val="0"/>
      <w:divBdr>
        <w:top w:val="none" w:sz="0" w:space="0" w:color="auto"/>
        <w:left w:val="none" w:sz="0" w:space="0" w:color="auto"/>
        <w:bottom w:val="none" w:sz="0" w:space="0" w:color="auto"/>
        <w:right w:val="none" w:sz="0" w:space="0" w:color="auto"/>
      </w:divBdr>
    </w:div>
    <w:div w:id="213405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43048-6947-4B06-88AA-FFC2B5117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10571</Words>
  <Characters>60260</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ACTIVITY CODE SPECIFIC FORMS AND INSTRUCTIONS</vt:lpstr>
    </vt:vector>
  </TitlesOfParts>
  <Company>EOHHS</Company>
  <LinksUpToDate>false</LinksUpToDate>
  <CharactersWithSpaces>70690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2017-04-28T18:31:00Z</dcterms:created>
  <dc:creator>paul Slater</dc:creator>
  <dc:description>6/11/2010</dc:description>
  <lastModifiedBy>Russ</lastModifiedBy>
  <lastPrinted>2017-04-21T18:44:00Z</lastPrinted>
  <dcterms:modified xsi:type="dcterms:W3CDTF">2017-04-28T18:31:00Z</dcterms:modified>
  <revision>2</revision>
  <dc:title>ACTIVITY CODE SPECIFIC FORMS AND INSTRUCTIONS</dc:title>
</coreProperties>
</file>