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0626374A" w:rsidR="003D71AC" w:rsidRPr="007A419F" w:rsidRDefault="007A419F" w:rsidP="002D1881">
      <w:pPr>
        <w:pStyle w:val="Heading2"/>
      </w:pPr>
      <w:r w:rsidRPr="007A419F">
        <w:t xml:space="preserve">Analytic Data Dictionary for the Inpatient Hospital Discharge Case Mix </w:t>
      </w:r>
      <w:r>
        <w:t xml:space="preserve">diagnosis codes </w:t>
      </w:r>
      <w:r w:rsidRPr="007A419F">
        <w:t>file. The dataset name is VW_PHD_CASEMIX_HD_</w:t>
      </w:r>
      <w:r w:rsidR="009E4B27">
        <w:t>DIAG_</w:t>
      </w:r>
      <w:r w:rsidRPr="007A419F">
        <w:t>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CASEMIX_HD_ANALYTIC"/>
        <w:tblDescription w:val="This is the Analytic Data Dictionary for the Inpatient Hospital Discharge Case Mix diagnosis codes file."/>
      </w:tblPr>
      <w:tblGrid>
        <w:gridCol w:w="2293"/>
        <w:gridCol w:w="2747"/>
        <w:gridCol w:w="3618"/>
        <w:gridCol w:w="1422"/>
      </w:tblGrid>
      <w:tr w:rsidR="0030768C" w:rsidRPr="007A419F" w14:paraId="539D37A2" w14:textId="77777777" w:rsidTr="007A419F">
        <w:trPr>
          <w:cantSplit/>
          <w:trHeight w:val="576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30768C" w:rsidRPr="007A419F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7A419F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7A419F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7A419F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412EB0" w:rsidRPr="007A419F" w14:paraId="7C241F1A" w14:textId="77777777" w:rsidTr="007A419F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7BD7A" w14:textId="530AF96B" w:rsidR="00412EB0" w:rsidRPr="007A419F" w:rsidRDefault="00412EB0" w:rsidP="00412EB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DE45" w14:textId="609DD0A7" w:rsidR="00412EB0" w:rsidRPr="007A419F" w:rsidRDefault="007A419F" w:rsidP="00412EB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Public Health Data Warehouse (</w:t>
            </w:r>
            <w:r w:rsidR="00412EB0"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412EB0"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ID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496" w14:textId="547C1D94" w:rsidR="00412EB0" w:rsidRPr="007A419F" w:rsidRDefault="00412EB0" w:rsidP="00412EB0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419F">
              <w:rPr>
                <w:rFonts w:eastAsia="Arial" w:cstheme="minorHAnsi"/>
                <w:color w:val="000000" w:themeColor="text1"/>
                <w:sz w:val="24"/>
                <w:szCs w:val="24"/>
              </w:rPr>
              <w:t>9 character alphanumeric ID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CF2F" w14:textId="3AC4F424" w:rsidR="00412EB0" w:rsidRPr="007A419F" w:rsidRDefault="00412EB0" w:rsidP="00412EB0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  <w:r w:rsid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00382EED" w:rsidRPr="007A419F" w14:paraId="2FCED2E1" w14:textId="77777777" w:rsidTr="007A419F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82CC9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45DA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Unique key to link from Visit table.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417" w14:textId="50D21344" w:rsidR="00382EED" w:rsidRPr="007A419F" w:rsidRDefault="5AB0F013" w:rsidP="6BD6AC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  <w:r w:rsidR="2E111FA6"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  <w:r w:rsidR="00382EED"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digit ID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2C4" w14:textId="611B56C1" w:rsidR="00382EED" w:rsidRPr="007A419F" w:rsidRDefault="1D42CFA3" w:rsidP="3BB54B4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382EED" w:rsidRPr="007A419F" w14:paraId="3ACDD355" w14:textId="77777777" w:rsidTr="007A419F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1DD84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HD_DIAG_IND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841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Indicates if the diagnosis was primary, secondary, admitting, or discharge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65C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1=Admitting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2=Discharge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3=Principal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4=Secondary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45547720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382EED" w:rsidRPr="007A419F" w14:paraId="12F28C78" w14:textId="77777777" w:rsidTr="007A419F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B70D0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HD_CONDITIONPRESENT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194F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Flag indicating that diagnosis was present on admission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ED5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0=Condition not present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1=Condition present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2=Clinically undetermined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8=not applicable</w:t>
            </w: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82EED" w:rsidRPr="007A419F" w14:paraId="48770460" w14:textId="77777777" w:rsidTr="007A419F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3F510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HD_DIAG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C7F7" w14:textId="6C26FF7F" w:rsidR="00382EED" w:rsidRPr="007A419F" w:rsidRDefault="007A419F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International Classification of Diseases (</w:t>
            </w:r>
            <w:r w:rsidR="00382EED"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82EED"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Associated Diagnosis. Excludes the decimal point. May be an External Cause Code or an Associated or Supplemental External Cause Code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if</w:t>
            </w:r>
            <w:r w:rsidR="00382EED"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Principal External Cause Code is present.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8D6" w14:textId="77777777" w:rsidR="00382EED" w:rsidRPr="007A419F" w:rsidRDefault="00382EED" w:rsidP="00382EE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ICD-9 or ICD-10 code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A0A" w14:textId="77777777" w:rsidR="00382EED" w:rsidRPr="007A419F" w:rsidRDefault="00382EED" w:rsidP="007A419F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A419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</w:tbl>
    <w:p w14:paraId="0A37501D" w14:textId="2B2F78E7" w:rsidR="00162513" w:rsidRPr="007A419F" w:rsidRDefault="007A419F" w:rsidP="007A419F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817D20">
        <w:t>Inpatient Hospital Discharge Case Mix diagnosis codes file</w:t>
      </w:r>
    </w:p>
    <w:p w14:paraId="04900EA9" w14:textId="0FA20672" w:rsidR="00D03EA3" w:rsidRPr="007A419F" w:rsidRDefault="00D03EA3" w:rsidP="00D03EA3">
      <w:pPr>
        <w:tabs>
          <w:tab w:val="left" w:pos="5960"/>
        </w:tabs>
        <w:rPr>
          <w:rFonts w:cstheme="minorHAnsi"/>
          <w:b/>
          <w:bCs/>
          <w:sz w:val="24"/>
          <w:szCs w:val="24"/>
        </w:rPr>
      </w:pPr>
      <w:r w:rsidRPr="007A419F">
        <w:rPr>
          <w:rFonts w:cstheme="minorHAnsi"/>
          <w:b/>
          <w:bCs/>
          <w:sz w:val="24"/>
          <w:szCs w:val="24"/>
        </w:rPr>
        <w:t xml:space="preserve">Appendix: Changes between </w:t>
      </w:r>
      <w:r w:rsidR="002D1881">
        <w:rPr>
          <w:rFonts w:cstheme="minorHAnsi"/>
          <w:b/>
          <w:bCs/>
          <w:sz w:val="24"/>
          <w:szCs w:val="24"/>
        </w:rPr>
        <w:t>Public Health Data Warehouse (</w:t>
      </w:r>
      <w:r w:rsidRPr="007A419F">
        <w:rPr>
          <w:rFonts w:cstheme="minorHAnsi"/>
          <w:b/>
          <w:bCs/>
          <w:sz w:val="24"/>
          <w:szCs w:val="24"/>
        </w:rPr>
        <w:t>PHD</w:t>
      </w:r>
      <w:r w:rsidR="002D1881">
        <w:rPr>
          <w:rFonts w:cstheme="minorHAnsi"/>
          <w:b/>
          <w:bCs/>
          <w:sz w:val="24"/>
          <w:szCs w:val="24"/>
        </w:rPr>
        <w:t>)</w:t>
      </w:r>
      <w:r w:rsidRPr="007A419F">
        <w:rPr>
          <w:rFonts w:cstheme="minorHAnsi"/>
          <w:b/>
          <w:bCs/>
          <w:sz w:val="24"/>
          <w:szCs w:val="24"/>
        </w:rPr>
        <w:t xml:space="preserve"> 2.0 and 3.0</w:t>
      </w:r>
    </w:p>
    <w:p w14:paraId="258F1514" w14:textId="77777777" w:rsidR="00D03EA3" w:rsidRPr="007A419F" w:rsidRDefault="00D03EA3" w:rsidP="00D03EA3">
      <w:pPr>
        <w:pStyle w:val="ListParagraph"/>
        <w:numPr>
          <w:ilvl w:val="0"/>
          <w:numId w:val="2"/>
        </w:numPr>
        <w:tabs>
          <w:tab w:val="left" w:pos="5960"/>
        </w:tabs>
        <w:rPr>
          <w:rFonts w:cstheme="minorHAnsi"/>
          <w:sz w:val="24"/>
          <w:szCs w:val="24"/>
        </w:rPr>
      </w:pPr>
      <w:r w:rsidRPr="007A419F">
        <w:rPr>
          <w:rFonts w:cstheme="minorHAnsi"/>
          <w:sz w:val="24"/>
          <w:szCs w:val="24"/>
        </w:rPr>
        <w:t>There are no changes between PHD 2.0 and 3.0</w:t>
      </w:r>
    </w:p>
    <w:p w14:paraId="5378042B" w14:textId="77777777" w:rsidR="00D03EA3" w:rsidRPr="007A419F" w:rsidRDefault="00D03EA3" w:rsidP="00497964">
      <w:pPr>
        <w:rPr>
          <w:rFonts w:cstheme="minorHAnsi"/>
          <w:sz w:val="24"/>
          <w:szCs w:val="24"/>
          <w:u w:val="single"/>
        </w:rPr>
      </w:pPr>
    </w:p>
    <w:sectPr w:rsidR="00D03EA3" w:rsidRPr="007A419F" w:rsidSect="00D355DF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006D" w14:textId="77777777" w:rsidR="00123476" w:rsidRDefault="00123476" w:rsidP="00D25917">
      <w:pPr>
        <w:spacing w:after="0" w:line="240" w:lineRule="auto"/>
      </w:pPr>
      <w:r>
        <w:separator/>
      </w:r>
    </w:p>
  </w:endnote>
  <w:endnote w:type="continuationSeparator" w:id="0">
    <w:p w14:paraId="6A291839" w14:textId="77777777" w:rsidR="00123476" w:rsidRDefault="00123476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F396" w14:textId="77777777" w:rsidR="008152D9" w:rsidRDefault="008152D9" w:rsidP="00964AEB">
    <w:pPr>
      <w:pStyle w:val="Footer"/>
      <w:jc w:val="right"/>
    </w:pPr>
  </w:p>
  <w:p w14:paraId="1A201F5B" w14:textId="65456809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2D1881">
      <w:rPr>
        <w:noProof/>
      </w:rPr>
      <w:t>7/14/2026</w:t>
    </w:r>
    <w:r>
      <w:fldChar w:fldCharType="end"/>
    </w:r>
  </w:p>
  <w:p w14:paraId="3D3D22A9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155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8FEE6" w14:textId="77777777" w:rsidR="00123476" w:rsidRDefault="00123476" w:rsidP="00D25917">
      <w:pPr>
        <w:spacing w:after="0" w:line="240" w:lineRule="auto"/>
      </w:pPr>
      <w:r>
        <w:separator/>
      </w:r>
    </w:p>
  </w:footnote>
  <w:footnote w:type="continuationSeparator" w:id="0">
    <w:p w14:paraId="79816194" w14:textId="77777777" w:rsidR="00123476" w:rsidRDefault="00123476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5B76" w14:textId="77777777" w:rsidR="008152D9" w:rsidRDefault="004B18D0" w:rsidP="00D355D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Inpatient Hospital Discharge Diagnoses Table</w:t>
    </w:r>
  </w:p>
  <w:p w14:paraId="0813E56D" w14:textId="77777777" w:rsidR="00D355DF" w:rsidRDefault="00D355DF" w:rsidP="00D355D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46F17E52" w14:textId="5758E650" w:rsidR="008152D9" w:rsidRPr="00F67EC9" w:rsidRDefault="004B18D0" w:rsidP="00D355D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F54423" w:rsidRPr="00F54423">
      <w:rPr>
        <w:b/>
        <w:sz w:val="28"/>
        <w:szCs w:val="28"/>
      </w:rPr>
      <w:t>VW_PHD_CASEMIX_HD_DIAG_ANALYTIC</w:t>
    </w:r>
    <w:r w:rsidR="008152D9"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D71F8"/>
    <w:multiLevelType w:val="hybridMultilevel"/>
    <w:tmpl w:val="EA149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249726">
    <w:abstractNumId w:val="0"/>
  </w:num>
  <w:num w:numId="2" w16cid:durableId="931204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2040D"/>
    <w:rsid w:val="0002488D"/>
    <w:rsid w:val="000308AF"/>
    <w:rsid w:val="000375F7"/>
    <w:rsid w:val="00057D97"/>
    <w:rsid w:val="00060D10"/>
    <w:rsid w:val="000623AB"/>
    <w:rsid w:val="00077F7E"/>
    <w:rsid w:val="000A6220"/>
    <w:rsid w:val="000B083C"/>
    <w:rsid w:val="000B7171"/>
    <w:rsid w:val="000D48A4"/>
    <w:rsid w:val="000F1BF1"/>
    <w:rsid w:val="00106F48"/>
    <w:rsid w:val="001118FA"/>
    <w:rsid w:val="00123476"/>
    <w:rsid w:val="00124313"/>
    <w:rsid w:val="00124ABA"/>
    <w:rsid w:val="00125658"/>
    <w:rsid w:val="00133DCB"/>
    <w:rsid w:val="001430F0"/>
    <w:rsid w:val="00144141"/>
    <w:rsid w:val="001441B0"/>
    <w:rsid w:val="00162513"/>
    <w:rsid w:val="001764A6"/>
    <w:rsid w:val="00177BC0"/>
    <w:rsid w:val="001D5640"/>
    <w:rsid w:val="00214DA6"/>
    <w:rsid w:val="00245DD8"/>
    <w:rsid w:val="002541A9"/>
    <w:rsid w:val="002547C3"/>
    <w:rsid w:val="00257F82"/>
    <w:rsid w:val="00267F28"/>
    <w:rsid w:val="002863DD"/>
    <w:rsid w:val="00292627"/>
    <w:rsid w:val="002954BF"/>
    <w:rsid w:val="002A07B9"/>
    <w:rsid w:val="002A4560"/>
    <w:rsid w:val="002D1881"/>
    <w:rsid w:val="002D59D3"/>
    <w:rsid w:val="002F20BD"/>
    <w:rsid w:val="0030768C"/>
    <w:rsid w:val="00310365"/>
    <w:rsid w:val="003160EE"/>
    <w:rsid w:val="003165DA"/>
    <w:rsid w:val="003263B5"/>
    <w:rsid w:val="00343411"/>
    <w:rsid w:val="00343BB2"/>
    <w:rsid w:val="0035217B"/>
    <w:rsid w:val="00365EE8"/>
    <w:rsid w:val="00374857"/>
    <w:rsid w:val="00377DFA"/>
    <w:rsid w:val="00382EED"/>
    <w:rsid w:val="003952A7"/>
    <w:rsid w:val="003A46D3"/>
    <w:rsid w:val="003D71AC"/>
    <w:rsid w:val="003E2DEB"/>
    <w:rsid w:val="003E6DBB"/>
    <w:rsid w:val="003F57A9"/>
    <w:rsid w:val="00412EB0"/>
    <w:rsid w:val="00413ECC"/>
    <w:rsid w:val="004806A1"/>
    <w:rsid w:val="00497964"/>
    <w:rsid w:val="004A6247"/>
    <w:rsid w:val="004B18D0"/>
    <w:rsid w:val="004B77BD"/>
    <w:rsid w:val="004C1E8D"/>
    <w:rsid w:val="004D3548"/>
    <w:rsid w:val="004E04C1"/>
    <w:rsid w:val="004E4B21"/>
    <w:rsid w:val="00506A13"/>
    <w:rsid w:val="00551882"/>
    <w:rsid w:val="00554DDD"/>
    <w:rsid w:val="005658B8"/>
    <w:rsid w:val="00582CF5"/>
    <w:rsid w:val="00583FA3"/>
    <w:rsid w:val="00587BC5"/>
    <w:rsid w:val="005A319F"/>
    <w:rsid w:val="005B1E9B"/>
    <w:rsid w:val="005C60A6"/>
    <w:rsid w:val="005D21EC"/>
    <w:rsid w:val="005E6BA6"/>
    <w:rsid w:val="00636B90"/>
    <w:rsid w:val="00644999"/>
    <w:rsid w:val="00645D64"/>
    <w:rsid w:val="006600AC"/>
    <w:rsid w:val="0067568F"/>
    <w:rsid w:val="006767CE"/>
    <w:rsid w:val="0068495B"/>
    <w:rsid w:val="0069472B"/>
    <w:rsid w:val="006A0B81"/>
    <w:rsid w:val="006A1E2C"/>
    <w:rsid w:val="006B3647"/>
    <w:rsid w:val="006B4C96"/>
    <w:rsid w:val="006B7235"/>
    <w:rsid w:val="006C649E"/>
    <w:rsid w:val="006D62D4"/>
    <w:rsid w:val="006D7B85"/>
    <w:rsid w:val="006E1CE6"/>
    <w:rsid w:val="006F095B"/>
    <w:rsid w:val="006F6671"/>
    <w:rsid w:val="006F6A82"/>
    <w:rsid w:val="007116F7"/>
    <w:rsid w:val="00720339"/>
    <w:rsid w:val="00737229"/>
    <w:rsid w:val="0074063F"/>
    <w:rsid w:val="00756D70"/>
    <w:rsid w:val="007832BA"/>
    <w:rsid w:val="0079723B"/>
    <w:rsid w:val="007A419F"/>
    <w:rsid w:val="007B1874"/>
    <w:rsid w:val="007B74CF"/>
    <w:rsid w:val="007C74F0"/>
    <w:rsid w:val="007D54CA"/>
    <w:rsid w:val="007F098C"/>
    <w:rsid w:val="007F66F2"/>
    <w:rsid w:val="00802200"/>
    <w:rsid w:val="008152D9"/>
    <w:rsid w:val="00816CF0"/>
    <w:rsid w:val="00821984"/>
    <w:rsid w:val="00824E5E"/>
    <w:rsid w:val="00837632"/>
    <w:rsid w:val="00854FC0"/>
    <w:rsid w:val="00856681"/>
    <w:rsid w:val="00857021"/>
    <w:rsid w:val="008633A4"/>
    <w:rsid w:val="00870816"/>
    <w:rsid w:val="00875E29"/>
    <w:rsid w:val="008A171F"/>
    <w:rsid w:val="008A4EFB"/>
    <w:rsid w:val="008B7691"/>
    <w:rsid w:val="008C346A"/>
    <w:rsid w:val="008E389C"/>
    <w:rsid w:val="008E4410"/>
    <w:rsid w:val="00903237"/>
    <w:rsid w:val="0090559B"/>
    <w:rsid w:val="00912C96"/>
    <w:rsid w:val="0093157C"/>
    <w:rsid w:val="009451CA"/>
    <w:rsid w:val="00950601"/>
    <w:rsid w:val="00964AEB"/>
    <w:rsid w:val="0097252E"/>
    <w:rsid w:val="00983BA8"/>
    <w:rsid w:val="00985CC8"/>
    <w:rsid w:val="009879A7"/>
    <w:rsid w:val="00992FD2"/>
    <w:rsid w:val="00993CD4"/>
    <w:rsid w:val="009B493B"/>
    <w:rsid w:val="009B76FC"/>
    <w:rsid w:val="009D768C"/>
    <w:rsid w:val="009E4B27"/>
    <w:rsid w:val="009E5B98"/>
    <w:rsid w:val="009F0F74"/>
    <w:rsid w:val="00A02B35"/>
    <w:rsid w:val="00A04FCB"/>
    <w:rsid w:val="00A16B57"/>
    <w:rsid w:val="00A37654"/>
    <w:rsid w:val="00A420F3"/>
    <w:rsid w:val="00A43203"/>
    <w:rsid w:val="00A44C31"/>
    <w:rsid w:val="00A53645"/>
    <w:rsid w:val="00A666CF"/>
    <w:rsid w:val="00A7604A"/>
    <w:rsid w:val="00A83A09"/>
    <w:rsid w:val="00A92FE6"/>
    <w:rsid w:val="00AA4885"/>
    <w:rsid w:val="00AB131D"/>
    <w:rsid w:val="00AB44C9"/>
    <w:rsid w:val="00AC4011"/>
    <w:rsid w:val="00AE5CEA"/>
    <w:rsid w:val="00B0291F"/>
    <w:rsid w:val="00B0751F"/>
    <w:rsid w:val="00B11E07"/>
    <w:rsid w:val="00B35AEA"/>
    <w:rsid w:val="00B362A1"/>
    <w:rsid w:val="00B569C8"/>
    <w:rsid w:val="00B65AFC"/>
    <w:rsid w:val="00B877CD"/>
    <w:rsid w:val="00BB31D5"/>
    <w:rsid w:val="00C05255"/>
    <w:rsid w:val="00C217D1"/>
    <w:rsid w:val="00C276DB"/>
    <w:rsid w:val="00C33B75"/>
    <w:rsid w:val="00C520A6"/>
    <w:rsid w:val="00C607D3"/>
    <w:rsid w:val="00CA127A"/>
    <w:rsid w:val="00CA4866"/>
    <w:rsid w:val="00CB431C"/>
    <w:rsid w:val="00CC6553"/>
    <w:rsid w:val="00CD1012"/>
    <w:rsid w:val="00CD6761"/>
    <w:rsid w:val="00D03EA3"/>
    <w:rsid w:val="00D12CD8"/>
    <w:rsid w:val="00D202BE"/>
    <w:rsid w:val="00D24565"/>
    <w:rsid w:val="00D25917"/>
    <w:rsid w:val="00D27B68"/>
    <w:rsid w:val="00D355DF"/>
    <w:rsid w:val="00D4070C"/>
    <w:rsid w:val="00D430FC"/>
    <w:rsid w:val="00D80AFD"/>
    <w:rsid w:val="00D97B39"/>
    <w:rsid w:val="00DB43E5"/>
    <w:rsid w:val="00DB5BF6"/>
    <w:rsid w:val="00DB6C6A"/>
    <w:rsid w:val="00DD272B"/>
    <w:rsid w:val="00DE0702"/>
    <w:rsid w:val="00DF2D00"/>
    <w:rsid w:val="00E04D72"/>
    <w:rsid w:val="00E4087C"/>
    <w:rsid w:val="00E571F8"/>
    <w:rsid w:val="00E7038B"/>
    <w:rsid w:val="00EA26A4"/>
    <w:rsid w:val="00EC37B6"/>
    <w:rsid w:val="00EE155F"/>
    <w:rsid w:val="00EF0908"/>
    <w:rsid w:val="00F041E9"/>
    <w:rsid w:val="00F04FE4"/>
    <w:rsid w:val="00F228B7"/>
    <w:rsid w:val="00F23C63"/>
    <w:rsid w:val="00F46675"/>
    <w:rsid w:val="00F54423"/>
    <w:rsid w:val="00F67EC9"/>
    <w:rsid w:val="00F82D5D"/>
    <w:rsid w:val="00F83B4E"/>
    <w:rsid w:val="00FA3BCC"/>
    <w:rsid w:val="00FA67EF"/>
    <w:rsid w:val="00FB27C1"/>
    <w:rsid w:val="00FE2B5F"/>
    <w:rsid w:val="00FF419D"/>
    <w:rsid w:val="0E69BF81"/>
    <w:rsid w:val="1D42CFA3"/>
    <w:rsid w:val="24BF2921"/>
    <w:rsid w:val="2735F09E"/>
    <w:rsid w:val="2A1F8A11"/>
    <w:rsid w:val="2E111FA6"/>
    <w:rsid w:val="32D283BA"/>
    <w:rsid w:val="3BB54B49"/>
    <w:rsid w:val="3D1704D9"/>
    <w:rsid w:val="44A7C317"/>
    <w:rsid w:val="45AB0D50"/>
    <w:rsid w:val="507D42A4"/>
    <w:rsid w:val="586B89FF"/>
    <w:rsid w:val="5A44B824"/>
    <w:rsid w:val="5AB0F013"/>
    <w:rsid w:val="653613A9"/>
    <w:rsid w:val="6BD6AC2A"/>
    <w:rsid w:val="75BED197"/>
    <w:rsid w:val="79CA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01707"/>
  <w15:docId w15:val="{3238BD10-E164-4132-9531-48C06889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18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412EB0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C520A6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7A419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D18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E4187BF4-F921-4E2F-88EF-637A7F717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1E23E-6BD9-463E-BBB9-98AFBA138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3DDF0B-EA25-4E40-AEB5-5A70BBEDE8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2F223-18BE-4865-AD15-183823E33A35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Discharge Case Mix diagnosis codes data dictionary</dc:title>
  <dc:creator>Administrator</dc:creator>
  <cp:lastModifiedBy>Bettano, Amy (DPH)</cp:lastModifiedBy>
  <cp:revision>29</cp:revision>
  <cp:lastPrinted>2018-03-09T19:42:00Z</cp:lastPrinted>
  <dcterms:created xsi:type="dcterms:W3CDTF">2019-10-09T20:16:00Z</dcterms:created>
  <dcterms:modified xsi:type="dcterms:W3CDTF">2026-07-14T15:21:00Z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