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F5B3" w14:textId="756E8668" w:rsidR="00DD021C" w:rsidRDefault="004679D2" w:rsidP="00DF60A6">
      <w:pPr>
        <w:pStyle w:val="Heading2"/>
      </w:pPr>
      <w:r w:rsidRPr="004679D2">
        <w:t>Analytic Data Dictionary for the Outpatient Observation Case Mix</w:t>
      </w:r>
      <w:r>
        <w:t xml:space="preserve"> organization</w:t>
      </w:r>
      <w:r w:rsidRPr="004679D2">
        <w:t xml:space="preserve"> file. The dataset name is VW_PHD_CASEMIX_OO_</w:t>
      </w:r>
      <w:r>
        <w:t>ORG_</w:t>
      </w:r>
      <w:r w:rsidRPr="004679D2">
        <w:t>ANALYTIC</w:t>
      </w:r>
    </w:p>
    <w:tbl>
      <w:tblPr>
        <w:tblW w:w="9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3" w:type="dxa"/>
          <w:right w:w="43" w:type="dxa"/>
        </w:tblCellMar>
        <w:tblLook w:val="06A0" w:firstRow="1" w:lastRow="0" w:firstColumn="1" w:lastColumn="0" w:noHBand="1" w:noVBand="1"/>
        <w:tblCaption w:val="Analytic Data Dictionary for VW_PHD_CASEMIX_OO_ORG_ANALYTIC"/>
        <w:tblDescription w:val="This is the Analytic Data Dictionary for the Outpatient Observation Case Mix organization file."/>
      </w:tblPr>
      <w:tblGrid>
        <w:gridCol w:w="2240"/>
        <w:gridCol w:w="2745"/>
        <w:gridCol w:w="3306"/>
        <w:gridCol w:w="1039"/>
      </w:tblGrid>
      <w:tr w:rsidR="007801A8" w:rsidRPr="00DD021C" w14:paraId="0AD27BBA" w14:textId="77777777" w:rsidTr="004E7EF7">
        <w:trPr>
          <w:cantSplit/>
          <w:trHeight w:val="720"/>
          <w:tblHeader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2263656D" w14:textId="77777777" w:rsidR="007801A8" w:rsidRPr="00DD021C" w:rsidRDefault="007801A8" w:rsidP="007801A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  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5A36D3D9" w14:textId="77777777" w:rsidR="007801A8" w:rsidRPr="00DD021C" w:rsidRDefault="007801A8" w:rsidP="007801A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  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046A1017" w14:textId="77777777" w:rsidR="007801A8" w:rsidRPr="00DD021C" w:rsidRDefault="007801A8" w:rsidP="007801A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73F7F72D" w14:textId="77777777" w:rsidR="007801A8" w:rsidRPr="00DD021C" w:rsidRDefault="007801A8" w:rsidP="007801A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  </w:t>
            </w:r>
          </w:p>
        </w:tc>
      </w:tr>
      <w:tr w:rsidR="007801A8" w:rsidRPr="00DD021C" w14:paraId="30BE3B7F" w14:textId="77777777" w:rsidTr="004E7EF7">
        <w:trPr>
          <w:cantSplit/>
          <w:trHeight w:val="390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D9BFC" w14:textId="65E8A3A7" w:rsidR="007801A8" w:rsidRPr="00DD021C" w:rsidRDefault="00130B19" w:rsidP="4C1FA59E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707D1C7C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007801A8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_SITE </w:t>
            </w:r>
            <w:r w:rsidR="15CC6D01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/ </w:t>
            </w:r>
            <w:r w:rsidR="19A4611C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OO_FACILITY/</w:t>
            </w:r>
          </w:p>
          <w:p w14:paraId="47E14425" w14:textId="1BC89538" w:rsidR="007801A8" w:rsidRPr="00DD021C" w:rsidRDefault="15CC6D01" w:rsidP="4C1FA59E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OO_TRANSFERFROM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BD93C" w14:textId="4BFB5891" w:rsidR="007801A8" w:rsidRPr="00DD021C" w:rsidRDefault="00DD021C" w:rsidP="004F749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Organization ID (</w:t>
            </w:r>
            <w:proofErr w:type="spellStart"/>
            <w:r w:rsidR="007801A8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OrgID</w:t>
            </w:r>
            <w:proofErr w:type="spellEnd"/>
            <w:r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7801A8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 to link for hospital characteristics in </w:t>
            </w:r>
            <w:r w:rsidR="00676273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full</w:t>
            </w:r>
            <w:r w:rsidR="007801A8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676273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2B5C53A7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007801A8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dataset </w:t>
            </w:r>
            <w:r w:rsidR="007801A8"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9AB84" w14:textId="00E327A3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="00DD021C"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OrgID</w:t>
            </w:r>
            <w:proofErr w:type="spellEnd"/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9CD4" w14:textId="1E9E48A6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  <w:r w:rsidR="008B77F3">
              <w:rPr>
                <w:rFonts w:eastAsia="Times New Roman" w:cstheme="minorHAnsi"/>
                <w:color w:val="000000"/>
                <w:sz w:val="24"/>
                <w:szCs w:val="24"/>
              </w:rPr>
              <w:t>eric (Num)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7801A8" w:rsidRPr="00DD021C" w14:paraId="6363680B" w14:textId="77777777" w:rsidTr="004E7EF7">
        <w:trPr>
          <w:cantSplit/>
          <w:trHeight w:val="390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D3FBF" w14:textId="6B123F3D" w:rsidR="007801A8" w:rsidRPr="00DD021C" w:rsidRDefault="00130B19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2A6E8FC3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007801A8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</w:t>
            </w:r>
            <w:r w:rsidR="002E65B4" w:rsidRPr="00DD021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CITY 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3363C" w14:textId="77777777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Code of the municipality in which the facility is located 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111D8" w14:textId="082877AB" w:rsidR="007801A8" w:rsidRPr="00DD021C" w:rsidRDefault="007801A8" w:rsidP="004F749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1-351 for valid MA city/towns  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999=Out of state or unknown  </w:t>
            </w:r>
            <w:r w:rsidRPr="00DD021C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81EE" w14:textId="77777777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Num </w:t>
            </w:r>
          </w:p>
        </w:tc>
      </w:tr>
      <w:tr w:rsidR="007801A8" w:rsidRPr="00DD021C" w14:paraId="45C6A53A" w14:textId="77777777" w:rsidTr="004E7EF7">
        <w:trPr>
          <w:cantSplit/>
          <w:trHeight w:val="390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FF111" w14:textId="77777777" w:rsidR="002E65B4" w:rsidRPr="00DD021C" w:rsidRDefault="002E65B4" w:rsidP="002E65B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D021C">
              <w:rPr>
                <w:rFonts w:cstheme="minorHAnsi"/>
                <w:color w:val="000000"/>
                <w:sz w:val="24"/>
                <w:szCs w:val="24"/>
              </w:rPr>
              <w:t>GROUPNAME_OO</w:t>
            </w:r>
          </w:p>
          <w:p w14:paraId="1AC7C6D6" w14:textId="6AE41407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3AEA5" w14:textId="705EF51E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  <w:r w:rsidR="00386F66">
              <w:rPr>
                <w:rFonts w:eastAsia="Times New Roman" w:cstheme="minorHAnsi"/>
                <w:color w:val="000000"/>
                <w:sz w:val="24"/>
                <w:szCs w:val="24"/>
              </w:rPr>
              <w:t>Group Name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441B3" w14:textId="38A5B822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1= Nursing Facility </w:t>
            </w:r>
          </w:p>
          <w:p w14:paraId="31D3224D" w14:textId="026F9836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2= Hospital</w:t>
            </w:r>
          </w:p>
          <w:p w14:paraId="4441433F" w14:textId="2F7FC98B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3= Rest Home</w:t>
            </w:r>
          </w:p>
          <w:p w14:paraId="0DCEF7ED" w14:textId="740DC0FE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4= Private Nursing Facility</w:t>
            </w:r>
          </w:p>
          <w:p w14:paraId="109D6806" w14:textId="054ED7A9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5= Private Rest Home</w:t>
            </w:r>
          </w:p>
          <w:p w14:paraId="41F5898C" w14:textId="7156FB10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6= Community Health Center</w:t>
            </w:r>
          </w:p>
          <w:p w14:paraId="03909531" w14:textId="2478A937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7= </w:t>
            </w:r>
            <w:r w:rsidR="00760F80">
              <w:rPr>
                <w:rFonts w:eastAsia="Arial" w:cstheme="minorHAnsi"/>
                <w:color w:val="000000" w:themeColor="text1"/>
                <w:sz w:val="24"/>
                <w:szCs w:val="24"/>
              </w:rPr>
              <w:t>Department of Developmental Services (</w:t>
            </w: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DDS</w:t>
            </w:r>
            <w:r w:rsidR="00760F80"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- Residential Services</w:t>
            </w:r>
          </w:p>
          <w:p w14:paraId="6AEBD746" w14:textId="3F299C08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8= Other</w:t>
            </w:r>
          </w:p>
          <w:p w14:paraId="041FB922" w14:textId="31E0BA92" w:rsidR="007801A8" w:rsidRPr="00DD021C" w:rsidRDefault="217DC163" w:rsidP="041F2878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D021C">
              <w:rPr>
                <w:rFonts w:eastAsia="Arial" w:cstheme="minorHAnsi"/>
                <w:color w:val="000000" w:themeColor="text1"/>
                <w:sz w:val="24"/>
                <w:szCs w:val="24"/>
              </w:rPr>
              <w:t>9= Unspecified/Unknown/Missing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E0AF1" w14:textId="77777777" w:rsidR="007801A8" w:rsidRPr="00DD021C" w:rsidRDefault="007801A8" w:rsidP="007801A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Num </w:t>
            </w:r>
          </w:p>
        </w:tc>
      </w:tr>
      <w:tr w:rsidR="006F206B" w:rsidRPr="00DD021C" w14:paraId="12391BB2" w14:textId="77777777" w:rsidTr="004E7EF7">
        <w:trPr>
          <w:cantSplit/>
          <w:trHeight w:val="300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8E90" w14:textId="4AE153D1" w:rsidR="006F206B" w:rsidRPr="00DD021C" w:rsidRDefault="006F206B" w:rsidP="006F206B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cstheme="minorHAnsi"/>
                <w:color w:val="000000"/>
                <w:sz w:val="24"/>
                <w:szCs w:val="24"/>
              </w:rPr>
              <w:t>ORGANIZATIONNAME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32B1E" w14:textId="77777777" w:rsidR="006F206B" w:rsidRPr="00DD021C" w:rsidRDefault="006F206B" w:rsidP="006F206B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Name of Facility 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9DAAB" w14:textId="005A5F25" w:rsidR="006F206B" w:rsidRPr="00DD021C" w:rsidRDefault="00436CFB" w:rsidP="00436CFB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Name of the facility</w:t>
            </w:r>
            <w:r w:rsidR="006F206B"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69182" w14:textId="00F9F332" w:rsidR="006F206B" w:rsidRPr="00DD021C" w:rsidRDefault="006F206B" w:rsidP="006F206B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8B77F3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6F206B" w:rsidRPr="00DD021C" w14:paraId="420FB23B" w14:textId="77777777" w:rsidTr="004E7EF7">
        <w:trPr>
          <w:cantSplit/>
          <w:trHeight w:val="390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6A413" w14:textId="58E691C2" w:rsidR="006F206B" w:rsidRPr="00DD021C" w:rsidRDefault="006F206B" w:rsidP="006F206B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bookmarkStart w:id="0" w:name="TYPE_OOFAC"/>
            <w:r w:rsidRPr="00DD021C">
              <w:rPr>
                <w:rFonts w:cstheme="minorHAnsi"/>
                <w:color w:val="000000"/>
                <w:sz w:val="24"/>
                <w:szCs w:val="24"/>
              </w:rPr>
              <w:t>TYPE_OOFAC</w:t>
            </w:r>
            <w:bookmarkEnd w:id="0"/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141B4" w14:textId="77777777" w:rsidR="006F206B" w:rsidRPr="00DD021C" w:rsidRDefault="006F206B" w:rsidP="006F206B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Type of Facility 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638C5" w14:textId="77777777" w:rsidR="004E7EF7" w:rsidRPr="004E7EF7" w:rsidRDefault="004E7EF7" w:rsidP="004E7EF7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7EF7">
              <w:rPr>
                <w:rFonts w:eastAsia="Arial"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5E4CBC80" w14:textId="77777777" w:rsidR="004E7EF7" w:rsidRPr="004E7EF7" w:rsidRDefault="004E7EF7" w:rsidP="004E7EF7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45934B47" w14:textId="2808DE4E" w:rsidR="006F206B" w:rsidRPr="004F3833" w:rsidRDefault="004E7EF7" w:rsidP="004E7EF7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OOO_AppendixTable1" w:history="1">
              <w:r w:rsidRPr="004E7EF7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BB4B1" w14:textId="77777777" w:rsidR="006F206B" w:rsidRPr="00DD021C" w:rsidRDefault="006F206B" w:rsidP="004E7EF7">
            <w:pPr>
              <w:keepNext/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DD021C">
              <w:rPr>
                <w:rFonts w:eastAsia="Times New Roman" w:cstheme="minorHAnsi"/>
                <w:color w:val="000000"/>
                <w:sz w:val="24"/>
                <w:szCs w:val="24"/>
              </w:rPr>
              <w:t>Num </w:t>
            </w:r>
          </w:p>
        </w:tc>
      </w:tr>
    </w:tbl>
    <w:p w14:paraId="3D40FCAA" w14:textId="76BE664F" w:rsidR="74D88E74" w:rsidRPr="00DD021C" w:rsidRDefault="004E7EF7" w:rsidP="004E7EF7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117861">
        <w:t>Outpatient Observation Case Mix organization file</w:t>
      </w:r>
    </w:p>
    <w:p w14:paraId="3E8CBC12" w14:textId="7DA0DF54" w:rsidR="1EBDC5C8" w:rsidRPr="00DD021C" w:rsidRDefault="1EBDC5C8" w:rsidP="00CF4CB8">
      <w:pPr>
        <w:tabs>
          <w:tab w:val="left" w:pos="5960"/>
        </w:tabs>
        <w:spacing w:after="200" w:line="276" w:lineRule="auto"/>
        <w:rPr>
          <w:rFonts w:eastAsia="Calibri" w:cstheme="minorHAnsi"/>
          <w:b/>
          <w:bCs/>
          <w:sz w:val="24"/>
          <w:szCs w:val="24"/>
        </w:rPr>
      </w:pPr>
      <w:r w:rsidRPr="00DD021C">
        <w:rPr>
          <w:rFonts w:eastAsia="Calibri" w:cstheme="minorHAnsi"/>
          <w:b/>
          <w:bCs/>
          <w:sz w:val="24"/>
          <w:szCs w:val="24"/>
        </w:rPr>
        <w:t xml:space="preserve">Appendix: Changes between </w:t>
      </w:r>
      <w:r w:rsidR="00DF60A6">
        <w:rPr>
          <w:rFonts w:eastAsia="Calibri" w:cstheme="minorHAnsi"/>
          <w:b/>
          <w:bCs/>
          <w:sz w:val="24"/>
          <w:szCs w:val="24"/>
        </w:rPr>
        <w:t>Public Health Data Warehouse (</w:t>
      </w:r>
      <w:r w:rsidRPr="00DD021C">
        <w:rPr>
          <w:rFonts w:eastAsia="Calibri" w:cstheme="minorHAnsi"/>
          <w:b/>
          <w:bCs/>
          <w:sz w:val="24"/>
          <w:szCs w:val="24"/>
        </w:rPr>
        <w:t>PHD</w:t>
      </w:r>
      <w:r w:rsidR="00DF60A6">
        <w:rPr>
          <w:rFonts w:eastAsia="Calibri" w:cstheme="minorHAnsi"/>
          <w:b/>
          <w:bCs/>
          <w:sz w:val="24"/>
          <w:szCs w:val="24"/>
        </w:rPr>
        <w:t>)</w:t>
      </w:r>
      <w:r w:rsidRPr="00DD021C">
        <w:rPr>
          <w:rFonts w:eastAsia="Calibri" w:cstheme="minorHAnsi"/>
          <w:b/>
          <w:bCs/>
          <w:sz w:val="24"/>
          <w:szCs w:val="24"/>
        </w:rPr>
        <w:t xml:space="preserve"> 2.0 and 3.0</w:t>
      </w:r>
    </w:p>
    <w:p w14:paraId="394AA8ED" w14:textId="1F9CC30E" w:rsidR="1EBDC5C8" w:rsidRDefault="1EBDC5C8" w:rsidP="00CF4CB8">
      <w:pPr>
        <w:pStyle w:val="ListParagraph"/>
        <w:numPr>
          <w:ilvl w:val="0"/>
          <w:numId w:val="1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DD021C">
        <w:rPr>
          <w:rFonts w:eastAsia="Calibri" w:cstheme="minorHAnsi"/>
          <w:sz w:val="24"/>
          <w:szCs w:val="24"/>
        </w:rPr>
        <w:t>There are no changes between PHD 2.0 and 3.0</w:t>
      </w:r>
    </w:p>
    <w:p w14:paraId="293927FC" w14:textId="77777777" w:rsidR="00D74CBE" w:rsidRDefault="00D74CBE" w:rsidP="00D74CBE">
      <w:pPr>
        <w:spacing w:after="0" w:line="276" w:lineRule="auto"/>
        <w:rPr>
          <w:rFonts w:eastAsia="Calibri" w:cstheme="minorHAnsi"/>
          <w:sz w:val="24"/>
          <w:szCs w:val="24"/>
        </w:rPr>
      </w:pPr>
    </w:p>
    <w:p w14:paraId="50D47EDD" w14:textId="04A7227C" w:rsidR="00D74CBE" w:rsidRPr="00D74CBE" w:rsidRDefault="004E7EF7" w:rsidP="00D74CBE">
      <w:pPr>
        <w:spacing w:after="0" w:line="276" w:lineRule="auto"/>
        <w:rPr>
          <w:rFonts w:eastAsia="Calibri" w:cstheme="minorHAnsi"/>
          <w:sz w:val="24"/>
          <w:szCs w:val="24"/>
        </w:rPr>
      </w:pPr>
      <w:bookmarkStart w:id="1" w:name="OOO_AppendixTable1"/>
      <w:r>
        <w:rPr>
          <w:rFonts w:eastAsia="Calibri" w:cstheme="minorHAnsi"/>
          <w:sz w:val="24"/>
          <w:szCs w:val="24"/>
        </w:rPr>
        <w:t>Appendix Table 1: TYPE_OOFAC Codes</w:t>
      </w:r>
    </w:p>
    <w:tbl>
      <w:tblPr>
        <w:tblW w:w="7735" w:type="dxa"/>
        <w:tblLook w:val="06A0" w:firstRow="1" w:lastRow="0" w:firstColumn="1" w:lastColumn="0" w:noHBand="1" w:noVBand="1"/>
        <w:tblCaption w:val="Appendix Table 1: TYPE_OOFAC Codes"/>
        <w:tblDescription w:val="This table is a crosswalk of the values in TYPE_OOFAC with their descriptions."/>
      </w:tblPr>
      <w:tblGrid>
        <w:gridCol w:w="1506"/>
        <w:gridCol w:w="6229"/>
      </w:tblGrid>
      <w:tr w:rsidR="00D74CBE" w:rsidRPr="00D74CBE" w14:paraId="30823C7B" w14:textId="77777777" w:rsidTr="004E7EF7">
        <w:trPr>
          <w:cantSplit/>
          <w:trHeight w:val="290"/>
          <w:tblHeader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bookmarkEnd w:id="1"/>
          <w:p w14:paraId="6571A71E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TYPE_OOFAC</w:t>
            </w:r>
          </w:p>
        </w:tc>
        <w:tc>
          <w:tcPr>
            <w:tcW w:w="6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52827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D74CBE" w:rsidRPr="00D74CBE" w14:paraId="5A864454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70C2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938D7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Acute Hospital</w:t>
            </w:r>
          </w:p>
        </w:tc>
      </w:tr>
      <w:tr w:rsidR="00D74CBE" w:rsidRPr="00D74CBE" w14:paraId="5063179D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83B81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FC0C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Alzheimer</w:t>
            </w:r>
          </w:p>
        </w:tc>
      </w:tr>
      <w:tr w:rsidR="00D74CBE" w:rsidRPr="00D74CBE" w14:paraId="445D838B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DB7E8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4F8E7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Chronic Hospital</w:t>
            </w:r>
          </w:p>
        </w:tc>
      </w:tr>
      <w:tr w:rsidR="00D74CBE" w:rsidRPr="00D74CBE" w14:paraId="3F9F8957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C4C3A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53A04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Freestanding Community Health Center (CHC)</w:t>
            </w:r>
          </w:p>
        </w:tc>
      </w:tr>
      <w:tr w:rsidR="00D74CBE" w:rsidRPr="00D74CBE" w14:paraId="359DC2E8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4990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EC9BA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Geriatric</w:t>
            </w:r>
          </w:p>
        </w:tc>
      </w:tr>
      <w:tr w:rsidR="00D74CBE" w:rsidRPr="00D74CBE" w14:paraId="4171C7D2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0C10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A63C1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Group Adult Foster Care</w:t>
            </w:r>
          </w:p>
        </w:tc>
      </w:tr>
      <w:tr w:rsidR="00D74CBE" w:rsidRPr="00D74CBE" w14:paraId="392964C6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B89F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7EDC4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Head Trauma</w:t>
            </w:r>
          </w:p>
        </w:tc>
      </w:tr>
      <w:tr w:rsidR="00D74CBE" w:rsidRPr="00D74CBE" w14:paraId="17ABC082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BE157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07F2D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Health Maintenance Organization (HMO)</w:t>
            </w:r>
          </w:p>
        </w:tc>
      </w:tr>
      <w:tr w:rsidR="00D74CBE" w:rsidRPr="00D74CBE" w14:paraId="697FA1EF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508EE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453CC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Hospital Campus - Acute</w:t>
            </w:r>
          </w:p>
        </w:tc>
      </w:tr>
      <w:tr w:rsidR="00D74CBE" w:rsidRPr="00D74CBE" w14:paraId="26609AE7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42C1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C0ECC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Hospital Licensed Health Center</w:t>
            </w:r>
          </w:p>
        </w:tc>
      </w:tr>
      <w:tr w:rsidR="00D74CBE" w:rsidRPr="00D74CBE" w14:paraId="4522F0DE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34DE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FB94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Hospital-Based Long Term Care (LTC)</w:t>
            </w:r>
          </w:p>
        </w:tc>
      </w:tr>
      <w:tr w:rsidR="00D74CBE" w:rsidRPr="00D74CBE" w14:paraId="16121C6A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F50F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1BED0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Intermediate Care Facility (ICF)</w:t>
            </w:r>
          </w:p>
        </w:tc>
      </w:tr>
      <w:tr w:rsidR="00D74CBE" w:rsidRPr="00D74CBE" w14:paraId="608CDE6B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8C2E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930AB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Licensed Satellite Facility</w:t>
            </w:r>
          </w:p>
        </w:tc>
      </w:tr>
      <w:tr w:rsidR="00D74CBE" w:rsidRPr="00D74CBE" w14:paraId="318FBE2E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DA7F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129DC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Mental Health and Substance Abuse</w:t>
            </w:r>
          </w:p>
        </w:tc>
      </w:tr>
      <w:tr w:rsidR="00D74CBE" w:rsidRPr="00D74CBE" w14:paraId="2200297C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FBBB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0F628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Municipal Agency</w:t>
            </w:r>
          </w:p>
        </w:tc>
      </w:tr>
      <w:tr w:rsidR="00D74CBE" w:rsidRPr="00D74CBE" w14:paraId="37AFA0A8" w14:textId="77777777" w:rsidTr="004E7EF7">
        <w:trPr>
          <w:cantSplit/>
          <w:trHeight w:val="58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4426D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53B46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Nursing Home (NH)/High Management Minutes Questionnaire (MMQ) </w:t>
            </w:r>
          </w:p>
        </w:tc>
      </w:tr>
      <w:tr w:rsidR="00D74CBE" w:rsidRPr="00D74CBE" w14:paraId="6EBBBD28" w14:textId="77777777" w:rsidTr="004E7EF7">
        <w:trPr>
          <w:cantSplit/>
          <w:trHeight w:val="58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317A8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F84EF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Nursing Home (NH)/ Medically Intensive, Medically Independent (MIMI)</w:t>
            </w:r>
          </w:p>
        </w:tc>
      </w:tr>
      <w:tr w:rsidR="00D74CBE" w:rsidRPr="00D74CBE" w14:paraId="10408752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49CCC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FFBED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NH/Pediatric with Ventilation</w:t>
            </w:r>
          </w:p>
        </w:tc>
      </w:tr>
      <w:tr w:rsidR="00D74CBE" w:rsidRPr="00D74CBE" w14:paraId="07FFFD15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40E90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F5F83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None</w:t>
            </w:r>
          </w:p>
        </w:tc>
      </w:tr>
      <w:tr w:rsidR="00D74CBE" w:rsidRPr="00D74CBE" w14:paraId="1E3F801A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CD5F7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9153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Other Government Agency</w:t>
            </w:r>
          </w:p>
        </w:tc>
      </w:tr>
      <w:tr w:rsidR="00D74CBE" w:rsidRPr="00D74CBE" w14:paraId="60ADBAA4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23ADE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90CD3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Other LTC</w:t>
            </w:r>
          </w:p>
        </w:tc>
      </w:tr>
      <w:tr w:rsidR="00D74CBE" w:rsidRPr="00D74CBE" w14:paraId="2196BC1C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E0411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EB586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Outpatient Care Center</w:t>
            </w:r>
          </w:p>
        </w:tc>
      </w:tr>
      <w:tr w:rsidR="00D74CBE" w:rsidRPr="00D74CBE" w14:paraId="36389D27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B3D56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CEACD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Pediatric</w:t>
            </w:r>
          </w:p>
        </w:tc>
      </w:tr>
      <w:tr w:rsidR="00D74CBE" w:rsidRPr="00D74CBE" w14:paraId="1C439917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1C37A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4DEC9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Psychiatric</w:t>
            </w:r>
          </w:p>
        </w:tc>
      </w:tr>
      <w:tr w:rsidR="00D74CBE" w:rsidRPr="00D74CBE" w14:paraId="78FB1648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4D98D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ADA08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Psychiatric Hospital</w:t>
            </w:r>
          </w:p>
        </w:tc>
      </w:tr>
      <w:tr w:rsidR="00D74CBE" w:rsidRPr="00D74CBE" w14:paraId="32943F94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2BCE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57708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Rehabilitation Hospital</w:t>
            </w:r>
          </w:p>
        </w:tc>
      </w:tr>
      <w:tr w:rsidR="00D74CBE" w:rsidRPr="00D74CBE" w14:paraId="5A0EB43A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7EA27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ECEC1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Residential</w:t>
            </w:r>
          </w:p>
        </w:tc>
      </w:tr>
      <w:tr w:rsidR="00D74CBE" w:rsidRPr="00D74CBE" w14:paraId="28FE6911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5076A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A2808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Residential A</w:t>
            </w:r>
          </w:p>
        </w:tc>
      </w:tr>
      <w:tr w:rsidR="00D74CBE" w:rsidRPr="00D74CBE" w14:paraId="2A5142B4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16BF4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741BA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Satellite Clinic</w:t>
            </w:r>
          </w:p>
        </w:tc>
      </w:tr>
      <w:tr w:rsidR="00D74CBE" w:rsidRPr="00D74CBE" w14:paraId="766A8E52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8CDD5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D2112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State Agency</w:t>
            </w:r>
          </w:p>
        </w:tc>
      </w:tr>
      <w:tr w:rsidR="00D74CBE" w:rsidRPr="00D74CBE" w14:paraId="02355FF5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2D75F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D53D1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Ventilation</w:t>
            </w:r>
          </w:p>
        </w:tc>
      </w:tr>
      <w:tr w:rsidR="00D74CBE" w:rsidRPr="00D74CBE" w14:paraId="35E4341E" w14:textId="77777777" w:rsidTr="004E7EF7">
        <w:trPr>
          <w:cantSplit/>
          <w:trHeight w:val="290"/>
        </w:trPr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EE41D" w14:textId="77777777" w:rsidR="00D74CBE" w:rsidRPr="00D74CBE" w:rsidRDefault="00D74CBE" w:rsidP="00D74C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20986" w14:textId="77777777" w:rsidR="00D74CBE" w:rsidRPr="00D74CBE" w:rsidRDefault="00D74CBE" w:rsidP="004E7EF7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CBE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3BF1629A" w14:textId="46DF0ED8" w:rsidR="004E7EF7" w:rsidRDefault="004E7EF7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>-</w:t>
      </w:r>
      <w:r w:rsidRPr="00A07D54">
        <w:t>TYPE_OOFAC Codes</w:t>
      </w:r>
    </w:p>
    <w:p w14:paraId="486E5737" w14:textId="608ED29C" w:rsidR="74D88E74" w:rsidRPr="00DD021C" w:rsidRDefault="004E7EF7">
      <w:pPr>
        <w:rPr>
          <w:rFonts w:cstheme="minorHAnsi"/>
          <w:sz w:val="24"/>
          <w:szCs w:val="24"/>
        </w:rPr>
      </w:pPr>
      <w:hyperlink w:anchor="TYPE_OOFAC" w:history="1">
        <w:r w:rsidRPr="004E7EF7">
          <w:rPr>
            <w:rStyle w:val="Hyperlink"/>
            <w:rFonts w:cstheme="minorHAnsi"/>
            <w:sz w:val="24"/>
            <w:szCs w:val="24"/>
          </w:rPr>
          <w:t>Return to data dictionary entry for TYPE_OOFAC.</w:t>
        </w:r>
      </w:hyperlink>
    </w:p>
    <w:sectPr w:rsidR="74D88E74" w:rsidRPr="00DD021C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B33E1" w14:textId="77777777" w:rsidR="006707AA" w:rsidRDefault="006707AA" w:rsidP="007801A8">
      <w:pPr>
        <w:spacing w:after="0" w:line="240" w:lineRule="auto"/>
      </w:pPr>
      <w:r>
        <w:separator/>
      </w:r>
    </w:p>
  </w:endnote>
  <w:endnote w:type="continuationSeparator" w:id="0">
    <w:p w14:paraId="46F3E521" w14:textId="77777777" w:rsidR="006707AA" w:rsidRDefault="006707AA" w:rsidP="0078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23D4" w14:textId="77777777" w:rsidR="006707AA" w:rsidRDefault="006707AA" w:rsidP="007801A8">
      <w:pPr>
        <w:spacing w:after="0" w:line="240" w:lineRule="auto"/>
      </w:pPr>
      <w:r>
        <w:separator/>
      </w:r>
    </w:p>
  </w:footnote>
  <w:footnote w:type="continuationSeparator" w:id="0">
    <w:p w14:paraId="250076BA" w14:textId="77777777" w:rsidR="006707AA" w:rsidRDefault="006707AA" w:rsidP="0078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5060" w14:textId="57E7865D" w:rsidR="007801A8" w:rsidRDefault="007801A8" w:rsidP="007801A8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O</w:t>
    </w:r>
    <w:r w:rsidR="004679D2">
      <w:rPr>
        <w:rStyle w:val="normaltextrun"/>
        <w:rFonts w:ascii="Calibri" w:hAnsi="Calibri" w:cs="Calibri"/>
        <w:b/>
        <w:bCs/>
        <w:sz w:val="28"/>
        <w:szCs w:val="28"/>
      </w:rPr>
      <w:t>utpatient Observation</w:t>
    </w:r>
    <w:r>
      <w:rPr>
        <w:rStyle w:val="normaltextrun"/>
        <w:rFonts w:ascii="Calibri" w:hAnsi="Calibri" w:cs="Calibri"/>
        <w:b/>
        <w:bCs/>
        <w:sz w:val="28"/>
        <w:szCs w:val="28"/>
      </w:rPr>
      <w:t> Organizational Table</w:t>
    </w:r>
    <w:r>
      <w:rPr>
        <w:rStyle w:val="normaltextrun"/>
        <w:rFonts w:ascii="Calibri" w:hAnsi="Calibri" w:cs="Calibri"/>
        <w:sz w:val="28"/>
        <w:szCs w:val="28"/>
      </w:rPr>
      <w:t> </w:t>
    </w:r>
    <w:r>
      <w:rPr>
        <w:rStyle w:val="eop"/>
        <w:rFonts w:ascii="Calibri" w:hAnsi="Calibri" w:cs="Calibri"/>
        <w:sz w:val="28"/>
        <w:szCs w:val="28"/>
      </w:rPr>
      <w:t> </w:t>
    </w:r>
  </w:p>
  <w:p w14:paraId="26565D20" w14:textId="77777777" w:rsidR="007801A8" w:rsidRDefault="007801A8" w:rsidP="007801A8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Analytic Data Dictionary </w:t>
    </w:r>
    <w:r>
      <w:rPr>
        <w:rStyle w:val="normaltextrun"/>
        <w:rFonts w:ascii="Calibri" w:hAnsi="Calibri" w:cs="Calibri"/>
        <w:sz w:val="28"/>
        <w:szCs w:val="28"/>
      </w:rPr>
      <w:t> </w:t>
    </w:r>
    <w:r>
      <w:rPr>
        <w:rStyle w:val="eop"/>
        <w:rFonts w:ascii="Calibri" w:hAnsi="Calibri" w:cs="Calibri"/>
        <w:sz w:val="28"/>
        <w:szCs w:val="28"/>
      </w:rPr>
      <w:t> </w:t>
    </w:r>
  </w:p>
  <w:p w14:paraId="5A3F5DD4" w14:textId="2072B0FF" w:rsidR="007801A8" w:rsidRDefault="21B81D1F" w:rsidP="21B81D1F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 w:rsidRPr="21B81D1F">
      <w:rPr>
        <w:rStyle w:val="normaltextrun"/>
        <w:rFonts w:ascii="Calibri" w:hAnsi="Calibri" w:cs="Calibri"/>
        <w:b/>
        <w:bCs/>
        <w:sz w:val="28"/>
        <w:szCs w:val="28"/>
      </w:rPr>
      <w:t>(</w:t>
    </w:r>
    <w:r w:rsidR="00355070" w:rsidRPr="00355070">
      <w:rPr>
        <w:rStyle w:val="normaltextrun"/>
        <w:rFonts w:ascii="Calibri" w:hAnsi="Calibri" w:cs="Calibri"/>
        <w:b/>
        <w:bCs/>
        <w:sz w:val="28"/>
        <w:szCs w:val="28"/>
      </w:rPr>
      <w:t>VW_PHD_CASEMIX_OO_ORG_ANALYTIC</w:t>
    </w:r>
    <w:r w:rsidRPr="21B81D1F">
      <w:rPr>
        <w:rStyle w:val="normaltextrun"/>
        <w:rFonts w:ascii="Calibri" w:hAnsi="Calibri" w:cs="Calibri"/>
        <w:b/>
        <w:bCs/>
        <w:sz w:val="28"/>
        <w:szCs w:val="28"/>
      </w:rPr>
      <w:t>)</w:t>
    </w:r>
    <w:r w:rsidRPr="21B81D1F">
      <w:rPr>
        <w:rStyle w:val="normaltextrun"/>
        <w:rFonts w:ascii="Calibri" w:hAnsi="Calibri" w:cs="Calibri"/>
        <w:sz w:val="28"/>
        <w:szCs w:val="28"/>
      </w:rPr>
      <w:t> </w:t>
    </w:r>
    <w:r w:rsidRPr="21B81D1F">
      <w:rPr>
        <w:rStyle w:val="eop"/>
        <w:rFonts w:ascii="Calibri" w:hAnsi="Calibri" w:cs="Calibri"/>
        <w:sz w:val="28"/>
        <w:szCs w:val="28"/>
      </w:rPr>
      <w:t> </w:t>
    </w:r>
  </w:p>
  <w:p w14:paraId="6636F10E" w14:textId="77777777" w:rsidR="007801A8" w:rsidRDefault="00780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90402"/>
    <w:multiLevelType w:val="hybridMultilevel"/>
    <w:tmpl w:val="891C6990"/>
    <w:lvl w:ilvl="0" w:tplc="50F42FF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DF8A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A62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DA33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B60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3242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49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27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C3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987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1A8"/>
    <w:rsid w:val="000306C8"/>
    <w:rsid w:val="000A31C7"/>
    <w:rsid w:val="000D28CA"/>
    <w:rsid w:val="00130B19"/>
    <w:rsid w:val="002E65B4"/>
    <w:rsid w:val="0031597D"/>
    <w:rsid w:val="00355070"/>
    <w:rsid w:val="00386F66"/>
    <w:rsid w:val="003F6801"/>
    <w:rsid w:val="00436CFB"/>
    <w:rsid w:val="00447A9D"/>
    <w:rsid w:val="004679D2"/>
    <w:rsid w:val="004E7EF7"/>
    <w:rsid w:val="004F3833"/>
    <w:rsid w:val="004F7498"/>
    <w:rsid w:val="004F7762"/>
    <w:rsid w:val="005A5107"/>
    <w:rsid w:val="006707AA"/>
    <w:rsid w:val="00676273"/>
    <w:rsid w:val="006F206B"/>
    <w:rsid w:val="00760F80"/>
    <w:rsid w:val="007801A8"/>
    <w:rsid w:val="008B77F3"/>
    <w:rsid w:val="008C71C7"/>
    <w:rsid w:val="008E09BA"/>
    <w:rsid w:val="008E52E2"/>
    <w:rsid w:val="00901835"/>
    <w:rsid w:val="00917337"/>
    <w:rsid w:val="00A16B57"/>
    <w:rsid w:val="00B157EB"/>
    <w:rsid w:val="00B319C8"/>
    <w:rsid w:val="00CE5784"/>
    <w:rsid w:val="00CE7A31"/>
    <w:rsid w:val="00CF4CB8"/>
    <w:rsid w:val="00D15D85"/>
    <w:rsid w:val="00D74CBE"/>
    <w:rsid w:val="00DD021C"/>
    <w:rsid w:val="00DF60A6"/>
    <w:rsid w:val="00DF777E"/>
    <w:rsid w:val="00E06798"/>
    <w:rsid w:val="00E540C6"/>
    <w:rsid w:val="00EA417E"/>
    <w:rsid w:val="00EC6F7F"/>
    <w:rsid w:val="00F975A3"/>
    <w:rsid w:val="041F2878"/>
    <w:rsid w:val="14109F6C"/>
    <w:rsid w:val="15CC6D01"/>
    <w:rsid w:val="19A4611C"/>
    <w:rsid w:val="1EBDC5C8"/>
    <w:rsid w:val="217DC163"/>
    <w:rsid w:val="21B81D1F"/>
    <w:rsid w:val="25CD7B76"/>
    <w:rsid w:val="2A6E8FC3"/>
    <w:rsid w:val="2B5C53A7"/>
    <w:rsid w:val="385CE64F"/>
    <w:rsid w:val="3B33AAC0"/>
    <w:rsid w:val="4C1FA59E"/>
    <w:rsid w:val="4EE34499"/>
    <w:rsid w:val="538800FF"/>
    <w:rsid w:val="55A34998"/>
    <w:rsid w:val="574C8194"/>
    <w:rsid w:val="588B81EC"/>
    <w:rsid w:val="652E2A7B"/>
    <w:rsid w:val="6DB4B9F9"/>
    <w:rsid w:val="707D1C7C"/>
    <w:rsid w:val="72AADE5F"/>
    <w:rsid w:val="74D88E74"/>
    <w:rsid w:val="77A426A3"/>
    <w:rsid w:val="7C5DC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B116D"/>
  <w15:chartTrackingRefBased/>
  <w15:docId w15:val="{A2A3AD03-8B90-44AE-A7B6-DFDDDAC0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60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780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801A8"/>
  </w:style>
  <w:style w:type="character" w:customStyle="1" w:styleId="eop">
    <w:name w:val="eop"/>
    <w:basedOn w:val="DefaultParagraphFont"/>
    <w:rsid w:val="007801A8"/>
  </w:style>
  <w:style w:type="character" w:customStyle="1" w:styleId="spellingerror">
    <w:name w:val="spellingerror"/>
    <w:basedOn w:val="DefaultParagraphFont"/>
    <w:rsid w:val="007801A8"/>
  </w:style>
  <w:style w:type="character" w:customStyle="1" w:styleId="bcx0">
    <w:name w:val="bcx0"/>
    <w:basedOn w:val="DefaultParagraphFont"/>
    <w:rsid w:val="007801A8"/>
  </w:style>
  <w:style w:type="paragraph" w:styleId="Header">
    <w:name w:val="header"/>
    <w:basedOn w:val="Normal"/>
    <w:link w:val="HeaderChar"/>
    <w:uiPriority w:val="99"/>
    <w:unhideWhenUsed/>
    <w:rsid w:val="007801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1A8"/>
  </w:style>
  <w:style w:type="paragraph" w:styleId="Footer">
    <w:name w:val="footer"/>
    <w:basedOn w:val="Normal"/>
    <w:link w:val="FooterChar"/>
    <w:uiPriority w:val="99"/>
    <w:unhideWhenUsed/>
    <w:rsid w:val="007801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1A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35507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74D88E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7E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7E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7EF7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4E7EF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F60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2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2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1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0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6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8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9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7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1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3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4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2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8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6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3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28D7B4-5929-4D57-91FB-79C185F5D8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C7599-938D-4131-93FE-80F880EA8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A9AC6-E849-42A9-9818-CDBF8652608B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39D5B0A3-1403-43E4-8B64-AED3781F78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Outpatient Observation Case Mix organization data dictionary</dc:title>
  <dc:subject/>
  <dc:creator>Hood, Malena (DPH)</dc:creator>
  <cp:keywords/>
  <dc:description/>
  <cp:lastModifiedBy>Bettano, Amy (DPH)</cp:lastModifiedBy>
  <cp:revision>40</cp:revision>
  <dcterms:created xsi:type="dcterms:W3CDTF">2021-11-03T15:58:00Z</dcterms:created>
  <dcterms:modified xsi:type="dcterms:W3CDTF">2026-07-14T15:28:00Z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