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D279CC">
      <w:pPr>
        <w:tabs>
          <w:tab w:val="left" w:pos="5040"/>
        </w:tabs>
        <w:suppressAutoHyphens/>
        <w:ind w:left="5040" w:firstLine="36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D279CC" w:rsidP="00D279CC">
      <w:pPr>
        <w:tabs>
          <w:tab w:val="left" w:pos="5040"/>
        </w:tabs>
        <w:suppressAutoHyphens/>
        <w:ind w:left="5040" w:firstLine="360"/>
        <w:rPr>
          <w:rFonts w:ascii="Georgia" w:hAnsi="Georgia" w:cs="Arial"/>
          <w:b/>
          <w:color w:val="1F497D"/>
          <w:sz w:val="24"/>
          <w:szCs w:val="24"/>
        </w:rPr>
      </w:pPr>
      <w:r>
        <w:rPr>
          <w:rFonts w:ascii="Georgia" w:hAnsi="Georgia" w:cs="Arial"/>
          <w:b/>
          <w:color w:val="1F497D"/>
          <w:sz w:val="24"/>
          <w:szCs w:val="24"/>
        </w:rPr>
        <w:t>Acute Inpatient Hospital</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Pr>
          <w:rFonts w:ascii="Georgia" w:hAnsi="Georgia" w:cs="Arial"/>
          <w:b/>
          <w:color w:val="1F497D"/>
          <w:sz w:val="24"/>
          <w:szCs w:val="24"/>
        </w:rPr>
        <w:t>167</w:t>
      </w:r>
    </w:p>
    <w:p w:rsidR="00D65B5E" w:rsidRPr="007A78B9" w:rsidRDefault="00C201CB" w:rsidP="00D279CC">
      <w:pPr>
        <w:tabs>
          <w:tab w:val="left" w:pos="5040"/>
        </w:tabs>
        <w:suppressAutoHyphens/>
        <w:ind w:left="5040" w:firstLine="360"/>
        <w:rPr>
          <w:rFonts w:ascii="Georgia" w:hAnsi="Georgia" w:cs="Arial"/>
          <w:b/>
          <w:color w:val="1F497D"/>
          <w:sz w:val="24"/>
          <w:szCs w:val="24"/>
        </w:rPr>
      </w:pPr>
      <w:r>
        <w:rPr>
          <w:rFonts w:ascii="Georgia" w:hAnsi="Georgia" w:cs="Arial"/>
          <w:b/>
          <w:color w:val="1F497D"/>
          <w:sz w:val="24"/>
          <w:szCs w:val="24"/>
        </w:rPr>
        <w:t>April</w:t>
      </w:r>
      <w:r w:rsidR="007A78B9">
        <w:rPr>
          <w:rFonts w:ascii="Georgia" w:hAnsi="Georgia" w:cs="Arial"/>
          <w:b/>
          <w:color w:val="1F497D"/>
          <w:sz w:val="24"/>
          <w:szCs w:val="24"/>
        </w:rPr>
        <w:t xml:space="preserve"> 2019</w:t>
      </w:r>
    </w:p>
    <w:p w:rsidR="00D65B5E" w:rsidRPr="007A78B9" w:rsidRDefault="00D65B5E">
      <w:pPr>
        <w:tabs>
          <w:tab w:val="left" w:pos="5040"/>
        </w:tabs>
        <w:suppressAutoHyphens/>
        <w:rPr>
          <w:rFonts w:ascii="Georgia" w:hAnsi="Georgia" w:cs="Arial"/>
          <w:b/>
          <w:color w:val="1F497D"/>
          <w:sz w:val="24"/>
          <w:szCs w:val="24"/>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7A78B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7A78B9">
        <w:rPr>
          <w:rFonts w:ascii="Georgia" w:hAnsi="Georgia" w:cs="Arial"/>
          <w:sz w:val="22"/>
          <w:szCs w:val="22"/>
        </w:rPr>
        <w:t>A</w:t>
      </w:r>
      <w:r w:rsidR="00770C88">
        <w:rPr>
          <w:rFonts w:ascii="Georgia" w:hAnsi="Georgia" w:cs="Arial"/>
          <w:sz w:val="22"/>
          <w:szCs w:val="22"/>
        </w:rPr>
        <w:t xml:space="preserve">cute </w:t>
      </w:r>
      <w:r w:rsidR="007A78B9">
        <w:rPr>
          <w:rFonts w:ascii="Georgia" w:hAnsi="Georgia" w:cs="Arial"/>
          <w:sz w:val="22"/>
          <w:szCs w:val="22"/>
        </w:rPr>
        <w:t>I</w:t>
      </w:r>
      <w:r w:rsidR="00770C88">
        <w:rPr>
          <w:rFonts w:ascii="Georgia" w:hAnsi="Georgia" w:cs="Arial"/>
          <w:sz w:val="22"/>
          <w:szCs w:val="22"/>
        </w:rPr>
        <w:t>npatient Hospital Providers</w:t>
      </w:r>
      <w:r w:rsidR="007A78B9" w:rsidRPr="007A78B9">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1D5811">
        <w:rPr>
          <w:rFonts w:ascii="Georgia" w:hAnsi="Georgia" w:cs="Arial"/>
          <w:sz w:val="22"/>
          <w:szCs w:val="22"/>
        </w:rPr>
        <w:t xml:space="preserve"> </w:t>
      </w:r>
      <w:r w:rsidR="00580D8F">
        <w:rPr>
          <w:rFonts w:ascii="Georgia" w:hAnsi="Georgia" w:cs="Arial"/>
          <w:sz w:val="22"/>
          <w:szCs w:val="22"/>
        </w:rPr>
        <w:t>(</w:t>
      </w:r>
      <w:r w:rsidR="00F51840">
        <w:rPr>
          <w:rFonts w:ascii="Georgia" w:hAnsi="Georgia" w:cs="Arial"/>
          <w:sz w:val="22"/>
          <w:szCs w:val="22"/>
        </w:rPr>
        <w:t xml:space="preserve">signature of </w:t>
      </w:r>
      <w:r w:rsidR="00580D8F">
        <w:rPr>
          <w:rFonts w:ascii="Georgia" w:hAnsi="Georgia" w:cs="Arial"/>
          <w:sz w:val="22"/>
          <w:szCs w:val="22"/>
        </w:rPr>
        <w:t>Daniel Tsai)</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7A78B9" w:rsidRDefault="0069586B" w:rsidP="007A78B9">
      <w:pPr>
        <w:tabs>
          <w:tab w:val="right" w:pos="720"/>
          <w:tab w:val="left" w:pos="1152"/>
          <w:tab w:val="left" w:pos="5184"/>
        </w:tabs>
        <w:suppressAutoHyphens/>
        <w:ind w:left="1742" w:right="576" w:hanging="1166"/>
        <w:rPr>
          <w:rFonts w:ascii="Georgia" w:hAnsi="Georgia"/>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7A78B9" w:rsidRPr="00AB011C">
        <w:rPr>
          <w:rFonts w:ascii="Georgia" w:hAnsi="Georgia"/>
          <w:b/>
          <w:sz w:val="22"/>
          <w:szCs w:val="22"/>
        </w:rPr>
        <w:t>Massachusetts Application for Health and Dental Coverage and Help</w:t>
      </w:r>
      <w:r w:rsidR="007A78B9">
        <w:rPr>
          <w:rFonts w:ascii="Georgia" w:hAnsi="Georgia"/>
          <w:b/>
          <w:sz w:val="22"/>
          <w:szCs w:val="22"/>
        </w:rPr>
        <w:t xml:space="preserve"> Paying Costs (ACA-3)</w:t>
      </w:r>
    </w:p>
    <w:p w:rsidR="007A78B9" w:rsidRDefault="007A78B9" w:rsidP="007A78B9">
      <w:pPr>
        <w:tabs>
          <w:tab w:val="right" w:pos="720"/>
          <w:tab w:val="left" w:pos="1152"/>
          <w:tab w:val="left" w:pos="5184"/>
        </w:tabs>
        <w:suppressAutoHyphens/>
        <w:ind w:left="1742" w:right="576" w:hanging="1166"/>
        <w:rPr>
          <w:rFonts w:ascii="Georgia" w:hAnsi="Georgia" w:cs="Arial"/>
          <w:b/>
          <w:color w:val="1F497D"/>
          <w:sz w:val="24"/>
          <w:szCs w:val="24"/>
        </w:rPr>
      </w:pPr>
    </w:p>
    <w:p w:rsidR="007A78B9" w:rsidRPr="007A78B9" w:rsidRDefault="007A78B9" w:rsidP="007A78B9">
      <w:pPr>
        <w:ind w:left="540" w:right="576"/>
        <w:rPr>
          <w:rFonts w:ascii="Georgia" w:hAnsi="Georgia" w:cs="Arial"/>
          <w:b/>
          <w:color w:val="1F497D"/>
          <w:sz w:val="24"/>
          <w:szCs w:val="24"/>
        </w:rPr>
      </w:pPr>
      <w:r w:rsidRPr="007A78B9">
        <w:rPr>
          <w:rFonts w:ascii="Georgia" w:hAnsi="Georgia" w:cs="Arial"/>
          <w:b/>
          <w:color w:val="1F497D"/>
          <w:sz w:val="24"/>
          <w:szCs w:val="24"/>
        </w:rPr>
        <w:t>Background</w:t>
      </w:r>
    </w:p>
    <w:p w:rsidR="007A78B9" w:rsidRDefault="007A78B9" w:rsidP="007A78B9">
      <w:pPr>
        <w:ind w:left="576" w:right="576"/>
        <w:rPr>
          <w:rFonts w:ascii="Georgia" w:hAnsi="Georgia" w:cs="Arial"/>
          <w:sz w:val="22"/>
          <w:szCs w:val="22"/>
        </w:rPr>
      </w:pPr>
    </w:p>
    <w:p w:rsidR="007A78B9" w:rsidRDefault="007A78B9" w:rsidP="007A78B9">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10" w:tooltip="This link takes you to the Health Connector web page."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7A78B9" w:rsidRPr="001B4BC1" w:rsidRDefault="007A78B9" w:rsidP="007A78B9">
      <w:pPr>
        <w:ind w:left="540" w:right="576"/>
        <w:rPr>
          <w:rFonts w:ascii="Georgia" w:hAnsi="Georgia" w:cs="Arial"/>
          <w:sz w:val="22"/>
          <w:szCs w:val="22"/>
        </w:rPr>
      </w:pPr>
    </w:p>
    <w:p w:rsidR="007A78B9" w:rsidRDefault="007A78B9" w:rsidP="007A78B9">
      <w:pPr>
        <w:ind w:left="540" w:right="576"/>
        <w:rPr>
          <w:rFonts w:ascii="Georgia" w:hAnsi="Georgia" w:cs="Arial"/>
          <w:sz w:val="22"/>
          <w:szCs w:val="22"/>
        </w:rPr>
      </w:pPr>
      <w:r>
        <w:rPr>
          <w:rFonts w:ascii="Georgia" w:hAnsi="Georgia" w:cs="Arial"/>
          <w:sz w:val="22"/>
          <w:szCs w:val="22"/>
        </w:rPr>
        <w:t>The ACA-3, revised in March 2019, is intended for the following populations in Massachusetts:</w:t>
      </w:r>
    </w:p>
    <w:p w:rsidR="007A78B9" w:rsidRPr="0023369D" w:rsidRDefault="007A78B9" w:rsidP="007A78B9">
      <w:pPr>
        <w:numPr>
          <w:ilvl w:val="0"/>
          <w:numId w:val="5"/>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r>
        <w:rPr>
          <w:rFonts w:ascii="Georgia" w:hAnsi="Georgia"/>
          <w:sz w:val="22"/>
        </w:rPr>
        <w:t xml:space="preserve"> and</w:t>
      </w:r>
    </w:p>
    <w:p w:rsidR="007A78B9" w:rsidRPr="006C7C4C" w:rsidRDefault="007A78B9" w:rsidP="007A78B9">
      <w:pPr>
        <w:numPr>
          <w:ilvl w:val="0"/>
          <w:numId w:val="5"/>
        </w:numPr>
        <w:tabs>
          <w:tab w:val="left" w:pos="900"/>
          <w:tab w:val="left" w:pos="990"/>
        </w:tabs>
        <w:ind w:left="900" w:right="576"/>
        <w:rPr>
          <w:rFonts w:ascii="Georgia" w:hAnsi="Georgia" w:cs="Arial"/>
          <w:sz w:val="22"/>
          <w:szCs w:val="22"/>
        </w:rPr>
      </w:pPr>
      <w:proofErr w:type="gramStart"/>
      <w:r w:rsidRPr="00EB188B">
        <w:rPr>
          <w:rFonts w:ascii="Georgia" w:hAnsi="Georgia"/>
          <w:sz w:val="22"/>
        </w:rPr>
        <w:t>parents</w:t>
      </w:r>
      <w:proofErr w:type="gramEnd"/>
      <w:r w:rsidRPr="00EB188B">
        <w:rPr>
          <w:rFonts w:ascii="Georgia" w:hAnsi="Georgia"/>
          <w:sz w:val="22"/>
        </w:rPr>
        <w:t xml:space="preserve">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w:t>
      </w:r>
    </w:p>
    <w:p w:rsidR="007A78B9" w:rsidRPr="00352C1B" w:rsidRDefault="007A78B9" w:rsidP="007A78B9">
      <w:pPr>
        <w:ind w:left="540" w:right="576"/>
        <w:rPr>
          <w:rFonts w:ascii="Georgia" w:hAnsi="Georgia" w:cs="Arial"/>
          <w:sz w:val="22"/>
          <w:szCs w:val="22"/>
        </w:rPr>
      </w:pPr>
    </w:p>
    <w:p w:rsidR="007A78B9" w:rsidRPr="00352C1B" w:rsidRDefault="007A78B9" w:rsidP="007A78B9">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who are applying with individuals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7A78B9" w:rsidRDefault="007A78B9" w:rsidP="007A78B9">
      <w:pPr>
        <w:ind w:left="576" w:right="576"/>
        <w:rPr>
          <w:rFonts w:ascii="Georgia" w:hAnsi="Georgia" w:cs="Arial"/>
          <w:sz w:val="22"/>
          <w:szCs w:val="22"/>
        </w:rPr>
      </w:pPr>
    </w:p>
    <w:p w:rsidR="007A78B9" w:rsidRPr="007A78B9" w:rsidRDefault="007A78B9" w:rsidP="007A78B9">
      <w:pPr>
        <w:ind w:left="540" w:right="576"/>
        <w:rPr>
          <w:rFonts w:ascii="Georgia" w:hAnsi="Georgia" w:cs="Arial"/>
          <w:b/>
          <w:color w:val="1F497D"/>
          <w:sz w:val="24"/>
          <w:szCs w:val="24"/>
        </w:rPr>
      </w:pPr>
      <w:r w:rsidRPr="007A78B9">
        <w:rPr>
          <w:rFonts w:ascii="Georgia" w:hAnsi="Georgia" w:cs="Arial"/>
          <w:b/>
          <w:color w:val="1F497D"/>
          <w:sz w:val="24"/>
          <w:szCs w:val="24"/>
        </w:rPr>
        <w:t>Summary of Changes</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This version of the ACA-3 includes the following changes.</w:t>
      </w:r>
    </w:p>
    <w:p w:rsidR="007A78B9" w:rsidRDefault="007A78B9" w:rsidP="007A78B9">
      <w:pPr>
        <w:numPr>
          <w:ilvl w:val="0"/>
          <w:numId w:val="5"/>
        </w:numPr>
        <w:tabs>
          <w:tab w:val="left" w:pos="900"/>
          <w:tab w:val="left" w:pos="990"/>
        </w:tabs>
        <w:ind w:left="900" w:right="576"/>
        <w:rPr>
          <w:rFonts w:ascii="Georgia" w:hAnsi="Georgia"/>
          <w:sz w:val="22"/>
        </w:rPr>
      </w:pPr>
      <w:r w:rsidRPr="001B52D7">
        <w:rPr>
          <w:rFonts w:ascii="Georgia" w:hAnsi="Georgia"/>
          <w:sz w:val="22"/>
        </w:rPr>
        <w:t>Removed references</w:t>
      </w:r>
      <w:r>
        <w:rPr>
          <w:rFonts w:ascii="Georgia" w:hAnsi="Georgia"/>
          <w:sz w:val="22"/>
        </w:rPr>
        <w:t xml:space="preserve"> to disabled working adults over age 65 due to a change in procedure. Disabled working adults aged 65 and older will now be required to </w:t>
      </w:r>
      <w:r w:rsidR="001A658C">
        <w:rPr>
          <w:rFonts w:ascii="Georgia" w:hAnsi="Georgia"/>
          <w:sz w:val="22"/>
        </w:rPr>
        <w:t>submit a</w:t>
      </w:r>
      <w:r>
        <w:rPr>
          <w:rFonts w:ascii="Georgia" w:hAnsi="Georgia"/>
          <w:sz w:val="22"/>
        </w:rPr>
        <w:t xml:space="preserve"> SACA-2 rather than an ACA-3.</w:t>
      </w:r>
    </w:p>
    <w:p w:rsidR="007A78B9" w:rsidRDefault="007A78B9" w:rsidP="007A78B9">
      <w:pPr>
        <w:numPr>
          <w:ilvl w:val="0"/>
          <w:numId w:val="5"/>
        </w:numPr>
        <w:tabs>
          <w:tab w:val="left" w:pos="900"/>
          <w:tab w:val="left" w:pos="990"/>
        </w:tabs>
        <w:ind w:left="900" w:right="576"/>
        <w:rPr>
          <w:rFonts w:ascii="Georgia" w:hAnsi="Georgia"/>
          <w:sz w:val="22"/>
        </w:rPr>
      </w:pPr>
      <w:r>
        <w:rPr>
          <w:rFonts w:ascii="Georgia" w:hAnsi="Georgia"/>
          <w:sz w:val="22"/>
        </w:rPr>
        <w:t>Changed the maximum income amount in the instructions to $103,000 regarding who may be eligible.</w:t>
      </w:r>
    </w:p>
    <w:p w:rsidR="007A78B9" w:rsidRDefault="007A78B9" w:rsidP="007A78B9">
      <w:pPr>
        <w:numPr>
          <w:ilvl w:val="0"/>
          <w:numId w:val="5"/>
        </w:numPr>
        <w:tabs>
          <w:tab w:val="left" w:pos="900"/>
          <w:tab w:val="left" w:pos="990"/>
        </w:tabs>
        <w:ind w:left="900" w:right="576"/>
        <w:rPr>
          <w:rFonts w:ascii="Georgia" w:hAnsi="Georgia"/>
          <w:sz w:val="22"/>
        </w:rPr>
      </w:pPr>
      <w:r>
        <w:rPr>
          <w:rFonts w:ascii="Georgia" w:hAnsi="Georgia"/>
          <w:sz w:val="22"/>
        </w:rPr>
        <w:t>Clarified language about requiring a social security number (SSN) for an individual applying for Premium Assistance.</w:t>
      </w:r>
    </w:p>
    <w:p w:rsidR="007A78B9" w:rsidRPr="007A78B9" w:rsidRDefault="007A78B9" w:rsidP="007A78B9">
      <w:pPr>
        <w:ind w:left="576" w:right="576"/>
        <w:rPr>
          <w:rFonts w:ascii="Georgia" w:hAnsi="Georgia" w:cs="Arial"/>
          <w:sz w:val="22"/>
          <w:szCs w:val="22"/>
        </w:rPr>
      </w:pPr>
    </w:p>
    <w:p w:rsidR="007A78B9" w:rsidRPr="007A78B9" w:rsidRDefault="007A78B9" w:rsidP="007A78B9">
      <w:pPr>
        <w:ind w:left="576" w:right="576"/>
        <w:rPr>
          <w:rFonts w:ascii="Georgia" w:hAnsi="Georgia" w:cs="Arial"/>
          <w:sz w:val="22"/>
          <w:szCs w:val="22"/>
        </w:rPr>
      </w:pPr>
    </w:p>
    <w:p w:rsidR="007A78B9" w:rsidRDefault="007A78B9" w:rsidP="007A78B9">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7A78B9" w:rsidRDefault="007A78B9">
      <w:pPr>
        <w:rPr>
          <w:rFonts w:ascii="Georgia" w:hAnsi="Georgia" w:cs="Arial"/>
          <w:i/>
          <w:sz w:val="22"/>
          <w:szCs w:val="22"/>
        </w:rPr>
      </w:pPr>
      <w:r>
        <w:rPr>
          <w:rFonts w:ascii="Georgia" w:hAnsi="Georgia" w:cs="Arial"/>
          <w:i/>
          <w:sz w:val="22"/>
          <w:szCs w:val="22"/>
        </w:rPr>
        <w:br w:type="page"/>
      </w:r>
    </w:p>
    <w:p w:rsidR="007A78B9" w:rsidRDefault="007A78B9" w:rsidP="005B6FEF">
      <w:pPr>
        <w:pStyle w:val="Heading1"/>
        <w:tabs>
          <w:tab w:val="clear" w:pos="6426"/>
          <w:tab w:val="left" w:pos="5760"/>
        </w:tabs>
        <w:ind w:left="1440" w:firstLine="4320"/>
        <w:rPr>
          <w:rFonts w:ascii="Georgia" w:hAnsi="Georgia" w:cs="Arial"/>
          <w:szCs w:val="22"/>
        </w:rPr>
      </w:pP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A78B9" w:rsidRPr="001433E7">
        <w:rPr>
          <w:rFonts w:ascii="Georgia" w:hAnsi="Georgia" w:cs="Arial"/>
          <w:color w:val="1F497D"/>
          <w:szCs w:val="22"/>
        </w:rPr>
        <w:t>MassHealth</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70C88">
        <w:rPr>
          <w:rFonts w:ascii="Georgia" w:hAnsi="Georgia" w:cs="Arial"/>
          <w:color w:val="1F497D"/>
          <w:szCs w:val="22"/>
        </w:rPr>
        <w:t>Acute Inpatient Hospital</w:t>
      </w:r>
      <w:r w:rsidR="007A78B9">
        <w:rPr>
          <w:rFonts w:ascii="Georgia" w:hAnsi="Georgia" w:cs="Arial"/>
          <w:color w:val="1F497D"/>
          <w:szCs w:val="22"/>
        </w:rPr>
        <w:t xml:space="preserve"> </w:t>
      </w:r>
      <w:r w:rsidR="007A78B9" w:rsidRPr="001433E7">
        <w:rPr>
          <w:rFonts w:ascii="Georgia" w:hAnsi="Georgia" w:cs="Arial"/>
          <w:color w:val="1F497D"/>
          <w:szCs w:val="22"/>
        </w:rPr>
        <w:t>Bulletin</w:t>
      </w:r>
      <w:r w:rsidR="00770C88">
        <w:rPr>
          <w:rFonts w:ascii="Georgia" w:hAnsi="Georgia" w:cs="Arial"/>
          <w:color w:val="1F497D"/>
          <w:szCs w:val="22"/>
        </w:rPr>
        <w:t xml:space="preserve"> 167</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C201CB">
        <w:rPr>
          <w:rFonts w:ascii="Georgia" w:hAnsi="Georgia" w:cs="Arial"/>
          <w:color w:val="1F497D"/>
          <w:szCs w:val="22"/>
        </w:rPr>
        <w:t>April</w:t>
      </w:r>
      <w:r w:rsidR="00770C88">
        <w:rPr>
          <w:rFonts w:ascii="Georgia" w:hAnsi="Georgia" w:cs="Arial"/>
          <w:color w:val="1F497D"/>
          <w:szCs w:val="22"/>
        </w:rPr>
        <w:t xml:space="preserve"> </w:t>
      </w:r>
      <w:r w:rsidR="007A78B9">
        <w:rPr>
          <w:rFonts w:ascii="Georgia" w:hAnsi="Georgia" w:cs="Arial"/>
          <w:color w:val="1F497D"/>
          <w:szCs w:val="22"/>
        </w:rPr>
        <w:t>2019</w:t>
      </w:r>
    </w:p>
    <w:p w:rsidR="007A78B9"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7A78B9" w:rsidRPr="001433E7">
        <w:rPr>
          <w:rFonts w:ascii="Georgia" w:hAnsi="Georgia" w:cs="Arial"/>
          <w:color w:val="1F497D"/>
          <w:szCs w:val="22"/>
        </w:rPr>
        <w:t xml:space="preserve">Page </w:t>
      </w:r>
      <w:r w:rsidR="007A78B9" w:rsidRPr="001433E7">
        <w:rPr>
          <w:rFonts w:ascii="Georgia" w:hAnsi="Georgia" w:cs="Arial"/>
          <w:color w:val="1F497D"/>
          <w:szCs w:val="22"/>
        </w:rPr>
        <w:fldChar w:fldCharType="begin"/>
      </w:r>
      <w:r w:rsidR="007A78B9" w:rsidRPr="001433E7">
        <w:rPr>
          <w:rFonts w:ascii="Georgia" w:hAnsi="Georgia" w:cs="Arial"/>
          <w:color w:val="1F497D"/>
          <w:szCs w:val="22"/>
        </w:rPr>
        <w:instrText>page \* arabic</w:instrText>
      </w:r>
      <w:r w:rsidR="007A78B9" w:rsidRPr="001433E7">
        <w:rPr>
          <w:rFonts w:ascii="Georgia" w:hAnsi="Georgia" w:cs="Arial"/>
          <w:color w:val="1F497D"/>
          <w:szCs w:val="22"/>
        </w:rPr>
        <w:fldChar w:fldCharType="separate"/>
      </w:r>
      <w:r w:rsidR="00D34A6C">
        <w:rPr>
          <w:rFonts w:ascii="Georgia" w:hAnsi="Georgia" w:cs="Arial"/>
          <w:noProof/>
          <w:color w:val="1F497D"/>
          <w:szCs w:val="22"/>
        </w:rPr>
        <w:t>2</w:t>
      </w:r>
      <w:r w:rsidR="007A78B9" w:rsidRPr="001433E7">
        <w:rPr>
          <w:rFonts w:ascii="Georgia" w:hAnsi="Georgia" w:cs="Arial"/>
          <w:color w:val="1F497D"/>
          <w:szCs w:val="22"/>
        </w:rPr>
        <w:fldChar w:fldCharType="end"/>
      </w:r>
    </w:p>
    <w:p w:rsidR="007A78B9" w:rsidRPr="001B52D7" w:rsidRDefault="007A78B9" w:rsidP="005B6FEF">
      <w:pPr>
        <w:tabs>
          <w:tab w:val="left" w:pos="900"/>
          <w:tab w:val="left" w:pos="990"/>
          <w:tab w:val="left" w:pos="5760"/>
        </w:tabs>
        <w:ind w:left="900" w:right="576"/>
        <w:rPr>
          <w:rFonts w:ascii="Georgia" w:hAnsi="Georgia"/>
          <w:sz w:val="22"/>
        </w:rPr>
      </w:pPr>
    </w:p>
    <w:p w:rsidR="007A78B9" w:rsidRPr="007A78B9" w:rsidRDefault="007A78B9" w:rsidP="007A78B9">
      <w:pPr>
        <w:ind w:left="540" w:right="576"/>
        <w:rPr>
          <w:rFonts w:ascii="Georgia" w:hAnsi="Georgia" w:cs="Arial"/>
          <w:b/>
          <w:color w:val="1F497D"/>
          <w:sz w:val="24"/>
          <w:szCs w:val="24"/>
        </w:rPr>
      </w:pPr>
      <w:proofErr w:type="gramStart"/>
      <w:r w:rsidRPr="007A78B9">
        <w:rPr>
          <w:rFonts w:ascii="Georgia" w:hAnsi="Georgia" w:cs="Arial"/>
          <w:b/>
          <w:color w:val="1F497D"/>
          <w:sz w:val="24"/>
          <w:szCs w:val="24"/>
        </w:rPr>
        <w:t>Summary of Changes (cont.)</w:t>
      </w:r>
      <w:proofErr w:type="gramEnd"/>
    </w:p>
    <w:p w:rsidR="007A78B9" w:rsidRDefault="007A78B9" w:rsidP="007A78B9">
      <w:pPr>
        <w:ind w:left="576" w:right="576"/>
        <w:rPr>
          <w:rFonts w:ascii="Georgia" w:hAnsi="Georgia" w:cs="Arial"/>
          <w:b/>
          <w:sz w:val="22"/>
          <w:szCs w:val="22"/>
        </w:rPr>
      </w:pPr>
    </w:p>
    <w:p w:rsidR="007A78B9" w:rsidRDefault="007A78B9" w:rsidP="007A78B9">
      <w:pPr>
        <w:numPr>
          <w:ilvl w:val="0"/>
          <w:numId w:val="5"/>
        </w:numPr>
        <w:tabs>
          <w:tab w:val="left" w:pos="900"/>
          <w:tab w:val="left" w:pos="990"/>
        </w:tabs>
        <w:ind w:left="900" w:right="576"/>
        <w:rPr>
          <w:rFonts w:ascii="Georgia" w:hAnsi="Georgia" w:cs="Arial"/>
          <w:sz w:val="22"/>
          <w:szCs w:val="22"/>
        </w:rPr>
      </w:pPr>
      <w:r w:rsidRPr="009A4832">
        <w:rPr>
          <w:rFonts w:ascii="Georgia" w:hAnsi="Georgia" w:cs="Arial"/>
          <w:sz w:val="22"/>
          <w:szCs w:val="22"/>
        </w:rPr>
        <w:t>Removed SSN instructions</w:t>
      </w:r>
      <w:r>
        <w:rPr>
          <w:rFonts w:ascii="Georgia" w:hAnsi="Georgia" w:cs="Arial"/>
          <w:sz w:val="22"/>
          <w:szCs w:val="22"/>
        </w:rPr>
        <w:t xml:space="preserve"> from Persons 2 through 4 and referred applicant to Person 1.</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Made minor language changes for consistency (for example, changed “suite” to “unit” and “incarcerated” to “in jail or prison”).</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Created the following Question 9e (previously missing from the paper application):</w:t>
      </w:r>
    </w:p>
    <w:p w:rsidR="007A78B9" w:rsidRPr="009A4832" w:rsidRDefault="007A78B9" w:rsidP="007A78B9">
      <w:pPr>
        <w:autoSpaceDE w:val="0"/>
        <w:autoSpaceDN w:val="0"/>
        <w:adjustRightInd w:val="0"/>
        <w:ind w:left="1440"/>
        <w:rPr>
          <w:rFonts w:ascii="Georgia" w:hAnsi="Georgia" w:cs="Arial"/>
          <w:sz w:val="22"/>
          <w:szCs w:val="22"/>
        </w:rPr>
      </w:pPr>
      <w:r w:rsidRPr="00080BAC">
        <w:rPr>
          <w:rFonts w:ascii="Georgia" w:hAnsi="Georgia" w:cs="Calibri-Bold"/>
          <w:b/>
          <w:bCs/>
          <w:sz w:val="22"/>
          <w:szCs w:val="22"/>
        </w:rPr>
        <w:t xml:space="preserve">Optional </w:t>
      </w:r>
      <w:r w:rsidRPr="00080BAC">
        <w:rPr>
          <w:rFonts w:ascii="Georgia" w:hAnsi="Georgia" w:cs="Calibri"/>
          <w:sz w:val="22"/>
          <w:szCs w:val="22"/>
        </w:rPr>
        <w:t>Are you/</w:t>
      </w:r>
      <w:proofErr w:type="gramStart"/>
      <w:r w:rsidRPr="00080BAC">
        <w:rPr>
          <w:rFonts w:ascii="Georgia" w:hAnsi="Georgia" w:cs="Calibri"/>
          <w:sz w:val="22"/>
          <w:szCs w:val="22"/>
        </w:rPr>
        <w:t>Is</w:t>
      </w:r>
      <w:proofErr w:type="gramEnd"/>
      <w:r w:rsidRPr="00080BAC">
        <w:rPr>
          <w:rFonts w:ascii="Georgia" w:hAnsi="Georgia" w:cs="Calibri"/>
          <w:sz w:val="22"/>
          <w:szCs w:val="22"/>
        </w:rPr>
        <w:t xml:space="preserve"> this person a: victim of severe trafficking</w:t>
      </w:r>
      <w:r w:rsidR="00D55F83">
        <w:rPr>
          <w:rFonts w:ascii="Georgia" w:hAnsi="Georgia" w:cs="Calibri"/>
          <w:sz w:val="22"/>
          <w:szCs w:val="22"/>
        </w:rPr>
        <w:t>;</w:t>
      </w:r>
      <w:r w:rsidRPr="00080BAC">
        <w:rPr>
          <w:rFonts w:ascii="Georgia" w:hAnsi="Georgia" w:cs="Calibri"/>
          <w:sz w:val="22"/>
          <w:szCs w:val="22"/>
        </w:rPr>
        <w:t xml:space="preserve"> a spouse, child, </w:t>
      </w:r>
      <w:r>
        <w:rPr>
          <w:rFonts w:ascii="Georgia" w:hAnsi="Georgia" w:cs="Calibri"/>
          <w:sz w:val="22"/>
          <w:szCs w:val="22"/>
        </w:rPr>
        <w:br/>
      </w:r>
      <w:r w:rsidRPr="00080BAC">
        <w:rPr>
          <w:rFonts w:ascii="Georgia" w:hAnsi="Georgia" w:cs="Calibri"/>
          <w:sz w:val="22"/>
          <w:szCs w:val="22"/>
        </w:rPr>
        <w:t>sibling, or</w:t>
      </w:r>
      <w:r w:rsidR="00D55F83">
        <w:rPr>
          <w:rFonts w:ascii="Georgia" w:hAnsi="Georgia" w:cs="Calibri"/>
          <w:sz w:val="22"/>
          <w:szCs w:val="22"/>
        </w:rPr>
        <w:t xml:space="preserve"> parent of a trafficking victim;</w:t>
      </w:r>
      <w:r w:rsidRPr="00080BAC">
        <w:rPr>
          <w:rFonts w:ascii="Georgia" w:hAnsi="Georgia" w:cs="Calibri"/>
          <w:sz w:val="22"/>
          <w:szCs w:val="22"/>
        </w:rPr>
        <w:t xml:space="preserve"> a battered spouse, a child or the parent of battered spouse?</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Condensed the Income section to save space.</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Removed “month” from each income type and added a question at the end of this section about the month and year in which one-time income is received. This improves the flow of the income questions and incorporates a new requirement that the year be captured as well as the month.</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Slightly shortened the breast and cervical cancer and HIV questions.</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Added a question (Q 21) that had been missing from the paper application:</w:t>
      </w:r>
    </w:p>
    <w:p w:rsidR="007A78B9" w:rsidRDefault="007A78B9" w:rsidP="007A78B9">
      <w:pPr>
        <w:autoSpaceDE w:val="0"/>
        <w:autoSpaceDN w:val="0"/>
        <w:adjustRightInd w:val="0"/>
        <w:ind w:left="1296" w:firstLine="144"/>
        <w:rPr>
          <w:rFonts w:ascii="Georgia" w:hAnsi="Georgia" w:cs="Arial"/>
          <w:sz w:val="22"/>
          <w:szCs w:val="22"/>
        </w:rPr>
      </w:pPr>
      <w:r w:rsidRPr="00191974">
        <w:rPr>
          <w:rFonts w:ascii="Georgia" w:hAnsi="Georgia" w:cs="Calibri"/>
          <w:sz w:val="22"/>
          <w:szCs w:val="22"/>
        </w:rPr>
        <w:t>Is your/this person’s income steady from month to month? Yes</w:t>
      </w:r>
      <w:r w:rsidR="00D55F83">
        <w:rPr>
          <w:rFonts w:ascii="Georgia" w:hAnsi="Georgia" w:cs="Calibri"/>
          <w:sz w:val="22"/>
          <w:szCs w:val="22"/>
        </w:rPr>
        <w:t>/</w:t>
      </w:r>
      <w:r w:rsidRPr="00191974">
        <w:rPr>
          <w:rFonts w:ascii="Georgia" w:hAnsi="Georgia" w:cs="Calibri"/>
          <w:sz w:val="22"/>
          <w:szCs w:val="22"/>
        </w:rPr>
        <w:t>No</w:t>
      </w:r>
    </w:p>
    <w:p w:rsidR="007A78B9" w:rsidRDefault="007A78B9" w:rsidP="007A78B9">
      <w:pPr>
        <w:numPr>
          <w:ilvl w:val="0"/>
          <w:numId w:val="5"/>
        </w:numPr>
        <w:tabs>
          <w:tab w:val="left" w:pos="900"/>
          <w:tab w:val="left" w:pos="990"/>
        </w:tabs>
        <w:ind w:left="900" w:right="576"/>
        <w:rPr>
          <w:rFonts w:ascii="Georgia" w:hAnsi="Georgia" w:cs="Arial"/>
          <w:sz w:val="22"/>
          <w:szCs w:val="22"/>
        </w:rPr>
      </w:pPr>
      <w:r>
        <w:rPr>
          <w:rFonts w:ascii="Georgia" w:hAnsi="Georgia" w:cs="Arial"/>
          <w:sz w:val="22"/>
          <w:szCs w:val="22"/>
        </w:rPr>
        <w:t>Renumbered the questions to accommodate new questions.</w:t>
      </w:r>
    </w:p>
    <w:p w:rsidR="007A78B9" w:rsidRDefault="007A78B9" w:rsidP="007A78B9">
      <w:pPr>
        <w:ind w:left="576" w:right="576"/>
        <w:rPr>
          <w:rFonts w:ascii="Georgia" w:hAnsi="Georgia" w:cs="Arial"/>
          <w:sz w:val="22"/>
          <w:szCs w:val="22"/>
        </w:rPr>
      </w:pPr>
    </w:p>
    <w:p w:rsidR="007A78B9" w:rsidRPr="005B6FEF" w:rsidRDefault="007A78B9" w:rsidP="007A78B9">
      <w:pPr>
        <w:ind w:left="540" w:right="576"/>
        <w:rPr>
          <w:rFonts w:ascii="Georgia" w:hAnsi="Georgia" w:cs="Arial"/>
          <w:b/>
          <w:color w:val="1F497D"/>
          <w:sz w:val="24"/>
          <w:szCs w:val="24"/>
        </w:rPr>
      </w:pPr>
      <w:r w:rsidRPr="005B6FEF">
        <w:rPr>
          <w:rFonts w:ascii="Georgia" w:hAnsi="Georgia" w:cs="Arial"/>
          <w:b/>
          <w:color w:val="1F497D"/>
          <w:sz w:val="24"/>
          <w:szCs w:val="24"/>
        </w:rPr>
        <w:t>How to Apply</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1" w:tooltip="This link takes you to the applications page in the MassHealth w3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7A78B9" w:rsidRDefault="007A78B9" w:rsidP="007A78B9">
      <w:pPr>
        <w:tabs>
          <w:tab w:val="left" w:pos="990"/>
        </w:tabs>
        <w:ind w:left="990" w:right="576" w:hanging="450"/>
        <w:rPr>
          <w:rFonts w:ascii="Georgia" w:hAnsi="Georgia" w:cs="Arial"/>
          <w:sz w:val="22"/>
          <w:szCs w:val="22"/>
        </w:rPr>
      </w:pPr>
    </w:p>
    <w:p w:rsidR="007A78B9" w:rsidRDefault="007A78B9" w:rsidP="007A78B9">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2" w:tooltip="This link takes you to the Health Connector web site."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7A78B9" w:rsidRDefault="007A78B9" w:rsidP="007A78B9">
      <w:pPr>
        <w:ind w:left="576" w:right="576"/>
        <w:rPr>
          <w:rFonts w:ascii="Georgia" w:hAnsi="Georgia" w:cs="Arial"/>
          <w:b/>
          <w:sz w:val="22"/>
          <w:szCs w:val="22"/>
        </w:rPr>
      </w:pPr>
    </w:p>
    <w:p w:rsidR="007A78B9" w:rsidRPr="006C2DD0" w:rsidRDefault="007A78B9" w:rsidP="007A78B9">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7A78B9" w:rsidRDefault="007A78B9" w:rsidP="007A78B9">
      <w:pPr>
        <w:ind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Mail the filled-out, signed application to</w:t>
      </w:r>
    </w:p>
    <w:p w:rsidR="007A78B9" w:rsidRDefault="007A78B9" w:rsidP="007A78B9">
      <w:pPr>
        <w:ind w:left="576" w:right="576"/>
        <w:rPr>
          <w:rFonts w:ascii="Georgia" w:hAnsi="Georgia" w:cs="Arial"/>
          <w:sz w:val="22"/>
          <w:szCs w:val="22"/>
        </w:rPr>
      </w:pPr>
    </w:p>
    <w:p w:rsidR="007A78B9" w:rsidRDefault="007A78B9" w:rsidP="00EC3A38">
      <w:pPr>
        <w:ind w:left="1440" w:right="576"/>
        <w:rPr>
          <w:rFonts w:ascii="Georgia" w:hAnsi="Georgia" w:cs="Arial"/>
          <w:sz w:val="22"/>
          <w:szCs w:val="22"/>
        </w:rPr>
      </w:pPr>
      <w:r>
        <w:rPr>
          <w:rFonts w:ascii="Georgia" w:hAnsi="Georgia" w:cs="Arial"/>
          <w:sz w:val="22"/>
          <w:szCs w:val="22"/>
        </w:rPr>
        <w:t>Health Insurance Processing Center</w:t>
      </w:r>
    </w:p>
    <w:p w:rsidR="007A78B9" w:rsidRDefault="007A78B9" w:rsidP="00EC3A38">
      <w:pPr>
        <w:ind w:left="1440" w:right="576"/>
        <w:rPr>
          <w:rFonts w:ascii="Georgia" w:hAnsi="Georgia" w:cs="Arial"/>
          <w:sz w:val="22"/>
          <w:szCs w:val="22"/>
        </w:rPr>
      </w:pPr>
      <w:r>
        <w:rPr>
          <w:rFonts w:ascii="Georgia" w:hAnsi="Georgia" w:cs="Arial"/>
          <w:sz w:val="22"/>
          <w:szCs w:val="22"/>
        </w:rPr>
        <w:t>P.O. Box 4405</w:t>
      </w:r>
    </w:p>
    <w:p w:rsidR="007A78B9" w:rsidRDefault="007A78B9" w:rsidP="00EC3A38">
      <w:pPr>
        <w:ind w:left="1440" w:right="576"/>
        <w:rPr>
          <w:rFonts w:ascii="Georgia" w:hAnsi="Georgia" w:cs="Arial"/>
          <w:sz w:val="22"/>
          <w:szCs w:val="22"/>
        </w:rPr>
      </w:pPr>
      <w:r>
        <w:rPr>
          <w:rFonts w:ascii="Georgia" w:hAnsi="Georgia" w:cs="Arial"/>
          <w:sz w:val="22"/>
          <w:szCs w:val="22"/>
        </w:rPr>
        <w:t>Taunton, MA  02780.</w:t>
      </w:r>
    </w:p>
    <w:p w:rsidR="007A78B9" w:rsidRPr="00165D0F"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Fax the filled-out, signed application to (857) 323-8300.</w:t>
      </w:r>
    </w:p>
    <w:p w:rsidR="007A78B9" w:rsidRPr="001D3105" w:rsidRDefault="007A78B9" w:rsidP="007A78B9">
      <w:pPr>
        <w:ind w:left="576" w:right="576"/>
        <w:rPr>
          <w:rFonts w:ascii="Georgia" w:hAnsi="Georgia" w:cs="Arial"/>
          <w:sz w:val="22"/>
          <w:szCs w:val="22"/>
        </w:rPr>
      </w:pPr>
    </w:p>
    <w:p w:rsidR="007A78B9" w:rsidRPr="0071036C" w:rsidRDefault="007A78B9" w:rsidP="007A78B9">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7A78B9" w:rsidRPr="0071036C"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7A78B9" w:rsidRDefault="007A78B9" w:rsidP="007A78B9">
      <w:pPr>
        <w:ind w:left="576" w:right="576"/>
        <w:rPr>
          <w:rFonts w:ascii="Georgia" w:hAnsi="Georgia" w:cs="Arial"/>
          <w:sz w:val="22"/>
          <w:szCs w:val="22"/>
        </w:rPr>
      </w:pPr>
    </w:p>
    <w:p w:rsidR="007A78B9" w:rsidRPr="005B6FEF" w:rsidRDefault="007A78B9" w:rsidP="005B6FEF">
      <w:pPr>
        <w:ind w:left="540" w:right="576"/>
        <w:rPr>
          <w:rFonts w:ascii="Georgia" w:hAnsi="Georgia" w:cs="Arial"/>
          <w:b/>
          <w:color w:val="1F497D"/>
          <w:sz w:val="24"/>
          <w:szCs w:val="24"/>
        </w:rPr>
      </w:pPr>
      <w:r w:rsidRPr="005B6FEF">
        <w:rPr>
          <w:rFonts w:ascii="Georgia" w:hAnsi="Georgia" w:cs="Arial"/>
          <w:b/>
          <w:color w:val="1F497D"/>
          <w:sz w:val="24"/>
          <w:szCs w:val="24"/>
        </w:rPr>
        <w:t>Supplies and Use of Revised Forms</w:t>
      </w:r>
    </w:p>
    <w:p w:rsidR="007A78B9" w:rsidRDefault="007A78B9" w:rsidP="007A78B9">
      <w:pPr>
        <w:ind w:left="3456" w:right="576" w:hanging="2880"/>
        <w:rPr>
          <w:rFonts w:ascii="Georgia" w:hAnsi="Georgia"/>
          <w:sz w:val="22"/>
        </w:rPr>
      </w:pPr>
    </w:p>
    <w:p w:rsidR="00EC3A38" w:rsidRDefault="007A78B9" w:rsidP="00EC3A38">
      <w:pPr>
        <w:ind w:left="540" w:right="576"/>
        <w:rPr>
          <w:rFonts w:ascii="Georgia" w:hAnsi="Georgia" w:cs="Arial"/>
          <w:sz w:val="22"/>
          <w:szCs w:val="22"/>
        </w:rPr>
      </w:pPr>
      <w:r w:rsidRPr="009D2F4E">
        <w:rPr>
          <w:rFonts w:ascii="Georgia" w:hAnsi="Georgia" w:cs="Arial"/>
          <w:sz w:val="22"/>
          <w:szCs w:val="22"/>
        </w:rPr>
        <w:t>The October 2018 version of the ACA-3 is obsole</w:t>
      </w:r>
      <w:r w:rsidR="005D7C39">
        <w:rPr>
          <w:rFonts w:ascii="Georgia" w:hAnsi="Georgia" w:cs="Arial"/>
          <w:sz w:val="22"/>
          <w:szCs w:val="22"/>
        </w:rPr>
        <w:t>te. It can be accepted until May</w:t>
      </w:r>
      <w:r w:rsidRPr="009D2F4E">
        <w:rPr>
          <w:rFonts w:ascii="Georgia" w:hAnsi="Georgia" w:cs="Arial"/>
          <w:sz w:val="22"/>
          <w:szCs w:val="22"/>
        </w:rPr>
        <w:t xml:space="preserve"> 1, 2019,</w:t>
      </w:r>
      <w:r>
        <w:rPr>
          <w:rFonts w:ascii="Georgia" w:hAnsi="Georgia" w:cs="Arial"/>
          <w:sz w:val="22"/>
          <w:szCs w:val="22"/>
        </w:rPr>
        <w:t xml:space="preserve"> but shoul</w:t>
      </w:r>
      <w:r w:rsidRPr="009D2F4E">
        <w:rPr>
          <w:rFonts w:ascii="Georgia" w:hAnsi="Georgia" w:cs="Arial"/>
          <w:sz w:val="22"/>
          <w:szCs w:val="22"/>
        </w:rPr>
        <w:t>d n</w:t>
      </w:r>
      <w:r>
        <w:rPr>
          <w:rFonts w:ascii="Georgia" w:hAnsi="Georgia" w:cs="Arial"/>
          <w:sz w:val="22"/>
          <w:szCs w:val="22"/>
        </w:rPr>
        <w:t>o</w:t>
      </w:r>
      <w:r w:rsidRPr="009D2F4E">
        <w:rPr>
          <w:rFonts w:ascii="Georgia" w:hAnsi="Georgia" w:cs="Arial"/>
          <w:sz w:val="22"/>
          <w:szCs w:val="22"/>
        </w:rPr>
        <w:t>t be distributed to applicants once new supplies are received.</w:t>
      </w:r>
    </w:p>
    <w:p w:rsidR="000A7F17" w:rsidRPr="00EC3A38" w:rsidRDefault="007A78B9" w:rsidP="00EC3A38">
      <w:pPr>
        <w:spacing w:before="400"/>
        <w:ind w:left="6480" w:right="576" w:firstLine="446"/>
        <w:rPr>
          <w:rFonts w:ascii="Cambria" w:hAnsi="Cambria"/>
          <w:i/>
          <w:sz w:val="24"/>
          <w:szCs w:val="24"/>
        </w:rPr>
      </w:pPr>
      <w:r w:rsidRPr="00EC3A38">
        <w:rPr>
          <w:rFonts w:ascii="Cambria" w:hAnsi="Cambria"/>
          <w:i/>
          <w:sz w:val="24"/>
          <w:szCs w:val="24"/>
        </w:rPr>
        <w:t>(</w:t>
      </w:r>
      <w:proofErr w:type="gramStart"/>
      <w:r w:rsidRPr="00EC3A38">
        <w:rPr>
          <w:rFonts w:ascii="Cambria" w:hAnsi="Cambria"/>
          <w:i/>
          <w:sz w:val="24"/>
          <w:szCs w:val="24"/>
        </w:rPr>
        <w:t>continued</w:t>
      </w:r>
      <w:proofErr w:type="gramEnd"/>
      <w:r w:rsidRPr="00EC3A38">
        <w:rPr>
          <w:rFonts w:ascii="Cambria" w:hAnsi="Cambria"/>
          <w:i/>
          <w:sz w:val="24"/>
          <w:szCs w:val="24"/>
        </w:rPr>
        <w:t xml:space="preserve"> on next page)</w:t>
      </w:r>
    </w:p>
    <w:p w:rsidR="005B6FEF" w:rsidRDefault="005B6FEF" w:rsidP="005B6FEF">
      <w:pPr>
        <w:pStyle w:val="Heading1"/>
        <w:tabs>
          <w:tab w:val="clear" w:pos="6426"/>
          <w:tab w:val="left" w:pos="5760"/>
        </w:tabs>
        <w:ind w:left="1440" w:firstLine="4320"/>
        <w:rPr>
          <w:rFonts w:ascii="Georgia" w:hAnsi="Georgia" w:cs="Arial"/>
          <w:szCs w:val="22"/>
        </w:rPr>
      </w:pP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Pr="001433E7">
        <w:rPr>
          <w:rFonts w:ascii="Georgia" w:hAnsi="Georgia" w:cs="Arial"/>
          <w:color w:val="1F497D"/>
          <w:szCs w:val="22"/>
        </w:rPr>
        <w:t>MassHealth</w:t>
      </w:r>
    </w:p>
    <w:p w:rsidR="005B6FEF" w:rsidRPr="001433E7" w:rsidRDefault="00770C88"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t xml:space="preserve">Acute Inpatient Hospital </w:t>
      </w:r>
      <w:r w:rsidR="005B6FEF" w:rsidRPr="001433E7">
        <w:rPr>
          <w:rFonts w:ascii="Georgia" w:hAnsi="Georgia" w:cs="Arial"/>
          <w:color w:val="1F497D"/>
          <w:szCs w:val="22"/>
        </w:rPr>
        <w:t>Bulletin</w:t>
      </w:r>
      <w:r>
        <w:rPr>
          <w:rFonts w:ascii="Georgia" w:hAnsi="Georgia" w:cs="Arial"/>
          <w:color w:val="1F497D"/>
          <w:szCs w:val="22"/>
        </w:rPr>
        <w:t xml:space="preserve"> 167</w:t>
      </w: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00C201CB">
        <w:rPr>
          <w:rFonts w:ascii="Georgia" w:hAnsi="Georgia" w:cs="Arial"/>
          <w:color w:val="1F497D"/>
          <w:szCs w:val="22"/>
        </w:rPr>
        <w:t>April</w:t>
      </w:r>
      <w:r>
        <w:rPr>
          <w:rFonts w:ascii="Georgia" w:hAnsi="Georgia" w:cs="Arial"/>
          <w:color w:val="1F497D"/>
          <w:szCs w:val="22"/>
        </w:rPr>
        <w:t xml:space="preserve"> 2019</w:t>
      </w:r>
    </w:p>
    <w:p w:rsidR="005B6FEF" w:rsidRPr="001433E7" w:rsidRDefault="005B6FEF" w:rsidP="005B6F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b/>
      </w:r>
      <w:r w:rsidRPr="001433E7">
        <w:rPr>
          <w:rFonts w:ascii="Georgia" w:hAnsi="Georgia" w:cs="Arial"/>
          <w:color w:val="1F497D"/>
          <w:szCs w:val="22"/>
        </w:rPr>
        <w:t xml:space="preserve">Page </w:t>
      </w:r>
      <w:r w:rsidR="00770C88">
        <w:rPr>
          <w:rFonts w:ascii="Georgia" w:hAnsi="Georgia" w:cs="Arial"/>
          <w:color w:val="1F497D"/>
          <w:szCs w:val="22"/>
        </w:rPr>
        <w:t>3</w:t>
      </w:r>
    </w:p>
    <w:p w:rsidR="007A78B9" w:rsidRPr="004117FD" w:rsidRDefault="007A78B9" w:rsidP="007A78B9">
      <w:pPr>
        <w:pStyle w:val="Header"/>
        <w:tabs>
          <w:tab w:val="clear" w:pos="4320"/>
          <w:tab w:val="clear" w:pos="8640"/>
          <w:tab w:val="left" w:pos="5400"/>
          <w:tab w:val="left" w:pos="6670"/>
        </w:tabs>
        <w:ind w:firstLine="5400"/>
        <w:rPr>
          <w:rFonts w:ascii="Georgia" w:hAnsi="Georgia"/>
          <w:b/>
          <w:color w:val="990000"/>
          <w:sz w:val="22"/>
          <w:szCs w:val="22"/>
        </w:rPr>
      </w:pPr>
    </w:p>
    <w:p w:rsidR="007A78B9" w:rsidRPr="005B6FEF" w:rsidRDefault="007A78B9" w:rsidP="005B6FEF">
      <w:pPr>
        <w:ind w:left="540" w:right="576"/>
        <w:rPr>
          <w:rFonts w:ascii="Georgia" w:hAnsi="Georgia" w:cs="Arial"/>
          <w:b/>
          <w:color w:val="1F497D"/>
          <w:sz w:val="24"/>
          <w:szCs w:val="24"/>
        </w:rPr>
      </w:pPr>
      <w:r w:rsidRPr="005B6FEF">
        <w:rPr>
          <w:rFonts w:ascii="Georgia" w:hAnsi="Georgia" w:cs="Arial"/>
          <w:b/>
          <w:color w:val="1F497D"/>
          <w:sz w:val="24"/>
          <w:szCs w:val="24"/>
        </w:rPr>
        <w:t>Location of Printable Application on the MassHealth Website</w:t>
      </w:r>
    </w:p>
    <w:p w:rsidR="007A78B9" w:rsidRDefault="007A78B9" w:rsidP="007A78B9">
      <w:pPr>
        <w:ind w:left="576" w:right="576"/>
        <w:rPr>
          <w:rFonts w:ascii="Georgia" w:hAnsi="Georgia" w:cs="Arial"/>
          <w:sz w:val="22"/>
          <w:szCs w:val="22"/>
        </w:rPr>
      </w:pPr>
    </w:p>
    <w:p w:rsidR="007A78B9" w:rsidRDefault="007A78B9" w:rsidP="007A78B9">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3"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7A78B9" w:rsidRPr="007A78B9" w:rsidRDefault="007A78B9" w:rsidP="007A78B9">
      <w:pPr>
        <w:ind w:left="576" w:right="576"/>
        <w:rPr>
          <w:rFonts w:ascii="Georgia" w:hAnsi="Georgia" w:cs="Arial"/>
          <w:sz w:val="22"/>
          <w:szCs w:val="22"/>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tooltip="This link takes you to the provider bulletins page on the MassHealth web site."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3904A6" w:rsidRPr="00283142" w:rsidRDefault="003904A6" w:rsidP="003904A6">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5" w:tooltip="This link takes you to an email form to join MaassHealth list to receive provider emails."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Pr="00165D0F" w:rsidRDefault="00772D2E" w:rsidP="00772D2E">
      <w:pPr>
        <w:ind w:left="576" w:right="576"/>
        <w:rPr>
          <w:rFonts w:ascii="Georgia" w:hAnsi="Georgia" w:cs="Arial"/>
          <w:sz w:val="22"/>
          <w:szCs w:val="22"/>
        </w:rPr>
      </w:pP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6" w:tooltip="This link takes you to an email form for Provider Support."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D65B5E" w:rsidRPr="003F56EC" w:rsidRDefault="005B6FEF" w:rsidP="00345554">
      <w:pPr>
        <w:tabs>
          <w:tab w:val="left" w:pos="5400"/>
        </w:tabs>
        <w:spacing w:before="7400"/>
        <w:ind w:left="5760"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7">
        <w:r>
          <w:rPr>
            <w:rFonts w:ascii="Bookman Old Style"/>
            <w:b/>
            <w:i/>
            <w:color w:val="0000FF"/>
            <w:spacing w:val="-1"/>
            <w:u w:val="single" w:color="0000FF"/>
          </w:rPr>
          <w:t>@MassHealth</w:t>
        </w:r>
      </w:hyperlink>
    </w:p>
    <w:sectPr w:rsidR="00D65B5E" w:rsidRPr="003F56EC" w:rsidSect="007A78B9">
      <w:headerReference w:type="default" r:id="rId18"/>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81D68"/>
    <w:rsid w:val="0008203E"/>
    <w:rsid w:val="000A0245"/>
    <w:rsid w:val="000A0662"/>
    <w:rsid w:val="000A7F17"/>
    <w:rsid w:val="000B6C3A"/>
    <w:rsid w:val="000C085A"/>
    <w:rsid w:val="000F3698"/>
    <w:rsid w:val="000F5EDD"/>
    <w:rsid w:val="0010460D"/>
    <w:rsid w:val="001100D4"/>
    <w:rsid w:val="00121B4C"/>
    <w:rsid w:val="00122FC2"/>
    <w:rsid w:val="001341D1"/>
    <w:rsid w:val="001433E7"/>
    <w:rsid w:val="00144477"/>
    <w:rsid w:val="0015177D"/>
    <w:rsid w:val="00153CFF"/>
    <w:rsid w:val="00163194"/>
    <w:rsid w:val="00165D0F"/>
    <w:rsid w:val="00173613"/>
    <w:rsid w:val="0018779B"/>
    <w:rsid w:val="0019295A"/>
    <w:rsid w:val="001954D2"/>
    <w:rsid w:val="0019652F"/>
    <w:rsid w:val="001A369C"/>
    <w:rsid w:val="001A658C"/>
    <w:rsid w:val="001B792F"/>
    <w:rsid w:val="001D5811"/>
    <w:rsid w:val="001D63E2"/>
    <w:rsid w:val="00204BAE"/>
    <w:rsid w:val="00241C06"/>
    <w:rsid w:val="00253ED3"/>
    <w:rsid w:val="00277E30"/>
    <w:rsid w:val="00286E7B"/>
    <w:rsid w:val="00287894"/>
    <w:rsid w:val="002B3CFE"/>
    <w:rsid w:val="002B5624"/>
    <w:rsid w:val="002B5B63"/>
    <w:rsid w:val="002C4BD7"/>
    <w:rsid w:val="002F0836"/>
    <w:rsid w:val="00300B78"/>
    <w:rsid w:val="003056C3"/>
    <w:rsid w:val="00331AAC"/>
    <w:rsid w:val="00345554"/>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65F8F"/>
    <w:rsid w:val="00472BF9"/>
    <w:rsid w:val="00486922"/>
    <w:rsid w:val="00491119"/>
    <w:rsid w:val="00491DF9"/>
    <w:rsid w:val="00494228"/>
    <w:rsid w:val="004A0F8D"/>
    <w:rsid w:val="004A2EDB"/>
    <w:rsid w:val="004A642D"/>
    <w:rsid w:val="004B0337"/>
    <w:rsid w:val="004B165B"/>
    <w:rsid w:val="004C0D0B"/>
    <w:rsid w:val="004D7CEC"/>
    <w:rsid w:val="004E1DB1"/>
    <w:rsid w:val="004F09A1"/>
    <w:rsid w:val="004F347E"/>
    <w:rsid w:val="00511E42"/>
    <w:rsid w:val="00523383"/>
    <w:rsid w:val="00530C00"/>
    <w:rsid w:val="00540E00"/>
    <w:rsid w:val="00544D3B"/>
    <w:rsid w:val="005475A4"/>
    <w:rsid w:val="00566F08"/>
    <w:rsid w:val="00580D8F"/>
    <w:rsid w:val="00590CCB"/>
    <w:rsid w:val="005A5D1C"/>
    <w:rsid w:val="005B1886"/>
    <w:rsid w:val="005B5B80"/>
    <w:rsid w:val="005B6FEF"/>
    <w:rsid w:val="005C0B08"/>
    <w:rsid w:val="005C179E"/>
    <w:rsid w:val="005C760F"/>
    <w:rsid w:val="005D1075"/>
    <w:rsid w:val="005D24AD"/>
    <w:rsid w:val="005D7C39"/>
    <w:rsid w:val="005E124D"/>
    <w:rsid w:val="005E4CC2"/>
    <w:rsid w:val="005F06C2"/>
    <w:rsid w:val="005F4949"/>
    <w:rsid w:val="00617D15"/>
    <w:rsid w:val="00620A4F"/>
    <w:rsid w:val="00621F13"/>
    <w:rsid w:val="00640A54"/>
    <w:rsid w:val="00661476"/>
    <w:rsid w:val="006621A1"/>
    <w:rsid w:val="00673E57"/>
    <w:rsid w:val="00684368"/>
    <w:rsid w:val="0069586B"/>
    <w:rsid w:val="00695CC0"/>
    <w:rsid w:val="006B22E3"/>
    <w:rsid w:val="006D3F3E"/>
    <w:rsid w:val="006D63AE"/>
    <w:rsid w:val="006E1735"/>
    <w:rsid w:val="006E3443"/>
    <w:rsid w:val="00701802"/>
    <w:rsid w:val="00706585"/>
    <w:rsid w:val="00715ADA"/>
    <w:rsid w:val="00736364"/>
    <w:rsid w:val="00746065"/>
    <w:rsid w:val="0075470C"/>
    <w:rsid w:val="00762517"/>
    <w:rsid w:val="00770C88"/>
    <w:rsid w:val="00772D2E"/>
    <w:rsid w:val="00790485"/>
    <w:rsid w:val="00793652"/>
    <w:rsid w:val="007A78B9"/>
    <w:rsid w:val="007D602F"/>
    <w:rsid w:val="007E5047"/>
    <w:rsid w:val="007F085D"/>
    <w:rsid w:val="00814EEC"/>
    <w:rsid w:val="008163A0"/>
    <w:rsid w:val="00817AED"/>
    <w:rsid w:val="008300C9"/>
    <w:rsid w:val="0083595D"/>
    <w:rsid w:val="00836D22"/>
    <w:rsid w:val="008532DD"/>
    <w:rsid w:val="00853580"/>
    <w:rsid w:val="008556C1"/>
    <w:rsid w:val="008638E0"/>
    <w:rsid w:val="0087427D"/>
    <w:rsid w:val="00882865"/>
    <w:rsid w:val="00884B8D"/>
    <w:rsid w:val="008A0DD5"/>
    <w:rsid w:val="008A2757"/>
    <w:rsid w:val="008A5E41"/>
    <w:rsid w:val="008B6990"/>
    <w:rsid w:val="008C3BDF"/>
    <w:rsid w:val="008E0FAD"/>
    <w:rsid w:val="0090478E"/>
    <w:rsid w:val="00905BB5"/>
    <w:rsid w:val="0091250B"/>
    <w:rsid w:val="00930A2B"/>
    <w:rsid w:val="0093403A"/>
    <w:rsid w:val="009478C1"/>
    <w:rsid w:val="00957B5D"/>
    <w:rsid w:val="00967E33"/>
    <w:rsid w:val="009A494A"/>
    <w:rsid w:val="009A7D2E"/>
    <w:rsid w:val="009C3053"/>
    <w:rsid w:val="009C37D5"/>
    <w:rsid w:val="009D1F5C"/>
    <w:rsid w:val="009E157D"/>
    <w:rsid w:val="00A010D1"/>
    <w:rsid w:val="00A45AAC"/>
    <w:rsid w:val="00A47924"/>
    <w:rsid w:val="00A61095"/>
    <w:rsid w:val="00A63B71"/>
    <w:rsid w:val="00A7476F"/>
    <w:rsid w:val="00A91FB2"/>
    <w:rsid w:val="00A9437D"/>
    <w:rsid w:val="00A973B4"/>
    <w:rsid w:val="00AA1074"/>
    <w:rsid w:val="00AA5EED"/>
    <w:rsid w:val="00AB0550"/>
    <w:rsid w:val="00AB1C1F"/>
    <w:rsid w:val="00AD41AD"/>
    <w:rsid w:val="00AD6B24"/>
    <w:rsid w:val="00AF7CB8"/>
    <w:rsid w:val="00B02284"/>
    <w:rsid w:val="00B23AA2"/>
    <w:rsid w:val="00B36452"/>
    <w:rsid w:val="00B441C4"/>
    <w:rsid w:val="00B61CF5"/>
    <w:rsid w:val="00B67672"/>
    <w:rsid w:val="00B85308"/>
    <w:rsid w:val="00B877BE"/>
    <w:rsid w:val="00B93E59"/>
    <w:rsid w:val="00B9734C"/>
    <w:rsid w:val="00B97812"/>
    <w:rsid w:val="00B97DEF"/>
    <w:rsid w:val="00BC0557"/>
    <w:rsid w:val="00BC677C"/>
    <w:rsid w:val="00BE52FC"/>
    <w:rsid w:val="00BF5AA4"/>
    <w:rsid w:val="00C03F85"/>
    <w:rsid w:val="00C201CB"/>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279CC"/>
    <w:rsid w:val="00D34A6C"/>
    <w:rsid w:val="00D34ADE"/>
    <w:rsid w:val="00D421CC"/>
    <w:rsid w:val="00D55F83"/>
    <w:rsid w:val="00D64B09"/>
    <w:rsid w:val="00D657CA"/>
    <w:rsid w:val="00D65B5E"/>
    <w:rsid w:val="00D66920"/>
    <w:rsid w:val="00D840C5"/>
    <w:rsid w:val="00D96485"/>
    <w:rsid w:val="00D97760"/>
    <w:rsid w:val="00DA2F9E"/>
    <w:rsid w:val="00DA3E13"/>
    <w:rsid w:val="00DB2672"/>
    <w:rsid w:val="00DC292A"/>
    <w:rsid w:val="00DE46E6"/>
    <w:rsid w:val="00E024B7"/>
    <w:rsid w:val="00E26B81"/>
    <w:rsid w:val="00E273F8"/>
    <w:rsid w:val="00E308C6"/>
    <w:rsid w:val="00E30D94"/>
    <w:rsid w:val="00E3459A"/>
    <w:rsid w:val="00E46BE7"/>
    <w:rsid w:val="00E63572"/>
    <w:rsid w:val="00E715FE"/>
    <w:rsid w:val="00E837E7"/>
    <w:rsid w:val="00E84B1B"/>
    <w:rsid w:val="00EA1D60"/>
    <w:rsid w:val="00EA562B"/>
    <w:rsid w:val="00EC3A38"/>
    <w:rsid w:val="00ED115A"/>
    <w:rsid w:val="00F12C1E"/>
    <w:rsid w:val="00F21012"/>
    <w:rsid w:val="00F3021E"/>
    <w:rsid w:val="00F346A4"/>
    <w:rsid w:val="00F51840"/>
    <w:rsid w:val="00F559B6"/>
    <w:rsid w:val="00F66A36"/>
    <w:rsid w:val="00F7118D"/>
    <w:rsid w:val="00F81EF5"/>
    <w:rsid w:val="00F950C5"/>
    <w:rsid w:val="00FA7458"/>
    <w:rsid w:val="00FB094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link w:val="Header"/>
    <w:rsid w:val="007A7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link w:val="Header"/>
    <w:rsid w:val="007A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member-application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healthconnector.org/" TargetMode="External"/><Relationship Id="rId17"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masshealth-member-applications" TargetMode="Externa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healthconnecto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E952F-FB7D-4F7E-B9D5-4145898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5715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6517</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2019-04-18T19:02:00Z</cp:lastPrinted>
  <dcterms:created xsi:type="dcterms:W3CDTF">2019-04-25T13:48:00Z</dcterms:created>
  <dcterms:modified xsi:type="dcterms:W3CDTF">2019-04-25T13:48:00Z</dcterms:modified>
</cp:coreProperties>
</file>