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00000"/>
          <w:sz w:val="28"/>
          <w:szCs w:val="28"/>
        </w:rPr>
        <w:t xml:space="preserve">COMMONWEALTH OF MASSACHUSETTS</w:t>
      </w:r>
    </w:p>
    <w:p>
      <w:pPr>
        <w:spacing w:after="240" w:before="0"/>
        <w:jc w:val="center"/>
      </w:pPr>
      <w:r>
        <w:rPr>
          <w:rFonts w:ascii="Arial" w:cs="Arial" w:eastAsia="Arial" w:hAnsi="Arial"/>
          <w:b/>
          <w:bCs/>
          <w:color w:val="000000"/>
          <w:sz w:val="28"/>
          <w:szCs w:val="28"/>
        </w:rPr>
        <w:t xml:space="preserve">JUDICIARY</w:t>
      </w:r>
    </w:p>
    <w:p>
      <w:pPr>
        <w:pStyle w:val="Heading1"/>
        <w:spacing w:after="200" w:before="320"/>
        <w:jc w:val="center"/>
      </w:pPr>
      <w:r>
        <w:rPr>
          <w:rFonts w:ascii="Arial" w:cs="Arial" w:eastAsia="Arial" w:hAnsi="Arial"/>
          <w:b/>
          <w:bCs/>
          <w:color w:val="000000"/>
          <w:sz w:val="32"/>
          <w:szCs w:val="32"/>
        </w:rPr>
        <w:t xml:space="preserve">ADA Complaint Form</w:t>
      </w:r>
    </w:p>
    <w:p>
      <w:pPr>
        <w:spacing w:after="160" w:before="80"/>
        <w:jc w:val="left"/>
      </w:pPr>
      <w:r>
        <w:rPr>
          <w:rFonts w:ascii="Arial" w:cs="Arial" w:eastAsia="Arial" w:hAnsi="Arial"/>
          <w:b w:val="false"/>
          <w:bCs w:val="false"/>
          <w:i w:val="false"/>
          <w:iCs w:val="false"/>
          <w:color w:val="000000"/>
          <w:sz w:val="24"/>
          <w:szCs w:val="24"/>
        </w:rPr>
        <w:t xml:space="preserve">The information provided below will assist the Court in investigating and, if possible, resolving complaints pertaining to discrimination on the basis of disability. Please send the completed form to the ADA Coordinator for the court against whom the claim of discrimination is being made. If you are unsure of which court to direct your complaint to, send it to either of the ADA Coordinators identified at the end of this form, and that coordinator will forward it to the appropriate court.</w:t>
      </w:r>
    </w:p>
    <w:p>
      <w:pPr>
        <w:spacing w:after="160" w:before="80"/>
        <w:jc w:val="left"/>
      </w:pPr>
      <w:r>
        <w:rPr>
          <w:rFonts w:ascii="Arial" w:cs="Arial" w:eastAsia="Arial" w:hAnsi="Arial"/>
          <w:b w:val="false"/>
          <w:bCs w:val="false"/>
          <w:i/>
          <w:iCs/>
          <w:color w:val="000000"/>
          <w:sz w:val="24"/>
          <w:szCs w:val="24"/>
        </w:rPr>
        <w:t xml:space="preserve">This document is also available in alternate formats. Please contact the ADA Coordinator to request an alternate format.</w:t>
      </w:r>
    </w:p>
    <w:p>
      <w:pPr>
        <w:pStyle w:val="Heading2"/>
        <w:spacing w:after="160" w:before="280"/>
      </w:pPr>
      <w:r>
        <w:rPr>
          <w:rFonts w:ascii="Arial" w:cs="Arial" w:eastAsia="Arial" w:hAnsi="Arial"/>
          <w:b/>
          <w:bCs/>
          <w:color w:val="000000"/>
          <w:sz w:val="28"/>
          <w:szCs w:val="28"/>
        </w:rPr>
        <w:t xml:space="preserve">A. Complainant name and contact information</w:t>
      </w:r>
    </w:p>
    <w:p>
      <w:pPr>
        <w:spacing w:after="60" w:before="160"/>
      </w:pPr>
      <w:r>
        <w:rPr>
          <w:rFonts w:ascii="Arial" w:cs="Arial" w:eastAsia="Arial" w:hAnsi="Arial"/>
          <w:b/>
          <w:bCs/>
          <w:color w:val="000000"/>
          <w:sz w:val="24"/>
          <w:szCs w:val="24"/>
        </w:rPr>
        <w:t xml:space="preserve">Complainant's full name</w:t>
      </w:r>
    </w:p>
    <w:p>
      <w:pPr>
        <w:pBdr>
          <w:bottom w:val="single" w:color="000000" w:sz="6" w:space="1"/>
        </w:pBdr>
        <w:spacing w:after="240" w:before="0" w:line="360" w:lineRule="exact"/>
      </w:pPr>
      <w:sdt>
        <w:sdtPr>
          <w:rPr>
            <w:rFonts w:ascii="Arial" w:cs="Arial" w:eastAsia="Arial" w:hAnsi="Arial"/>
            <w:sz w:val="24"/>
            <w:szCs w:val="24"/>
          </w:rPr>
          <w:alias w:val="Complainant's full name"/>
          <w:tag w:val="field_Complainant_s_full_name"/>
          <w:id w:val="100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Complainant's complete address</w:t>
      </w:r>
    </w:p>
    <w:p>
      <w:pPr>
        <w:pBdr>
          <w:bottom w:val="single" w:color="000000" w:sz="6" w:space="1"/>
        </w:pBdr>
        <w:spacing w:after="120" w:before="0" w:line="360" w:lineRule="exact"/>
      </w:pPr>
      <w:sdt>
        <w:sdtPr>
          <w:rPr>
            <w:rFonts w:ascii="Arial" w:cs="Arial" w:eastAsia="Arial" w:hAnsi="Arial"/>
            <w:sz w:val="24"/>
            <w:szCs w:val="24"/>
          </w:rPr>
          <w:alias w:val="Complainant's complete address"/>
          <w:tag w:val="field_Complainant_s_complete_address"/>
          <w:id w:val="1002"/>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Complainant's complete address"/>
          <w:tag w:val="field_Complainant_s_complete_address"/>
          <w:id w:val="1003"/>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Complainant's complete address"/>
          <w:tag w:val="field_Complainant_s_complete_address"/>
          <w:id w:val="1004"/>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Complainant's day phone</w:t>
      </w:r>
    </w:p>
    <w:p>
      <w:pPr>
        <w:pBdr>
          <w:bottom w:val="single" w:color="000000" w:sz="6" w:space="1"/>
        </w:pBdr>
        <w:spacing w:after="240" w:before="0" w:line="360" w:lineRule="exact"/>
      </w:pPr>
      <w:sdt>
        <w:sdtPr>
          <w:rPr>
            <w:rFonts w:ascii="Arial" w:cs="Arial" w:eastAsia="Arial" w:hAnsi="Arial"/>
            <w:sz w:val="24"/>
            <w:szCs w:val="24"/>
          </w:rPr>
          <w:alias w:val="Complainant's day phone"/>
          <w:tag w:val="field_Complainant_s_day_phone"/>
          <w:id w:val="1005"/>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Complainant's alternate phone</w:t>
      </w:r>
    </w:p>
    <w:p>
      <w:pPr>
        <w:pBdr>
          <w:bottom w:val="single" w:color="000000" w:sz="6" w:space="1"/>
        </w:pBdr>
        <w:spacing w:after="240" w:before="0" w:line="360" w:lineRule="exact"/>
      </w:pPr>
      <w:sdt>
        <w:sdtPr>
          <w:rPr>
            <w:rFonts w:ascii="Arial" w:cs="Arial" w:eastAsia="Arial" w:hAnsi="Arial"/>
            <w:sz w:val="24"/>
            <w:szCs w:val="24"/>
          </w:rPr>
          <w:alias w:val="Complainant's alternate phone"/>
          <w:tag w:val="field_Complainant_s_alternate_phone"/>
          <w:id w:val="1006"/>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Complainant's email address</w:t>
      </w:r>
    </w:p>
    <w:p>
      <w:pPr>
        <w:pBdr>
          <w:bottom w:val="single" w:color="000000" w:sz="6" w:space="1"/>
        </w:pBdr>
        <w:spacing w:after="240" w:before="0" w:line="360" w:lineRule="exact"/>
      </w:pPr>
      <w:sdt>
        <w:sdtPr>
          <w:rPr>
            <w:rFonts w:ascii="Arial" w:cs="Arial" w:eastAsia="Arial" w:hAnsi="Arial"/>
            <w:sz w:val="24"/>
            <w:szCs w:val="24"/>
          </w:rPr>
          <w:alias w:val="Complainant's email address"/>
          <w:tag w:val="field_Complainant_s_email_address"/>
          <w:id w:val="1007"/>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Best time to contact complainant</w:t>
      </w:r>
    </w:p>
    <w:p>
      <w:pPr>
        <w:pBdr>
          <w:bottom w:val="single" w:color="000000" w:sz="6" w:space="1"/>
        </w:pBdr>
        <w:spacing w:after="240" w:before="0" w:line="360" w:lineRule="exact"/>
      </w:pPr>
      <w:sdt>
        <w:sdtPr>
          <w:rPr>
            <w:rFonts w:ascii="Arial" w:cs="Arial" w:eastAsia="Arial" w:hAnsi="Arial"/>
            <w:sz w:val="24"/>
            <w:szCs w:val="24"/>
          </w:rPr>
          <w:alias w:val="Best time to contact complainant"/>
          <w:tag w:val="field_Best_time_to_contact_complainant"/>
          <w:id w:val="1008"/>
          <w:placeholder>
            <w:docPart w:val="DefaultPlaceholder_-1854013440"/>
          </w:placeholder>
          <w:showingPlcHdr/>
          <w:text/>
        </w:sdtPr>
        <w:sdtContent>
          <w:r>
            <w:rPr>
              <w:rFonts w:ascii="Arial" w:cs="Arial" w:eastAsia="Arial" w:hAnsi="Arial"/>
              <w:sz w:val="24"/>
              <w:szCs w:val="24"/>
            </w:rPr>
            <w:t xml:space="preserve"/>
          </w:r>
        </w:sdtContent>
      </w:sdt>
    </w:p>
    <w:p>
      <w:pPr>
        <w:pStyle w:val="Heading3"/>
        <w:spacing w:after="120" w:before="220"/>
      </w:pPr>
      <w:r>
        <w:rPr>
          <w:rFonts w:ascii="Arial" w:cs="Arial" w:eastAsia="Arial" w:hAnsi="Arial"/>
          <w:b/>
          <w:bCs/>
          <w:color w:val="000000"/>
          <w:sz w:val="26"/>
          <w:szCs w:val="26"/>
        </w:rPr>
        <w:t xml:space="preserve">Best way to contact complainant</w:t>
      </w:r>
    </w:p>
    <w:p>
      <w:pPr>
        <w:spacing w:after="160" w:before="80"/>
        <w:jc w:val="left"/>
      </w:pPr>
      <w:r>
        <w:rPr>
          <w:rFonts w:ascii="Arial" w:cs="Arial" w:eastAsia="Arial" w:hAnsi="Arial"/>
          <w:b w:val="false"/>
          <w:bCs w:val="false"/>
          <w:i w:val="false"/>
          <w:iCs w:val="false"/>
          <w:color w:val="000000"/>
          <w:sz w:val="24"/>
          <w:szCs w:val="24"/>
        </w:rPr>
        <w:t xml:space="preserve">Select all that apply:</w:t>
      </w:r>
    </w:p>
    <w:p>
      <w:pPr>
        <w:spacing w:after="80" w:before="80"/>
        <w:ind w:left="360" w:hanging="360"/>
      </w:pPr>
      <w:sdt>
        <w:sdtPr>
          <w:rPr>
            <w:rFonts w:ascii="Arial" w:cs="Arial" w:eastAsia="Arial" w:hAnsi="Arial"/>
            <w:color w:val="000000"/>
            <w:sz w:val="24"/>
            <w:szCs w:val="24"/>
          </w:rPr>
          <w:alias w:val="Day phone"/>
          <w:tag w:val="checkbox_Day_phone"/>
          <w:id w:val="1009"/>
          <w14:checkbox>
            <w14:checked w14:val="0"/>
            <w14:checkedState w14:val="2612" w14:font="MS Gothic"/>
            <w14:uncheckedState w14:val="2610" w14:font="MS Gothic"/>
          </w14:checkbox>
        </w:sdtPr>
        <w:sdtContent>
          <w:r>
            <w:rPr>
              <w:rFonts w:ascii="Arial" w:cs="Arial" w:eastAsia="Arial" w:hAnsi="Arial"/>
              <w:color w:val="000000"/>
              <w:sz w:val="24"/>
              <w:szCs w:val="24"/>
            </w:rPr>
            <w:t>☐</w:t>
          </w:r>
        </w:sdtContent>
      </w:sdt>
      <w:r>
        <w:rPr>
          <w:rFonts w:ascii="Arial" w:cs="Arial" w:eastAsia="Arial" w:hAnsi="Arial"/>
          <w:color w:val="000000"/>
          <w:sz w:val="24"/>
          <w:szCs w:val="24"/>
        </w:rPr>
        <w:t xml:space="preserve">  Day phone</w:t>
      </w:r>
    </w:p>
    <w:p>
      <w:pPr>
        <w:spacing w:after="80" w:before="80"/>
        <w:ind w:left="360" w:hanging="360"/>
      </w:pPr>
      <w:sdt>
        <w:sdtPr>
          <w:rPr>
            <w:rFonts w:ascii="Arial" w:cs="Arial" w:eastAsia="Arial" w:hAnsi="Arial"/>
            <w:color w:val="000000"/>
            <w:sz w:val="24"/>
            <w:szCs w:val="24"/>
          </w:rPr>
          <w:alias w:val="Alternate phone"/>
          <w:tag w:val="checkbox_Alternate_phone"/>
          <w:id w:val="1010"/>
          <w14:checkbox>
            <w14:checked w14:val="0"/>
            <w14:checkedState w14:val="2612" w14:font="MS Gothic"/>
            <w14:uncheckedState w14:val="2610" w14:font="MS Gothic"/>
          </w14:checkbox>
        </w:sdtPr>
        <w:sdtContent>
          <w:r>
            <w:rPr>
              <w:rFonts w:ascii="Arial" w:cs="Arial" w:eastAsia="Arial" w:hAnsi="Arial"/>
              <w:color w:val="000000"/>
              <w:sz w:val="24"/>
              <w:szCs w:val="24"/>
            </w:rPr>
            <w:t>☐</w:t>
          </w:r>
        </w:sdtContent>
      </w:sdt>
      <w:r>
        <w:rPr>
          <w:rFonts w:ascii="Arial" w:cs="Arial" w:eastAsia="Arial" w:hAnsi="Arial"/>
          <w:color w:val="000000"/>
          <w:sz w:val="24"/>
          <w:szCs w:val="24"/>
        </w:rPr>
        <w:t xml:space="preserve">  Alternate phone</w:t>
      </w:r>
    </w:p>
    <w:p>
      <w:pPr>
        <w:spacing w:after="80" w:before="80"/>
        <w:ind w:left="360" w:hanging="360"/>
      </w:pPr>
      <w:sdt>
        <w:sdtPr>
          <w:rPr>
            <w:rFonts w:ascii="Arial" w:cs="Arial" w:eastAsia="Arial" w:hAnsi="Arial"/>
            <w:color w:val="000000"/>
            <w:sz w:val="24"/>
            <w:szCs w:val="24"/>
          </w:rPr>
          <w:alias w:val="Email"/>
          <w:tag w:val="checkbox_Email"/>
          <w:id w:val="1011"/>
          <w14:checkbox>
            <w14:checked w14:val="0"/>
            <w14:checkedState w14:val="2612" w14:font="MS Gothic"/>
            <w14:uncheckedState w14:val="2610" w14:font="MS Gothic"/>
          </w14:checkbox>
        </w:sdtPr>
        <w:sdtContent>
          <w:r>
            <w:rPr>
              <w:rFonts w:ascii="Arial" w:cs="Arial" w:eastAsia="Arial" w:hAnsi="Arial"/>
              <w:color w:val="000000"/>
              <w:sz w:val="24"/>
              <w:szCs w:val="24"/>
            </w:rPr>
            <w:t>☐</w:t>
          </w:r>
        </w:sdtContent>
      </w:sdt>
      <w:r>
        <w:rPr>
          <w:rFonts w:ascii="Arial" w:cs="Arial" w:eastAsia="Arial" w:hAnsi="Arial"/>
          <w:color w:val="000000"/>
          <w:sz w:val="24"/>
          <w:szCs w:val="24"/>
        </w:rPr>
        <w:t xml:space="preserve">  Email</w:t>
      </w:r>
    </w:p>
    <w:p>
      <w:pPr>
        <w:spacing w:after="80" w:before="80"/>
        <w:ind w:left="360" w:hanging="360"/>
      </w:pPr>
      <w:sdt>
        <w:sdtPr>
          <w:rPr>
            <w:rFonts w:ascii="Arial" w:cs="Arial" w:eastAsia="Arial" w:hAnsi="Arial"/>
            <w:color w:val="000000"/>
            <w:sz w:val="24"/>
            <w:szCs w:val="24"/>
          </w:rPr>
          <w:alias w:val="Mail"/>
          <w:tag w:val="checkbox_Mail"/>
          <w:id w:val="1012"/>
          <w14:checkbox>
            <w14:checked w14:val="0"/>
            <w14:checkedState w14:val="2612" w14:font="MS Gothic"/>
            <w14:uncheckedState w14:val="2610" w14:font="MS Gothic"/>
          </w14:checkbox>
        </w:sdtPr>
        <w:sdtContent>
          <w:r>
            <w:rPr>
              <w:rFonts w:ascii="Arial" w:cs="Arial" w:eastAsia="Arial" w:hAnsi="Arial"/>
              <w:color w:val="000000"/>
              <w:sz w:val="24"/>
              <w:szCs w:val="24"/>
            </w:rPr>
            <w:t>☐</w:t>
          </w:r>
        </w:sdtContent>
      </w:sdt>
      <w:r>
        <w:rPr>
          <w:rFonts w:ascii="Arial" w:cs="Arial" w:eastAsia="Arial" w:hAnsi="Arial"/>
          <w:color w:val="000000"/>
          <w:sz w:val="24"/>
          <w:szCs w:val="24"/>
        </w:rPr>
        <w:t xml:space="preserve">  Mail</w:t>
      </w:r>
    </w:p>
    <w:p>
      <w:pPr>
        <w:pStyle w:val="Heading2"/>
        <w:spacing w:after="160" w:before="280"/>
      </w:pPr>
      <w:r>
        <w:rPr>
          <w:rFonts w:ascii="Arial" w:cs="Arial" w:eastAsia="Arial" w:hAnsi="Arial"/>
          <w:b/>
          <w:bCs/>
          <w:color w:val="000000"/>
          <w:sz w:val="28"/>
          <w:szCs w:val="28"/>
        </w:rPr>
        <w:t xml:space="preserve">B. Complaint information</w:t>
      </w:r>
    </w:p>
    <w:p>
      <w:pPr>
        <w:spacing w:after="60" w:before="160"/>
      </w:pPr>
      <w:r>
        <w:rPr>
          <w:rFonts w:ascii="Arial" w:cs="Arial" w:eastAsia="Arial" w:hAnsi="Arial"/>
          <w:b/>
          <w:bCs/>
          <w:color w:val="000000"/>
          <w:sz w:val="24"/>
          <w:szCs w:val="24"/>
        </w:rPr>
        <w:t xml:space="preserve">Incident date</w:t>
      </w:r>
    </w:p>
    <w:p>
      <w:pPr>
        <w:pBdr>
          <w:bottom w:val="single" w:color="000000" w:sz="6" w:space="1"/>
        </w:pBdr>
        <w:spacing w:after="240" w:before="0" w:line="360" w:lineRule="exact"/>
      </w:pPr>
      <w:sdt>
        <w:sdtPr>
          <w:rPr>
            <w:rFonts w:ascii="Arial" w:cs="Arial" w:eastAsia="Arial" w:hAnsi="Arial"/>
            <w:sz w:val="24"/>
            <w:szCs w:val="24"/>
          </w:rPr>
          <w:alias w:val="Incident date"/>
          <w:tag w:val="field_Incident_date"/>
          <w:id w:val="101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Incident time</w:t>
      </w:r>
    </w:p>
    <w:p>
      <w:pPr>
        <w:pBdr>
          <w:bottom w:val="single" w:color="000000" w:sz="6" w:space="1"/>
        </w:pBdr>
        <w:spacing w:after="240" w:before="0" w:line="360" w:lineRule="exact"/>
      </w:pPr>
      <w:sdt>
        <w:sdtPr>
          <w:rPr>
            <w:rFonts w:ascii="Arial" w:cs="Arial" w:eastAsia="Arial" w:hAnsi="Arial"/>
            <w:sz w:val="24"/>
            <w:szCs w:val="24"/>
          </w:rPr>
          <w:alias w:val="Incident time"/>
          <w:tag w:val="field_Incident_time"/>
          <w:id w:val="1014"/>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Place of incident</w:t>
      </w:r>
      <w:r>
        <w:rPr>
          <w:rFonts w:ascii="Arial" w:cs="Arial" w:eastAsia="Arial" w:hAnsi="Arial"/>
          <w:i/>
          <w:iCs/>
          <w:color w:val="555555"/>
          <w:sz w:val="22"/>
          <w:szCs w:val="22"/>
        </w:rPr>
        <w:t xml:space="preserve"> (please be specific, e.g., conference room, entrance)</w:t>
      </w:r>
    </w:p>
    <w:p>
      <w:pPr>
        <w:pBdr>
          <w:bottom w:val="single" w:color="000000" w:sz="6" w:space="1"/>
        </w:pBdr>
        <w:spacing w:after="240" w:before="0" w:line="360" w:lineRule="exact"/>
      </w:pPr>
      <w:sdt>
        <w:sdtPr>
          <w:rPr>
            <w:rFonts w:ascii="Arial" w:cs="Arial" w:eastAsia="Arial" w:hAnsi="Arial"/>
            <w:sz w:val="24"/>
            <w:szCs w:val="24"/>
          </w:rPr>
          <w:alias w:val="Place of incident"/>
          <w:tag w:val="field_Place_of_incident"/>
          <w:id w:val="1015"/>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Specific details about this incident and your complaint</w:t>
      </w:r>
      <w:r>
        <w:rPr>
          <w:rFonts w:ascii="Arial" w:cs="Arial" w:eastAsia="Arial" w:hAnsi="Arial"/>
          <w:i/>
          <w:iCs/>
          <w:color w:val="555555"/>
          <w:sz w:val="22"/>
          <w:szCs w:val="22"/>
        </w:rPr>
        <w:t xml:space="preserve"> (please attach extra pages if necessary)</w:t>
      </w:r>
    </w:p>
    <w:p>
      <w:pPr>
        <w:pBdr>
          <w:bottom w:val="single" w:color="000000" w:sz="6" w:space="1"/>
        </w:pBdr>
        <w:spacing w:after="120" w:before="0" w:line="360" w:lineRule="exact"/>
      </w:pPr>
      <w:sdt>
        <w:sdtPr>
          <w:rPr>
            <w:rFonts w:ascii="Arial" w:cs="Arial" w:eastAsia="Arial" w:hAnsi="Arial"/>
            <w:sz w:val="24"/>
            <w:szCs w:val="24"/>
          </w:rPr>
          <w:alias w:val="Specific details about this incident and your complaint"/>
          <w:tag w:val="field_Specific_details_about_this_incident_and_your_complaint"/>
          <w:id w:val="1016"/>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Specific details about this incident and your complaint"/>
          <w:tag w:val="field_Specific_details_about_this_incident_and_your_complaint"/>
          <w:id w:val="1017"/>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Specific details about this incident and your complaint"/>
          <w:tag w:val="field_Specific_details_about_this_incident_and_your_complaint"/>
          <w:id w:val="1018"/>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Specific details about this incident and your complaint"/>
          <w:tag w:val="field_Specific_details_about_this_incident_and_your_complaint"/>
          <w:id w:val="1019"/>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Specific details about this incident and your complaint"/>
          <w:tag w:val="field_Specific_details_about_this_incident_and_your_complaint"/>
          <w:id w:val="1020"/>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Specific details about this incident and your complaint"/>
          <w:tag w:val="field_Specific_details_about_this_incident_and_your_complaint"/>
          <w:id w:val="1021"/>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Specific details about this incident and your complaint"/>
          <w:tag w:val="field_Specific_details_about_this_incident_and_your_complaint"/>
          <w:id w:val="1022"/>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Specific details about this incident and your complaint"/>
          <w:tag w:val="field_Specific_details_about_this_incident_and_your_complaint"/>
          <w:id w:val="1023"/>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C. Related case (if applicable)</w:t>
      </w:r>
    </w:p>
    <w:p>
      <w:pPr>
        <w:spacing w:after="160" w:before="80"/>
        <w:jc w:val="left"/>
      </w:pPr>
      <w:r>
        <w:rPr>
          <w:rFonts w:ascii="Arial" w:cs="Arial" w:eastAsia="Arial" w:hAnsi="Arial"/>
          <w:b w:val="false"/>
          <w:bCs w:val="false"/>
          <w:i w:val="false"/>
          <w:iCs w:val="false"/>
          <w:color w:val="000000"/>
          <w:sz w:val="24"/>
          <w:szCs w:val="24"/>
        </w:rPr>
        <w:t xml:space="preserve">Is the complaint related to a case? If so, please provide the case name, docket number, and the court in which the case was or is being heard.</w:t>
      </w:r>
    </w:p>
    <w:p>
      <w:pPr>
        <w:spacing w:after="60" w:before="160"/>
      </w:pPr>
      <w:r>
        <w:rPr>
          <w:rFonts w:ascii="Arial" w:cs="Arial" w:eastAsia="Arial" w:hAnsi="Arial"/>
          <w:b/>
          <w:bCs/>
          <w:color w:val="000000"/>
          <w:sz w:val="24"/>
          <w:szCs w:val="24"/>
        </w:rPr>
        <w:t xml:space="preserve">Case name</w:t>
      </w:r>
    </w:p>
    <w:p>
      <w:pPr>
        <w:pBdr>
          <w:bottom w:val="single" w:color="000000" w:sz="6" w:space="1"/>
        </w:pBdr>
        <w:spacing w:after="240" w:before="0" w:line="360" w:lineRule="exact"/>
      </w:pPr>
      <w:sdt>
        <w:sdtPr>
          <w:rPr>
            <w:rFonts w:ascii="Arial" w:cs="Arial" w:eastAsia="Arial" w:hAnsi="Arial"/>
            <w:sz w:val="24"/>
            <w:szCs w:val="24"/>
          </w:rPr>
          <w:alias w:val="Case name"/>
          <w:tag w:val="field_Case_name"/>
          <w:id w:val="1024"/>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Docket number</w:t>
      </w:r>
    </w:p>
    <w:p>
      <w:pPr>
        <w:pBdr>
          <w:bottom w:val="single" w:color="000000" w:sz="6" w:space="1"/>
        </w:pBdr>
        <w:spacing w:after="240" w:before="0" w:line="360" w:lineRule="exact"/>
      </w:pPr>
      <w:sdt>
        <w:sdtPr>
          <w:rPr>
            <w:rFonts w:ascii="Arial" w:cs="Arial" w:eastAsia="Arial" w:hAnsi="Arial"/>
            <w:sz w:val="24"/>
            <w:szCs w:val="24"/>
          </w:rPr>
          <w:alias w:val="Docket number"/>
          <w:tag w:val="field_Docket_number"/>
          <w:id w:val="1025"/>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Court in which the case was or is being heard</w:t>
      </w:r>
    </w:p>
    <w:p>
      <w:pPr>
        <w:pBdr>
          <w:bottom w:val="single" w:color="000000" w:sz="6" w:space="1"/>
        </w:pBdr>
        <w:spacing w:after="240" w:before="0" w:line="360" w:lineRule="exact"/>
      </w:pPr>
      <w:sdt>
        <w:sdtPr>
          <w:rPr>
            <w:rFonts w:ascii="Arial" w:cs="Arial" w:eastAsia="Arial" w:hAnsi="Arial"/>
            <w:sz w:val="24"/>
            <w:szCs w:val="24"/>
          </w:rPr>
          <w:alias w:val="Court in which the case was or is being heard"/>
          <w:tag w:val="field_Court_in_which_the_case_was_or_is_being_heard"/>
          <w:id w:val="1026"/>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D. Witnesses</w:t>
      </w:r>
    </w:p>
    <w:p>
      <w:pPr>
        <w:spacing w:after="60" w:before="160"/>
      </w:pPr>
      <w:r>
        <w:rPr>
          <w:rFonts w:ascii="Arial" w:cs="Arial" w:eastAsia="Arial" w:hAnsi="Arial"/>
          <w:b/>
          <w:bCs/>
          <w:color w:val="000000"/>
          <w:sz w:val="24"/>
          <w:szCs w:val="24"/>
        </w:rPr>
        <w:t xml:space="preserve">Names and contact information of witnesses</w:t>
      </w:r>
      <w:r>
        <w:rPr>
          <w:rFonts w:ascii="Arial" w:cs="Arial" w:eastAsia="Arial" w:hAnsi="Arial"/>
          <w:i/>
          <w:iCs/>
          <w:color w:val="555555"/>
          <w:sz w:val="22"/>
          <w:szCs w:val="22"/>
        </w:rPr>
        <w:t xml:space="preserve"> (include name, phone, email, and relationship for each witness)</w:t>
      </w:r>
    </w:p>
    <w:p>
      <w:pPr>
        <w:pBdr>
          <w:bottom w:val="single" w:color="000000" w:sz="6" w:space="1"/>
        </w:pBdr>
        <w:spacing w:after="120" w:before="0" w:line="360" w:lineRule="exact"/>
      </w:pPr>
      <w:sdt>
        <w:sdtPr>
          <w:rPr>
            <w:rFonts w:ascii="Arial" w:cs="Arial" w:eastAsia="Arial" w:hAnsi="Arial"/>
            <w:sz w:val="24"/>
            <w:szCs w:val="24"/>
          </w:rPr>
          <w:alias w:val="Names and contact information of witnesses"/>
          <w:tag w:val="field_Names_and_contact_information_of_witnesses"/>
          <w:id w:val="1027"/>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Names and contact information of witnesses"/>
          <w:tag w:val="field_Names_and_contact_information_of_witnesses"/>
          <w:id w:val="1028"/>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Names and contact information of witnesses"/>
          <w:tag w:val="field_Names_and_contact_information_of_witnesses"/>
          <w:id w:val="1029"/>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Names and contact information of witnesses"/>
          <w:tag w:val="field_Names_and_contact_information_of_witnesses"/>
          <w:id w:val="1030"/>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Names and contact information of witnesses"/>
          <w:tag w:val="field_Names_and_contact_information_of_witnesses"/>
          <w:id w:val="1031"/>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Acknowledgment and signature</w:t>
      </w:r>
    </w:p>
    <w:p>
      <w:pPr>
        <w:spacing w:after="160" w:before="80"/>
        <w:jc w:val="left"/>
      </w:pPr>
      <w:r>
        <w:rPr>
          <w:rFonts w:ascii="Arial" w:cs="Arial" w:eastAsia="Arial" w:hAnsi="Arial"/>
          <w:b w:val="false"/>
          <w:bCs w:val="false"/>
          <w:i w:val="false"/>
          <w:iCs w:val="false"/>
          <w:color w:val="000000"/>
          <w:sz w:val="24"/>
          <w:szCs w:val="24"/>
        </w:rPr>
        <w:t xml:space="preserve">By signing this document, I acknowledge that, to the best of my knowledge and belief, the statements made in this complaint are true.</w:t>
      </w:r>
    </w:p>
    <w:p>
      <w:pPr>
        <w:spacing w:after="60" w:before="160"/>
      </w:pPr>
      <w:r>
        <w:rPr>
          <w:rFonts w:ascii="Arial" w:cs="Arial" w:eastAsia="Arial" w:hAnsi="Arial"/>
          <w:b/>
          <w:bCs/>
          <w:color w:val="000000"/>
          <w:sz w:val="24"/>
          <w:szCs w:val="24"/>
        </w:rPr>
        <w:t xml:space="preserve">Complainant's signature</w:t>
      </w:r>
      <w:r>
        <w:rPr>
          <w:rFonts w:ascii="Arial" w:cs="Arial" w:eastAsia="Arial" w:hAnsi="Arial"/>
          <w:i/>
          <w:iCs/>
          <w:color w:val="555555"/>
          <w:sz w:val="22"/>
          <w:szCs w:val="22"/>
        </w:rPr>
        <w:t xml:space="preserve"> (handwritten, or type “/s/” followed by your name if filing electronically)</w:t>
      </w:r>
    </w:p>
    <w:p>
      <w:pPr>
        <w:pBdr>
          <w:bottom w:val="single" w:color="000000" w:sz="6" w:space="1"/>
        </w:pBdr>
        <w:spacing w:after="240" w:before="0" w:line="360" w:lineRule="exact"/>
      </w:pPr>
      <w:sdt>
        <w:sdtPr>
          <w:rPr>
            <w:rFonts w:ascii="Arial" w:cs="Arial" w:eastAsia="Arial" w:hAnsi="Arial"/>
            <w:sz w:val="24"/>
            <w:szCs w:val="24"/>
          </w:rPr>
          <w:alias w:val="Complainant's signature"/>
          <w:tag w:val="field_Complainant_s_signature"/>
          <w:id w:val="103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w:t>
      </w:r>
    </w:p>
    <w:p>
      <w:pPr>
        <w:pBdr>
          <w:bottom w:val="single" w:color="000000" w:sz="6" w:space="1"/>
        </w:pBdr>
        <w:spacing w:after="240" w:before="0" w:line="360" w:lineRule="exact"/>
      </w:pPr>
      <w:sdt>
        <w:sdtPr>
          <w:rPr>
            <w:rFonts w:ascii="Arial" w:cs="Arial" w:eastAsia="Arial" w:hAnsi="Arial"/>
            <w:sz w:val="24"/>
            <w:szCs w:val="24"/>
          </w:rPr>
          <w:alias w:val="Date"/>
          <w:tag w:val="field_Date"/>
          <w:id w:val="1033"/>
          <w:placeholder>
            <w:docPart w:val="DefaultPlaceholder_-1854013440"/>
          </w:placeholder>
          <w:showingPlcHdr/>
          <w:text/>
        </w:sdtPr>
        <w:sdtContent>
          <w:r>
            <w:rPr>
              <w:rFonts w:ascii="Arial" w:cs="Arial" w:eastAsia="Arial" w:hAnsi="Arial"/>
              <w:sz w:val="24"/>
              <w:szCs w:val="24"/>
            </w:rPr>
            <w:t xml:space="preserve"/>
          </w:r>
        </w:sdtContent>
      </w:sdt>
    </w:p>
    <w:p>
      <w:r>
        <w:br w:type="page"/>
      </w:r>
    </w:p>
    <w:p>
      <w:pPr>
        <w:pStyle w:val="Heading2"/>
        <w:spacing w:after="160" w:before="280"/>
      </w:pPr>
      <w:r>
        <w:rPr>
          <w:rFonts w:ascii="Arial" w:cs="Arial" w:eastAsia="Arial" w:hAnsi="Arial"/>
          <w:b/>
          <w:bCs/>
          <w:color w:val="000000"/>
          <w:sz w:val="28"/>
          <w:szCs w:val="28"/>
        </w:rPr>
        <w:t xml:space="preserve">Where to send this complaint</w:t>
      </w:r>
    </w:p>
    <w:p>
      <w:pPr>
        <w:spacing w:after="160" w:before="80"/>
        <w:jc w:val="left"/>
      </w:pPr>
      <w:r>
        <w:rPr>
          <w:rFonts w:ascii="Arial" w:cs="Arial" w:eastAsia="Arial" w:hAnsi="Arial"/>
          <w:b w:val="false"/>
          <w:bCs w:val="false"/>
          <w:i w:val="false"/>
          <w:iCs w:val="false"/>
          <w:color w:val="000000"/>
          <w:sz w:val="24"/>
          <w:szCs w:val="24"/>
        </w:rPr>
        <w:t xml:space="preserve">Send the completed form to the ADA Coordinator for the court against which the claim of discrimination is being made. If you are unsure of which court to direct your complaint to, send it to either of the ADA Coordinators below; that coordinator will forward it to the appropriate court.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Supreme Judicial Court</w:t>
            </w:r>
          </w:p>
        </w:tc>
        <w:tc>
          <w:tcPr>
            <w:tcW w:type="dxa" w:w="468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Appeals Court</w:t>
            </w:r>
          </w:p>
        </w:tc>
      </w:tr>
      <w:tr>
        <w:trPr>
          <w:cantSplit/>
        </w:trPr>
        <w:tc>
          <w:tcPr>
            <w:tcW w:type="dxa" w:w="4680"/>
            <w:tcBorders>
              <w:top w:val="single" w:color="808080" w:sz="6"/>
              <w:left w:val="single" w:color="808080" w:sz="6"/>
              <w:bottom w:val="single" w:color="808080" w:sz="6"/>
              <w:right w:val="single" w:color="808080" w:sz="6"/>
            </w:tcBorders>
            <w:tcMar>
              <w:top w:type="dxa" w:w="100"/>
              <w:left w:type="dxa" w:w="140"/>
              <w:bottom w:type="dxa" w:w="100"/>
              <w:right w:type="dxa" w:w="140"/>
            </w:tcMar>
          </w:tcPr>
          <w:p>
            <w:pPr>
              <w:spacing w:after="60" w:before="0"/>
            </w:pPr>
            <w:r>
              <w:rPr>
                <w:rFonts w:ascii="Arial" w:cs="Arial" w:eastAsia="Arial" w:hAnsi="Arial"/>
                <w:color w:val="000000"/>
                <w:sz w:val="24"/>
                <w:szCs w:val="24"/>
              </w:rPr>
              <w:t xml:space="preserve">Timothy Maguire</w:t>
            </w:r>
          </w:p>
          <w:p>
            <w:pPr>
              <w:spacing w:after="60" w:before="0"/>
            </w:pPr>
            <w:r>
              <w:rPr>
                <w:rFonts w:ascii="Arial" w:cs="Arial" w:eastAsia="Arial" w:hAnsi="Arial"/>
                <w:color w:val="000000"/>
                <w:sz w:val="24"/>
                <w:szCs w:val="24"/>
              </w:rPr>
              <w:t xml:space="preserve">ADA Coordinator</w:t>
            </w:r>
          </w:p>
          <w:p>
            <w:pPr>
              <w:spacing w:after="60" w:before="0"/>
            </w:pPr>
            <w:r>
              <w:rPr>
                <w:rFonts w:ascii="Arial" w:cs="Arial" w:eastAsia="Arial" w:hAnsi="Arial"/>
                <w:color w:val="000000"/>
                <w:sz w:val="24"/>
                <w:szCs w:val="24"/>
              </w:rPr>
              <w:t xml:space="preserve">Supreme Judicial Court</w:t>
            </w:r>
          </w:p>
          <w:p>
            <w:pPr>
              <w:spacing w:after="60" w:before="0"/>
            </w:pPr>
            <w:r>
              <w:rPr>
                <w:rFonts w:ascii="Arial" w:cs="Arial" w:eastAsia="Arial" w:hAnsi="Arial"/>
                <w:color w:val="000000"/>
                <w:sz w:val="24"/>
                <w:szCs w:val="24"/>
              </w:rPr>
              <w:t xml:space="preserve">John Adams Courthouse</w:t>
            </w:r>
          </w:p>
          <w:p>
            <w:pPr>
              <w:spacing w:after="60" w:before="0"/>
            </w:pPr>
            <w:r>
              <w:rPr>
                <w:rFonts w:ascii="Arial" w:cs="Arial" w:eastAsia="Arial" w:hAnsi="Arial"/>
                <w:color w:val="000000"/>
                <w:sz w:val="24"/>
                <w:szCs w:val="24"/>
              </w:rPr>
              <w:t xml:space="preserve">Boston, Massachusetts 02108</w:t>
            </w:r>
          </w:p>
          <w:p>
            <w:pPr>
              <w:spacing w:after="60" w:before="0"/>
            </w:pPr>
            <w:r>
              <w:rPr>
                <w:rFonts w:ascii="Arial" w:cs="Arial" w:eastAsia="Arial" w:hAnsi="Arial"/>
                <w:color w:val="000000"/>
                <w:sz w:val="24"/>
                <w:szCs w:val="24"/>
              </w:rPr>
              <w:t xml:space="preserve">Phone: 617-557-1140</w:t>
            </w:r>
          </w:p>
          <w:p>
            <w:pPr>
              <w:spacing w:after="0" w:before="0"/>
            </w:pPr>
            <w:r>
              <w:rPr>
                <w:rFonts w:ascii="Arial" w:cs="Arial" w:eastAsia="Arial" w:hAnsi="Arial"/>
                <w:color w:val="000000"/>
                <w:sz w:val="24"/>
                <w:szCs w:val="24"/>
              </w:rPr>
              <w:t xml:space="preserve">Email: SJC.ADACoordinator@jud.state.ma.us</w:t>
            </w:r>
          </w:p>
        </w:tc>
        <w:tc>
          <w:tcPr>
            <w:tcW w:type="dxa" w:w="4680"/>
            <w:tcBorders>
              <w:top w:val="single" w:color="808080" w:sz="6"/>
              <w:left w:val="single" w:color="808080" w:sz="6"/>
              <w:bottom w:val="single" w:color="808080" w:sz="6"/>
              <w:right w:val="single" w:color="808080" w:sz="6"/>
            </w:tcBorders>
            <w:tcMar>
              <w:top w:type="dxa" w:w="100"/>
              <w:left w:type="dxa" w:w="140"/>
              <w:bottom w:type="dxa" w:w="100"/>
              <w:right w:type="dxa" w:w="140"/>
            </w:tcMar>
          </w:tcPr>
          <w:p>
            <w:pPr>
              <w:spacing w:after="60" w:before="0"/>
            </w:pPr>
            <w:r>
              <w:rPr>
                <w:rFonts w:ascii="Arial" w:cs="Arial" w:eastAsia="Arial" w:hAnsi="Arial"/>
                <w:color w:val="000000"/>
                <w:sz w:val="24"/>
                <w:szCs w:val="24"/>
              </w:rPr>
              <w:t xml:space="preserve">Maggi Farrell</w:t>
            </w:r>
          </w:p>
          <w:p>
            <w:pPr>
              <w:spacing w:after="60" w:before="0"/>
            </w:pPr>
            <w:r>
              <w:rPr>
                <w:rFonts w:ascii="Arial" w:cs="Arial" w:eastAsia="Arial" w:hAnsi="Arial"/>
                <w:color w:val="000000"/>
                <w:sz w:val="24"/>
                <w:szCs w:val="24"/>
              </w:rPr>
              <w:t xml:space="preserve">ADA Coordinator</w:t>
            </w:r>
          </w:p>
          <w:p>
            <w:pPr>
              <w:spacing w:after="60" w:before="0"/>
            </w:pPr>
            <w:r>
              <w:rPr>
                <w:rFonts w:ascii="Arial" w:cs="Arial" w:eastAsia="Arial" w:hAnsi="Arial"/>
                <w:color w:val="000000"/>
                <w:sz w:val="24"/>
                <w:szCs w:val="24"/>
              </w:rPr>
              <w:t xml:space="preserve">Massachusetts Appeals Court</w:t>
            </w:r>
          </w:p>
          <w:p>
            <w:pPr>
              <w:spacing w:after="60" w:before="0"/>
            </w:pPr>
            <w:r>
              <w:rPr>
                <w:rFonts w:ascii="Arial" w:cs="Arial" w:eastAsia="Arial" w:hAnsi="Arial"/>
                <w:color w:val="000000"/>
                <w:sz w:val="24"/>
                <w:szCs w:val="24"/>
              </w:rPr>
              <w:t xml:space="preserve">John Adams Courthouse</w:t>
            </w:r>
          </w:p>
          <w:p>
            <w:pPr>
              <w:spacing w:after="60" w:before="0"/>
            </w:pPr>
            <w:r>
              <w:rPr>
                <w:rFonts w:ascii="Arial" w:cs="Arial" w:eastAsia="Arial" w:hAnsi="Arial"/>
                <w:color w:val="000000"/>
                <w:sz w:val="24"/>
                <w:szCs w:val="24"/>
              </w:rPr>
              <w:t xml:space="preserve">Boston, Massachusetts 02108</w:t>
            </w:r>
          </w:p>
          <w:p>
            <w:pPr>
              <w:spacing w:after="60" w:before="0"/>
            </w:pPr>
            <w:r>
              <w:rPr>
                <w:rFonts w:ascii="Arial" w:cs="Arial" w:eastAsia="Arial" w:hAnsi="Arial"/>
                <w:color w:val="000000"/>
                <w:sz w:val="24"/>
                <w:szCs w:val="24"/>
              </w:rPr>
              <w:t xml:space="preserve">Phone: 617-626-7982</w:t>
            </w:r>
          </w:p>
          <w:p>
            <w:pPr>
              <w:spacing w:after="0" w:before="0"/>
            </w:pPr>
            <w:r>
              <w:rPr>
                <w:rFonts w:ascii="Arial" w:cs="Arial" w:eastAsia="Arial" w:hAnsi="Arial"/>
                <w:color w:val="000000"/>
                <w:sz w:val="24"/>
                <w:szCs w:val="24"/>
              </w:rPr>
              <w:t xml:space="preserve">Email: AppealsCourt.ADACoordinator@jud.state.ma.us</w:t>
            </w:r>
          </w:p>
        </w:tc>
      </w:tr>
    </w:tbl>
    <w:p>
      <w:pPr>
        <w:pBdr>
          <w:top w:val="single" w:color="808080" w:sz="6" w:space="6"/>
        </w:pBdr>
        <w:spacing w:after="60" w:before="480"/>
      </w:pPr>
      <w:r>
        <w:rPr>
          <w:rFonts w:ascii="Arial" w:cs="Arial" w:eastAsia="Arial" w:hAnsi="Arial"/>
          <w:b/>
          <w:bCs/>
          <w:color w:val="555555"/>
          <w:sz w:val="22"/>
          <w:szCs w:val="22"/>
        </w:rPr>
        <w:t xml:space="preserve">Accessibility note</w:t>
      </w:r>
    </w:p>
    <w:p>
      <w:pPr>
        <w:spacing w:after="80" w:before="0"/>
      </w:pPr>
      <w:r>
        <w:rPr>
          <w:rFonts w:ascii="Arial" w:cs="Arial" w:eastAsia="Arial" w:hAnsi="Arial"/>
          <w:color w:val="555555"/>
          <w:sz w:val="22"/>
          <w:szCs w:val="22"/>
        </w:rPr>
        <w:t xml:space="preserve">This document uses semantic headings, real list semantics for bulleted and numbered items, labeled fillable areas with descriptive captions, and table-structured data where appropriate.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 This form is also available in alternate formats on request to the ADA Coordinator listed above.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00000"/>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00000"/>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 Complaint Form — Massachusetts Judiciary</dc:title>
  <dc:subject>ADA Complaint Form — Massachusetts Judiciary</dc:subject>
  <dc:creator>Massachusetts Trial Court</dc:creator>
  <dc:description>ADA Complaint Form — Massachusetts Judiciary — accessible Word version, WCAG 2.2 AA</dc:description>
  <cp:lastModifiedBy>Un-named</cp:lastModifiedBy>
  <cp:revision>1</cp:revision>
  <dcterms:created xsi:type="dcterms:W3CDTF">2026-04-26T11:39:03.753Z</dcterms:created>
  <dcterms:modified xsi:type="dcterms:W3CDTF">2026-04-26T11:39:03.754Z</dcterms:modified>
</cp:coreProperties>
</file>

<file path=docProps/custom.xml><?xml version="1.0" encoding="utf-8"?>
<Properties xmlns="http://schemas.openxmlformats.org/officeDocument/2006/custom-properties" xmlns:vt="http://schemas.openxmlformats.org/officeDocument/2006/docPropsVTypes"/>
</file>