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FF" w:rsidRPr="004121FF" w:rsidRDefault="004121FF" w:rsidP="004121FF">
      <w:pPr>
        <w:ind w:left="-1080"/>
      </w:pPr>
      <w:bookmarkStart w:id="0" w:name="_GoBack"/>
      <w:bookmarkEnd w:id="0"/>
      <w:r>
        <w:rPr>
          <w:noProof/>
        </w:rPr>
        <w:drawing>
          <wp:inline distT="0" distB="0" distL="0" distR="0">
            <wp:extent cx="7772400" cy="2646806"/>
            <wp:effectExtent l="0" t="0" r="0" b="127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7772400" cy="2646806"/>
                    </a:xfrm>
                    <a:prstGeom prst="rect">
                      <a:avLst/>
                    </a:prstGeom>
                    <a:ln>
                      <a:noFill/>
                    </a:ln>
                    <a:extLst>
                      <a:ext uri="{53640926-AAD7-44D8-BBD7-CCE9431645EC}">
                        <a14:shadowObscured xmlns:a14="http://schemas.microsoft.com/office/drawing/2010/main"/>
                      </a:ext>
                    </a:extLst>
                  </pic:spPr>
                </pic:pic>
              </a:graphicData>
            </a:graphic>
          </wp:inline>
        </w:drawing>
      </w:r>
    </w:p>
    <w:p w:rsidR="00574DC9" w:rsidRPr="0089523A" w:rsidRDefault="00574DC9" w:rsidP="008B0126">
      <w:pPr>
        <w:pStyle w:val="Heading1"/>
      </w:pPr>
      <w:r w:rsidRPr="0089523A">
        <w:t xml:space="preserve">Administrative Bulletin </w:t>
      </w:r>
      <w:r w:rsidR="002A4002">
        <w:t>20-87</w:t>
      </w:r>
    </w:p>
    <w:p w:rsidR="00574DC9" w:rsidRPr="0089523A" w:rsidRDefault="00106C01" w:rsidP="00574DC9">
      <w:pPr>
        <w:jc w:val="center"/>
        <w:rPr>
          <w:rFonts w:ascii="Times New Roman" w:hAnsi="Times New Roman" w:cs="Times New Roman"/>
          <w:b/>
        </w:rPr>
      </w:pPr>
      <w:r w:rsidRPr="0089523A">
        <w:rPr>
          <w:rFonts w:ascii="Times New Roman" w:eastAsia="Calibri" w:hAnsi="Times New Roman" w:cs="Times New Roman"/>
          <w:b/>
          <w:szCs w:val="22"/>
        </w:rPr>
        <w:t>101 CMR 322.00: Durable Medical Equipment, Oxygen and Respiratory Therapy Equipment</w:t>
      </w:r>
    </w:p>
    <w:p w:rsidR="00574DC9" w:rsidRPr="0089523A" w:rsidRDefault="00574DC9" w:rsidP="00574DC9">
      <w:pPr>
        <w:jc w:val="center"/>
        <w:rPr>
          <w:rFonts w:ascii="Times New Roman" w:hAnsi="Times New Roman" w:cs="Times New Roman"/>
          <w:b/>
        </w:rPr>
      </w:pPr>
    </w:p>
    <w:p w:rsidR="00106C01" w:rsidRPr="0089523A" w:rsidRDefault="00106C01" w:rsidP="00106C01">
      <w:pPr>
        <w:jc w:val="center"/>
        <w:rPr>
          <w:rFonts w:ascii="Times New Roman" w:hAnsi="Times New Roman" w:cs="Times New Roman"/>
          <w:b/>
          <w:szCs w:val="22"/>
        </w:rPr>
      </w:pPr>
      <w:r w:rsidRPr="0089523A">
        <w:rPr>
          <w:rFonts w:ascii="Times New Roman" w:hAnsi="Times New Roman" w:cs="Times New Roman"/>
          <w:b/>
          <w:szCs w:val="22"/>
        </w:rPr>
        <w:t>Effective July 6, 2020</w:t>
      </w:r>
    </w:p>
    <w:p w:rsidR="00574DC9" w:rsidRPr="0089523A" w:rsidRDefault="00574DC9" w:rsidP="00574DC9">
      <w:pPr>
        <w:jc w:val="center"/>
        <w:rPr>
          <w:rFonts w:ascii="Times New Roman" w:hAnsi="Times New Roman" w:cs="Times New Roman"/>
          <w:b/>
        </w:rPr>
      </w:pPr>
    </w:p>
    <w:p w:rsidR="00574DC9" w:rsidRPr="0089523A" w:rsidRDefault="00106C01" w:rsidP="00574DC9">
      <w:pPr>
        <w:jc w:val="center"/>
        <w:rPr>
          <w:rFonts w:ascii="Times New Roman" w:hAnsi="Times New Roman" w:cs="Times New Roman"/>
        </w:rPr>
      </w:pPr>
      <w:r w:rsidRPr="0089523A">
        <w:rPr>
          <w:rFonts w:ascii="Times New Roman" w:hAnsi="Times New Roman" w:cs="Times New Roman"/>
          <w:b/>
          <w:szCs w:val="22"/>
        </w:rPr>
        <w:t>Addition of KU Modifier</w:t>
      </w:r>
    </w:p>
    <w:p w:rsidR="00574DC9" w:rsidRPr="0089523A" w:rsidRDefault="00574DC9" w:rsidP="00574DC9">
      <w:pPr>
        <w:rPr>
          <w:rFonts w:ascii="Times New Roman" w:hAnsi="Times New Roman" w:cs="Times New Roman"/>
        </w:rPr>
      </w:pPr>
    </w:p>
    <w:p w:rsidR="00106C01" w:rsidRPr="00A51553" w:rsidRDefault="00106C01" w:rsidP="00106C01">
      <w:pPr>
        <w:rPr>
          <w:rFonts w:ascii="Times New Roman" w:hAnsi="Times New Roman" w:cs="Times New Roman"/>
          <w:szCs w:val="22"/>
        </w:rPr>
      </w:pPr>
      <w:r w:rsidRPr="00A51553">
        <w:rPr>
          <w:rFonts w:ascii="Times New Roman" w:hAnsi="Times New Roman" w:cs="Times New Roman"/>
          <w:szCs w:val="22"/>
        </w:rPr>
        <w:t xml:space="preserve">Under the authority of 101 CMR 322.01(5) and 322.03(16), the Executive Office of Health and Human Services is issuing this </w:t>
      </w:r>
      <w:r w:rsidR="0089523A" w:rsidRPr="00A51553">
        <w:rPr>
          <w:rFonts w:ascii="Times New Roman" w:hAnsi="Times New Roman" w:cs="Times New Roman"/>
          <w:szCs w:val="22"/>
        </w:rPr>
        <w:t xml:space="preserve">administrative bulletin </w:t>
      </w:r>
      <w:r w:rsidRPr="00A51553">
        <w:rPr>
          <w:rFonts w:ascii="Times New Roman" w:hAnsi="Times New Roman" w:cs="Times New Roman"/>
          <w:szCs w:val="22"/>
        </w:rPr>
        <w:t xml:space="preserve">to add the modifier KU to certain existing codes related to wheelchair accessories and seat/back cushions used with complex rehabilitative manual wheelchairs. The KU modifier is </w:t>
      </w:r>
      <w:r w:rsidR="00AD3EB9" w:rsidRPr="00A51553">
        <w:rPr>
          <w:rFonts w:ascii="Times New Roman" w:hAnsi="Times New Roman" w:cs="Times New Roman"/>
          <w:szCs w:val="22"/>
        </w:rPr>
        <w:t>applied to</w:t>
      </w:r>
      <w:r w:rsidR="00AD3EB9">
        <w:rPr>
          <w:rFonts w:ascii="Times New Roman" w:hAnsi="Times New Roman" w:cs="Times New Roman"/>
          <w:szCs w:val="22"/>
        </w:rPr>
        <w:t xml:space="preserve"> accessories</w:t>
      </w:r>
      <w:r w:rsidR="00AD3EB9" w:rsidRPr="00A51553">
        <w:rPr>
          <w:rFonts w:ascii="Times New Roman" w:hAnsi="Times New Roman" w:cs="Times New Roman"/>
          <w:szCs w:val="22"/>
        </w:rPr>
        <w:t xml:space="preserve"> </w:t>
      </w:r>
      <w:r w:rsidR="00AD3EB9">
        <w:rPr>
          <w:rFonts w:ascii="Times New Roman" w:hAnsi="Times New Roman" w:cs="Times New Roman"/>
          <w:szCs w:val="22"/>
        </w:rPr>
        <w:t xml:space="preserve">for </w:t>
      </w:r>
      <w:r w:rsidR="00AD3EB9" w:rsidRPr="00A51553">
        <w:rPr>
          <w:rFonts w:ascii="Times New Roman" w:hAnsi="Times New Roman" w:cs="Times New Roman"/>
          <w:szCs w:val="22"/>
        </w:rPr>
        <w:t xml:space="preserve">the following codes: K0005, K0008, E1161, E1231, E1232, E1233, E1234, E1235 E1236, E1237, and E1238. </w:t>
      </w:r>
      <w:r w:rsidR="00AD3EB9">
        <w:rPr>
          <w:rFonts w:ascii="Times New Roman" w:hAnsi="Times New Roman" w:cs="Times New Roman"/>
          <w:szCs w:val="22"/>
        </w:rPr>
        <w:t xml:space="preserve">The list of accessories subject to the KU modifier is in the table below. </w:t>
      </w:r>
      <w:r w:rsidR="00AD3EB9" w:rsidRPr="00A51553">
        <w:rPr>
          <w:rFonts w:ascii="Times New Roman" w:hAnsi="Times New Roman" w:cs="Times New Roman"/>
          <w:szCs w:val="22"/>
        </w:rPr>
        <w:t xml:space="preserve">The code updates are effective for dates of services on and after July 6, 2020.  </w:t>
      </w:r>
      <w:r w:rsidRPr="00A51553">
        <w:rPr>
          <w:rFonts w:ascii="Times New Roman" w:hAnsi="Times New Roman" w:cs="Times New Roman"/>
          <w:szCs w:val="22"/>
        </w:rPr>
        <w:t xml:space="preserve">In accordance with 101 CMR 322.01(5), new codes with associated Medicare fees are set at a percentage of prevailing Medicare fees described in 101 CMR 322.03(16).  </w:t>
      </w:r>
    </w:p>
    <w:p w:rsidR="00106C01" w:rsidRPr="00A51553" w:rsidRDefault="00106C01" w:rsidP="00106C01">
      <w:pPr>
        <w:rPr>
          <w:rFonts w:ascii="Times New Roman" w:eastAsia="Times" w:hAnsi="Times New Roman" w:cs="Times New Roman"/>
          <w:szCs w:val="22"/>
        </w:rPr>
      </w:pPr>
    </w:p>
    <w:p w:rsidR="00106C01" w:rsidRPr="00A51553" w:rsidRDefault="00106C01" w:rsidP="00106C01">
      <w:pPr>
        <w:rPr>
          <w:rFonts w:ascii="Times New Roman" w:eastAsia="Times" w:hAnsi="Times New Roman" w:cs="Times New Roman"/>
          <w:szCs w:val="22"/>
        </w:rPr>
      </w:pPr>
      <w:r w:rsidRPr="00A51553">
        <w:rPr>
          <w:rFonts w:ascii="Times New Roman" w:eastAsia="Times" w:hAnsi="Times New Roman" w:cs="Times New Roman"/>
          <w:szCs w:val="22"/>
        </w:rPr>
        <w:t xml:space="preserve">The appearance of a code in the table below does not constitute authorization for or approval of the procedures or services for which rates are determined pursuant to </w:t>
      </w:r>
      <w:r w:rsidRPr="00A51553">
        <w:rPr>
          <w:rFonts w:ascii="Times New Roman" w:hAnsi="Times New Roman" w:cs="Times New Roman"/>
          <w:szCs w:val="22"/>
        </w:rPr>
        <w:t>101 CMR 322.00</w:t>
      </w:r>
      <w:r w:rsidRPr="00A51553">
        <w:rPr>
          <w:rFonts w:ascii="Times New Roman" w:eastAsia="Times" w:hAnsi="Times New Roman" w:cs="Times New Roman"/>
          <w:szCs w:val="22"/>
        </w:rPr>
        <w:t>. Governmental units that purchase care are responsible for the definition, authorization, and approval of care to publicly aided individuals.</w:t>
      </w:r>
    </w:p>
    <w:p w:rsidR="00106C01" w:rsidRPr="00A51553" w:rsidRDefault="00106C01" w:rsidP="00106C01">
      <w:pPr>
        <w:rPr>
          <w:rFonts w:ascii="Times New Roman" w:eastAsia="Times" w:hAnsi="Times New Roman" w:cs="Times New Roman"/>
          <w:szCs w:val="22"/>
        </w:rPr>
      </w:pPr>
    </w:p>
    <w:p w:rsidR="00106C01" w:rsidRPr="00A51553" w:rsidRDefault="00AD3EB9" w:rsidP="00106C01">
      <w:pPr>
        <w:spacing w:after="100" w:afterAutospacing="1"/>
        <w:rPr>
          <w:rFonts w:ascii="Times New Roman" w:hAnsi="Times New Roman" w:cs="Times New Roman"/>
          <w:szCs w:val="22"/>
        </w:rPr>
      </w:pPr>
      <w:r w:rsidRPr="00A51553">
        <w:rPr>
          <w:rFonts w:ascii="Times New Roman" w:hAnsi="Times New Roman" w:cs="Times New Roman"/>
          <w:iCs/>
          <w:color w:val="212529"/>
          <w:szCs w:val="22"/>
        </w:rPr>
        <w:t>For additional</w:t>
      </w:r>
      <w:r>
        <w:rPr>
          <w:rFonts w:ascii="Times New Roman" w:hAnsi="Times New Roman" w:cs="Times New Roman"/>
          <w:iCs/>
          <w:color w:val="212529"/>
          <w:szCs w:val="22"/>
        </w:rPr>
        <w:t>, previously adopted,</w:t>
      </w:r>
      <w:r w:rsidRPr="00A51553">
        <w:rPr>
          <w:rFonts w:ascii="Times New Roman" w:hAnsi="Times New Roman" w:cs="Times New Roman"/>
          <w:iCs/>
          <w:color w:val="212529"/>
          <w:szCs w:val="22"/>
        </w:rPr>
        <w:t xml:space="preserve"> wheelchair accessory codes eligible for use with the KU modifier, </w:t>
      </w:r>
      <w:r>
        <w:rPr>
          <w:rFonts w:ascii="Times New Roman" w:hAnsi="Times New Roman" w:cs="Times New Roman"/>
          <w:iCs/>
          <w:color w:val="212529"/>
          <w:szCs w:val="22"/>
        </w:rPr>
        <w:t xml:space="preserve">please reference </w:t>
      </w:r>
      <w:r w:rsidR="00106C01" w:rsidRPr="00A51553">
        <w:rPr>
          <w:rFonts w:ascii="Times New Roman" w:hAnsi="Times New Roman" w:cs="Times New Roman"/>
          <w:iCs/>
          <w:color w:val="212529"/>
          <w:szCs w:val="22"/>
        </w:rPr>
        <w:t>Administrative Bulletin 18-09 at https://www.mass.gov/regulations/101-CMR-32200-durable-medical-equipment-oxygen-and-respiratory-therapy-equipment.</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931"/>
        <w:gridCol w:w="6660"/>
      </w:tblGrid>
      <w:tr w:rsidR="00106C01" w:rsidRPr="00C37E76" w:rsidTr="00AD3EB9">
        <w:trPr>
          <w:trHeight w:val="285"/>
          <w:tblHeader/>
        </w:trPr>
        <w:tc>
          <w:tcPr>
            <w:tcW w:w="2898" w:type="dxa"/>
            <w:shd w:val="clear" w:color="auto" w:fill="auto"/>
            <w:noWrap/>
            <w:hideMark/>
          </w:tcPr>
          <w:p w:rsidR="00106C01" w:rsidRPr="00C37E76" w:rsidRDefault="00106C01" w:rsidP="00AD3EB9">
            <w:pPr>
              <w:jc w:val="center"/>
              <w:rPr>
                <w:rFonts w:ascii="Times New Roman" w:hAnsi="Times New Roman" w:cs="Times New Roman"/>
                <w:b/>
                <w:bCs/>
                <w:szCs w:val="22"/>
              </w:rPr>
            </w:pPr>
            <w:r w:rsidRPr="00C37E76">
              <w:rPr>
                <w:rFonts w:ascii="Times New Roman" w:hAnsi="Times New Roman" w:cs="Times New Roman"/>
                <w:b/>
                <w:bCs/>
                <w:szCs w:val="22"/>
              </w:rPr>
              <w:t>Code</w:t>
            </w:r>
          </w:p>
        </w:tc>
        <w:tc>
          <w:tcPr>
            <w:tcW w:w="931" w:type="dxa"/>
            <w:shd w:val="clear" w:color="auto" w:fill="auto"/>
            <w:noWrap/>
            <w:hideMark/>
          </w:tcPr>
          <w:p w:rsidR="00106C01" w:rsidRPr="00C37E76" w:rsidRDefault="00106C01" w:rsidP="00AD3EB9">
            <w:pPr>
              <w:jc w:val="center"/>
              <w:rPr>
                <w:rFonts w:ascii="Times New Roman" w:hAnsi="Times New Roman" w:cs="Times New Roman"/>
                <w:b/>
                <w:bCs/>
                <w:szCs w:val="22"/>
              </w:rPr>
            </w:pPr>
            <w:r w:rsidRPr="00C37E76">
              <w:rPr>
                <w:rFonts w:ascii="Times New Roman" w:hAnsi="Times New Roman" w:cs="Times New Roman"/>
                <w:b/>
                <w:bCs/>
                <w:szCs w:val="22"/>
              </w:rPr>
              <w:t>Rate</w:t>
            </w:r>
          </w:p>
        </w:tc>
        <w:tc>
          <w:tcPr>
            <w:tcW w:w="6660" w:type="dxa"/>
            <w:shd w:val="clear" w:color="auto" w:fill="auto"/>
            <w:noWrap/>
            <w:hideMark/>
          </w:tcPr>
          <w:p w:rsidR="00106C01" w:rsidRPr="00C37E76" w:rsidRDefault="00106C01" w:rsidP="00AD3EB9">
            <w:pPr>
              <w:jc w:val="center"/>
              <w:rPr>
                <w:rFonts w:ascii="Times New Roman" w:hAnsi="Times New Roman" w:cs="Times New Roman"/>
                <w:b/>
                <w:bCs/>
                <w:szCs w:val="22"/>
              </w:rPr>
            </w:pPr>
            <w:r w:rsidRPr="00C37E76">
              <w:rPr>
                <w:rFonts w:ascii="Times New Roman" w:hAnsi="Times New Roman" w:cs="Times New Roman"/>
                <w:b/>
                <w:bCs/>
                <w:szCs w:val="22"/>
              </w:rPr>
              <w:t>Description</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E0958 KH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43.08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one-arm drive attachment,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E0958 KI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43.08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one-arm drive attachment, each </w:t>
            </w:r>
          </w:p>
        </w:tc>
      </w:tr>
      <w:tr w:rsidR="00106C01" w:rsidRPr="00C37E76" w:rsidTr="00AD3EB9">
        <w:trPr>
          <w:trHeight w:val="58"/>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E0958 KJ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32.31</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one-arm drive attachment,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E0958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430.80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one-arm drive attachment,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E0958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323.10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one-arm drive attachment,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E0959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51.35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adapter for amputee,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E0959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4.54</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adapter for amputee,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E0959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38.87</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adapter for amputee,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E0961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34.56</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wheel lock brake extension</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(handle),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E0961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3.07</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wheel lock brake extension</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(handle),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E0961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14.65</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wheel lock brake extension</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(handle),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lastRenderedPageBreak/>
              <w:t>E0966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82.91</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headrest extension,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E0966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7.69</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headrest extension,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E0966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62.18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headrest extension,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E0967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76.30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Manual wheelchair accessory, hand rim with projections, any type, replacement only,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E0967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7.64</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Manual wheelchair accessory, hand rim with projections, any type, replacement only,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E0967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57.20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Manual wheelchair accessory, hand rim with projections, any type, replacement only,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E0971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50.40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anti-tipping device,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E0971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5.05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anti-tipping device,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E0971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37.83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anti-tipping device,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E0974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86.04</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anti-rollback device,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E0974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8.21</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anti-rollback device,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E0974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64.53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anti-rollback device,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E0992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110.56</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solid seat insert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E0992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9.21</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solid seat insert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E0992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82.91</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solid seat insert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E1015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133.26</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Shock absorber for manual wheelchair,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E1015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13.32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Shock absorber for manual wheelchair,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E1015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99.94</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Shock absorber for manual wheelchair,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E1225 KH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44.63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Wheelchair accessory, manual semi-reclining back, (recline greater than 15 degrees, but less than 80 degrees),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E1225 KI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44.63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Wheelchair accessory, manual semi-reclining back, (recline greater than 15 degrees, but less than 80 degrees),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E1225 KJ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33.47</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Wheelchair accessory, manual semi-reclining back, (recline greater than 15 degrees, but less than 80 degrees),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E1225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446.30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Wheelchair accessory, manual semi-reclining back, (recline greater than 15 degrees, but less than 80 degrees),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E1225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334.73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Wheelchair accessory, manual semi-reclining back, (recline greater than 15 degrees, but less than 80 degrees),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E1226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538.82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Wheelchair accessory, manual fully reclining back, (recline greater than 80 degrees),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E1226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55.45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Wheelchair accessory, manual fully reclining back, (recline greater than 80 degrees),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E1226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404.07</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Wheelchair accessory, manual fully reclining back, (recline greater than 80 degrees),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E2201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433.46</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nonstandard seat frame width, greater than or equal to 20 inches but less than 24 inches</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E2201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43.35</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nonstandard seat frame width, greater than or equal to 20 inches but less than 24 inches</w:t>
            </w:r>
          </w:p>
        </w:tc>
      </w:tr>
      <w:tr w:rsidR="00106C01" w:rsidRPr="00C37E76" w:rsidTr="00AD3EB9">
        <w:trPr>
          <w:trHeight w:val="539"/>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E2201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325.09</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nonstandard seat frame width, greater than or equal to 20 inches but less than 24 inches</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E2202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550.63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nonstandard seat frame width, 24-27 inches</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E2202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55.07</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nonstandard seat frame width, 24-27 inches</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E2202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412.99</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nonstandard seat frame width, 24-27 inches</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E2203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556.54</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nonstandard seat frame depth, greater </w:t>
            </w:r>
            <w:r w:rsidRPr="00C37E76">
              <w:rPr>
                <w:rFonts w:ascii="Times New Roman" w:hAnsi="Times New Roman" w:cs="Times New Roman"/>
                <w:color w:val="000000"/>
                <w:szCs w:val="22"/>
              </w:rPr>
              <w:lastRenderedPageBreak/>
              <w:t>than or equal to 20 inches but less than 22 inches</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lastRenderedPageBreak/>
              <w:t>E2203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55.65</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nonstandard seat frame depth, greater than or equal to 20 inches but less than 22 inches</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E2203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417.37</w:t>
            </w:r>
          </w:p>
        </w:tc>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nonstandard seat frame depth, greater than or equal to 20 inches but less than 22 inches</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E2204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944.97</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nonstandard seat frame depth, 22 - 25 inches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E2204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94.51</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nonstandard seat frame depth, 22 - 25 inches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E2204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708.72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nonstandard seat frame depth, 22 - 25 inches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E2205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37.95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handrim without projections (includes ergonomic or contoured), any type,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E2205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3.78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handrim without projections (includes ergonomic or contoured), any type,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E2205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28.48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handrim without projections (includes ergonomic or contoured), any type,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E2206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47.25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wheel lock</w:t>
            </w:r>
            <w:r w:rsidR="000A45CB">
              <w:rPr>
                <w:rFonts w:ascii="Times New Roman" w:hAnsi="Times New Roman" w:cs="Times New Roman"/>
                <w:szCs w:val="22"/>
              </w:rPr>
              <w:t xml:space="preserve"> </w:t>
            </w:r>
            <w:r w:rsidRPr="00C37E76">
              <w:rPr>
                <w:rFonts w:ascii="Times New Roman" w:hAnsi="Times New Roman" w:cs="Times New Roman"/>
                <w:szCs w:val="22"/>
              </w:rPr>
              <w:t xml:space="preserve">assembly, complete, replacement only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E2206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4.70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wheel lock</w:t>
            </w:r>
            <w:r w:rsidR="000A45CB">
              <w:rPr>
                <w:rFonts w:ascii="Times New Roman" w:hAnsi="Times New Roman" w:cs="Times New Roman"/>
                <w:szCs w:val="22"/>
              </w:rPr>
              <w:t xml:space="preserve"> </w:t>
            </w:r>
            <w:r w:rsidRPr="00C37E76">
              <w:rPr>
                <w:rFonts w:ascii="Times New Roman" w:hAnsi="Times New Roman" w:cs="Times New Roman"/>
                <w:szCs w:val="22"/>
              </w:rPr>
              <w:t xml:space="preserve">assembly, complete, replacement only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E2206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35.44</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wheel lock</w:t>
            </w:r>
            <w:r w:rsidR="000A45CB">
              <w:rPr>
                <w:rFonts w:ascii="Times New Roman" w:hAnsi="Times New Roman" w:cs="Times New Roman"/>
                <w:szCs w:val="22"/>
              </w:rPr>
              <w:t xml:space="preserve"> </w:t>
            </w:r>
            <w:r w:rsidRPr="00C37E76">
              <w:rPr>
                <w:rFonts w:ascii="Times New Roman" w:hAnsi="Times New Roman" w:cs="Times New Roman"/>
                <w:szCs w:val="22"/>
              </w:rPr>
              <w:t xml:space="preserve">assembly, complete, replacement only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E2211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47.53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pneumatic 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E2211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4.59</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pneumatic 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E2211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34.05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pneumatic 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E2212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6.82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accessory, tube for pneumatic propulsion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E2212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.73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accessory, tube for pneumatic propulsion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E2212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5.13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accessory, tube for pneumatic propulsion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E2213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35.34</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insert for</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pneumatic propulsion tire, (removable)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E2213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3.55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insert for</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pneumatic propulsion tire, (removable)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E2213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26.49</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insert for</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pneumatic propulsion tire, (removable)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E2214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41.82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pneumatic caster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E2214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4.59</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pneumatic caster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E2214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31.25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pneumatic caster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E2215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11.15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Manual wheelchair accessory, tube for pneumatic caster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E2215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1.11</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tube for pneumatic caster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E2215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8.35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Manual wheelchair accessory, tube for pneumatic caster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E2216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52.92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0A45CB">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filled</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E2216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5.30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0A45CB">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filled</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E2216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39.68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0A45CB">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filled</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E2217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46.83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0A45CB">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filled</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caster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lastRenderedPageBreak/>
              <w:t>E2217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4.68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0A45CB">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filled</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caster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E2217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35.13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0A45CB">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filled</w:t>
            </w:r>
            <w:r w:rsidR="000A45CB">
              <w:rPr>
                <w:rFonts w:ascii="Times New Roman" w:hAnsi="Times New Roman" w:cs="Times New Roman"/>
                <w:color w:val="000000"/>
                <w:szCs w:val="22"/>
              </w:rPr>
              <w:t xml:space="preserve"> </w:t>
            </w:r>
            <w:r w:rsidRPr="00C37E76">
              <w:rPr>
                <w:rFonts w:ascii="Times New Roman" w:hAnsi="Times New Roman" w:cs="Times New Roman"/>
                <w:color w:val="000000"/>
                <w:szCs w:val="22"/>
              </w:rPr>
              <w:t xml:space="preserve">caster tire, any size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E2218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52.92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E2218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5.30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E2218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39.68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propulsion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E2219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46.83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caster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E2219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4.68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caster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E2219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35.13</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foam caster tire,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E2220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33.15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(rubber/plastic) propulsion tire, any size,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E2220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3.20</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(rubber/plastic) propulsion tire, any size,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E2220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25.35</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(rubber/plastic) propulsion tire, any size,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E2221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29.68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(rubber/plastic) caster tire (removable), any size,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E2221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3.01</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(rubber/plastic) caster tire (removable), any size,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E2221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22.27</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(rubber/plastic) caster tire (removable), any size,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E2222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24.48</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solid (rubber/plastic) caster tire with integrated wheel,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bookmarkStart w:id="1" w:name="_Hlk47614808"/>
            <w:r w:rsidRPr="00C37E76">
              <w:rPr>
                <w:rFonts w:ascii="Times New Roman" w:hAnsi="Times New Roman" w:cs="Times New Roman"/>
                <w:szCs w:val="22"/>
              </w:rPr>
              <w:t>E2222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2.42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solid (rubber/plastic) caster tire with integrated wheel, any size each</w:t>
            </w:r>
          </w:p>
        </w:tc>
      </w:tr>
      <w:bookmarkEnd w:id="1"/>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E2222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18.36</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Manual wheelchair accessory, solid (rubber/plastic) caster tire with integrated wheel, any size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E2224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113.92</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propulsion wheel excludes tire, any size, replacement only, each</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E2224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11.96</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szCs w:val="22"/>
              </w:rPr>
              <w:t xml:space="preserve">Manual wheelchair accessory, propulsion wheel excludes tire, any size, replacement only, each </w:t>
            </w:r>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E2224 UE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85.44</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bookmarkStart w:id="2" w:name="_Hlk58921824"/>
            <w:r w:rsidRPr="00C37E76">
              <w:rPr>
                <w:rFonts w:ascii="Times New Roman" w:hAnsi="Times New Roman" w:cs="Times New Roman"/>
                <w:szCs w:val="22"/>
              </w:rPr>
              <w:t xml:space="preserve">Manual wheelchair accessory, propulsion wheel excludes tire, any size, replacement only, each </w:t>
            </w:r>
            <w:bookmarkEnd w:id="2"/>
          </w:p>
        </w:tc>
      </w:tr>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bookmarkStart w:id="3" w:name="_Hlk58921865"/>
            <w:r w:rsidRPr="00C37E76">
              <w:rPr>
                <w:rFonts w:ascii="Times New Roman" w:hAnsi="Times New Roman" w:cs="Times New Roman"/>
                <w:szCs w:val="22"/>
              </w:rPr>
              <w:t>E2225 NU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20.21</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szCs w:val="22"/>
              </w:rPr>
              <w:t>Manual wheelchair accessory, caster wheel excludes tire, any size, replacement only each</w:t>
            </w:r>
          </w:p>
        </w:tc>
      </w:tr>
      <w:bookmarkEnd w:id="3"/>
      <w:tr w:rsidR="00106C01" w:rsidRPr="00C37E76" w:rsidTr="00AD3EB9">
        <w:trPr>
          <w:trHeight w:val="28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E2225 RR KU</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2.01</w:t>
            </w:r>
          </w:p>
        </w:tc>
        <w:tc>
          <w:tcPr>
            <w:tcW w:w="6660" w:type="dxa"/>
            <w:tcBorders>
              <w:top w:val="single" w:sz="4" w:space="0" w:color="auto"/>
              <w:left w:val="single" w:sz="4" w:space="0" w:color="auto"/>
              <w:bottom w:val="single" w:sz="4" w:space="0" w:color="auto"/>
              <w:right w:val="single" w:sz="4" w:space="0" w:color="auto"/>
            </w:tcBorders>
            <w:shd w:val="clear" w:color="auto" w:fill="auto"/>
            <w:noWrap/>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szCs w:val="22"/>
              </w:rPr>
              <w:t>Manual wheelchair accessory, caster wheel excludes tire, any size, replacement only each</w:t>
            </w:r>
          </w:p>
        </w:tc>
      </w:tr>
      <w:tr w:rsidR="00106C01" w:rsidRPr="00C37E76" w:rsidTr="00AD3EB9">
        <w:tc>
          <w:tcPr>
            <w:tcW w:w="2898" w:type="dxa"/>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E2225 UE KU</w:t>
            </w:r>
          </w:p>
        </w:tc>
        <w:tc>
          <w:tcPr>
            <w:tcW w:w="931" w:type="dxa"/>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15.15</w:t>
            </w:r>
          </w:p>
        </w:tc>
        <w:tc>
          <w:tcPr>
            <w:tcW w:w="6660" w:type="dxa"/>
            <w:shd w:val="clear" w:color="auto" w:fill="auto"/>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szCs w:val="22"/>
              </w:rPr>
              <w:t>Manual wheelchair accessory, caster wheel excludes tire, any size, replacement only each</w:t>
            </w:r>
          </w:p>
        </w:tc>
      </w:tr>
      <w:tr w:rsidR="00106C01" w:rsidRPr="00C37E76" w:rsidTr="00AD3EB9">
        <w:tc>
          <w:tcPr>
            <w:tcW w:w="2898" w:type="dxa"/>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E2226 NU KU</w:t>
            </w:r>
          </w:p>
        </w:tc>
        <w:tc>
          <w:tcPr>
            <w:tcW w:w="931" w:type="dxa"/>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44.07</w:t>
            </w:r>
          </w:p>
        </w:tc>
        <w:tc>
          <w:tcPr>
            <w:tcW w:w="6660" w:type="dxa"/>
            <w:shd w:val="clear" w:color="auto" w:fill="auto"/>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szCs w:val="22"/>
              </w:rPr>
              <w:t>Manual wheelchair accessory, caster fork, any size, replacement only each</w:t>
            </w:r>
          </w:p>
        </w:tc>
      </w:tr>
      <w:tr w:rsidR="00106C01" w:rsidRPr="00C37E76" w:rsidTr="00AD3EB9">
        <w:tc>
          <w:tcPr>
            <w:tcW w:w="2898" w:type="dxa"/>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E2226 RR KU</w:t>
            </w:r>
          </w:p>
        </w:tc>
        <w:tc>
          <w:tcPr>
            <w:tcW w:w="931" w:type="dxa"/>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4.41</w:t>
            </w:r>
          </w:p>
        </w:tc>
        <w:tc>
          <w:tcPr>
            <w:tcW w:w="6660" w:type="dxa"/>
            <w:shd w:val="clear" w:color="auto" w:fill="auto"/>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szCs w:val="22"/>
              </w:rPr>
              <w:t>Manual wheelchair accessory, caster fork, any size, replacement only each</w:t>
            </w:r>
          </w:p>
        </w:tc>
      </w:tr>
      <w:tr w:rsidR="00106C01" w:rsidRPr="00C37E76" w:rsidTr="00AD3EB9">
        <w:tc>
          <w:tcPr>
            <w:tcW w:w="2898" w:type="dxa"/>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E2226 UE KU</w:t>
            </w:r>
          </w:p>
        </w:tc>
        <w:tc>
          <w:tcPr>
            <w:tcW w:w="931" w:type="dxa"/>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33.06</w:t>
            </w:r>
          </w:p>
        </w:tc>
        <w:tc>
          <w:tcPr>
            <w:tcW w:w="6660" w:type="dxa"/>
            <w:shd w:val="clear" w:color="auto" w:fill="auto"/>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szCs w:val="22"/>
              </w:rPr>
              <w:t>Manual wheelchair accessory, caster fork, any size, replacement only each</w:t>
            </w:r>
          </w:p>
        </w:tc>
      </w:tr>
      <w:tr w:rsidR="00106C01" w:rsidRPr="00C37E76" w:rsidTr="00AD3EB9">
        <w:trPr>
          <w:trHeight w:val="539"/>
        </w:trPr>
        <w:tc>
          <w:tcPr>
            <w:tcW w:w="2898" w:type="dxa"/>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E2228 KH KU</w:t>
            </w:r>
          </w:p>
        </w:tc>
        <w:tc>
          <w:tcPr>
            <w:tcW w:w="931" w:type="dxa"/>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108.75</w:t>
            </w:r>
          </w:p>
        </w:tc>
        <w:tc>
          <w:tcPr>
            <w:tcW w:w="6660" w:type="dxa"/>
            <w:shd w:val="clear" w:color="auto" w:fill="auto"/>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szCs w:val="22"/>
              </w:rPr>
              <w:t>Manual wheelchair accessory, wheel braking system and lock, complete, each</w:t>
            </w:r>
          </w:p>
        </w:tc>
      </w:tr>
      <w:tr w:rsidR="00106C01" w:rsidRPr="00C37E76" w:rsidTr="00AD3EB9">
        <w:trPr>
          <w:trHeight w:val="503"/>
        </w:trPr>
        <w:tc>
          <w:tcPr>
            <w:tcW w:w="2898" w:type="dxa"/>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E2228 KI KU</w:t>
            </w:r>
          </w:p>
        </w:tc>
        <w:tc>
          <w:tcPr>
            <w:tcW w:w="931" w:type="dxa"/>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108.75</w:t>
            </w:r>
          </w:p>
        </w:tc>
        <w:tc>
          <w:tcPr>
            <w:tcW w:w="6660" w:type="dxa"/>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wheel braking system and lock, complete, each</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E2228 KJ KU</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81.53</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wheel braking system and lock, complete, each</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E2228 NU KU</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1087.50</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Manual wheelchair accessory, wheel braking system and lock, complete, </w:t>
            </w:r>
            <w:r w:rsidRPr="00C37E76">
              <w:rPr>
                <w:rFonts w:ascii="Times New Roman" w:hAnsi="Times New Roman" w:cs="Times New Roman"/>
                <w:szCs w:val="22"/>
              </w:rPr>
              <w:lastRenderedPageBreak/>
              <w:t>each</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lastRenderedPageBreak/>
              <w:t>E2228 UE KU</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815.62</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wheel braking system and lock, complete, each</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E2231 NU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178.53</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seat support base (replaces sling seat), includes any type mounting hardware</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E2231 RR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17.86</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seat support base (replaces sling seat), includes any type mounting hardware</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E2231 UE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133.88</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Manual wheelchair accessory, solid seat support base (replaces sling seat), includes any type mounting hardware</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K0050 NU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32.55</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Ratchet assembly, replacement only </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K0050 RR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3.24</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Ratchet assembly, replacement only </w:t>
            </w:r>
          </w:p>
        </w:tc>
      </w:tr>
      <w:tr w:rsidR="00106C01" w:rsidRPr="00C37E76" w:rsidTr="00AD3EB9">
        <w:trPr>
          <w:trHeight w:val="296"/>
        </w:trPr>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K0050 UE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24.62</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Ratchet assembly, replacement only </w:t>
            </w:r>
          </w:p>
        </w:tc>
      </w:tr>
      <w:tr w:rsidR="00106C01" w:rsidRPr="00C37E76" w:rsidTr="00AD3EB9">
        <w:trPr>
          <w:trHeight w:val="260"/>
        </w:trPr>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K0195 KH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17.94</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Elevating leg rests, pair (for use with capped rental wheelchair base) </w:t>
            </w:r>
          </w:p>
        </w:tc>
      </w:tr>
      <w:tr w:rsidR="00106C01" w:rsidRPr="00C37E76" w:rsidTr="00AD3EB9">
        <w:trPr>
          <w:trHeight w:val="260"/>
        </w:trPr>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K0195 KI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17.94</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Elevating leg rests, pair (for use with capped rental wheelchair base) </w:t>
            </w:r>
          </w:p>
        </w:tc>
      </w:tr>
      <w:tr w:rsidR="00106C01" w:rsidRPr="00C37E76" w:rsidTr="00AD3EB9">
        <w:trPr>
          <w:trHeight w:val="260"/>
        </w:trPr>
        <w:tc>
          <w:tcPr>
            <w:tcW w:w="2898"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K0195 KJ KU</w:t>
            </w:r>
          </w:p>
        </w:tc>
        <w:tc>
          <w:tcPr>
            <w:tcW w:w="931"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13.46</w:t>
            </w:r>
          </w:p>
        </w:tc>
        <w:tc>
          <w:tcPr>
            <w:tcW w:w="6660" w:type="dxa"/>
            <w:tcBorders>
              <w:top w:val="single" w:sz="4" w:space="0" w:color="auto"/>
              <w:left w:val="single" w:sz="4" w:space="0" w:color="auto"/>
              <w:bottom w:val="single" w:sz="4" w:space="0" w:color="auto"/>
              <w:right w:val="single" w:sz="4" w:space="0" w:color="auto"/>
            </w:tcBorders>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 xml:space="preserve">Elevating leg rests, pair (for use with capped rental wheelchair base) </w:t>
            </w:r>
          </w:p>
        </w:tc>
      </w:tr>
      <w:tr w:rsidR="00106C01" w:rsidRPr="00C37E76" w:rsidTr="00AD3EB9">
        <w:tc>
          <w:tcPr>
            <w:tcW w:w="2898"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K0195 NU KU</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179.40</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Elevating leg rests, pair (for use with capped rental wheelchair base) </w:t>
            </w:r>
          </w:p>
        </w:tc>
      </w:tr>
      <w:tr w:rsidR="00106C01" w:rsidRPr="00C37E76" w:rsidTr="00AD3EB9">
        <w:trPr>
          <w:trHeight w:val="269"/>
        </w:trPr>
        <w:tc>
          <w:tcPr>
            <w:tcW w:w="2898"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szCs w:val="22"/>
              </w:rPr>
            </w:pPr>
            <w:r w:rsidRPr="00C37E76">
              <w:rPr>
                <w:rFonts w:ascii="Times New Roman" w:hAnsi="Times New Roman" w:cs="Times New Roman"/>
                <w:szCs w:val="22"/>
              </w:rPr>
              <w:t>K0195 UE KU</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jc w:val="center"/>
              <w:rPr>
                <w:rFonts w:ascii="Times New Roman" w:hAnsi="Times New Roman" w:cs="Times New Roman"/>
                <w:szCs w:val="22"/>
              </w:rPr>
            </w:pPr>
            <w:r w:rsidRPr="00C37E76">
              <w:rPr>
                <w:rFonts w:ascii="Times New Roman" w:hAnsi="Times New Roman" w:cs="Times New Roman"/>
                <w:szCs w:val="22"/>
              </w:rPr>
              <w:t>134.55</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106C01" w:rsidRPr="00C37E76" w:rsidRDefault="00106C01" w:rsidP="00AD3EB9">
            <w:pPr>
              <w:rPr>
                <w:rFonts w:ascii="Times New Roman" w:hAnsi="Times New Roman" w:cs="Times New Roman"/>
                <w:color w:val="000000"/>
                <w:szCs w:val="22"/>
              </w:rPr>
            </w:pPr>
            <w:r w:rsidRPr="00C37E76">
              <w:rPr>
                <w:rFonts w:ascii="Times New Roman" w:hAnsi="Times New Roman" w:cs="Times New Roman"/>
                <w:color w:val="000000"/>
                <w:szCs w:val="22"/>
              </w:rPr>
              <w:t xml:space="preserve">Elevating leg rests, pair (for use with capped rental wheelchair base) </w:t>
            </w:r>
          </w:p>
        </w:tc>
      </w:tr>
    </w:tbl>
    <w:p w:rsidR="00106C01" w:rsidRPr="00C37E76" w:rsidRDefault="00106C01" w:rsidP="00106C01">
      <w:pPr>
        <w:rPr>
          <w:rFonts w:ascii="Times New Roman" w:hAnsi="Times New Roman" w:cs="Times New Roman"/>
          <w:szCs w:val="22"/>
        </w:rPr>
      </w:pPr>
    </w:p>
    <w:p w:rsidR="00106C01" w:rsidRPr="00C37E76" w:rsidRDefault="00106C01" w:rsidP="00106C01">
      <w:pPr>
        <w:rPr>
          <w:rFonts w:ascii="Times New Roman" w:hAnsi="Times New Roman" w:cs="Times New Roman"/>
          <w:szCs w:val="22"/>
        </w:rPr>
      </w:pPr>
    </w:p>
    <w:p w:rsidR="00574DC9" w:rsidRPr="00A51553" w:rsidRDefault="00574DC9" w:rsidP="00106C01">
      <w:pPr>
        <w:rPr>
          <w:rFonts w:ascii="Times New Roman" w:hAnsi="Times New Roman" w:cs="Times New Roman"/>
          <w:szCs w:val="22"/>
        </w:rPr>
      </w:pPr>
    </w:p>
    <w:sectPr w:rsidR="00574DC9" w:rsidRPr="00A51553"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44" w:rsidRDefault="00EB3A44">
      <w:r>
        <w:separator/>
      </w:r>
    </w:p>
  </w:endnote>
  <w:endnote w:type="continuationSeparator" w:id="0">
    <w:p w:rsidR="00EB3A44" w:rsidRDefault="00EB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B9" w:rsidRDefault="00AD3EB9"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EB9" w:rsidRDefault="00AD3EB9"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B9" w:rsidRPr="001066DC" w:rsidRDefault="00AD3EB9"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B219E">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rsidR="00AD3EB9" w:rsidRDefault="00AD3EB9"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B9" w:rsidRDefault="00AD3EB9">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44" w:rsidRDefault="00EB3A44">
      <w:r>
        <w:separator/>
      </w:r>
    </w:p>
  </w:footnote>
  <w:footnote w:type="continuationSeparator" w:id="0">
    <w:p w:rsidR="00EB3A44" w:rsidRDefault="00EB3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54488"/>
    <w:rsid w:val="00064F04"/>
    <w:rsid w:val="000A45CB"/>
    <w:rsid w:val="000D1437"/>
    <w:rsid w:val="000E02D6"/>
    <w:rsid w:val="000F2FB3"/>
    <w:rsid w:val="001066DC"/>
    <w:rsid w:val="00106C01"/>
    <w:rsid w:val="001145CC"/>
    <w:rsid w:val="0014797B"/>
    <w:rsid w:val="00151378"/>
    <w:rsid w:val="00155E69"/>
    <w:rsid w:val="00170C17"/>
    <w:rsid w:val="00186186"/>
    <w:rsid w:val="001A4FFD"/>
    <w:rsid w:val="001B3F94"/>
    <w:rsid w:val="001C3CAB"/>
    <w:rsid w:val="001E7C3D"/>
    <w:rsid w:val="00206158"/>
    <w:rsid w:val="0020717F"/>
    <w:rsid w:val="00215CAD"/>
    <w:rsid w:val="00223B9F"/>
    <w:rsid w:val="00230E81"/>
    <w:rsid w:val="002520D5"/>
    <w:rsid w:val="002555B1"/>
    <w:rsid w:val="002630E2"/>
    <w:rsid w:val="00263C38"/>
    <w:rsid w:val="00266394"/>
    <w:rsid w:val="00266A2F"/>
    <w:rsid w:val="00266AB2"/>
    <w:rsid w:val="002A4002"/>
    <w:rsid w:val="002A53A2"/>
    <w:rsid w:val="002D360A"/>
    <w:rsid w:val="002F28A5"/>
    <w:rsid w:val="00306619"/>
    <w:rsid w:val="00311FEC"/>
    <w:rsid w:val="00321E6E"/>
    <w:rsid w:val="0037261E"/>
    <w:rsid w:val="00386BCD"/>
    <w:rsid w:val="00395400"/>
    <w:rsid w:val="003C2E3A"/>
    <w:rsid w:val="003C770E"/>
    <w:rsid w:val="003D6EEC"/>
    <w:rsid w:val="003E0F81"/>
    <w:rsid w:val="004016AD"/>
    <w:rsid w:val="004121FF"/>
    <w:rsid w:val="00466B35"/>
    <w:rsid w:val="004A5542"/>
    <w:rsid w:val="004B2B19"/>
    <w:rsid w:val="004B6AAF"/>
    <w:rsid w:val="004F4CD2"/>
    <w:rsid w:val="005049C6"/>
    <w:rsid w:val="00506EF5"/>
    <w:rsid w:val="00535125"/>
    <w:rsid w:val="00535837"/>
    <w:rsid w:val="0054227E"/>
    <w:rsid w:val="0054689D"/>
    <w:rsid w:val="00556A92"/>
    <w:rsid w:val="00561E84"/>
    <w:rsid w:val="00564F8A"/>
    <w:rsid w:val="00565008"/>
    <w:rsid w:val="00574DC9"/>
    <w:rsid w:val="005A0778"/>
    <w:rsid w:val="005F2412"/>
    <w:rsid w:val="00605AAA"/>
    <w:rsid w:val="00613AFF"/>
    <w:rsid w:val="00627028"/>
    <w:rsid w:val="00686BDA"/>
    <w:rsid w:val="006950AA"/>
    <w:rsid w:val="006B535E"/>
    <w:rsid w:val="006C043F"/>
    <w:rsid w:val="006C2607"/>
    <w:rsid w:val="006E39BE"/>
    <w:rsid w:val="006F7489"/>
    <w:rsid w:val="007302B1"/>
    <w:rsid w:val="007331AE"/>
    <w:rsid w:val="00751EAB"/>
    <w:rsid w:val="00760514"/>
    <w:rsid w:val="00773BF3"/>
    <w:rsid w:val="007802E3"/>
    <w:rsid w:val="00790DDE"/>
    <w:rsid w:val="007A097E"/>
    <w:rsid w:val="007A44F0"/>
    <w:rsid w:val="007D5150"/>
    <w:rsid w:val="007E3366"/>
    <w:rsid w:val="007F34FB"/>
    <w:rsid w:val="007F4C57"/>
    <w:rsid w:val="007F7071"/>
    <w:rsid w:val="00802D63"/>
    <w:rsid w:val="008065C3"/>
    <w:rsid w:val="008138ED"/>
    <w:rsid w:val="0082262F"/>
    <w:rsid w:val="00846EFD"/>
    <w:rsid w:val="008747C6"/>
    <w:rsid w:val="00882DB4"/>
    <w:rsid w:val="008876C6"/>
    <w:rsid w:val="0089523A"/>
    <w:rsid w:val="008B0126"/>
    <w:rsid w:val="008B219E"/>
    <w:rsid w:val="00906004"/>
    <w:rsid w:val="009271D7"/>
    <w:rsid w:val="0093212C"/>
    <w:rsid w:val="0093489F"/>
    <w:rsid w:val="00947481"/>
    <w:rsid w:val="00951C89"/>
    <w:rsid w:val="00960FD3"/>
    <w:rsid w:val="00961654"/>
    <w:rsid w:val="00962923"/>
    <w:rsid w:val="00983941"/>
    <w:rsid w:val="0099568A"/>
    <w:rsid w:val="0099721B"/>
    <w:rsid w:val="00997297"/>
    <w:rsid w:val="009B5726"/>
    <w:rsid w:val="009C3591"/>
    <w:rsid w:val="009E5F63"/>
    <w:rsid w:val="009E7BED"/>
    <w:rsid w:val="009F243C"/>
    <w:rsid w:val="009F77FD"/>
    <w:rsid w:val="00A152D4"/>
    <w:rsid w:val="00A32FEA"/>
    <w:rsid w:val="00A421BB"/>
    <w:rsid w:val="00A42891"/>
    <w:rsid w:val="00A44135"/>
    <w:rsid w:val="00A51553"/>
    <w:rsid w:val="00A52D97"/>
    <w:rsid w:val="00A53895"/>
    <w:rsid w:val="00A77971"/>
    <w:rsid w:val="00A934F9"/>
    <w:rsid w:val="00AA115F"/>
    <w:rsid w:val="00AB0061"/>
    <w:rsid w:val="00AB687F"/>
    <w:rsid w:val="00AD3EB9"/>
    <w:rsid w:val="00AD6895"/>
    <w:rsid w:val="00AE0DA5"/>
    <w:rsid w:val="00AE3401"/>
    <w:rsid w:val="00B308F1"/>
    <w:rsid w:val="00B338DB"/>
    <w:rsid w:val="00B379E7"/>
    <w:rsid w:val="00B43A86"/>
    <w:rsid w:val="00B67BA9"/>
    <w:rsid w:val="00B95039"/>
    <w:rsid w:val="00BA585A"/>
    <w:rsid w:val="00BB6F19"/>
    <w:rsid w:val="00C31BCC"/>
    <w:rsid w:val="00C37E76"/>
    <w:rsid w:val="00C46D18"/>
    <w:rsid w:val="00C54AED"/>
    <w:rsid w:val="00C62306"/>
    <w:rsid w:val="00C71F9B"/>
    <w:rsid w:val="00C91491"/>
    <w:rsid w:val="00C95BD9"/>
    <w:rsid w:val="00CB2C18"/>
    <w:rsid w:val="00CC1031"/>
    <w:rsid w:val="00CD5543"/>
    <w:rsid w:val="00D2459B"/>
    <w:rsid w:val="00D73367"/>
    <w:rsid w:val="00D73439"/>
    <w:rsid w:val="00D764D3"/>
    <w:rsid w:val="00D87E5A"/>
    <w:rsid w:val="00D911CD"/>
    <w:rsid w:val="00D9168C"/>
    <w:rsid w:val="00D967D8"/>
    <w:rsid w:val="00DA27AF"/>
    <w:rsid w:val="00DA36A7"/>
    <w:rsid w:val="00DA39D8"/>
    <w:rsid w:val="00DB0922"/>
    <w:rsid w:val="00DC4C74"/>
    <w:rsid w:val="00DC7E3F"/>
    <w:rsid w:val="00DE096B"/>
    <w:rsid w:val="00DE0FB9"/>
    <w:rsid w:val="00DE2B81"/>
    <w:rsid w:val="00DE794B"/>
    <w:rsid w:val="00E20B5A"/>
    <w:rsid w:val="00E236AA"/>
    <w:rsid w:val="00E3082D"/>
    <w:rsid w:val="00E8458C"/>
    <w:rsid w:val="00E93963"/>
    <w:rsid w:val="00EA042C"/>
    <w:rsid w:val="00EB008B"/>
    <w:rsid w:val="00EB3A44"/>
    <w:rsid w:val="00EB47C8"/>
    <w:rsid w:val="00ED78A5"/>
    <w:rsid w:val="00EF0D4A"/>
    <w:rsid w:val="00F0626C"/>
    <w:rsid w:val="00F13BB7"/>
    <w:rsid w:val="00F243E6"/>
    <w:rsid w:val="00F32956"/>
    <w:rsid w:val="00F34242"/>
    <w:rsid w:val="00F577D6"/>
    <w:rsid w:val="00F65CA3"/>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6BC4-2B33-4B5F-AAA8-96B580D2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2015-01-23T16:30:00Z</cp:lastPrinted>
  <dcterms:created xsi:type="dcterms:W3CDTF">2020-12-18T13:37:00Z</dcterms:created>
  <dcterms:modified xsi:type="dcterms:W3CDTF">2020-12-18T13:37:00Z</dcterms:modified>
</cp:coreProperties>
</file>