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8CA14" w14:textId="77777777" w:rsidR="007802E3" w:rsidRPr="002853BC" w:rsidRDefault="00C4145B" w:rsidP="00C4145B">
      <w:pPr>
        <w:ind w:left="-1080"/>
      </w:pPr>
      <w:r w:rsidRPr="002853BC">
        <w:rPr>
          <w:noProof/>
        </w:rPr>
        <w:drawing>
          <wp:inline distT="0" distB="0" distL="0" distR="0" wp14:anchorId="0817399A" wp14:editId="7E096D82">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7DD2557" w14:textId="6672D667" w:rsidR="007D5819" w:rsidRPr="002853BC" w:rsidRDefault="007D5819" w:rsidP="00C45A45">
      <w:pPr>
        <w:pStyle w:val="Heading1"/>
      </w:pPr>
      <w:r w:rsidRPr="002853BC">
        <w:t xml:space="preserve">Administrative Bulletin </w:t>
      </w:r>
      <w:r w:rsidR="00AB2496">
        <w:t>21</w:t>
      </w:r>
      <w:r w:rsidR="00ED46D9">
        <w:t>-04</w:t>
      </w:r>
    </w:p>
    <w:p w14:paraId="49EE420D" w14:textId="77777777" w:rsidR="007D5819" w:rsidRPr="002853BC" w:rsidRDefault="007D5819" w:rsidP="007D5819">
      <w:pPr>
        <w:tabs>
          <w:tab w:val="center" w:pos="4950"/>
        </w:tabs>
        <w:jc w:val="center"/>
        <w:rPr>
          <w:rFonts w:ascii="Times New Roman" w:eastAsia="Calibri" w:hAnsi="Times New Roman" w:cs="Times New Roman"/>
          <w:b/>
          <w:szCs w:val="22"/>
        </w:rPr>
      </w:pPr>
    </w:p>
    <w:p w14:paraId="5468BAD6" w14:textId="77777777" w:rsidR="007D5819" w:rsidRPr="002853BC" w:rsidRDefault="00DD5344" w:rsidP="007D5819">
      <w:pPr>
        <w:jc w:val="center"/>
        <w:rPr>
          <w:rFonts w:ascii="Times New Roman" w:eastAsia="Calibri" w:hAnsi="Times New Roman" w:cs="Times New Roman"/>
          <w:b/>
          <w:szCs w:val="22"/>
        </w:rPr>
      </w:pPr>
      <w:r w:rsidRPr="002853BC">
        <w:rPr>
          <w:rFonts w:ascii="Times New Roman" w:hAnsi="Times New Roman" w:cs="Times New Roman"/>
          <w:b/>
          <w:szCs w:val="22"/>
        </w:rPr>
        <w:t>101 CMR 323.00</w:t>
      </w:r>
      <w:r w:rsidRPr="002853BC">
        <w:rPr>
          <w:rFonts w:ascii="Times New Roman" w:eastAsia="Calibri" w:hAnsi="Times New Roman" w:cs="Times New Roman"/>
          <w:b/>
          <w:szCs w:val="22"/>
        </w:rPr>
        <w:t xml:space="preserve">:  </w:t>
      </w:r>
      <w:r w:rsidRPr="002853BC">
        <w:rPr>
          <w:rFonts w:ascii="Times New Roman" w:hAnsi="Times New Roman" w:cs="Times New Roman"/>
          <w:b/>
          <w:szCs w:val="22"/>
        </w:rPr>
        <w:t xml:space="preserve">Hearing Services </w:t>
      </w:r>
    </w:p>
    <w:p w14:paraId="50D47843" w14:textId="77777777" w:rsidR="007D5819" w:rsidRPr="002853BC" w:rsidRDefault="007D5819" w:rsidP="007D5819">
      <w:pPr>
        <w:jc w:val="center"/>
        <w:rPr>
          <w:b/>
        </w:rPr>
      </w:pPr>
    </w:p>
    <w:p w14:paraId="021677FD" w14:textId="5B322D89" w:rsidR="007D5819" w:rsidRPr="002853BC" w:rsidRDefault="007D5819" w:rsidP="007D5819">
      <w:pPr>
        <w:spacing w:after="240"/>
        <w:jc w:val="center"/>
        <w:rPr>
          <w:rFonts w:ascii="Times New Roman" w:eastAsia="Calibri" w:hAnsi="Times New Roman" w:cs="Times New Roman"/>
          <w:szCs w:val="22"/>
        </w:rPr>
      </w:pPr>
      <w:r w:rsidRPr="002853BC">
        <w:rPr>
          <w:rFonts w:ascii="Times New Roman" w:eastAsia="Calibri" w:hAnsi="Times New Roman" w:cs="Times New Roman"/>
          <w:szCs w:val="22"/>
        </w:rPr>
        <w:t xml:space="preserve">Effective </w:t>
      </w:r>
      <w:r w:rsidR="00DD5344" w:rsidRPr="002853BC">
        <w:rPr>
          <w:rFonts w:ascii="Times New Roman" w:hAnsi="Times New Roman" w:cs="Times New Roman"/>
          <w:szCs w:val="22"/>
        </w:rPr>
        <w:t>January 1, 20</w:t>
      </w:r>
      <w:r w:rsidR="00A81BC6">
        <w:rPr>
          <w:rFonts w:ascii="Times New Roman" w:hAnsi="Times New Roman" w:cs="Times New Roman"/>
          <w:szCs w:val="22"/>
        </w:rPr>
        <w:t>21</w:t>
      </w:r>
    </w:p>
    <w:p w14:paraId="3305C9A0" w14:textId="0A27543B" w:rsidR="00DD5344" w:rsidRPr="002853BC" w:rsidRDefault="00DD5344" w:rsidP="00AE20D1">
      <w:pPr>
        <w:shd w:val="clear" w:color="auto" w:fill="FFFFFF"/>
        <w:spacing w:after="240" w:line="312" w:lineRule="atLeast"/>
        <w:jc w:val="center"/>
        <w:rPr>
          <w:rFonts w:ascii="Times New Roman" w:hAnsi="Times New Roman" w:cs="Times New Roman"/>
          <w:szCs w:val="22"/>
        </w:rPr>
      </w:pPr>
      <w:r w:rsidRPr="002853BC">
        <w:rPr>
          <w:rFonts w:ascii="Times New Roman" w:hAnsi="Times New Roman" w:cs="Times New Roman"/>
          <w:b/>
          <w:szCs w:val="22"/>
        </w:rPr>
        <w:t>HCPCS 20</w:t>
      </w:r>
      <w:r w:rsidR="004104CC">
        <w:rPr>
          <w:rFonts w:ascii="Times New Roman" w:hAnsi="Times New Roman" w:cs="Times New Roman"/>
          <w:b/>
          <w:szCs w:val="22"/>
        </w:rPr>
        <w:t>21</w:t>
      </w:r>
      <w:r w:rsidRPr="002853BC">
        <w:rPr>
          <w:rFonts w:ascii="Times New Roman" w:hAnsi="Times New Roman" w:cs="Times New Roman"/>
          <w:b/>
          <w:szCs w:val="22"/>
        </w:rPr>
        <w:t xml:space="preserve"> Procedure Code Update</w:t>
      </w:r>
      <w:r w:rsidR="00012BB1">
        <w:rPr>
          <w:rFonts w:ascii="Times New Roman" w:hAnsi="Times New Roman" w:cs="Times New Roman"/>
          <w:b/>
          <w:szCs w:val="22"/>
        </w:rPr>
        <w:t>s</w:t>
      </w:r>
    </w:p>
    <w:p w14:paraId="3ADA2426" w14:textId="25CCE839" w:rsidR="00DD5344" w:rsidRPr="002853BC" w:rsidRDefault="00DD5344" w:rsidP="00DD5344">
      <w:pPr>
        <w:autoSpaceDE w:val="0"/>
        <w:autoSpaceDN w:val="0"/>
        <w:adjustRightInd w:val="0"/>
        <w:rPr>
          <w:rFonts w:ascii="Times New Roman" w:hAnsi="Times New Roman" w:cs="Times New Roman"/>
          <w:szCs w:val="22"/>
        </w:rPr>
      </w:pPr>
      <w:r w:rsidRPr="00A81BC6">
        <w:rPr>
          <w:rFonts w:ascii="Times New Roman" w:hAnsi="Times New Roman" w:cs="Times New Roman"/>
          <w:szCs w:val="22"/>
        </w:rPr>
        <w:t xml:space="preserve">In accordance with 101 CMR 323.01(4): </w:t>
      </w:r>
      <w:r w:rsidRPr="00AE20D1">
        <w:rPr>
          <w:rFonts w:ascii="Times New Roman" w:hAnsi="Times New Roman" w:cs="Times New Roman"/>
          <w:i/>
          <w:szCs w:val="22"/>
        </w:rPr>
        <w:t>Coding Updates and Corrections</w:t>
      </w:r>
      <w:r w:rsidRPr="00A81BC6">
        <w:rPr>
          <w:rFonts w:ascii="Times New Roman" w:hAnsi="Times New Roman" w:cs="Times New Roman"/>
          <w:szCs w:val="22"/>
        </w:rPr>
        <w:t>, the Executive Office of Health and Human Services is adding new procedure codes, deleting outdated codes</w:t>
      </w:r>
      <w:r w:rsidR="00366335" w:rsidRPr="00A81BC6">
        <w:rPr>
          <w:rFonts w:ascii="Times New Roman" w:hAnsi="Times New Roman" w:cs="Times New Roman"/>
          <w:szCs w:val="22"/>
        </w:rPr>
        <w:t>,</w:t>
      </w:r>
      <w:r w:rsidR="00A81BC6">
        <w:rPr>
          <w:rFonts w:ascii="Times New Roman" w:hAnsi="Times New Roman" w:cs="Times New Roman"/>
          <w:szCs w:val="22"/>
        </w:rPr>
        <w:t xml:space="preserve"> </w:t>
      </w:r>
      <w:r w:rsidR="00D73E52">
        <w:rPr>
          <w:rFonts w:ascii="Times New Roman" w:hAnsi="Times New Roman" w:cs="Times New Roman"/>
          <w:szCs w:val="22"/>
        </w:rPr>
        <w:t xml:space="preserve">cross </w:t>
      </w:r>
      <w:r w:rsidR="00077C0B">
        <w:rPr>
          <w:rFonts w:ascii="Times New Roman" w:hAnsi="Times New Roman" w:cs="Times New Roman"/>
          <w:szCs w:val="22"/>
        </w:rPr>
        <w:t>walking from</w:t>
      </w:r>
      <w:r w:rsidR="00A51987">
        <w:rPr>
          <w:rFonts w:ascii="Times New Roman" w:hAnsi="Times New Roman" w:cs="Times New Roman"/>
          <w:szCs w:val="22"/>
        </w:rPr>
        <w:t xml:space="preserve"> previously billed code</w:t>
      </w:r>
      <w:r w:rsidR="00D85E6E">
        <w:rPr>
          <w:rFonts w:ascii="Times New Roman" w:hAnsi="Times New Roman" w:cs="Times New Roman"/>
          <w:szCs w:val="22"/>
        </w:rPr>
        <w:t>s</w:t>
      </w:r>
      <w:r w:rsidR="00A51987">
        <w:rPr>
          <w:rFonts w:ascii="Times New Roman" w:hAnsi="Times New Roman" w:cs="Times New Roman"/>
          <w:szCs w:val="22"/>
        </w:rPr>
        <w:t xml:space="preserve"> to </w:t>
      </w:r>
      <w:r w:rsidR="00D85E6E">
        <w:rPr>
          <w:rFonts w:ascii="Times New Roman" w:hAnsi="Times New Roman" w:cs="Times New Roman"/>
          <w:szCs w:val="22"/>
        </w:rPr>
        <w:t xml:space="preserve">new </w:t>
      </w:r>
      <w:r w:rsidR="00A51987">
        <w:rPr>
          <w:rFonts w:ascii="Times New Roman" w:hAnsi="Times New Roman" w:cs="Times New Roman"/>
          <w:szCs w:val="22"/>
        </w:rPr>
        <w:t xml:space="preserve">codes, </w:t>
      </w:r>
      <w:r w:rsidR="00A81BC6">
        <w:rPr>
          <w:rFonts w:ascii="Times New Roman" w:hAnsi="Times New Roman" w:cs="Times New Roman"/>
          <w:szCs w:val="22"/>
        </w:rPr>
        <w:t>and</w:t>
      </w:r>
      <w:r w:rsidRPr="00A81BC6">
        <w:rPr>
          <w:rFonts w:ascii="Times New Roman" w:hAnsi="Times New Roman" w:cs="Times New Roman"/>
          <w:szCs w:val="22"/>
        </w:rPr>
        <w:t xml:space="preserve"> </w:t>
      </w:r>
      <w:r w:rsidR="00A81BC6" w:rsidRPr="00A81BC6">
        <w:rPr>
          <w:rFonts w:ascii="Times New Roman" w:hAnsi="Times New Roman" w:cs="Times New Roman"/>
          <w:szCs w:val="22"/>
        </w:rPr>
        <w:t>cross</w:t>
      </w:r>
      <w:r w:rsidR="00D73E52">
        <w:rPr>
          <w:rFonts w:ascii="Times New Roman" w:hAnsi="Times New Roman" w:cs="Times New Roman"/>
          <w:szCs w:val="22"/>
        </w:rPr>
        <w:t xml:space="preserve"> </w:t>
      </w:r>
      <w:r w:rsidR="00A81BC6" w:rsidRPr="00A81BC6">
        <w:rPr>
          <w:rFonts w:ascii="Times New Roman" w:hAnsi="Times New Roman" w:cs="Times New Roman"/>
          <w:szCs w:val="22"/>
        </w:rPr>
        <w:t>walking deleted codes to replacement codes</w:t>
      </w:r>
      <w:r w:rsidR="00012BB1">
        <w:rPr>
          <w:rFonts w:ascii="Times New Roman" w:hAnsi="Times New Roman" w:cs="Times New Roman"/>
          <w:szCs w:val="22"/>
        </w:rPr>
        <w:t>.</w:t>
      </w:r>
      <w:r w:rsidR="00A81BC6" w:rsidRPr="00A81BC6">
        <w:rPr>
          <w:rFonts w:ascii="Times New Roman" w:hAnsi="Times New Roman" w:cs="Times New Roman"/>
          <w:szCs w:val="22"/>
        </w:rPr>
        <w:t xml:space="preserve"> </w:t>
      </w:r>
      <w:r w:rsidR="00012BB1">
        <w:rPr>
          <w:rFonts w:ascii="Times New Roman" w:hAnsi="Times New Roman" w:cs="Times New Roman"/>
          <w:szCs w:val="22"/>
        </w:rPr>
        <w:t xml:space="preserve">These changes are </w:t>
      </w:r>
      <w:r w:rsidR="00A81BC6" w:rsidRPr="00A81BC6">
        <w:rPr>
          <w:rFonts w:ascii="Times New Roman" w:hAnsi="Times New Roman" w:cs="Times New Roman"/>
          <w:szCs w:val="22"/>
        </w:rPr>
        <w:t xml:space="preserve">effective for dates of service </w:t>
      </w:r>
      <w:r w:rsidR="00012BB1">
        <w:rPr>
          <w:rFonts w:ascii="Times New Roman" w:hAnsi="Times New Roman" w:cs="Times New Roman"/>
          <w:szCs w:val="22"/>
        </w:rPr>
        <w:t xml:space="preserve">provided </w:t>
      </w:r>
      <w:r w:rsidR="00A81BC6" w:rsidRPr="00A81BC6">
        <w:rPr>
          <w:rFonts w:ascii="Times New Roman" w:hAnsi="Times New Roman" w:cs="Times New Roman"/>
          <w:szCs w:val="22"/>
        </w:rPr>
        <w:t xml:space="preserve">on </w:t>
      </w:r>
      <w:r w:rsidR="00D7537C">
        <w:rPr>
          <w:rFonts w:ascii="Times New Roman" w:hAnsi="Times New Roman" w:cs="Times New Roman"/>
          <w:szCs w:val="22"/>
        </w:rPr>
        <w:t>or</w:t>
      </w:r>
      <w:r w:rsidR="00D7537C" w:rsidRPr="00A81BC6">
        <w:rPr>
          <w:rFonts w:ascii="Times New Roman" w:hAnsi="Times New Roman" w:cs="Times New Roman"/>
          <w:szCs w:val="22"/>
        </w:rPr>
        <w:t xml:space="preserve"> </w:t>
      </w:r>
      <w:r w:rsidR="00A81BC6" w:rsidRPr="00A81BC6">
        <w:rPr>
          <w:rFonts w:ascii="Times New Roman" w:hAnsi="Times New Roman" w:cs="Times New Roman"/>
          <w:szCs w:val="22"/>
        </w:rPr>
        <w:t xml:space="preserve">after January 1, 2021. </w:t>
      </w:r>
      <w:r w:rsidRPr="00A81BC6">
        <w:rPr>
          <w:rFonts w:ascii="Times New Roman" w:hAnsi="Times New Roman" w:cs="Times New Roman"/>
          <w:szCs w:val="22"/>
        </w:rPr>
        <w:t xml:space="preserve">Codes that are </w:t>
      </w:r>
      <w:r w:rsidR="00D85E6E">
        <w:rPr>
          <w:rFonts w:ascii="Times New Roman" w:hAnsi="Times New Roman" w:cs="Times New Roman"/>
          <w:szCs w:val="22"/>
        </w:rPr>
        <w:t>new</w:t>
      </w:r>
      <w:r w:rsidRPr="00A81BC6">
        <w:rPr>
          <w:rFonts w:ascii="Times New Roman" w:hAnsi="Times New Roman" w:cs="Times New Roman"/>
          <w:szCs w:val="22"/>
        </w:rPr>
        <w:t xml:space="preserve">, </w:t>
      </w:r>
      <w:r w:rsidR="00A81BC6">
        <w:rPr>
          <w:rFonts w:ascii="Times New Roman" w:hAnsi="Times New Roman" w:cs="Times New Roman"/>
          <w:szCs w:val="22"/>
        </w:rPr>
        <w:t>d</w:t>
      </w:r>
      <w:r w:rsidRPr="00A81BC6">
        <w:rPr>
          <w:rFonts w:ascii="Times New Roman" w:hAnsi="Times New Roman" w:cs="Times New Roman"/>
          <w:szCs w:val="22"/>
        </w:rPr>
        <w:t xml:space="preserve">eleted, and </w:t>
      </w:r>
      <w:r w:rsidR="00A81BC6">
        <w:rPr>
          <w:rFonts w:ascii="Times New Roman" w:hAnsi="Times New Roman" w:cs="Times New Roman"/>
          <w:szCs w:val="22"/>
        </w:rPr>
        <w:t>cross</w:t>
      </w:r>
      <w:r w:rsidR="00A51987">
        <w:rPr>
          <w:rFonts w:ascii="Times New Roman" w:hAnsi="Times New Roman" w:cs="Times New Roman"/>
          <w:szCs w:val="22"/>
        </w:rPr>
        <w:t xml:space="preserve"> </w:t>
      </w:r>
      <w:r w:rsidR="00A81BC6">
        <w:rPr>
          <w:rFonts w:ascii="Times New Roman" w:hAnsi="Times New Roman" w:cs="Times New Roman"/>
          <w:szCs w:val="22"/>
        </w:rPr>
        <w:t>walked</w:t>
      </w:r>
      <w:r w:rsidRPr="00A81BC6">
        <w:rPr>
          <w:rFonts w:ascii="Times New Roman" w:hAnsi="Times New Roman" w:cs="Times New Roman"/>
          <w:szCs w:val="22"/>
        </w:rPr>
        <w:t xml:space="preserve"> are identified in the respective tables below. </w:t>
      </w:r>
      <w:r w:rsidR="00081F9C">
        <w:rPr>
          <w:rFonts w:ascii="Times New Roman" w:hAnsi="Times New Roman" w:cs="Times New Roman"/>
          <w:szCs w:val="22"/>
        </w:rPr>
        <w:t xml:space="preserve">For </w:t>
      </w:r>
      <w:r w:rsidR="000F3932">
        <w:rPr>
          <w:rFonts w:ascii="Times New Roman" w:hAnsi="Times New Roman" w:cs="Times New Roman"/>
          <w:szCs w:val="22"/>
        </w:rPr>
        <w:t xml:space="preserve">new codes that </w:t>
      </w:r>
      <w:r w:rsidR="00081F9C">
        <w:rPr>
          <w:rFonts w:ascii="Times New Roman" w:hAnsi="Times New Roman" w:cs="Times New Roman"/>
          <w:szCs w:val="22"/>
        </w:rPr>
        <w:t xml:space="preserve">are </w:t>
      </w:r>
      <w:r w:rsidR="000F3932">
        <w:rPr>
          <w:rFonts w:ascii="Times New Roman" w:hAnsi="Times New Roman" w:cs="Times New Roman"/>
          <w:szCs w:val="22"/>
        </w:rPr>
        <w:t>cross</w:t>
      </w:r>
      <w:r w:rsidR="00081F9C">
        <w:rPr>
          <w:rFonts w:ascii="Times New Roman" w:hAnsi="Times New Roman" w:cs="Times New Roman"/>
          <w:szCs w:val="22"/>
        </w:rPr>
        <w:t xml:space="preserve"> </w:t>
      </w:r>
      <w:r w:rsidR="000F3932">
        <w:rPr>
          <w:rFonts w:ascii="Times New Roman" w:hAnsi="Times New Roman" w:cs="Times New Roman"/>
          <w:szCs w:val="22"/>
        </w:rPr>
        <w:t>walk</w:t>
      </w:r>
      <w:r w:rsidR="00081F9C">
        <w:rPr>
          <w:rFonts w:ascii="Times New Roman" w:hAnsi="Times New Roman" w:cs="Times New Roman"/>
          <w:szCs w:val="22"/>
        </w:rPr>
        <w:t>ed</w:t>
      </w:r>
      <w:r w:rsidR="000F3932">
        <w:rPr>
          <w:rFonts w:ascii="Times New Roman" w:hAnsi="Times New Roman" w:cs="Times New Roman"/>
          <w:szCs w:val="22"/>
        </w:rPr>
        <w:t xml:space="preserve"> from</w:t>
      </w:r>
      <w:r w:rsidR="007335D3">
        <w:rPr>
          <w:rFonts w:ascii="Times New Roman" w:hAnsi="Times New Roman" w:cs="Times New Roman"/>
          <w:szCs w:val="22"/>
        </w:rPr>
        <w:t xml:space="preserve"> deleted codes</w:t>
      </w:r>
      <w:r w:rsidR="00B717A0">
        <w:rPr>
          <w:rFonts w:ascii="Times New Roman" w:hAnsi="Times New Roman" w:cs="Times New Roman"/>
          <w:szCs w:val="22"/>
        </w:rPr>
        <w:t xml:space="preserve"> or </w:t>
      </w:r>
      <w:r w:rsidR="009D2F17">
        <w:rPr>
          <w:rFonts w:ascii="Times New Roman" w:hAnsi="Times New Roman" w:cs="Times New Roman"/>
          <w:szCs w:val="22"/>
        </w:rPr>
        <w:t>cross</w:t>
      </w:r>
      <w:r w:rsidR="00077C0B">
        <w:rPr>
          <w:rFonts w:ascii="Times New Roman" w:hAnsi="Times New Roman" w:cs="Times New Roman"/>
          <w:szCs w:val="22"/>
        </w:rPr>
        <w:t xml:space="preserve"> </w:t>
      </w:r>
      <w:r w:rsidR="009D2F17">
        <w:rPr>
          <w:rFonts w:ascii="Times New Roman" w:hAnsi="Times New Roman" w:cs="Times New Roman"/>
          <w:szCs w:val="22"/>
        </w:rPr>
        <w:t xml:space="preserve">walked </w:t>
      </w:r>
      <w:r w:rsidR="00077C0B">
        <w:rPr>
          <w:rFonts w:ascii="Times New Roman" w:hAnsi="Times New Roman" w:cs="Times New Roman"/>
          <w:szCs w:val="22"/>
        </w:rPr>
        <w:t>from</w:t>
      </w:r>
      <w:r w:rsidR="009D2F17">
        <w:rPr>
          <w:rFonts w:ascii="Times New Roman" w:hAnsi="Times New Roman" w:cs="Times New Roman"/>
          <w:szCs w:val="22"/>
        </w:rPr>
        <w:t xml:space="preserve"> </w:t>
      </w:r>
      <w:r w:rsidR="00B717A0">
        <w:rPr>
          <w:rFonts w:ascii="Times New Roman" w:hAnsi="Times New Roman" w:cs="Times New Roman"/>
          <w:szCs w:val="22"/>
        </w:rPr>
        <w:t>existing codes</w:t>
      </w:r>
      <w:r w:rsidR="007335D3">
        <w:rPr>
          <w:rFonts w:ascii="Times New Roman" w:hAnsi="Times New Roman" w:cs="Times New Roman"/>
          <w:szCs w:val="22"/>
        </w:rPr>
        <w:t xml:space="preserve">, </w:t>
      </w:r>
      <w:r w:rsidR="00F86282">
        <w:rPr>
          <w:rFonts w:ascii="Times New Roman" w:hAnsi="Times New Roman" w:cs="Times New Roman"/>
          <w:szCs w:val="22"/>
        </w:rPr>
        <w:t>rates</w:t>
      </w:r>
      <w:r w:rsidR="007335D3">
        <w:rPr>
          <w:rFonts w:ascii="Times New Roman" w:hAnsi="Times New Roman" w:cs="Times New Roman"/>
          <w:szCs w:val="22"/>
        </w:rPr>
        <w:t xml:space="preserve"> are set</w:t>
      </w:r>
      <w:r w:rsidR="007335D3" w:rsidRPr="007335D3">
        <w:rPr>
          <w:rFonts w:ascii="Times New Roman" w:hAnsi="Times New Roman" w:cs="Times New Roman"/>
          <w:szCs w:val="22"/>
        </w:rPr>
        <w:t xml:space="preserve"> </w:t>
      </w:r>
      <w:r w:rsidR="007335D3">
        <w:rPr>
          <w:rFonts w:ascii="Times New Roman" w:hAnsi="Times New Roman" w:cs="Times New Roman"/>
          <w:szCs w:val="22"/>
        </w:rPr>
        <w:t>at</w:t>
      </w:r>
      <w:r w:rsidR="007335D3" w:rsidRPr="00AE55B9">
        <w:rPr>
          <w:rFonts w:ascii="Times New Roman" w:hAnsi="Times New Roman" w:cs="Times New Roman"/>
          <w:szCs w:val="22"/>
        </w:rPr>
        <w:t xml:space="preserve"> </w:t>
      </w:r>
      <w:r w:rsidR="007335D3">
        <w:rPr>
          <w:rFonts w:ascii="Times New Roman" w:hAnsi="Times New Roman" w:cs="Times New Roman"/>
          <w:szCs w:val="22"/>
        </w:rPr>
        <w:t xml:space="preserve">the current </w:t>
      </w:r>
      <w:r w:rsidR="00F86282">
        <w:rPr>
          <w:rFonts w:ascii="Times New Roman" w:hAnsi="Times New Roman" w:cs="Times New Roman"/>
          <w:szCs w:val="22"/>
        </w:rPr>
        <w:t>rate</w:t>
      </w:r>
      <w:r w:rsidR="007335D3">
        <w:rPr>
          <w:rFonts w:ascii="Times New Roman" w:hAnsi="Times New Roman" w:cs="Times New Roman"/>
          <w:szCs w:val="22"/>
        </w:rPr>
        <w:t xml:space="preserve"> </w:t>
      </w:r>
      <w:r w:rsidR="00081F9C">
        <w:rPr>
          <w:rFonts w:ascii="Times New Roman" w:hAnsi="Times New Roman" w:cs="Times New Roman"/>
          <w:szCs w:val="22"/>
        </w:rPr>
        <w:t>of</w:t>
      </w:r>
      <w:r w:rsidR="007335D3">
        <w:rPr>
          <w:rFonts w:ascii="Times New Roman" w:hAnsi="Times New Roman" w:cs="Times New Roman"/>
          <w:szCs w:val="22"/>
        </w:rPr>
        <w:t xml:space="preserve"> the existing code.</w:t>
      </w:r>
      <w:r w:rsidR="000F3932">
        <w:rPr>
          <w:rFonts w:ascii="Times New Roman" w:hAnsi="Times New Roman" w:cs="Times New Roman"/>
          <w:szCs w:val="22"/>
        </w:rPr>
        <w:t xml:space="preserve"> </w:t>
      </w:r>
      <w:r w:rsidRPr="00A81BC6">
        <w:rPr>
          <w:rFonts w:ascii="Times New Roman" w:hAnsi="Times New Roman" w:cs="Times New Roman"/>
          <w:szCs w:val="22"/>
        </w:rPr>
        <w:t xml:space="preserve">Deleted codes are not available for use for dates of service </w:t>
      </w:r>
      <w:r w:rsidR="00012BB1">
        <w:rPr>
          <w:rFonts w:ascii="Times New Roman" w:hAnsi="Times New Roman" w:cs="Times New Roman"/>
          <w:szCs w:val="22"/>
        </w:rPr>
        <w:t xml:space="preserve">provided </w:t>
      </w:r>
      <w:r w:rsidRPr="00A81BC6">
        <w:rPr>
          <w:rFonts w:ascii="Times New Roman" w:hAnsi="Times New Roman" w:cs="Times New Roman"/>
          <w:szCs w:val="22"/>
        </w:rPr>
        <w:t>after December 31, 20</w:t>
      </w:r>
      <w:r w:rsidR="00A81BC6">
        <w:rPr>
          <w:rFonts w:ascii="Times New Roman" w:hAnsi="Times New Roman" w:cs="Times New Roman"/>
          <w:szCs w:val="22"/>
        </w:rPr>
        <w:t>20</w:t>
      </w:r>
      <w:r w:rsidRPr="00A81BC6">
        <w:rPr>
          <w:rFonts w:ascii="Times New Roman" w:hAnsi="Times New Roman" w:cs="Times New Roman"/>
          <w:szCs w:val="22"/>
        </w:rPr>
        <w:t xml:space="preserve">. </w:t>
      </w:r>
    </w:p>
    <w:p w14:paraId="6C685886" w14:textId="77777777" w:rsidR="00F26F91" w:rsidRDefault="00F26F91" w:rsidP="00DD5344">
      <w:pPr>
        <w:rPr>
          <w:rFonts w:ascii="Times New Roman" w:hAnsi="Times New Roman" w:cs="Times New Roman"/>
          <w:b/>
          <w:szCs w:val="22"/>
        </w:rPr>
      </w:pPr>
    </w:p>
    <w:p w14:paraId="5DA98DE3" w14:textId="40F5A547" w:rsidR="00DD5344" w:rsidRPr="002853BC" w:rsidRDefault="00DD5344" w:rsidP="00DD5344">
      <w:pPr>
        <w:rPr>
          <w:rFonts w:ascii="Times New Roman" w:hAnsi="Times New Roman" w:cs="Times New Roman"/>
          <w:b/>
          <w:szCs w:val="22"/>
        </w:rPr>
      </w:pPr>
      <w:r w:rsidRPr="002853BC">
        <w:rPr>
          <w:rFonts w:ascii="Times New Roman" w:hAnsi="Times New Roman" w:cs="Times New Roman"/>
          <w:b/>
          <w:szCs w:val="22"/>
        </w:rPr>
        <w:t xml:space="preserve">101 CMR 323.00: </w:t>
      </w:r>
      <w:r w:rsidR="00D7537C">
        <w:rPr>
          <w:rFonts w:ascii="Times New Roman" w:hAnsi="Times New Roman" w:cs="Times New Roman"/>
          <w:b/>
          <w:szCs w:val="22"/>
        </w:rPr>
        <w:t xml:space="preserve"> </w:t>
      </w:r>
      <w:r w:rsidR="009966EE">
        <w:rPr>
          <w:rFonts w:ascii="Times New Roman" w:hAnsi="Times New Roman" w:cs="Times New Roman"/>
          <w:b/>
          <w:szCs w:val="22"/>
        </w:rPr>
        <w:t>New</w:t>
      </w:r>
      <w:r w:rsidR="009966EE" w:rsidRPr="002853BC">
        <w:rPr>
          <w:rFonts w:ascii="Times New Roman" w:hAnsi="Times New Roman" w:cs="Times New Roman"/>
          <w:b/>
          <w:szCs w:val="22"/>
        </w:rPr>
        <w:t xml:space="preserve"> </w:t>
      </w:r>
      <w:r w:rsidRPr="002853BC">
        <w:rPr>
          <w:rFonts w:ascii="Times New Roman" w:hAnsi="Times New Roman" w:cs="Times New Roman"/>
          <w:b/>
          <w:szCs w:val="22"/>
        </w:rPr>
        <w:t>Codes</w:t>
      </w:r>
      <w:r w:rsidRPr="002853BC">
        <w:rPr>
          <w:rFonts w:ascii="Times New Roman" w:hAnsi="Times New Roman" w:cs="Times New Roman"/>
          <w:sz w:val="24"/>
          <w:szCs w:val="24"/>
        </w:rPr>
        <w:t xml:space="preserve"> </w:t>
      </w:r>
    </w:p>
    <w:p w14:paraId="4CB51AE6" w14:textId="77777777" w:rsidR="00DD5344" w:rsidRPr="002853BC" w:rsidRDefault="00DD5344" w:rsidP="00DD5344">
      <w:pPr>
        <w:autoSpaceDE w:val="0"/>
        <w:autoSpaceDN w:val="0"/>
        <w:adjustRightInd w:val="0"/>
        <w:rPr>
          <w:rFonts w:ascii="Times New Roman" w:hAnsi="Times New Roman" w:cs="Times New Roman"/>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14" w:type="dxa"/>
          <w:right w:w="115" w:type="dxa"/>
        </w:tblCellMar>
        <w:tblLook w:val="01E0" w:firstRow="1" w:lastRow="1" w:firstColumn="1" w:lastColumn="1" w:noHBand="0" w:noVBand="0"/>
      </w:tblPr>
      <w:tblGrid>
        <w:gridCol w:w="857"/>
        <w:gridCol w:w="1040"/>
        <w:gridCol w:w="7740"/>
      </w:tblGrid>
      <w:tr w:rsidR="002853BC" w:rsidRPr="002853BC" w14:paraId="16505BBA" w14:textId="77777777" w:rsidTr="00254AF6">
        <w:trPr>
          <w:cantSplit/>
          <w:trHeight w:val="393"/>
          <w:tblHeader/>
        </w:trPr>
        <w:tc>
          <w:tcPr>
            <w:tcW w:w="857" w:type="dxa"/>
            <w:shd w:val="clear" w:color="auto" w:fill="auto"/>
            <w:tcMar>
              <w:top w:w="29" w:type="dxa"/>
              <w:left w:w="115" w:type="dxa"/>
              <w:bottom w:w="29" w:type="dxa"/>
              <w:right w:w="115" w:type="dxa"/>
            </w:tcMar>
            <w:vAlign w:val="center"/>
          </w:tcPr>
          <w:p w14:paraId="5AD5D6CC" w14:textId="2AD27514" w:rsidR="00DD5344" w:rsidRPr="002853BC" w:rsidRDefault="009966EE" w:rsidP="00AE20D1">
            <w:pPr>
              <w:contextualSpacing/>
              <w:jc w:val="center"/>
              <w:rPr>
                <w:rFonts w:ascii="Times New Roman" w:hAnsi="Times New Roman" w:cs="Times New Roman"/>
                <w:b/>
              </w:rPr>
            </w:pPr>
            <w:r>
              <w:rPr>
                <w:rFonts w:ascii="Times New Roman" w:hAnsi="Times New Roman" w:cs="Times New Roman"/>
                <w:b/>
              </w:rPr>
              <w:t>New</w:t>
            </w:r>
          </w:p>
          <w:p w14:paraId="589E49DE" w14:textId="77777777" w:rsidR="00DD5344" w:rsidRPr="002853BC" w:rsidRDefault="00DD5344" w:rsidP="00AE20D1">
            <w:pPr>
              <w:contextualSpacing/>
              <w:jc w:val="center"/>
              <w:rPr>
                <w:rFonts w:ascii="Times New Roman" w:hAnsi="Times New Roman" w:cs="Times New Roman"/>
                <w:b/>
              </w:rPr>
            </w:pPr>
            <w:r w:rsidRPr="002853BC">
              <w:rPr>
                <w:rFonts w:ascii="Times New Roman" w:hAnsi="Times New Roman" w:cs="Times New Roman"/>
                <w:b/>
              </w:rPr>
              <w:t>Code</w:t>
            </w:r>
          </w:p>
        </w:tc>
        <w:tc>
          <w:tcPr>
            <w:tcW w:w="1040" w:type="dxa"/>
            <w:shd w:val="clear" w:color="auto" w:fill="auto"/>
            <w:tcMar>
              <w:top w:w="29" w:type="dxa"/>
              <w:left w:w="115" w:type="dxa"/>
              <w:bottom w:w="29" w:type="dxa"/>
              <w:right w:w="115" w:type="dxa"/>
            </w:tcMar>
            <w:vAlign w:val="center"/>
          </w:tcPr>
          <w:p w14:paraId="4B84A9DB" w14:textId="77777777" w:rsidR="00DD5344" w:rsidRPr="002853BC" w:rsidRDefault="00DD5344" w:rsidP="00F166AB">
            <w:pPr>
              <w:autoSpaceDE w:val="0"/>
              <w:autoSpaceDN w:val="0"/>
              <w:adjustRightInd w:val="0"/>
              <w:ind w:right="-115"/>
              <w:contextualSpacing/>
              <w:jc w:val="center"/>
              <w:rPr>
                <w:rFonts w:ascii="Times New Roman" w:hAnsi="Times New Roman" w:cs="Times New Roman"/>
                <w:b/>
              </w:rPr>
            </w:pPr>
            <w:r w:rsidRPr="002853BC">
              <w:rPr>
                <w:rFonts w:ascii="Times New Roman" w:hAnsi="Times New Roman" w:cs="Times New Roman"/>
                <w:b/>
              </w:rPr>
              <w:t>Rate</w:t>
            </w:r>
          </w:p>
        </w:tc>
        <w:tc>
          <w:tcPr>
            <w:tcW w:w="7740" w:type="dxa"/>
            <w:shd w:val="clear" w:color="auto" w:fill="auto"/>
            <w:tcMar>
              <w:top w:w="29" w:type="dxa"/>
              <w:left w:w="115" w:type="dxa"/>
              <w:bottom w:w="29" w:type="dxa"/>
              <w:right w:w="115" w:type="dxa"/>
            </w:tcMar>
            <w:vAlign w:val="center"/>
          </w:tcPr>
          <w:p w14:paraId="3B751917" w14:textId="114096AB" w:rsidR="00DD5344" w:rsidRPr="002853BC" w:rsidRDefault="00DD5344" w:rsidP="00AE20D1">
            <w:pPr>
              <w:contextualSpacing/>
              <w:jc w:val="center"/>
              <w:rPr>
                <w:rFonts w:ascii="Times New Roman" w:hAnsi="Times New Roman" w:cs="Times New Roman"/>
                <w:b/>
              </w:rPr>
            </w:pPr>
            <w:r w:rsidRPr="002853BC">
              <w:rPr>
                <w:rFonts w:ascii="Times New Roman" w:hAnsi="Times New Roman" w:cs="Times New Roman"/>
                <w:b/>
              </w:rPr>
              <w:t xml:space="preserve">Code Description </w:t>
            </w:r>
          </w:p>
        </w:tc>
      </w:tr>
      <w:tr w:rsidR="002853BC" w:rsidRPr="002853BC" w14:paraId="3A715C95" w14:textId="77777777" w:rsidTr="00AE20D1">
        <w:trPr>
          <w:cantSplit/>
          <w:trHeight w:val="267"/>
        </w:trPr>
        <w:tc>
          <w:tcPr>
            <w:tcW w:w="857" w:type="dxa"/>
            <w:shd w:val="clear" w:color="auto" w:fill="auto"/>
            <w:tcMar>
              <w:top w:w="29" w:type="dxa"/>
              <w:left w:w="115" w:type="dxa"/>
              <w:bottom w:w="29" w:type="dxa"/>
              <w:right w:w="115" w:type="dxa"/>
            </w:tcMar>
            <w:vAlign w:val="center"/>
          </w:tcPr>
          <w:p w14:paraId="23DBB647" w14:textId="10F70C1D" w:rsidR="00F26F91" w:rsidRPr="002853BC" w:rsidRDefault="00F26F91">
            <w:pPr>
              <w:contextualSpacing/>
              <w:jc w:val="center"/>
              <w:rPr>
                <w:rFonts w:ascii="Times New Roman" w:hAnsi="Times New Roman" w:cs="Times New Roman"/>
              </w:rPr>
            </w:pPr>
            <w:r>
              <w:rPr>
                <w:rFonts w:ascii="Times New Roman" w:hAnsi="Times New Roman" w:cs="Times New Roman"/>
              </w:rPr>
              <w:t>92517</w:t>
            </w:r>
          </w:p>
        </w:tc>
        <w:tc>
          <w:tcPr>
            <w:tcW w:w="1040" w:type="dxa"/>
            <w:shd w:val="clear" w:color="auto" w:fill="auto"/>
            <w:tcMar>
              <w:top w:w="29" w:type="dxa"/>
              <w:left w:w="115" w:type="dxa"/>
              <w:bottom w:w="29" w:type="dxa"/>
              <w:right w:w="115" w:type="dxa"/>
            </w:tcMar>
            <w:vAlign w:val="center"/>
          </w:tcPr>
          <w:p w14:paraId="3EEC951D" w14:textId="6EFE8FD0" w:rsidR="00F26F91" w:rsidRPr="002853BC" w:rsidRDefault="00F26F91" w:rsidP="00F26F91">
            <w:pPr>
              <w:contextualSpacing/>
              <w:jc w:val="center"/>
              <w:rPr>
                <w:rFonts w:ascii="Times New Roman" w:hAnsi="Times New Roman" w:cs="Times New Roman"/>
              </w:rPr>
            </w:pPr>
            <w:r>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14:paraId="152152C7" w14:textId="35A6564E" w:rsidR="00DD5344" w:rsidRPr="002853BC" w:rsidRDefault="00F26F91" w:rsidP="00F26F91">
            <w:pPr>
              <w:contextualSpacing/>
              <w:rPr>
                <w:rFonts w:ascii="Times New Roman" w:hAnsi="Times New Roman" w:cs="Times New Roman"/>
              </w:rPr>
            </w:pPr>
            <w:r w:rsidRPr="00F26F91">
              <w:rPr>
                <w:rFonts w:ascii="Times New Roman" w:hAnsi="Times New Roman" w:cs="Times New Roman"/>
              </w:rPr>
              <w:t>Vestibular evoked myogenic potential (VEMP) testing, with interpretation and report; cervical</w:t>
            </w:r>
            <w:r>
              <w:rPr>
                <w:rFonts w:ascii="Times New Roman" w:hAnsi="Times New Roman" w:cs="Times New Roman"/>
              </w:rPr>
              <w:t xml:space="preserve"> </w:t>
            </w:r>
            <w:r w:rsidRPr="00F26F91">
              <w:rPr>
                <w:rFonts w:ascii="Times New Roman" w:hAnsi="Times New Roman" w:cs="Times New Roman"/>
              </w:rPr>
              <w:t>(cVEMP)</w:t>
            </w:r>
          </w:p>
        </w:tc>
      </w:tr>
      <w:tr w:rsidR="002853BC" w:rsidRPr="002853BC" w14:paraId="2E7E8DA1" w14:textId="77777777" w:rsidTr="00AE20D1">
        <w:trPr>
          <w:cantSplit/>
        </w:trPr>
        <w:tc>
          <w:tcPr>
            <w:tcW w:w="857" w:type="dxa"/>
            <w:shd w:val="clear" w:color="auto" w:fill="auto"/>
            <w:tcMar>
              <w:top w:w="29" w:type="dxa"/>
              <w:left w:w="115" w:type="dxa"/>
              <w:bottom w:w="29" w:type="dxa"/>
              <w:right w:w="115" w:type="dxa"/>
            </w:tcMar>
            <w:vAlign w:val="center"/>
          </w:tcPr>
          <w:p w14:paraId="29F99420" w14:textId="143C2352" w:rsidR="00DD5344" w:rsidRPr="002853BC" w:rsidRDefault="00F26F91">
            <w:pPr>
              <w:contextualSpacing/>
              <w:jc w:val="center"/>
              <w:rPr>
                <w:rFonts w:ascii="Times New Roman" w:hAnsi="Times New Roman" w:cs="Times New Roman"/>
              </w:rPr>
            </w:pPr>
            <w:r>
              <w:rPr>
                <w:rFonts w:ascii="Times New Roman" w:hAnsi="Times New Roman" w:cs="Times New Roman"/>
              </w:rPr>
              <w:t>92518</w:t>
            </w:r>
          </w:p>
        </w:tc>
        <w:tc>
          <w:tcPr>
            <w:tcW w:w="1040" w:type="dxa"/>
            <w:shd w:val="clear" w:color="auto" w:fill="auto"/>
            <w:tcMar>
              <w:top w:w="29" w:type="dxa"/>
              <w:left w:w="115" w:type="dxa"/>
              <w:bottom w:w="29" w:type="dxa"/>
              <w:right w:w="115" w:type="dxa"/>
            </w:tcMar>
            <w:vAlign w:val="center"/>
          </w:tcPr>
          <w:p w14:paraId="66B45ADA" w14:textId="58E1BDDD" w:rsidR="00DD5344" w:rsidRPr="002853BC" w:rsidRDefault="00F26F91" w:rsidP="00F166AB">
            <w:pPr>
              <w:contextualSpacing/>
              <w:jc w:val="center"/>
              <w:rPr>
                <w:rFonts w:ascii="Times New Roman" w:hAnsi="Times New Roman" w:cs="Times New Roman"/>
              </w:rPr>
            </w:pPr>
            <w:r>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14:paraId="300E451F" w14:textId="6D9B174A" w:rsidR="00DD5344" w:rsidRPr="002853BC" w:rsidRDefault="00F26F91" w:rsidP="00F26F91">
            <w:pPr>
              <w:contextualSpacing/>
              <w:rPr>
                <w:rFonts w:ascii="Times New Roman" w:hAnsi="Times New Roman" w:cs="Times New Roman"/>
              </w:rPr>
            </w:pPr>
            <w:r w:rsidRPr="00F26F91">
              <w:rPr>
                <w:rFonts w:ascii="Times New Roman" w:hAnsi="Times New Roman" w:cs="Times New Roman"/>
              </w:rPr>
              <w:t>Vestibular evoked myogenic potential (VEMP) testing, with interpretation and report; ocular (oVEMP)</w:t>
            </w:r>
          </w:p>
        </w:tc>
      </w:tr>
      <w:tr w:rsidR="002853BC" w:rsidRPr="002853BC" w14:paraId="2726A6C0" w14:textId="77777777" w:rsidTr="00AE20D1">
        <w:trPr>
          <w:cantSplit/>
        </w:trPr>
        <w:tc>
          <w:tcPr>
            <w:tcW w:w="857" w:type="dxa"/>
            <w:shd w:val="clear" w:color="auto" w:fill="auto"/>
            <w:tcMar>
              <w:top w:w="29" w:type="dxa"/>
              <w:left w:w="115" w:type="dxa"/>
              <w:bottom w:w="29" w:type="dxa"/>
              <w:right w:w="115" w:type="dxa"/>
            </w:tcMar>
            <w:vAlign w:val="center"/>
          </w:tcPr>
          <w:p w14:paraId="480C2B62" w14:textId="1A641C7F" w:rsidR="00DD5344" w:rsidRPr="002853BC" w:rsidRDefault="00F26F91">
            <w:pPr>
              <w:contextualSpacing/>
              <w:jc w:val="center"/>
              <w:rPr>
                <w:rFonts w:ascii="Times New Roman" w:hAnsi="Times New Roman" w:cs="Times New Roman"/>
              </w:rPr>
            </w:pPr>
            <w:r>
              <w:rPr>
                <w:rFonts w:ascii="Times New Roman" w:hAnsi="Times New Roman" w:cs="Times New Roman"/>
              </w:rPr>
              <w:t>92519</w:t>
            </w:r>
          </w:p>
        </w:tc>
        <w:tc>
          <w:tcPr>
            <w:tcW w:w="1040" w:type="dxa"/>
            <w:shd w:val="clear" w:color="auto" w:fill="auto"/>
            <w:tcMar>
              <w:top w:w="29" w:type="dxa"/>
              <w:left w:w="115" w:type="dxa"/>
              <w:bottom w:w="29" w:type="dxa"/>
              <w:right w:w="115" w:type="dxa"/>
            </w:tcMar>
            <w:vAlign w:val="center"/>
          </w:tcPr>
          <w:p w14:paraId="15E93CE6" w14:textId="673D9F40" w:rsidR="00DD5344" w:rsidRPr="002853BC" w:rsidRDefault="00F26F91" w:rsidP="00F166AB">
            <w:pPr>
              <w:contextualSpacing/>
              <w:jc w:val="center"/>
              <w:rPr>
                <w:rFonts w:ascii="Times New Roman" w:hAnsi="Times New Roman" w:cs="Times New Roman"/>
              </w:rPr>
            </w:pPr>
            <w:r>
              <w:rPr>
                <w:rFonts w:ascii="Times New Roman" w:hAnsi="Times New Roman" w:cs="Times New Roman"/>
              </w:rPr>
              <w:t>I.C.</w:t>
            </w:r>
          </w:p>
        </w:tc>
        <w:tc>
          <w:tcPr>
            <w:tcW w:w="7740" w:type="dxa"/>
            <w:shd w:val="clear" w:color="auto" w:fill="auto"/>
            <w:tcMar>
              <w:top w:w="29" w:type="dxa"/>
              <w:left w:w="115" w:type="dxa"/>
              <w:bottom w:w="29" w:type="dxa"/>
              <w:right w:w="115" w:type="dxa"/>
            </w:tcMar>
            <w:vAlign w:val="center"/>
          </w:tcPr>
          <w:p w14:paraId="2FD2056B" w14:textId="57B4D141" w:rsidR="00DD5344" w:rsidRPr="002853BC" w:rsidRDefault="00F26F91" w:rsidP="00F26F91">
            <w:pPr>
              <w:contextualSpacing/>
              <w:rPr>
                <w:rFonts w:ascii="Times New Roman" w:hAnsi="Times New Roman" w:cs="Times New Roman"/>
              </w:rPr>
            </w:pPr>
            <w:r w:rsidRPr="00F26F91">
              <w:rPr>
                <w:rFonts w:ascii="Times New Roman" w:hAnsi="Times New Roman" w:cs="Times New Roman"/>
              </w:rPr>
              <w:t>Vestibular evoked myogenic potential (VEMP) testing, with interpretation and report; cervical (cVEMP) and ocular (oVEMP)</w:t>
            </w:r>
          </w:p>
        </w:tc>
      </w:tr>
      <w:tr w:rsidR="002853BC" w:rsidRPr="002853BC" w14:paraId="1049B573" w14:textId="77777777" w:rsidTr="00AE20D1">
        <w:trPr>
          <w:cantSplit/>
        </w:trPr>
        <w:tc>
          <w:tcPr>
            <w:tcW w:w="857" w:type="dxa"/>
            <w:shd w:val="clear" w:color="auto" w:fill="auto"/>
            <w:tcMar>
              <w:top w:w="29" w:type="dxa"/>
              <w:left w:w="115" w:type="dxa"/>
              <w:bottom w:w="29" w:type="dxa"/>
              <w:right w:w="115" w:type="dxa"/>
            </w:tcMar>
            <w:vAlign w:val="center"/>
          </w:tcPr>
          <w:p w14:paraId="10D7D52A" w14:textId="75E0E633" w:rsidR="00391C95" w:rsidRPr="002853BC" w:rsidRDefault="00F26F91">
            <w:pPr>
              <w:contextualSpacing/>
              <w:jc w:val="center"/>
              <w:rPr>
                <w:rFonts w:ascii="Times New Roman" w:hAnsi="Times New Roman" w:cs="Times New Roman"/>
              </w:rPr>
            </w:pPr>
            <w:r>
              <w:rPr>
                <w:rFonts w:ascii="Times New Roman" w:hAnsi="Times New Roman" w:cs="Times New Roman"/>
              </w:rPr>
              <w:t>92650</w:t>
            </w:r>
          </w:p>
        </w:tc>
        <w:tc>
          <w:tcPr>
            <w:tcW w:w="1040" w:type="dxa"/>
            <w:shd w:val="clear" w:color="auto" w:fill="auto"/>
            <w:tcMar>
              <w:top w:w="29" w:type="dxa"/>
              <w:left w:w="115" w:type="dxa"/>
              <w:bottom w:w="29" w:type="dxa"/>
              <w:right w:w="115" w:type="dxa"/>
            </w:tcMar>
            <w:vAlign w:val="center"/>
          </w:tcPr>
          <w:p w14:paraId="431975B0" w14:textId="3C1F6571" w:rsidR="00DD5344" w:rsidRPr="002853BC" w:rsidRDefault="00AE55B9" w:rsidP="00F166AB">
            <w:pPr>
              <w:contextualSpacing/>
              <w:jc w:val="center"/>
              <w:rPr>
                <w:rFonts w:ascii="Times New Roman" w:hAnsi="Times New Roman" w:cs="Times New Roman"/>
              </w:rPr>
            </w:pPr>
            <w:r>
              <w:rPr>
                <w:rFonts w:ascii="Times New Roman" w:hAnsi="Times New Roman" w:cs="Times New Roman"/>
              </w:rPr>
              <w:t>$60.20</w:t>
            </w:r>
          </w:p>
        </w:tc>
        <w:tc>
          <w:tcPr>
            <w:tcW w:w="7740" w:type="dxa"/>
            <w:shd w:val="clear" w:color="auto" w:fill="auto"/>
            <w:tcMar>
              <w:top w:w="29" w:type="dxa"/>
              <w:left w:w="115" w:type="dxa"/>
              <w:bottom w:w="29" w:type="dxa"/>
              <w:right w:w="115" w:type="dxa"/>
            </w:tcMar>
            <w:vAlign w:val="center"/>
          </w:tcPr>
          <w:p w14:paraId="42C4BB14" w14:textId="09E02ABB" w:rsidR="00DD5344"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screening of auditory potential with broadband stimuli, automated analysis</w:t>
            </w:r>
          </w:p>
        </w:tc>
      </w:tr>
      <w:tr w:rsidR="002853BC" w:rsidRPr="002853BC" w14:paraId="42820EDC" w14:textId="77777777" w:rsidTr="00AE20D1">
        <w:trPr>
          <w:cantSplit/>
        </w:trPr>
        <w:tc>
          <w:tcPr>
            <w:tcW w:w="857" w:type="dxa"/>
            <w:shd w:val="clear" w:color="auto" w:fill="auto"/>
            <w:tcMar>
              <w:top w:w="29" w:type="dxa"/>
              <w:left w:w="115" w:type="dxa"/>
              <w:bottom w:w="29" w:type="dxa"/>
              <w:right w:w="115" w:type="dxa"/>
            </w:tcMar>
            <w:vAlign w:val="center"/>
          </w:tcPr>
          <w:p w14:paraId="76C2C5AE" w14:textId="4FEC28B0" w:rsidR="00391C95" w:rsidRPr="002853BC" w:rsidRDefault="00F26F91">
            <w:pPr>
              <w:contextualSpacing/>
              <w:jc w:val="center"/>
              <w:rPr>
                <w:rFonts w:ascii="Times New Roman" w:hAnsi="Times New Roman" w:cs="Times New Roman"/>
              </w:rPr>
            </w:pPr>
            <w:r>
              <w:rPr>
                <w:rFonts w:ascii="Times New Roman" w:hAnsi="Times New Roman" w:cs="Times New Roman"/>
              </w:rPr>
              <w:t>92651</w:t>
            </w:r>
          </w:p>
        </w:tc>
        <w:tc>
          <w:tcPr>
            <w:tcW w:w="1040" w:type="dxa"/>
            <w:shd w:val="clear" w:color="auto" w:fill="auto"/>
            <w:tcMar>
              <w:top w:w="29" w:type="dxa"/>
              <w:left w:w="115" w:type="dxa"/>
              <w:bottom w:w="29" w:type="dxa"/>
              <w:right w:w="115" w:type="dxa"/>
            </w:tcMar>
            <w:vAlign w:val="center"/>
          </w:tcPr>
          <w:p w14:paraId="29269A4D" w14:textId="74C44A2B" w:rsidR="00DD5344" w:rsidRPr="002853BC" w:rsidRDefault="00AE55B9" w:rsidP="00F166AB">
            <w:pPr>
              <w:contextualSpacing/>
              <w:jc w:val="center"/>
              <w:rPr>
                <w:rFonts w:ascii="Times New Roman" w:hAnsi="Times New Roman" w:cs="Times New Roman"/>
              </w:rPr>
            </w:pPr>
            <w:r>
              <w:rPr>
                <w:rFonts w:ascii="Times New Roman" w:hAnsi="Times New Roman" w:cs="Times New Roman"/>
              </w:rPr>
              <w:t>$</w:t>
            </w:r>
            <w:r w:rsidR="00826088">
              <w:rPr>
                <w:rFonts w:ascii="Times New Roman" w:hAnsi="Times New Roman" w:cs="Times New Roman"/>
              </w:rPr>
              <w:t>60.20</w:t>
            </w:r>
          </w:p>
        </w:tc>
        <w:tc>
          <w:tcPr>
            <w:tcW w:w="7740" w:type="dxa"/>
            <w:shd w:val="clear" w:color="auto" w:fill="auto"/>
            <w:tcMar>
              <w:top w:w="29" w:type="dxa"/>
              <w:left w:w="115" w:type="dxa"/>
              <w:bottom w:w="29" w:type="dxa"/>
              <w:right w:w="115" w:type="dxa"/>
            </w:tcMar>
            <w:vAlign w:val="center"/>
          </w:tcPr>
          <w:p w14:paraId="48FA39A3" w14:textId="06548AC3" w:rsidR="00DD5344"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for hearing status determination, broadband stimuli, with interpretation and report</w:t>
            </w:r>
          </w:p>
        </w:tc>
      </w:tr>
      <w:tr w:rsidR="002853BC" w:rsidRPr="002853BC" w14:paraId="114FE1D3" w14:textId="77777777" w:rsidTr="00AE20D1">
        <w:trPr>
          <w:cantSplit/>
        </w:trPr>
        <w:tc>
          <w:tcPr>
            <w:tcW w:w="857" w:type="dxa"/>
            <w:shd w:val="clear" w:color="auto" w:fill="auto"/>
            <w:tcMar>
              <w:top w:w="29" w:type="dxa"/>
              <w:left w:w="115" w:type="dxa"/>
              <w:bottom w:w="29" w:type="dxa"/>
              <w:right w:w="115" w:type="dxa"/>
            </w:tcMar>
            <w:vAlign w:val="center"/>
          </w:tcPr>
          <w:p w14:paraId="1280F64D" w14:textId="31E1D303" w:rsidR="00391C95" w:rsidRPr="002853BC" w:rsidRDefault="00F26F91">
            <w:pPr>
              <w:contextualSpacing/>
              <w:jc w:val="center"/>
              <w:rPr>
                <w:rFonts w:ascii="Times New Roman" w:hAnsi="Times New Roman" w:cs="Times New Roman"/>
              </w:rPr>
            </w:pPr>
            <w:r>
              <w:rPr>
                <w:rFonts w:ascii="Times New Roman" w:hAnsi="Times New Roman" w:cs="Times New Roman"/>
              </w:rPr>
              <w:t>92652</w:t>
            </w:r>
          </w:p>
        </w:tc>
        <w:tc>
          <w:tcPr>
            <w:tcW w:w="1040" w:type="dxa"/>
            <w:shd w:val="clear" w:color="auto" w:fill="auto"/>
            <w:tcMar>
              <w:top w:w="29" w:type="dxa"/>
              <w:left w:w="115" w:type="dxa"/>
              <w:bottom w:w="29" w:type="dxa"/>
              <w:right w:w="115" w:type="dxa"/>
            </w:tcMar>
            <w:vAlign w:val="center"/>
          </w:tcPr>
          <w:p w14:paraId="78759C6B" w14:textId="6CBCC981" w:rsidR="00DD5344" w:rsidRPr="002853BC" w:rsidRDefault="00AE55B9" w:rsidP="00F166AB">
            <w:pPr>
              <w:contextualSpacing/>
              <w:jc w:val="center"/>
              <w:rPr>
                <w:rFonts w:ascii="Times New Roman" w:hAnsi="Times New Roman" w:cs="Times New Roman"/>
              </w:rPr>
            </w:pPr>
            <w:r>
              <w:rPr>
                <w:rFonts w:ascii="Times New Roman" w:hAnsi="Times New Roman" w:cs="Times New Roman"/>
              </w:rPr>
              <w:t>$</w:t>
            </w:r>
            <w:r w:rsidR="00826088">
              <w:rPr>
                <w:rFonts w:ascii="Times New Roman" w:hAnsi="Times New Roman" w:cs="Times New Roman"/>
              </w:rPr>
              <w:t>83.79</w:t>
            </w:r>
          </w:p>
        </w:tc>
        <w:tc>
          <w:tcPr>
            <w:tcW w:w="7740" w:type="dxa"/>
            <w:shd w:val="clear" w:color="auto" w:fill="auto"/>
            <w:tcMar>
              <w:top w:w="29" w:type="dxa"/>
              <w:left w:w="115" w:type="dxa"/>
              <w:bottom w:w="29" w:type="dxa"/>
              <w:right w:w="115" w:type="dxa"/>
            </w:tcMar>
            <w:vAlign w:val="center"/>
          </w:tcPr>
          <w:p w14:paraId="52FEBAC4" w14:textId="2C5A224A" w:rsidR="00DD5344"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for threshold estimation at multiple frequencies, with interpretation and report</w:t>
            </w:r>
          </w:p>
        </w:tc>
      </w:tr>
      <w:tr w:rsidR="002853BC" w:rsidRPr="002853BC" w14:paraId="2B0A3FDB" w14:textId="77777777" w:rsidTr="00AE20D1">
        <w:trPr>
          <w:cantSplit/>
        </w:trPr>
        <w:tc>
          <w:tcPr>
            <w:tcW w:w="857" w:type="dxa"/>
            <w:shd w:val="clear" w:color="auto" w:fill="auto"/>
            <w:tcMar>
              <w:top w:w="29" w:type="dxa"/>
              <w:left w:w="115" w:type="dxa"/>
              <w:bottom w:w="29" w:type="dxa"/>
              <w:right w:w="115" w:type="dxa"/>
            </w:tcMar>
            <w:vAlign w:val="center"/>
          </w:tcPr>
          <w:p w14:paraId="40970F5A" w14:textId="3F68E338" w:rsidR="00391C95" w:rsidRPr="002853BC" w:rsidRDefault="00F26F91">
            <w:pPr>
              <w:contextualSpacing/>
              <w:jc w:val="center"/>
              <w:rPr>
                <w:rFonts w:ascii="Times New Roman" w:hAnsi="Times New Roman" w:cs="Times New Roman"/>
              </w:rPr>
            </w:pPr>
            <w:r>
              <w:rPr>
                <w:rFonts w:ascii="Times New Roman" w:hAnsi="Times New Roman" w:cs="Times New Roman"/>
              </w:rPr>
              <w:t>92653</w:t>
            </w:r>
          </w:p>
        </w:tc>
        <w:tc>
          <w:tcPr>
            <w:tcW w:w="1040" w:type="dxa"/>
            <w:shd w:val="clear" w:color="auto" w:fill="auto"/>
            <w:tcMar>
              <w:top w:w="29" w:type="dxa"/>
              <w:left w:w="115" w:type="dxa"/>
              <w:bottom w:w="29" w:type="dxa"/>
              <w:right w:w="115" w:type="dxa"/>
            </w:tcMar>
            <w:vAlign w:val="center"/>
          </w:tcPr>
          <w:p w14:paraId="7E34D645" w14:textId="6441B0D3" w:rsidR="00DD5344" w:rsidRPr="002853BC" w:rsidRDefault="00AE55B9" w:rsidP="00F166AB">
            <w:pPr>
              <w:contextualSpacing/>
              <w:jc w:val="center"/>
              <w:rPr>
                <w:rFonts w:ascii="Times New Roman" w:hAnsi="Times New Roman" w:cs="Times New Roman"/>
              </w:rPr>
            </w:pPr>
            <w:r>
              <w:rPr>
                <w:rFonts w:ascii="Times New Roman" w:hAnsi="Times New Roman" w:cs="Times New Roman"/>
              </w:rPr>
              <w:t>$83.79</w:t>
            </w:r>
          </w:p>
        </w:tc>
        <w:tc>
          <w:tcPr>
            <w:tcW w:w="7740" w:type="dxa"/>
            <w:shd w:val="clear" w:color="auto" w:fill="auto"/>
            <w:tcMar>
              <w:top w:w="29" w:type="dxa"/>
              <w:left w:w="115" w:type="dxa"/>
              <w:bottom w:w="29" w:type="dxa"/>
              <w:right w:w="115" w:type="dxa"/>
            </w:tcMar>
            <w:vAlign w:val="center"/>
          </w:tcPr>
          <w:p w14:paraId="4C0D0875" w14:textId="4C9B414F" w:rsidR="00DD5344"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neurodiagnostic, with interpretation and report</w:t>
            </w:r>
          </w:p>
        </w:tc>
      </w:tr>
    </w:tbl>
    <w:p w14:paraId="4475AF7E" w14:textId="77777777" w:rsidR="00760514" w:rsidRPr="002853BC" w:rsidRDefault="00760514" w:rsidP="00962923">
      <w:pPr>
        <w:tabs>
          <w:tab w:val="left" w:pos="1440"/>
          <w:tab w:val="center" w:pos="4925"/>
        </w:tabs>
        <w:rPr>
          <w:rFonts w:ascii="Times New Roman" w:hAnsi="Times New Roman" w:cs="Times New Roman"/>
          <w:sz w:val="24"/>
          <w:szCs w:val="24"/>
        </w:rPr>
      </w:pPr>
    </w:p>
    <w:p w14:paraId="71DA52CE" w14:textId="35E1BFF9" w:rsidR="00F166AB" w:rsidRPr="002853BC" w:rsidRDefault="00F166AB" w:rsidP="00F166AB">
      <w:pPr>
        <w:keepNext/>
        <w:rPr>
          <w:rFonts w:ascii="Times New Roman" w:hAnsi="Times New Roman" w:cs="Times New Roman"/>
          <w:b/>
          <w:szCs w:val="22"/>
        </w:rPr>
      </w:pPr>
      <w:r w:rsidRPr="002853BC">
        <w:rPr>
          <w:rFonts w:ascii="Times New Roman" w:hAnsi="Times New Roman" w:cs="Times New Roman"/>
          <w:b/>
          <w:szCs w:val="22"/>
        </w:rPr>
        <w:lastRenderedPageBreak/>
        <w:t xml:space="preserve">101 CMR 323.00: </w:t>
      </w:r>
      <w:r w:rsidR="00D7537C">
        <w:rPr>
          <w:rFonts w:ascii="Times New Roman" w:hAnsi="Times New Roman" w:cs="Times New Roman"/>
          <w:b/>
          <w:szCs w:val="22"/>
        </w:rPr>
        <w:t xml:space="preserve"> </w:t>
      </w:r>
      <w:r w:rsidRPr="002853BC">
        <w:rPr>
          <w:rFonts w:ascii="Times New Roman" w:hAnsi="Times New Roman" w:cs="Times New Roman"/>
          <w:b/>
          <w:szCs w:val="22"/>
        </w:rPr>
        <w:t xml:space="preserve">Deleted </w:t>
      </w:r>
      <w:r w:rsidR="00D7537C">
        <w:rPr>
          <w:rFonts w:ascii="Times New Roman" w:hAnsi="Times New Roman" w:cs="Times New Roman"/>
          <w:b/>
          <w:szCs w:val="22"/>
        </w:rPr>
        <w:t>C</w:t>
      </w:r>
      <w:r w:rsidRPr="002853BC">
        <w:rPr>
          <w:rFonts w:ascii="Times New Roman" w:hAnsi="Times New Roman" w:cs="Times New Roman"/>
          <w:b/>
          <w:szCs w:val="22"/>
        </w:rPr>
        <w:t>odes</w:t>
      </w:r>
      <w:r w:rsidRPr="002853BC">
        <w:rPr>
          <w:rFonts w:ascii="Times New Roman" w:hAnsi="Times New Roman" w:cs="Times New Roman"/>
          <w:b/>
          <w:szCs w:val="22"/>
        </w:rPr>
        <w:br/>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85"/>
      </w:tblGrid>
      <w:tr w:rsidR="002853BC" w:rsidRPr="002853BC" w14:paraId="7CF9B7C2" w14:textId="77777777" w:rsidTr="00F26F91">
        <w:trPr>
          <w:trHeight w:val="300"/>
          <w:tblHeader/>
        </w:trPr>
        <w:tc>
          <w:tcPr>
            <w:tcW w:w="925" w:type="dxa"/>
            <w:tcBorders>
              <w:bottom w:val="single" w:sz="4" w:space="0" w:color="auto"/>
            </w:tcBorders>
            <w:shd w:val="clear" w:color="auto" w:fill="auto"/>
            <w:vAlign w:val="center"/>
          </w:tcPr>
          <w:p w14:paraId="5FA7A777" w14:textId="77777777" w:rsidR="00F166AB" w:rsidRPr="002853BC" w:rsidRDefault="00F166AB" w:rsidP="00F166AB">
            <w:pPr>
              <w:autoSpaceDE w:val="0"/>
              <w:autoSpaceDN w:val="0"/>
              <w:adjustRightInd w:val="0"/>
              <w:jc w:val="center"/>
              <w:rPr>
                <w:rFonts w:ascii="Times New Roman" w:hAnsi="Times New Roman" w:cs="Times New Roman"/>
                <w:b/>
                <w:szCs w:val="22"/>
              </w:rPr>
            </w:pPr>
            <w:r w:rsidRPr="002853BC">
              <w:rPr>
                <w:rFonts w:ascii="Times New Roman" w:hAnsi="Times New Roman" w:cs="Times New Roman"/>
                <w:b/>
                <w:szCs w:val="22"/>
              </w:rPr>
              <w:t>Deleted Code</w:t>
            </w:r>
          </w:p>
        </w:tc>
        <w:tc>
          <w:tcPr>
            <w:tcW w:w="8885" w:type="dxa"/>
            <w:tcBorders>
              <w:bottom w:val="single" w:sz="4" w:space="0" w:color="auto"/>
            </w:tcBorders>
            <w:shd w:val="clear" w:color="auto" w:fill="auto"/>
            <w:vAlign w:val="center"/>
          </w:tcPr>
          <w:p w14:paraId="3DD0592C" w14:textId="67CF0659" w:rsidR="00F166AB" w:rsidRPr="002853BC" w:rsidRDefault="00F166AB" w:rsidP="00AE20D1">
            <w:pPr>
              <w:autoSpaceDE w:val="0"/>
              <w:autoSpaceDN w:val="0"/>
              <w:adjustRightInd w:val="0"/>
              <w:jc w:val="center"/>
              <w:rPr>
                <w:rFonts w:ascii="Times New Roman" w:hAnsi="Times New Roman" w:cs="Times New Roman"/>
                <w:b/>
                <w:szCs w:val="22"/>
              </w:rPr>
            </w:pPr>
            <w:r w:rsidRPr="002853BC">
              <w:rPr>
                <w:rFonts w:ascii="Times New Roman" w:hAnsi="Times New Roman" w:cs="Times New Roman"/>
                <w:b/>
                <w:szCs w:val="22"/>
              </w:rPr>
              <w:t>Code Description</w:t>
            </w:r>
          </w:p>
        </w:tc>
      </w:tr>
      <w:tr w:rsidR="002853BC" w:rsidRPr="002853BC" w14:paraId="1763DCD7" w14:textId="77777777" w:rsidTr="00F26F91">
        <w:trPr>
          <w:trHeight w:val="300"/>
        </w:trPr>
        <w:tc>
          <w:tcPr>
            <w:tcW w:w="925" w:type="dxa"/>
            <w:tcBorders>
              <w:bottom w:val="single" w:sz="4" w:space="0" w:color="auto"/>
            </w:tcBorders>
            <w:shd w:val="clear" w:color="auto" w:fill="auto"/>
            <w:vAlign w:val="center"/>
          </w:tcPr>
          <w:p w14:paraId="130B9852" w14:textId="0B35A6CB" w:rsidR="00F166AB" w:rsidRPr="002853BC" w:rsidRDefault="00F26F91" w:rsidP="00F166AB">
            <w:pPr>
              <w:contextualSpacing/>
              <w:jc w:val="center"/>
              <w:rPr>
                <w:rFonts w:ascii="Times New Roman" w:hAnsi="Times New Roman" w:cs="Times New Roman"/>
              </w:rPr>
            </w:pPr>
            <w:r>
              <w:rPr>
                <w:rFonts w:ascii="Times New Roman" w:hAnsi="Times New Roman" w:cs="Times New Roman"/>
              </w:rPr>
              <w:t>92585</w:t>
            </w:r>
          </w:p>
        </w:tc>
        <w:tc>
          <w:tcPr>
            <w:tcW w:w="8885" w:type="dxa"/>
            <w:tcBorders>
              <w:bottom w:val="single" w:sz="4" w:space="0" w:color="auto"/>
            </w:tcBorders>
            <w:shd w:val="clear" w:color="auto" w:fill="auto"/>
            <w:vAlign w:val="center"/>
          </w:tcPr>
          <w:p w14:paraId="3EDF4B98" w14:textId="442BA65A" w:rsidR="00F166AB"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for evoked response audiometry and/or testing of the central nervous system; comprehensive</w:t>
            </w:r>
          </w:p>
        </w:tc>
      </w:tr>
      <w:tr w:rsidR="002853BC" w:rsidRPr="002853BC" w14:paraId="24B7DB53" w14:textId="77777777" w:rsidTr="00F26F91">
        <w:trPr>
          <w:trHeight w:val="296"/>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6D1BD6AE" w14:textId="0DCB4953" w:rsidR="00F166AB" w:rsidRPr="002853BC" w:rsidRDefault="00F26F91" w:rsidP="00F166AB">
            <w:pPr>
              <w:contextualSpacing/>
              <w:jc w:val="center"/>
              <w:rPr>
                <w:rFonts w:ascii="Times New Roman" w:hAnsi="Times New Roman" w:cs="Times New Roman"/>
              </w:rPr>
            </w:pPr>
            <w:r>
              <w:rPr>
                <w:rFonts w:ascii="Times New Roman" w:hAnsi="Times New Roman" w:cs="Times New Roman"/>
              </w:rPr>
              <w:t>92586</w:t>
            </w:r>
          </w:p>
        </w:tc>
        <w:tc>
          <w:tcPr>
            <w:tcW w:w="8885" w:type="dxa"/>
            <w:tcBorders>
              <w:top w:val="single" w:sz="4" w:space="0" w:color="auto"/>
              <w:left w:val="single" w:sz="4" w:space="0" w:color="auto"/>
              <w:bottom w:val="single" w:sz="4" w:space="0" w:color="auto"/>
              <w:right w:val="single" w:sz="4" w:space="0" w:color="auto"/>
            </w:tcBorders>
            <w:shd w:val="clear" w:color="auto" w:fill="auto"/>
            <w:vAlign w:val="center"/>
          </w:tcPr>
          <w:p w14:paraId="6007C25A" w14:textId="77D9C8D7" w:rsidR="00F166AB" w:rsidRPr="002853BC" w:rsidRDefault="00F26F91" w:rsidP="00F166AB">
            <w:pPr>
              <w:contextualSpacing/>
              <w:rPr>
                <w:rFonts w:ascii="Times New Roman" w:hAnsi="Times New Roman" w:cs="Times New Roman"/>
              </w:rPr>
            </w:pPr>
            <w:r w:rsidRPr="00F26F91">
              <w:rPr>
                <w:rFonts w:ascii="Times New Roman" w:hAnsi="Times New Roman" w:cs="Times New Roman"/>
              </w:rPr>
              <w:t>Auditory evoked potentials for evoked response audiometry and/or testing of the central nervous system; limited</w:t>
            </w:r>
          </w:p>
        </w:tc>
      </w:tr>
    </w:tbl>
    <w:p w14:paraId="107E242D" w14:textId="77777777" w:rsidR="00D73E52" w:rsidRDefault="00D73E52" w:rsidP="00F166AB">
      <w:pPr>
        <w:rPr>
          <w:rFonts w:ascii="Times New Roman" w:hAnsi="Times New Roman" w:cs="Times New Roman"/>
          <w:b/>
          <w:szCs w:val="22"/>
        </w:rPr>
      </w:pPr>
    </w:p>
    <w:p w14:paraId="6132DDB1" w14:textId="77777777" w:rsidR="00D73E52" w:rsidRDefault="00D73E52" w:rsidP="00F166AB">
      <w:pPr>
        <w:rPr>
          <w:rFonts w:ascii="Times New Roman" w:hAnsi="Times New Roman" w:cs="Times New Roman"/>
          <w:b/>
          <w:szCs w:val="22"/>
        </w:rPr>
      </w:pPr>
    </w:p>
    <w:p w14:paraId="5B844F0C" w14:textId="46ED9627" w:rsidR="00F166AB" w:rsidRDefault="00F166AB" w:rsidP="00F166AB">
      <w:pPr>
        <w:rPr>
          <w:rFonts w:ascii="Times New Roman" w:hAnsi="Times New Roman" w:cs="Times New Roman"/>
          <w:b/>
          <w:szCs w:val="22"/>
        </w:rPr>
      </w:pPr>
      <w:r w:rsidRPr="002853BC">
        <w:rPr>
          <w:rFonts w:ascii="Times New Roman" w:hAnsi="Times New Roman" w:cs="Times New Roman"/>
          <w:b/>
          <w:szCs w:val="22"/>
        </w:rPr>
        <w:t xml:space="preserve">101 CMR 323.00: </w:t>
      </w:r>
      <w:r w:rsidR="00D7537C">
        <w:rPr>
          <w:rFonts w:ascii="Times New Roman" w:hAnsi="Times New Roman" w:cs="Times New Roman"/>
          <w:b/>
          <w:szCs w:val="22"/>
        </w:rPr>
        <w:t xml:space="preserve"> </w:t>
      </w:r>
      <w:r w:rsidR="00F26F91">
        <w:rPr>
          <w:rFonts w:ascii="Times New Roman" w:hAnsi="Times New Roman" w:cs="Times New Roman"/>
          <w:b/>
          <w:szCs w:val="22"/>
        </w:rPr>
        <w:t>Cross-Walked Codes</w:t>
      </w:r>
    </w:p>
    <w:p w14:paraId="04503C17" w14:textId="77777777" w:rsidR="00F26F91" w:rsidRPr="002853BC" w:rsidRDefault="00F26F91" w:rsidP="00F166AB">
      <w:pPr>
        <w:rPr>
          <w:rFonts w:ascii="Times New Roman" w:hAnsi="Times New Roman" w:cs="Times New Roman"/>
          <w:b/>
          <w:szCs w:val="22"/>
        </w:rPr>
      </w:pPr>
      <w:bookmarkStart w:id="0" w:name="_Hlk63181606"/>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580"/>
      </w:tblGrid>
      <w:tr w:rsidR="002853BC" w:rsidRPr="002853BC" w14:paraId="20897273" w14:textId="77777777" w:rsidTr="00AE20D1">
        <w:trPr>
          <w:trHeight w:val="300"/>
        </w:trPr>
        <w:tc>
          <w:tcPr>
            <w:tcW w:w="925" w:type="dxa"/>
            <w:tcBorders>
              <w:bottom w:val="single" w:sz="4" w:space="0" w:color="auto"/>
            </w:tcBorders>
            <w:shd w:val="clear" w:color="auto" w:fill="auto"/>
            <w:vAlign w:val="center"/>
          </w:tcPr>
          <w:p w14:paraId="7DD95825" w14:textId="39C95BF7" w:rsidR="00F166AB" w:rsidRPr="002853BC" w:rsidRDefault="00F26F91" w:rsidP="00F166AB">
            <w:pPr>
              <w:contextualSpacing/>
              <w:jc w:val="center"/>
              <w:rPr>
                <w:rFonts w:ascii="Times New Roman" w:hAnsi="Times New Roman" w:cs="Times New Roman"/>
                <w:b/>
              </w:rPr>
            </w:pPr>
            <w:r>
              <w:rPr>
                <w:rFonts w:ascii="Times New Roman" w:hAnsi="Times New Roman" w:cs="Times New Roman"/>
                <w:b/>
              </w:rPr>
              <w:t>Deleted</w:t>
            </w:r>
            <w:r w:rsidR="00175DB6">
              <w:rPr>
                <w:rFonts w:ascii="Times New Roman" w:hAnsi="Times New Roman" w:cs="Times New Roman"/>
                <w:b/>
              </w:rPr>
              <w:t xml:space="preserve"> </w:t>
            </w:r>
            <w:r>
              <w:rPr>
                <w:rFonts w:ascii="Times New Roman" w:hAnsi="Times New Roman" w:cs="Times New Roman"/>
                <w:b/>
              </w:rPr>
              <w:t>Code</w:t>
            </w:r>
          </w:p>
        </w:tc>
        <w:tc>
          <w:tcPr>
            <w:tcW w:w="2580" w:type="dxa"/>
            <w:tcBorders>
              <w:bottom w:val="single" w:sz="4" w:space="0" w:color="auto"/>
            </w:tcBorders>
            <w:shd w:val="clear" w:color="auto" w:fill="auto"/>
            <w:vAlign w:val="center"/>
          </w:tcPr>
          <w:p w14:paraId="16178D03" w14:textId="1DCC9AB8" w:rsidR="00F166AB" w:rsidRPr="002853BC" w:rsidRDefault="00F26F91" w:rsidP="00AE20D1">
            <w:pPr>
              <w:contextualSpacing/>
              <w:jc w:val="center"/>
              <w:rPr>
                <w:rFonts w:ascii="Times New Roman" w:hAnsi="Times New Roman" w:cs="Times New Roman"/>
                <w:b/>
              </w:rPr>
            </w:pPr>
            <w:r>
              <w:rPr>
                <w:rFonts w:ascii="Times New Roman" w:hAnsi="Times New Roman" w:cs="Times New Roman"/>
                <w:b/>
              </w:rPr>
              <w:t>Replacement Codes</w:t>
            </w:r>
          </w:p>
        </w:tc>
      </w:tr>
      <w:tr w:rsidR="002853BC" w:rsidRPr="002853BC" w14:paraId="1B275488" w14:textId="77777777" w:rsidTr="00AE20D1">
        <w:trPr>
          <w:trHeight w:val="300"/>
        </w:trPr>
        <w:tc>
          <w:tcPr>
            <w:tcW w:w="925" w:type="dxa"/>
            <w:tcBorders>
              <w:bottom w:val="single" w:sz="4" w:space="0" w:color="auto"/>
            </w:tcBorders>
            <w:shd w:val="clear" w:color="auto" w:fill="auto"/>
            <w:vAlign w:val="center"/>
          </w:tcPr>
          <w:p w14:paraId="41E844A6" w14:textId="32499AE8" w:rsidR="00F166AB" w:rsidRDefault="00F26F91" w:rsidP="00AE20D1">
            <w:pPr>
              <w:contextualSpacing/>
              <w:jc w:val="center"/>
              <w:rPr>
                <w:rFonts w:ascii="Times New Roman" w:hAnsi="Times New Roman" w:cs="Times New Roman"/>
              </w:rPr>
            </w:pPr>
            <w:r>
              <w:rPr>
                <w:rFonts w:ascii="Times New Roman" w:hAnsi="Times New Roman" w:cs="Times New Roman"/>
              </w:rPr>
              <w:t>92585</w:t>
            </w:r>
          </w:p>
          <w:p w14:paraId="53F86EC2" w14:textId="4DB78155" w:rsidR="00A711D7" w:rsidRPr="002853BC" w:rsidRDefault="00A711D7" w:rsidP="00AE20D1">
            <w:pPr>
              <w:contextualSpacing/>
              <w:jc w:val="center"/>
              <w:rPr>
                <w:rFonts w:ascii="Times New Roman" w:hAnsi="Times New Roman" w:cs="Times New Roman"/>
              </w:rPr>
            </w:pPr>
          </w:p>
        </w:tc>
        <w:tc>
          <w:tcPr>
            <w:tcW w:w="2580" w:type="dxa"/>
            <w:tcBorders>
              <w:bottom w:val="single" w:sz="4" w:space="0" w:color="auto"/>
            </w:tcBorders>
            <w:shd w:val="clear" w:color="auto" w:fill="auto"/>
            <w:vAlign w:val="center"/>
          </w:tcPr>
          <w:p w14:paraId="4D4BFD6A" w14:textId="2475A1DF" w:rsidR="00F166AB" w:rsidRDefault="00F26F91" w:rsidP="00AE20D1">
            <w:pPr>
              <w:contextualSpacing/>
              <w:jc w:val="center"/>
              <w:rPr>
                <w:rFonts w:ascii="Times New Roman" w:hAnsi="Times New Roman" w:cs="Times New Roman"/>
              </w:rPr>
            </w:pPr>
            <w:r>
              <w:rPr>
                <w:rFonts w:ascii="Times New Roman" w:hAnsi="Times New Roman" w:cs="Times New Roman"/>
              </w:rPr>
              <w:t>92652</w:t>
            </w:r>
          </w:p>
          <w:p w14:paraId="7CBDDF2A" w14:textId="27262E0D" w:rsidR="00F26F91" w:rsidRPr="002853BC" w:rsidRDefault="00F26F91" w:rsidP="00AE20D1">
            <w:pPr>
              <w:contextualSpacing/>
              <w:jc w:val="center"/>
              <w:rPr>
                <w:rFonts w:ascii="Times New Roman" w:hAnsi="Times New Roman" w:cs="Times New Roman"/>
              </w:rPr>
            </w:pPr>
            <w:r>
              <w:rPr>
                <w:rFonts w:ascii="Times New Roman" w:hAnsi="Times New Roman" w:cs="Times New Roman"/>
              </w:rPr>
              <w:t>92653</w:t>
            </w:r>
          </w:p>
        </w:tc>
      </w:tr>
      <w:tr w:rsidR="002853BC" w:rsidRPr="002853BC" w14:paraId="51A55454" w14:textId="77777777" w:rsidTr="00AE20D1">
        <w:trPr>
          <w:trHeight w:val="296"/>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4EE2AC10" w14:textId="4D584834" w:rsidR="00A711D7" w:rsidRPr="002853BC" w:rsidRDefault="00F26F91" w:rsidP="00AE20D1">
            <w:pPr>
              <w:contextualSpacing/>
              <w:jc w:val="center"/>
              <w:rPr>
                <w:rFonts w:ascii="Times New Roman" w:hAnsi="Times New Roman" w:cs="Times New Roman"/>
              </w:rPr>
            </w:pPr>
            <w:r>
              <w:rPr>
                <w:rFonts w:ascii="Times New Roman" w:hAnsi="Times New Roman" w:cs="Times New Roman"/>
              </w:rPr>
              <w:t>92586</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3D98A4D1" w14:textId="4FCFB915" w:rsidR="000A4768" w:rsidRDefault="00F26F91" w:rsidP="00AE20D1">
            <w:pPr>
              <w:contextualSpacing/>
              <w:jc w:val="center"/>
              <w:rPr>
                <w:rFonts w:ascii="Times New Roman" w:hAnsi="Times New Roman" w:cs="Times New Roman"/>
              </w:rPr>
            </w:pPr>
            <w:r>
              <w:rPr>
                <w:rFonts w:ascii="Times New Roman" w:hAnsi="Times New Roman" w:cs="Times New Roman"/>
              </w:rPr>
              <w:t>92650</w:t>
            </w:r>
          </w:p>
          <w:p w14:paraId="68EFC6AA" w14:textId="6EFC48FF" w:rsidR="00F26F91" w:rsidRPr="002853BC" w:rsidRDefault="00F26F91" w:rsidP="00AE20D1">
            <w:pPr>
              <w:contextualSpacing/>
              <w:jc w:val="center"/>
              <w:rPr>
                <w:rFonts w:ascii="Times New Roman" w:hAnsi="Times New Roman" w:cs="Times New Roman"/>
              </w:rPr>
            </w:pPr>
            <w:r>
              <w:rPr>
                <w:rFonts w:ascii="Times New Roman" w:hAnsi="Times New Roman" w:cs="Times New Roman"/>
              </w:rPr>
              <w:t>92651</w:t>
            </w:r>
          </w:p>
        </w:tc>
      </w:tr>
    </w:tbl>
    <w:p w14:paraId="14D20EA0" w14:textId="77777777" w:rsidR="00F166AB" w:rsidRPr="002853BC" w:rsidRDefault="00F166AB" w:rsidP="00F166AB">
      <w:pPr>
        <w:tabs>
          <w:tab w:val="left" w:pos="1440"/>
          <w:tab w:val="center" w:pos="4925"/>
        </w:tabs>
        <w:rPr>
          <w:rFonts w:ascii="Times New Roman" w:hAnsi="Times New Roman" w:cs="Times New Roman"/>
          <w:sz w:val="24"/>
          <w:szCs w:val="24"/>
        </w:rPr>
      </w:pPr>
    </w:p>
    <w:bookmarkEnd w:id="0"/>
    <w:p w14:paraId="575B3778" w14:textId="17825315" w:rsidR="00F166AB" w:rsidRDefault="00F166AB" w:rsidP="00F166AB">
      <w:pPr>
        <w:tabs>
          <w:tab w:val="left" w:pos="1440"/>
          <w:tab w:val="center" w:pos="4925"/>
        </w:tabs>
        <w:rPr>
          <w:rFonts w:ascii="Times New Roman" w:hAnsi="Times New Roman" w:cs="Times New Roman"/>
          <w:sz w:val="24"/>
          <w:szCs w:val="24"/>
        </w:rPr>
      </w:pPr>
    </w:p>
    <w:p w14:paraId="7DBA0A5E" w14:textId="652CABC3" w:rsidR="00E36402" w:rsidRDefault="00E36402" w:rsidP="00F166AB">
      <w:pPr>
        <w:tabs>
          <w:tab w:val="left" w:pos="1440"/>
          <w:tab w:val="center" w:pos="4925"/>
        </w:tabs>
        <w:rPr>
          <w:rFonts w:ascii="Times New Roman" w:hAnsi="Times New Roman" w:cs="Times New Roman"/>
          <w:sz w:val="24"/>
          <w:szCs w:val="24"/>
        </w:rPr>
      </w:pPr>
    </w:p>
    <w:p w14:paraId="6F692A52" w14:textId="77777777" w:rsidR="00B717A0" w:rsidRDefault="00B717A0" w:rsidP="00F166AB">
      <w:pPr>
        <w:tabs>
          <w:tab w:val="left" w:pos="1440"/>
          <w:tab w:val="center" w:pos="4925"/>
        </w:tabs>
        <w:rPr>
          <w:rFonts w:ascii="Times New Roman" w:hAnsi="Times New Roman" w:cs="Times New Roman"/>
          <w:sz w:val="24"/>
          <w:szCs w:val="24"/>
        </w:rPr>
      </w:pPr>
    </w:p>
    <w:p w14:paraId="0E6768E6" w14:textId="77777777" w:rsidR="00B717A0" w:rsidRDefault="00B717A0" w:rsidP="00F166AB">
      <w:pPr>
        <w:tabs>
          <w:tab w:val="left" w:pos="1440"/>
          <w:tab w:val="center" w:pos="4925"/>
        </w:tabs>
        <w:rPr>
          <w:rFonts w:ascii="Times New Roman" w:hAnsi="Times New Roman" w:cs="Times New Roman"/>
          <w:sz w:val="24"/>
          <w:szCs w:val="24"/>
        </w:rPr>
      </w:pPr>
    </w:p>
    <w:p w14:paraId="43FCB8FE" w14:textId="77777777" w:rsidR="0017129A" w:rsidRDefault="0017129A" w:rsidP="00F166AB">
      <w:pPr>
        <w:tabs>
          <w:tab w:val="left" w:pos="1440"/>
          <w:tab w:val="center" w:pos="4925"/>
        </w:tabs>
        <w:rPr>
          <w:rFonts w:ascii="Times New Roman" w:hAnsi="Times New Roman" w:cs="Times New Roman"/>
          <w:sz w:val="24"/>
          <w:szCs w:val="24"/>
        </w:rPr>
      </w:pPr>
    </w:p>
    <w:p w14:paraId="3339CE70" w14:textId="77777777" w:rsidR="00E36402" w:rsidRPr="002853BC" w:rsidRDefault="00E36402" w:rsidP="00E36402">
      <w:pPr>
        <w:rPr>
          <w:rFonts w:ascii="Times New Roman" w:hAnsi="Times New Roman" w:cs="Times New Roman"/>
          <w:b/>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580"/>
      </w:tblGrid>
      <w:tr w:rsidR="00B717A0" w:rsidRPr="002853BC" w14:paraId="415ECB3C" w14:textId="77777777" w:rsidTr="00AE20D1">
        <w:trPr>
          <w:trHeight w:val="300"/>
        </w:trPr>
        <w:tc>
          <w:tcPr>
            <w:tcW w:w="987" w:type="dxa"/>
            <w:tcBorders>
              <w:bottom w:val="single" w:sz="4" w:space="0" w:color="auto"/>
            </w:tcBorders>
            <w:shd w:val="clear" w:color="auto" w:fill="auto"/>
            <w:vAlign w:val="center"/>
          </w:tcPr>
          <w:p w14:paraId="258FBB93" w14:textId="77777777" w:rsidR="00B717A0" w:rsidRPr="002853BC" w:rsidRDefault="00B717A0" w:rsidP="00342C9C">
            <w:pPr>
              <w:contextualSpacing/>
              <w:jc w:val="center"/>
              <w:rPr>
                <w:rFonts w:ascii="Times New Roman" w:hAnsi="Times New Roman" w:cs="Times New Roman"/>
                <w:b/>
              </w:rPr>
            </w:pPr>
            <w:r>
              <w:rPr>
                <w:rFonts w:ascii="Times New Roman" w:hAnsi="Times New Roman" w:cs="Times New Roman"/>
                <w:b/>
              </w:rPr>
              <w:t>Existing Code</w:t>
            </w:r>
          </w:p>
        </w:tc>
        <w:tc>
          <w:tcPr>
            <w:tcW w:w="2580" w:type="dxa"/>
            <w:tcBorders>
              <w:bottom w:val="single" w:sz="4" w:space="0" w:color="auto"/>
            </w:tcBorders>
            <w:shd w:val="clear" w:color="auto" w:fill="auto"/>
            <w:vAlign w:val="center"/>
          </w:tcPr>
          <w:p w14:paraId="161BBE43" w14:textId="43AED030" w:rsidR="00B717A0" w:rsidRPr="002853BC" w:rsidRDefault="009966EE" w:rsidP="00AE20D1">
            <w:pPr>
              <w:contextualSpacing/>
              <w:jc w:val="center"/>
              <w:rPr>
                <w:rFonts w:ascii="Times New Roman" w:hAnsi="Times New Roman" w:cs="Times New Roman"/>
                <w:b/>
              </w:rPr>
            </w:pPr>
            <w:r>
              <w:rPr>
                <w:rFonts w:ascii="Times New Roman" w:hAnsi="Times New Roman" w:cs="Times New Roman"/>
                <w:b/>
              </w:rPr>
              <w:t xml:space="preserve">New </w:t>
            </w:r>
            <w:r w:rsidR="00B717A0">
              <w:rPr>
                <w:rFonts w:ascii="Times New Roman" w:hAnsi="Times New Roman" w:cs="Times New Roman"/>
                <w:b/>
              </w:rPr>
              <w:t>Codes</w:t>
            </w:r>
          </w:p>
        </w:tc>
      </w:tr>
      <w:tr w:rsidR="00B717A0" w:rsidRPr="002853BC" w14:paraId="1DC85AC2" w14:textId="77777777" w:rsidTr="00AE20D1">
        <w:trPr>
          <w:trHeight w:val="296"/>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CA78DCB" w14:textId="77777777" w:rsidR="00B717A0" w:rsidRDefault="00B717A0" w:rsidP="00342C9C">
            <w:pPr>
              <w:contextualSpacing/>
              <w:jc w:val="center"/>
              <w:rPr>
                <w:rFonts w:ascii="Times New Roman" w:hAnsi="Times New Roman" w:cs="Times New Roman"/>
              </w:rPr>
            </w:pPr>
            <w:r>
              <w:rPr>
                <w:rFonts w:ascii="Times New Roman" w:hAnsi="Times New Roman" w:cs="Times New Roman"/>
              </w:rPr>
              <w:t>92700</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14:paraId="72F78C25" w14:textId="77777777" w:rsidR="00B717A0" w:rsidRDefault="00B717A0" w:rsidP="00AE20D1">
            <w:pPr>
              <w:contextualSpacing/>
              <w:jc w:val="center"/>
              <w:rPr>
                <w:rFonts w:ascii="Times New Roman" w:hAnsi="Times New Roman" w:cs="Times New Roman"/>
              </w:rPr>
            </w:pPr>
            <w:r>
              <w:rPr>
                <w:rFonts w:ascii="Times New Roman" w:hAnsi="Times New Roman" w:cs="Times New Roman"/>
              </w:rPr>
              <w:t>92517</w:t>
            </w:r>
            <w:r>
              <w:rPr>
                <w:rFonts w:ascii="Times New Roman" w:hAnsi="Times New Roman" w:cs="Times New Roman"/>
              </w:rPr>
              <w:br/>
              <w:t>92518</w:t>
            </w:r>
            <w:r>
              <w:rPr>
                <w:rFonts w:ascii="Times New Roman" w:hAnsi="Times New Roman" w:cs="Times New Roman"/>
              </w:rPr>
              <w:br/>
              <w:t>92519</w:t>
            </w:r>
          </w:p>
        </w:tc>
      </w:tr>
    </w:tbl>
    <w:p w14:paraId="2A4E8CEF" w14:textId="77777777" w:rsidR="00B717A0" w:rsidRPr="002853BC" w:rsidRDefault="00B717A0" w:rsidP="00B717A0">
      <w:pPr>
        <w:tabs>
          <w:tab w:val="left" w:pos="1440"/>
          <w:tab w:val="center" w:pos="4925"/>
        </w:tabs>
        <w:rPr>
          <w:rFonts w:ascii="Times New Roman" w:hAnsi="Times New Roman" w:cs="Times New Roman"/>
          <w:sz w:val="24"/>
          <w:szCs w:val="24"/>
        </w:rPr>
      </w:pPr>
    </w:p>
    <w:p w14:paraId="2281791A" w14:textId="77777777" w:rsidR="00B717A0" w:rsidRDefault="00B717A0" w:rsidP="00B717A0">
      <w:pPr>
        <w:tabs>
          <w:tab w:val="left" w:pos="1440"/>
          <w:tab w:val="center" w:pos="4925"/>
        </w:tabs>
        <w:rPr>
          <w:rFonts w:ascii="Times New Roman" w:hAnsi="Times New Roman" w:cs="Times New Roman"/>
          <w:sz w:val="24"/>
          <w:szCs w:val="24"/>
        </w:rPr>
      </w:pPr>
    </w:p>
    <w:p w14:paraId="5C0FB0D6" w14:textId="77777777" w:rsidR="00B717A0" w:rsidRDefault="00B717A0" w:rsidP="00B717A0">
      <w:pPr>
        <w:tabs>
          <w:tab w:val="left" w:pos="1440"/>
          <w:tab w:val="center" w:pos="4925"/>
        </w:tabs>
        <w:rPr>
          <w:rFonts w:ascii="Times New Roman" w:hAnsi="Times New Roman" w:cs="Times New Roman"/>
          <w:sz w:val="24"/>
          <w:szCs w:val="24"/>
        </w:rPr>
      </w:pPr>
    </w:p>
    <w:p w14:paraId="60FFEC24" w14:textId="77777777" w:rsidR="00B717A0" w:rsidRPr="002853BC" w:rsidRDefault="00B717A0" w:rsidP="00B717A0">
      <w:pPr>
        <w:rPr>
          <w:rFonts w:ascii="Times New Roman" w:hAnsi="Times New Roman" w:cs="Times New Roman"/>
          <w:b/>
          <w:szCs w:val="22"/>
        </w:rPr>
      </w:pPr>
    </w:p>
    <w:p w14:paraId="5512F838" w14:textId="77777777" w:rsidR="00B717A0" w:rsidRDefault="00B717A0" w:rsidP="00B717A0">
      <w:pPr>
        <w:rPr>
          <w:rFonts w:ascii="Times New Roman" w:hAnsi="Times New Roman" w:cs="Times New Roman"/>
          <w:b/>
          <w:szCs w:val="22"/>
        </w:rPr>
      </w:pPr>
    </w:p>
    <w:p w14:paraId="5D1181D2" w14:textId="77777777" w:rsidR="00E36402" w:rsidRPr="002853BC" w:rsidRDefault="00E36402" w:rsidP="00E36402">
      <w:pPr>
        <w:tabs>
          <w:tab w:val="left" w:pos="1440"/>
          <w:tab w:val="center" w:pos="4925"/>
        </w:tabs>
        <w:rPr>
          <w:rFonts w:ascii="Times New Roman" w:hAnsi="Times New Roman" w:cs="Times New Roman"/>
          <w:sz w:val="24"/>
          <w:szCs w:val="24"/>
        </w:rPr>
      </w:pPr>
    </w:p>
    <w:p w14:paraId="025B6AA7" w14:textId="77777777" w:rsidR="00F166AB" w:rsidRPr="002853BC" w:rsidRDefault="00F166AB" w:rsidP="00F166AB">
      <w:pPr>
        <w:contextualSpacing/>
        <w:jc w:val="center"/>
        <w:rPr>
          <w:rFonts w:ascii="Times New Roman" w:hAnsi="Times New Roman" w:cs="Times New Roman"/>
          <w:sz w:val="24"/>
          <w:szCs w:val="24"/>
        </w:rPr>
      </w:pPr>
    </w:p>
    <w:sectPr w:rsidR="00F166AB" w:rsidRPr="002853BC"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3BAEE" w14:textId="77777777" w:rsidR="00C829D3" w:rsidRDefault="00C829D3">
      <w:r>
        <w:separator/>
      </w:r>
    </w:p>
  </w:endnote>
  <w:endnote w:type="continuationSeparator" w:id="0">
    <w:p w14:paraId="51FED71D" w14:textId="77777777" w:rsidR="00C829D3" w:rsidRDefault="00C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DA9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07300"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EEB1"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26088">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125ED8D7"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62734" w14:textId="77777777" w:rsidR="001B3F94" w:rsidRDefault="00B90025">
    <w:pPr>
      <w:pStyle w:val="Footer"/>
    </w:pPr>
    <w:r>
      <w:rPr>
        <w:noProof/>
      </w:rPr>
      <w:drawing>
        <wp:inline distT="0" distB="0" distL="0" distR="0" wp14:anchorId="63440D0A" wp14:editId="44B5174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84FF8" w14:textId="77777777" w:rsidR="00C829D3" w:rsidRDefault="00C829D3">
      <w:r>
        <w:separator/>
      </w:r>
    </w:p>
  </w:footnote>
  <w:footnote w:type="continuationSeparator" w:id="0">
    <w:p w14:paraId="6DB8DD85" w14:textId="77777777" w:rsidR="00C829D3" w:rsidRDefault="00C8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789"/>
    <w:rsid w:val="00000EC4"/>
    <w:rsid w:val="00012BB1"/>
    <w:rsid w:val="000218F6"/>
    <w:rsid w:val="0003631E"/>
    <w:rsid w:val="00060CB1"/>
    <w:rsid w:val="00064F04"/>
    <w:rsid w:val="0007490F"/>
    <w:rsid w:val="00077C0B"/>
    <w:rsid w:val="00081F9C"/>
    <w:rsid w:val="000A4768"/>
    <w:rsid w:val="000D1437"/>
    <w:rsid w:val="000E02D6"/>
    <w:rsid w:val="000F2FB3"/>
    <w:rsid w:val="000F3932"/>
    <w:rsid w:val="000F4728"/>
    <w:rsid w:val="001066DC"/>
    <w:rsid w:val="0011159B"/>
    <w:rsid w:val="001145CC"/>
    <w:rsid w:val="0013748C"/>
    <w:rsid w:val="0014797B"/>
    <w:rsid w:val="00151378"/>
    <w:rsid w:val="00170C17"/>
    <w:rsid w:val="0017129A"/>
    <w:rsid w:val="00175DB6"/>
    <w:rsid w:val="00186186"/>
    <w:rsid w:val="001A4FFD"/>
    <w:rsid w:val="001B1E05"/>
    <w:rsid w:val="001B3F94"/>
    <w:rsid w:val="001C10A0"/>
    <w:rsid w:val="001C3CAB"/>
    <w:rsid w:val="001E7C3D"/>
    <w:rsid w:val="00206158"/>
    <w:rsid w:val="00206A7D"/>
    <w:rsid w:val="0020717F"/>
    <w:rsid w:val="00215CAD"/>
    <w:rsid w:val="00223B9F"/>
    <w:rsid w:val="00224D8D"/>
    <w:rsid w:val="00230E81"/>
    <w:rsid w:val="002520D5"/>
    <w:rsid w:val="00254AF6"/>
    <w:rsid w:val="002555B1"/>
    <w:rsid w:val="002630E2"/>
    <w:rsid w:val="00265EC9"/>
    <w:rsid w:val="00266394"/>
    <w:rsid w:val="00266A2F"/>
    <w:rsid w:val="00266AB2"/>
    <w:rsid w:val="002709B8"/>
    <w:rsid w:val="002853BC"/>
    <w:rsid w:val="002A53A2"/>
    <w:rsid w:val="002B3EE3"/>
    <w:rsid w:val="002B591E"/>
    <w:rsid w:val="002B7630"/>
    <w:rsid w:val="002C01C1"/>
    <w:rsid w:val="002D360A"/>
    <w:rsid w:val="002F28A5"/>
    <w:rsid w:val="00306619"/>
    <w:rsid w:val="00311FEC"/>
    <w:rsid w:val="00321E6E"/>
    <w:rsid w:val="00324BE1"/>
    <w:rsid w:val="00330313"/>
    <w:rsid w:val="0033556B"/>
    <w:rsid w:val="00337EFA"/>
    <w:rsid w:val="00343B86"/>
    <w:rsid w:val="00366335"/>
    <w:rsid w:val="0038144B"/>
    <w:rsid w:val="00386BCD"/>
    <w:rsid w:val="00391C95"/>
    <w:rsid w:val="00395400"/>
    <w:rsid w:val="003C2E3A"/>
    <w:rsid w:val="003C464F"/>
    <w:rsid w:val="003C770E"/>
    <w:rsid w:val="003D6EEC"/>
    <w:rsid w:val="003E4DA9"/>
    <w:rsid w:val="003F4F2F"/>
    <w:rsid w:val="003F75F5"/>
    <w:rsid w:val="004016AD"/>
    <w:rsid w:val="004104CC"/>
    <w:rsid w:val="00412BC4"/>
    <w:rsid w:val="00427756"/>
    <w:rsid w:val="00460463"/>
    <w:rsid w:val="00466B35"/>
    <w:rsid w:val="0047119B"/>
    <w:rsid w:val="004B082E"/>
    <w:rsid w:val="004B2B19"/>
    <w:rsid w:val="004B6AAF"/>
    <w:rsid w:val="00502478"/>
    <w:rsid w:val="005049C6"/>
    <w:rsid w:val="00535125"/>
    <w:rsid w:val="0054227E"/>
    <w:rsid w:val="0054689D"/>
    <w:rsid w:val="00556A92"/>
    <w:rsid w:val="00561E84"/>
    <w:rsid w:val="00564F8A"/>
    <w:rsid w:val="00565008"/>
    <w:rsid w:val="00593172"/>
    <w:rsid w:val="005A0778"/>
    <w:rsid w:val="005D3D6B"/>
    <w:rsid w:val="005F2412"/>
    <w:rsid w:val="006056CD"/>
    <w:rsid w:val="00605AAA"/>
    <w:rsid w:val="00613AFF"/>
    <w:rsid w:val="00627028"/>
    <w:rsid w:val="0067334C"/>
    <w:rsid w:val="006950AA"/>
    <w:rsid w:val="006B535E"/>
    <w:rsid w:val="006B74C5"/>
    <w:rsid w:val="006C043F"/>
    <w:rsid w:val="006C147E"/>
    <w:rsid w:val="006C2607"/>
    <w:rsid w:val="006F7489"/>
    <w:rsid w:val="00711A1C"/>
    <w:rsid w:val="007302B1"/>
    <w:rsid w:val="007335D3"/>
    <w:rsid w:val="00751542"/>
    <w:rsid w:val="00751EAB"/>
    <w:rsid w:val="00760514"/>
    <w:rsid w:val="00773BF3"/>
    <w:rsid w:val="007802E3"/>
    <w:rsid w:val="0078416D"/>
    <w:rsid w:val="00790DDE"/>
    <w:rsid w:val="007A097E"/>
    <w:rsid w:val="007A1D9E"/>
    <w:rsid w:val="007A44F0"/>
    <w:rsid w:val="007C7AC0"/>
    <w:rsid w:val="007D5150"/>
    <w:rsid w:val="007D5819"/>
    <w:rsid w:val="007E3366"/>
    <w:rsid w:val="007F34FB"/>
    <w:rsid w:val="007F4C57"/>
    <w:rsid w:val="007F7071"/>
    <w:rsid w:val="008065C3"/>
    <w:rsid w:val="00807564"/>
    <w:rsid w:val="008138ED"/>
    <w:rsid w:val="0082262F"/>
    <w:rsid w:val="00826088"/>
    <w:rsid w:val="00840BA7"/>
    <w:rsid w:val="00846EFD"/>
    <w:rsid w:val="00851F9D"/>
    <w:rsid w:val="008747C6"/>
    <w:rsid w:val="00882DB4"/>
    <w:rsid w:val="00895897"/>
    <w:rsid w:val="00896091"/>
    <w:rsid w:val="008A2608"/>
    <w:rsid w:val="009271D7"/>
    <w:rsid w:val="0093212C"/>
    <w:rsid w:val="0093489F"/>
    <w:rsid w:val="00947481"/>
    <w:rsid w:val="00951C89"/>
    <w:rsid w:val="00955834"/>
    <w:rsid w:val="00960FD3"/>
    <w:rsid w:val="00961654"/>
    <w:rsid w:val="00962923"/>
    <w:rsid w:val="00983941"/>
    <w:rsid w:val="00986E0A"/>
    <w:rsid w:val="0099568A"/>
    <w:rsid w:val="009966EE"/>
    <w:rsid w:val="0099721B"/>
    <w:rsid w:val="00997297"/>
    <w:rsid w:val="009A0800"/>
    <w:rsid w:val="009B5726"/>
    <w:rsid w:val="009D2F17"/>
    <w:rsid w:val="009E5F63"/>
    <w:rsid w:val="009E7BED"/>
    <w:rsid w:val="009F243C"/>
    <w:rsid w:val="009F77FD"/>
    <w:rsid w:val="009F7DCC"/>
    <w:rsid w:val="00A152D4"/>
    <w:rsid w:val="00A20582"/>
    <w:rsid w:val="00A222EA"/>
    <w:rsid w:val="00A270B4"/>
    <w:rsid w:val="00A32FEA"/>
    <w:rsid w:val="00A42891"/>
    <w:rsid w:val="00A51987"/>
    <w:rsid w:val="00A52D97"/>
    <w:rsid w:val="00A6494F"/>
    <w:rsid w:val="00A711D7"/>
    <w:rsid w:val="00A77971"/>
    <w:rsid w:val="00A81BC6"/>
    <w:rsid w:val="00A9021D"/>
    <w:rsid w:val="00A934F9"/>
    <w:rsid w:val="00AA115F"/>
    <w:rsid w:val="00AB0061"/>
    <w:rsid w:val="00AB2496"/>
    <w:rsid w:val="00AB687F"/>
    <w:rsid w:val="00AB721E"/>
    <w:rsid w:val="00AC197B"/>
    <w:rsid w:val="00AD6895"/>
    <w:rsid w:val="00AE0DA5"/>
    <w:rsid w:val="00AE20D1"/>
    <w:rsid w:val="00AE3401"/>
    <w:rsid w:val="00AE55B9"/>
    <w:rsid w:val="00AE64ED"/>
    <w:rsid w:val="00AF0179"/>
    <w:rsid w:val="00B308F1"/>
    <w:rsid w:val="00B43A86"/>
    <w:rsid w:val="00B5467F"/>
    <w:rsid w:val="00B67BA9"/>
    <w:rsid w:val="00B717A0"/>
    <w:rsid w:val="00B90025"/>
    <w:rsid w:val="00B95039"/>
    <w:rsid w:val="00BA585A"/>
    <w:rsid w:val="00BB6F19"/>
    <w:rsid w:val="00BC2A5B"/>
    <w:rsid w:val="00C22DD1"/>
    <w:rsid w:val="00C31BCC"/>
    <w:rsid w:val="00C4145B"/>
    <w:rsid w:val="00C42290"/>
    <w:rsid w:val="00C43D89"/>
    <w:rsid w:val="00C45A45"/>
    <w:rsid w:val="00C46D18"/>
    <w:rsid w:val="00C54AED"/>
    <w:rsid w:val="00C62306"/>
    <w:rsid w:val="00C80D4D"/>
    <w:rsid w:val="00C829D3"/>
    <w:rsid w:val="00C91491"/>
    <w:rsid w:val="00C92130"/>
    <w:rsid w:val="00C95BD9"/>
    <w:rsid w:val="00CB2C18"/>
    <w:rsid w:val="00CC1031"/>
    <w:rsid w:val="00CF4155"/>
    <w:rsid w:val="00D214F0"/>
    <w:rsid w:val="00D2459B"/>
    <w:rsid w:val="00D73367"/>
    <w:rsid w:val="00D73E52"/>
    <w:rsid w:val="00D7537C"/>
    <w:rsid w:val="00D764D3"/>
    <w:rsid w:val="00D85E6E"/>
    <w:rsid w:val="00D87E5A"/>
    <w:rsid w:val="00D911CD"/>
    <w:rsid w:val="00D9168C"/>
    <w:rsid w:val="00D967D8"/>
    <w:rsid w:val="00DA27AF"/>
    <w:rsid w:val="00DA39D8"/>
    <w:rsid w:val="00DB0922"/>
    <w:rsid w:val="00DC4C74"/>
    <w:rsid w:val="00DC7E3F"/>
    <w:rsid w:val="00DD5344"/>
    <w:rsid w:val="00DE096B"/>
    <w:rsid w:val="00DE0FB9"/>
    <w:rsid w:val="00DE2B81"/>
    <w:rsid w:val="00DF4AA7"/>
    <w:rsid w:val="00E20B5A"/>
    <w:rsid w:val="00E20EE4"/>
    <w:rsid w:val="00E236AA"/>
    <w:rsid w:val="00E3082D"/>
    <w:rsid w:val="00E36402"/>
    <w:rsid w:val="00E8458C"/>
    <w:rsid w:val="00E90C92"/>
    <w:rsid w:val="00E93963"/>
    <w:rsid w:val="00EA042C"/>
    <w:rsid w:val="00EB008B"/>
    <w:rsid w:val="00EB1CEA"/>
    <w:rsid w:val="00EB47C8"/>
    <w:rsid w:val="00ED46D9"/>
    <w:rsid w:val="00F0626C"/>
    <w:rsid w:val="00F166AB"/>
    <w:rsid w:val="00F243E6"/>
    <w:rsid w:val="00F26F91"/>
    <w:rsid w:val="00F27557"/>
    <w:rsid w:val="00F32956"/>
    <w:rsid w:val="00F34242"/>
    <w:rsid w:val="00F36731"/>
    <w:rsid w:val="00F577D6"/>
    <w:rsid w:val="00F65CA3"/>
    <w:rsid w:val="00F8017E"/>
    <w:rsid w:val="00F86282"/>
    <w:rsid w:val="00F87454"/>
    <w:rsid w:val="00FC12A0"/>
    <w:rsid w:val="00FC1F58"/>
    <w:rsid w:val="00FC25AE"/>
    <w:rsid w:val="00FD3986"/>
    <w:rsid w:val="00FD66E8"/>
    <w:rsid w:val="00FE058B"/>
    <w:rsid w:val="00FF2D92"/>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4DBE2"/>
  <w15:docId w15:val="{E1B7CAC0-2531-4A89-9EAF-C89FA4DA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402"/>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7A1D9E"/>
    <w:rPr>
      <w:sz w:val="16"/>
      <w:szCs w:val="16"/>
    </w:rPr>
  </w:style>
  <w:style w:type="paragraph" w:styleId="CommentText">
    <w:name w:val="annotation text"/>
    <w:basedOn w:val="Normal"/>
    <w:link w:val="CommentTextChar"/>
    <w:semiHidden/>
    <w:unhideWhenUsed/>
    <w:rsid w:val="007A1D9E"/>
    <w:rPr>
      <w:sz w:val="20"/>
    </w:rPr>
  </w:style>
  <w:style w:type="character" w:customStyle="1" w:styleId="CommentTextChar">
    <w:name w:val="Comment Text Char"/>
    <w:basedOn w:val="DefaultParagraphFont"/>
    <w:link w:val="CommentText"/>
    <w:semiHidden/>
    <w:rsid w:val="007A1D9E"/>
    <w:rPr>
      <w:rFonts w:ascii="Arial" w:hAnsi="Arial" w:cs="Arial"/>
    </w:rPr>
  </w:style>
  <w:style w:type="paragraph" w:styleId="CommentSubject">
    <w:name w:val="annotation subject"/>
    <w:basedOn w:val="CommentText"/>
    <w:next w:val="CommentText"/>
    <w:link w:val="CommentSubjectChar"/>
    <w:semiHidden/>
    <w:unhideWhenUsed/>
    <w:rsid w:val="007A1D9E"/>
    <w:rPr>
      <w:b/>
      <w:bCs/>
    </w:rPr>
  </w:style>
  <w:style w:type="character" w:customStyle="1" w:styleId="CommentSubjectChar">
    <w:name w:val="Comment Subject Char"/>
    <w:basedOn w:val="CommentTextChar"/>
    <w:link w:val="CommentSubject"/>
    <w:semiHidden/>
    <w:rsid w:val="007A1D9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B6B72-2233-4ED1-9B96-D94DB4853F8A}">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9FAF-63EB-430E-8A6C-65AEE726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2021-03-05T20:57:00Z</dcterms:created>
  <dcterms:modified xsi:type="dcterms:W3CDTF">2021-03-05T20:57:00Z</dcterms:modified>
</cp:coreProperties>
</file>