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6B18" w14:textId="77F32537" w:rsidR="00284238" w:rsidRPr="00C45A45" w:rsidRDefault="00284238" w:rsidP="005246D9">
      <w:pPr>
        <w:pStyle w:val="Heading1"/>
        <w:spacing w:before="360"/>
      </w:pPr>
      <w:r w:rsidRPr="007D51C7">
        <w:t xml:space="preserve">Administrative Bulletin </w:t>
      </w:r>
      <w:r w:rsidR="00C7235D" w:rsidRPr="007D51C7">
        <w:t>23</w:t>
      </w:r>
      <w:r w:rsidRPr="007D51C7">
        <w:t>-</w:t>
      </w:r>
      <w:r w:rsidR="007D51C7" w:rsidRPr="007D51C7">
        <w:t>20</w:t>
      </w:r>
    </w:p>
    <w:p w14:paraId="54CB3682" w14:textId="77777777" w:rsidR="00284238" w:rsidRDefault="00284238" w:rsidP="00284238">
      <w:pPr>
        <w:tabs>
          <w:tab w:val="center" w:pos="4950"/>
        </w:tabs>
        <w:jc w:val="center"/>
        <w:rPr>
          <w:rFonts w:ascii="Times New Roman" w:eastAsia="Calibri" w:hAnsi="Times New Roman" w:cs="Times New Roman"/>
          <w:b/>
        </w:rPr>
      </w:pPr>
    </w:p>
    <w:p w14:paraId="12F6FB50" w14:textId="11F3CCC6" w:rsidR="00284238" w:rsidRPr="00BF1B9A" w:rsidRDefault="00BF1B9A" w:rsidP="00284238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BF1B9A">
        <w:rPr>
          <w:rFonts w:ascii="Times New Roman" w:eastAsia="Calibri" w:hAnsi="Times New Roman" w:cs="Times New Roman"/>
          <w:b/>
          <w:color w:val="000000" w:themeColor="text1"/>
        </w:rPr>
        <w:t>101 CMR 322.00: Durable Medical Equipment, Oxygen and Respiratory Therapy Equipment</w:t>
      </w:r>
    </w:p>
    <w:p w14:paraId="2813D6A0" w14:textId="77777777" w:rsidR="00284238" w:rsidRDefault="00284238" w:rsidP="00284238">
      <w:pPr>
        <w:jc w:val="center"/>
        <w:rPr>
          <w:b/>
        </w:rPr>
      </w:pPr>
    </w:p>
    <w:p w14:paraId="1C1D7232" w14:textId="54CBFE54" w:rsidR="00284238" w:rsidRDefault="00284238" w:rsidP="00284238">
      <w:pPr>
        <w:spacing w:after="24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Effective</w:t>
      </w:r>
      <w:r w:rsidR="00BF1B9A">
        <w:rPr>
          <w:rFonts w:ascii="Times New Roman" w:eastAsia="Calibri" w:hAnsi="Times New Roman" w:cs="Times New Roman"/>
        </w:rPr>
        <w:t xml:space="preserve"> July 7, 2023</w:t>
      </w:r>
      <w:r>
        <w:rPr>
          <w:rFonts w:ascii="Times New Roman" w:eastAsia="Calibri" w:hAnsi="Times New Roman" w:cs="Times New Roman"/>
        </w:rPr>
        <w:t xml:space="preserve"> </w:t>
      </w:r>
    </w:p>
    <w:p w14:paraId="30B2B93D" w14:textId="65B879E5" w:rsidR="00284238" w:rsidRPr="00081438" w:rsidRDefault="00081438" w:rsidP="00284238">
      <w:pPr>
        <w:shd w:val="clear" w:color="auto" w:fill="FFFFFF"/>
        <w:spacing w:after="24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081438">
        <w:rPr>
          <w:rFonts w:ascii="Times New Roman" w:hAnsi="Times New Roman" w:cs="Times New Roman"/>
          <w:b/>
          <w:color w:val="000000" w:themeColor="text1"/>
        </w:rPr>
        <w:t xml:space="preserve">Clarification </w:t>
      </w:r>
      <w:r w:rsidR="00433A8D">
        <w:rPr>
          <w:rFonts w:ascii="Times New Roman" w:hAnsi="Times New Roman" w:cs="Times New Roman"/>
          <w:b/>
          <w:color w:val="000000" w:themeColor="text1"/>
        </w:rPr>
        <w:t>T</w:t>
      </w:r>
      <w:r w:rsidRPr="00081438">
        <w:rPr>
          <w:rFonts w:ascii="Times New Roman" w:hAnsi="Times New Roman" w:cs="Times New Roman"/>
          <w:b/>
          <w:color w:val="000000" w:themeColor="text1"/>
        </w:rPr>
        <w:t xml:space="preserve">hat Previous Administrative Bulletins </w:t>
      </w:r>
      <w:r w:rsidR="00640A8A">
        <w:rPr>
          <w:rFonts w:ascii="Times New Roman" w:hAnsi="Times New Roman" w:cs="Times New Roman"/>
          <w:b/>
          <w:color w:val="000000" w:themeColor="text1"/>
        </w:rPr>
        <w:br/>
      </w:r>
      <w:r w:rsidRPr="00081438">
        <w:rPr>
          <w:rFonts w:ascii="Times New Roman" w:hAnsi="Times New Roman" w:cs="Times New Roman"/>
          <w:b/>
          <w:color w:val="000000" w:themeColor="text1"/>
        </w:rPr>
        <w:t xml:space="preserve">Issued </w:t>
      </w:r>
      <w:r w:rsidR="00640A8A">
        <w:rPr>
          <w:rFonts w:ascii="Times New Roman" w:hAnsi="Times New Roman" w:cs="Times New Roman"/>
          <w:b/>
          <w:color w:val="000000" w:themeColor="text1"/>
        </w:rPr>
        <w:t>u</w:t>
      </w:r>
      <w:r w:rsidR="00640A8A" w:rsidRPr="00081438">
        <w:rPr>
          <w:rFonts w:ascii="Times New Roman" w:hAnsi="Times New Roman" w:cs="Times New Roman"/>
          <w:b/>
          <w:color w:val="000000" w:themeColor="text1"/>
        </w:rPr>
        <w:t xml:space="preserve">nder </w:t>
      </w:r>
      <w:r w:rsidRPr="00081438">
        <w:rPr>
          <w:rFonts w:ascii="Times New Roman" w:hAnsi="Times New Roman" w:cs="Times New Roman"/>
          <w:b/>
          <w:color w:val="000000" w:themeColor="text1"/>
        </w:rPr>
        <w:t>101 CMR 322.00 Remain in Effect</w:t>
      </w:r>
    </w:p>
    <w:p w14:paraId="721E8CD3" w14:textId="6E906287" w:rsidR="00E07F86" w:rsidRPr="00E07F86" w:rsidRDefault="00E07F86" w:rsidP="00E07F86">
      <w:p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E07F86">
        <w:rPr>
          <w:rFonts w:ascii="Times New Roman" w:hAnsi="Times New Roman" w:cs="Times New Roman"/>
          <w:color w:val="000000" w:themeColor="text1"/>
        </w:rPr>
        <w:t xml:space="preserve">Effective July 7, 2023, the Executive Office of </w:t>
      </w:r>
      <w:proofErr w:type="gramStart"/>
      <w:r w:rsidRPr="00E07F86">
        <w:rPr>
          <w:rFonts w:ascii="Times New Roman" w:hAnsi="Times New Roman" w:cs="Times New Roman"/>
          <w:color w:val="000000" w:themeColor="text1"/>
        </w:rPr>
        <w:t>Health</w:t>
      </w:r>
      <w:proofErr w:type="gramEnd"/>
      <w:r w:rsidRPr="00E07F86">
        <w:rPr>
          <w:rFonts w:ascii="Times New Roman" w:hAnsi="Times New Roman" w:cs="Times New Roman"/>
          <w:color w:val="000000" w:themeColor="text1"/>
        </w:rPr>
        <w:t xml:space="preserve"> and Human Services (EOHHS) updated 101 CMR 322.00 to provide a pricing methodology for certain durable medical equipment products purchased at pharmacies through the </w:t>
      </w:r>
      <w:r w:rsidR="00B92FF3">
        <w:rPr>
          <w:rFonts w:ascii="Times New Roman" w:hAnsi="Times New Roman" w:cs="Times New Roman"/>
          <w:color w:val="000000" w:themeColor="text1"/>
        </w:rPr>
        <w:t>P</w:t>
      </w:r>
      <w:r w:rsidRPr="00E07F86">
        <w:rPr>
          <w:rFonts w:ascii="Times New Roman" w:hAnsi="Times New Roman" w:cs="Times New Roman"/>
          <w:color w:val="000000" w:themeColor="text1"/>
        </w:rPr>
        <w:t xml:space="preserve">harmacy </w:t>
      </w:r>
      <w:r w:rsidR="00B92FF3">
        <w:rPr>
          <w:rFonts w:ascii="Times New Roman" w:hAnsi="Times New Roman" w:cs="Times New Roman"/>
          <w:color w:val="000000" w:themeColor="text1"/>
        </w:rPr>
        <w:t>O</w:t>
      </w:r>
      <w:r w:rsidRPr="00E07F86">
        <w:rPr>
          <w:rFonts w:ascii="Times New Roman" w:hAnsi="Times New Roman" w:cs="Times New Roman"/>
          <w:color w:val="000000" w:themeColor="text1"/>
        </w:rPr>
        <w:t xml:space="preserve">nline </w:t>
      </w:r>
      <w:r w:rsidR="00B92FF3">
        <w:rPr>
          <w:rFonts w:ascii="Times New Roman" w:hAnsi="Times New Roman" w:cs="Times New Roman"/>
          <w:color w:val="000000" w:themeColor="text1"/>
        </w:rPr>
        <w:t>P</w:t>
      </w:r>
      <w:r w:rsidRPr="00E07F86">
        <w:rPr>
          <w:rFonts w:ascii="Times New Roman" w:hAnsi="Times New Roman" w:cs="Times New Roman"/>
          <w:color w:val="000000" w:themeColor="text1"/>
        </w:rPr>
        <w:t xml:space="preserve">rocessing </w:t>
      </w:r>
      <w:r w:rsidR="00B92FF3">
        <w:rPr>
          <w:rFonts w:ascii="Times New Roman" w:hAnsi="Times New Roman" w:cs="Times New Roman"/>
          <w:color w:val="000000" w:themeColor="text1"/>
        </w:rPr>
        <w:t>S</w:t>
      </w:r>
      <w:r w:rsidRPr="00E07F86">
        <w:rPr>
          <w:rFonts w:ascii="Times New Roman" w:hAnsi="Times New Roman" w:cs="Times New Roman"/>
          <w:color w:val="000000" w:themeColor="text1"/>
        </w:rPr>
        <w:t xml:space="preserve">ystem. It was not a general rate update and not intended to supersede or incorporate administrative bulletins </w:t>
      </w:r>
      <w:r w:rsidR="00B92FF3">
        <w:rPr>
          <w:rFonts w:ascii="Times New Roman" w:hAnsi="Times New Roman" w:cs="Times New Roman"/>
          <w:color w:val="000000" w:themeColor="text1"/>
        </w:rPr>
        <w:t xml:space="preserve">that were </w:t>
      </w:r>
      <w:r w:rsidRPr="00E07F86">
        <w:rPr>
          <w:rFonts w:ascii="Times New Roman" w:hAnsi="Times New Roman" w:cs="Times New Roman"/>
          <w:color w:val="000000" w:themeColor="text1"/>
        </w:rPr>
        <w:t xml:space="preserve">issued under 101 CMR 322.00 </w:t>
      </w:r>
      <w:r w:rsidR="00B92FF3">
        <w:rPr>
          <w:rFonts w:ascii="Times New Roman" w:hAnsi="Times New Roman" w:cs="Times New Roman"/>
          <w:color w:val="000000" w:themeColor="text1"/>
        </w:rPr>
        <w:t xml:space="preserve">and were </w:t>
      </w:r>
      <w:r w:rsidRPr="00E07F86">
        <w:rPr>
          <w:rFonts w:ascii="Times New Roman" w:hAnsi="Times New Roman" w:cs="Times New Roman"/>
          <w:color w:val="000000" w:themeColor="text1"/>
        </w:rPr>
        <w:t xml:space="preserve">in effect </w:t>
      </w:r>
      <w:r w:rsidR="00B92FF3">
        <w:rPr>
          <w:rFonts w:ascii="Times New Roman" w:hAnsi="Times New Roman" w:cs="Times New Roman"/>
          <w:color w:val="000000" w:themeColor="text1"/>
        </w:rPr>
        <w:t xml:space="preserve">before </w:t>
      </w:r>
      <w:r w:rsidRPr="00E07F86">
        <w:rPr>
          <w:rFonts w:ascii="Times New Roman" w:hAnsi="Times New Roman" w:cs="Times New Roman"/>
          <w:color w:val="000000" w:themeColor="text1"/>
        </w:rPr>
        <w:t xml:space="preserve">July 7, 2023, including those that updated rates or codes.  </w:t>
      </w:r>
    </w:p>
    <w:p w14:paraId="3221187C" w14:textId="0B3686C8" w:rsidR="00E07F86" w:rsidRPr="00E07F86" w:rsidRDefault="0066290D" w:rsidP="00E07F86">
      <w:p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 accordance with</w:t>
      </w:r>
      <w:r w:rsidR="00E07F86" w:rsidRPr="00E07F86">
        <w:rPr>
          <w:rFonts w:ascii="Times New Roman" w:hAnsi="Times New Roman" w:cs="Times New Roman"/>
          <w:color w:val="000000" w:themeColor="text1"/>
        </w:rPr>
        <w:t xml:space="preserve"> 101 CMR 322.01(7)(a), EOHHS is </w:t>
      </w:r>
      <w:r>
        <w:rPr>
          <w:rFonts w:ascii="Times New Roman" w:hAnsi="Times New Roman" w:cs="Times New Roman"/>
          <w:color w:val="000000" w:themeColor="text1"/>
        </w:rPr>
        <w:t xml:space="preserve">therefore </w:t>
      </w:r>
      <w:r w:rsidR="00E07F86" w:rsidRPr="00E07F86">
        <w:rPr>
          <w:rFonts w:ascii="Times New Roman" w:hAnsi="Times New Roman" w:cs="Times New Roman"/>
          <w:color w:val="000000" w:themeColor="text1"/>
        </w:rPr>
        <w:t>issuing this administrative bulletin to clarify that all administrative bulletins issued under 101 CMR 322.00 between July 1, 2022</w:t>
      </w:r>
      <w:r w:rsidR="00626098">
        <w:rPr>
          <w:rFonts w:ascii="Times New Roman" w:hAnsi="Times New Roman" w:cs="Times New Roman"/>
          <w:color w:val="000000" w:themeColor="text1"/>
        </w:rPr>
        <w:t>,</w:t>
      </w:r>
      <w:r w:rsidR="00E07F86" w:rsidRPr="00E07F86">
        <w:rPr>
          <w:rFonts w:ascii="Times New Roman" w:hAnsi="Times New Roman" w:cs="Times New Roman"/>
          <w:color w:val="000000" w:themeColor="text1"/>
        </w:rPr>
        <w:t xml:space="preserve"> and July 7, 2023</w:t>
      </w:r>
      <w:r w:rsidR="00C7235D">
        <w:rPr>
          <w:rFonts w:ascii="Times New Roman" w:hAnsi="Times New Roman" w:cs="Times New Roman"/>
          <w:color w:val="000000" w:themeColor="text1"/>
        </w:rPr>
        <w:t>,</w:t>
      </w:r>
      <w:r w:rsidR="00E07F86" w:rsidRPr="00E07F86">
        <w:rPr>
          <w:rFonts w:ascii="Times New Roman" w:hAnsi="Times New Roman" w:cs="Times New Roman"/>
          <w:color w:val="000000" w:themeColor="text1"/>
        </w:rPr>
        <w:t xml:space="preserve"> remain in effect and are not superseded by the regulatory update made effective July 7, 2023. </w:t>
      </w:r>
      <w:r w:rsidR="00FB7B08">
        <w:rPr>
          <w:rFonts w:ascii="Times New Roman" w:hAnsi="Times New Roman" w:cs="Times New Roman"/>
          <w:color w:val="000000" w:themeColor="text1"/>
        </w:rPr>
        <w:t>A</w:t>
      </w:r>
      <w:r w:rsidR="00E07F86" w:rsidRPr="00E07F86">
        <w:rPr>
          <w:rFonts w:ascii="Times New Roman" w:hAnsi="Times New Roman" w:cs="Times New Roman"/>
          <w:color w:val="000000" w:themeColor="text1"/>
        </w:rPr>
        <w:t xml:space="preserve">dministrative bulletins issued under 101 CMR 322.00 describing products subject to a preferred supplier or rebate agreement </w:t>
      </w:r>
      <w:r w:rsidR="00FB7B08">
        <w:rPr>
          <w:rFonts w:ascii="Times New Roman" w:hAnsi="Times New Roman" w:cs="Times New Roman"/>
          <w:color w:val="000000" w:themeColor="text1"/>
        </w:rPr>
        <w:t xml:space="preserve">also </w:t>
      </w:r>
      <w:r w:rsidR="00E07F86" w:rsidRPr="00E07F86">
        <w:rPr>
          <w:rFonts w:ascii="Times New Roman" w:hAnsi="Times New Roman" w:cs="Times New Roman"/>
          <w:color w:val="000000" w:themeColor="text1"/>
        </w:rPr>
        <w:t xml:space="preserve">remain in effect, even if issued </w:t>
      </w:r>
      <w:r w:rsidR="007C6C88">
        <w:rPr>
          <w:rFonts w:ascii="Times New Roman" w:hAnsi="Times New Roman" w:cs="Times New Roman"/>
          <w:color w:val="000000" w:themeColor="text1"/>
        </w:rPr>
        <w:t xml:space="preserve">before </w:t>
      </w:r>
      <w:r w:rsidR="00E07F86" w:rsidRPr="00E07F86">
        <w:rPr>
          <w:rFonts w:ascii="Times New Roman" w:hAnsi="Times New Roman" w:cs="Times New Roman"/>
          <w:color w:val="000000" w:themeColor="text1"/>
        </w:rPr>
        <w:t xml:space="preserve">July 1, 2022.  </w:t>
      </w:r>
    </w:p>
    <w:p w14:paraId="5CDE8F53" w14:textId="77777777" w:rsidR="001C7587" w:rsidRDefault="00E07F86" w:rsidP="00E07F86">
      <w:p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E07F86">
        <w:rPr>
          <w:rFonts w:ascii="Times New Roman" w:hAnsi="Times New Roman" w:cs="Times New Roman"/>
          <w:color w:val="000000" w:themeColor="text1"/>
        </w:rPr>
        <w:t xml:space="preserve">Administrative bulletins that remain in effect include </w:t>
      </w:r>
      <w:r w:rsidR="001C7587">
        <w:rPr>
          <w:rFonts w:ascii="Times New Roman" w:hAnsi="Times New Roman" w:cs="Times New Roman"/>
          <w:color w:val="000000" w:themeColor="text1"/>
        </w:rPr>
        <w:t>the following:</w:t>
      </w:r>
    </w:p>
    <w:p w14:paraId="59F73A96" w14:textId="77777777" w:rsidR="001C7587" w:rsidRDefault="001C7587" w:rsidP="001C7587">
      <w:pPr>
        <w:pStyle w:val="ListParagraph"/>
        <w:numPr>
          <w:ilvl w:val="0"/>
          <w:numId w:val="3"/>
        </w:num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  <w:sectPr w:rsidR="001C7587" w:rsidSect="00EE4C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656CB92" w14:textId="389C1C44" w:rsidR="001C7587" w:rsidRDefault="00E07F86" w:rsidP="001C7587">
      <w:pPr>
        <w:pStyle w:val="ListParagraph"/>
        <w:numPr>
          <w:ilvl w:val="0"/>
          <w:numId w:val="3"/>
        </w:num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BE072D">
        <w:rPr>
          <w:rFonts w:ascii="Times New Roman" w:hAnsi="Times New Roman" w:cs="Times New Roman"/>
          <w:color w:val="000000" w:themeColor="text1"/>
        </w:rPr>
        <w:t>23-18</w:t>
      </w:r>
    </w:p>
    <w:p w14:paraId="0ACC990A" w14:textId="57F5386A" w:rsidR="001C7587" w:rsidRDefault="00E07F86" w:rsidP="001C7587">
      <w:pPr>
        <w:pStyle w:val="ListParagraph"/>
        <w:numPr>
          <w:ilvl w:val="0"/>
          <w:numId w:val="3"/>
        </w:num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BE072D">
        <w:rPr>
          <w:rFonts w:ascii="Times New Roman" w:hAnsi="Times New Roman" w:cs="Times New Roman"/>
          <w:color w:val="000000" w:themeColor="text1"/>
        </w:rPr>
        <w:t>23-13</w:t>
      </w:r>
    </w:p>
    <w:p w14:paraId="31978BD4" w14:textId="758220EF" w:rsidR="001C7587" w:rsidRDefault="00E07F86" w:rsidP="001C7587">
      <w:pPr>
        <w:pStyle w:val="ListParagraph"/>
        <w:numPr>
          <w:ilvl w:val="0"/>
          <w:numId w:val="3"/>
        </w:num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BE072D">
        <w:rPr>
          <w:rFonts w:ascii="Times New Roman" w:hAnsi="Times New Roman" w:cs="Times New Roman"/>
          <w:color w:val="000000" w:themeColor="text1"/>
        </w:rPr>
        <w:t>23-03</w:t>
      </w:r>
    </w:p>
    <w:p w14:paraId="30409E63" w14:textId="6B98B988" w:rsidR="001C7587" w:rsidRDefault="00E07F86" w:rsidP="001C7587">
      <w:pPr>
        <w:pStyle w:val="ListParagraph"/>
        <w:numPr>
          <w:ilvl w:val="0"/>
          <w:numId w:val="3"/>
        </w:num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BE072D">
        <w:rPr>
          <w:rFonts w:ascii="Times New Roman" w:hAnsi="Times New Roman" w:cs="Times New Roman"/>
          <w:color w:val="000000" w:themeColor="text1"/>
        </w:rPr>
        <w:t>22-24</w:t>
      </w:r>
    </w:p>
    <w:p w14:paraId="631D78F0" w14:textId="77777777" w:rsidR="001C7587" w:rsidRDefault="00E07F86" w:rsidP="001C7587">
      <w:pPr>
        <w:pStyle w:val="ListParagraph"/>
        <w:numPr>
          <w:ilvl w:val="0"/>
          <w:numId w:val="3"/>
        </w:num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BE072D">
        <w:rPr>
          <w:rFonts w:ascii="Times New Roman" w:hAnsi="Times New Roman" w:cs="Times New Roman"/>
          <w:color w:val="000000" w:themeColor="text1"/>
        </w:rPr>
        <w:t>22-14</w:t>
      </w:r>
    </w:p>
    <w:p w14:paraId="42F7E52A" w14:textId="5D128B25" w:rsidR="001C7587" w:rsidRDefault="00E07F86" w:rsidP="001C7587">
      <w:pPr>
        <w:pStyle w:val="ListParagraph"/>
        <w:numPr>
          <w:ilvl w:val="0"/>
          <w:numId w:val="3"/>
        </w:num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BE072D">
        <w:rPr>
          <w:rFonts w:ascii="Times New Roman" w:hAnsi="Times New Roman" w:cs="Times New Roman"/>
          <w:color w:val="000000" w:themeColor="text1"/>
        </w:rPr>
        <w:t>22-12</w:t>
      </w:r>
    </w:p>
    <w:p w14:paraId="68BB9215" w14:textId="24F26FD4" w:rsidR="001C7587" w:rsidRDefault="00E07F86" w:rsidP="001C7587">
      <w:pPr>
        <w:pStyle w:val="ListParagraph"/>
        <w:numPr>
          <w:ilvl w:val="0"/>
          <w:numId w:val="3"/>
        </w:num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BE072D">
        <w:rPr>
          <w:rFonts w:ascii="Times New Roman" w:hAnsi="Times New Roman" w:cs="Times New Roman"/>
          <w:color w:val="000000" w:themeColor="text1"/>
        </w:rPr>
        <w:t>21-16</w:t>
      </w:r>
    </w:p>
    <w:p w14:paraId="0788C36C" w14:textId="6911F101" w:rsidR="001C7587" w:rsidRDefault="00E07F86" w:rsidP="001C7587">
      <w:pPr>
        <w:pStyle w:val="ListParagraph"/>
        <w:numPr>
          <w:ilvl w:val="0"/>
          <w:numId w:val="3"/>
        </w:num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BE072D">
        <w:rPr>
          <w:rFonts w:ascii="Times New Roman" w:hAnsi="Times New Roman" w:cs="Times New Roman"/>
          <w:color w:val="000000" w:themeColor="text1"/>
        </w:rPr>
        <w:t xml:space="preserve">21-11 </w:t>
      </w:r>
    </w:p>
    <w:p w14:paraId="7C8F638E" w14:textId="77777777" w:rsidR="001C7587" w:rsidRDefault="001C7587" w:rsidP="001C7587">
      <w:p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  <w:sectPr w:rsidR="001C7587" w:rsidSect="00BE072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F1DEC9D" w14:textId="669F2C8C" w:rsidR="00E07F86" w:rsidRPr="00BE072D" w:rsidRDefault="00E07F86" w:rsidP="001C7587">
      <w:p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000000" w:themeColor="text1"/>
        </w:rPr>
      </w:pPr>
      <w:r w:rsidRPr="00BE072D">
        <w:rPr>
          <w:rFonts w:ascii="Times New Roman" w:hAnsi="Times New Roman" w:cs="Times New Roman"/>
          <w:color w:val="000000" w:themeColor="text1"/>
        </w:rPr>
        <w:t xml:space="preserve">These administrative bulletins </w:t>
      </w:r>
      <w:r w:rsidR="00C7235D">
        <w:rPr>
          <w:rFonts w:ascii="Times New Roman" w:hAnsi="Times New Roman" w:cs="Times New Roman"/>
          <w:color w:val="000000" w:themeColor="text1"/>
        </w:rPr>
        <w:t xml:space="preserve">may be found </w:t>
      </w:r>
      <w:r w:rsidR="00F61C8D" w:rsidRPr="00BE072D">
        <w:rPr>
          <w:rFonts w:ascii="Times New Roman" w:hAnsi="Times New Roman" w:cs="Times New Roman"/>
          <w:color w:val="000000" w:themeColor="text1"/>
        </w:rPr>
        <w:t xml:space="preserve">at </w:t>
      </w:r>
      <w:hyperlink r:id="rId17" w:history="1">
        <w:r w:rsidR="007D51C7" w:rsidRPr="00D21A1B">
          <w:rPr>
            <w:rStyle w:val="Hyperlink"/>
            <w:rFonts w:ascii="Times New Roman" w:hAnsi="Times New Roman" w:cs="Times New Roman"/>
          </w:rPr>
          <w:t>www.mass.gov/regulations/101-CMR-32200-durable-medical-equipment-oxygen-and-respiratory-therapy-equipment</w:t>
        </w:r>
      </w:hyperlink>
      <w:r w:rsidR="00C7235D">
        <w:rPr>
          <w:rFonts w:ascii="Times New Roman" w:hAnsi="Times New Roman" w:cs="Times New Roman"/>
          <w:color w:val="000000" w:themeColor="text1"/>
          <w:u w:val="single"/>
        </w:rPr>
        <w:t xml:space="preserve">. </w:t>
      </w:r>
      <w:r w:rsidRPr="00BE072D">
        <w:rPr>
          <w:rFonts w:ascii="Times New Roman" w:hAnsi="Times New Roman" w:cs="Times New Roman"/>
          <w:color w:val="000000" w:themeColor="text1"/>
        </w:rPr>
        <w:t xml:space="preserve"> </w:t>
      </w:r>
    </w:p>
    <w:p w14:paraId="12B7360E" w14:textId="43497BBA" w:rsidR="0041466F" w:rsidRPr="0041466F" w:rsidRDefault="0041466F" w:rsidP="0041466F">
      <w:pPr>
        <w:tabs>
          <w:tab w:val="left" w:pos="5250"/>
        </w:tabs>
      </w:pPr>
    </w:p>
    <w:sectPr w:rsidR="0041466F" w:rsidRPr="0041466F" w:rsidSect="001C7587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C906" w14:textId="77777777" w:rsidR="00F12C5F" w:rsidRDefault="00F12C5F" w:rsidP="00153DCE">
      <w:r>
        <w:separator/>
      </w:r>
    </w:p>
  </w:endnote>
  <w:endnote w:type="continuationSeparator" w:id="0">
    <w:p w14:paraId="771D7FD3" w14:textId="77777777" w:rsidR="00F12C5F" w:rsidRDefault="00F12C5F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DEEB" w14:textId="77777777" w:rsidR="004D48D7" w:rsidRDefault="004D4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665C" w14:textId="77777777" w:rsidR="004D48D7" w:rsidRDefault="004D4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FC69" w14:textId="77777777" w:rsidR="004D48D7" w:rsidRDefault="004D4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1C38" w14:textId="77777777" w:rsidR="00F12C5F" w:rsidRDefault="00F12C5F" w:rsidP="00153DCE">
      <w:r>
        <w:separator/>
      </w:r>
    </w:p>
  </w:footnote>
  <w:footnote w:type="continuationSeparator" w:id="0">
    <w:p w14:paraId="1D823454" w14:textId="77777777" w:rsidR="00F12C5F" w:rsidRDefault="00F12C5F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EB05" w14:textId="77777777" w:rsidR="004D48D7" w:rsidRDefault="004D4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BA65" w14:textId="77777777" w:rsidR="004D48D7" w:rsidRDefault="004D4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249F2DEC" w:rsidR="00EE4CAE" w:rsidRPr="006E5DED" w:rsidRDefault="004D48D7" w:rsidP="00EE4CAE">
    <w:pPr>
      <w:pStyle w:val="Header"/>
      <w:rPr>
        <w:noProof/>
        <w:color w:val="1F497D" w:themeColor="text2"/>
      </w:rPr>
    </w:pPr>
    <w:r>
      <w:rPr>
        <w:noProof/>
        <w:color w:val="1F497D" w:themeColor="text2"/>
      </w:rPr>
      <w:drawing>
        <wp:anchor distT="0" distB="0" distL="114300" distR="114300" simplePos="0" relativeHeight="251662336" behindDoc="0" locked="0" layoutInCell="1" allowOverlap="1" wp14:anchorId="64AAB5A7" wp14:editId="5D7C660C">
          <wp:simplePos x="0" y="0"/>
          <wp:positionH relativeFrom="column">
            <wp:posOffset>4774565</wp:posOffset>
          </wp:positionH>
          <wp:positionV relativeFrom="paragraph">
            <wp:posOffset>123825</wp:posOffset>
          </wp:positionV>
          <wp:extent cx="1174115" cy="621665"/>
          <wp:effectExtent l="0" t="0" r="698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302"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09B177B3">
              <wp:simplePos x="0" y="0"/>
              <wp:positionH relativeFrom="column">
                <wp:posOffset>1228090</wp:posOffset>
              </wp:positionH>
              <wp:positionV relativeFrom="paragraph">
                <wp:posOffset>95250</wp:posOffset>
              </wp:positionV>
              <wp:extent cx="3589020" cy="1403985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Default="00B623EB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0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EXECUTIVE </w:t>
                          </w:r>
                          <w:r w:rsidR="00EE4CAE" w:rsidRPr="00153DCE">
                            <w:rPr>
                              <w:color w:val="1F497D" w:themeColor="text2"/>
                            </w:rPr>
                            <w:t>O</w:t>
                          </w:r>
                          <w:r w:rsidR="00EE4CAE" w:rsidRPr="00B623EB">
                            <w:rPr>
                              <w:color w:val="1F497D" w:themeColor="text2"/>
                            </w:rPr>
                            <w:t>F</w:t>
                          </w:r>
                          <w:r w:rsidR="00EE4CAE" w:rsidRPr="005B5D35">
                            <w:rPr>
                              <w:color w:val="1F497D" w:themeColor="text2"/>
                            </w:rPr>
                            <w:t xml:space="preserve">FICE OF </w:t>
                          </w:r>
                          <w:r w:rsidRPr="005B5D35">
                            <w:rPr>
                              <w:color w:val="1F497D" w:themeColor="text2"/>
                            </w:rPr>
                            <w:t>HEALTH AND HUMAN SERVICES</w:t>
                          </w:r>
                        </w:p>
                        <w:p w14:paraId="3A881FB0" w14:textId="551538E6" w:rsidR="00EE4CAE" w:rsidRDefault="00EE4CAE" w:rsidP="00EE4CAE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2A34B4EF" w14:textId="49F3E620" w:rsidR="005F66F1" w:rsidRPr="005F66F1" w:rsidRDefault="005F66F1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5F66F1">
                            <w:rPr>
                              <w:bCs/>
                              <w:color w:val="1F497D" w:themeColor="text2"/>
                            </w:rPr>
                            <w:t>OFFICE OF MEDICAID</w:t>
                          </w:r>
                        </w:p>
                        <w:p w14:paraId="7BDA099A" w14:textId="77777777" w:rsidR="00E10A6E" w:rsidRPr="00153DCE" w:rsidRDefault="00E10A6E" w:rsidP="00E10A6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ONE ASHBURTON PLACE</w:t>
                          </w:r>
                          <w:r w:rsidRPr="00153DCE">
                            <w:rPr>
                              <w:color w:val="1F497D" w:themeColor="text2"/>
                            </w:rPr>
                            <w:t>,</w:t>
                          </w:r>
                          <w:r>
                            <w:rPr>
                              <w:color w:val="1F497D" w:themeColor="text2"/>
                            </w:rPr>
                            <w:t xml:space="preserve"> BOSTON,</w:t>
                          </w:r>
                          <w:r w:rsidRPr="00153DCE">
                            <w:rPr>
                              <w:color w:val="1F497D" w:themeColor="text2"/>
                            </w:rPr>
                            <w:t xml:space="preserve"> MA 021</w:t>
                          </w:r>
                          <w:r>
                            <w:rPr>
                              <w:color w:val="1F497D" w:themeColor="text2"/>
                            </w:rPr>
                            <w:t>08</w:t>
                          </w:r>
                        </w:p>
                        <w:p w14:paraId="3A881FB3" w14:textId="012AD99A" w:rsidR="00EE4CAE" w:rsidRPr="00153DCE" w:rsidRDefault="00EE4CAE" w:rsidP="003113E4">
                          <w:pPr>
                            <w:pStyle w:val="Head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196D1C7F" w:rsidR="00EE4CAE" w:rsidRDefault="00EE4CAE" w:rsidP="006718AB">
                          <w:pPr>
                            <w:ind w:left="72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pt;margin-top:7.5pt;width:282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<v:textbox style="mso-fit-shape-to-text:t">
                <w:txbxContent>
                  <w:p w14:paraId="3A881FAF" w14:textId="0680045B" w:rsidR="00EE4CAE" w:rsidRDefault="00B623EB" w:rsidP="00EE4CAE">
                    <w:pPr>
                      <w:pStyle w:val="Header"/>
                      <w:jc w:val="center"/>
                      <w:rPr>
                        <w:color w:val="1F497D" w:themeColor="text2"/>
                        <w:sz w:val="20"/>
                      </w:rPr>
                    </w:pPr>
                    <w:r>
                      <w:rPr>
                        <w:color w:val="1F497D" w:themeColor="text2"/>
                      </w:rPr>
                      <w:t xml:space="preserve">EXECUTIVE </w:t>
                    </w:r>
                    <w:r w:rsidR="00EE4CAE" w:rsidRPr="00153DCE">
                      <w:rPr>
                        <w:color w:val="1F497D" w:themeColor="text2"/>
                      </w:rPr>
                      <w:t>O</w:t>
                    </w:r>
                    <w:r w:rsidR="00EE4CAE" w:rsidRPr="00B623EB">
                      <w:rPr>
                        <w:color w:val="1F497D" w:themeColor="text2"/>
                      </w:rPr>
                      <w:t>F</w:t>
                    </w:r>
                    <w:r w:rsidR="00EE4CAE" w:rsidRPr="005B5D35">
                      <w:rPr>
                        <w:color w:val="1F497D" w:themeColor="text2"/>
                      </w:rPr>
                      <w:t xml:space="preserve">FICE OF </w:t>
                    </w:r>
                    <w:r w:rsidRPr="005B5D35">
                      <w:rPr>
                        <w:color w:val="1F497D" w:themeColor="text2"/>
                      </w:rPr>
                      <w:t>HEALTH AND HUMAN SERVICES</w:t>
                    </w:r>
                  </w:p>
                  <w:p w14:paraId="3A881FB0" w14:textId="551538E6" w:rsidR="00EE4CAE" w:rsidRDefault="00EE4CAE" w:rsidP="00EE4CAE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2A34B4EF" w14:textId="49F3E620" w:rsidR="005F66F1" w:rsidRPr="005F66F1" w:rsidRDefault="005F66F1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5F66F1">
                      <w:rPr>
                        <w:bCs/>
                        <w:color w:val="1F497D" w:themeColor="text2"/>
                      </w:rPr>
                      <w:t>OFFICE OF MEDICAID</w:t>
                    </w:r>
                  </w:p>
                  <w:p w14:paraId="7BDA099A" w14:textId="77777777" w:rsidR="00E10A6E" w:rsidRPr="00153DCE" w:rsidRDefault="00E10A6E" w:rsidP="00E10A6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ONE ASHBURTON PLACE</w:t>
                    </w:r>
                    <w:r w:rsidRPr="00153DCE">
                      <w:rPr>
                        <w:color w:val="1F497D" w:themeColor="text2"/>
                      </w:rPr>
                      <w:t>,</w:t>
                    </w:r>
                    <w:r>
                      <w:rPr>
                        <w:color w:val="1F497D" w:themeColor="text2"/>
                      </w:rPr>
                      <w:t xml:space="preserve"> BOSTON,</w:t>
                    </w:r>
                    <w:r w:rsidRPr="00153DCE">
                      <w:rPr>
                        <w:color w:val="1F497D" w:themeColor="text2"/>
                      </w:rPr>
                      <w:t xml:space="preserve"> MA 021</w:t>
                    </w:r>
                    <w:r>
                      <w:rPr>
                        <w:color w:val="1F497D" w:themeColor="text2"/>
                      </w:rPr>
                      <w:t>08</w:t>
                    </w:r>
                  </w:p>
                  <w:p w14:paraId="3A881FB3" w14:textId="012AD99A" w:rsidR="00EE4CAE" w:rsidRPr="00153DCE" w:rsidRDefault="00EE4CAE" w:rsidP="003113E4">
                    <w:pPr>
                      <w:pStyle w:val="Header"/>
                      <w:rPr>
                        <w:color w:val="1F497D" w:themeColor="text2"/>
                      </w:rPr>
                    </w:pPr>
                  </w:p>
                  <w:p w14:paraId="3A881FB4" w14:textId="196D1C7F" w:rsidR="00EE4CAE" w:rsidRDefault="00EE4CAE" w:rsidP="006718AB">
                    <w:pPr>
                      <w:ind w:left="72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E4CAE">
      <w:rPr>
        <w:noProof/>
        <w:color w:val="1F497D" w:themeColor="text2"/>
      </w:rPr>
      <w:drawing>
        <wp:inline distT="0" distB="0" distL="0" distR="0" wp14:anchorId="3A881FAD" wp14:editId="73EAFB5C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0E7FB65E" w:rsidR="00EE4CAE" w:rsidRDefault="00EE4CAE" w:rsidP="00EE4CAE">
    <w:pPr>
      <w:pStyle w:val="Header"/>
    </w:pPr>
    <w:r>
      <w:ptab w:relativeTo="margin" w:alignment="right" w:leader="none"/>
    </w:r>
  </w:p>
  <w:p w14:paraId="2BC6C619" w14:textId="13088075" w:rsidR="00D160CC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D160CC">
      <w:rPr>
        <w:b/>
        <w:color w:val="1F497D" w:themeColor="text2"/>
      </w:rPr>
      <w:tab/>
    </w:r>
    <w:r w:rsidR="00E320F9">
      <w:rPr>
        <w:b/>
        <w:color w:val="1F497D" w:themeColor="text2"/>
      </w:rPr>
      <w:t>KATHLEEN E. WALSH</w:t>
    </w:r>
  </w:p>
  <w:p w14:paraId="49954343" w14:textId="5737383C" w:rsidR="00734039" w:rsidRDefault="00465E5A" w:rsidP="00EE4CAE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    </w:t>
    </w:r>
    <w:r w:rsidR="00D160CC">
      <w:rPr>
        <w:b/>
        <w:color w:val="1F497D" w:themeColor="text2"/>
      </w:rPr>
      <w:tab/>
    </w:r>
    <w:r w:rsidR="00964EDE">
      <w:rPr>
        <w:b/>
        <w:color w:val="1F497D" w:themeColor="text2"/>
      </w:rPr>
      <w:t xml:space="preserve">     </w:t>
    </w:r>
    <w:r>
      <w:rPr>
        <w:color w:val="1F497D" w:themeColor="text2"/>
        <w:sz w:val="20"/>
        <w:szCs w:val="20"/>
      </w:rPr>
      <w:t>SECRETARY</w:t>
    </w:r>
  </w:p>
  <w:p w14:paraId="50A285D4" w14:textId="77777777" w:rsidR="00734039" w:rsidRDefault="00734039" w:rsidP="00EE4CAE">
    <w:pPr>
      <w:pStyle w:val="Header"/>
      <w:rPr>
        <w:b/>
        <w:color w:val="1F497D" w:themeColor="text2"/>
      </w:rPr>
    </w:pPr>
  </w:p>
  <w:p w14:paraId="63AE781D" w14:textId="213AD8DA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5F66F1">
      <w:rPr>
        <w:b/>
        <w:color w:val="1F497D" w:themeColor="text2"/>
      </w:rPr>
      <w:t>MIKE LEVINE</w:t>
    </w:r>
    <w:r w:rsidR="0064272D">
      <w:t xml:space="preserve">   </w:t>
    </w:r>
    <w:r w:rsidR="00E27559">
      <w:t xml:space="preserve">     </w:t>
    </w:r>
    <w:r w:rsidR="0064272D">
      <w:t xml:space="preserve"> </w:t>
    </w:r>
  </w:p>
  <w:p w14:paraId="3A881FA9" w14:textId="1B78C312" w:rsidR="00EE4CAE" w:rsidRDefault="00EE4CAE">
    <w:pPr>
      <w:pStyle w:val="Header"/>
      <w:rPr>
        <w:color w:val="1F497D" w:themeColor="text2"/>
        <w:sz w:val="20"/>
        <w:szCs w:val="20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5F66F1">
      <w:rPr>
        <w:color w:val="1F497D" w:themeColor="text2"/>
        <w:sz w:val="20"/>
        <w:szCs w:val="20"/>
      </w:rPr>
      <w:t>ASSISTANT SECRETARY</w:t>
    </w:r>
  </w:p>
  <w:p w14:paraId="1E75DEA9" w14:textId="4D5871DE" w:rsidR="005F66F1" w:rsidRPr="00607406" w:rsidRDefault="005F66F1">
    <w:pPr>
      <w:pStyle w:val="Header"/>
      <w:rPr>
        <w:color w:val="1F497D" w:themeColor="text2"/>
      </w:rPr>
    </w:pPr>
    <w:r>
      <w:rPr>
        <w:color w:val="1F497D" w:themeColor="text2"/>
        <w:sz w:val="20"/>
        <w:szCs w:val="20"/>
      </w:rPr>
      <w:tab/>
    </w:r>
    <w:r>
      <w:rPr>
        <w:color w:val="1F497D" w:themeColor="text2"/>
        <w:sz w:val="20"/>
        <w:szCs w:val="20"/>
      </w:rPr>
      <w:tab/>
      <w:t>FOR MASSHEALTH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71866"/>
    <w:multiLevelType w:val="hybridMultilevel"/>
    <w:tmpl w:val="89E21DAC"/>
    <w:lvl w:ilvl="0" w:tplc="5D308D42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  <w:num w:numId="3" w16cid:durableId="1380320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722C4"/>
    <w:rsid w:val="00081438"/>
    <w:rsid w:val="000B3478"/>
    <w:rsid w:val="00134791"/>
    <w:rsid w:val="00153DCE"/>
    <w:rsid w:val="00154CA9"/>
    <w:rsid w:val="00193348"/>
    <w:rsid w:val="001A7742"/>
    <w:rsid w:val="001C7587"/>
    <w:rsid w:val="001D628B"/>
    <w:rsid w:val="002448DD"/>
    <w:rsid w:val="00266B97"/>
    <w:rsid w:val="00271D28"/>
    <w:rsid w:val="00284238"/>
    <w:rsid w:val="00297FF4"/>
    <w:rsid w:val="00302D5C"/>
    <w:rsid w:val="003113E4"/>
    <w:rsid w:val="003253DF"/>
    <w:rsid w:val="0033130A"/>
    <w:rsid w:val="00351564"/>
    <w:rsid w:val="003A3882"/>
    <w:rsid w:val="003F6AAE"/>
    <w:rsid w:val="0041466F"/>
    <w:rsid w:val="00433A8D"/>
    <w:rsid w:val="00443CDB"/>
    <w:rsid w:val="00465E5A"/>
    <w:rsid w:val="004D48D7"/>
    <w:rsid w:val="005246D9"/>
    <w:rsid w:val="00527201"/>
    <w:rsid w:val="0053555D"/>
    <w:rsid w:val="0056474D"/>
    <w:rsid w:val="0057224E"/>
    <w:rsid w:val="00585302"/>
    <w:rsid w:val="00597C39"/>
    <w:rsid w:val="005B5D35"/>
    <w:rsid w:val="005F20AC"/>
    <w:rsid w:val="005F66F1"/>
    <w:rsid w:val="00607406"/>
    <w:rsid w:val="00626098"/>
    <w:rsid w:val="00640A8A"/>
    <w:rsid w:val="0064272D"/>
    <w:rsid w:val="0066290D"/>
    <w:rsid w:val="006718AB"/>
    <w:rsid w:val="006B1D87"/>
    <w:rsid w:val="006B6EE0"/>
    <w:rsid w:val="006E5DED"/>
    <w:rsid w:val="0070235D"/>
    <w:rsid w:val="00704166"/>
    <w:rsid w:val="00720C4F"/>
    <w:rsid w:val="00726F27"/>
    <w:rsid w:val="00734039"/>
    <w:rsid w:val="007671F5"/>
    <w:rsid w:val="00782360"/>
    <w:rsid w:val="007B2BC0"/>
    <w:rsid w:val="007B48C3"/>
    <w:rsid w:val="007C6C88"/>
    <w:rsid w:val="007D51C7"/>
    <w:rsid w:val="007F04B8"/>
    <w:rsid w:val="00800711"/>
    <w:rsid w:val="008A50C9"/>
    <w:rsid w:val="00964EDE"/>
    <w:rsid w:val="00A06F80"/>
    <w:rsid w:val="00A34C8D"/>
    <w:rsid w:val="00A41B7B"/>
    <w:rsid w:val="00AB33D8"/>
    <w:rsid w:val="00AD36C0"/>
    <w:rsid w:val="00B623EB"/>
    <w:rsid w:val="00B92FF3"/>
    <w:rsid w:val="00BA6D03"/>
    <w:rsid w:val="00BE072D"/>
    <w:rsid w:val="00BF1B9A"/>
    <w:rsid w:val="00C400D6"/>
    <w:rsid w:val="00C7235D"/>
    <w:rsid w:val="00C87BF7"/>
    <w:rsid w:val="00CD37A1"/>
    <w:rsid w:val="00D160CC"/>
    <w:rsid w:val="00D5182F"/>
    <w:rsid w:val="00D63172"/>
    <w:rsid w:val="00D761F6"/>
    <w:rsid w:val="00E044DD"/>
    <w:rsid w:val="00E07F86"/>
    <w:rsid w:val="00E10A6E"/>
    <w:rsid w:val="00E27559"/>
    <w:rsid w:val="00E320F9"/>
    <w:rsid w:val="00E56BD5"/>
    <w:rsid w:val="00E620A3"/>
    <w:rsid w:val="00E74BC2"/>
    <w:rsid w:val="00E92AC9"/>
    <w:rsid w:val="00EE4CAE"/>
    <w:rsid w:val="00F12C5F"/>
    <w:rsid w:val="00F44C98"/>
    <w:rsid w:val="00F608FC"/>
    <w:rsid w:val="00F61C8D"/>
    <w:rsid w:val="00F65E52"/>
    <w:rsid w:val="00F8728D"/>
    <w:rsid w:val="00FB216E"/>
    <w:rsid w:val="00FB7B08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qFormat/>
    <w:rsid w:val="00284238"/>
    <w:pPr>
      <w:tabs>
        <w:tab w:val="left" w:pos="3165"/>
      </w:tabs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84238"/>
    <w:rPr>
      <w:rFonts w:ascii="Times New Roman" w:eastAsia="Calibri" w:hAnsi="Times New Roman" w:cs="Times New Roman"/>
      <w:b/>
    </w:rPr>
  </w:style>
  <w:style w:type="paragraph" w:styleId="Revision">
    <w:name w:val="Revision"/>
    <w:hidden/>
    <w:uiPriority w:val="99"/>
    <w:semiHidden/>
    <w:rsid w:val="00640A8A"/>
  </w:style>
  <w:style w:type="character" w:styleId="UnresolvedMention">
    <w:name w:val="Unresolved Mention"/>
    <w:basedOn w:val="DefaultParagraphFont"/>
    <w:uiPriority w:val="99"/>
    <w:semiHidden/>
    <w:unhideWhenUsed/>
    <w:rsid w:val="00640A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0A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7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mass.gov/regulations/101-CMR-32200-durable-medical-equipment-oxygen-and-respiratory-therapy-equipmen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purl.org/dc/terms/"/>
    <ds:schemaRef ds:uri="b99dd02c-9c1e-437e-afaf-826568b6bf7d"/>
    <ds:schemaRef ds:uri="http://schemas.microsoft.com/office/2006/documentManagement/types"/>
    <ds:schemaRef ds:uri="92d6340a-28f9-40f2-b67e-9117d40e80df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Crystal, Malcolm (EHS)</cp:lastModifiedBy>
  <cp:revision>3</cp:revision>
  <cp:lastPrinted>2023-08-15T19:27:00Z</cp:lastPrinted>
  <dcterms:created xsi:type="dcterms:W3CDTF">2023-08-15T19:25:00Z</dcterms:created>
  <dcterms:modified xsi:type="dcterms:W3CDTF">2023-08-15T19:27:00Z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