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D57EAB" w14:textId="5D060682" w:rsidR="00533A3B" w:rsidRDefault="00533A3B" w:rsidP="00A72FAD">
      <w:pPr>
        <w:pStyle w:val="Heading1"/>
        <w:spacing w:before="120" w:after="0"/>
      </w:pPr>
      <w:r w:rsidRPr="00100E5C">
        <w:t xml:space="preserve">Administrative Bulletin </w:t>
      </w:r>
      <w:r w:rsidR="00B11257">
        <w:t>2</w:t>
      </w:r>
      <w:r w:rsidR="00D564ED">
        <w:t>4</w:t>
      </w:r>
      <w:r w:rsidR="00B11257">
        <w:t>-</w:t>
      </w:r>
      <w:r w:rsidR="0085707C">
        <w:t>13</w:t>
      </w:r>
      <w:r w:rsidRPr="00100E5C">
        <w:t xml:space="preserve"> </w:t>
      </w:r>
    </w:p>
    <w:p w14:paraId="2AD16DA2" w14:textId="77777777" w:rsidR="00A72FAD" w:rsidRPr="00A72FAD" w:rsidRDefault="00A72FAD" w:rsidP="00A72FAD">
      <w:pPr>
        <w:spacing w:after="0"/>
      </w:pPr>
    </w:p>
    <w:p w14:paraId="1D3755FA" w14:textId="63925759" w:rsidR="00533A3B" w:rsidRPr="000A6073" w:rsidRDefault="00533A3B" w:rsidP="00A72FAD">
      <w:pPr>
        <w:spacing w:after="0"/>
        <w:jc w:val="center"/>
        <w:rPr>
          <w:b/>
          <w:bCs/>
          <w:i/>
          <w:iCs/>
          <w:sz w:val="24"/>
          <w:szCs w:val="24"/>
        </w:rPr>
      </w:pPr>
      <w:r w:rsidRPr="00796A70">
        <w:rPr>
          <w:b/>
          <w:bCs/>
          <w:sz w:val="24"/>
          <w:szCs w:val="24"/>
        </w:rPr>
        <w:t xml:space="preserve">101 CMR </w:t>
      </w:r>
      <w:r w:rsidR="00B11257">
        <w:rPr>
          <w:b/>
          <w:bCs/>
          <w:sz w:val="24"/>
          <w:szCs w:val="24"/>
        </w:rPr>
        <w:t>347</w:t>
      </w:r>
      <w:r w:rsidRPr="00796A70">
        <w:rPr>
          <w:b/>
          <w:bCs/>
          <w:sz w:val="24"/>
          <w:szCs w:val="24"/>
        </w:rPr>
        <w:t xml:space="preserve">.00: </w:t>
      </w:r>
      <w:r w:rsidR="000A6073" w:rsidRPr="00F21BF4">
        <w:rPr>
          <w:b/>
          <w:bCs/>
          <w:i/>
          <w:iCs/>
          <w:sz w:val="24"/>
          <w:szCs w:val="24"/>
        </w:rPr>
        <w:t xml:space="preserve">Rates for Freestanding Ambulatory Surgery </w:t>
      </w:r>
      <w:r w:rsidR="00F013BD" w:rsidRPr="00F21BF4">
        <w:rPr>
          <w:b/>
          <w:bCs/>
          <w:i/>
          <w:iCs/>
          <w:sz w:val="24"/>
          <w:szCs w:val="24"/>
        </w:rPr>
        <w:t>Center</w:t>
      </w:r>
      <w:r w:rsidR="00F013BD">
        <w:rPr>
          <w:b/>
          <w:bCs/>
          <w:i/>
          <w:iCs/>
          <w:sz w:val="24"/>
          <w:szCs w:val="24"/>
        </w:rPr>
        <w:t xml:space="preserve"> Services</w:t>
      </w:r>
    </w:p>
    <w:p w14:paraId="04FBBEA3" w14:textId="77777777" w:rsidR="00A72FAD" w:rsidRPr="00A72FAD" w:rsidRDefault="00A72FAD" w:rsidP="00A72FAD">
      <w:pPr>
        <w:spacing w:after="0"/>
      </w:pPr>
    </w:p>
    <w:p w14:paraId="27A5BE69" w14:textId="5F9AAC81" w:rsidR="00533A3B" w:rsidRPr="00A13837" w:rsidRDefault="00533A3B" w:rsidP="00A72FAD">
      <w:pPr>
        <w:spacing w:after="0"/>
        <w:jc w:val="center"/>
        <w:rPr>
          <w:sz w:val="24"/>
          <w:szCs w:val="24"/>
        </w:rPr>
      </w:pPr>
      <w:r w:rsidRPr="00796A70">
        <w:rPr>
          <w:sz w:val="24"/>
          <w:szCs w:val="24"/>
        </w:rPr>
        <w:t xml:space="preserve">Effective </w:t>
      </w:r>
      <w:r w:rsidR="00A13837">
        <w:rPr>
          <w:sz w:val="24"/>
          <w:szCs w:val="24"/>
        </w:rPr>
        <w:t>January 1, 2024</w:t>
      </w:r>
    </w:p>
    <w:p w14:paraId="02B0D633" w14:textId="77777777" w:rsidR="00A72FAD" w:rsidRPr="00A72FAD" w:rsidRDefault="00A72FAD" w:rsidP="00A72FAD">
      <w:pPr>
        <w:spacing w:after="0"/>
      </w:pPr>
    </w:p>
    <w:p w14:paraId="4288F09B" w14:textId="0C2767E6" w:rsidR="005A7EB7" w:rsidRPr="00F44E10" w:rsidRDefault="00EF1BAD" w:rsidP="00F62855">
      <w:pPr>
        <w:pStyle w:val="SubjectLine"/>
        <w:spacing w:before="0" w:after="0" w:line="240" w:lineRule="auto"/>
      </w:pPr>
      <w:r>
        <w:t xml:space="preserve">2023 </w:t>
      </w:r>
      <w:r w:rsidR="00F21BF4">
        <w:t>and</w:t>
      </w:r>
      <w:r>
        <w:t xml:space="preserve"> 2024 </w:t>
      </w:r>
      <w:r w:rsidR="009A7799">
        <w:t>CPT/HCPCS</w:t>
      </w:r>
      <w:r w:rsidR="00C54D2A">
        <w:t>/CDT</w:t>
      </w:r>
      <w:r w:rsidR="009A7799">
        <w:t xml:space="preserve"> Procedure Code Updates</w:t>
      </w:r>
    </w:p>
    <w:p w14:paraId="220D9338" w14:textId="77777777" w:rsidR="00533A3B" w:rsidRDefault="00533A3B" w:rsidP="00AC798F"/>
    <w:p w14:paraId="218ED137" w14:textId="77777777" w:rsidR="00E964C3" w:rsidRDefault="00E964C3" w:rsidP="00656FFF">
      <w:pPr>
        <w:spacing w:line="276" w:lineRule="auto"/>
        <w:sectPr w:rsidR="00E964C3" w:rsidSect="00D20C5C">
          <w:headerReference w:type="default" r:id="rId11"/>
          <w:headerReference w:type="first" r:id="rId12"/>
          <w:footerReference w:type="first" r:id="rId13"/>
          <w:pgSz w:w="12240" w:h="15840"/>
          <w:pgMar w:top="1440" w:right="1440" w:bottom="1440" w:left="1440" w:header="720" w:footer="720" w:gutter="0"/>
          <w:cols w:space="720"/>
          <w:titlePg/>
          <w:docGrid w:linePitch="360"/>
        </w:sectPr>
      </w:pPr>
    </w:p>
    <w:p w14:paraId="258963A2" w14:textId="0043AF6A" w:rsidR="00852E4B" w:rsidRPr="0022152B" w:rsidRDefault="004E1F68" w:rsidP="00DA095C">
      <w:pPr>
        <w:pStyle w:val="Heading2"/>
      </w:pPr>
      <w:r>
        <w:t>2024 CPT/HCPCS Coding Updates</w:t>
      </w:r>
      <w:r w:rsidR="00852E4B" w:rsidRPr="0022152B">
        <w:t xml:space="preserve"> </w:t>
      </w:r>
    </w:p>
    <w:p w14:paraId="3479F3F7" w14:textId="6D81363A" w:rsidR="008A66F2" w:rsidRPr="00F21BF4" w:rsidRDefault="008A66F2" w:rsidP="00F21BF4">
      <w:pPr>
        <w:spacing w:after="0" w:line="276" w:lineRule="auto"/>
        <w:contextualSpacing/>
        <w:rPr>
          <w:rFonts w:eastAsia="Times New Roman" w:cs="Times New Roman"/>
          <w:sz w:val="24"/>
          <w:szCs w:val="24"/>
        </w:rPr>
      </w:pPr>
      <w:r w:rsidRPr="00F21BF4">
        <w:rPr>
          <w:rFonts w:eastAsia="Times New Roman" w:cs="Times New Roman"/>
          <w:sz w:val="24"/>
          <w:szCs w:val="24"/>
        </w:rPr>
        <w:t xml:space="preserve">In accordance with 101 CMR 347.01(5): </w:t>
      </w:r>
      <w:r w:rsidRPr="00F21BF4">
        <w:rPr>
          <w:rFonts w:eastAsia="Times New Roman" w:cs="Times New Roman"/>
          <w:i/>
          <w:iCs/>
          <w:sz w:val="24"/>
          <w:szCs w:val="24"/>
        </w:rPr>
        <w:t>Coding Updates and Corrections</w:t>
      </w:r>
      <w:r w:rsidRPr="00F21BF4">
        <w:rPr>
          <w:rFonts w:eastAsia="Times New Roman" w:cs="Times New Roman"/>
          <w:sz w:val="24"/>
          <w:szCs w:val="24"/>
        </w:rPr>
        <w:t xml:space="preserve">, the Executive Office of </w:t>
      </w:r>
      <w:proofErr w:type="gramStart"/>
      <w:r w:rsidRPr="00F21BF4">
        <w:rPr>
          <w:rFonts w:eastAsia="Times New Roman" w:cs="Times New Roman"/>
          <w:sz w:val="24"/>
          <w:szCs w:val="24"/>
        </w:rPr>
        <w:t>Health</w:t>
      </w:r>
      <w:proofErr w:type="gramEnd"/>
      <w:r w:rsidRPr="00F21BF4">
        <w:rPr>
          <w:rFonts w:eastAsia="Times New Roman" w:cs="Times New Roman"/>
          <w:sz w:val="24"/>
          <w:szCs w:val="24"/>
        </w:rPr>
        <w:t xml:space="preserve"> and Human Services (EOHHS) is adding new procedure codes</w:t>
      </w:r>
      <w:r w:rsidR="00D004F7">
        <w:rPr>
          <w:rFonts w:eastAsia="Times New Roman" w:cs="Times New Roman"/>
          <w:sz w:val="24"/>
          <w:szCs w:val="24"/>
        </w:rPr>
        <w:t xml:space="preserve"> for freestanding ambulatory surgery center services</w:t>
      </w:r>
      <w:r w:rsidRPr="00F21BF4">
        <w:rPr>
          <w:rFonts w:eastAsia="Times New Roman" w:cs="Times New Roman"/>
          <w:sz w:val="24"/>
          <w:szCs w:val="24"/>
        </w:rPr>
        <w:t xml:space="preserve">, effective for dates of service on or after January 1, 2024. The added codes </w:t>
      </w:r>
      <w:r w:rsidR="00146905" w:rsidRPr="00F21BF4">
        <w:rPr>
          <w:rFonts w:eastAsia="Times New Roman" w:cs="Times New Roman"/>
          <w:sz w:val="24"/>
          <w:szCs w:val="24"/>
        </w:rPr>
        <w:t xml:space="preserve">are </w:t>
      </w:r>
      <w:r w:rsidRPr="00F21BF4">
        <w:rPr>
          <w:rFonts w:eastAsia="Times New Roman" w:cs="Times New Roman"/>
          <w:sz w:val="24"/>
          <w:szCs w:val="24"/>
        </w:rPr>
        <w:t xml:space="preserve">based on 2024 CPT/HCPCS </w:t>
      </w:r>
      <w:r w:rsidR="00146905" w:rsidRPr="00F21BF4">
        <w:rPr>
          <w:rFonts w:eastAsia="Times New Roman" w:cs="Times New Roman"/>
          <w:sz w:val="24"/>
          <w:szCs w:val="24"/>
        </w:rPr>
        <w:t>c</w:t>
      </w:r>
      <w:r w:rsidRPr="00F21BF4">
        <w:rPr>
          <w:rFonts w:eastAsia="Times New Roman" w:cs="Times New Roman"/>
          <w:sz w:val="24"/>
          <w:szCs w:val="24"/>
        </w:rPr>
        <w:t xml:space="preserve">oding </w:t>
      </w:r>
      <w:r w:rsidR="00146905" w:rsidRPr="00F21BF4">
        <w:rPr>
          <w:rFonts w:eastAsia="Times New Roman" w:cs="Times New Roman"/>
          <w:sz w:val="24"/>
          <w:szCs w:val="24"/>
        </w:rPr>
        <w:t>u</w:t>
      </w:r>
      <w:r w:rsidRPr="00F21BF4">
        <w:rPr>
          <w:rFonts w:eastAsia="Times New Roman" w:cs="Times New Roman"/>
          <w:sz w:val="24"/>
          <w:szCs w:val="24"/>
        </w:rPr>
        <w:t>pdates</w:t>
      </w:r>
      <w:r w:rsidR="004F73EF" w:rsidRPr="00F21BF4">
        <w:rPr>
          <w:rFonts w:eastAsia="Times New Roman" w:cs="Times New Roman"/>
          <w:sz w:val="24"/>
          <w:szCs w:val="24"/>
        </w:rPr>
        <w:t>.</w:t>
      </w:r>
      <w:r w:rsidRPr="00F21BF4">
        <w:rPr>
          <w:rFonts w:eastAsia="Times New Roman" w:cs="Times New Roman"/>
          <w:sz w:val="24"/>
          <w:szCs w:val="24"/>
        </w:rPr>
        <w:t xml:space="preserve"> </w:t>
      </w:r>
    </w:p>
    <w:p w14:paraId="45911EBA" w14:textId="77777777" w:rsidR="008A66F2" w:rsidRPr="00F21BF4" w:rsidRDefault="008A66F2" w:rsidP="00F21BF4">
      <w:pPr>
        <w:spacing w:after="0" w:line="276" w:lineRule="auto"/>
        <w:contextualSpacing/>
        <w:rPr>
          <w:rFonts w:eastAsia="Times New Roman" w:cs="Times New Roman"/>
          <w:sz w:val="24"/>
          <w:szCs w:val="24"/>
        </w:rPr>
      </w:pPr>
    </w:p>
    <w:p w14:paraId="22BFFC0B" w14:textId="6B5490CC" w:rsidR="00852E4B" w:rsidRPr="005A26FE" w:rsidRDefault="008A66F2" w:rsidP="008D309E">
      <w:pPr>
        <w:spacing w:line="276" w:lineRule="auto"/>
      </w:pPr>
      <w:r w:rsidRPr="00F21BF4">
        <w:rPr>
          <w:rFonts w:eastAsia="Times New Roman" w:cs="Times New Roman"/>
          <w:sz w:val="24"/>
          <w:szCs w:val="24"/>
        </w:rPr>
        <w:t>Pursuant to 101 CMR 347.01(5)(d), for all other new codes that require pricing and that have Medicare rates, corresponding rates are calculated in accordance with the rate methodology used in setting freestanding ambulatory surgery center facility component rates. Rates listed in this administrative bulletin are applicable until revised rates are issued by EOHHS.</w:t>
      </w:r>
    </w:p>
    <w:p w14:paraId="1EB53232" w14:textId="54A93D3E" w:rsidR="00852E4B" w:rsidRPr="00656FFF" w:rsidRDefault="008A66F2" w:rsidP="00A72FAD">
      <w:pPr>
        <w:pStyle w:val="Heading3"/>
        <w:tabs>
          <w:tab w:val="left" w:pos="7905"/>
        </w:tabs>
      </w:pPr>
      <w:r>
        <w:t>Added Codes:</w:t>
      </w:r>
    </w:p>
    <w:tbl>
      <w:tblPr>
        <w:tblW w:w="94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15"/>
        <w:gridCol w:w="1530"/>
        <w:gridCol w:w="6340"/>
      </w:tblGrid>
      <w:tr w:rsidR="00C34238" w:rsidRPr="00CE4037" w14:paraId="5AED8FD8" w14:textId="77777777" w:rsidTr="00F21BF4">
        <w:trPr>
          <w:trHeight w:val="290"/>
          <w:tblHeader/>
          <w:jc w:val="center"/>
        </w:trPr>
        <w:tc>
          <w:tcPr>
            <w:tcW w:w="1615" w:type="dxa"/>
            <w:vAlign w:val="center"/>
          </w:tcPr>
          <w:p w14:paraId="71A0CB99" w14:textId="77777777" w:rsidR="00F9483B" w:rsidRPr="00F21BF4" w:rsidRDefault="00F9483B" w:rsidP="00535DE5">
            <w:pPr>
              <w:autoSpaceDE w:val="0"/>
              <w:autoSpaceDN w:val="0"/>
              <w:adjustRightInd w:val="0"/>
              <w:jc w:val="center"/>
              <w:rPr>
                <w:rFonts w:cs="Times New Roman"/>
                <w:b/>
                <w:bCs/>
                <w:color w:val="000000"/>
              </w:rPr>
            </w:pPr>
            <w:r w:rsidRPr="00F21BF4">
              <w:rPr>
                <w:rFonts w:cs="Times New Roman"/>
                <w:b/>
                <w:bCs/>
                <w:color w:val="000000"/>
              </w:rPr>
              <w:t>Added Code</w:t>
            </w:r>
          </w:p>
        </w:tc>
        <w:tc>
          <w:tcPr>
            <w:tcW w:w="1530" w:type="dxa"/>
            <w:vAlign w:val="center"/>
          </w:tcPr>
          <w:p w14:paraId="40AF9D6D" w14:textId="77777777" w:rsidR="00F9483B" w:rsidRPr="00F21BF4" w:rsidRDefault="00F9483B" w:rsidP="00535DE5">
            <w:pPr>
              <w:autoSpaceDE w:val="0"/>
              <w:autoSpaceDN w:val="0"/>
              <w:adjustRightInd w:val="0"/>
              <w:jc w:val="center"/>
              <w:rPr>
                <w:rFonts w:cs="Times New Roman"/>
                <w:b/>
                <w:bCs/>
                <w:color w:val="000000"/>
              </w:rPr>
            </w:pPr>
            <w:r w:rsidRPr="00F21BF4">
              <w:rPr>
                <w:rFonts w:cs="Times New Roman"/>
                <w:b/>
                <w:bCs/>
                <w:color w:val="000000"/>
              </w:rPr>
              <w:t>Rate</w:t>
            </w:r>
          </w:p>
        </w:tc>
        <w:tc>
          <w:tcPr>
            <w:tcW w:w="6340" w:type="dxa"/>
            <w:vAlign w:val="center"/>
          </w:tcPr>
          <w:p w14:paraId="2C37275B" w14:textId="77777777" w:rsidR="00F9483B" w:rsidRPr="00F21BF4" w:rsidRDefault="00F9483B" w:rsidP="00535DE5">
            <w:pPr>
              <w:autoSpaceDE w:val="0"/>
              <w:autoSpaceDN w:val="0"/>
              <w:adjustRightInd w:val="0"/>
              <w:jc w:val="center"/>
              <w:rPr>
                <w:rFonts w:cs="Times New Roman"/>
                <w:b/>
                <w:bCs/>
                <w:color w:val="000000"/>
              </w:rPr>
            </w:pPr>
            <w:r w:rsidRPr="00F21BF4">
              <w:rPr>
                <w:rFonts w:cs="Times New Roman"/>
                <w:b/>
                <w:bCs/>
                <w:color w:val="000000"/>
              </w:rPr>
              <w:t>Code Description</w:t>
            </w:r>
          </w:p>
        </w:tc>
      </w:tr>
      <w:tr w:rsidR="00C34238" w:rsidRPr="007F7996" w14:paraId="2AF9DE06" w14:textId="77777777" w:rsidTr="00F21BF4">
        <w:trPr>
          <w:trHeight w:val="530"/>
          <w:jc w:val="center"/>
        </w:trPr>
        <w:tc>
          <w:tcPr>
            <w:tcW w:w="1615" w:type="dxa"/>
            <w:vAlign w:val="center"/>
          </w:tcPr>
          <w:p w14:paraId="66B43DBD" w14:textId="77777777" w:rsidR="00F9483B" w:rsidRPr="00F21BF4" w:rsidRDefault="00F9483B" w:rsidP="00F21BF4">
            <w:pPr>
              <w:autoSpaceDE w:val="0"/>
              <w:autoSpaceDN w:val="0"/>
              <w:adjustRightInd w:val="0"/>
              <w:spacing w:line="276" w:lineRule="auto"/>
              <w:jc w:val="center"/>
              <w:rPr>
                <w:rFonts w:cs="Times New Roman"/>
                <w:color w:val="000000"/>
              </w:rPr>
            </w:pPr>
            <w:r w:rsidRPr="00F21BF4">
              <w:rPr>
                <w:rFonts w:cs="Times New Roman"/>
                <w:color w:val="000000"/>
              </w:rPr>
              <w:t>27278</w:t>
            </w:r>
          </w:p>
        </w:tc>
        <w:tc>
          <w:tcPr>
            <w:tcW w:w="1530" w:type="dxa"/>
            <w:vAlign w:val="center"/>
          </w:tcPr>
          <w:p w14:paraId="2BB1678F" w14:textId="77777777" w:rsidR="00F9483B" w:rsidRPr="00F21BF4" w:rsidRDefault="00F9483B" w:rsidP="00F21BF4">
            <w:pPr>
              <w:autoSpaceDE w:val="0"/>
              <w:autoSpaceDN w:val="0"/>
              <w:adjustRightInd w:val="0"/>
              <w:spacing w:line="276" w:lineRule="auto"/>
              <w:jc w:val="center"/>
              <w:rPr>
                <w:rFonts w:cs="Times New Roman"/>
                <w:color w:val="000000"/>
              </w:rPr>
            </w:pPr>
            <w:r w:rsidRPr="00F21BF4">
              <w:rPr>
                <w:rFonts w:cs="Times New Roman"/>
                <w:color w:val="000000"/>
              </w:rPr>
              <w:t>$9,931.60</w:t>
            </w:r>
          </w:p>
        </w:tc>
        <w:tc>
          <w:tcPr>
            <w:tcW w:w="6340" w:type="dxa"/>
            <w:vAlign w:val="center"/>
          </w:tcPr>
          <w:p w14:paraId="4FDEA201" w14:textId="77777777" w:rsidR="00F9483B" w:rsidRPr="00F21BF4" w:rsidRDefault="00F9483B" w:rsidP="00F21BF4">
            <w:pPr>
              <w:autoSpaceDE w:val="0"/>
              <w:autoSpaceDN w:val="0"/>
              <w:adjustRightInd w:val="0"/>
              <w:spacing w:line="276" w:lineRule="auto"/>
              <w:rPr>
                <w:rFonts w:cs="Times New Roman"/>
                <w:color w:val="000000"/>
              </w:rPr>
            </w:pPr>
            <w:r w:rsidRPr="00F21BF4">
              <w:rPr>
                <w:rFonts w:cs="Times New Roman"/>
                <w:color w:val="000000"/>
              </w:rPr>
              <w:t>Arthrodesis, sacroiliac joint, percutaneous, with image guidance, including placement of intra-articular implant(s) (</w:t>
            </w:r>
            <w:proofErr w:type="spellStart"/>
            <w:r w:rsidRPr="00F21BF4">
              <w:rPr>
                <w:rFonts w:cs="Times New Roman"/>
                <w:color w:val="000000"/>
              </w:rPr>
              <w:t>eg</w:t>
            </w:r>
            <w:proofErr w:type="spellEnd"/>
            <w:r w:rsidRPr="00F21BF4">
              <w:rPr>
                <w:rFonts w:cs="Times New Roman"/>
                <w:color w:val="000000"/>
              </w:rPr>
              <w:t xml:space="preserve">, bone allograft[s], synthetic device[s]), without placement of </w:t>
            </w:r>
            <w:proofErr w:type="spellStart"/>
            <w:r w:rsidRPr="00F21BF4">
              <w:rPr>
                <w:rFonts w:cs="Times New Roman"/>
                <w:color w:val="000000"/>
              </w:rPr>
              <w:t>transfixation</w:t>
            </w:r>
            <w:proofErr w:type="spellEnd"/>
            <w:r w:rsidRPr="00F21BF4">
              <w:rPr>
                <w:rFonts w:cs="Times New Roman"/>
                <w:color w:val="000000"/>
              </w:rPr>
              <w:t xml:space="preserve"> device</w:t>
            </w:r>
          </w:p>
        </w:tc>
      </w:tr>
      <w:tr w:rsidR="00C34238" w:rsidRPr="007F7996" w14:paraId="4FA546F8" w14:textId="77777777" w:rsidTr="00F21BF4">
        <w:trPr>
          <w:trHeight w:val="620"/>
          <w:jc w:val="center"/>
        </w:trPr>
        <w:tc>
          <w:tcPr>
            <w:tcW w:w="1615" w:type="dxa"/>
            <w:vAlign w:val="center"/>
          </w:tcPr>
          <w:p w14:paraId="4EC767F7" w14:textId="77777777" w:rsidR="00F9483B" w:rsidRPr="00F21BF4" w:rsidRDefault="00F9483B" w:rsidP="00F21BF4">
            <w:pPr>
              <w:autoSpaceDE w:val="0"/>
              <w:autoSpaceDN w:val="0"/>
              <w:adjustRightInd w:val="0"/>
              <w:spacing w:line="276" w:lineRule="auto"/>
              <w:jc w:val="center"/>
              <w:rPr>
                <w:rFonts w:cs="Times New Roman"/>
                <w:color w:val="000000"/>
              </w:rPr>
            </w:pPr>
            <w:r w:rsidRPr="00F21BF4">
              <w:rPr>
                <w:rFonts w:cs="Times New Roman"/>
                <w:color w:val="000000"/>
              </w:rPr>
              <w:lastRenderedPageBreak/>
              <w:t>31242</w:t>
            </w:r>
          </w:p>
        </w:tc>
        <w:tc>
          <w:tcPr>
            <w:tcW w:w="1530" w:type="dxa"/>
            <w:vAlign w:val="center"/>
          </w:tcPr>
          <w:p w14:paraId="52EC5C20" w14:textId="77777777" w:rsidR="00F9483B" w:rsidRPr="00F21BF4" w:rsidRDefault="00F9483B" w:rsidP="00F21BF4">
            <w:pPr>
              <w:autoSpaceDE w:val="0"/>
              <w:autoSpaceDN w:val="0"/>
              <w:adjustRightInd w:val="0"/>
              <w:spacing w:line="276" w:lineRule="auto"/>
              <w:jc w:val="center"/>
              <w:rPr>
                <w:rFonts w:cs="Times New Roman"/>
                <w:color w:val="000000"/>
              </w:rPr>
            </w:pPr>
            <w:r w:rsidRPr="00F21BF4">
              <w:rPr>
                <w:rFonts w:cs="Times New Roman"/>
                <w:color w:val="000000"/>
              </w:rPr>
              <w:t>$2,955.42</w:t>
            </w:r>
          </w:p>
        </w:tc>
        <w:tc>
          <w:tcPr>
            <w:tcW w:w="6340" w:type="dxa"/>
            <w:vAlign w:val="center"/>
          </w:tcPr>
          <w:p w14:paraId="509718F5" w14:textId="77777777" w:rsidR="00F9483B" w:rsidRPr="00F21BF4" w:rsidRDefault="00F9483B" w:rsidP="00F21BF4">
            <w:pPr>
              <w:autoSpaceDE w:val="0"/>
              <w:autoSpaceDN w:val="0"/>
              <w:adjustRightInd w:val="0"/>
              <w:spacing w:line="276" w:lineRule="auto"/>
              <w:rPr>
                <w:rFonts w:cs="Times New Roman"/>
                <w:color w:val="000000"/>
              </w:rPr>
            </w:pPr>
            <w:r w:rsidRPr="00F21BF4">
              <w:rPr>
                <w:rFonts w:cs="Times New Roman"/>
                <w:color w:val="000000"/>
              </w:rPr>
              <w:t xml:space="preserve">Nasal/sinus endoscopy, surgical; with biopsy, </w:t>
            </w:r>
            <w:proofErr w:type="gramStart"/>
            <w:r w:rsidRPr="00F21BF4">
              <w:rPr>
                <w:rFonts w:cs="Times New Roman"/>
                <w:color w:val="000000"/>
              </w:rPr>
              <w:t>polypectomy</w:t>
            </w:r>
            <w:proofErr w:type="gramEnd"/>
            <w:r w:rsidRPr="00F21BF4">
              <w:rPr>
                <w:rFonts w:cs="Times New Roman"/>
                <w:color w:val="000000"/>
              </w:rPr>
              <w:t xml:space="preserve"> or debridement,</w:t>
            </w:r>
            <w:r w:rsidRPr="005A26FE">
              <w:t xml:space="preserve"> </w:t>
            </w:r>
            <w:r w:rsidRPr="00F21BF4">
              <w:rPr>
                <w:rFonts w:cs="Times New Roman"/>
                <w:color w:val="000000"/>
              </w:rPr>
              <w:t>with destruction by radiofrequency ablation, posterior nasal nerve</w:t>
            </w:r>
          </w:p>
        </w:tc>
      </w:tr>
      <w:tr w:rsidR="00C34238" w:rsidRPr="007F7996" w14:paraId="47DEA6D1" w14:textId="77777777" w:rsidTr="00F21BF4">
        <w:trPr>
          <w:cantSplit/>
          <w:trHeight w:val="323"/>
          <w:jc w:val="center"/>
        </w:trPr>
        <w:tc>
          <w:tcPr>
            <w:tcW w:w="1615" w:type="dxa"/>
            <w:vAlign w:val="center"/>
          </w:tcPr>
          <w:p w14:paraId="12A07B60" w14:textId="77777777" w:rsidR="00F9483B" w:rsidRPr="00F21BF4" w:rsidRDefault="00F9483B" w:rsidP="00F21BF4">
            <w:pPr>
              <w:autoSpaceDE w:val="0"/>
              <w:autoSpaceDN w:val="0"/>
              <w:adjustRightInd w:val="0"/>
              <w:spacing w:line="276" w:lineRule="auto"/>
              <w:jc w:val="center"/>
              <w:rPr>
                <w:rFonts w:cs="Times New Roman"/>
                <w:color w:val="000000"/>
              </w:rPr>
            </w:pPr>
            <w:r w:rsidRPr="00F21BF4">
              <w:rPr>
                <w:rFonts w:cs="Times New Roman"/>
                <w:color w:val="000000"/>
              </w:rPr>
              <w:t>33276</w:t>
            </w:r>
          </w:p>
        </w:tc>
        <w:tc>
          <w:tcPr>
            <w:tcW w:w="1530" w:type="dxa"/>
            <w:vAlign w:val="center"/>
          </w:tcPr>
          <w:p w14:paraId="31A9DF34" w14:textId="77777777" w:rsidR="00F9483B" w:rsidRPr="00F21BF4" w:rsidRDefault="00F9483B" w:rsidP="00F21BF4">
            <w:pPr>
              <w:autoSpaceDE w:val="0"/>
              <w:autoSpaceDN w:val="0"/>
              <w:adjustRightInd w:val="0"/>
              <w:spacing w:line="276" w:lineRule="auto"/>
              <w:jc w:val="center"/>
              <w:rPr>
                <w:rFonts w:cs="Times New Roman"/>
                <w:color w:val="000000"/>
              </w:rPr>
            </w:pPr>
            <w:r w:rsidRPr="00F21BF4">
              <w:rPr>
                <w:rFonts w:cs="Times New Roman"/>
                <w:color w:val="000000"/>
              </w:rPr>
              <w:t>$34,483.03</w:t>
            </w:r>
          </w:p>
        </w:tc>
        <w:tc>
          <w:tcPr>
            <w:tcW w:w="6340" w:type="dxa"/>
            <w:vAlign w:val="center"/>
          </w:tcPr>
          <w:p w14:paraId="5CE492C0" w14:textId="77777777" w:rsidR="00F9483B" w:rsidRPr="00F21BF4" w:rsidRDefault="00F9483B" w:rsidP="00F21BF4">
            <w:pPr>
              <w:autoSpaceDE w:val="0"/>
              <w:autoSpaceDN w:val="0"/>
              <w:adjustRightInd w:val="0"/>
              <w:spacing w:line="276" w:lineRule="auto"/>
              <w:rPr>
                <w:rFonts w:cs="Times New Roman"/>
                <w:color w:val="000000"/>
              </w:rPr>
            </w:pPr>
            <w:r w:rsidRPr="00F21BF4">
              <w:rPr>
                <w:rFonts w:cs="Times New Roman"/>
                <w:color w:val="000000"/>
              </w:rPr>
              <w:t>Insertion of phrenic nerve stimulator system (pulse generator and stimulating lead[s]), including vessel catheterization, all imaging guidance, and pulse generator initial analysis with diagnostic mode activation, when performed</w:t>
            </w:r>
          </w:p>
        </w:tc>
      </w:tr>
      <w:tr w:rsidR="00C34238" w:rsidRPr="007F7996" w14:paraId="14796353" w14:textId="77777777" w:rsidTr="00F21BF4">
        <w:trPr>
          <w:trHeight w:val="341"/>
          <w:jc w:val="center"/>
        </w:trPr>
        <w:tc>
          <w:tcPr>
            <w:tcW w:w="1615" w:type="dxa"/>
            <w:vAlign w:val="center"/>
          </w:tcPr>
          <w:p w14:paraId="43B27C50" w14:textId="77777777" w:rsidR="00F9483B" w:rsidRPr="00F21BF4" w:rsidRDefault="00F9483B" w:rsidP="00F21BF4">
            <w:pPr>
              <w:autoSpaceDE w:val="0"/>
              <w:autoSpaceDN w:val="0"/>
              <w:adjustRightInd w:val="0"/>
              <w:spacing w:line="276" w:lineRule="auto"/>
              <w:jc w:val="center"/>
              <w:rPr>
                <w:rFonts w:cs="Times New Roman"/>
                <w:color w:val="000000"/>
              </w:rPr>
            </w:pPr>
            <w:r w:rsidRPr="00F21BF4">
              <w:rPr>
                <w:rFonts w:cs="Times New Roman"/>
                <w:color w:val="000000"/>
              </w:rPr>
              <w:t>33277</w:t>
            </w:r>
          </w:p>
        </w:tc>
        <w:tc>
          <w:tcPr>
            <w:tcW w:w="1530" w:type="dxa"/>
            <w:vAlign w:val="center"/>
          </w:tcPr>
          <w:p w14:paraId="3157E17B" w14:textId="77777777" w:rsidR="00F9483B" w:rsidRPr="00F21BF4" w:rsidRDefault="00F9483B" w:rsidP="00F21BF4">
            <w:pPr>
              <w:autoSpaceDE w:val="0"/>
              <w:autoSpaceDN w:val="0"/>
              <w:adjustRightInd w:val="0"/>
              <w:spacing w:line="276" w:lineRule="auto"/>
              <w:jc w:val="center"/>
              <w:rPr>
                <w:rFonts w:cs="Times New Roman"/>
                <w:color w:val="000000"/>
              </w:rPr>
            </w:pPr>
            <w:r w:rsidRPr="00F21BF4">
              <w:rPr>
                <w:rFonts w:cs="Times New Roman"/>
                <w:color w:val="000000"/>
              </w:rPr>
              <w:t>$0</w:t>
            </w:r>
          </w:p>
        </w:tc>
        <w:tc>
          <w:tcPr>
            <w:tcW w:w="6340" w:type="dxa"/>
            <w:vAlign w:val="center"/>
          </w:tcPr>
          <w:p w14:paraId="1371EC0D" w14:textId="77777777" w:rsidR="00F9483B" w:rsidRPr="00F21BF4" w:rsidRDefault="00F9483B" w:rsidP="00F21BF4">
            <w:pPr>
              <w:autoSpaceDE w:val="0"/>
              <w:autoSpaceDN w:val="0"/>
              <w:adjustRightInd w:val="0"/>
              <w:spacing w:line="276" w:lineRule="auto"/>
              <w:rPr>
                <w:rFonts w:cs="Times New Roman"/>
                <w:color w:val="000000"/>
              </w:rPr>
            </w:pPr>
            <w:r w:rsidRPr="00F21BF4">
              <w:rPr>
                <w:rFonts w:cs="Times New Roman"/>
                <w:color w:val="000000"/>
              </w:rPr>
              <w:t>Insertion of phrenic nerve stimulator transvenous sensing lead (List separately in addition to code for primary procedure)</w:t>
            </w:r>
          </w:p>
        </w:tc>
      </w:tr>
      <w:tr w:rsidR="00C34238" w:rsidRPr="007F7996" w14:paraId="393C9DDF" w14:textId="77777777" w:rsidTr="00F21BF4">
        <w:trPr>
          <w:trHeight w:val="269"/>
          <w:jc w:val="center"/>
        </w:trPr>
        <w:tc>
          <w:tcPr>
            <w:tcW w:w="1615" w:type="dxa"/>
            <w:vAlign w:val="center"/>
          </w:tcPr>
          <w:p w14:paraId="0FE42E43" w14:textId="77777777" w:rsidR="00F9483B" w:rsidRPr="00F21BF4" w:rsidRDefault="00F9483B" w:rsidP="00F21BF4">
            <w:pPr>
              <w:autoSpaceDE w:val="0"/>
              <w:autoSpaceDN w:val="0"/>
              <w:adjustRightInd w:val="0"/>
              <w:spacing w:line="276" w:lineRule="auto"/>
              <w:jc w:val="center"/>
              <w:rPr>
                <w:rFonts w:cs="Times New Roman"/>
                <w:color w:val="000000"/>
              </w:rPr>
            </w:pPr>
            <w:r w:rsidRPr="00F21BF4">
              <w:rPr>
                <w:rFonts w:cs="Times New Roman"/>
                <w:color w:val="000000"/>
              </w:rPr>
              <w:t>33278</w:t>
            </w:r>
          </w:p>
        </w:tc>
        <w:tc>
          <w:tcPr>
            <w:tcW w:w="1530" w:type="dxa"/>
            <w:vAlign w:val="center"/>
          </w:tcPr>
          <w:p w14:paraId="3FCF8247" w14:textId="77777777" w:rsidR="00F9483B" w:rsidRPr="00F21BF4" w:rsidRDefault="00F9483B" w:rsidP="00F21BF4">
            <w:pPr>
              <w:autoSpaceDE w:val="0"/>
              <w:autoSpaceDN w:val="0"/>
              <w:adjustRightInd w:val="0"/>
              <w:spacing w:line="276" w:lineRule="auto"/>
              <w:jc w:val="center"/>
              <w:rPr>
                <w:rFonts w:cs="Times New Roman"/>
                <w:color w:val="000000"/>
              </w:rPr>
            </w:pPr>
            <w:r w:rsidRPr="00F21BF4">
              <w:rPr>
                <w:rFonts w:cs="Times New Roman"/>
                <w:color w:val="000000"/>
              </w:rPr>
              <w:t>$1,613.44</w:t>
            </w:r>
          </w:p>
        </w:tc>
        <w:tc>
          <w:tcPr>
            <w:tcW w:w="6340" w:type="dxa"/>
            <w:vAlign w:val="center"/>
          </w:tcPr>
          <w:p w14:paraId="16C5B1A4" w14:textId="77777777" w:rsidR="00F9483B" w:rsidRPr="00F21BF4" w:rsidRDefault="00F9483B" w:rsidP="00F21BF4">
            <w:pPr>
              <w:autoSpaceDE w:val="0"/>
              <w:autoSpaceDN w:val="0"/>
              <w:adjustRightInd w:val="0"/>
              <w:spacing w:line="276" w:lineRule="auto"/>
              <w:rPr>
                <w:rFonts w:cs="Times New Roman"/>
                <w:color w:val="000000"/>
              </w:rPr>
            </w:pPr>
            <w:r w:rsidRPr="00F21BF4">
              <w:rPr>
                <w:rFonts w:cs="Times New Roman"/>
                <w:color w:val="000000"/>
              </w:rPr>
              <w:t>Removal of phrenic nerve stimulator, including vessel catheterization, all imaging guidance, and interrogation and programming, when performed; system, including pulse generator and lead(s)</w:t>
            </w:r>
          </w:p>
        </w:tc>
      </w:tr>
      <w:tr w:rsidR="00C34238" w:rsidRPr="007F7996" w14:paraId="13038AB6" w14:textId="77777777" w:rsidTr="00F21BF4">
        <w:trPr>
          <w:trHeight w:val="611"/>
          <w:jc w:val="center"/>
        </w:trPr>
        <w:tc>
          <w:tcPr>
            <w:tcW w:w="1615" w:type="dxa"/>
            <w:vAlign w:val="center"/>
          </w:tcPr>
          <w:p w14:paraId="65813DD0" w14:textId="77777777" w:rsidR="00F9483B" w:rsidRPr="00F21BF4" w:rsidRDefault="00F9483B" w:rsidP="00F21BF4">
            <w:pPr>
              <w:autoSpaceDE w:val="0"/>
              <w:autoSpaceDN w:val="0"/>
              <w:adjustRightInd w:val="0"/>
              <w:spacing w:line="276" w:lineRule="auto"/>
              <w:jc w:val="center"/>
              <w:rPr>
                <w:rFonts w:cs="Times New Roman"/>
                <w:color w:val="000000"/>
              </w:rPr>
            </w:pPr>
            <w:r w:rsidRPr="00F21BF4">
              <w:rPr>
                <w:rFonts w:cs="Times New Roman"/>
                <w:color w:val="000000"/>
              </w:rPr>
              <w:t>33279</w:t>
            </w:r>
          </w:p>
        </w:tc>
        <w:tc>
          <w:tcPr>
            <w:tcW w:w="1530" w:type="dxa"/>
            <w:vAlign w:val="center"/>
          </w:tcPr>
          <w:p w14:paraId="279E1A70" w14:textId="77777777" w:rsidR="00F9483B" w:rsidRPr="00F21BF4" w:rsidRDefault="00F9483B" w:rsidP="00F21BF4">
            <w:pPr>
              <w:autoSpaceDE w:val="0"/>
              <w:autoSpaceDN w:val="0"/>
              <w:adjustRightInd w:val="0"/>
              <w:spacing w:line="276" w:lineRule="auto"/>
              <w:jc w:val="center"/>
              <w:rPr>
                <w:rFonts w:cs="Times New Roman"/>
                <w:color w:val="000000"/>
              </w:rPr>
            </w:pPr>
            <w:r w:rsidRPr="00F21BF4">
              <w:rPr>
                <w:rFonts w:cs="Times New Roman"/>
                <w:color w:val="000000"/>
              </w:rPr>
              <w:t>$2,031.95</w:t>
            </w:r>
          </w:p>
        </w:tc>
        <w:tc>
          <w:tcPr>
            <w:tcW w:w="6340" w:type="dxa"/>
            <w:vAlign w:val="center"/>
          </w:tcPr>
          <w:p w14:paraId="77690576" w14:textId="77777777" w:rsidR="00F9483B" w:rsidRPr="00F21BF4" w:rsidRDefault="00F9483B" w:rsidP="00F21BF4">
            <w:pPr>
              <w:autoSpaceDE w:val="0"/>
              <w:autoSpaceDN w:val="0"/>
              <w:adjustRightInd w:val="0"/>
              <w:spacing w:line="276" w:lineRule="auto"/>
              <w:rPr>
                <w:rFonts w:cs="Times New Roman"/>
                <w:color w:val="000000"/>
              </w:rPr>
            </w:pPr>
            <w:r w:rsidRPr="00F21BF4">
              <w:rPr>
                <w:rFonts w:cs="Times New Roman"/>
                <w:color w:val="000000"/>
              </w:rPr>
              <w:t>Removal of phrenic nerve stimulator, including vessel catheterization, all imaging guidance, and interrogation and programming, when performed; transvenous stimulation or sensing lead(s) only</w:t>
            </w:r>
          </w:p>
        </w:tc>
      </w:tr>
      <w:tr w:rsidR="00C34238" w:rsidRPr="007F7996" w14:paraId="7A7AE211" w14:textId="77777777" w:rsidTr="00F21BF4">
        <w:trPr>
          <w:trHeight w:val="809"/>
          <w:jc w:val="center"/>
        </w:trPr>
        <w:tc>
          <w:tcPr>
            <w:tcW w:w="1615" w:type="dxa"/>
            <w:vAlign w:val="center"/>
          </w:tcPr>
          <w:p w14:paraId="09ED31ED" w14:textId="77777777" w:rsidR="00F9483B" w:rsidRPr="00F21BF4" w:rsidRDefault="00F9483B" w:rsidP="00F21BF4">
            <w:pPr>
              <w:autoSpaceDE w:val="0"/>
              <w:autoSpaceDN w:val="0"/>
              <w:adjustRightInd w:val="0"/>
              <w:spacing w:line="276" w:lineRule="auto"/>
              <w:jc w:val="center"/>
              <w:rPr>
                <w:rFonts w:cs="Times New Roman"/>
                <w:color w:val="000000"/>
              </w:rPr>
            </w:pPr>
            <w:r w:rsidRPr="00F21BF4">
              <w:rPr>
                <w:rFonts w:cs="Times New Roman"/>
                <w:color w:val="000000"/>
              </w:rPr>
              <w:t>33280</w:t>
            </w:r>
          </w:p>
        </w:tc>
        <w:tc>
          <w:tcPr>
            <w:tcW w:w="1530" w:type="dxa"/>
            <w:vAlign w:val="center"/>
          </w:tcPr>
          <w:p w14:paraId="6BA10159" w14:textId="77777777" w:rsidR="00F9483B" w:rsidRPr="00F21BF4" w:rsidRDefault="00F9483B" w:rsidP="00F21BF4">
            <w:pPr>
              <w:autoSpaceDE w:val="0"/>
              <w:autoSpaceDN w:val="0"/>
              <w:adjustRightInd w:val="0"/>
              <w:spacing w:line="276" w:lineRule="auto"/>
              <w:jc w:val="center"/>
              <w:rPr>
                <w:rFonts w:cs="Times New Roman"/>
                <w:color w:val="000000"/>
              </w:rPr>
            </w:pPr>
            <w:r w:rsidRPr="00F21BF4">
              <w:rPr>
                <w:rFonts w:cs="Times New Roman"/>
                <w:color w:val="000000"/>
              </w:rPr>
              <w:t>$1,613.44</w:t>
            </w:r>
          </w:p>
        </w:tc>
        <w:tc>
          <w:tcPr>
            <w:tcW w:w="6340" w:type="dxa"/>
            <w:vAlign w:val="center"/>
          </w:tcPr>
          <w:p w14:paraId="1ABDB2A3" w14:textId="77777777" w:rsidR="00F9483B" w:rsidRPr="00F21BF4" w:rsidRDefault="00F9483B" w:rsidP="00F21BF4">
            <w:pPr>
              <w:autoSpaceDE w:val="0"/>
              <w:autoSpaceDN w:val="0"/>
              <w:adjustRightInd w:val="0"/>
              <w:spacing w:line="276" w:lineRule="auto"/>
              <w:rPr>
                <w:rFonts w:cs="Times New Roman"/>
                <w:color w:val="000000"/>
              </w:rPr>
            </w:pPr>
            <w:r w:rsidRPr="00F21BF4">
              <w:rPr>
                <w:rFonts w:cs="Times New Roman"/>
                <w:color w:val="000000"/>
              </w:rPr>
              <w:t>Removal of phrenic nerve stimulator, including vessel catheterization, all imaging guidance, and interrogation and programming, when performed; pulse generator only</w:t>
            </w:r>
          </w:p>
        </w:tc>
      </w:tr>
      <w:tr w:rsidR="00C34238" w:rsidRPr="007F7996" w14:paraId="3D544F1C" w14:textId="77777777" w:rsidTr="00F21BF4">
        <w:trPr>
          <w:trHeight w:val="440"/>
          <w:jc w:val="center"/>
        </w:trPr>
        <w:tc>
          <w:tcPr>
            <w:tcW w:w="1615" w:type="dxa"/>
            <w:vAlign w:val="center"/>
          </w:tcPr>
          <w:p w14:paraId="573F919F" w14:textId="77777777" w:rsidR="00F9483B" w:rsidRPr="00F21BF4" w:rsidRDefault="00F9483B" w:rsidP="00F21BF4">
            <w:pPr>
              <w:autoSpaceDE w:val="0"/>
              <w:autoSpaceDN w:val="0"/>
              <w:adjustRightInd w:val="0"/>
              <w:spacing w:line="276" w:lineRule="auto"/>
              <w:jc w:val="center"/>
              <w:rPr>
                <w:rFonts w:cs="Times New Roman"/>
                <w:color w:val="000000"/>
              </w:rPr>
            </w:pPr>
            <w:r w:rsidRPr="00F21BF4">
              <w:rPr>
                <w:rFonts w:cs="Times New Roman"/>
                <w:color w:val="000000"/>
              </w:rPr>
              <w:t>33281</w:t>
            </w:r>
          </w:p>
        </w:tc>
        <w:tc>
          <w:tcPr>
            <w:tcW w:w="1530" w:type="dxa"/>
            <w:vAlign w:val="center"/>
          </w:tcPr>
          <w:p w14:paraId="3CC26CE2" w14:textId="77777777" w:rsidR="00F9483B" w:rsidRPr="00F21BF4" w:rsidRDefault="00F9483B" w:rsidP="00F21BF4">
            <w:pPr>
              <w:autoSpaceDE w:val="0"/>
              <w:autoSpaceDN w:val="0"/>
              <w:adjustRightInd w:val="0"/>
              <w:spacing w:line="276" w:lineRule="auto"/>
              <w:jc w:val="center"/>
              <w:rPr>
                <w:rFonts w:cs="Times New Roman"/>
                <w:color w:val="000000"/>
              </w:rPr>
            </w:pPr>
            <w:r w:rsidRPr="00F21BF4">
              <w:rPr>
                <w:rFonts w:cs="Times New Roman"/>
                <w:color w:val="000000"/>
              </w:rPr>
              <w:t>$1,613.44</w:t>
            </w:r>
          </w:p>
        </w:tc>
        <w:tc>
          <w:tcPr>
            <w:tcW w:w="6340" w:type="dxa"/>
            <w:vAlign w:val="center"/>
          </w:tcPr>
          <w:p w14:paraId="09D7F811" w14:textId="77777777" w:rsidR="00F9483B" w:rsidRPr="00F21BF4" w:rsidRDefault="00F9483B" w:rsidP="00F21BF4">
            <w:pPr>
              <w:autoSpaceDE w:val="0"/>
              <w:autoSpaceDN w:val="0"/>
              <w:adjustRightInd w:val="0"/>
              <w:spacing w:line="276" w:lineRule="auto"/>
              <w:rPr>
                <w:rFonts w:cs="Times New Roman"/>
                <w:color w:val="000000"/>
              </w:rPr>
            </w:pPr>
            <w:r w:rsidRPr="00F21BF4">
              <w:rPr>
                <w:rFonts w:cs="Times New Roman"/>
                <w:color w:val="000000"/>
              </w:rPr>
              <w:t>Repositioning of phrenic nerve stimulator transvenous lead(s)</w:t>
            </w:r>
          </w:p>
        </w:tc>
      </w:tr>
      <w:tr w:rsidR="00C34238" w:rsidRPr="007F7996" w14:paraId="1E3426F9" w14:textId="77777777" w:rsidTr="00F21BF4">
        <w:trPr>
          <w:trHeight w:val="350"/>
          <w:jc w:val="center"/>
        </w:trPr>
        <w:tc>
          <w:tcPr>
            <w:tcW w:w="1615" w:type="dxa"/>
            <w:vAlign w:val="center"/>
          </w:tcPr>
          <w:p w14:paraId="666BC215" w14:textId="77777777" w:rsidR="00F9483B" w:rsidRPr="00F21BF4" w:rsidRDefault="00F9483B" w:rsidP="00F21BF4">
            <w:pPr>
              <w:autoSpaceDE w:val="0"/>
              <w:autoSpaceDN w:val="0"/>
              <w:adjustRightInd w:val="0"/>
              <w:spacing w:line="276" w:lineRule="auto"/>
              <w:jc w:val="center"/>
              <w:rPr>
                <w:rFonts w:cs="Times New Roman"/>
                <w:color w:val="000000"/>
              </w:rPr>
            </w:pPr>
            <w:r w:rsidRPr="00F21BF4">
              <w:rPr>
                <w:rFonts w:cs="Times New Roman"/>
                <w:color w:val="000000"/>
              </w:rPr>
              <w:t>33287</w:t>
            </w:r>
          </w:p>
        </w:tc>
        <w:tc>
          <w:tcPr>
            <w:tcW w:w="1530" w:type="dxa"/>
            <w:vAlign w:val="center"/>
          </w:tcPr>
          <w:p w14:paraId="4F018275" w14:textId="77777777" w:rsidR="00F9483B" w:rsidRPr="00F21BF4" w:rsidRDefault="00F9483B" w:rsidP="00F21BF4">
            <w:pPr>
              <w:autoSpaceDE w:val="0"/>
              <w:autoSpaceDN w:val="0"/>
              <w:adjustRightInd w:val="0"/>
              <w:spacing w:line="276" w:lineRule="auto"/>
              <w:jc w:val="center"/>
              <w:rPr>
                <w:rFonts w:cs="Times New Roman"/>
                <w:color w:val="000000"/>
              </w:rPr>
            </w:pPr>
            <w:r w:rsidRPr="00F21BF4">
              <w:rPr>
                <w:rFonts w:cs="Times New Roman"/>
                <w:color w:val="000000"/>
              </w:rPr>
              <w:t>$20,536.60</w:t>
            </w:r>
          </w:p>
        </w:tc>
        <w:tc>
          <w:tcPr>
            <w:tcW w:w="6340" w:type="dxa"/>
            <w:vAlign w:val="center"/>
          </w:tcPr>
          <w:p w14:paraId="07F6B2C0" w14:textId="77777777" w:rsidR="00F9483B" w:rsidRPr="00F21BF4" w:rsidRDefault="00F9483B" w:rsidP="00F21BF4">
            <w:pPr>
              <w:autoSpaceDE w:val="0"/>
              <w:autoSpaceDN w:val="0"/>
              <w:adjustRightInd w:val="0"/>
              <w:spacing w:line="276" w:lineRule="auto"/>
              <w:rPr>
                <w:rFonts w:cs="Times New Roman"/>
                <w:color w:val="000000"/>
              </w:rPr>
            </w:pPr>
            <w:r w:rsidRPr="00F21BF4">
              <w:rPr>
                <w:rFonts w:cs="Times New Roman"/>
                <w:color w:val="000000"/>
              </w:rPr>
              <w:t>Removal and replacement of phrenic nerve stimulator, including vessel catheterization, all imaging guidance, and interrogation and programming, when performed; pulse generator</w:t>
            </w:r>
          </w:p>
        </w:tc>
      </w:tr>
      <w:tr w:rsidR="00C34238" w:rsidRPr="007F7996" w14:paraId="02BB77A7" w14:textId="77777777" w:rsidTr="00F21BF4">
        <w:trPr>
          <w:trHeight w:val="863"/>
          <w:jc w:val="center"/>
        </w:trPr>
        <w:tc>
          <w:tcPr>
            <w:tcW w:w="1615" w:type="dxa"/>
            <w:vAlign w:val="center"/>
          </w:tcPr>
          <w:p w14:paraId="51C7F346" w14:textId="77777777" w:rsidR="00F9483B" w:rsidRPr="00F21BF4" w:rsidRDefault="00F9483B" w:rsidP="00F21BF4">
            <w:pPr>
              <w:autoSpaceDE w:val="0"/>
              <w:autoSpaceDN w:val="0"/>
              <w:adjustRightInd w:val="0"/>
              <w:spacing w:line="276" w:lineRule="auto"/>
              <w:jc w:val="center"/>
              <w:rPr>
                <w:rFonts w:cs="Times New Roman"/>
                <w:color w:val="000000"/>
              </w:rPr>
            </w:pPr>
            <w:r w:rsidRPr="00F21BF4">
              <w:rPr>
                <w:rFonts w:cs="Times New Roman"/>
                <w:color w:val="000000"/>
              </w:rPr>
              <w:t>33288</w:t>
            </w:r>
          </w:p>
        </w:tc>
        <w:tc>
          <w:tcPr>
            <w:tcW w:w="1530" w:type="dxa"/>
            <w:vAlign w:val="center"/>
          </w:tcPr>
          <w:p w14:paraId="7ECCB5F1" w14:textId="77777777" w:rsidR="00F9483B" w:rsidRPr="00F21BF4" w:rsidRDefault="00F9483B" w:rsidP="00F21BF4">
            <w:pPr>
              <w:autoSpaceDE w:val="0"/>
              <w:autoSpaceDN w:val="0"/>
              <w:adjustRightInd w:val="0"/>
              <w:spacing w:line="276" w:lineRule="auto"/>
              <w:jc w:val="center"/>
              <w:rPr>
                <w:rFonts w:cs="Times New Roman"/>
                <w:color w:val="000000"/>
              </w:rPr>
            </w:pPr>
            <w:r w:rsidRPr="00F21BF4">
              <w:rPr>
                <w:rFonts w:cs="Times New Roman"/>
                <w:color w:val="000000"/>
              </w:rPr>
              <w:t>$9,323.94</w:t>
            </w:r>
          </w:p>
        </w:tc>
        <w:tc>
          <w:tcPr>
            <w:tcW w:w="6340" w:type="dxa"/>
            <w:vAlign w:val="center"/>
          </w:tcPr>
          <w:p w14:paraId="0E6CE5E0" w14:textId="77777777" w:rsidR="00F9483B" w:rsidRPr="00F21BF4" w:rsidRDefault="00F9483B" w:rsidP="00F21BF4">
            <w:pPr>
              <w:autoSpaceDE w:val="0"/>
              <w:autoSpaceDN w:val="0"/>
              <w:adjustRightInd w:val="0"/>
              <w:spacing w:line="276" w:lineRule="auto"/>
              <w:rPr>
                <w:rFonts w:cs="Times New Roman"/>
                <w:color w:val="000000"/>
              </w:rPr>
            </w:pPr>
            <w:r w:rsidRPr="00F21BF4">
              <w:rPr>
                <w:rFonts w:cs="Times New Roman"/>
                <w:color w:val="000000"/>
              </w:rPr>
              <w:t>Removal and replacement of phrenic nerve stimulator, including vessel catheterization, all imaging guidance, and interrogation and programming, when performed; transvenous stimulation or sensing lead(s)</w:t>
            </w:r>
          </w:p>
        </w:tc>
      </w:tr>
      <w:tr w:rsidR="00C34238" w:rsidRPr="007F7996" w14:paraId="0290E4D5" w14:textId="77777777" w:rsidTr="00F21BF4">
        <w:trPr>
          <w:trHeight w:val="278"/>
          <w:jc w:val="center"/>
        </w:trPr>
        <w:tc>
          <w:tcPr>
            <w:tcW w:w="1615" w:type="dxa"/>
            <w:vAlign w:val="center"/>
          </w:tcPr>
          <w:p w14:paraId="6CE9FAC3" w14:textId="77777777" w:rsidR="00F9483B" w:rsidRPr="00F21BF4" w:rsidRDefault="00F9483B" w:rsidP="00F21BF4">
            <w:pPr>
              <w:autoSpaceDE w:val="0"/>
              <w:autoSpaceDN w:val="0"/>
              <w:adjustRightInd w:val="0"/>
              <w:spacing w:line="276" w:lineRule="auto"/>
              <w:jc w:val="center"/>
              <w:rPr>
                <w:rFonts w:cs="Times New Roman"/>
                <w:color w:val="000000"/>
              </w:rPr>
            </w:pPr>
            <w:r w:rsidRPr="00F21BF4">
              <w:rPr>
                <w:rFonts w:cs="Times New Roman"/>
                <w:color w:val="000000"/>
              </w:rPr>
              <w:t>52284</w:t>
            </w:r>
          </w:p>
        </w:tc>
        <w:tc>
          <w:tcPr>
            <w:tcW w:w="1530" w:type="dxa"/>
            <w:vAlign w:val="center"/>
          </w:tcPr>
          <w:p w14:paraId="6745F46A" w14:textId="77777777" w:rsidR="00F9483B" w:rsidRPr="00F21BF4" w:rsidRDefault="00F9483B" w:rsidP="00F21BF4">
            <w:pPr>
              <w:autoSpaceDE w:val="0"/>
              <w:autoSpaceDN w:val="0"/>
              <w:adjustRightInd w:val="0"/>
              <w:spacing w:line="276" w:lineRule="auto"/>
              <w:jc w:val="center"/>
              <w:rPr>
                <w:rFonts w:cs="Times New Roman"/>
                <w:color w:val="000000"/>
              </w:rPr>
            </w:pPr>
            <w:r w:rsidRPr="00F21BF4">
              <w:rPr>
                <w:rFonts w:cs="Times New Roman"/>
                <w:color w:val="000000"/>
              </w:rPr>
              <w:t>$2,100.49</w:t>
            </w:r>
          </w:p>
        </w:tc>
        <w:tc>
          <w:tcPr>
            <w:tcW w:w="6340" w:type="dxa"/>
            <w:vAlign w:val="center"/>
          </w:tcPr>
          <w:p w14:paraId="01BE74BB" w14:textId="77777777" w:rsidR="00F9483B" w:rsidRPr="00F21BF4" w:rsidRDefault="00F9483B" w:rsidP="00F21BF4">
            <w:pPr>
              <w:autoSpaceDE w:val="0"/>
              <w:autoSpaceDN w:val="0"/>
              <w:adjustRightInd w:val="0"/>
              <w:spacing w:line="276" w:lineRule="auto"/>
              <w:rPr>
                <w:rFonts w:cs="Times New Roman"/>
                <w:color w:val="000000"/>
              </w:rPr>
            </w:pPr>
            <w:r w:rsidRPr="00F21BF4">
              <w:rPr>
                <w:rFonts w:cs="Times New Roman"/>
                <w:color w:val="000000"/>
              </w:rPr>
              <w:t>Cystourethroscopy, with mechanical urethral dilation and urethral therapeutic drug delivery by drug-coated balloon catheter for urethral stricture or stenosis, male, including fluoroscopy, when performed</w:t>
            </w:r>
          </w:p>
        </w:tc>
      </w:tr>
      <w:tr w:rsidR="00C34238" w:rsidRPr="007F7996" w14:paraId="030E5DBE" w14:textId="77777777" w:rsidTr="00F21BF4">
        <w:trPr>
          <w:trHeight w:val="260"/>
          <w:jc w:val="center"/>
        </w:trPr>
        <w:tc>
          <w:tcPr>
            <w:tcW w:w="1615" w:type="dxa"/>
            <w:vAlign w:val="center"/>
          </w:tcPr>
          <w:p w14:paraId="0BA76A05" w14:textId="77777777" w:rsidR="00F9483B" w:rsidRPr="00F21BF4" w:rsidRDefault="00F9483B" w:rsidP="00F21BF4">
            <w:pPr>
              <w:autoSpaceDE w:val="0"/>
              <w:autoSpaceDN w:val="0"/>
              <w:adjustRightInd w:val="0"/>
              <w:spacing w:line="276" w:lineRule="auto"/>
              <w:jc w:val="center"/>
              <w:rPr>
                <w:rFonts w:cs="Times New Roman"/>
                <w:color w:val="000000"/>
              </w:rPr>
            </w:pPr>
            <w:r w:rsidRPr="00F21BF4">
              <w:rPr>
                <w:rFonts w:cs="Times New Roman"/>
                <w:color w:val="000000"/>
              </w:rPr>
              <w:t>58580</w:t>
            </w:r>
          </w:p>
        </w:tc>
        <w:tc>
          <w:tcPr>
            <w:tcW w:w="1530" w:type="dxa"/>
            <w:vAlign w:val="center"/>
          </w:tcPr>
          <w:p w14:paraId="309AF37E" w14:textId="77777777" w:rsidR="00F9483B" w:rsidRPr="00F21BF4" w:rsidRDefault="00F9483B" w:rsidP="00F21BF4">
            <w:pPr>
              <w:autoSpaceDE w:val="0"/>
              <w:autoSpaceDN w:val="0"/>
              <w:adjustRightInd w:val="0"/>
              <w:spacing w:line="276" w:lineRule="auto"/>
              <w:jc w:val="center"/>
              <w:rPr>
                <w:rFonts w:cs="Times New Roman"/>
                <w:color w:val="000000"/>
              </w:rPr>
            </w:pPr>
            <w:r w:rsidRPr="00F21BF4">
              <w:rPr>
                <w:rFonts w:cs="Times New Roman"/>
                <w:color w:val="000000"/>
              </w:rPr>
              <w:t>$3,379.67</w:t>
            </w:r>
          </w:p>
        </w:tc>
        <w:tc>
          <w:tcPr>
            <w:tcW w:w="6340" w:type="dxa"/>
            <w:vAlign w:val="center"/>
          </w:tcPr>
          <w:p w14:paraId="437BE509" w14:textId="77777777" w:rsidR="00F9483B" w:rsidRPr="00F21BF4" w:rsidRDefault="00F9483B" w:rsidP="00F21BF4">
            <w:pPr>
              <w:autoSpaceDE w:val="0"/>
              <w:autoSpaceDN w:val="0"/>
              <w:adjustRightInd w:val="0"/>
              <w:spacing w:line="276" w:lineRule="auto"/>
              <w:rPr>
                <w:rFonts w:cs="Times New Roman"/>
                <w:color w:val="000000"/>
              </w:rPr>
            </w:pPr>
            <w:r w:rsidRPr="00F21BF4">
              <w:rPr>
                <w:rFonts w:cs="Times New Roman"/>
                <w:color w:val="000000"/>
              </w:rPr>
              <w:t>Transcervical ablation of uterine fibroid(s), including intraoperative ultrasound guidance and monitoring, radiofrequency</w:t>
            </w:r>
          </w:p>
        </w:tc>
      </w:tr>
      <w:tr w:rsidR="00C34238" w:rsidRPr="007F7996" w14:paraId="6AE643A3" w14:textId="77777777" w:rsidTr="00F21BF4">
        <w:trPr>
          <w:trHeight w:val="260"/>
          <w:jc w:val="center"/>
        </w:trPr>
        <w:tc>
          <w:tcPr>
            <w:tcW w:w="1615" w:type="dxa"/>
            <w:vAlign w:val="center"/>
          </w:tcPr>
          <w:p w14:paraId="592F02D6" w14:textId="77777777" w:rsidR="00F9483B" w:rsidRPr="00F21BF4" w:rsidRDefault="00F9483B" w:rsidP="00F21BF4">
            <w:pPr>
              <w:autoSpaceDE w:val="0"/>
              <w:autoSpaceDN w:val="0"/>
              <w:adjustRightInd w:val="0"/>
              <w:spacing w:line="276" w:lineRule="auto"/>
              <w:jc w:val="center"/>
              <w:rPr>
                <w:rFonts w:cs="Times New Roman"/>
                <w:color w:val="000000"/>
              </w:rPr>
            </w:pPr>
            <w:r w:rsidRPr="00F21BF4">
              <w:rPr>
                <w:rFonts w:cs="Times New Roman"/>
                <w:color w:val="000000"/>
              </w:rPr>
              <w:lastRenderedPageBreak/>
              <w:t>64596</w:t>
            </w:r>
          </w:p>
        </w:tc>
        <w:tc>
          <w:tcPr>
            <w:tcW w:w="1530" w:type="dxa"/>
            <w:vAlign w:val="center"/>
          </w:tcPr>
          <w:p w14:paraId="7B8CAA27" w14:textId="77777777" w:rsidR="00F9483B" w:rsidRPr="00F21BF4" w:rsidRDefault="00F9483B" w:rsidP="00F21BF4">
            <w:pPr>
              <w:autoSpaceDE w:val="0"/>
              <w:autoSpaceDN w:val="0"/>
              <w:adjustRightInd w:val="0"/>
              <w:spacing w:line="276" w:lineRule="auto"/>
              <w:jc w:val="center"/>
              <w:rPr>
                <w:rFonts w:cs="Times New Roman"/>
                <w:color w:val="000000"/>
              </w:rPr>
            </w:pPr>
            <w:r w:rsidRPr="00F21BF4">
              <w:rPr>
                <w:rFonts w:cs="Times New Roman"/>
                <w:color w:val="000000"/>
              </w:rPr>
              <w:t>$7,840.78</w:t>
            </w:r>
          </w:p>
        </w:tc>
        <w:tc>
          <w:tcPr>
            <w:tcW w:w="6340" w:type="dxa"/>
            <w:vAlign w:val="center"/>
          </w:tcPr>
          <w:p w14:paraId="5E6885EA" w14:textId="77777777" w:rsidR="00F9483B" w:rsidRPr="00F21BF4" w:rsidRDefault="00F9483B" w:rsidP="00F21BF4">
            <w:pPr>
              <w:autoSpaceDE w:val="0"/>
              <w:autoSpaceDN w:val="0"/>
              <w:adjustRightInd w:val="0"/>
              <w:spacing w:line="276" w:lineRule="auto"/>
              <w:rPr>
                <w:rFonts w:cs="Times New Roman"/>
                <w:color w:val="000000"/>
              </w:rPr>
            </w:pPr>
            <w:r w:rsidRPr="00F21BF4">
              <w:rPr>
                <w:rFonts w:cs="Times New Roman"/>
                <w:color w:val="000000"/>
              </w:rPr>
              <w:t>Insertion or replacement of percutaneous electrode array, peripheral nerve, with integrated neurostimulator, including imaging guidance, when performed; initial electrode array</w:t>
            </w:r>
          </w:p>
        </w:tc>
      </w:tr>
      <w:tr w:rsidR="00C34238" w:rsidRPr="007F7996" w14:paraId="55E3CC2A" w14:textId="77777777" w:rsidTr="00F21BF4">
        <w:trPr>
          <w:cantSplit/>
          <w:trHeight w:val="260"/>
          <w:jc w:val="center"/>
        </w:trPr>
        <w:tc>
          <w:tcPr>
            <w:tcW w:w="1615" w:type="dxa"/>
            <w:vAlign w:val="center"/>
          </w:tcPr>
          <w:p w14:paraId="1EBDB80E" w14:textId="77777777" w:rsidR="00F9483B" w:rsidRPr="00F21BF4" w:rsidRDefault="00F9483B" w:rsidP="00F21BF4">
            <w:pPr>
              <w:autoSpaceDE w:val="0"/>
              <w:autoSpaceDN w:val="0"/>
              <w:adjustRightInd w:val="0"/>
              <w:spacing w:line="276" w:lineRule="auto"/>
              <w:jc w:val="center"/>
              <w:rPr>
                <w:rFonts w:cs="Times New Roman"/>
                <w:color w:val="000000"/>
              </w:rPr>
            </w:pPr>
            <w:r w:rsidRPr="00F21BF4">
              <w:rPr>
                <w:rFonts w:cs="Times New Roman"/>
                <w:color w:val="000000"/>
              </w:rPr>
              <w:t>64597</w:t>
            </w:r>
          </w:p>
        </w:tc>
        <w:tc>
          <w:tcPr>
            <w:tcW w:w="1530" w:type="dxa"/>
            <w:vAlign w:val="center"/>
          </w:tcPr>
          <w:p w14:paraId="6F4AC407" w14:textId="77777777" w:rsidR="00F9483B" w:rsidRPr="00F21BF4" w:rsidRDefault="00F9483B" w:rsidP="00F21BF4">
            <w:pPr>
              <w:autoSpaceDE w:val="0"/>
              <w:autoSpaceDN w:val="0"/>
              <w:adjustRightInd w:val="0"/>
              <w:spacing w:line="276" w:lineRule="auto"/>
              <w:jc w:val="center"/>
              <w:rPr>
                <w:rFonts w:cs="Times New Roman"/>
                <w:color w:val="000000"/>
              </w:rPr>
            </w:pPr>
            <w:r w:rsidRPr="00F21BF4">
              <w:rPr>
                <w:rFonts w:cs="Times New Roman"/>
                <w:color w:val="000000"/>
              </w:rPr>
              <w:t>$0</w:t>
            </w:r>
          </w:p>
        </w:tc>
        <w:tc>
          <w:tcPr>
            <w:tcW w:w="6340" w:type="dxa"/>
            <w:vAlign w:val="center"/>
          </w:tcPr>
          <w:p w14:paraId="224F43AB" w14:textId="77777777" w:rsidR="00F9483B" w:rsidRPr="00F21BF4" w:rsidRDefault="00F9483B" w:rsidP="00F21BF4">
            <w:pPr>
              <w:autoSpaceDE w:val="0"/>
              <w:autoSpaceDN w:val="0"/>
              <w:adjustRightInd w:val="0"/>
              <w:spacing w:line="276" w:lineRule="auto"/>
              <w:rPr>
                <w:rFonts w:cs="Times New Roman"/>
                <w:color w:val="000000"/>
              </w:rPr>
            </w:pPr>
            <w:r w:rsidRPr="00F21BF4">
              <w:rPr>
                <w:rFonts w:cs="Times New Roman"/>
                <w:color w:val="000000"/>
              </w:rPr>
              <w:t>Insertion or replacement of percutaneous electrode array, peripheral nerve, with integrated neurostimulator, including imaging guidance, when performed; each additional electrode array</w:t>
            </w:r>
          </w:p>
        </w:tc>
      </w:tr>
      <w:tr w:rsidR="00C34238" w:rsidRPr="007F7996" w14:paraId="69EF09EA" w14:textId="77777777" w:rsidTr="00F21BF4">
        <w:trPr>
          <w:trHeight w:val="629"/>
          <w:jc w:val="center"/>
        </w:trPr>
        <w:tc>
          <w:tcPr>
            <w:tcW w:w="1615" w:type="dxa"/>
            <w:vAlign w:val="center"/>
          </w:tcPr>
          <w:p w14:paraId="1F1C4751" w14:textId="77777777" w:rsidR="00F9483B" w:rsidRPr="00F21BF4" w:rsidRDefault="00F9483B" w:rsidP="00F21BF4">
            <w:pPr>
              <w:autoSpaceDE w:val="0"/>
              <w:autoSpaceDN w:val="0"/>
              <w:adjustRightInd w:val="0"/>
              <w:spacing w:line="276" w:lineRule="auto"/>
              <w:jc w:val="center"/>
              <w:rPr>
                <w:rFonts w:cs="Times New Roman"/>
                <w:color w:val="000000"/>
              </w:rPr>
            </w:pPr>
            <w:r w:rsidRPr="00F21BF4">
              <w:rPr>
                <w:rFonts w:cs="Times New Roman"/>
                <w:color w:val="000000"/>
              </w:rPr>
              <w:t>64598</w:t>
            </w:r>
          </w:p>
        </w:tc>
        <w:tc>
          <w:tcPr>
            <w:tcW w:w="1530" w:type="dxa"/>
            <w:vAlign w:val="center"/>
          </w:tcPr>
          <w:p w14:paraId="1AE8C306" w14:textId="77777777" w:rsidR="00F9483B" w:rsidRPr="00F21BF4" w:rsidRDefault="00F9483B" w:rsidP="00F21BF4">
            <w:pPr>
              <w:autoSpaceDE w:val="0"/>
              <w:autoSpaceDN w:val="0"/>
              <w:adjustRightInd w:val="0"/>
              <w:spacing w:line="276" w:lineRule="auto"/>
              <w:jc w:val="center"/>
              <w:rPr>
                <w:rFonts w:cs="Times New Roman"/>
                <w:color w:val="000000"/>
              </w:rPr>
            </w:pPr>
            <w:r w:rsidRPr="00F21BF4">
              <w:rPr>
                <w:rFonts w:cs="Times New Roman"/>
                <w:color w:val="000000"/>
              </w:rPr>
              <w:t>$1,613.44</w:t>
            </w:r>
          </w:p>
        </w:tc>
        <w:tc>
          <w:tcPr>
            <w:tcW w:w="6340" w:type="dxa"/>
            <w:vAlign w:val="center"/>
          </w:tcPr>
          <w:p w14:paraId="6E8E736D" w14:textId="77777777" w:rsidR="00F9483B" w:rsidRPr="00F21BF4" w:rsidRDefault="00F9483B" w:rsidP="00F21BF4">
            <w:pPr>
              <w:autoSpaceDE w:val="0"/>
              <w:autoSpaceDN w:val="0"/>
              <w:adjustRightInd w:val="0"/>
              <w:spacing w:line="276" w:lineRule="auto"/>
              <w:rPr>
                <w:rFonts w:cs="Times New Roman"/>
                <w:color w:val="000000"/>
              </w:rPr>
            </w:pPr>
            <w:r w:rsidRPr="00F21BF4">
              <w:rPr>
                <w:rFonts w:cs="Times New Roman"/>
                <w:color w:val="000000"/>
              </w:rPr>
              <w:t>Revision or removal of neurostimulator electrode array, peripheral nerve, with integrated neurostimulator</w:t>
            </w:r>
          </w:p>
        </w:tc>
      </w:tr>
      <w:tr w:rsidR="00C34238" w:rsidRPr="007F7996" w14:paraId="06399C5B" w14:textId="77777777" w:rsidTr="00F21BF4">
        <w:trPr>
          <w:trHeight w:val="377"/>
          <w:jc w:val="center"/>
        </w:trPr>
        <w:tc>
          <w:tcPr>
            <w:tcW w:w="1615" w:type="dxa"/>
            <w:vAlign w:val="center"/>
          </w:tcPr>
          <w:p w14:paraId="125C56D0" w14:textId="77777777" w:rsidR="00F9483B" w:rsidRPr="00F21BF4" w:rsidRDefault="00F9483B" w:rsidP="00F21BF4">
            <w:pPr>
              <w:autoSpaceDE w:val="0"/>
              <w:autoSpaceDN w:val="0"/>
              <w:adjustRightInd w:val="0"/>
              <w:spacing w:line="276" w:lineRule="auto"/>
              <w:jc w:val="center"/>
              <w:rPr>
                <w:rFonts w:cs="Times New Roman"/>
                <w:color w:val="000000"/>
              </w:rPr>
            </w:pPr>
            <w:r w:rsidRPr="00F21BF4">
              <w:rPr>
                <w:rFonts w:cs="Times New Roman"/>
                <w:color w:val="000000"/>
              </w:rPr>
              <w:t>67516</w:t>
            </w:r>
          </w:p>
        </w:tc>
        <w:tc>
          <w:tcPr>
            <w:tcW w:w="1530" w:type="dxa"/>
            <w:vAlign w:val="center"/>
          </w:tcPr>
          <w:p w14:paraId="7B7B2640" w14:textId="77777777" w:rsidR="00F9483B" w:rsidRPr="00F21BF4" w:rsidRDefault="00F9483B" w:rsidP="00F21BF4">
            <w:pPr>
              <w:autoSpaceDE w:val="0"/>
              <w:autoSpaceDN w:val="0"/>
              <w:adjustRightInd w:val="0"/>
              <w:spacing w:line="276" w:lineRule="auto"/>
              <w:jc w:val="center"/>
              <w:rPr>
                <w:rFonts w:cs="Times New Roman"/>
                <w:color w:val="000000"/>
              </w:rPr>
            </w:pPr>
            <w:r w:rsidRPr="00F21BF4">
              <w:rPr>
                <w:rFonts w:cs="Times New Roman"/>
                <w:color w:val="000000"/>
              </w:rPr>
              <w:t>$53.72</w:t>
            </w:r>
          </w:p>
        </w:tc>
        <w:tc>
          <w:tcPr>
            <w:tcW w:w="6340" w:type="dxa"/>
            <w:vAlign w:val="center"/>
          </w:tcPr>
          <w:p w14:paraId="3E776A66" w14:textId="77777777" w:rsidR="00F9483B" w:rsidRPr="00F21BF4" w:rsidRDefault="00F9483B" w:rsidP="00F21BF4">
            <w:pPr>
              <w:autoSpaceDE w:val="0"/>
              <w:autoSpaceDN w:val="0"/>
              <w:adjustRightInd w:val="0"/>
              <w:spacing w:line="276" w:lineRule="auto"/>
              <w:rPr>
                <w:rFonts w:cs="Times New Roman"/>
                <w:color w:val="000000"/>
              </w:rPr>
            </w:pPr>
            <w:r w:rsidRPr="00F21BF4">
              <w:rPr>
                <w:rFonts w:cs="Times New Roman"/>
                <w:color w:val="000000"/>
              </w:rPr>
              <w:t>Suprachoroidal space injection of pharmacologic agent</w:t>
            </w:r>
          </w:p>
        </w:tc>
      </w:tr>
      <w:tr w:rsidR="00C34238" w:rsidRPr="007F7996" w14:paraId="5F346790" w14:textId="77777777" w:rsidTr="00F21BF4">
        <w:trPr>
          <w:cantSplit/>
          <w:trHeight w:val="269"/>
          <w:jc w:val="center"/>
        </w:trPr>
        <w:tc>
          <w:tcPr>
            <w:tcW w:w="1615" w:type="dxa"/>
            <w:vAlign w:val="center"/>
          </w:tcPr>
          <w:p w14:paraId="2C53EE24" w14:textId="736360F3" w:rsidR="00F9483B" w:rsidRPr="00F21BF4" w:rsidRDefault="00F9483B" w:rsidP="00F21BF4">
            <w:pPr>
              <w:autoSpaceDE w:val="0"/>
              <w:autoSpaceDN w:val="0"/>
              <w:adjustRightInd w:val="0"/>
              <w:spacing w:line="276" w:lineRule="auto"/>
              <w:jc w:val="center"/>
              <w:rPr>
                <w:rFonts w:cs="Times New Roman"/>
                <w:color w:val="000000"/>
              </w:rPr>
            </w:pPr>
            <w:r w:rsidRPr="00F21BF4">
              <w:rPr>
                <w:rFonts w:cs="Times New Roman"/>
                <w:color w:val="000000"/>
              </w:rPr>
              <w:t>C7556</w:t>
            </w:r>
          </w:p>
        </w:tc>
        <w:tc>
          <w:tcPr>
            <w:tcW w:w="1530" w:type="dxa"/>
            <w:vAlign w:val="center"/>
          </w:tcPr>
          <w:p w14:paraId="2AE3A509" w14:textId="77777777" w:rsidR="00F9483B" w:rsidRPr="00F21BF4" w:rsidRDefault="00F9483B" w:rsidP="00F21BF4">
            <w:pPr>
              <w:autoSpaceDE w:val="0"/>
              <w:autoSpaceDN w:val="0"/>
              <w:adjustRightInd w:val="0"/>
              <w:spacing w:line="276" w:lineRule="auto"/>
              <w:jc w:val="center"/>
              <w:rPr>
                <w:rFonts w:cs="Times New Roman"/>
                <w:color w:val="000000"/>
              </w:rPr>
            </w:pPr>
            <w:r w:rsidRPr="00F21BF4">
              <w:rPr>
                <w:rFonts w:cs="Times New Roman"/>
                <w:color w:val="000000"/>
              </w:rPr>
              <w:t>$1,331.63</w:t>
            </w:r>
          </w:p>
        </w:tc>
        <w:tc>
          <w:tcPr>
            <w:tcW w:w="6340" w:type="dxa"/>
            <w:vAlign w:val="center"/>
          </w:tcPr>
          <w:p w14:paraId="7A3F0875" w14:textId="77777777" w:rsidR="00F9483B" w:rsidRPr="00F21BF4" w:rsidRDefault="00F9483B" w:rsidP="00F21BF4">
            <w:pPr>
              <w:autoSpaceDE w:val="0"/>
              <w:autoSpaceDN w:val="0"/>
              <w:adjustRightInd w:val="0"/>
              <w:spacing w:line="276" w:lineRule="auto"/>
              <w:rPr>
                <w:rFonts w:cs="Times New Roman"/>
                <w:color w:val="000000"/>
              </w:rPr>
            </w:pPr>
            <w:r w:rsidRPr="00F21BF4">
              <w:rPr>
                <w:rFonts w:cs="Times New Roman"/>
                <w:color w:val="000000"/>
              </w:rPr>
              <w:t>Bronchoscopy, rigid or flexible, with bronchial alveolar lavage and transendoscopic endobronchial ultrasound (</w:t>
            </w:r>
            <w:proofErr w:type="spellStart"/>
            <w:r w:rsidRPr="00F21BF4">
              <w:rPr>
                <w:rFonts w:cs="Times New Roman"/>
                <w:color w:val="000000"/>
              </w:rPr>
              <w:t>ebus</w:t>
            </w:r>
            <w:proofErr w:type="spellEnd"/>
            <w:r w:rsidRPr="00F21BF4">
              <w:rPr>
                <w:rFonts w:cs="Times New Roman"/>
                <w:color w:val="000000"/>
              </w:rPr>
              <w:t xml:space="preserve">) during </w:t>
            </w:r>
            <w:proofErr w:type="spellStart"/>
            <w:r w:rsidRPr="00F21BF4">
              <w:rPr>
                <w:rFonts w:cs="Times New Roman"/>
                <w:color w:val="000000"/>
              </w:rPr>
              <w:t>bronchoscopic</w:t>
            </w:r>
            <w:proofErr w:type="spellEnd"/>
            <w:r w:rsidRPr="00F21BF4">
              <w:rPr>
                <w:rFonts w:cs="Times New Roman"/>
                <w:color w:val="000000"/>
              </w:rPr>
              <w:t xml:space="preserve"> diagnostic or therapeutic intervention(s) for peripheral lesion(s), including fluoroscopic guidance, when performed</w:t>
            </w:r>
          </w:p>
        </w:tc>
      </w:tr>
      <w:tr w:rsidR="00C34238" w:rsidRPr="007F7996" w14:paraId="3742D2A7" w14:textId="77777777" w:rsidTr="00F21BF4">
        <w:trPr>
          <w:trHeight w:val="269"/>
          <w:jc w:val="center"/>
        </w:trPr>
        <w:tc>
          <w:tcPr>
            <w:tcW w:w="1615" w:type="dxa"/>
            <w:vAlign w:val="center"/>
          </w:tcPr>
          <w:p w14:paraId="7875F146" w14:textId="77777777" w:rsidR="00F9483B" w:rsidRPr="00F21BF4" w:rsidRDefault="00F9483B" w:rsidP="00F21BF4">
            <w:pPr>
              <w:autoSpaceDE w:val="0"/>
              <w:autoSpaceDN w:val="0"/>
              <w:adjustRightInd w:val="0"/>
              <w:spacing w:line="276" w:lineRule="auto"/>
              <w:jc w:val="center"/>
              <w:rPr>
                <w:rFonts w:cs="Times New Roman"/>
                <w:color w:val="000000"/>
              </w:rPr>
            </w:pPr>
            <w:r w:rsidRPr="00F21BF4">
              <w:rPr>
                <w:rFonts w:cs="Times New Roman"/>
                <w:color w:val="000000"/>
              </w:rPr>
              <w:t>C7557</w:t>
            </w:r>
          </w:p>
        </w:tc>
        <w:tc>
          <w:tcPr>
            <w:tcW w:w="1530" w:type="dxa"/>
            <w:vAlign w:val="center"/>
          </w:tcPr>
          <w:p w14:paraId="5FB61532" w14:textId="77777777" w:rsidR="00F9483B" w:rsidRPr="00F21BF4" w:rsidRDefault="00F9483B" w:rsidP="00F21BF4">
            <w:pPr>
              <w:autoSpaceDE w:val="0"/>
              <w:autoSpaceDN w:val="0"/>
              <w:adjustRightInd w:val="0"/>
              <w:spacing w:line="276" w:lineRule="auto"/>
              <w:jc w:val="center"/>
              <w:rPr>
                <w:rFonts w:cs="Times New Roman"/>
                <w:color w:val="000000"/>
              </w:rPr>
            </w:pPr>
            <w:r w:rsidRPr="00F21BF4">
              <w:rPr>
                <w:rFonts w:cs="Times New Roman"/>
                <w:color w:val="000000"/>
              </w:rPr>
              <w:t>$2,147.16</w:t>
            </w:r>
          </w:p>
        </w:tc>
        <w:tc>
          <w:tcPr>
            <w:tcW w:w="6340" w:type="dxa"/>
            <w:vAlign w:val="center"/>
          </w:tcPr>
          <w:p w14:paraId="67580849" w14:textId="77777777" w:rsidR="00F9483B" w:rsidRPr="00F21BF4" w:rsidRDefault="00F9483B" w:rsidP="00F21BF4">
            <w:pPr>
              <w:autoSpaceDE w:val="0"/>
              <w:autoSpaceDN w:val="0"/>
              <w:adjustRightInd w:val="0"/>
              <w:spacing w:line="276" w:lineRule="auto"/>
              <w:rPr>
                <w:rFonts w:cs="Times New Roman"/>
                <w:color w:val="000000"/>
              </w:rPr>
            </w:pPr>
            <w:r w:rsidRPr="00F21BF4">
              <w:rPr>
                <w:rFonts w:cs="Times New Roman"/>
                <w:color w:val="000000"/>
              </w:rPr>
              <w:t>Catheter placement in coronary artery(s) for coronary angiography, including intraprocedural injection(s) for coronary angiography, imaging supervision and interpretation with left heart catheterization including intraprocedural injection(s) for left ventriculography, when performed and intraprocedural coronary fractional flow reserve (</w:t>
            </w:r>
            <w:proofErr w:type="spellStart"/>
            <w:r w:rsidRPr="00F21BF4">
              <w:rPr>
                <w:rFonts w:cs="Times New Roman"/>
                <w:color w:val="000000"/>
              </w:rPr>
              <w:t>ffr</w:t>
            </w:r>
            <w:proofErr w:type="spellEnd"/>
            <w:r w:rsidRPr="00F21BF4">
              <w:rPr>
                <w:rFonts w:cs="Times New Roman"/>
                <w:color w:val="000000"/>
              </w:rPr>
              <w:t xml:space="preserve">) with 3d functional mapping of color-coded </w:t>
            </w:r>
            <w:proofErr w:type="spellStart"/>
            <w:r w:rsidRPr="00F21BF4">
              <w:rPr>
                <w:rFonts w:cs="Times New Roman"/>
                <w:color w:val="000000"/>
              </w:rPr>
              <w:t>ffr</w:t>
            </w:r>
            <w:proofErr w:type="spellEnd"/>
            <w:r w:rsidRPr="00F21BF4">
              <w:rPr>
                <w:rFonts w:cs="Times New Roman"/>
                <w:color w:val="000000"/>
              </w:rPr>
              <w:t xml:space="preserve"> values for the coronary tree, derived from coronary angiogram data, for real-time review and interpretation of possible atherosclerotic stenosis(es) intervention</w:t>
            </w:r>
          </w:p>
        </w:tc>
      </w:tr>
      <w:tr w:rsidR="00C34238" w:rsidRPr="007F7996" w14:paraId="55D587EB" w14:textId="77777777" w:rsidTr="00F21BF4">
        <w:trPr>
          <w:trHeight w:val="269"/>
          <w:jc w:val="center"/>
        </w:trPr>
        <w:tc>
          <w:tcPr>
            <w:tcW w:w="1615" w:type="dxa"/>
            <w:vAlign w:val="center"/>
          </w:tcPr>
          <w:p w14:paraId="19982D5B" w14:textId="77777777" w:rsidR="00F9483B" w:rsidRPr="00F21BF4" w:rsidRDefault="00F9483B" w:rsidP="00F21BF4">
            <w:pPr>
              <w:autoSpaceDE w:val="0"/>
              <w:autoSpaceDN w:val="0"/>
              <w:adjustRightInd w:val="0"/>
              <w:spacing w:line="276" w:lineRule="auto"/>
              <w:jc w:val="center"/>
              <w:rPr>
                <w:rFonts w:cs="Times New Roman"/>
                <w:color w:val="000000"/>
              </w:rPr>
            </w:pPr>
            <w:r w:rsidRPr="00F21BF4">
              <w:rPr>
                <w:rFonts w:cs="Times New Roman"/>
                <w:color w:val="000000"/>
              </w:rPr>
              <w:t>C7558</w:t>
            </w:r>
          </w:p>
        </w:tc>
        <w:tc>
          <w:tcPr>
            <w:tcW w:w="1530" w:type="dxa"/>
            <w:vAlign w:val="center"/>
          </w:tcPr>
          <w:p w14:paraId="7E10C9FB" w14:textId="77777777" w:rsidR="00F9483B" w:rsidRPr="00F21BF4" w:rsidRDefault="00F9483B" w:rsidP="00F21BF4">
            <w:pPr>
              <w:autoSpaceDE w:val="0"/>
              <w:autoSpaceDN w:val="0"/>
              <w:adjustRightInd w:val="0"/>
              <w:spacing w:line="276" w:lineRule="auto"/>
              <w:jc w:val="center"/>
              <w:rPr>
                <w:rFonts w:cs="Times New Roman"/>
                <w:color w:val="000000"/>
              </w:rPr>
            </w:pPr>
            <w:r w:rsidRPr="00F21BF4">
              <w:rPr>
                <w:rFonts w:cs="Times New Roman"/>
                <w:color w:val="000000"/>
              </w:rPr>
              <w:t>$2,147.16</w:t>
            </w:r>
          </w:p>
        </w:tc>
        <w:tc>
          <w:tcPr>
            <w:tcW w:w="6340" w:type="dxa"/>
            <w:vAlign w:val="center"/>
          </w:tcPr>
          <w:p w14:paraId="65219ECA" w14:textId="77777777" w:rsidR="00F9483B" w:rsidRPr="00F21BF4" w:rsidRDefault="00F9483B" w:rsidP="00F21BF4">
            <w:pPr>
              <w:autoSpaceDE w:val="0"/>
              <w:autoSpaceDN w:val="0"/>
              <w:adjustRightInd w:val="0"/>
              <w:spacing w:line="276" w:lineRule="auto"/>
              <w:rPr>
                <w:rFonts w:cs="Times New Roman"/>
                <w:color w:val="000000"/>
              </w:rPr>
            </w:pPr>
            <w:r w:rsidRPr="00F21BF4">
              <w:rPr>
                <w:rFonts w:cs="Times New Roman"/>
                <w:color w:val="000000"/>
              </w:rPr>
              <w:t>Catheter placement in coronary artery(s) for coronary angiography, including intraprocedural injection(s) for coronary angiography, imaging supervision and interpretation with right and left heart catheterization including intraprocedural injection(s) for left ventriculography, when performed, catheter placement(s) in bypass graft(s) (internal mammary, free arterial, venous grafts) with bypass graft angiography with pharmacologic agent administration (</w:t>
            </w:r>
            <w:proofErr w:type="spellStart"/>
            <w:r w:rsidRPr="00F21BF4">
              <w:rPr>
                <w:rFonts w:cs="Times New Roman"/>
                <w:color w:val="000000"/>
              </w:rPr>
              <w:t>eg</w:t>
            </w:r>
            <w:proofErr w:type="spellEnd"/>
            <w:r w:rsidRPr="00F21BF4">
              <w:rPr>
                <w:rFonts w:cs="Times New Roman"/>
                <w:color w:val="000000"/>
              </w:rPr>
              <w:t>, inhaled nitric oxide, intravenous infusion of nitroprusside, dobutamine, milrinone, or other agent) including assessing hemodynamic measurements before, during, after and repeat pharmacologic agent administration, when performed</w:t>
            </w:r>
          </w:p>
        </w:tc>
      </w:tr>
      <w:tr w:rsidR="00C34238" w:rsidRPr="007F7996" w14:paraId="26812A64" w14:textId="77777777" w:rsidTr="00F21BF4">
        <w:trPr>
          <w:trHeight w:val="269"/>
          <w:jc w:val="center"/>
        </w:trPr>
        <w:tc>
          <w:tcPr>
            <w:tcW w:w="1615" w:type="dxa"/>
            <w:vAlign w:val="center"/>
          </w:tcPr>
          <w:p w14:paraId="7BCC28B8" w14:textId="77777777" w:rsidR="00F9483B" w:rsidRPr="00F21BF4" w:rsidRDefault="00F9483B" w:rsidP="00F21BF4">
            <w:pPr>
              <w:autoSpaceDE w:val="0"/>
              <w:autoSpaceDN w:val="0"/>
              <w:adjustRightInd w:val="0"/>
              <w:spacing w:line="276" w:lineRule="auto"/>
              <w:jc w:val="center"/>
              <w:rPr>
                <w:rFonts w:cs="Times New Roman"/>
                <w:color w:val="000000"/>
              </w:rPr>
            </w:pPr>
            <w:r w:rsidRPr="00F21BF4">
              <w:rPr>
                <w:rFonts w:cs="Times New Roman"/>
                <w:color w:val="000000"/>
              </w:rPr>
              <w:lastRenderedPageBreak/>
              <w:t>C7560</w:t>
            </w:r>
          </w:p>
        </w:tc>
        <w:tc>
          <w:tcPr>
            <w:tcW w:w="1530" w:type="dxa"/>
            <w:vAlign w:val="center"/>
          </w:tcPr>
          <w:p w14:paraId="62431FB1" w14:textId="77777777" w:rsidR="00F9483B" w:rsidRPr="00F21BF4" w:rsidRDefault="00F9483B" w:rsidP="00F21BF4">
            <w:pPr>
              <w:autoSpaceDE w:val="0"/>
              <w:autoSpaceDN w:val="0"/>
              <w:adjustRightInd w:val="0"/>
              <w:spacing w:line="276" w:lineRule="auto"/>
              <w:jc w:val="center"/>
              <w:rPr>
                <w:rFonts w:cs="Times New Roman"/>
                <w:color w:val="000000"/>
              </w:rPr>
            </w:pPr>
            <w:r w:rsidRPr="00F21BF4">
              <w:rPr>
                <w:rFonts w:cs="Times New Roman"/>
                <w:color w:val="000000"/>
              </w:rPr>
              <w:t>$1,529.23</w:t>
            </w:r>
          </w:p>
        </w:tc>
        <w:tc>
          <w:tcPr>
            <w:tcW w:w="6340" w:type="dxa"/>
            <w:vAlign w:val="center"/>
          </w:tcPr>
          <w:p w14:paraId="4423A517" w14:textId="77777777" w:rsidR="00F9483B" w:rsidRPr="00F21BF4" w:rsidRDefault="00F9483B" w:rsidP="00F21BF4">
            <w:pPr>
              <w:autoSpaceDE w:val="0"/>
              <w:autoSpaceDN w:val="0"/>
              <w:adjustRightInd w:val="0"/>
              <w:spacing w:line="276" w:lineRule="auto"/>
              <w:rPr>
                <w:rFonts w:cs="Times New Roman"/>
                <w:color w:val="000000"/>
              </w:rPr>
            </w:pPr>
            <w:r w:rsidRPr="00F21BF4">
              <w:rPr>
                <w:rFonts w:cs="Times New Roman"/>
                <w:color w:val="000000"/>
              </w:rPr>
              <w:t>Endoscopic retrograde cholangiopancreatography (</w:t>
            </w:r>
            <w:proofErr w:type="spellStart"/>
            <w:r w:rsidRPr="00F21BF4">
              <w:rPr>
                <w:rFonts w:cs="Times New Roman"/>
                <w:color w:val="000000"/>
              </w:rPr>
              <w:t>ercp</w:t>
            </w:r>
            <w:proofErr w:type="spellEnd"/>
            <w:r w:rsidRPr="00F21BF4">
              <w:rPr>
                <w:rFonts w:cs="Times New Roman"/>
                <w:color w:val="000000"/>
              </w:rPr>
              <w:t>) with removal of foreign body(s) or stent(s) from biliary/pancreatic duct(s) and endoscopic cannulation of papilla with direct visualization of pancreatic/common bile duct(s)</w:t>
            </w:r>
          </w:p>
        </w:tc>
      </w:tr>
      <w:tr w:rsidR="00C34238" w:rsidRPr="007F7996" w14:paraId="7F0338F9" w14:textId="77777777" w:rsidTr="00F21BF4">
        <w:trPr>
          <w:trHeight w:val="269"/>
          <w:jc w:val="center"/>
        </w:trPr>
        <w:tc>
          <w:tcPr>
            <w:tcW w:w="1615" w:type="dxa"/>
            <w:vAlign w:val="center"/>
          </w:tcPr>
          <w:p w14:paraId="4443F94C" w14:textId="77777777" w:rsidR="00F9483B" w:rsidRPr="00F21BF4" w:rsidRDefault="00F9483B" w:rsidP="00F21BF4">
            <w:pPr>
              <w:autoSpaceDE w:val="0"/>
              <w:autoSpaceDN w:val="0"/>
              <w:adjustRightInd w:val="0"/>
              <w:spacing w:line="276" w:lineRule="auto"/>
              <w:jc w:val="center"/>
              <w:rPr>
                <w:rFonts w:cs="Times New Roman"/>
                <w:color w:val="000000"/>
              </w:rPr>
            </w:pPr>
            <w:r w:rsidRPr="00F21BF4">
              <w:rPr>
                <w:rFonts w:cs="Times New Roman"/>
                <w:color w:val="000000"/>
              </w:rPr>
              <w:t>C9789</w:t>
            </w:r>
          </w:p>
        </w:tc>
        <w:tc>
          <w:tcPr>
            <w:tcW w:w="1530" w:type="dxa"/>
            <w:vAlign w:val="center"/>
          </w:tcPr>
          <w:p w14:paraId="7EBFB092" w14:textId="77777777" w:rsidR="00F9483B" w:rsidRPr="00F21BF4" w:rsidRDefault="00F9483B" w:rsidP="00F21BF4">
            <w:pPr>
              <w:autoSpaceDE w:val="0"/>
              <w:autoSpaceDN w:val="0"/>
              <w:adjustRightInd w:val="0"/>
              <w:spacing w:line="276" w:lineRule="auto"/>
              <w:jc w:val="center"/>
              <w:rPr>
                <w:rFonts w:cs="Times New Roman"/>
                <w:color w:val="000000"/>
              </w:rPr>
            </w:pPr>
            <w:r w:rsidRPr="00F21BF4">
              <w:rPr>
                <w:rFonts w:cs="Times New Roman"/>
                <w:color w:val="000000"/>
              </w:rPr>
              <w:t>$1,041.46</w:t>
            </w:r>
          </w:p>
        </w:tc>
        <w:tc>
          <w:tcPr>
            <w:tcW w:w="6340" w:type="dxa"/>
            <w:vAlign w:val="center"/>
          </w:tcPr>
          <w:p w14:paraId="1AE5DAAF" w14:textId="77777777" w:rsidR="00F9483B" w:rsidRPr="00F21BF4" w:rsidRDefault="00F9483B" w:rsidP="00F21BF4">
            <w:pPr>
              <w:autoSpaceDE w:val="0"/>
              <w:autoSpaceDN w:val="0"/>
              <w:adjustRightInd w:val="0"/>
              <w:spacing w:line="276" w:lineRule="auto"/>
              <w:rPr>
                <w:rFonts w:cs="Times New Roman"/>
                <w:color w:val="000000"/>
              </w:rPr>
            </w:pPr>
            <w:r w:rsidRPr="00F21BF4">
              <w:rPr>
                <w:rFonts w:cs="Times New Roman"/>
                <w:color w:val="000000"/>
              </w:rPr>
              <w:t>Instillation of anti-neoplastic pharmacologic/biologic agent into renal pelvis, any method, including all imaging guidance, including volumetric measurement if performed</w:t>
            </w:r>
          </w:p>
        </w:tc>
      </w:tr>
      <w:tr w:rsidR="00C34238" w:rsidRPr="007F7996" w14:paraId="28E1F8FC" w14:textId="77777777" w:rsidTr="00F21BF4">
        <w:trPr>
          <w:trHeight w:val="269"/>
          <w:jc w:val="center"/>
        </w:trPr>
        <w:tc>
          <w:tcPr>
            <w:tcW w:w="1615" w:type="dxa"/>
            <w:vAlign w:val="center"/>
          </w:tcPr>
          <w:p w14:paraId="39AD9AA6" w14:textId="77777777" w:rsidR="00F9483B" w:rsidRPr="00F21BF4" w:rsidRDefault="00F9483B" w:rsidP="00F21BF4">
            <w:pPr>
              <w:autoSpaceDE w:val="0"/>
              <w:autoSpaceDN w:val="0"/>
              <w:adjustRightInd w:val="0"/>
              <w:spacing w:line="276" w:lineRule="auto"/>
              <w:jc w:val="center"/>
              <w:rPr>
                <w:rFonts w:cs="Times New Roman"/>
                <w:color w:val="000000"/>
              </w:rPr>
            </w:pPr>
            <w:r w:rsidRPr="00F21BF4">
              <w:rPr>
                <w:rFonts w:cs="Times New Roman"/>
                <w:color w:val="000000"/>
              </w:rPr>
              <w:t>C9790</w:t>
            </w:r>
          </w:p>
        </w:tc>
        <w:tc>
          <w:tcPr>
            <w:tcW w:w="1530" w:type="dxa"/>
            <w:vAlign w:val="center"/>
          </w:tcPr>
          <w:p w14:paraId="5412A540" w14:textId="77777777" w:rsidR="00F9483B" w:rsidRPr="00F21BF4" w:rsidRDefault="00F9483B" w:rsidP="00F21BF4">
            <w:pPr>
              <w:autoSpaceDE w:val="0"/>
              <w:autoSpaceDN w:val="0"/>
              <w:adjustRightInd w:val="0"/>
              <w:spacing w:line="276" w:lineRule="auto"/>
              <w:jc w:val="center"/>
              <w:rPr>
                <w:rFonts w:cs="Times New Roman"/>
                <w:color w:val="000000"/>
              </w:rPr>
            </w:pPr>
            <w:r w:rsidRPr="00F21BF4">
              <w:rPr>
                <w:rFonts w:cs="Times New Roman"/>
                <w:color w:val="000000"/>
              </w:rPr>
              <w:t>$5,784.87</w:t>
            </w:r>
          </w:p>
        </w:tc>
        <w:tc>
          <w:tcPr>
            <w:tcW w:w="6340" w:type="dxa"/>
            <w:vAlign w:val="center"/>
          </w:tcPr>
          <w:p w14:paraId="6A5A6502" w14:textId="77777777" w:rsidR="00F9483B" w:rsidRPr="00F21BF4" w:rsidRDefault="00F9483B" w:rsidP="00F21BF4">
            <w:pPr>
              <w:autoSpaceDE w:val="0"/>
              <w:autoSpaceDN w:val="0"/>
              <w:adjustRightInd w:val="0"/>
              <w:spacing w:line="276" w:lineRule="auto"/>
              <w:rPr>
                <w:rFonts w:cs="Times New Roman"/>
                <w:color w:val="000000"/>
              </w:rPr>
            </w:pPr>
            <w:r w:rsidRPr="00F21BF4">
              <w:rPr>
                <w:rFonts w:cs="Times New Roman"/>
                <w:color w:val="000000"/>
              </w:rPr>
              <w:t>Histotripsy (</w:t>
            </w:r>
            <w:proofErr w:type="spellStart"/>
            <w:r w:rsidRPr="00F21BF4">
              <w:rPr>
                <w:rFonts w:cs="Times New Roman"/>
                <w:color w:val="000000"/>
              </w:rPr>
              <w:t>ie</w:t>
            </w:r>
            <w:proofErr w:type="spellEnd"/>
            <w:r w:rsidRPr="00F21BF4">
              <w:rPr>
                <w:rFonts w:cs="Times New Roman"/>
                <w:color w:val="000000"/>
              </w:rPr>
              <w:t>, non-thermal ablation via acoustic energy delivery) of malignant renal tissue, including image guidance</w:t>
            </w:r>
          </w:p>
        </w:tc>
      </w:tr>
    </w:tbl>
    <w:p w14:paraId="68691DA4" w14:textId="77777777" w:rsidR="00E378E6" w:rsidRPr="00E378E6" w:rsidRDefault="00E378E6" w:rsidP="00F21BF4"/>
    <w:p w14:paraId="513F7CC3" w14:textId="53C1B9DB" w:rsidR="002B72FF" w:rsidRPr="0022152B" w:rsidRDefault="002B72FF" w:rsidP="00F21BF4">
      <w:pPr>
        <w:pStyle w:val="Heading2"/>
        <w:spacing w:before="0"/>
      </w:pPr>
      <w:r>
        <w:t xml:space="preserve"> </w:t>
      </w:r>
      <w:r w:rsidR="00EF1BAD">
        <w:t xml:space="preserve">2023 </w:t>
      </w:r>
      <w:r>
        <w:t>CPT/HCPCS</w:t>
      </w:r>
      <w:r w:rsidR="00304976">
        <w:t>/CDT Code</w:t>
      </w:r>
      <w:r w:rsidR="00B20269">
        <w:t xml:space="preserve"> Updates</w:t>
      </w:r>
      <w:r w:rsidRPr="0022152B">
        <w:t xml:space="preserve"> </w:t>
      </w:r>
    </w:p>
    <w:p w14:paraId="58216637" w14:textId="2CA6B122" w:rsidR="00617169" w:rsidRPr="00F21BF4" w:rsidRDefault="00617169" w:rsidP="00F21BF4">
      <w:pPr>
        <w:spacing w:line="276" w:lineRule="auto"/>
        <w:contextualSpacing/>
        <w:rPr>
          <w:sz w:val="24"/>
          <w:szCs w:val="24"/>
        </w:rPr>
      </w:pPr>
      <w:bookmarkStart w:id="0" w:name="_Hlk96077250"/>
      <w:r w:rsidRPr="00F21BF4">
        <w:rPr>
          <w:sz w:val="24"/>
          <w:szCs w:val="24"/>
        </w:rPr>
        <w:t xml:space="preserve">In accordance with </w:t>
      </w:r>
      <w:bookmarkEnd w:id="0"/>
      <w:r w:rsidRPr="00F21BF4">
        <w:rPr>
          <w:sz w:val="24"/>
          <w:szCs w:val="24"/>
        </w:rPr>
        <w:t xml:space="preserve">101 CMR 347.01(5), EOHHS </w:t>
      </w:r>
      <w:bookmarkStart w:id="1" w:name="_Hlk96077217"/>
      <w:r w:rsidRPr="00F21BF4">
        <w:rPr>
          <w:sz w:val="24"/>
          <w:szCs w:val="24"/>
        </w:rPr>
        <w:t xml:space="preserve">is adding new codes and deleting codes that were updated in the Centers for Medicare </w:t>
      </w:r>
      <w:r w:rsidR="00D31A15">
        <w:rPr>
          <w:sz w:val="24"/>
          <w:szCs w:val="24"/>
        </w:rPr>
        <w:t>&amp;</w:t>
      </w:r>
      <w:r w:rsidRPr="00F21BF4">
        <w:rPr>
          <w:sz w:val="24"/>
          <w:szCs w:val="24"/>
        </w:rPr>
        <w:t xml:space="preserve"> Medicaid Services (CMS) Ambulatory Surgical Centers (ASC) Addendum</w:t>
      </w:r>
      <w:bookmarkEnd w:id="1"/>
      <w:r w:rsidRPr="00F21BF4">
        <w:rPr>
          <w:sz w:val="24"/>
          <w:szCs w:val="24"/>
        </w:rPr>
        <w:t xml:space="preserve"> AA after January 1, </w:t>
      </w:r>
      <w:r w:rsidR="00EF1BAD">
        <w:rPr>
          <w:sz w:val="24"/>
          <w:szCs w:val="24"/>
        </w:rPr>
        <w:t>2023</w:t>
      </w:r>
      <w:r w:rsidRPr="00F21BF4">
        <w:rPr>
          <w:sz w:val="24"/>
          <w:szCs w:val="24"/>
        </w:rPr>
        <w:t xml:space="preserve">, for </w:t>
      </w:r>
      <w:r w:rsidR="00A263DE" w:rsidRPr="00F21BF4">
        <w:rPr>
          <w:sz w:val="24"/>
          <w:szCs w:val="24"/>
        </w:rPr>
        <w:t>f</w:t>
      </w:r>
      <w:r w:rsidRPr="00F21BF4">
        <w:rPr>
          <w:sz w:val="24"/>
          <w:szCs w:val="24"/>
        </w:rPr>
        <w:t xml:space="preserve">reestanding </w:t>
      </w:r>
      <w:r w:rsidR="00A263DE" w:rsidRPr="00F21BF4">
        <w:rPr>
          <w:sz w:val="24"/>
          <w:szCs w:val="24"/>
        </w:rPr>
        <w:t>a</w:t>
      </w:r>
      <w:r w:rsidRPr="00F21BF4">
        <w:rPr>
          <w:sz w:val="24"/>
          <w:szCs w:val="24"/>
        </w:rPr>
        <w:t xml:space="preserve">mbulatory </w:t>
      </w:r>
      <w:r w:rsidR="00A263DE" w:rsidRPr="00F21BF4">
        <w:rPr>
          <w:sz w:val="24"/>
          <w:szCs w:val="24"/>
        </w:rPr>
        <w:t>s</w:t>
      </w:r>
      <w:r w:rsidRPr="00F21BF4">
        <w:rPr>
          <w:sz w:val="24"/>
          <w:szCs w:val="24"/>
        </w:rPr>
        <w:t>urg</w:t>
      </w:r>
      <w:r w:rsidR="00D004F7">
        <w:rPr>
          <w:sz w:val="24"/>
          <w:szCs w:val="24"/>
        </w:rPr>
        <w:t>ery</w:t>
      </w:r>
      <w:r w:rsidRPr="00F21BF4">
        <w:rPr>
          <w:sz w:val="24"/>
          <w:szCs w:val="24"/>
        </w:rPr>
        <w:t xml:space="preserve"> </w:t>
      </w:r>
      <w:r w:rsidR="00A263DE" w:rsidRPr="00F21BF4">
        <w:rPr>
          <w:sz w:val="24"/>
          <w:szCs w:val="24"/>
        </w:rPr>
        <w:t>c</w:t>
      </w:r>
      <w:r w:rsidRPr="00F21BF4">
        <w:rPr>
          <w:sz w:val="24"/>
          <w:szCs w:val="24"/>
        </w:rPr>
        <w:t>enter</w:t>
      </w:r>
      <w:r w:rsidR="00D004F7">
        <w:rPr>
          <w:sz w:val="24"/>
          <w:szCs w:val="24"/>
        </w:rPr>
        <w:t xml:space="preserve"> service</w:t>
      </w:r>
      <w:r w:rsidRPr="00F21BF4">
        <w:rPr>
          <w:sz w:val="24"/>
          <w:szCs w:val="24"/>
        </w:rPr>
        <w:t>s</w:t>
      </w:r>
      <w:r w:rsidR="00BB59FD">
        <w:rPr>
          <w:sz w:val="24"/>
          <w:szCs w:val="24"/>
        </w:rPr>
        <w:t>.</w:t>
      </w:r>
      <w:r w:rsidRPr="00F21BF4">
        <w:rPr>
          <w:sz w:val="24"/>
          <w:szCs w:val="24"/>
        </w:rPr>
        <w:t xml:space="preserve"> </w:t>
      </w:r>
      <w:r w:rsidR="00BB59FD">
        <w:rPr>
          <w:sz w:val="24"/>
          <w:szCs w:val="24"/>
        </w:rPr>
        <w:t xml:space="preserve">These coding </w:t>
      </w:r>
      <w:r w:rsidR="001C1936">
        <w:rPr>
          <w:sz w:val="24"/>
          <w:szCs w:val="24"/>
        </w:rPr>
        <w:t xml:space="preserve">updates are </w:t>
      </w:r>
      <w:r w:rsidRPr="00F21BF4">
        <w:rPr>
          <w:sz w:val="24"/>
          <w:szCs w:val="24"/>
        </w:rPr>
        <w:t>effective for dates of service on or after January 1, 2024.</w:t>
      </w:r>
      <w:r w:rsidRPr="00F21BF4">
        <w:rPr>
          <w:rFonts w:cs="Times New Roman"/>
          <w:sz w:val="24"/>
          <w:szCs w:val="24"/>
        </w:rPr>
        <w:t xml:space="preserve"> Pursuant to 101 CMR 347.01(5)(d), for new codes that require pricing and that have Medicare rates, corresponding rates are calculated in accordance with the rate methodology used in setting freestanding ambulatory surgery center facility component rates. </w:t>
      </w:r>
      <w:r w:rsidRPr="00F21BF4">
        <w:rPr>
          <w:sz w:val="24"/>
          <w:szCs w:val="24"/>
        </w:rPr>
        <w:t xml:space="preserve">Rates listed in this administrative bulletin are applicable until revised rates are issued by EOHHS. </w:t>
      </w:r>
      <w:r w:rsidRPr="00F21BF4">
        <w:rPr>
          <w:rFonts w:cs="Times New Roman"/>
          <w:sz w:val="24"/>
          <w:szCs w:val="24"/>
        </w:rPr>
        <w:t xml:space="preserve">Deleted codes are not </w:t>
      </w:r>
      <w:r w:rsidR="00084479" w:rsidRPr="00F21BF4">
        <w:rPr>
          <w:rFonts w:cs="Times New Roman"/>
          <w:sz w:val="24"/>
          <w:szCs w:val="24"/>
        </w:rPr>
        <w:t>reimbursable</w:t>
      </w:r>
      <w:r w:rsidRPr="00F21BF4">
        <w:rPr>
          <w:rFonts w:cs="Times New Roman"/>
          <w:sz w:val="24"/>
          <w:szCs w:val="24"/>
        </w:rPr>
        <w:t xml:space="preserve"> for dates of service after December 31, 2023.</w:t>
      </w:r>
    </w:p>
    <w:p w14:paraId="145B34E2" w14:textId="77777777" w:rsidR="00617169" w:rsidRDefault="00617169" w:rsidP="00617169">
      <w:pPr>
        <w:rPr>
          <w:rFonts w:ascii="Times New Roman" w:hAnsi="Times New Roman"/>
          <w:b/>
          <w:sz w:val="24"/>
          <w:szCs w:val="24"/>
          <w:u w:val="single"/>
        </w:rPr>
      </w:pPr>
    </w:p>
    <w:p w14:paraId="314DDD97" w14:textId="0480F74B" w:rsidR="00886FF1" w:rsidRDefault="00886FF1" w:rsidP="00F21BF4">
      <w:pPr>
        <w:spacing w:line="276" w:lineRule="auto"/>
        <w:rPr>
          <w:b/>
          <w:sz w:val="24"/>
          <w:szCs w:val="24"/>
        </w:rPr>
      </w:pPr>
      <w:r w:rsidRPr="00F21BF4">
        <w:rPr>
          <w:b/>
          <w:sz w:val="24"/>
          <w:szCs w:val="24"/>
        </w:rPr>
        <w:t>Added Codes</w:t>
      </w:r>
      <w:r w:rsidR="00F72E90">
        <w:rPr>
          <w:b/>
          <w:sz w:val="24"/>
          <w:szCs w:val="24"/>
        </w:rPr>
        <w:t>:</w:t>
      </w:r>
    </w:p>
    <w:tbl>
      <w:tblPr>
        <w:tblW w:w="10015" w:type="dxa"/>
        <w:tblInd w:w="-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45"/>
        <w:gridCol w:w="1440"/>
        <w:gridCol w:w="6930"/>
      </w:tblGrid>
      <w:tr w:rsidR="00617169" w:rsidRPr="00CE4037" w14:paraId="727EC650" w14:textId="77777777" w:rsidTr="00F21BF4">
        <w:trPr>
          <w:trHeight w:val="290"/>
          <w:tblHeader/>
        </w:trPr>
        <w:tc>
          <w:tcPr>
            <w:tcW w:w="1645" w:type="dxa"/>
            <w:vAlign w:val="center"/>
          </w:tcPr>
          <w:p w14:paraId="0A0880F8" w14:textId="77777777" w:rsidR="00617169" w:rsidRPr="00F21BF4" w:rsidRDefault="00617169" w:rsidP="00323679">
            <w:pPr>
              <w:autoSpaceDE w:val="0"/>
              <w:autoSpaceDN w:val="0"/>
              <w:adjustRightInd w:val="0"/>
              <w:jc w:val="center"/>
              <w:rPr>
                <w:rFonts w:cs="Times New Roman"/>
                <w:b/>
                <w:bCs/>
                <w:color w:val="000000"/>
              </w:rPr>
            </w:pPr>
            <w:r w:rsidRPr="00F21BF4">
              <w:rPr>
                <w:rFonts w:cs="Times New Roman"/>
                <w:b/>
                <w:bCs/>
                <w:color w:val="000000"/>
              </w:rPr>
              <w:t>Added Code</w:t>
            </w:r>
          </w:p>
        </w:tc>
        <w:tc>
          <w:tcPr>
            <w:tcW w:w="1440" w:type="dxa"/>
            <w:vAlign w:val="center"/>
          </w:tcPr>
          <w:p w14:paraId="03486CC9" w14:textId="77777777" w:rsidR="00617169" w:rsidRPr="00F21BF4" w:rsidRDefault="00617169" w:rsidP="00323679">
            <w:pPr>
              <w:autoSpaceDE w:val="0"/>
              <w:autoSpaceDN w:val="0"/>
              <w:adjustRightInd w:val="0"/>
              <w:jc w:val="center"/>
              <w:rPr>
                <w:rFonts w:cs="Times New Roman"/>
                <w:b/>
                <w:bCs/>
                <w:color w:val="000000"/>
              </w:rPr>
            </w:pPr>
            <w:r w:rsidRPr="00F21BF4">
              <w:rPr>
                <w:rFonts w:cs="Times New Roman"/>
                <w:b/>
                <w:bCs/>
                <w:color w:val="000000"/>
              </w:rPr>
              <w:t>Rate</w:t>
            </w:r>
          </w:p>
        </w:tc>
        <w:tc>
          <w:tcPr>
            <w:tcW w:w="6930" w:type="dxa"/>
            <w:vAlign w:val="center"/>
          </w:tcPr>
          <w:p w14:paraId="0C820176" w14:textId="77777777" w:rsidR="00617169" w:rsidRPr="00F21BF4" w:rsidRDefault="00617169" w:rsidP="00323679">
            <w:pPr>
              <w:autoSpaceDE w:val="0"/>
              <w:autoSpaceDN w:val="0"/>
              <w:adjustRightInd w:val="0"/>
              <w:jc w:val="center"/>
              <w:rPr>
                <w:rFonts w:cs="Times New Roman"/>
                <w:b/>
                <w:bCs/>
                <w:color w:val="000000"/>
              </w:rPr>
            </w:pPr>
            <w:r w:rsidRPr="00F21BF4">
              <w:rPr>
                <w:rFonts w:cs="Times New Roman"/>
                <w:b/>
                <w:bCs/>
                <w:color w:val="000000"/>
              </w:rPr>
              <w:t>Code Description</w:t>
            </w:r>
          </w:p>
        </w:tc>
      </w:tr>
      <w:tr w:rsidR="00617169" w:rsidRPr="006F2F8F" w14:paraId="2F863B28" w14:textId="77777777" w:rsidTr="00F21BF4">
        <w:trPr>
          <w:trHeight w:val="368"/>
        </w:trPr>
        <w:tc>
          <w:tcPr>
            <w:tcW w:w="1645" w:type="dxa"/>
            <w:vAlign w:val="center"/>
          </w:tcPr>
          <w:p w14:paraId="048ACF9C" w14:textId="77777777" w:rsidR="00617169" w:rsidRPr="00F21BF4" w:rsidRDefault="00617169" w:rsidP="00F21BF4">
            <w:pPr>
              <w:autoSpaceDE w:val="0"/>
              <w:autoSpaceDN w:val="0"/>
              <w:adjustRightInd w:val="0"/>
              <w:spacing w:line="276" w:lineRule="auto"/>
              <w:jc w:val="center"/>
              <w:rPr>
                <w:rFonts w:cs="Times New Roman"/>
                <w:color w:val="000000"/>
              </w:rPr>
            </w:pPr>
            <w:bookmarkStart w:id="2" w:name="_Hlk129344261"/>
            <w:r w:rsidRPr="00F21BF4">
              <w:rPr>
                <w:rFonts w:cs="Times New Roman"/>
                <w:color w:val="000000"/>
              </w:rPr>
              <w:t>21194</w:t>
            </w:r>
          </w:p>
        </w:tc>
        <w:tc>
          <w:tcPr>
            <w:tcW w:w="1440" w:type="dxa"/>
            <w:vAlign w:val="center"/>
          </w:tcPr>
          <w:p w14:paraId="5C4B553C" w14:textId="77777777" w:rsidR="00617169" w:rsidRPr="00F21BF4" w:rsidRDefault="00617169" w:rsidP="00F21BF4">
            <w:pPr>
              <w:autoSpaceDE w:val="0"/>
              <w:autoSpaceDN w:val="0"/>
              <w:adjustRightInd w:val="0"/>
              <w:spacing w:line="276" w:lineRule="auto"/>
              <w:jc w:val="center"/>
              <w:rPr>
                <w:rFonts w:cs="Times New Roman"/>
                <w:color w:val="000000"/>
              </w:rPr>
            </w:pPr>
            <w:r w:rsidRPr="00F21BF4">
              <w:rPr>
                <w:rFonts w:cs="Times New Roman"/>
                <w:color w:val="000000"/>
              </w:rPr>
              <w:t>$2,346.70</w:t>
            </w:r>
          </w:p>
        </w:tc>
        <w:tc>
          <w:tcPr>
            <w:tcW w:w="6930" w:type="dxa"/>
            <w:shd w:val="clear" w:color="auto" w:fill="auto"/>
            <w:vAlign w:val="center"/>
          </w:tcPr>
          <w:p w14:paraId="5111B62A" w14:textId="77777777" w:rsidR="00617169" w:rsidRPr="00F21BF4" w:rsidRDefault="00617169" w:rsidP="00F21BF4">
            <w:pPr>
              <w:autoSpaceDE w:val="0"/>
              <w:autoSpaceDN w:val="0"/>
              <w:adjustRightInd w:val="0"/>
              <w:spacing w:line="276" w:lineRule="auto"/>
              <w:rPr>
                <w:rFonts w:cs="Times New Roman"/>
                <w:color w:val="000000"/>
              </w:rPr>
            </w:pPr>
            <w:r w:rsidRPr="00F21BF4">
              <w:rPr>
                <w:rFonts w:cs="Times New Roman"/>
                <w:color w:val="000000"/>
              </w:rPr>
              <w:t>Reconstruction of mandibular rami, horizontal, vertical, C, or L osteotomy; with bone graft (includes obtaining graft)</w:t>
            </w:r>
          </w:p>
        </w:tc>
      </w:tr>
      <w:tr w:rsidR="00617169" w:rsidRPr="006F2F8F" w14:paraId="7AF6F7FE" w14:textId="77777777" w:rsidTr="00F21BF4">
        <w:trPr>
          <w:trHeight w:val="341"/>
        </w:trPr>
        <w:tc>
          <w:tcPr>
            <w:tcW w:w="1645" w:type="dxa"/>
            <w:vAlign w:val="center"/>
          </w:tcPr>
          <w:p w14:paraId="4B983576" w14:textId="77777777" w:rsidR="00617169" w:rsidRPr="00F21BF4" w:rsidRDefault="00617169" w:rsidP="00F21BF4">
            <w:pPr>
              <w:autoSpaceDE w:val="0"/>
              <w:autoSpaceDN w:val="0"/>
              <w:adjustRightInd w:val="0"/>
              <w:spacing w:line="276" w:lineRule="auto"/>
              <w:jc w:val="center"/>
              <w:rPr>
                <w:rFonts w:cs="Times New Roman"/>
                <w:color w:val="000000"/>
              </w:rPr>
            </w:pPr>
            <w:r w:rsidRPr="00F21BF4">
              <w:rPr>
                <w:rFonts w:cs="Times New Roman"/>
                <w:color w:val="000000"/>
              </w:rPr>
              <w:t>21195</w:t>
            </w:r>
          </w:p>
        </w:tc>
        <w:tc>
          <w:tcPr>
            <w:tcW w:w="1440" w:type="dxa"/>
            <w:vAlign w:val="center"/>
          </w:tcPr>
          <w:p w14:paraId="2947D818" w14:textId="77777777" w:rsidR="00617169" w:rsidRPr="00F21BF4" w:rsidRDefault="00617169" w:rsidP="00F21BF4">
            <w:pPr>
              <w:autoSpaceDE w:val="0"/>
              <w:autoSpaceDN w:val="0"/>
              <w:adjustRightInd w:val="0"/>
              <w:spacing w:line="276" w:lineRule="auto"/>
              <w:jc w:val="center"/>
              <w:rPr>
                <w:rFonts w:cs="Times New Roman"/>
                <w:color w:val="000000"/>
              </w:rPr>
            </w:pPr>
            <w:r w:rsidRPr="00F21BF4">
              <w:rPr>
                <w:rFonts w:cs="Times New Roman"/>
                <w:color w:val="000000"/>
              </w:rPr>
              <w:t>$2,955.42</w:t>
            </w:r>
          </w:p>
        </w:tc>
        <w:tc>
          <w:tcPr>
            <w:tcW w:w="6930" w:type="dxa"/>
            <w:tcBorders>
              <w:top w:val="single" w:sz="4" w:space="0" w:color="auto"/>
              <w:left w:val="single" w:sz="4" w:space="0" w:color="auto"/>
              <w:bottom w:val="single" w:sz="4" w:space="0" w:color="auto"/>
              <w:right w:val="single" w:sz="4" w:space="0" w:color="auto"/>
            </w:tcBorders>
            <w:shd w:val="clear" w:color="auto" w:fill="auto"/>
            <w:vAlign w:val="bottom"/>
          </w:tcPr>
          <w:p w14:paraId="4439DD98" w14:textId="77777777" w:rsidR="00617169" w:rsidRPr="00F21BF4" w:rsidRDefault="00617169" w:rsidP="00F21BF4">
            <w:pPr>
              <w:autoSpaceDE w:val="0"/>
              <w:autoSpaceDN w:val="0"/>
              <w:adjustRightInd w:val="0"/>
              <w:spacing w:line="276" w:lineRule="auto"/>
              <w:rPr>
                <w:rFonts w:cs="Times New Roman"/>
                <w:color w:val="000000"/>
              </w:rPr>
            </w:pPr>
            <w:r w:rsidRPr="00F21BF4">
              <w:rPr>
                <w:rFonts w:cs="Times New Roman"/>
                <w:color w:val="000000"/>
              </w:rPr>
              <w:t>Reconstruction of mandibular rami and/or body, sagittal split; without internal rigid fixation</w:t>
            </w:r>
          </w:p>
        </w:tc>
      </w:tr>
      <w:tr w:rsidR="00617169" w:rsidRPr="006F2F8F" w14:paraId="5E54C872" w14:textId="77777777" w:rsidTr="00F21BF4">
        <w:trPr>
          <w:trHeight w:val="341"/>
        </w:trPr>
        <w:tc>
          <w:tcPr>
            <w:tcW w:w="1645" w:type="dxa"/>
            <w:tcBorders>
              <w:top w:val="single" w:sz="4" w:space="0" w:color="auto"/>
              <w:left w:val="single" w:sz="4" w:space="0" w:color="auto"/>
              <w:bottom w:val="single" w:sz="4" w:space="0" w:color="auto"/>
              <w:right w:val="single" w:sz="4" w:space="0" w:color="auto"/>
            </w:tcBorders>
            <w:vAlign w:val="center"/>
          </w:tcPr>
          <w:p w14:paraId="6F94BB10" w14:textId="77777777" w:rsidR="00617169" w:rsidRPr="00F21BF4" w:rsidRDefault="00617169" w:rsidP="00F21BF4">
            <w:pPr>
              <w:autoSpaceDE w:val="0"/>
              <w:autoSpaceDN w:val="0"/>
              <w:adjustRightInd w:val="0"/>
              <w:spacing w:line="276" w:lineRule="auto"/>
              <w:jc w:val="center"/>
              <w:rPr>
                <w:rFonts w:cs="Times New Roman"/>
                <w:color w:val="000000"/>
              </w:rPr>
            </w:pPr>
            <w:r w:rsidRPr="00F21BF4">
              <w:rPr>
                <w:rFonts w:cs="Times New Roman"/>
                <w:color w:val="000000"/>
              </w:rPr>
              <w:t>23470</w:t>
            </w:r>
          </w:p>
        </w:tc>
        <w:tc>
          <w:tcPr>
            <w:tcW w:w="1440" w:type="dxa"/>
            <w:tcBorders>
              <w:top w:val="single" w:sz="4" w:space="0" w:color="auto"/>
              <w:left w:val="single" w:sz="4" w:space="0" w:color="auto"/>
              <w:bottom w:val="single" w:sz="4" w:space="0" w:color="auto"/>
              <w:right w:val="single" w:sz="4" w:space="0" w:color="auto"/>
            </w:tcBorders>
            <w:vAlign w:val="center"/>
          </w:tcPr>
          <w:p w14:paraId="37D95551" w14:textId="77777777" w:rsidR="00617169" w:rsidRPr="00F21BF4" w:rsidRDefault="00617169" w:rsidP="00F21BF4">
            <w:pPr>
              <w:autoSpaceDE w:val="0"/>
              <w:autoSpaceDN w:val="0"/>
              <w:adjustRightInd w:val="0"/>
              <w:spacing w:line="276" w:lineRule="auto"/>
              <w:jc w:val="center"/>
              <w:rPr>
                <w:rFonts w:cs="Times New Roman"/>
                <w:color w:val="000000"/>
              </w:rPr>
            </w:pPr>
            <w:r w:rsidRPr="00F21BF4">
              <w:rPr>
                <w:rFonts w:cs="Times New Roman"/>
                <w:color w:val="000000"/>
              </w:rPr>
              <w:t>$7,905.51</w:t>
            </w:r>
          </w:p>
        </w:tc>
        <w:tc>
          <w:tcPr>
            <w:tcW w:w="6930" w:type="dxa"/>
            <w:tcBorders>
              <w:top w:val="single" w:sz="4" w:space="0" w:color="auto"/>
              <w:left w:val="single" w:sz="4" w:space="0" w:color="auto"/>
              <w:bottom w:val="single" w:sz="4" w:space="0" w:color="auto"/>
              <w:right w:val="single" w:sz="4" w:space="0" w:color="auto"/>
            </w:tcBorders>
            <w:shd w:val="clear" w:color="auto" w:fill="auto"/>
            <w:vAlign w:val="bottom"/>
          </w:tcPr>
          <w:p w14:paraId="27AACBAF" w14:textId="77777777" w:rsidR="00617169" w:rsidRPr="00F21BF4" w:rsidRDefault="00617169" w:rsidP="00F21BF4">
            <w:pPr>
              <w:autoSpaceDE w:val="0"/>
              <w:autoSpaceDN w:val="0"/>
              <w:adjustRightInd w:val="0"/>
              <w:spacing w:line="276" w:lineRule="auto"/>
              <w:rPr>
                <w:rFonts w:cs="Times New Roman"/>
                <w:color w:val="000000"/>
              </w:rPr>
            </w:pPr>
            <w:r w:rsidRPr="00F21BF4">
              <w:rPr>
                <w:rFonts w:cs="Times New Roman"/>
                <w:color w:val="000000"/>
              </w:rPr>
              <w:t>Arthroplasty, glenohumeral joint; hemiarthroplasty</w:t>
            </w:r>
          </w:p>
        </w:tc>
      </w:tr>
      <w:tr w:rsidR="00617169" w:rsidRPr="006F2F8F" w14:paraId="44ECD929" w14:textId="77777777" w:rsidTr="00F21BF4">
        <w:trPr>
          <w:trHeight w:val="341"/>
        </w:trPr>
        <w:tc>
          <w:tcPr>
            <w:tcW w:w="1645" w:type="dxa"/>
            <w:tcBorders>
              <w:top w:val="single" w:sz="4" w:space="0" w:color="auto"/>
              <w:left w:val="single" w:sz="4" w:space="0" w:color="auto"/>
              <w:bottom w:val="single" w:sz="4" w:space="0" w:color="auto"/>
              <w:right w:val="single" w:sz="4" w:space="0" w:color="auto"/>
            </w:tcBorders>
            <w:vAlign w:val="center"/>
          </w:tcPr>
          <w:p w14:paraId="759AAF61" w14:textId="77777777" w:rsidR="00617169" w:rsidRPr="00F21BF4" w:rsidRDefault="00617169" w:rsidP="00F21BF4">
            <w:pPr>
              <w:autoSpaceDE w:val="0"/>
              <w:autoSpaceDN w:val="0"/>
              <w:adjustRightInd w:val="0"/>
              <w:spacing w:line="276" w:lineRule="auto"/>
              <w:jc w:val="center"/>
              <w:rPr>
                <w:rFonts w:cs="Times New Roman"/>
                <w:color w:val="000000"/>
              </w:rPr>
            </w:pPr>
            <w:r w:rsidRPr="00F21BF4">
              <w:rPr>
                <w:rFonts w:cs="Times New Roman"/>
                <w:color w:val="000000"/>
              </w:rPr>
              <w:t>23472</w:t>
            </w:r>
          </w:p>
        </w:tc>
        <w:tc>
          <w:tcPr>
            <w:tcW w:w="1440" w:type="dxa"/>
            <w:tcBorders>
              <w:top w:val="single" w:sz="4" w:space="0" w:color="auto"/>
              <w:left w:val="single" w:sz="4" w:space="0" w:color="auto"/>
              <w:bottom w:val="single" w:sz="4" w:space="0" w:color="auto"/>
              <w:right w:val="single" w:sz="4" w:space="0" w:color="auto"/>
            </w:tcBorders>
            <w:vAlign w:val="center"/>
          </w:tcPr>
          <w:p w14:paraId="4A4700A4" w14:textId="77777777" w:rsidR="00617169" w:rsidRPr="00F21BF4" w:rsidRDefault="00617169" w:rsidP="00F21BF4">
            <w:pPr>
              <w:autoSpaceDE w:val="0"/>
              <w:autoSpaceDN w:val="0"/>
              <w:adjustRightInd w:val="0"/>
              <w:spacing w:line="276" w:lineRule="auto"/>
              <w:jc w:val="center"/>
              <w:rPr>
                <w:rFonts w:cs="Times New Roman"/>
                <w:color w:val="000000"/>
              </w:rPr>
            </w:pPr>
            <w:r w:rsidRPr="00F21BF4">
              <w:rPr>
                <w:rFonts w:cs="Times New Roman"/>
                <w:color w:val="000000"/>
              </w:rPr>
              <w:t>$11,893.40</w:t>
            </w:r>
          </w:p>
        </w:tc>
        <w:tc>
          <w:tcPr>
            <w:tcW w:w="6930" w:type="dxa"/>
            <w:tcBorders>
              <w:top w:val="single" w:sz="4" w:space="0" w:color="auto"/>
              <w:left w:val="single" w:sz="4" w:space="0" w:color="auto"/>
              <w:bottom w:val="single" w:sz="4" w:space="0" w:color="auto"/>
              <w:right w:val="single" w:sz="4" w:space="0" w:color="auto"/>
            </w:tcBorders>
            <w:shd w:val="clear" w:color="auto" w:fill="auto"/>
            <w:vAlign w:val="bottom"/>
          </w:tcPr>
          <w:p w14:paraId="20F07CB4" w14:textId="77777777" w:rsidR="00617169" w:rsidRPr="00F21BF4" w:rsidRDefault="00617169" w:rsidP="00F21BF4">
            <w:pPr>
              <w:autoSpaceDE w:val="0"/>
              <w:autoSpaceDN w:val="0"/>
              <w:adjustRightInd w:val="0"/>
              <w:spacing w:line="276" w:lineRule="auto"/>
              <w:rPr>
                <w:rFonts w:cs="Times New Roman"/>
                <w:color w:val="000000"/>
              </w:rPr>
            </w:pPr>
            <w:r w:rsidRPr="00F21BF4">
              <w:rPr>
                <w:rFonts w:cs="Times New Roman"/>
                <w:color w:val="000000"/>
              </w:rPr>
              <w:t>Arthroplasty, glenohumeral joint; total shoulder (glenoid and proximal humeral replacement (</w:t>
            </w:r>
            <w:proofErr w:type="spellStart"/>
            <w:r w:rsidRPr="00F21BF4">
              <w:rPr>
                <w:rFonts w:cs="Times New Roman"/>
                <w:color w:val="000000"/>
              </w:rPr>
              <w:t>eg</w:t>
            </w:r>
            <w:proofErr w:type="spellEnd"/>
            <w:r w:rsidRPr="00F21BF4">
              <w:rPr>
                <w:rFonts w:cs="Times New Roman"/>
                <w:color w:val="000000"/>
              </w:rPr>
              <w:t>, total shoulder))</w:t>
            </w:r>
          </w:p>
        </w:tc>
      </w:tr>
      <w:tr w:rsidR="00617169" w:rsidRPr="006F2F8F" w14:paraId="278325FB" w14:textId="77777777" w:rsidTr="00F21BF4">
        <w:trPr>
          <w:trHeight w:val="341"/>
        </w:trPr>
        <w:tc>
          <w:tcPr>
            <w:tcW w:w="1645" w:type="dxa"/>
            <w:tcBorders>
              <w:top w:val="single" w:sz="4" w:space="0" w:color="auto"/>
              <w:left w:val="single" w:sz="4" w:space="0" w:color="auto"/>
              <w:bottom w:val="single" w:sz="4" w:space="0" w:color="auto"/>
              <w:right w:val="single" w:sz="4" w:space="0" w:color="auto"/>
            </w:tcBorders>
            <w:vAlign w:val="center"/>
          </w:tcPr>
          <w:p w14:paraId="4D53D695" w14:textId="77777777" w:rsidR="00617169" w:rsidRPr="00F21BF4" w:rsidRDefault="00617169" w:rsidP="00F21BF4">
            <w:pPr>
              <w:autoSpaceDE w:val="0"/>
              <w:autoSpaceDN w:val="0"/>
              <w:adjustRightInd w:val="0"/>
              <w:spacing w:line="276" w:lineRule="auto"/>
              <w:jc w:val="center"/>
              <w:rPr>
                <w:rFonts w:cs="Times New Roman"/>
                <w:color w:val="000000"/>
              </w:rPr>
            </w:pPr>
            <w:r w:rsidRPr="00F21BF4">
              <w:rPr>
                <w:rFonts w:cs="Times New Roman"/>
                <w:color w:val="000000"/>
              </w:rPr>
              <w:t>27006</w:t>
            </w:r>
          </w:p>
        </w:tc>
        <w:tc>
          <w:tcPr>
            <w:tcW w:w="1440" w:type="dxa"/>
            <w:tcBorders>
              <w:top w:val="single" w:sz="4" w:space="0" w:color="auto"/>
              <w:left w:val="single" w:sz="4" w:space="0" w:color="auto"/>
              <w:bottom w:val="single" w:sz="4" w:space="0" w:color="auto"/>
              <w:right w:val="single" w:sz="4" w:space="0" w:color="auto"/>
            </w:tcBorders>
            <w:vAlign w:val="center"/>
          </w:tcPr>
          <w:p w14:paraId="245BE00E" w14:textId="77777777" w:rsidR="00617169" w:rsidRPr="00F21BF4" w:rsidRDefault="00617169" w:rsidP="00F21BF4">
            <w:pPr>
              <w:autoSpaceDE w:val="0"/>
              <w:autoSpaceDN w:val="0"/>
              <w:adjustRightInd w:val="0"/>
              <w:spacing w:line="276" w:lineRule="auto"/>
              <w:jc w:val="center"/>
              <w:rPr>
                <w:rFonts w:cs="Times New Roman"/>
                <w:color w:val="000000"/>
              </w:rPr>
            </w:pPr>
            <w:r w:rsidRPr="00F21BF4">
              <w:rPr>
                <w:rFonts w:cs="Times New Roman"/>
                <w:color w:val="000000"/>
              </w:rPr>
              <w:t>$1,291.08</w:t>
            </w:r>
          </w:p>
        </w:tc>
        <w:tc>
          <w:tcPr>
            <w:tcW w:w="6930" w:type="dxa"/>
            <w:tcBorders>
              <w:top w:val="single" w:sz="4" w:space="0" w:color="auto"/>
              <w:left w:val="single" w:sz="4" w:space="0" w:color="auto"/>
              <w:bottom w:val="single" w:sz="4" w:space="0" w:color="auto"/>
              <w:right w:val="single" w:sz="4" w:space="0" w:color="auto"/>
            </w:tcBorders>
            <w:shd w:val="clear" w:color="auto" w:fill="auto"/>
            <w:vAlign w:val="bottom"/>
          </w:tcPr>
          <w:p w14:paraId="73AF4F53" w14:textId="77777777" w:rsidR="00617169" w:rsidRPr="00F21BF4" w:rsidRDefault="00617169" w:rsidP="00F21BF4">
            <w:pPr>
              <w:autoSpaceDE w:val="0"/>
              <w:autoSpaceDN w:val="0"/>
              <w:adjustRightInd w:val="0"/>
              <w:spacing w:line="276" w:lineRule="auto"/>
              <w:rPr>
                <w:rFonts w:cs="Times New Roman"/>
                <w:color w:val="000000"/>
              </w:rPr>
            </w:pPr>
            <w:r w:rsidRPr="00F21BF4">
              <w:rPr>
                <w:rFonts w:cs="Times New Roman"/>
                <w:color w:val="000000"/>
              </w:rPr>
              <w:t>Tenotomy, abductors and/or extensor(s) of hip, open (separate procedure)</w:t>
            </w:r>
          </w:p>
        </w:tc>
      </w:tr>
      <w:tr w:rsidR="00617169" w:rsidRPr="006F2F8F" w14:paraId="35199B0E" w14:textId="77777777" w:rsidTr="00F21BF4">
        <w:trPr>
          <w:trHeight w:val="341"/>
        </w:trPr>
        <w:tc>
          <w:tcPr>
            <w:tcW w:w="1645" w:type="dxa"/>
            <w:tcBorders>
              <w:top w:val="single" w:sz="4" w:space="0" w:color="auto"/>
              <w:left w:val="single" w:sz="4" w:space="0" w:color="auto"/>
              <w:bottom w:val="single" w:sz="4" w:space="0" w:color="auto"/>
              <w:right w:val="single" w:sz="4" w:space="0" w:color="auto"/>
            </w:tcBorders>
            <w:vAlign w:val="center"/>
          </w:tcPr>
          <w:p w14:paraId="6D54C75A" w14:textId="77777777" w:rsidR="00617169" w:rsidRPr="00F21BF4" w:rsidRDefault="00617169" w:rsidP="00F21BF4">
            <w:pPr>
              <w:autoSpaceDE w:val="0"/>
              <w:autoSpaceDN w:val="0"/>
              <w:adjustRightInd w:val="0"/>
              <w:spacing w:line="276" w:lineRule="auto"/>
              <w:jc w:val="center"/>
              <w:rPr>
                <w:rFonts w:cs="Times New Roman"/>
                <w:color w:val="000000"/>
              </w:rPr>
            </w:pPr>
            <w:r w:rsidRPr="00F21BF4">
              <w:rPr>
                <w:rFonts w:cs="Times New Roman"/>
                <w:color w:val="000000"/>
              </w:rPr>
              <w:t>27702</w:t>
            </w: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14:paraId="6870B83C" w14:textId="77777777" w:rsidR="00617169" w:rsidRPr="00F21BF4" w:rsidRDefault="00617169" w:rsidP="00F21BF4">
            <w:pPr>
              <w:autoSpaceDE w:val="0"/>
              <w:autoSpaceDN w:val="0"/>
              <w:adjustRightInd w:val="0"/>
              <w:spacing w:line="276" w:lineRule="auto"/>
              <w:jc w:val="center"/>
              <w:rPr>
                <w:rFonts w:cs="Times New Roman"/>
                <w:color w:val="000000"/>
              </w:rPr>
            </w:pPr>
            <w:r w:rsidRPr="00F21BF4">
              <w:rPr>
                <w:rFonts w:cs="Times New Roman"/>
                <w:color w:val="000000"/>
              </w:rPr>
              <w:t>$12,286.69</w:t>
            </w:r>
          </w:p>
        </w:tc>
        <w:tc>
          <w:tcPr>
            <w:tcW w:w="6930" w:type="dxa"/>
            <w:tcBorders>
              <w:top w:val="single" w:sz="4" w:space="0" w:color="auto"/>
              <w:left w:val="single" w:sz="4" w:space="0" w:color="auto"/>
              <w:bottom w:val="single" w:sz="4" w:space="0" w:color="auto"/>
              <w:right w:val="single" w:sz="4" w:space="0" w:color="auto"/>
            </w:tcBorders>
            <w:shd w:val="clear" w:color="auto" w:fill="auto"/>
            <w:vAlign w:val="bottom"/>
          </w:tcPr>
          <w:p w14:paraId="4758CF68" w14:textId="77777777" w:rsidR="00617169" w:rsidRPr="00F21BF4" w:rsidRDefault="00617169" w:rsidP="00F21BF4">
            <w:pPr>
              <w:autoSpaceDE w:val="0"/>
              <w:autoSpaceDN w:val="0"/>
              <w:adjustRightInd w:val="0"/>
              <w:spacing w:line="276" w:lineRule="auto"/>
              <w:rPr>
                <w:rFonts w:cs="Times New Roman"/>
                <w:color w:val="000000"/>
              </w:rPr>
            </w:pPr>
            <w:r w:rsidRPr="00F21BF4">
              <w:rPr>
                <w:rFonts w:cs="Times New Roman"/>
                <w:color w:val="000000"/>
              </w:rPr>
              <w:t>Arthroplasty, ankle;</w:t>
            </w:r>
            <w:r w:rsidRPr="0017252B">
              <w:t xml:space="preserve"> </w:t>
            </w:r>
            <w:r w:rsidRPr="00F21BF4">
              <w:rPr>
                <w:rFonts w:cs="Times New Roman"/>
                <w:color w:val="000000"/>
              </w:rPr>
              <w:t>with implant (total ankle)</w:t>
            </w:r>
          </w:p>
        </w:tc>
      </w:tr>
      <w:tr w:rsidR="00617169" w:rsidRPr="006F2F8F" w14:paraId="389B133D" w14:textId="77777777" w:rsidTr="00F21BF4">
        <w:trPr>
          <w:trHeight w:val="341"/>
        </w:trPr>
        <w:tc>
          <w:tcPr>
            <w:tcW w:w="1645" w:type="dxa"/>
            <w:tcBorders>
              <w:top w:val="single" w:sz="4" w:space="0" w:color="auto"/>
              <w:left w:val="single" w:sz="4" w:space="0" w:color="auto"/>
              <w:bottom w:val="single" w:sz="4" w:space="0" w:color="auto"/>
              <w:right w:val="single" w:sz="4" w:space="0" w:color="auto"/>
            </w:tcBorders>
            <w:vAlign w:val="center"/>
          </w:tcPr>
          <w:p w14:paraId="325E2C7F" w14:textId="77777777" w:rsidR="00617169" w:rsidRPr="00F21BF4" w:rsidRDefault="00617169" w:rsidP="00F21BF4">
            <w:pPr>
              <w:autoSpaceDE w:val="0"/>
              <w:autoSpaceDN w:val="0"/>
              <w:adjustRightInd w:val="0"/>
              <w:spacing w:line="276" w:lineRule="auto"/>
              <w:jc w:val="center"/>
              <w:rPr>
                <w:rFonts w:cs="Times New Roman"/>
                <w:color w:val="000000"/>
              </w:rPr>
            </w:pPr>
            <w:r w:rsidRPr="00F21BF4">
              <w:rPr>
                <w:rFonts w:cs="Times New Roman"/>
                <w:color w:val="000000"/>
              </w:rPr>
              <w:lastRenderedPageBreak/>
              <w:t>29868</w:t>
            </w: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14:paraId="61DDD7C1" w14:textId="77777777" w:rsidR="00617169" w:rsidRPr="00F21BF4" w:rsidRDefault="00617169" w:rsidP="00F21BF4">
            <w:pPr>
              <w:autoSpaceDE w:val="0"/>
              <w:autoSpaceDN w:val="0"/>
              <w:adjustRightInd w:val="0"/>
              <w:spacing w:line="276" w:lineRule="auto"/>
              <w:jc w:val="center"/>
              <w:rPr>
                <w:rFonts w:cs="Times New Roman"/>
                <w:color w:val="000000"/>
              </w:rPr>
            </w:pPr>
            <w:r w:rsidRPr="00F21BF4">
              <w:rPr>
                <w:rFonts w:cs="Times New Roman"/>
                <w:color w:val="000000"/>
              </w:rPr>
              <w:t>$2,883.98</w:t>
            </w:r>
          </w:p>
        </w:tc>
        <w:tc>
          <w:tcPr>
            <w:tcW w:w="6930" w:type="dxa"/>
            <w:tcBorders>
              <w:top w:val="single" w:sz="4" w:space="0" w:color="auto"/>
              <w:left w:val="single" w:sz="4" w:space="0" w:color="auto"/>
              <w:bottom w:val="single" w:sz="4" w:space="0" w:color="auto"/>
              <w:right w:val="single" w:sz="4" w:space="0" w:color="auto"/>
            </w:tcBorders>
            <w:shd w:val="clear" w:color="auto" w:fill="auto"/>
            <w:vAlign w:val="bottom"/>
          </w:tcPr>
          <w:p w14:paraId="16AAFC3B" w14:textId="77777777" w:rsidR="00617169" w:rsidRPr="00F21BF4" w:rsidRDefault="00617169" w:rsidP="00F21BF4">
            <w:pPr>
              <w:autoSpaceDE w:val="0"/>
              <w:autoSpaceDN w:val="0"/>
              <w:adjustRightInd w:val="0"/>
              <w:spacing w:line="276" w:lineRule="auto"/>
              <w:rPr>
                <w:rFonts w:cs="Times New Roman"/>
                <w:color w:val="000000"/>
              </w:rPr>
            </w:pPr>
            <w:r w:rsidRPr="00F21BF4">
              <w:rPr>
                <w:rFonts w:cs="Times New Roman"/>
                <w:color w:val="000000"/>
              </w:rPr>
              <w:t>Arthroscopy, knee, surgical; meniscal transplantation (includes arthrotomy for meniscal insertion), medial or lateral</w:t>
            </w:r>
          </w:p>
        </w:tc>
      </w:tr>
      <w:tr w:rsidR="00617169" w:rsidRPr="006F2F8F" w14:paraId="220088D8" w14:textId="77777777" w:rsidTr="00F21BF4">
        <w:trPr>
          <w:trHeight w:val="341"/>
        </w:trPr>
        <w:tc>
          <w:tcPr>
            <w:tcW w:w="1645" w:type="dxa"/>
            <w:tcBorders>
              <w:top w:val="single" w:sz="4" w:space="0" w:color="auto"/>
              <w:left w:val="single" w:sz="4" w:space="0" w:color="auto"/>
              <w:bottom w:val="single" w:sz="4" w:space="0" w:color="auto"/>
              <w:right w:val="single" w:sz="4" w:space="0" w:color="auto"/>
            </w:tcBorders>
            <w:vAlign w:val="center"/>
          </w:tcPr>
          <w:p w14:paraId="303DE0A8" w14:textId="77777777" w:rsidR="00617169" w:rsidRPr="00F21BF4" w:rsidRDefault="00617169" w:rsidP="00F21BF4">
            <w:pPr>
              <w:autoSpaceDE w:val="0"/>
              <w:autoSpaceDN w:val="0"/>
              <w:adjustRightInd w:val="0"/>
              <w:spacing w:line="276" w:lineRule="auto"/>
              <w:jc w:val="center"/>
              <w:rPr>
                <w:rFonts w:cs="Times New Roman"/>
                <w:color w:val="000000"/>
              </w:rPr>
            </w:pPr>
            <w:r w:rsidRPr="00F21BF4">
              <w:rPr>
                <w:rFonts w:cs="Times New Roman"/>
                <w:color w:val="000000"/>
              </w:rPr>
              <w:t>31253</w:t>
            </w: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14:paraId="50E04A2C" w14:textId="77777777" w:rsidR="00617169" w:rsidRPr="00F21BF4" w:rsidRDefault="00617169" w:rsidP="00F21BF4">
            <w:pPr>
              <w:autoSpaceDE w:val="0"/>
              <w:autoSpaceDN w:val="0"/>
              <w:adjustRightInd w:val="0"/>
              <w:spacing w:line="276" w:lineRule="auto"/>
              <w:jc w:val="center"/>
              <w:rPr>
                <w:rFonts w:cs="Times New Roman"/>
                <w:color w:val="000000"/>
              </w:rPr>
            </w:pPr>
            <w:r w:rsidRPr="00F21BF4">
              <w:rPr>
                <w:rFonts w:cs="Times New Roman"/>
                <w:color w:val="000000"/>
              </w:rPr>
              <w:t>$1,955.91</w:t>
            </w:r>
          </w:p>
        </w:tc>
        <w:tc>
          <w:tcPr>
            <w:tcW w:w="6930" w:type="dxa"/>
            <w:tcBorders>
              <w:top w:val="single" w:sz="4" w:space="0" w:color="auto"/>
              <w:left w:val="single" w:sz="4" w:space="0" w:color="auto"/>
              <w:bottom w:val="single" w:sz="4" w:space="0" w:color="auto"/>
              <w:right w:val="single" w:sz="4" w:space="0" w:color="auto"/>
            </w:tcBorders>
            <w:shd w:val="clear" w:color="auto" w:fill="auto"/>
            <w:vAlign w:val="bottom"/>
          </w:tcPr>
          <w:p w14:paraId="478A5C37" w14:textId="77777777" w:rsidR="00617169" w:rsidRPr="00F21BF4" w:rsidRDefault="00617169" w:rsidP="00F21BF4">
            <w:pPr>
              <w:autoSpaceDE w:val="0"/>
              <w:autoSpaceDN w:val="0"/>
              <w:adjustRightInd w:val="0"/>
              <w:spacing w:line="276" w:lineRule="auto"/>
              <w:rPr>
                <w:rFonts w:cs="Times New Roman"/>
                <w:color w:val="000000"/>
              </w:rPr>
            </w:pPr>
            <w:r w:rsidRPr="00F21BF4">
              <w:rPr>
                <w:rFonts w:cs="Times New Roman"/>
                <w:color w:val="000000"/>
              </w:rPr>
              <w:t>Nasal/sinus endoscopy, surgical with ethmoidectomy;</w:t>
            </w:r>
            <w:r w:rsidRPr="0017252B">
              <w:t xml:space="preserve"> </w:t>
            </w:r>
            <w:r w:rsidRPr="00F21BF4">
              <w:rPr>
                <w:rFonts w:cs="Times New Roman"/>
                <w:color w:val="000000"/>
              </w:rPr>
              <w:t>total (anterior and posterior), including frontal sinus exploration, with removal of tissue from frontal sinus, when performed</w:t>
            </w:r>
          </w:p>
        </w:tc>
      </w:tr>
      <w:bookmarkEnd w:id="2"/>
      <w:tr w:rsidR="00617169" w:rsidRPr="006F2F8F" w14:paraId="6721C8DD" w14:textId="77777777" w:rsidTr="00F21BF4">
        <w:trPr>
          <w:trHeight w:val="341"/>
        </w:trPr>
        <w:tc>
          <w:tcPr>
            <w:tcW w:w="1645" w:type="dxa"/>
            <w:tcBorders>
              <w:top w:val="single" w:sz="4" w:space="0" w:color="auto"/>
              <w:left w:val="single" w:sz="4" w:space="0" w:color="auto"/>
              <w:bottom w:val="single" w:sz="4" w:space="0" w:color="auto"/>
              <w:right w:val="single" w:sz="4" w:space="0" w:color="auto"/>
            </w:tcBorders>
            <w:vAlign w:val="center"/>
          </w:tcPr>
          <w:p w14:paraId="098E784D" w14:textId="77777777" w:rsidR="00617169" w:rsidRPr="00F21BF4" w:rsidRDefault="00617169" w:rsidP="00F21BF4">
            <w:pPr>
              <w:autoSpaceDE w:val="0"/>
              <w:autoSpaceDN w:val="0"/>
              <w:adjustRightInd w:val="0"/>
              <w:spacing w:line="276" w:lineRule="auto"/>
              <w:jc w:val="center"/>
              <w:rPr>
                <w:rFonts w:cs="Times New Roman"/>
                <w:color w:val="000000"/>
              </w:rPr>
            </w:pPr>
            <w:r w:rsidRPr="00F21BF4">
              <w:rPr>
                <w:rFonts w:cs="Times New Roman"/>
                <w:color w:val="000000"/>
              </w:rPr>
              <w:t>33289</w:t>
            </w: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14:paraId="39A9CD6F" w14:textId="77777777" w:rsidR="00617169" w:rsidRPr="00F21BF4" w:rsidRDefault="00617169" w:rsidP="00F21BF4">
            <w:pPr>
              <w:autoSpaceDE w:val="0"/>
              <w:autoSpaceDN w:val="0"/>
              <w:adjustRightInd w:val="0"/>
              <w:spacing w:line="276" w:lineRule="auto"/>
              <w:jc w:val="center"/>
              <w:rPr>
                <w:rFonts w:cs="Times New Roman"/>
                <w:color w:val="000000"/>
              </w:rPr>
            </w:pPr>
            <w:r w:rsidRPr="00F21BF4">
              <w:rPr>
                <w:rFonts w:cs="Times New Roman"/>
                <w:color w:val="000000"/>
              </w:rPr>
              <w:t>$20,987.41</w:t>
            </w:r>
          </w:p>
        </w:tc>
        <w:tc>
          <w:tcPr>
            <w:tcW w:w="6930" w:type="dxa"/>
            <w:tcBorders>
              <w:top w:val="single" w:sz="4" w:space="0" w:color="auto"/>
              <w:left w:val="nil"/>
              <w:bottom w:val="single" w:sz="4" w:space="0" w:color="auto"/>
              <w:right w:val="single" w:sz="4" w:space="0" w:color="auto"/>
            </w:tcBorders>
            <w:shd w:val="clear" w:color="auto" w:fill="auto"/>
            <w:vAlign w:val="bottom"/>
          </w:tcPr>
          <w:p w14:paraId="423ADC4A" w14:textId="77777777" w:rsidR="00617169" w:rsidRPr="00F21BF4" w:rsidRDefault="00617169" w:rsidP="00F21BF4">
            <w:pPr>
              <w:autoSpaceDE w:val="0"/>
              <w:autoSpaceDN w:val="0"/>
              <w:adjustRightInd w:val="0"/>
              <w:spacing w:line="276" w:lineRule="auto"/>
              <w:rPr>
                <w:rFonts w:cs="Times New Roman"/>
                <w:color w:val="000000"/>
              </w:rPr>
            </w:pPr>
            <w:r w:rsidRPr="00F21BF4">
              <w:rPr>
                <w:rFonts w:cs="Times New Roman"/>
                <w:color w:val="000000"/>
              </w:rPr>
              <w:t>Transcatheter implantation of wireless pulmonary artery pressure sensor for long-term hemodynamic monitoring, including deployment and calibration of the sensor, right heart catheterization, selective pulmonary catheterization, radiological supervision and interpretation, and pulmonary artery angiography, when performed</w:t>
            </w:r>
          </w:p>
        </w:tc>
      </w:tr>
      <w:tr w:rsidR="00617169" w:rsidRPr="006F2F8F" w14:paraId="61E90006" w14:textId="77777777" w:rsidTr="00F21BF4">
        <w:trPr>
          <w:trHeight w:val="341"/>
        </w:trPr>
        <w:tc>
          <w:tcPr>
            <w:tcW w:w="1645" w:type="dxa"/>
            <w:tcBorders>
              <w:top w:val="single" w:sz="4" w:space="0" w:color="auto"/>
              <w:left w:val="single" w:sz="4" w:space="0" w:color="auto"/>
              <w:bottom w:val="single" w:sz="4" w:space="0" w:color="auto"/>
              <w:right w:val="single" w:sz="4" w:space="0" w:color="auto"/>
            </w:tcBorders>
            <w:vAlign w:val="center"/>
          </w:tcPr>
          <w:p w14:paraId="1623B927" w14:textId="77777777" w:rsidR="00617169" w:rsidRPr="00F21BF4" w:rsidRDefault="00617169" w:rsidP="00F21BF4">
            <w:pPr>
              <w:autoSpaceDE w:val="0"/>
              <w:autoSpaceDN w:val="0"/>
              <w:adjustRightInd w:val="0"/>
              <w:spacing w:line="276" w:lineRule="auto"/>
              <w:jc w:val="center"/>
              <w:rPr>
                <w:rFonts w:cs="Times New Roman"/>
                <w:color w:val="000000"/>
              </w:rPr>
            </w:pPr>
            <w:r w:rsidRPr="00F21BF4">
              <w:rPr>
                <w:rFonts w:cs="Times New Roman"/>
                <w:color w:val="000000"/>
              </w:rPr>
              <w:t>37192</w:t>
            </w: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14:paraId="7382D219" w14:textId="77777777" w:rsidR="00617169" w:rsidRPr="00F21BF4" w:rsidRDefault="00617169" w:rsidP="00F21BF4">
            <w:pPr>
              <w:autoSpaceDE w:val="0"/>
              <w:autoSpaceDN w:val="0"/>
              <w:adjustRightInd w:val="0"/>
              <w:spacing w:line="276" w:lineRule="auto"/>
              <w:jc w:val="center"/>
              <w:rPr>
                <w:rFonts w:cs="Times New Roman"/>
                <w:color w:val="000000"/>
              </w:rPr>
            </w:pPr>
            <w:r w:rsidRPr="00F21BF4">
              <w:rPr>
                <w:rFonts w:cs="Times New Roman"/>
                <w:color w:val="000000"/>
              </w:rPr>
              <w:t>$1,647.87</w:t>
            </w:r>
          </w:p>
        </w:tc>
        <w:tc>
          <w:tcPr>
            <w:tcW w:w="6930" w:type="dxa"/>
            <w:tcBorders>
              <w:top w:val="single" w:sz="4" w:space="0" w:color="auto"/>
              <w:left w:val="nil"/>
              <w:bottom w:val="single" w:sz="4" w:space="0" w:color="auto"/>
              <w:right w:val="single" w:sz="4" w:space="0" w:color="auto"/>
            </w:tcBorders>
            <w:shd w:val="clear" w:color="auto" w:fill="auto"/>
            <w:vAlign w:val="bottom"/>
          </w:tcPr>
          <w:p w14:paraId="7CC30D7A" w14:textId="77777777" w:rsidR="00617169" w:rsidRPr="00F21BF4" w:rsidRDefault="00617169" w:rsidP="00F21BF4">
            <w:pPr>
              <w:autoSpaceDE w:val="0"/>
              <w:autoSpaceDN w:val="0"/>
              <w:adjustRightInd w:val="0"/>
              <w:spacing w:line="276" w:lineRule="auto"/>
              <w:rPr>
                <w:rFonts w:cs="Times New Roman"/>
                <w:color w:val="000000"/>
              </w:rPr>
            </w:pPr>
            <w:r w:rsidRPr="00F21BF4">
              <w:rPr>
                <w:rFonts w:cs="Times New Roman"/>
                <w:color w:val="000000"/>
              </w:rPr>
              <w:t xml:space="preserve">Repositioning of intravascular vena cava filter, endovascular approach including vascular access, vessel selection, and radiological supervision and interpretation, intraprocedural </w:t>
            </w:r>
            <w:proofErr w:type="spellStart"/>
            <w:r w:rsidRPr="00F21BF4">
              <w:rPr>
                <w:rFonts w:cs="Times New Roman"/>
                <w:color w:val="000000"/>
              </w:rPr>
              <w:t>roadmapping</w:t>
            </w:r>
            <w:proofErr w:type="spellEnd"/>
            <w:r w:rsidRPr="00F21BF4">
              <w:rPr>
                <w:rFonts w:cs="Times New Roman"/>
                <w:color w:val="000000"/>
              </w:rPr>
              <w:t>, and imaging guidance (ultrasound and fluoroscopy), when performed</w:t>
            </w:r>
          </w:p>
        </w:tc>
      </w:tr>
      <w:tr w:rsidR="00617169" w:rsidRPr="006F2F8F" w14:paraId="51A6F3EB" w14:textId="77777777" w:rsidTr="00F21BF4">
        <w:trPr>
          <w:trHeight w:val="341"/>
        </w:trPr>
        <w:tc>
          <w:tcPr>
            <w:tcW w:w="1645" w:type="dxa"/>
            <w:tcBorders>
              <w:top w:val="single" w:sz="4" w:space="0" w:color="auto"/>
              <w:left w:val="single" w:sz="4" w:space="0" w:color="auto"/>
              <w:bottom w:val="single" w:sz="4" w:space="0" w:color="auto"/>
              <w:right w:val="single" w:sz="4" w:space="0" w:color="auto"/>
            </w:tcBorders>
            <w:vAlign w:val="center"/>
          </w:tcPr>
          <w:p w14:paraId="42B2C603" w14:textId="77777777" w:rsidR="00617169" w:rsidRPr="00F21BF4" w:rsidRDefault="00617169" w:rsidP="00F21BF4">
            <w:pPr>
              <w:autoSpaceDE w:val="0"/>
              <w:autoSpaceDN w:val="0"/>
              <w:adjustRightInd w:val="0"/>
              <w:spacing w:line="276" w:lineRule="auto"/>
              <w:jc w:val="center"/>
              <w:rPr>
                <w:rFonts w:cs="Times New Roman"/>
                <w:color w:val="000000"/>
              </w:rPr>
            </w:pPr>
            <w:r w:rsidRPr="00F21BF4">
              <w:rPr>
                <w:rFonts w:cs="Times New Roman"/>
                <w:color w:val="000000"/>
              </w:rPr>
              <w:t>60260</w:t>
            </w: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14:paraId="5F634724" w14:textId="77777777" w:rsidR="00617169" w:rsidRPr="00F21BF4" w:rsidRDefault="00617169" w:rsidP="00F21BF4">
            <w:pPr>
              <w:autoSpaceDE w:val="0"/>
              <w:autoSpaceDN w:val="0"/>
              <w:adjustRightInd w:val="0"/>
              <w:spacing w:line="276" w:lineRule="auto"/>
              <w:jc w:val="center"/>
              <w:rPr>
                <w:rFonts w:cs="Times New Roman"/>
                <w:color w:val="000000"/>
              </w:rPr>
            </w:pPr>
            <w:r w:rsidRPr="00F21BF4">
              <w:rPr>
                <w:rFonts w:cs="Times New Roman"/>
                <w:color w:val="000000"/>
              </w:rPr>
              <w:t>$2,346.70</w:t>
            </w:r>
          </w:p>
        </w:tc>
        <w:tc>
          <w:tcPr>
            <w:tcW w:w="6930" w:type="dxa"/>
            <w:tcBorders>
              <w:top w:val="single" w:sz="4" w:space="0" w:color="auto"/>
              <w:left w:val="nil"/>
              <w:bottom w:val="single" w:sz="4" w:space="0" w:color="auto"/>
              <w:right w:val="single" w:sz="4" w:space="0" w:color="auto"/>
            </w:tcBorders>
            <w:shd w:val="clear" w:color="auto" w:fill="auto"/>
            <w:vAlign w:val="bottom"/>
          </w:tcPr>
          <w:p w14:paraId="7EAD190D" w14:textId="77777777" w:rsidR="00617169" w:rsidRPr="00F21BF4" w:rsidRDefault="00617169" w:rsidP="00F21BF4">
            <w:pPr>
              <w:autoSpaceDE w:val="0"/>
              <w:autoSpaceDN w:val="0"/>
              <w:adjustRightInd w:val="0"/>
              <w:spacing w:line="276" w:lineRule="auto"/>
              <w:rPr>
                <w:rFonts w:cs="Times New Roman"/>
                <w:color w:val="000000"/>
              </w:rPr>
            </w:pPr>
            <w:r w:rsidRPr="00F21BF4">
              <w:rPr>
                <w:rFonts w:cs="Times New Roman"/>
                <w:color w:val="000000"/>
              </w:rPr>
              <w:t>Thyroidectomy, removal of all remaining thyroid tissue following previous removal of a portion of thyroid</w:t>
            </w:r>
          </w:p>
        </w:tc>
      </w:tr>
      <w:tr w:rsidR="00617169" w:rsidRPr="006F2F8F" w14:paraId="404182AA" w14:textId="77777777" w:rsidTr="00F21BF4">
        <w:trPr>
          <w:trHeight w:val="341"/>
        </w:trPr>
        <w:tc>
          <w:tcPr>
            <w:tcW w:w="1645" w:type="dxa"/>
            <w:tcBorders>
              <w:top w:val="single" w:sz="4" w:space="0" w:color="auto"/>
              <w:left w:val="single" w:sz="4" w:space="0" w:color="auto"/>
              <w:bottom w:val="single" w:sz="4" w:space="0" w:color="auto"/>
              <w:right w:val="single" w:sz="4" w:space="0" w:color="auto"/>
            </w:tcBorders>
            <w:vAlign w:val="center"/>
          </w:tcPr>
          <w:p w14:paraId="0CE8634E" w14:textId="77777777" w:rsidR="00617169" w:rsidRPr="00F21BF4" w:rsidRDefault="00617169" w:rsidP="00F21BF4">
            <w:pPr>
              <w:autoSpaceDE w:val="0"/>
              <w:autoSpaceDN w:val="0"/>
              <w:adjustRightInd w:val="0"/>
              <w:spacing w:line="276" w:lineRule="auto"/>
              <w:jc w:val="center"/>
              <w:rPr>
                <w:rFonts w:cs="Times New Roman"/>
                <w:color w:val="000000"/>
              </w:rPr>
            </w:pPr>
            <w:r w:rsidRPr="00F21BF4">
              <w:rPr>
                <w:rFonts w:cs="Times New Roman"/>
                <w:color w:val="000000"/>
              </w:rPr>
              <w:t>68841</w:t>
            </w: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14:paraId="4A364E26" w14:textId="77777777" w:rsidR="00617169" w:rsidRPr="00F21BF4" w:rsidRDefault="00617169" w:rsidP="00F21BF4">
            <w:pPr>
              <w:autoSpaceDE w:val="0"/>
              <w:autoSpaceDN w:val="0"/>
              <w:adjustRightInd w:val="0"/>
              <w:spacing w:line="276" w:lineRule="auto"/>
              <w:jc w:val="center"/>
              <w:rPr>
                <w:rFonts w:cs="Times New Roman"/>
                <w:color w:val="000000"/>
              </w:rPr>
            </w:pPr>
            <w:r w:rsidRPr="00F21BF4">
              <w:rPr>
                <w:rFonts w:cs="Times New Roman"/>
                <w:color w:val="000000"/>
              </w:rPr>
              <w:t>$0</w:t>
            </w:r>
          </w:p>
        </w:tc>
        <w:tc>
          <w:tcPr>
            <w:tcW w:w="6930" w:type="dxa"/>
            <w:tcBorders>
              <w:top w:val="single" w:sz="4" w:space="0" w:color="auto"/>
              <w:left w:val="nil"/>
              <w:bottom w:val="single" w:sz="4" w:space="0" w:color="auto"/>
              <w:right w:val="single" w:sz="4" w:space="0" w:color="auto"/>
            </w:tcBorders>
            <w:shd w:val="clear" w:color="auto" w:fill="auto"/>
            <w:vAlign w:val="bottom"/>
          </w:tcPr>
          <w:p w14:paraId="2060E518" w14:textId="77777777" w:rsidR="00617169" w:rsidRPr="00F21BF4" w:rsidRDefault="00617169" w:rsidP="00F21BF4">
            <w:pPr>
              <w:autoSpaceDE w:val="0"/>
              <w:autoSpaceDN w:val="0"/>
              <w:adjustRightInd w:val="0"/>
              <w:spacing w:line="276" w:lineRule="auto"/>
              <w:rPr>
                <w:rFonts w:cs="Times New Roman"/>
                <w:color w:val="000000"/>
              </w:rPr>
            </w:pPr>
            <w:r w:rsidRPr="00F21BF4">
              <w:rPr>
                <w:rFonts w:cs="Times New Roman"/>
                <w:color w:val="000000"/>
              </w:rPr>
              <w:t>Insertion of drug-eluting implant, including punctal dilation when performed, into lacrimal canaliculus, each</w:t>
            </w:r>
          </w:p>
        </w:tc>
      </w:tr>
      <w:tr w:rsidR="00617169" w:rsidRPr="006F2F8F" w14:paraId="42480C88" w14:textId="77777777" w:rsidTr="00F21BF4">
        <w:trPr>
          <w:trHeight w:val="341"/>
        </w:trPr>
        <w:tc>
          <w:tcPr>
            <w:tcW w:w="1645" w:type="dxa"/>
            <w:tcBorders>
              <w:top w:val="single" w:sz="4" w:space="0" w:color="auto"/>
              <w:left w:val="single" w:sz="4" w:space="0" w:color="auto"/>
              <w:bottom w:val="single" w:sz="4" w:space="0" w:color="auto"/>
              <w:right w:val="single" w:sz="4" w:space="0" w:color="auto"/>
            </w:tcBorders>
            <w:vAlign w:val="center"/>
          </w:tcPr>
          <w:p w14:paraId="2C3E8F66" w14:textId="77777777" w:rsidR="00617169" w:rsidRPr="00F21BF4" w:rsidRDefault="00617169" w:rsidP="00F21BF4">
            <w:pPr>
              <w:autoSpaceDE w:val="0"/>
              <w:autoSpaceDN w:val="0"/>
              <w:adjustRightInd w:val="0"/>
              <w:spacing w:line="276" w:lineRule="auto"/>
              <w:jc w:val="center"/>
              <w:rPr>
                <w:rFonts w:cs="Times New Roman"/>
                <w:color w:val="000000"/>
              </w:rPr>
            </w:pPr>
            <w:r w:rsidRPr="00F21BF4">
              <w:rPr>
                <w:rFonts w:cs="Times New Roman"/>
                <w:color w:val="000000"/>
              </w:rPr>
              <w:t>C9734</w:t>
            </w: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14:paraId="770FF526" w14:textId="77777777" w:rsidR="00617169" w:rsidRPr="00F21BF4" w:rsidRDefault="00617169" w:rsidP="00F21BF4">
            <w:pPr>
              <w:autoSpaceDE w:val="0"/>
              <w:autoSpaceDN w:val="0"/>
              <w:adjustRightInd w:val="0"/>
              <w:spacing w:line="276" w:lineRule="auto"/>
              <w:jc w:val="center"/>
              <w:rPr>
                <w:rFonts w:cs="Times New Roman"/>
                <w:color w:val="000000"/>
              </w:rPr>
            </w:pPr>
            <w:r w:rsidRPr="00F21BF4">
              <w:rPr>
                <w:rFonts w:cs="Times New Roman"/>
                <w:color w:val="000000"/>
              </w:rPr>
              <w:t>$6,958.64</w:t>
            </w:r>
          </w:p>
        </w:tc>
        <w:tc>
          <w:tcPr>
            <w:tcW w:w="6930" w:type="dxa"/>
            <w:tcBorders>
              <w:top w:val="single" w:sz="4" w:space="0" w:color="auto"/>
              <w:left w:val="nil"/>
              <w:bottom w:val="single" w:sz="4" w:space="0" w:color="auto"/>
              <w:right w:val="single" w:sz="4" w:space="0" w:color="auto"/>
            </w:tcBorders>
            <w:shd w:val="clear" w:color="auto" w:fill="auto"/>
            <w:vAlign w:val="bottom"/>
          </w:tcPr>
          <w:p w14:paraId="3A3C9C61" w14:textId="77777777" w:rsidR="00617169" w:rsidRPr="00F21BF4" w:rsidRDefault="00617169" w:rsidP="00F21BF4">
            <w:pPr>
              <w:autoSpaceDE w:val="0"/>
              <w:autoSpaceDN w:val="0"/>
              <w:adjustRightInd w:val="0"/>
              <w:spacing w:line="276" w:lineRule="auto"/>
              <w:rPr>
                <w:rFonts w:cs="Times New Roman"/>
                <w:color w:val="000000"/>
              </w:rPr>
            </w:pPr>
            <w:r w:rsidRPr="00F21BF4">
              <w:rPr>
                <w:rFonts w:cs="Times New Roman"/>
                <w:color w:val="000000"/>
              </w:rPr>
              <w:t>Focused ultrasound ablation/therapeutic intervention, other than uterine leiomyomata, with magnetic resonance (MR) guidance</w:t>
            </w:r>
          </w:p>
        </w:tc>
      </w:tr>
      <w:tr w:rsidR="00617169" w:rsidRPr="006F2F8F" w14:paraId="265D0F7B" w14:textId="77777777" w:rsidTr="00F21BF4">
        <w:trPr>
          <w:trHeight w:val="341"/>
        </w:trPr>
        <w:tc>
          <w:tcPr>
            <w:tcW w:w="1645" w:type="dxa"/>
            <w:tcBorders>
              <w:top w:val="single" w:sz="4" w:space="0" w:color="auto"/>
              <w:left w:val="single" w:sz="4" w:space="0" w:color="auto"/>
              <w:bottom w:val="single" w:sz="4" w:space="0" w:color="auto"/>
              <w:right w:val="single" w:sz="4" w:space="0" w:color="auto"/>
            </w:tcBorders>
            <w:vAlign w:val="center"/>
          </w:tcPr>
          <w:p w14:paraId="61158855" w14:textId="77777777" w:rsidR="00617169" w:rsidRPr="00F21BF4" w:rsidRDefault="00617169" w:rsidP="00F21BF4">
            <w:pPr>
              <w:autoSpaceDE w:val="0"/>
              <w:autoSpaceDN w:val="0"/>
              <w:adjustRightInd w:val="0"/>
              <w:spacing w:line="276" w:lineRule="auto"/>
              <w:jc w:val="center"/>
              <w:rPr>
                <w:rFonts w:cs="Times New Roman"/>
                <w:color w:val="000000"/>
              </w:rPr>
            </w:pPr>
            <w:r w:rsidRPr="00F21BF4">
              <w:rPr>
                <w:rFonts w:cs="Times New Roman"/>
                <w:color w:val="000000"/>
              </w:rPr>
              <w:t>D4210</w:t>
            </w: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14:paraId="121C174C" w14:textId="77777777" w:rsidR="00617169" w:rsidRPr="00F21BF4" w:rsidRDefault="00617169" w:rsidP="00F21BF4">
            <w:pPr>
              <w:autoSpaceDE w:val="0"/>
              <w:autoSpaceDN w:val="0"/>
              <w:adjustRightInd w:val="0"/>
              <w:spacing w:line="276" w:lineRule="auto"/>
              <w:jc w:val="center"/>
              <w:rPr>
                <w:rFonts w:cs="Times New Roman"/>
                <w:color w:val="000000"/>
              </w:rPr>
            </w:pPr>
            <w:r w:rsidRPr="00F21BF4">
              <w:rPr>
                <w:rFonts w:cs="Times New Roman"/>
                <w:color w:val="000000"/>
              </w:rPr>
              <w:t>$1,121.06</w:t>
            </w:r>
          </w:p>
        </w:tc>
        <w:tc>
          <w:tcPr>
            <w:tcW w:w="6930" w:type="dxa"/>
            <w:tcBorders>
              <w:top w:val="single" w:sz="4" w:space="0" w:color="auto"/>
              <w:left w:val="nil"/>
              <w:bottom w:val="single" w:sz="4" w:space="0" w:color="auto"/>
              <w:right w:val="single" w:sz="4" w:space="0" w:color="auto"/>
            </w:tcBorders>
            <w:shd w:val="clear" w:color="auto" w:fill="auto"/>
            <w:vAlign w:val="bottom"/>
          </w:tcPr>
          <w:p w14:paraId="5AB68018" w14:textId="77777777" w:rsidR="00617169" w:rsidRPr="00F21BF4" w:rsidRDefault="00617169" w:rsidP="00F21BF4">
            <w:pPr>
              <w:autoSpaceDE w:val="0"/>
              <w:autoSpaceDN w:val="0"/>
              <w:adjustRightInd w:val="0"/>
              <w:spacing w:line="276" w:lineRule="auto"/>
              <w:rPr>
                <w:rFonts w:cs="Times New Roman"/>
                <w:color w:val="000000"/>
              </w:rPr>
            </w:pPr>
            <w:r w:rsidRPr="00F21BF4">
              <w:rPr>
                <w:rFonts w:cs="Times New Roman"/>
                <w:color w:val="000000"/>
              </w:rPr>
              <w:t xml:space="preserve">Gingivectomy or </w:t>
            </w:r>
            <w:proofErr w:type="spellStart"/>
            <w:r w:rsidRPr="00F21BF4">
              <w:rPr>
                <w:rFonts w:cs="Times New Roman"/>
                <w:color w:val="000000"/>
              </w:rPr>
              <w:t>gingivoplasty</w:t>
            </w:r>
            <w:proofErr w:type="spellEnd"/>
            <w:r w:rsidRPr="00F21BF4">
              <w:rPr>
                <w:rFonts w:cs="Times New Roman"/>
                <w:color w:val="000000"/>
              </w:rPr>
              <w:t xml:space="preserve"> – four or more contiguous teeth or </w:t>
            </w:r>
            <w:proofErr w:type="gramStart"/>
            <w:r w:rsidRPr="00F21BF4">
              <w:rPr>
                <w:rFonts w:cs="Times New Roman"/>
                <w:color w:val="000000"/>
              </w:rPr>
              <w:t>tooth</w:t>
            </w:r>
            <w:proofErr w:type="gramEnd"/>
            <w:r w:rsidRPr="00F21BF4">
              <w:rPr>
                <w:rFonts w:cs="Times New Roman"/>
                <w:color w:val="000000"/>
              </w:rPr>
              <w:t xml:space="preserve"> bounded spaces per quadrant</w:t>
            </w:r>
          </w:p>
        </w:tc>
      </w:tr>
      <w:tr w:rsidR="00617169" w:rsidRPr="006F2F8F" w14:paraId="57B29AE0" w14:textId="77777777" w:rsidTr="00F21BF4">
        <w:trPr>
          <w:trHeight w:val="341"/>
        </w:trPr>
        <w:tc>
          <w:tcPr>
            <w:tcW w:w="1645" w:type="dxa"/>
            <w:tcBorders>
              <w:top w:val="single" w:sz="4" w:space="0" w:color="auto"/>
              <w:left w:val="single" w:sz="4" w:space="0" w:color="auto"/>
              <w:bottom w:val="single" w:sz="4" w:space="0" w:color="auto"/>
              <w:right w:val="single" w:sz="4" w:space="0" w:color="auto"/>
            </w:tcBorders>
            <w:vAlign w:val="center"/>
          </w:tcPr>
          <w:p w14:paraId="5B27B7B3" w14:textId="77777777" w:rsidR="00617169" w:rsidRPr="00F21BF4" w:rsidRDefault="00617169" w:rsidP="00F21BF4">
            <w:pPr>
              <w:autoSpaceDE w:val="0"/>
              <w:autoSpaceDN w:val="0"/>
              <w:adjustRightInd w:val="0"/>
              <w:spacing w:line="276" w:lineRule="auto"/>
              <w:jc w:val="center"/>
              <w:rPr>
                <w:rFonts w:cs="Times New Roman"/>
                <w:color w:val="000000"/>
              </w:rPr>
            </w:pPr>
            <w:r w:rsidRPr="00F21BF4">
              <w:rPr>
                <w:rFonts w:cs="Times New Roman"/>
                <w:color w:val="000000"/>
              </w:rPr>
              <w:t>D4211</w:t>
            </w: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14:paraId="1DBF3BF3" w14:textId="77777777" w:rsidR="00617169" w:rsidRPr="00F21BF4" w:rsidRDefault="00617169" w:rsidP="00F21BF4">
            <w:pPr>
              <w:autoSpaceDE w:val="0"/>
              <w:autoSpaceDN w:val="0"/>
              <w:adjustRightInd w:val="0"/>
              <w:spacing w:line="276" w:lineRule="auto"/>
              <w:jc w:val="center"/>
              <w:rPr>
                <w:rFonts w:cs="Times New Roman"/>
                <w:color w:val="000000"/>
              </w:rPr>
            </w:pPr>
            <w:r w:rsidRPr="00F21BF4">
              <w:rPr>
                <w:rFonts w:cs="Times New Roman"/>
                <w:color w:val="000000"/>
              </w:rPr>
              <w:t>$1,121.06</w:t>
            </w:r>
          </w:p>
        </w:tc>
        <w:tc>
          <w:tcPr>
            <w:tcW w:w="6930" w:type="dxa"/>
            <w:tcBorders>
              <w:top w:val="single" w:sz="4" w:space="0" w:color="auto"/>
              <w:left w:val="nil"/>
              <w:bottom w:val="single" w:sz="4" w:space="0" w:color="auto"/>
              <w:right w:val="single" w:sz="4" w:space="0" w:color="auto"/>
            </w:tcBorders>
            <w:shd w:val="clear" w:color="auto" w:fill="auto"/>
            <w:vAlign w:val="bottom"/>
          </w:tcPr>
          <w:p w14:paraId="4C6B9EA9" w14:textId="77777777" w:rsidR="00617169" w:rsidRPr="00F21BF4" w:rsidRDefault="00617169" w:rsidP="00F21BF4">
            <w:pPr>
              <w:autoSpaceDE w:val="0"/>
              <w:autoSpaceDN w:val="0"/>
              <w:adjustRightInd w:val="0"/>
              <w:spacing w:line="276" w:lineRule="auto"/>
              <w:rPr>
                <w:rFonts w:cs="Times New Roman"/>
                <w:color w:val="000000"/>
              </w:rPr>
            </w:pPr>
            <w:r w:rsidRPr="00F21BF4">
              <w:rPr>
                <w:rFonts w:cs="Times New Roman"/>
                <w:color w:val="000000"/>
              </w:rPr>
              <w:t xml:space="preserve">Gingivectomy or </w:t>
            </w:r>
            <w:proofErr w:type="spellStart"/>
            <w:r w:rsidRPr="00F21BF4">
              <w:rPr>
                <w:rFonts w:cs="Times New Roman"/>
                <w:color w:val="000000"/>
              </w:rPr>
              <w:t>gingivoplasty</w:t>
            </w:r>
            <w:proofErr w:type="spellEnd"/>
            <w:r w:rsidRPr="00F21BF4">
              <w:rPr>
                <w:rFonts w:cs="Times New Roman"/>
                <w:color w:val="000000"/>
              </w:rPr>
              <w:t xml:space="preserve"> – one to three contiguous teeth or </w:t>
            </w:r>
            <w:proofErr w:type="gramStart"/>
            <w:r w:rsidRPr="00F21BF4">
              <w:rPr>
                <w:rFonts w:cs="Times New Roman"/>
                <w:color w:val="000000"/>
              </w:rPr>
              <w:t>tooth</w:t>
            </w:r>
            <w:proofErr w:type="gramEnd"/>
            <w:r w:rsidRPr="00F21BF4">
              <w:rPr>
                <w:rFonts w:cs="Times New Roman"/>
                <w:color w:val="000000"/>
              </w:rPr>
              <w:t xml:space="preserve"> bounded spaces per quadrant</w:t>
            </w:r>
          </w:p>
        </w:tc>
      </w:tr>
      <w:tr w:rsidR="00617169" w:rsidRPr="006F2F8F" w14:paraId="5BF45644" w14:textId="77777777" w:rsidTr="00F21BF4">
        <w:trPr>
          <w:trHeight w:val="341"/>
        </w:trPr>
        <w:tc>
          <w:tcPr>
            <w:tcW w:w="1645" w:type="dxa"/>
            <w:tcBorders>
              <w:top w:val="single" w:sz="4" w:space="0" w:color="auto"/>
              <w:left w:val="single" w:sz="4" w:space="0" w:color="auto"/>
              <w:bottom w:val="single" w:sz="4" w:space="0" w:color="auto"/>
              <w:right w:val="single" w:sz="4" w:space="0" w:color="auto"/>
            </w:tcBorders>
            <w:vAlign w:val="center"/>
          </w:tcPr>
          <w:p w14:paraId="79EC6946" w14:textId="77777777" w:rsidR="00617169" w:rsidRPr="00F21BF4" w:rsidRDefault="00617169" w:rsidP="00F21BF4">
            <w:pPr>
              <w:autoSpaceDE w:val="0"/>
              <w:autoSpaceDN w:val="0"/>
              <w:adjustRightInd w:val="0"/>
              <w:spacing w:line="276" w:lineRule="auto"/>
              <w:jc w:val="center"/>
              <w:rPr>
                <w:rFonts w:cs="Times New Roman"/>
                <w:color w:val="000000"/>
              </w:rPr>
            </w:pPr>
            <w:r w:rsidRPr="00F21BF4">
              <w:rPr>
                <w:rFonts w:cs="Times New Roman"/>
                <w:color w:val="000000"/>
              </w:rPr>
              <w:t>D4212</w:t>
            </w: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14:paraId="7D8FA3D4" w14:textId="77777777" w:rsidR="00617169" w:rsidRPr="00F21BF4" w:rsidRDefault="00617169" w:rsidP="00F21BF4">
            <w:pPr>
              <w:autoSpaceDE w:val="0"/>
              <w:autoSpaceDN w:val="0"/>
              <w:adjustRightInd w:val="0"/>
              <w:spacing w:line="276" w:lineRule="auto"/>
              <w:jc w:val="center"/>
              <w:rPr>
                <w:rFonts w:cs="Times New Roman"/>
                <w:color w:val="000000"/>
              </w:rPr>
            </w:pPr>
            <w:r w:rsidRPr="00F21BF4">
              <w:rPr>
                <w:rFonts w:cs="Times New Roman"/>
                <w:color w:val="000000"/>
              </w:rPr>
              <w:t>$1,121.06</w:t>
            </w:r>
          </w:p>
        </w:tc>
        <w:tc>
          <w:tcPr>
            <w:tcW w:w="6930" w:type="dxa"/>
            <w:tcBorders>
              <w:top w:val="single" w:sz="4" w:space="0" w:color="auto"/>
              <w:left w:val="nil"/>
              <w:bottom w:val="single" w:sz="4" w:space="0" w:color="auto"/>
              <w:right w:val="single" w:sz="4" w:space="0" w:color="auto"/>
            </w:tcBorders>
            <w:shd w:val="clear" w:color="auto" w:fill="auto"/>
            <w:vAlign w:val="bottom"/>
          </w:tcPr>
          <w:p w14:paraId="0A8CF088" w14:textId="77777777" w:rsidR="00617169" w:rsidRPr="00F21BF4" w:rsidRDefault="00617169" w:rsidP="00F21BF4">
            <w:pPr>
              <w:autoSpaceDE w:val="0"/>
              <w:autoSpaceDN w:val="0"/>
              <w:adjustRightInd w:val="0"/>
              <w:spacing w:line="276" w:lineRule="auto"/>
              <w:rPr>
                <w:rFonts w:cs="Times New Roman"/>
                <w:color w:val="000000"/>
              </w:rPr>
            </w:pPr>
            <w:r w:rsidRPr="00F21BF4">
              <w:rPr>
                <w:rFonts w:cs="Times New Roman"/>
                <w:color w:val="000000"/>
              </w:rPr>
              <w:t xml:space="preserve">Gingivectomy or </w:t>
            </w:r>
            <w:proofErr w:type="spellStart"/>
            <w:r w:rsidRPr="00F21BF4">
              <w:rPr>
                <w:rFonts w:cs="Times New Roman"/>
                <w:color w:val="000000"/>
              </w:rPr>
              <w:t>gingivoplasty</w:t>
            </w:r>
            <w:proofErr w:type="spellEnd"/>
            <w:r w:rsidRPr="00F21BF4">
              <w:rPr>
                <w:rFonts w:cs="Times New Roman"/>
                <w:color w:val="000000"/>
              </w:rPr>
              <w:t xml:space="preserve"> to allow access for restorative procedure, per tooth</w:t>
            </w:r>
          </w:p>
        </w:tc>
      </w:tr>
      <w:tr w:rsidR="00617169" w:rsidRPr="006F2F8F" w14:paraId="397AA6D0" w14:textId="77777777" w:rsidTr="00F21BF4">
        <w:trPr>
          <w:trHeight w:val="341"/>
        </w:trPr>
        <w:tc>
          <w:tcPr>
            <w:tcW w:w="1645" w:type="dxa"/>
            <w:tcBorders>
              <w:top w:val="single" w:sz="4" w:space="0" w:color="auto"/>
              <w:left w:val="single" w:sz="4" w:space="0" w:color="auto"/>
              <w:bottom w:val="single" w:sz="4" w:space="0" w:color="auto"/>
              <w:right w:val="single" w:sz="4" w:space="0" w:color="auto"/>
            </w:tcBorders>
            <w:vAlign w:val="center"/>
          </w:tcPr>
          <w:p w14:paraId="479E45C5" w14:textId="77777777" w:rsidR="00617169" w:rsidRPr="00F21BF4" w:rsidRDefault="00617169" w:rsidP="00F21BF4">
            <w:pPr>
              <w:autoSpaceDE w:val="0"/>
              <w:autoSpaceDN w:val="0"/>
              <w:adjustRightInd w:val="0"/>
              <w:spacing w:line="276" w:lineRule="auto"/>
              <w:jc w:val="center"/>
              <w:rPr>
                <w:rFonts w:cs="Times New Roman"/>
                <w:color w:val="000000"/>
              </w:rPr>
            </w:pPr>
            <w:r w:rsidRPr="00F21BF4">
              <w:rPr>
                <w:rFonts w:cs="Times New Roman"/>
                <w:color w:val="000000"/>
              </w:rPr>
              <w:t>D4260</w:t>
            </w: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14:paraId="1DE772F5" w14:textId="77777777" w:rsidR="00617169" w:rsidRPr="00F21BF4" w:rsidRDefault="00617169" w:rsidP="00F21BF4">
            <w:pPr>
              <w:autoSpaceDE w:val="0"/>
              <w:autoSpaceDN w:val="0"/>
              <w:adjustRightInd w:val="0"/>
              <w:spacing w:line="276" w:lineRule="auto"/>
              <w:jc w:val="center"/>
              <w:rPr>
                <w:rFonts w:cs="Times New Roman"/>
                <w:color w:val="000000"/>
              </w:rPr>
            </w:pPr>
            <w:r w:rsidRPr="00F21BF4">
              <w:rPr>
                <w:rFonts w:cs="Times New Roman"/>
                <w:color w:val="000000"/>
              </w:rPr>
              <w:t>$2,346.70</w:t>
            </w:r>
          </w:p>
        </w:tc>
        <w:tc>
          <w:tcPr>
            <w:tcW w:w="6930" w:type="dxa"/>
            <w:tcBorders>
              <w:top w:val="single" w:sz="4" w:space="0" w:color="auto"/>
              <w:left w:val="nil"/>
              <w:bottom w:val="single" w:sz="4" w:space="0" w:color="auto"/>
              <w:right w:val="single" w:sz="4" w:space="0" w:color="auto"/>
            </w:tcBorders>
            <w:shd w:val="clear" w:color="auto" w:fill="auto"/>
            <w:vAlign w:val="bottom"/>
          </w:tcPr>
          <w:p w14:paraId="5331D30E" w14:textId="77777777" w:rsidR="00617169" w:rsidRPr="00F21BF4" w:rsidRDefault="00617169" w:rsidP="00F21BF4">
            <w:pPr>
              <w:autoSpaceDE w:val="0"/>
              <w:autoSpaceDN w:val="0"/>
              <w:adjustRightInd w:val="0"/>
              <w:spacing w:line="276" w:lineRule="auto"/>
              <w:rPr>
                <w:rFonts w:cs="Times New Roman"/>
                <w:color w:val="000000"/>
              </w:rPr>
            </w:pPr>
            <w:r w:rsidRPr="00F21BF4">
              <w:rPr>
                <w:rFonts w:cs="Times New Roman"/>
                <w:color w:val="000000"/>
              </w:rPr>
              <w:t xml:space="preserve">Osseous surgery (including flap entry and closure) – four or more contiguous teeth or </w:t>
            </w:r>
            <w:proofErr w:type="gramStart"/>
            <w:r w:rsidRPr="00F21BF4">
              <w:rPr>
                <w:rFonts w:cs="Times New Roman"/>
                <w:color w:val="000000"/>
              </w:rPr>
              <w:t>tooth</w:t>
            </w:r>
            <w:proofErr w:type="gramEnd"/>
            <w:r w:rsidRPr="00F21BF4">
              <w:rPr>
                <w:rFonts w:cs="Times New Roman"/>
                <w:color w:val="000000"/>
              </w:rPr>
              <w:t xml:space="preserve"> bounded spaces per quadrant</w:t>
            </w:r>
          </w:p>
        </w:tc>
      </w:tr>
      <w:tr w:rsidR="00617169" w:rsidRPr="006F2F8F" w14:paraId="418B07A7" w14:textId="77777777" w:rsidTr="00F21BF4">
        <w:trPr>
          <w:trHeight w:val="341"/>
        </w:trPr>
        <w:tc>
          <w:tcPr>
            <w:tcW w:w="1645" w:type="dxa"/>
            <w:tcBorders>
              <w:top w:val="single" w:sz="4" w:space="0" w:color="auto"/>
              <w:left w:val="single" w:sz="4" w:space="0" w:color="auto"/>
              <w:bottom w:val="single" w:sz="4" w:space="0" w:color="auto"/>
              <w:right w:val="single" w:sz="4" w:space="0" w:color="auto"/>
            </w:tcBorders>
            <w:vAlign w:val="center"/>
          </w:tcPr>
          <w:p w14:paraId="315E5487" w14:textId="77777777" w:rsidR="00617169" w:rsidRPr="00F21BF4" w:rsidRDefault="00617169" w:rsidP="00F21BF4">
            <w:pPr>
              <w:autoSpaceDE w:val="0"/>
              <w:autoSpaceDN w:val="0"/>
              <w:adjustRightInd w:val="0"/>
              <w:spacing w:line="276" w:lineRule="auto"/>
              <w:jc w:val="center"/>
              <w:rPr>
                <w:rFonts w:cs="Times New Roman"/>
                <w:color w:val="000000"/>
              </w:rPr>
            </w:pPr>
            <w:r w:rsidRPr="00F21BF4">
              <w:rPr>
                <w:rFonts w:cs="Times New Roman"/>
                <w:color w:val="000000"/>
              </w:rPr>
              <w:t>D4263</w:t>
            </w: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14:paraId="0ADD8627" w14:textId="77777777" w:rsidR="00617169" w:rsidRPr="00F21BF4" w:rsidRDefault="00617169" w:rsidP="00F21BF4">
            <w:pPr>
              <w:autoSpaceDE w:val="0"/>
              <w:autoSpaceDN w:val="0"/>
              <w:adjustRightInd w:val="0"/>
              <w:spacing w:line="276" w:lineRule="auto"/>
              <w:jc w:val="center"/>
              <w:rPr>
                <w:rFonts w:cs="Times New Roman"/>
                <w:color w:val="000000"/>
              </w:rPr>
            </w:pPr>
            <w:r w:rsidRPr="00F21BF4">
              <w:rPr>
                <w:rFonts w:cs="Times New Roman"/>
                <w:color w:val="000000"/>
              </w:rPr>
              <w:t>$388.22</w:t>
            </w:r>
          </w:p>
        </w:tc>
        <w:tc>
          <w:tcPr>
            <w:tcW w:w="6930" w:type="dxa"/>
            <w:tcBorders>
              <w:top w:val="single" w:sz="4" w:space="0" w:color="auto"/>
              <w:left w:val="nil"/>
              <w:bottom w:val="single" w:sz="4" w:space="0" w:color="auto"/>
              <w:right w:val="single" w:sz="4" w:space="0" w:color="auto"/>
            </w:tcBorders>
            <w:shd w:val="clear" w:color="auto" w:fill="auto"/>
            <w:vAlign w:val="bottom"/>
          </w:tcPr>
          <w:p w14:paraId="6F70481A" w14:textId="77777777" w:rsidR="00617169" w:rsidRPr="00F21BF4" w:rsidRDefault="00617169" w:rsidP="00F21BF4">
            <w:pPr>
              <w:autoSpaceDE w:val="0"/>
              <w:autoSpaceDN w:val="0"/>
              <w:adjustRightInd w:val="0"/>
              <w:spacing w:line="276" w:lineRule="auto"/>
              <w:rPr>
                <w:rFonts w:cs="Times New Roman"/>
                <w:color w:val="000000"/>
              </w:rPr>
            </w:pPr>
            <w:r w:rsidRPr="00F21BF4">
              <w:rPr>
                <w:rFonts w:cs="Times New Roman"/>
                <w:color w:val="000000"/>
              </w:rPr>
              <w:t> Bone replacement graft – retained natural tooth – first site in quadrant</w:t>
            </w:r>
          </w:p>
        </w:tc>
      </w:tr>
      <w:tr w:rsidR="00617169" w:rsidRPr="006F2F8F" w14:paraId="1E213FFB" w14:textId="77777777" w:rsidTr="00F21BF4">
        <w:trPr>
          <w:trHeight w:val="341"/>
        </w:trPr>
        <w:tc>
          <w:tcPr>
            <w:tcW w:w="1645" w:type="dxa"/>
            <w:tcBorders>
              <w:top w:val="single" w:sz="4" w:space="0" w:color="auto"/>
              <w:left w:val="single" w:sz="4" w:space="0" w:color="auto"/>
              <w:bottom w:val="single" w:sz="4" w:space="0" w:color="auto"/>
              <w:right w:val="single" w:sz="4" w:space="0" w:color="auto"/>
            </w:tcBorders>
            <w:vAlign w:val="center"/>
          </w:tcPr>
          <w:p w14:paraId="0DB17567" w14:textId="77777777" w:rsidR="00617169" w:rsidRPr="00F21BF4" w:rsidRDefault="00617169" w:rsidP="00F21BF4">
            <w:pPr>
              <w:autoSpaceDE w:val="0"/>
              <w:autoSpaceDN w:val="0"/>
              <w:adjustRightInd w:val="0"/>
              <w:spacing w:line="276" w:lineRule="auto"/>
              <w:jc w:val="center"/>
              <w:rPr>
                <w:rFonts w:cs="Times New Roman"/>
                <w:color w:val="000000"/>
              </w:rPr>
            </w:pPr>
            <w:r w:rsidRPr="00F21BF4">
              <w:rPr>
                <w:rFonts w:cs="Times New Roman"/>
                <w:color w:val="000000"/>
              </w:rPr>
              <w:t>D4270</w:t>
            </w: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14:paraId="6BF19AD3" w14:textId="77777777" w:rsidR="00617169" w:rsidRPr="00F21BF4" w:rsidRDefault="00617169" w:rsidP="00F21BF4">
            <w:pPr>
              <w:autoSpaceDE w:val="0"/>
              <w:autoSpaceDN w:val="0"/>
              <w:adjustRightInd w:val="0"/>
              <w:spacing w:line="276" w:lineRule="auto"/>
              <w:jc w:val="center"/>
              <w:rPr>
                <w:rFonts w:cs="Times New Roman"/>
                <w:color w:val="000000"/>
              </w:rPr>
            </w:pPr>
            <w:r w:rsidRPr="00F21BF4">
              <w:rPr>
                <w:rFonts w:cs="Times New Roman"/>
                <w:color w:val="000000"/>
              </w:rPr>
              <w:t>$566.81</w:t>
            </w:r>
          </w:p>
        </w:tc>
        <w:tc>
          <w:tcPr>
            <w:tcW w:w="6930" w:type="dxa"/>
            <w:tcBorders>
              <w:top w:val="single" w:sz="4" w:space="0" w:color="auto"/>
              <w:left w:val="nil"/>
              <w:bottom w:val="single" w:sz="4" w:space="0" w:color="auto"/>
              <w:right w:val="single" w:sz="4" w:space="0" w:color="auto"/>
            </w:tcBorders>
            <w:shd w:val="clear" w:color="auto" w:fill="auto"/>
            <w:vAlign w:val="bottom"/>
          </w:tcPr>
          <w:p w14:paraId="2ECD8983" w14:textId="77777777" w:rsidR="00617169" w:rsidRPr="00F21BF4" w:rsidRDefault="00617169" w:rsidP="00F21BF4">
            <w:pPr>
              <w:autoSpaceDE w:val="0"/>
              <w:autoSpaceDN w:val="0"/>
              <w:adjustRightInd w:val="0"/>
              <w:spacing w:line="276" w:lineRule="auto"/>
              <w:rPr>
                <w:rFonts w:cs="Times New Roman"/>
                <w:color w:val="000000"/>
              </w:rPr>
            </w:pPr>
            <w:r w:rsidRPr="00F21BF4">
              <w:rPr>
                <w:rFonts w:cs="Times New Roman"/>
                <w:color w:val="000000"/>
              </w:rPr>
              <w:t>Pedicle soft tissue graft procedure</w:t>
            </w:r>
          </w:p>
        </w:tc>
      </w:tr>
      <w:tr w:rsidR="00617169" w:rsidRPr="006F2F8F" w14:paraId="0763FE2A" w14:textId="77777777" w:rsidTr="00F21BF4">
        <w:trPr>
          <w:trHeight w:val="341"/>
        </w:trPr>
        <w:tc>
          <w:tcPr>
            <w:tcW w:w="1645" w:type="dxa"/>
            <w:tcBorders>
              <w:top w:val="single" w:sz="4" w:space="0" w:color="auto"/>
              <w:left w:val="single" w:sz="4" w:space="0" w:color="auto"/>
              <w:bottom w:val="single" w:sz="4" w:space="0" w:color="auto"/>
              <w:right w:val="single" w:sz="4" w:space="0" w:color="auto"/>
            </w:tcBorders>
            <w:vAlign w:val="center"/>
          </w:tcPr>
          <w:p w14:paraId="7CA04E68" w14:textId="77777777" w:rsidR="00617169" w:rsidRPr="00F21BF4" w:rsidRDefault="00617169" w:rsidP="00F21BF4">
            <w:pPr>
              <w:autoSpaceDE w:val="0"/>
              <w:autoSpaceDN w:val="0"/>
              <w:adjustRightInd w:val="0"/>
              <w:spacing w:line="276" w:lineRule="auto"/>
              <w:jc w:val="center"/>
              <w:rPr>
                <w:rFonts w:cs="Times New Roman"/>
                <w:color w:val="000000"/>
              </w:rPr>
            </w:pPr>
            <w:r w:rsidRPr="00F21BF4">
              <w:rPr>
                <w:rFonts w:cs="Times New Roman"/>
                <w:color w:val="000000"/>
              </w:rPr>
              <w:t>D4273</w:t>
            </w: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14:paraId="2CECDDE6" w14:textId="77777777" w:rsidR="00617169" w:rsidRPr="00F21BF4" w:rsidRDefault="00617169" w:rsidP="00F21BF4">
            <w:pPr>
              <w:autoSpaceDE w:val="0"/>
              <w:autoSpaceDN w:val="0"/>
              <w:adjustRightInd w:val="0"/>
              <w:spacing w:line="276" w:lineRule="auto"/>
              <w:jc w:val="center"/>
              <w:rPr>
                <w:rFonts w:cs="Times New Roman"/>
                <w:color w:val="000000"/>
              </w:rPr>
            </w:pPr>
            <w:r w:rsidRPr="00F21BF4">
              <w:rPr>
                <w:rFonts w:cs="Times New Roman"/>
                <w:color w:val="000000"/>
              </w:rPr>
              <w:t>$566.81</w:t>
            </w:r>
          </w:p>
        </w:tc>
        <w:tc>
          <w:tcPr>
            <w:tcW w:w="6930" w:type="dxa"/>
            <w:tcBorders>
              <w:top w:val="single" w:sz="4" w:space="0" w:color="auto"/>
              <w:left w:val="nil"/>
              <w:bottom w:val="single" w:sz="4" w:space="0" w:color="auto"/>
              <w:right w:val="single" w:sz="4" w:space="0" w:color="auto"/>
            </w:tcBorders>
            <w:shd w:val="clear" w:color="auto" w:fill="auto"/>
            <w:vAlign w:val="bottom"/>
          </w:tcPr>
          <w:p w14:paraId="16098C9C" w14:textId="77777777" w:rsidR="00617169" w:rsidRPr="00F21BF4" w:rsidRDefault="00617169" w:rsidP="00F21BF4">
            <w:pPr>
              <w:autoSpaceDE w:val="0"/>
              <w:autoSpaceDN w:val="0"/>
              <w:adjustRightInd w:val="0"/>
              <w:spacing w:line="276" w:lineRule="auto"/>
              <w:rPr>
                <w:rFonts w:cs="Times New Roman"/>
                <w:color w:val="000000"/>
              </w:rPr>
            </w:pPr>
            <w:r w:rsidRPr="00F21BF4">
              <w:rPr>
                <w:rFonts w:cs="Times New Roman"/>
                <w:color w:val="000000"/>
              </w:rPr>
              <w:t>Autogenous connective tissue graft procedure, (including donor and recipient surgical sites) first tooth, implant, or edentulous tooth position in graft</w:t>
            </w:r>
          </w:p>
        </w:tc>
      </w:tr>
      <w:tr w:rsidR="00617169" w:rsidRPr="006F2F8F" w14:paraId="5DC7F9B9" w14:textId="77777777" w:rsidTr="00F21BF4">
        <w:trPr>
          <w:trHeight w:val="341"/>
        </w:trPr>
        <w:tc>
          <w:tcPr>
            <w:tcW w:w="1645" w:type="dxa"/>
            <w:tcBorders>
              <w:top w:val="single" w:sz="4" w:space="0" w:color="auto"/>
              <w:left w:val="single" w:sz="4" w:space="0" w:color="auto"/>
              <w:bottom w:val="single" w:sz="4" w:space="0" w:color="auto"/>
              <w:right w:val="single" w:sz="4" w:space="0" w:color="auto"/>
            </w:tcBorders>
            <w:vAlign w:val="center"/>
          </w:tcPr>
          <w:p w14:paraId="221A3B4B" w14:textId="77777777" w:rsidR="00617169" w:rsidRPr="00F21BF4" w:rsidRDefault="00617169" w:rsidP="00F21BF4">
            <w:pPr>
              <w:autoSpaceDE w:val="0"/>
              <w:autoSpaceDN w:val="0"/>
              <w:adjustRightInd w:val="0"/>
              <w:spacing w:line="276" w:lineRule="auto"/>
              <w:jc w:val="center"/>
              <w:rPr>
                <w:rFonts w:cs="Times New Roman"/>
                <w:color w:val="000000"/>
              </w:rPr>
            </w:pPr>
            <w:r w:rsidRPr="00F21BF4">
              <w:rPr>
                <w:rFonts w:cs="Times New Roman"/>
                <w:color w:val="000000"/>
              </w:rPr>
              <w:t>D7111</w:t>
            </w: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14:paraId="63618243" w14:textId="77777777" w:rsidR="00617169" w:rsidRPr="00F21BF4" w:rsidRDefault="00617169" w:rsidP="00F21BF4">
            <w:pPr>
              <w:autoSpaceDE w:val="0"/>
              <w:autoSpaceDN w:val="0"/>
              <w:adjustRightInd w:val="0"/>
              <w:spacing w:line="276" w:lineRule="auto"/>
              <w:jc w:val="center"/>
              <w:rPr>
                <w:rFonts w:cs="Times New Roman"/>
                <w:color w:val="000000"/>
              </w:rPr>
            </w:pPr>
            <w:r w:rsidRPr="00F21BF4">
              <w:rPr>
                <w:rFonts w:cs="Times New Roman"/>
                <w:color w:val="000000"/>
              </w:rPr>
              <w:t>$388.22</w:t>
            </w:r>
          </w:p>
        </w:tc>
        <w:tc>
          <w:tcPr>
            <w:tcW w:w="6930" w:type="dxa"/>
            <w:tcBorders>
              <w:top w:val="single" w:sz="4" w:space="0" w:color="auto"/>
              <w:left w:val="nil"/>
              <w:bottom w:val="single" w:sz="4" w:space="0" w:color="auto"/>
              <w:right w:val="single" w:sz="4" w:space="0" w:color="auto"/>
            </w:tcBorders>
            <w:shd w:val="clear" w:color="auto" w:fill="auto"/>
            <w:vAlign w:val="bottom"/>
          </w:tcPr>
          <w:p w14:paraId="2ECF3243" w14:textId="77777777" w:rsidR="00617169" w:rsidRPr="00F21BF4" w:rsidRDefault="00617169" w:rsidP="00F21BF4">
            <w:pPr>
              <w:autoSpaceDE w:val="0"/>
              <w:autoSpaceDN w:val="0"/>
              <w:adjustRightInd w:val="0"/>
              <w:spacing w:line="276" w:lineRule="auto"/>
              <w:rPr>
                <w:rFonts w:cs="Times New Roman"/>
                <w:color w:val="000000"/>
              </w:rPr>
            </w:pPr>
            <w:r w:rsidRPr="00F21BF4">
              <w:rPr>
                <w:rFonts w:cs="Times New Roman"/>
                <w:color w:val="000000"/>
              </w:rPr>
              <w:t>Extraction – coronal remnants, deciduous tooth</w:t>
            </w:r>
          </w:p>
        </w:tc>
      </w:tr>
      <w:tr w:rsidR="00617169" w:rsidRPr="006F2F8F" w14:paraId="4996B884" w14:textId="77777777" w:rsidTr="00F21BF4">
        <w:trPr>
          <w:trHeight w:val="341"/>
        </w:trPr>
        <w:tc>
          <w:tcPr>
            <w:tcW w:w="1645" w:type="dxa"/>
            <w:tcBorders>
              <w:top w:val="single" w:sz="4" w:space="0" w:color="auto"/>
              <w:left w:val="single" w:sz="4" w:space="0" w:color="auto"/>
              <w:bottom w:val="single" w:sz="4" w:space="0" w:color="auto"/>
              <w:right w:val="single" w:sz="4" w:space="0" w:color="auto"/>
            </w:tcBorders>
            <w:vAlign w:val="center"/>
          </w:tcPr>
          <w:p w14:paraId="5BC40FB0" w14:textId="77777777" w:rsidR="00617169" w:rsidRPr="00F21BF4" w:rsidRDefault="00617169" w:rsidP="00F21BF4">
            <w:pPr>
              <w:autoSpaceDE w:val="0"/>
              <w:autoSpaceDN w:val="0"/>
              <w:adjustRightInd w:val="0"/>
              <w:spacing w:line="276" w:lineRule="auto"/>
              <w:jc w:val="center"/>
              <w:rPr>
                <w:rFonts w:cs="Times New Roman"/>
                <w:color w:val="000000"/>
              </w:rPr>
            </w:pPr>
            <w:r w:rsidRPr="00F21BF4">
              <w:rPr>
                <w:rFonts w:cs="Times New Roman"/>
                <w:color w:val="000000"/>
              </w:rPr>
              <w:lastRenderedPageBreak/>
              <w:t>D7140</w:t>
            </w: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14:paraId="0B9AB8D8" w14:textId="77777777" w:rsidR="00617169" w:rsidRPr="00F21BF4" w:rsidRDefault="00617169" w:rsidP="00F21BF4">
            <w:pPr>
              <w:autoSpaceDE w:val="0"/>
              <w:autoSpaceDN w:val="0"/>
              <w:adjustRightInd w:val="0"/>
              <w:spacing w:line="276" w:lineRule="auto"/>
              <w:jc w:val="center"/>
              <w:rPr>
                <w:rFonts w:cs="Times New Roman"/>
                <w:color w:val="000000"/>
              </w:rPr>
            </w:pPr>
            <w:r w:rsidRPr="00F21BF4">
              <w:rPr>
                <w:rFonts w:cs="Times New Roman"/>
                <w:color w:val="000000"/>
              </w:rPr>
              <w:t>$388.22</w:t>
            </w:r>
          </w:p>
        </w:tc>
        <w:tc>
          <w:tcPr>
            <w:tcW w:w="6930" w:type="dxa"/>
            <w:tcBorders>
              <w:top w:val="single" w:sz="4" w:space="0" w:color="auto"/>
              <w:left w:val="nil"/>
              <w:bottom w:val="single" w:sz="4" w:space="0" w:color="auto"/>
              <w:right w:val="single" w:sz="4" w:space="0" w:color="auto"/>
            </w:tcBorders>
            <w:shd w:val="clear" w:color="auto" w:fill="auto"/>
            <w:vAlign w:val="bottom"/>
          </w:tcPr>
          <w:p w14:paraId="49B1EB25" w14:textId="269B8B36" w:rsidR="00617169" w:rsidRPr="00F21BF4" w:rsidRDefault="00617169" w:rsidP="00F21BF4">
            <w:pPr>
              <w:autoSpaceDE w:val="0"/>
              <w:autoSpaceDN w:val="0"/>
              <w:adjustRightInd w:val="0"/>
              <w:spacing w:line="276" w:lineRule="auto"/>
              <w:rPr>
                <w:rFonts w:cs="Times New Roman"/>
                <w:color w:val="000000"/>
              </w:rPr>
            </w:pPr>
            <w:r w:rsidRPr="00F21BF4">
              <w:rPr>
                <w:rFonts w:cs="Times New Roman"/>
                <w:color w:val="000000"/>
              </w:rPr>
              <w:t>Extraction – erupted tooth or exposed root (elevation and/or forcep</w:t>
            </w:r>
            <w:r w:rsidR="00CE080A" w:rsidRPr="00F21BF4">
              <w:rPr>
                <w:rFonts w:cs="Times New Roman"/>
                <w:color w:val="000000"/>
              </w:rPr>
              <w:t>s</w:t>
            </w:r>
            <w:r w:rsidRPr="00F21BF4">
              <w:rPr>
                <w:rFonts w:cs="Times New Roman"/>
                <w:color w:val="000000"/>
              </w:rPr>
              <w:t xml:space="preserve"> removal)</w:t>
            </w:r>
          </w:p>
        </w:tc>
      </w:tr>
      <w:tr w:rsidR="00617169" w:rsidRPr="006F2F8F" w14:paraId="39BF708C" w14:textId="77777777" w:rsidTr="00F21BF4">
        <w:trPr>
          <w:trHeight w:val="341"/>
        </w:trPr>
        <w:tc>
          <w:tcPr>
            <w:tcW w:w="1645" w:type="dxa"/>
            <w:tcBorders>
              <w:top w:val="single" w:sz="4" w:space="0" w:color="auto"/>
              <w:left w:val="single" w:sz="4" w:space="0" w:color="auto"/>
              <w:bottom w:val="single" w:sz="4" w:space="0" w:color="auto"/>
              <w:right w:val="single" w:sz="4" w:space="0" w:color="auto"/>
            </w:tcBorders>
            <w:vAlign w:val="center"/>
          </w:tcPr>
          <w:p w14:paraId="36318422" w14:textId="77777777" w:rsidR="00617169" w:rsidRPr="00F21BF4" w:rsidRDefault="00617169" w:rsidP="00F21BF4">
            <w:pPr>
              <w:autoSpaceDE w:val="0"/>
              <w:autoSpaceDN w:val="0"/>
              <w:adjustRightInd w:val="0"/>
              <w:spacing w:line="276" w:lineRule="auto"/>
              <w:jc w:val="center"/>
              <w:rPr>
                <w:rFonts w:cs="Times New Roman"/>
                <w:color w:val="000000"/>
              </w:rPr>
            </w:pPr>
            <w:r w:rsidRPr="00F21BF4">
              <w:rPr>
                <w:rFonts w:cs="Times New Roman"/>
                <w:color w:val="000000"/>
              </w:rPr>
              <w:t>D7210</w:t>
            </w: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14:paraId="24A6E093" w14:textId="77777777" w:rsidR="00617169" w:rsidRPr="00F21BF4" w:rsidRDefault="00617169" w:rsidP="00F21BF4">
            <w:pPr>
              <w:autoSpaceDE w:val="0"/>
              <w:autoSpaceDN w:val="0"/>
              <w:adjustRightInd w:val="0"/>
              <w:spacing w:line="276" w:lineRule="auto"/>
              <w:jc w:val="center"/>
              <w:rPr>
                <w:rFonts w:cs="Times New Roman"/>
                <w:color w:val="000000"/>
              </w:rPr>
            </w:pPr>
            <w:r w:rsidRPr="00F21BF4">
              <w:rPr>
                <w:rFonts w:cs="Times New Roman"/>
                <w:color w:val="000000"/>
              </w:rPr>
              <w:t>$566.81</w:t>
            </w:r>
          </w:p>
        </w:tc>
        <w:tc>
          <w:tcPr>
            <w:tcW w:w="6930" w:type="dxa"/>
            <w:tcBorders>
              <w:top w:val="single" w:sz="4" w:space="0" w:color="auto"/>
              <w:left w:val="nil"/>
              <w:bottom w:val="single" w:sz="4" w:space="0" w:color="auto"/>
              <w:right w:val="single" w:sz="4" w:space="0" w:color="auto"/>
            </w:tcBorders>
            <w:shd w:val="clear" w:color="auto" w:fill="auto"/>
            <w:vAlign w:val="bottom"/>
          </w:tcPr>
          <w:p w14:paraId="3102212C" w14:textId="77777777" w:rsidR="00617169" w:rsidRPr="00F21BF4" w:rsidRDefault="00617169" w:rsidP="00F21BF4">
            <w:pPr>
              <w:autoSpaceDE w:val="0"/>
              <w:autoSpaceDN w:val="0"/>
              <w:adjustRightInd w:val="0"/>
              <w:spacing w:line="276" w:lineRule="auto"/>
              <w:rPr>
                <w:rFonts w:cs="Times New Roman"/>
                <w:color w:val="000000"/>
              </w:rPr>
            </w:pPr>
            <w:r w:rsidRPr="00F21BF4">
              <w:rPr>
                <w:rFonts w:cs="Times New Roman"/>
                <w:color w:val="000000"/>
              </w:rPr>
              <w:t>Surgical removal of an erupted tooth requiring removal of bone and/or sectioning of tooth and including elevation of mucoperiosteal flap if indicated</w:t>
            </w:r>
          </w:p>
        </w:tc>
      </w:tr>
      <w:tr w:rsidR="00617169" w:rsidRPr="006F2F8F" w14:paraId="6F8815D5" w14:textId="77777777" w:rsidTr="00F21BF4">
        <w:trPr>
          <w:trHeight w:val="341"/>
        </w:trPr>
        <w:tc>
          <w:tcPr>
            <w:tcW w:w="1645" w:type="dxa"/>
            <w:tcBorders>
              <w:top w:val="single" w:sz="4" w:space="0" w:color="auto"/>
              <w:left w:val="single" w:sz="4" w:space="0" w:color="auto"/>
              <w:bottom w:val="single" w:sz="4" w:space="0" w:color="auto"/>
              <w:right w:val="single" w:sz="4" w:space="0" w:color="auto"/>
            </w:tcBorders>
            <w:vAlign w:val="center"/>
          </w:tcPr>
          <w:p w14:paraId="004D835B" w14:textId="77777777" w:rsidR="00617169" w:rsidRPr="00F21BF4" w:rsidRDefault="00617169" w:rsidP="00F21BF4">
            <w:pPr>
              <w:autoSpaceDE w:val="0"/>
              <w:autoSpaceDN w:val="0"/>
              <w:adjustRightInd w:val="0"/>
              <w:spacing w:line="276" w:lineRule="auto"/>
              <w:jc w:val="center"/>
              <w:rPr>
                <w:rFonts w:cs="Times New Roman"/>
                <w:color w:val="000000"/>
              </w:rPr>
            </w:pPr>
            <w:r w:rsidRPr="00F21BF4">
              <w:rPr>
                <w:rFonts w:cs="Times New Roman"/>
                <w:color w:val="000000"/>
              </w:rPr>
              <w:t>D7220</w:t>
            </w: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14:paraId="38B4DB07" w14:textId="77777777" w:rsidR="00617169" w:rsidRPr="00F21BF4" w:rsidRDefault="00617169" w:rsidP="00F21BF4">
            <w:pPr>
              <w:autoSpaceDE w:val="0"/>
              <w:autoSpaceDN w:val="0"/>
              <w:adjustRightInd w:val="0"/>
              <w:spacing w:line="276" w:lineRule="auto"/>
              <w:jc w:val="center"/>
              <w:rPr>
                <w:rFonts w:cs="Times New Roman"/>
                <w:color w:val="000000"/>
              </w:rPr>
            </w:pPr>
            <w:r w:rsidRPr="00F21BF4">
              <w:rPr>
                <w:rFonts w:cs="Times New Roman"/>
                <w:color w:val="000000"/>
              </w:rPr>
              <w:t>$388.22</w:t>
            </w:r>
          </w:p>
        </w:tc>
        <w:tc>
          <w:tcPr>
            <w:tcW w:w="6930" w:type="dxa"/>
            <w:tcBorders>
              <w:top w:val="single" w:sz="4" w:space="0" w:color="auto"/>
              <w:left w:val="nil"/>
              <w:bottom w:val="single" w:sz="4" w:space="0" w:color="auto"/>
              <w:right w:val="single" w:sz="4" w:space="0" w:color="auto"/>
            </w:tcBorders>
            <w:shd w:val="clear" w:color="auto" w:fill="auto"/>
            <w:vAlign w:val="bottom"/>
          </w:tcPr>
          <w:p w14:paraId="0D437264" w14:textId="77777777" w:rsidR="00617169" w:rsidRPr="00F21BF4" w:rsidRDefault="00617169" w:rsidP="00F21BF4">
            <w:pPr>
              <w:autoSpaceDE w:val="0"/>
              <w:autoSpaceDN w:val="0"/>
              <w:adjustRightInd w:val="0"/>
              <w:spacing w:line="276" w:lineRule="auto"/>
              <w:rPr>
                <w:rFonts w:cs="Times New Roman"/>
                <w:color w:val="000000"/>
              </w:rPr>
            </w:pPr>
            <w:r w:rsidRPr="00F21BF4">
              <w:rPr>
                <w:rFonts w:cs="Times New Roman"/>
                <w:color w:val="000000"/>
              </w:rPr>
              <w:t>Removal of impacted tooth – soft tissue</w:t>
            </w:r>
          </w:p>
        </w:tc>
      </w:tr>
      <w:tr w:rsidR="00617169" w:rsidRPr="006F2F8F" w14:paraId="708D1535" w14:textId="77777777" w:rsidTr="00F21BF4">
        <w:trPr>
          <w:trHeight w:val="341"/>
        </w:trPr>
        <w:tc>
          <w:tcPr>
            <w:tcW w:w="1645" w:type="dxa"/>
            <w:tcBorders>
              <w:top w:val="single" w:sz="4" w:space="0" w:color="auto"/>
              <w:left w:val="single" w:sz="4" w:space="0" w:color="auto"/>
              <w:bottom w:val="single" w:sz="4" w:space="0" w:color="auto"/>
              <w:right w:val="single" w:sz="4" w:space="0" w:color="auto"/>
            </w:tcBorders>
            <w:vAlign w:val="center"/>
          </w:tcPr>
          <w:p w14:paraId="52BA6C5C" w14:textId="77777777" w:rsidR="00617169" w:rsidRPr="00F21BF4" w:rsidRDefault="00617169" w:rsidP="00F21BF4">
            <w:pPr>
              <w:autoSpaceDE w:val="0"/>
              <w:autoSpaceDN w:val="0"/>
              <w:adjustRightInd w:val="0"/>
              <w:spacing w:line="276" w:lineRule="auto"/>
              <w:jc w:val="center"/>
              <w:rPr>
                <w:rFonts w:cs="Times New Roman"/>
                <w:color w:val="000000"/>
              </w:rPr>
            </w:pPr>
            <w:r w:rsidRPr="00F21BF4">
              <w:rPr>
                <w:rFonts w:cs="Times New Roman"/>
                <w:color w:val="000000"/>
              </w:rPr>
              <w:t>D7230</w:t>
            </w: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14:paraId="54DBF97C" w14:textId="77777777" w:rsidR="00617169" w:rsidRPr="00F21BF4" w:rsidRDefault="00617169" w:rsidP="00F21BF4">
            <w:pPr>
              <w:autoSpaceDE w:val="0"/>
              <w:autoSpaceDN w:val="0"/>
              <w:adjustRightInd w:val="0"/>
              <w:spacing w:line="276" w:lineRule="auto"/>
              <w:jc w:val="center"/>
              <w:rPr>
                <w:rFonts w:cs="Times New Roman"/>
                <w:color w:val="000000"/>
              </w:rPr>
            </w:pPr>
            <w:r w:rsidRPr="00F21BF4">
              <w:rPr>
                <w:rFonts w:cs="Times New Roman"/>
                <w:color w:val="000000"/>
              </w:rPr>
              <w:t>$388.22</w:t>
            </w:r>
          </w:p>
        </w:tc>
        <w:tc>
          <w:tcPr>
            <w:tcW w:w="6930" w:type="dxa"/>
            <w:tcBorders>
              <w:top w:val="single" w:sz="4" w:space="0" w:color="auto"/>
              <w:left w:val="nil"/>
              <w:bottom w:val="single" w:sz="4" w:space="0" w:color="auto"/>
              <w:right w:val="single" w:sz="4" w:space="0" w:color="auto"/>
            </w:tcBorders>
            <w:shd w:val="clear" w:color="auto" w:fill="auto"/>
            <w:vAlign w:val="bottom"/>
          </w:tcPr>
          <w:p w14:paraId="15FEF1C0" w14:textId="77777777" w:rsidR="00617169" w:rsidRPr="00F21BF4" w:rsidRDefault="00617169" w:rsidP="00F21BF4">
            <w:pPr>
              <w:autoSpaceDE w:val="0"/>
              <w:autoSpaceDN w:val="0"/>
              <w:adjustRightInd w:val="0"/>
              <w:spacing w:line="276" w:lineRule="auto"/>
              <w:rPr>
                <w:rFonts w:cs="Times New Roman"/>
                <w:color w:val="000000"/>
              </w:rPr>
            </w:pPr>
            <w:r w:rsidRPr="00F21BF4">
              <w:rPr>
                <w:rFonts w:cs="Times New Roman"/>
                <w:color w:val="000000"/>
              </w:rPr>
              <w:t>Removal of impacted tooth – partially bony</w:t>
            </w:r>
          </w:p>
        </w:tc>
      </w:tr>
      <w:tr w:rsidR="00617169" w:rsidRPr="006F2F8F" w14:paraId="1F6FAF81" w14:textId="77777777" w:rsidTr="00F21BF4">
        <w:trPr>
          <w:trHeight w:val="341"/>
        </w:trPr>
        <w:tc>
          <w:tcPr>
            <w:tcW w:w="1645" w:type="dxa"/>
            <w:tcBorders>
              <w:top w:val="single" w:sz="4" w:space="0" w:color="auto"/>
              <w:left w:val="single" w:sz="4" w:space="0" w:color="auto"/>
              <w:bottom w:val="single" w:sz="4" w:space="0" w:color="auto"/>
              <w:right w:val="single" w:sz="4" w:space="0" w:color="auto"/>
            </w:tcBorders>
            <w:vAlign w:val="center"/>
          </w:tcPr>
          <w:p w14:paraId="6F7396E0" w14:textId="77777777" w:rsidR="00617169" w:rsidRPr="00F21BF4" w:rsidRDefault="00617169" w:rsidP="00F21BF4">
            <w:pPr>
              <w:autoSpaceDE w:val="0"/>
              <w:autoSpaceDN w:val="0"/>
              <w:adjustRightInd w:val="0"/>
              <w:spacing w:line="276" w:lineRule="auto"/>
              <w:jc w:val="center"/>
              <w:rPr>
                <w:rFonts w:cs="Times New Roman"/>
                <w:color w:val="000000"/>
              </w:rPr>
            </w:pPr>
            <w:r w:rsidRPr="00F21BF4">
              <w:rPr>
                <w:rFonts w:cs="Times New Roman"/>
                <w:color w:val="000000"/>
              </w:rPr>
              <w:t>D7240</w:t>
            </w: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14:paraId="406FFCB2" w14:textId="77777777" w:rsidR="00617169" w:rsidRPr="00F21BF4" w:rsidRDefault="00617169" w:rsidP="00F21BF4">
            <w:pPr>
              <w:autoSpaceDE w:val="0"/>
              <w:autoSpaceDN w:val="0"/>
              <w:adjustRightInd w:val="0"/>
              <w:spacing w:line="276" w:lineRule="auto"/>
              <w:jc w:val="center"/>
              <w:rPr>
                <w:rFonts w:cs="Times New Roman"/>
                <w:color w:val="000000"/>
              </w:rPr>
            </w:pPr>
            <w:r w:rsidRPr="00F21BF4">
              <w:rPr>
                <w:rFonts w:cs="Times New Roman"/>
                <w:color w:val="000000"/>
              </w:rPr>
              <w:t>$388.22</w:t>
            </w:r>
          </w:p>
        </w:tc>
        <w:tc>
          <w:tcPr>
            <w:tcW w:w="6930" w:type="dxa"/>
            <w:tcBorders>
              <w:top w:val="single" w:sz="4" w:space="0" w:color="auto"/>
              <w:left w:val="nil"/>
              <w:bottom w:val="single" w:sz="4" w:space="0" w:color="auto"/>
              <w:right w:val="single" w:sz="4" w:space="0" w:color="auto"/>
            </w:tcBorders>
            <w:shd w:val="clear" w:color="auto" w:fill="auto"/>
            <w:vAlign w:val="bottom"/>
          </w:tcPr>
          <w:p w14:paraId="233E131B" w14:textId="77777777" w:rsidR="00617169" w:rsidRPr="00F21BF4" w:rsidRDefault="00617169" w:rsidP="00F21BF4">
            <w:pPr>
              <w:autoSpaceDE w:val="0"/>
              <w:autoSpaceDN w:val="0"/>
              <w:adjustRightInd w:val="0"/>
              <w:spacing w:line="276" w:lineRule="auto"/>
              <w:rPr>
                <w:rFonts w:cs="Times New Roman"/>
                <w:color w:val="000000"/>
              </w:rPr>
            </w:pPr>
            <w:r w:rsidRPr="00F21BF4">
              <w:rPr>
                <w:rFonts w:cs="Times New Roman"/>
                <w:color w:val="000000"/>
              </w:rPr>
              <w:t>Removal of impacted tooth – completely bony</w:t>
            </w:r>
          </w:p>
        </w:tc>
      </w:tr>
      <w:tr w:rsidR="00617169" w:rsidRPr="006F2F8F" w14:paraId="2B49E9C2" w14:textId="77777777" w:rsidTr="00F21BF4">
        <w:trPr>
          <w:trHeight w:val="341"/>
        </w:trPr>
        <w:tc>
          <w:tcPr>
            <w:tcW w:w="1645" w:type="dxa"/>
            <w:tcBorders>
              <w:top w:val="single" w:sz="4" w:space="0" w:color="auto"/>
              <w:left w:val="single" w:sz="4" w:space="0" w:color="auto"/>
              <w:bottom w:val="single" w:sz="4" w:space="0" w:color="auto"/>
              <w:right w:val="single" w:sz="4" w:space="0" w:color="auto"/>
            </w:tcBorders>
            <w:vAlign w:val="center"/>
          </w:tcPr>
          <w:p w14:paraId="1AACA049" w14:textId="77777777" w:rsidR="00617169" w:rsidRPr="00F21BF4" w:rsidRDefault="00617169" w:rsidP="00F21BF4">
            <w:pPr>
              <w:autoSpaceDE w:val="0"/>
              <w:autoSpaceDN w:val="0"/>
              <w:adjustRightInd w:val="0"/>
              <w:spacing w:line="276" w:lineRule="auto"/>
              <w:jc w:val="center"/>
              <w:rPr>
                <w:rFonts w:cs="Times New Roman"/>
                <w:color w:val="000000"/>
              </w:rPr>
            </w:pPr>
            <w:r w:rsidRPr="00F21BF4">
              <w:rPr>
                <w:rFonts w:cs="Times New Roman"/>
                <w:color w:val="000000"/>
              </w:rPr>
              <w:t>D7241</w:t>
            </w: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14:paraId="6B8DE1BD" w14:textId="77777777" w:rsidR="00617169" w:rsidRPr="00F21BF4" w:rsidRDefault="00617169" w:rsidP="00F21BF4">
            <w:pPr>
              <w:autoSpaceDE w:val="0"/>
              <w:autoSpaceDN w:val="0"/>
              <w:adjustRightInd w:val="0"/>
              <w:spacing w:line="276" w:lineRule="auto"/>
              <w:jc w:val="center"/>
              <w:rPr>
                <w:rFonts w:cs="Times New Roman"/>
                <w:color w:val="000000"/>
              </w:rPr>
            </w:pPr>
            <w:r w:rsidRPr="00F21BF4">
              <w:rPr>
                <w:rFonts w:cs="Times New Roman"/>
                <w:color w:val="000000"/>
              </w:rPr>
              <w:t>$388.22</w:t>
            </w:r>
          </w:p>
        </w:tc>
        <w:tc>
          <w:tcPr>
            <w:tcW w:w="6930" w:type="dxa"/>
            <w:tcBorders>
              <w:top w:val="single" w:sz="4" w:space="0" w:color="auto"/>
              <w:left w:val="nil"/>
              <w:bottom w:val="single" w:sz="4" w:space="0" w:color="auto"/>
              <w:right w:val="single" w:sz="4" w:space="0" w:color="auto"/>
            </w:tcBorders>
            <w:shd w:val="clear" w:color="auto" w:fill="auto"/>
            <w:vAlign w:val="bottom"/>
          </w:tcPr>
          <w:p w14:paraId="3D1A0BF7" w14:textId="77777777" w:rsidR="00617169" w:rsidRPr="00F21BF4" w:rsidRDefault="00617169" w:rsidP="00F21BF4">
            <w:pPr>
              <w:autoSpaceDE w:val="0"/>
              <w:autoSpaceDN w:val="0"/>
              <w:adjustRightInd w:val="0"/>
              <w:spacing w:line="276" w:lineRule="auto"/>
              <w:rPr>
                <w:rFonts w:cs="Times New Roman"/>
                <w:color w:val="000000"/>
              </w:rPr>
            </w:pPr>
            <w:r w:rsidRPr="00F21BF4">
              <w:rPr>
                <w:rFonts w:cs="Times New Roman"/>
                <w:color w:val="000000"/>
              </w:rPr>
              <w:t>Removal of impacted tooth – completely bony, with unusual surgical complications</w:t>
            </w:r>
          </w:p>
        </w:tc>
      </w:tr>
      <w:tr w:rsidR="00617169" w:rsidRPr="006F2F8F" w14:paraId="493430D6" w14:textId="77777777" w:rsidTr="00F21BF4">
        <w:trPr>
          <w:trHeight w:val="341"/>
        </w:trPr>
        <w:tc>
          <w:tcPr>
            <w:tcW w:w="1645" w:type="dxa"/>
            <w:tcBorders>
              <w:top w:val="single" w:sz="4" w:space="0" w:color="auto"/>
              <w:left w:val="single" w:sz="4" w:space="0" w:color="auto"/>
              <w:bottom w:val="single" w:sz="4" w:space="0" w:color="auto"/>
              <w:right w:val="single" w:sz="4" w:space="0" w:color="auto"/>
            </w:tcBorders>
            <w:vAlign w:val="center"/>
          </w:tcPr>
          <w:p w14:paraId="4D9987F3" w14:textId="77777777" w:rsidR="00617169" w:rsidRPr="00F21BF4" w:rsidRDefault="00617169" w:rsidP="00F21BF4">
            <w:pPr>
              <w:autoSpaceDE w:val="0"/>
              <w:autoSpaceDN w:val="0"/>
              <w:adjustRightInd w:val="0"/>
              <w:spacing w:line="276" w:lineRule="auto"/>
              <w:jc w:val="center"/>
              <w:rPr>
                <w:rFonts w:cs="Times New Roman"/>
                <w:color w:val="000000"/>
              </w:rPr>
            </w:pPr>
            <w:r w:rsidRPr="00F21BF4">
              <w:rPr>
                <w:rFonts w:cs="Times New Roman"/>
                <w:color w:val="000000"/>
              </w:rPr>
              <w:t>D7250</w:t>
            </w: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14:paraId="16015244" w14:textId="77777777" w:rsidR="00617169" w:rsidRPr="00F21BF4" w:rsidRDefault="00617169" w:rsidP="00F21BF4">
            <w:pPr>
              <w:autoSpaceDE w:val="0"/>
              <w:autoSpaceDN w:val="0"/>
              <w:adjustRightInd w:val="0"/>
              <w:spacing w:line="276" w:lineRule="auto"/>
              <w:jc w:val="center"/>
              <w:rPr>
                <w:rFonts w:cs="Times New Roman"/>
                <w:color w:val="000000"/>
              </w:rPr>
            </w:pPr>
            <w:r w:rsidRPr="00F21BF4">
              <w:rPr>
                <w:rFonts w:cs="Times New Roman"/>
                <w:color w:val="000000"/>
              </w:rPr>
              <w:t>$388.22</w:t>
            </w:r>
          </w:p>
        </w:tc>
        <w:tc>
          <w:tcPr>
            <w:tcW w:w="6930" w:type="dxa"/>
            <w:tcBorders>
              <w:top w:val="single" w:sz="4" w:space="0" w:color="auto"/>
              <w:left w:val="nil"/>
              <w:bottom w:val="single" w:sz="4" w:space="0" w:color="auto"/>
              <w:right w:val="single" w:sz="4" w:space="0" w:color="auto"/>
            </w:tcBorders>
            <w:shd w:val="clear" w:color="auto" w:fill="auto"/>
            <w:vAlign w:val="bottom"/>
          </w:tcPr>
          <w:p w14:paraId="4BBDBE23" w14:textId="77777777" w:rsidR="00617169" w:rsidRPr="00F21BF4" w:rsidRDefault="00617169" w:rsidP="00F21BF4">
            <w:pPr>
              <w:autoSpaceDE w:val="0"/>
              <w:autoSpaceDN w:val="0"/>
              <w:adjustRightInd w:val="0"/>
              <w:spacing w:line="276" w:lineRule="auto"/>
              <w:rPr>
                <w:rFonts w:cs="Times New Roman"/>
                <w:color w:val="000000"/>
              </w:rPr>
            </w:pPr>
            <w:r w:rsidRPr="00F21BF4">
              <w:rPr>
                <w:rFonts w:cs="Times New Roman"/>
                <w:color w:val="000000"/>
              </w:rPr>
              <w:t>Surgical removal of residual tooth roots (cutting procedure)</w:t>
            </w:r>
          </w:p>
        </w:tc>
      </w:tr>
      <w:tr w:rsidR="00617169" w:rsidRPr="006F2F8F" w14:paraId="163C889C" w14:textId="77777777" w:rsidTr="00F21BF4">
        <w:trPr>
          <w:trHeight w:val="341"/>
        </w:trPr>
        <w:tc>
          <w:tcPr>
            <w:tcW w:w="1645" w:type="dxa"/>
            <w:tcBorders>
              <w:top w:val="single" w:sz="4" w:space="0" w:color="auto"/>
              <w:left w:val="single" w:sz="4" w:space="0" w:color="auto"/>
              <w:bottom w:val="single" w:sz="4" w:space="0" w:color="auto"/>
              <w:right w:val="single" w:sz="4" w:space="0" w:color="auto"/>
            </w:tcBorders>
            <w:vAlign w:val="center"/>
          </w:tcPr>
          <w:p w14:paraId="72425FB3" w14:textId="77777777" w:rsidR="00617169" w:rsidRPr="00F21BF4" w:rsidRDefault="00617169" w:rsidP="00F21BF4">
            <w:pPr>
              <w:autoSpaceDE w:val="0"/>
              <w:autoSpaceDN w:val="0"/>
              <w:adjustRightInd w:val="0"/>
              <w:spacing w:line="276" w:lineRule="auto"/>
              <w:jc w:val="center"/>
              <w:rPr>
                <w:rFonts w:cs="Times New Roman"/>
                <w:color w:val="000000"/>
              </w:rPr>
            </w:pPr>
            <w:r w:rsidRPr="00F21BF4">
              <w:rPr>
                <w:rFonts w:cs="Times New Roman"/>
                <w:color w:val="000000"/>
              </w:rPr>
              <w:t>D7270</w:t>
            </w: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14:paraId="775E4DAF" w14:textId="77777777" w:rsidR="00617169" w:rsidRPr="00F21BF4" w:rsidRDefault="00617169" w:rsidP="00F21BF4">
            <w:pPr>
              <w:autoSpaceDE w:val="0"/>
              <w:autoSpaceDN w:val="0"/>
              <w:adjustRightInd w:val="0"/>
              <w:spacing w:line="276" w:lineRule="auto"/>
              <w:jc w:val="center"/>
              <w:rPr>
                <w:rFonts w:cs="Times New Roman"/>
                <w:color w:val="000000"/>
              </w:rPr>
            </w:pPr>
            <w:r w:rsidRPr="00F21BF4">
              <w:rPr>
                <w:rFonts w:cs="Times New Roman"/>
                <w:color w:val="000000"/>
              </w:rPr>
              <w:t>$388.22</w:t>
            </w:r>
          </w:p>
        </w:tc>
        <w:tc>
          <w:tcPr>
            <w:tcW w:w="6930" w:type="dxa"/>
            <w:tcBorders>
              <w:top w:val="single" w:sz="4" w:space="0" w:color="auto"/>
              <w:left w:val="nil"/>
              <w:bottom w:val="single" w:sz="4" w:space="0" w:color="auto"/>
              <w:right w:val="single" w:sz="4" w:space="0" w:color="auto"/>
            </w:tcBorders>
            <w:shd w:val="clear" w:color="auto" w:fill="auto"/>
            <w:vAlign w:val="bottom"/>
          </w:tcPr>
          <w:p w14:paraId="77D735EC" w14:textId="77777777" w:rsidR="00617169" w:rsidRPr="00F21BF4" w:rsidRDefault="00617169" w:rsidP="00F21BF4">
            <w:pPr>
              <w:autoSpaceDE w:val="0"/>
              <w:autoSpaceDN w:val="0"/>
              <w:adjustRightInd w:val="0"/>
              <w:spacing w:line="276" w:lineRule="auto"/>
              <w:rPr>
                <w:rFonts w:cs="Times New Roman"/>
                <w:color w:val="000000"/>
              </w:rPr>
            </w:pPr>
            <w:r w:rsidRPr="00F21BF4">
              <w:rPr>
                <w:rFonts w:cs="Times New Roman"/>
                <w:color w:val="000000"/>
              </w:rPr>
              <w:t xml:space="preserve">Tooth reimplantation and/or stabilization of accidentally </w:t>
            </w:r>
            <w:proofErr w:type="spellStart"/>
            <w:r w:rsidRPr="00F21BF4">
              <w:rPr>
                <w:rFonts w:cs="Times New Roman"/>
                <w:color w:val="000000"/>
              </w:rPr>
              <w:t>evulsed</w:t>
            </w:r>
            <w:proofErr w:type="spellEnd"/>
            <w:r w:rsidRPr="00F21BF4">
              <w:rPr>
                <w:rFonts w:cs="Times New Roman"/>
                <w:color w:val="000000"/>
              </w:rPr>
              <w:t xml:space="preserve"> or displaced tooth</w:t>
            </w:r>
          </w:p>
        </w:tc>
      </w:tr>
      <w:tr w:rsidR="00617169" w:rsidRPr="006F2F8F" w14:paraId="4DD63CF4" w14:textId="77777777" w:rsidTr="00F21BF4">
        <w:trPr>
          <w:trHeight w:val="341"/>
        </w:trPr>
        <w:tc>
          <w:tcPr>
            <w:tcW w:w="1645" w:type="dxa"/>
            <w:tcBorders>
              <w:top w:val="single" w:sz="4" w:space="0" w:color="auto"/>
              <w:left w:val="single" w:sz="4" w:space="0" w:color="auto"/>
              <w:bottom w:val="single" w:sz="4" w:space="0" w:color="auto"/>
              <w:right w:val="single" w:sz="4" w:space="0" w:color="auto"/>
            </w:tcBorders>
            <w:vAlign w:val="center"/>
          </w:tcPr>
          <w:p w14:paraId="2B51957A" w14:textId="77777777" w:rsidR="00617169" w:rsidRPr="00F21BF4" w:rsidRDefault="00617169" w:rsidP="00F21BF4">
            <w:pPr>
              <w:autoSpaceDE w:val="0"/>
              <w:autoSpaceDN w:val="0"/>
              <w:adjustRightInd w:val="0"/>
              <w:spacing w:line="276" w:lineRule="auto"/>
              <w:jc w:val="center"/>
              <w:rPr>
                <w:rFonts w:cs="Times New Roman"/>
                <w:color w:val="000000"/>
              </w:rPr>
            </w:pPr>
            <w:r w:rsidRPr="00F21BF4">
              <w:rPr>
                <w:rFonts w:cs="Times New Roman"/>
                <w:color w:val="000000"/>
              </w:rPr>
              <w:t>D7310</w:t>
            </w: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14:paraId="73E023C3" w14:textId="77777777" w:rsidR="00617169" w:rsidRPr="00F21BF4" w:rsidRDefault="00617169" w:rsidP="00F21BF4">
            <w:pPr>
              <w:autoSpaceDE w:val="0"/>
              <w:autoSpaceDN w:val="0"/>
              <w:adjustRightInd w:val="0"/>
              <w:spacing w:line="276" w:lineRule="auto"/>
              <w:jc w:val="center"/>
              <w:rPr>
                <w:rFonts w:cs="Times New Roman"/>
                <w:color w:val="000000"/>
              </w:rPr>
            </w:pPr>
            <w:r w:rsidRPr="00F21BF4">
              <w:rPr>
                <w:rFonts w:cs="Times New Roman"/>
                <w:color w:val="000000"/>
              </w:rPr>
              <w:t>$566.81</w:t>
            </w:r>
          </w:p>
        </w:tc>
        <w:tc>
          <w:tcPr>
            <w:tcW w:w="6930" w:type="dxa"/>
            <w:tcBorders>
              <w:top w:val="single" w:sz="4" w:space="0" w:color="auto"/>
              <w:left w:val="nil"/>
              <w:bottom w:val="single" w:sz="4" w:space="0" w:color="auto"/>
              <w:right w:val="single" w:sz="4" w:space="0" w:color="auto"/>
            </w:tcBorders>
            <w:shd w:val="clear" w:color="auto" w:fill="auto"/>
            <w:vAlign w:val="bottom"/>
          </w:tcPr>
          <w:p w14:paraId="78C8E3C0" w14:textId="4CBEA4BE" w:rsidR="00617169" w:rsidRPr="00F21BF4" w:rsidRDefault="00617169" w:rsidP="00F21BF4">
            <w:pPr>
              <w:autoSpaceDE w:val="0"/>
              <w:autoSpaceDN w:val="0"/>
              <w:adjustRightInd w:val="0"/>
              <w:spacing w:line="276" w:lineRule="auto"/>
              <w:rPr>
                <w:rFonts w:cs="Times New Roman"/>
                <w:color w:val="000000"/>
              </w:rPr>
            </w:pPr>
            <w:proofErr w:type="spellStart"/>
            <w:r w:rsidRPr="00F21BF4">
              <w:rPr>
                <w:rFonts w:cs="Times New Roman"/>
                <w:color w:val="000000"/>
              </w:rPr>
              <w:t>Alveoloplasty</w:t>
            </w:r>
            <w:proofErr w:type="spellEnd"/>
            <w:r w:rsidRPr="00F21BF4">
              <w:rPr>
                <w:rFonts w:cs="Times New Roman"/>
                <w:color w:val="000000"/>
              </w:rPr>
              <w:t xml:space="preserve"> in conjunction with extractions – per quadran</w:t>
            </w:r>
            <w:r w:rsidR="00945E8F" w:rsidRPr="00F21BF4">
              <w:rPr>
                <w:rFonts w:cs="Times New Roman"/>
                <w:color w:val="000000"/>
              </w:rPr>
              <w:t>t</w:t>
            </w:r>
          </w:p>
        </w:tc>
      </w:tr>
      <w:tr w:rsidR="00617169" w:rsidRPr="006F2F8F" w14:paraId="5A8E8E1A" w14:textId="77777777" w:rsidTr="00F21BF4">
        <w:trPr>
          <w:trHeight w:val="341"/>
        </w:trPr>
        <w:tc>
          <w:tcPr>
            <w:tcW w:w="1645" w:type="dxa"/>
            <w:tcBorders>
              <w:top w:val="single" w:sz="4" w:space="0" w:color="auto"/>
              <w:left w:val="single" w:sz="4" w:space="0" w:color="auto"/>
              <w:bottom w:val="single" w:sz="4" w:space="0" w:color="auto"/>
              <w:right w:val="single" w:sz="4" w:space="0" w:color="auto"/>
            </w:tcBorders>
            <w:vAlign w:val="center"/>
          </w:tcPr>
          <w:p w14:paraId="2EED2E64" w14:textId="77777777" w:rsidR="00617169" w:rsidRPr="00F21BF4" w:rsidRDefault="00617169" w:rsidP="00F21BF4">
            <w:pPr>
              <w:autoSpaceDE w:val="0"/>
              <w:autoSpaceDN w:val="0"/>
              <w:adjustRightInd w:val="0"/>
              <w:spacing w:line="276" w:lineRule="auto"/>
              <w:jc w:val="center"/>
              <w:rPr>
                <w:rFonts w:cs="Times New Roman"/>
                <w:color w:val="000000"/>
              </w:rPr>
            </w:pPr>
            <w:r w:rsidRPr="00F21BF4">
              <w:rPr>
                <w:rFonts w:cs="Times New Roman"/>
                <w:color w:val="000000"/>
              </w:rPr>
              <w:t>D7311</w:t>
            </w: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14:paraId="5C196C52" w14:textId="77777777" w:rsidR="00617169" w:rsidRPr="00F21BF4" w:rsidRDefault="00617169" w:rsidP="00F21BF4">
            <w:pPr>
              <w:autoSpaceDE w:val="0"/>
              <w:autoSpaceDN w:val="0"/>
              <w:adjustRightInd w:val="0"/>
              <w:spacing w:line="276" w:lineRule="auto"/>
              <w:jc w:val="center"/>
              <w:rPr>
                <w:rFonts w:cs="Times New Roman"/>
                <w:color w:val="000000"/>
              </w:rPr>
            </w:pPr>
            <w:r w:rsidRPr="00F21BF4">
              <w:rPr>
                <w:rFonts w:cs="Times New Roman"/>
                <w:color w:val="000000"/>
              </w:rPr>
              <w:t>$566.81</w:t>
            </w:r>
          </w:p>
        </w:tc>
        <w:tc>
          <w:tcPr>
            <w:tcW w:w="6930" w:type="dxa"/>
            <w:tcBorders>
              <w:top w:val="single" w:sz="4" w:space="0" w:color="auto"/>
              <w:left w:val="nil"/>
              <w:bottom w:val="single" w:sz="4" w:space="0" w:color="auto"/>
              <w:right w:val="single" w:sz="4" w:space="0" w:color="auto"/>
            </w:tcBorders>
            <w:shd w:val="clear" w:color="auto" w:fill="auto"/>
            <w:vAlign w:val="bottom"/>
          </w:tcPr>
          <w:p w14:paraId="565D7641" w14:textId="77777777" w:rsidR="00617169" w:rsidRPr="00F21BF4" w:rsidRDefault="00617169" w:rsidP="00F21BF4">
            <w:pPr>
              <w:autoSpaceDE w:val="0"/>
              <w:autoSpaceDN w:val="0"/>
              <w:adjustRightInd w:val="0"/>
              <w:spacing w:line="276" w:lineRule="auto"/>
              <w:rPr>
                <w:rFonts w:cs="Times New Roman"/>
                <w:color w:val="000000"/>
              </w:rPr>
            </w:pPr>
            <w:proofErr w:type="spellStart"/>
            <w:r w:rsidRPr="00F21BF4">
              <w:rPr>
                <w:rFonts w:cs="Times New Roman"/>
                <w:color w:val="000000"/>
              </w:rPr>
              <w:t>Alveoloplasty</w:t>
            </w:r>
            <w:proofErr w:type="spellEnd"/>
            <w:r w:rsidRPr="00F21BF4">
              <w:rPr>
                <w:rFonts w:cs="Times New Roman"/>
                <w:color w:val="000000"/>
              </w:rPr>
              <w:t xml:space="preserve"> in conjunction with extractions – one to three teeth or tooth spaces, per quadrant</w:t>
            </w:r>
          </w:p>
        </w:tc>
      </w:tr>
      <w:tr w:rsidR="00617169" w:rsidRPr="006F2F8F" w14:paraId="2D18A6CD" w14:textId="77777777" w:rsidTr="00F21BF4">
        <w:trPr>
          <w:trHeight w:val="341"/>
        </w:trPr>
        <w:tc>
          <w:tcPr>
            <w:tcW w:w="1645" w:type="dxa"/>
            <w:tcBorders>
              <w:top w:val="single" w:sz="4" w:space="0" w:color="auto"/>
              <w:left w:val="single" w:sz="4" w:space="0" w:color="auto"/>
              <w:bottom w:val="single" w:sz="4" w:space="0" w:color="auto"/>
              <w:right w:val="single" w:sz="4" w:space="0" w:color="auto"/>
            </w:tcBorders>
            <w:vAlign w:val="center"/>
          </w:tcPr>
          <w:p w14:paraId="29EE6A44" w14:textId="77777777" w:rsidR="00617169" w:rsidRPr="00F21BF4" w:rsidRDefault="00617169" w:rsidP="00F21BF4">
            <w:pPr>
              <w:autoSpaceDE w:val="0"/>
              <w:autoSpaceDN w:val="0"/>
              <w:adjustRightInd w:val="0"/>
              <w:spacing w:line="276" w:lineRule="auto"/>
              <w:jc w:val="center"/>
              <w:rPr>
                <w:rFonts w:cs="Times New Roman"/>
                <w:color w:val="000000"/>
              </w:rPr>
            </w:pPr>
            <w:r w:rsidRPr="00F21BF4">
              <w:rPr>
                <w:rFonts w:cs="Times New Roman"/>
                <w:color w:val="000000"/>
              </w:rPr>
              <w:t>D7472</w:t>
            </w: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14:paraId="3A6F7EFB" w14:textId="77777777" w:rsidR="00617169" w:rsidRPr="00F21BF4" w:rsidRDefault="00617169" w:rsidP="00F21BF4">
            <w:pPr>
              <w:autoSpaceDE w:val="0"/>
              <w:autoSpaceDN w:val="0"/>
              <w:adjustRightInd w:val="0"/>
              <w:spacing w:line="276" w:lineRule="auto"/>
              <w:jc w:val="center"/>
              <w:rPr>
                <w:rFonts w:cs="Times New Roman"/>
                <w:color w:val="000000"/>
              </w:rPr>
            </w:pPr>
            <w:r w:rsidRPr="00F21BF4">
              <w:rPr>
                <w:rFonts w:cs="Times New Roman"/>
                <w:color w:val="000000"/>
              </w:rPr>
              <w:t>$388.22</w:t>
            </w:r>
          </w:p>
        </w:tc>
        <w:tc>
          <w:tcPr>
            <w:tcW w:w="6930" w:type="dxa"/>
            <w:tcBorders>
              <w:top w:val="single" w:sz="4" w:space="0" w:color="auto"/>
              <w:left w:val="nil"/>
              <w:bottom w:val="single" w:sz="4" w:space="0" w:color="auto"/>
              <w:right w:val="single" w:sz="4" w:space="0" w:color="auto"/>
            </w:tcBorders>
            <w:shd w:val="clear" w:color="auto" w:fill="auto"/>
            <w:vAlign w:val="bottom"/>
          </w:tcPr>
          <w:p w14:paraId="62673993" w14:textId="77777777" w:rsidR="00617169" w:rsidRPr="00F21BF4" w:rsidRDefault="00617169" w:rsidP="00F21BF4">
            <w:pPr>
              <w:autoSpaceDE w:val="0"/>
              <w:autoSpaceDN w:val="0"/>
              <w:adjustRightInd w:val="0"/>
              <w:spacing w:line="276" w:lineRule="auto"/>
              <w:rPr>
                <w:rFonts w:cs="Times New Roman"/>
                <w:color w:val="000000"/>
              </w:rPr>
            </w:pPr>
            <w:r w:rsidRPr="00F21BF4">
              <w:rPr>
                <w:rFonts w:cs="Times New Roman"/>
                <w:color w:val="000000"/>
              </w:rPr>
              <w:t xml:space="preserve">Removal of torus </w:t>
            </w:r>
            <w:proofErr w:type="spellStart"/>
            <w:r w:rsidRPr="00F21BF4">
              <w:rPr>
                <w:rFonts w:cs="Times New Roman"/>
                <w:color w:val="000000"/>
              </w:rPr>
              <w:t>palatinus</w:t>
            </w:r>
            <w:proofErr w:type="spellEnd"/>
          </w:p>
        </w:tc>
      </w:tr>
      <w:tr w:rsidR="00617169" w:rsidRPr="006F2F8F" w14:paraId="4573D5DD" w14:textId="77777777" w:rsidTr="00F21BF4">
        <w:trPr>
          <w:trHeight w:val="341"/>
        </w:trPr>
        <w:tc>
          <w:tcPr>
            <w:tcW w:w="1645" w:type="dxa"/>
            <w:tcBorders>
              <w:top w:val="single" w:sz="4" w:space="0" w:color="auto"/>
              <w:left w:val="single" w:sz="4" w:space="0" w:color="auto"/>
              <w:bottom w:val="single" w:sz="4" w:space="0" w:color="auto"/>
              <w:right w:val="single" w:sz="4" w:space="0" w:color="auto"/>
            </w:tcBorders>
            <w:vAlign w:val="center"/>
          </w:tcPr>
          <w:p w14:paraId="25C3DD9E" w14:textId="77777777" w:rsidR="00617169" w:rsidRPr="00F21BF4" w:rsidRDefault="00617169" w:rsidP="00F21BF4">
            <w:pPr>
              <w:autoSpaceDE w:val="0"/>
              <w:autoSpaceDN w:val="0"/>
              <w:adjustRightInd w:val="0"/>
              <w:spacing w:line="276" w:lineRule="auto"/>
              <w:jc w:val="center"/>
              <w:rPr>
                <w:rFonts w:cs="Times New Roman"/>
                <w:color w:val="000000"/>
              </w:rPr>
            </w:pPr>
            <w:r w:rsidRPr="00F21BF4">
              <w:rPr>
                <w:rFonts w:cs="Times New Roman"/>
                <w:color w:val="000000"/>
              </w:rPr>
              <w:t>D7473</w:t>
            </w: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14:paraId="6619B363" w14:textId="77777777" w:rsidR="00617169" w:rsidRPr="00F21BF4" w:rsidRDefault="00617169" w:rsidP="00F21BF4">
            <w:pPr>
              <w:autoSpaceDE w:val="0"/>
              <w:autoSpaceDN w:val="0"/>
              <w:adjustRightInd w:val="0"/>
              <w:spacing w:line="276" w:lineRule="auto"/>
              <w:jc w:val="center"/>
              <w:rPr>
                <w:rFonts w:cs="Times New Roman"/>
                <w:color w:val="000000"/>
              </w:rPr>
            </w:pPr>
            <w:r w:rsidRPr="00F21BF4">
              <w:rPr>
                <w:rFonts w:cs="Times New Roman"/>
                <w:color w:val="000000"/>
              </w:rPr>
              <w:t>$388.22</w:t>
            </w:r>
          </w:p>
        </w:tc>
        <w:tc>
          <w:tcPr>
            <w:tcW w:w="6930" w:type="dxa"/>
            <w:tcBorders>
              <w:top w:val="single" w:sz="4" w:space="0" w:color="auto"/>
              <w:left w:val="nil"/>
              <w:bottom w:val="single" w:sz="4" w:space="0" w:color="auto"/>
              <w:right w:val="single" w:sz="4" w:space="0" w:color="auto"/>
            </w:tcBorders>
            <w:shd w:val="clear" w:color="auto" w:fill="auto"/>
            <w:vAlign w:val="bottom"/>
          </w:tcPr>
          <w:p w14:paraId="0303D7A0" w14:textId="77777777" w:rsidR="00617169" w:rsidRPr="00F21BF4" w:rsidRDefault="00617169" w:rsidP="00F21BF4">
            <w:pPr>
              <w:autoSpaceDE w:val="0"/>
              <w:autoSpaceDN w:val="0"/>
              <w:adjustRightInd w:val="0"/>
              <w:spacing w:line="276" w:lineRule="auto"/>
              <w:rPr>
                <w:rFonts w:cs="Times New Roman"/>
                <w:color w:val="000000"/>
              </w:rPr>
            </w:pPr>
            <w:r w:rsidRPr="00F21BF4">
              <w:rPr>
                <w:rFonts w:cs="Times New Roman"/>
                <w:color w:val="000000"/>
              </w:rPr>
              <w:t xml:space="preserve">Removal of torus </w:t>
            </w:r>
            <w:proofErr w:type="spellStart"/>
            <w:r w:rsidRPr="00F21BF4">
              <w:rPr>
                <w:rFonts w:cs="Times New Roman"/>
                <w:color w:val="000000"/>
              </w:rPr>
              <w:t>mandibularis</w:t>
            </w:r>
            <w:proofErr w:type="spellEnd"/>
          </w:p>
        </w:tc>
      </w:tr>
      <w:tr w:rsidR="00617169" w:rsidRPr="006F2F8F" w14:paraId="0D76EF2C" w14:textId="77777777" w:rsidTr="00F21BF4">
        <w:trPr>
          <w:trHeight w:val="341"/>
        </w:trPr>
        <w:tc>
          <w:tcPr>
            <w:tcW w:w="1645" w:type="dxa"/>
            <w:tcBorders>
              <w:top w:val="single" w:sz="4" w:space="0" w:color="auto"/>
              <w:left w:val="single" w:sz="4" w:space="0" w:color="auto"/>
              <w:bottom w:val="single" w:sz="4" w:space="0" w:color="auto"/>
              <w:right w:val="single" w:sz="4" w:space="0" w:color="auto"/>
            </w:tcBorders>
            <w:vAlign w:val="center"/>
          </w:tcPr>
          <w:p w14:paraId="07E056BC" w14:textId="77777777" w:rsidR="00617169" w:rsidRPr="00F21BF4" w:rsidRDefault="00617169" w:rsidP="00F21BF4">
            <w:pPr>
              <w:autoSpaceDE w:val="0"/>
              <w:autoSpaceDN w:val="0"/>
              <w:adjustRightInd w:val="0"/>
              <w:spacing w:line="276" w:lineRule="auto"/>
              <w:jc w:val="center"/>
              <w:rPr>
                <w:rFonts w:cs="Times New Roman"/>
                <w:color w:val="000000"/>
              </w:rPr>
            </w:pPr>
            <w:r w:rsidRPr="00F21BF4">
              <w:rPr>
                <w:rFonts w:cs="Times New Roman"/>
                <w:color w:val="000000"/>
              </w:rPr>
              <w:t>D7510</w:t>
            </w: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14:paraId="446C0D70" w14:textId="77777777" w:rsidR="00617169" w:rsidRPr="00F21BF4" w:rsidRDefault="00617169" w:rsidP="00F21BF4">
            <w:pPr>
              <w:autoSpaceDE w:val="0"/>
              <w:autoSpaceDN w:val="0"/>
              <w:adjustRightInd w:val="0"/>
              <w:spacing w:line="276" w:lineRule="auto"/>
              <w:jc w:val="center"/>
              <w:rPr>
                <w:rFonts w:cs="Times New Roman"/>
                <w:color w:val="000000"/>
              </w:rPr>
            </w:pPr>
            <w:r w:rsidRPr="00F21BF4">
              <w:rPr>
                <w:rFonts w:cs="Times New Roman"/>
                <w:color w:val="000000"/>
              </w:rPr>
              <w:t>$310.22</w:t>
            </w:r>
          </w:p>
        </w:tc>
        <w:tc>
          <w:tcPr>
            <w:tcW w:w="6930" w:type="dxa"/>
            <w:tcBorders>
              <w:top w:val="single" w:sz="4" w:space="0" w:color="auto"/>
              <w:left w:val="nil"/>
              <w:bottom w:val="single" w:sz="4" w:space="0" w:color="auto"/>
              <w:right w:val="single" w:sz="4" w:space="0" w:color="auto"/>
            </w:tcBorders>
            <w:shd w:val="clear" w:color="auto" w:fill="auto"/>
            <w:vAlign w:val="bottom"/>
          </w:tcPr>
          <w:p w14:paraId="004C62CC" w14:textId="77777777" w:rsidR="00617169" w:rsidRPr="00F21BF4" w:rsidRDefault="00617169" w:rsidP="00F21BF4">
            <w:pPr>
              <w:autoSpaceDE w:val="0"/>
              <w:autoSpaceDN w:val="0"/>
              <w:adjustRightInd w:val="0"/>
              <w:spacing w:line="276" w:lineRule="auto"/>
              <w:rPr>
                <w:rFonts w:cs="Times New Roman"/>
                <w:color w:val="000000"/>
              </w:rPr>
            </w:pPr>
            <w:r w:rsidRPr="00F21BF4">
              <w:rPr>
                <w:rFonts w:cs="Times New Roman"/>
                <w:color w:val="000000"/>
              </w:rPr>
              <w:t>Incision and drainage of abscess – intraoral soft tissue</w:t>
            </w:r>
          </w:p>
        </w:tc>
      </w:tr>
      <w:tr w:rsidR="00617169" w:rsidRPr="006F2F8F" w14:paraId="3C03B76A" w14:textId="77777777" w:rsidTr="00F21BF4">
        <w:trPr>
          <w:trHeight w:val="341"/>
        </w:trPr>
        <w:tc>
          <w:tcPr>
            <w:tcW w:w="1645" w:type="dxa"/>
            <w:tcBorders>
              <w:top w:val="single" w:sz="4" w:space="0" w:color="auto"/>
              <w:left w:val="single" w:sz="4" w:space="0" w:color="auto"/>
              <w:bottom w:val="single" w:sz="4" w:space="0" w:color="auto"/>
              <w:right w:val="single" w:sz="4" w:space="0" w:color="auto"/>
            </w:tcBorders>
            <w:vAlign w:val="center"/>
          </w:tcPr>
          <w:p w14:paraId="26C23444" w14:textId="77777777" w:rsidR="00617169" w:rsidRPr="00F21BF4" w:rsidRDefault="00617169" w:rsidP="00F21BF4">
            <w:pPr>
              <w:autoSpaceDE w:val="0"/>
              <w:autoSpaceDN w:val="0"/>
              <w:adjustRightInd w:val="0"/>
              <w:spacing w:line="276" w:lineRule="auto"/>
              <w:jc w:val="center"/>
              <w:rPr>
                <w:rFonts w:cs="Times New Roman"/>
                <w:color w:val="000000"/>
              </w:rPr>
            </w:pPr>
            <w:r w:rsidRPr="00F21BF4">
              <w:rPr>
                <w:rFonts w:cs="Times New Roman"/>
                <w:color w:val="000000"/>
              </w:rPr>
              <w:t>D7511</w:t>
            </w: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14:paraId="035BEF47" w14:textId="77777777" w:rsidR="00617169" w:rsidRPr="00F21BF4" w:rsidRDefault="00617169" w:rsidP="00F21BF4">
            <w:pPr>
              <w:autoSpaceDE w:val="0"/>
              <w:autoSpaceDN w:val="0"/>
              <w:adjustRightInd w:val="0"/>
              <w:spacing w:line="276" w:lineRule="auto"/>
              <w:jc w:val="center"/>
              <w:rPr>
                <w:rFonts w:cs="Times New Roman"/>
                <w:color w:val="000000"/>
              </w:rPr>
            </w:pPr>
            <w:r w:rsidRPr="00F21BF4">
              <w:rPr>
                <w:rFonts w:cs="Times New Roman"/>
                <w:color w:val="000000"/>
              </w:rPr>
              <w:t>$310.22</w:t>
            </w:r>
          </w:p>
        </w:tc>
        <w:tc>
          <w:tcPr>
            <w:tcW w:w="6930" w:type="dxa"/>
            <w:tcBorders>
              <w:top w:val="single" w:sz="4" w:space="0" w:color="auto"/>
              <w:left w:val="nil"/>
              <w:bottom w:val="single" w:sz="4" w:space="0" w:color="auto"/>
              <w:right w:val="single" w:sz="4" w:space="0" w:color="auto"/>
            </w:tcBorders>
            <w:shd w:val="clear" w:color="auto" w:fill="auto"/>
            <w:vAlign w:val="bottom"/>
          </w:tcPr>
          <w:p w14:paraId="78F722EC" w14:textId="77777777" w:rsidR="00617169" w:rsidRPr="00F21BF4" w:rsidRDefault="00617169" w:rsidP="00F21BF4">
            <w:pPr>
              <w:autoSpaceDE w:val="0"/>
              <w:autoSpaceDN w:val="0"/>
              <w:adjustRightInd w:val="0"/>
              <w:spacing w:line="276" w:lineRule="auto"/>
              <w:rPr>
                <w:rFonts w:cs="Times New Roman"/>
                <w:color w:val="000000"/>
              </w:rPr>
            </w:pPr>
            <w:r w:rsidRPr="00F21BF4">
              <w:rPr>
                <w:rFonts w:cs="Times New Roman"/>
                <w:color w:val="000000"/>
              </w:rPr>
              <w:t>Incision and drainage of abscess intraoral soft tissue – complicated (includes drainage of multiple fascial spaces)</w:t>
            </w:r>
          </w:p>
        </w:tc>
      </w:tr>
      <w:tr w:rsidR="00617169" w:rsidRPr="006F2F8F" w14:paraId="65FEE5CB" w14:textId="77777777" w:rsidTr="00F21BF4">
        <w:trPr>
          <w:trHeight w:val="341"/>
        </w:trPr>
        <w:tc>
          <w:tcPr>
            <w:tcW w:w="1645" w:type="dxa"/>
            <w:tcBorders>
              <w:top w:val="single" w:sz="4" w:space="0" w:color="auto"/>
              <w:left w:val="single" w:sz="4" w:space="0" w:color="auto"/>
              <w:bottom w:val="single" w:sz="4" w:space="0" w:color="auto"/>
              <w:right w:val="single" w:sz="4" w:space="0" w:color="auto"/>
            </w:tcBorders>
            <w:vAlign w:val="center"/>
          </w:tcPr>
          <w:p w14:paraId="75A024C3" w14:textId="77777777" w:rsidR="00617169" w:rsidRPr="00F21BF4" w:rsidRDefault="00617169" w:rsidP="00F21BF4">
            <w:pPr>
              <w:autoSpaceDE w:val="0"/>
              <w:autoSpaceDN w:val="0"/>
              <w:adjustRightInd w:val="0"/>
              <w:spacing w:line="276" w:lineRule="auto"/>
              <w:jc w:val="center"/>
              <w:rPr>
                <w:rFonts w:cs="Times New Roman"/>
                <w:color w:val="000000"/>
              </w:rPr>
            </w:pPr>
            <w:r w:rsidRPr="00F21BF4">
              <w:rPr>
                <w:rFonts w:cs="Times New Roman"/>
                <w:color w:val="000000"/>
              </w:rPr>
              <w:t>D7520</w:t>
            </w: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14:paraId="1BAF4314" w14:textId="77777777" w:rsidR="00617169" w:rsidRPr="00F21BF4" w:rsidRDefault="00617169" w:rsidP="00F21BF4">
            <w:pPr>
              <w:autoSpaceDE w:val="0"/>
              <w:autoSpaceDN w:val="0"/>
              <w:adjustRightInd w:val="0"/>
              <w:spacing w:line="276" w:lineRule="auto"/>
              <w:jc w:val="center"/>
              <w:rPr>
                <w:rFonts w:cs="Times New Roman"/>
                <w:color w:val="000000"/>
              </w:rPr>
            </w:pPr>
            <w:r w:rsidRPr="00F21BF4">
              <w:rPr>
                <w:rFonts w:cs="Times New Roman"/>
                <w:color w:val="000000"/>
              </w:rPr>
              <w:t>$310.22</w:t>
            </w:r>
          </w:p>
        </w:tc>
        <w:tc>
          <w:tcPr>
            <w:tcW w:w="6930" w:type="dxa"/>
            <w:tcBorders>
              <w:top w:val="single" w:sz="4" w:space="0" w:color="auto"/>
              <w:left w:val="nil"/>
              <w:bottom w:val="single" w:sz="4" w:space="0" w:color="auto"/>
              <w:right w:val="single" w:sz="4" w:space="0" w:color="auto"/>
            </w:tcBorders>
            <w:shd w:val="clear" w:color="auto" w:fill="auto"/>
            <w:vAlign w:val="bottom"/>
          </w:tcPr>
          <w:p w14:paraId="2DAD2205" w14:textId="77777777" w:rsidR="00617169" w:rsidRPr="00F21BF4" w:rsidRDefault="00617169" w:rsidP="00F21BF4">
            <w:pPr>
              <w:autoSpaceDE w:val="0"/>
              <w:autoSpaceDN w:val="0"/>
              <w:adjustRightInd w:val="0"/>
              <w:spacing w:line="276" w:lineRule="auto"/>
              <w:rPr>
                <w:rFonts w:cs="Times New Roman"/>
                <w:color w:val="000000"/>
              </w:rPr>
            </w:pPr>
            <w:r w:rsidRPr="00F21BF4">
              <w:rPr>
                <w:rFonts w:cs="Times New Roman"/>
                <w:color w:val="000000"/>
              </w:rPr>
              <w:t>Incision and drainage of abscess – extraoral soft tissue</w:t>
            </w:r>
          </w:p>
        </w:tc>
      </w:tr>
      <w:tr w:rsidR="00617169" w:rsidRPr="006F2F8F" w14:paraId="38462F97" w14:textId="77777777" w:rsidTr="00F21BF4">
        <w:trPr>
          <w:trHeight w:val="341"/>
        </w:trPr>
        <w:tc>
          <w:tcPr>
            <w:tcW w:w="1645" w:type="dxa"/>
            <w:tcBorders>
              <w:top w:val="single" w:sz="4" w:space="0" w:color="auto"/>
              <w:left w:val="single" w:sz="4" w:space="0" w:color="auto"/>
              <w:bottom w:val="single" w:sz="4" w:space="0" w:color="auto"/>
              <w:right w:val="single" w:sz="4" w:space="0" w:color="auto"/>
            </w:tcBorders>
            <w:vAlign w:val="center"/>
          </w:tcPr>
          <w:p w14:paraId="7EC27DA0" w14:textId="77777777" w:rsidR="00617169" w:rsidRPr="00F21BF4" w:rsidRDefault="00617169" w:rsidP="00F21BF4">
            <w:pPr>
              <w:autoSpaceDE w:val="0"/>
              <w:autoSpaceDN w:val="0"/>
              <w:adjustRightInd w:val="0"/>
              <w:spacing w:line="276" w:lineRule="auto"/>
              <w:jc w:val="center"/>
              <w:rPr>
                <w:rFonts w:cs="Times New Roman"/>
                <w:color w:val="000000"/>
              </w:rPr>
            </w:pPr>
            <w:r w:rsidRPr="00F21BF4">
              <w:rPr>
                <w:rFonts w:cs="Times New Roman"/>
                <w:color w:val="000000"/>
              </w:rPr>
              <w:t>D7550</w:t>
            </w: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14:paraId="065A5E03" w14:textId="77777777" w:rsidR="00617169" w:rsidRPr="00F21BF4" w:rsidRDefault="00617169" w:rsidP="00F21BF4">
            <w:pPr>
              <w:autoSpaceDE w:val="0"/>
              <w:autoSpaceDN w:val="0"/>
              <w:adjustRightInd w:val="0"/>
              <w:spacing w:line="276" w:lineRule="auto"/>
              <w:jc w:val="center"/>
              <w:rPr>
                <w:rFonts w:cs="Times New Roman"/>
                <w:color w:val="000000"/>
              </w:rPr>
            </w:pPr>
            <w:r w:rsidRPr="00F21BF4">
              <w:rPr>
                <w:rFonts w:cs="Times New Roman"/>
                <w:color w:val="000000"/>
              </w:rPr>
              <w:t>$388.22</w:t>
            </w:r>
          </w:p>
        </w:tc>
        <w:tc>
          <w:tcPr>
            <w:tcW w:w="6930" w:type="dxa"/>
            <w:tcBorders>
              <w:top w:val="single" w:sz="4" w:space="0" w:color="auto"/>
              <w:left w:val="nil"/>
              <w:bottom w:val="single" w:sz="4" w:space="0" w:color="auto"/>
              <w:right w:val="single" w:sz="4" w:space="0" w:color="auto"/>
            </w:tcBorders>
            <w:shd w:val="clear" w:color="auto" w:fill="auto"/>
            <w:vAlign w:val="bottom"/>
          </w:tcPr>
          <w:p w14:paraId="53D5485E" w14:textId="77777777" w:rsidR="00617169" w:rsidRPr="00F21BF4" w:rsidRDefault="00617169" w:rsidP="00F21BF4">
            <w:pPr>
              <w:autoSpaceDE w:val="0"/>
              <w:autoSpaceDN w:val="0"/>
              <w:adjustRightInd w:val="0"/>
              <w:spacing w:line="276" w:lineRule="auto"/>
              <w:rPr>
                <w:rFonts w:cs="Times New Roman"/>
                <w:color w:val="000000"/>
              </w:rPr>
            </w:pPr>
            <w:r w:rsidRPr="00F21BF4">
              <w:rPr>
                <w:rFonts w:cs="Times New Roman"/>
                <w:color w:val="000000"/>
              </w:rPr>
              <w:t>Partial ostectomy, sequestrectomy for removal of nonvital bone</w:t>
            </w:r>
          </w:p>
        </w:tc>
      </w:tr>
      <w:tr w:rsidR="00617169" w:rsidRPr="006F2F8F" w14:paraId="233DB07C" w14:textId="77777777" w:rsidTr="00F21BF4">
        <w:trPr>
          <w:trHeight w:val="341"/>
        </w:trPr>
        <w:tc>
          <w:tcPr>
            <w:tcW w:w="1645" w:type="dxa"/>
            <w:tcBorders>
              <w:top w:val="single" w:sz="4" w:space="0" w:color="auto"/>
              <w:left w:val="single" w:sz="4" w:space="0" w:color="auto"/>
              <w:bottom w:val="single" w:sz="4" w:space="0" w:color="auto"/>
              <w:right w:val="single" w:sz="4" w:space="0" w:color="auto"/>
            </w:tcBorders>
            <w:vAlign w:val="center"/>
          </w:tcPr>
          <w:p w14:paraId="779C8DD7" w14:textId="77777777" w:rsidR="00617169" w:rsidRPr="00F21BF4" w:rsidRDefault="00617169" w:rsidP="00F21BF4">
            <w:pPr>
              <w:autoSpaceDE w:val="0"/>
              <w:autoSpaceDN w:val="0"/>
              <w:adjustRightInd w:val="0"/>
              <w:spacing w:line="276" w:lineRule="auto"/>
              <w:jc w:val="center"/>
              <w:rPr>
                <w:rFonts w:cs="Times New Roman"/>
                <w:color w:val="000000"/>
              </w:rPr>
            </w:pPr>
            <w:r w:rsidRPr="00F21BF4">
              <w:rPr>
                <w:rFonts w:cs="Times New Roman"/>
                <w:color w:val="000000"/>
              </w:rPr>
              <w:t>D7950</w:t>
            </w: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14:paraId="4BFA7714" w14:textId="77777777" w:rsidR="00617169" w:rsidRPr="00F21BF4" w:rsidRDefault="00617169" w:rsidP="00F21BF4">
            <w:pPr>
              <w:autoSpaceDE w:val="0"/>
              <w:autoSpaceDN w:val="0"/>
              <w:adjustRightInd w:val="0"/>
              <w:spacing w:line="276" w:lineRule="auto"/>
              <w:jc w:val="center"/>
              <w:rPr>
                <w:rFonts w:cs="Times New Roman"/>
                <w:color w:val="000000"/>
              </w:rPr>
            </w:pPr>
            <w:r w:rsidRPr="00F21BF4">
              <w:rPr>
                <w:rFonts w:cs="Times New Roman"/>
                <w:color w:val="000000"/>
              </w:rPr>
              <w:t>$2,346.50</w:t>
            </w:r>
          </w:p>
        </w:tc>
        <w:tc>
          <w:tcPr>
            <w:tcW w:w="6930" w:type="dxa"/>
            <w:tcBorders>
              <w:top w:val="single" w:sz="4" w:space="0" w:color="auto"/>
              <w:left w:val="nil"/>
              <w:bottom w:val="single" w:sz="4" w:space="0" w:color="auto"/>
              <w:right w:val="single" w:sz="4" w:space="0" w:color="auto"/>
            </w:tcBorders>
            <w:shd w:val="clear" w:color="auto" w:fill="auto"/>
            <w:vAlign w:val="bottom"/>
          </w:tcPr>
          <w:p w14:paraId="62B70B69" w14:textId="77777777" w:rsidR="00617169" w:rsidRPr="00F21BF4" w:rsidRDefault="00617169" w:rsidP="00F21BF4">
            <w:pPr>
              <w:autoSpaceDE w:val="0"/>
              <w:autoSpaceDN w:val="0"/>
              <w:adjustRightInd w:val="0"/>
              <w:spacing w:line="276" w:lineRule="auto"/>
              <w:rPr>
                <w:rFonts w:cs="Times New Roman"/>
                <w:color w:val="000000"/>
              </w:rPr>
            </w:pPr>
            <w:r w:rsidRPr="00F21BF4">
              <w:rPr>
                <w:rFonts w:cs="Times New Roman"/>
                <w:color w:val="000000"/>
              </w:rPr>
              <w:t xml:space="preserve">Osseous, </w:t>
            </w:r>
            <w:proofErr w:type="spellStart"/>
            <w:r w:rsidRPr="00F21BF4">
              <w:rPr>
                <w:rFonts w:cs="Times New Roman"/>
                <w:color w:val="000000"/>
              </w:rPr>
              <w:t>osteoperiosteal</w:t>
            </w:r>
            <w:proofErr w:type="spellEnd"/>
            <w:r w:rsidRPr="00F21BF4">
              <w:rPr>
                <w:rFonts w:cs="Times New Roman"/>
                <w:color w:val="000000"/>
              </w:rPr>
              <w:t xml:space="preserve">, or cartilage graft of the mandible or maxilla, autogenous or </w:t>
            </w:r>
            <w:proofErr w:type="spellStart"/>
            <w:r w:rsidRPr="00F21BF4">
              <w:rPr>
                <w:rFonts w:cs="Times New Roman"/>
                <w:color w:val="000000"/>
              </w:rPr>
              <w:t>nonautogenous</w:t>
            </w:r>
            <w:proofErr w:type="spellEnd"/>
            <w:r w:rsidRPr="00F21BF4">
              <w:rPr>
                <w:rFonts w:cs="Times New Roman"/>
                <w:color w:val="000000"/>
              </w:rPr>
              <w:t>, by report</w:t>
            </w:r>
          </w:p>
        </w:tc>
      </w:tr>
      <w:tr w:rsidR="00617169" w:rsidRPr="006F2F8F" w14:paraId="6AA114DA" w14:textId="77777777" w:rsidTr="00F21BF4">
        <w:trPr>
          <w:trHeight w:val="341"/>
        </w:trPr>
        <w:tc>
          <w:tcPr>
            <w:tcW w:w="1645" w:type="dxa"/>
            <w:tcBorders>
              <w:top w:val="single" w:sz="4" w:space="0" w:color="auto"/>
              <w:left w:val="single" w:sz="4" w:space="0" w:color="auto"/>
              <w:bottom w:val="single" w:sz="4" w:space="0" w:color="auto"/>
              <w:right w:val="single" w:sz="4" w:space="0" w:color="auto"/>
            </w:tcBorders>
            <w:vAlign w:val="center"/>
          </w:tcPr>
          <w:p w14:paraId="10A849C2" w14:textId="77777777" w:rsidR="00617169" w:rsidRPr="00F21BF4" w:rsidRDefault="00617169" w:rsidP="00F21BF4">
            <w:pPr>
              <w:autoSpaceDE w:val="0"/>
              <w:autoSpaceDN w:val="0"/>
              <w:adjustRightInd w:val="0"/>
              <w:spacing w:line="276" w:lineRule="auto"/>
              <w:jc w:val="center"/>
              <w:rPr>
                <w:rFonts w:cs="Times New Roman"/>
                <w:color w:val="000000"/>
              </w:rPr>
            </w:pPr>
            <w:r w:rsidRPr="00F21BF4">
              <w:rPr>
                <w:rFonts w:cs="Times New Roman"/>
                <w:color w:val="000000"/>
              </w:rPr>
              <w:t>G0330</w:t>
            </w: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14:paraId="2322609C" w14:textId="77777777" w:rsidR="00617169" w:rsidRPr="00F21BF4" w:rsidRDefault="00617169" w:rsidP="00F21BF4">
            <w:pPr>
              <w:autoSpaceDE w:val="0"/>
              <w:autoSpaceDN w:val="0"/>
              <w:adjustRightInd w:val="0"/>
              <w:spacing w:line="276" w:lineRule="auto"/>
              <w:jc w:val="center"/>
              <w:rPr>
                <w:rFonts w:cs="Times New Roman"/>
                <w:color w:val="000000"/>
              </w:rPr>
            </w:pPr>
            <w:r w:rsidRPr="00F21BF4">
              <w:rPr>
                <w:rFonts w:cs="Times New Roman"/>
                <w:color w:val="000000"/>
              </w:rPr>
              <w:t>$1,121.06</w:t>
            </w:r>
          </w:p>
        </w:tc>
        <w:tc>
          <w:tcPr>
            <w:tcW w:w="6930" w:type="dxa"/>
            <w:tcBorders>
              <w:top w:val="single" w:sz="4" w:space="0" w:color="auto"/>
              <w:left w:val="nil"/>
              <w:bottom w:val="single" w:sz="4" w:space="0" w:color="auto"/>
              <w:right w:val="single" w:sz="4" w:space="0" w:color="auto"/>
            </w:tcBorders>
            <w:shd w:val="clear" w:color="auto" w:fill="auto"/>
            <w:vAlign w:val="bottom"/>
          </w:tcPr>
          <w:p w14:paraId="78E0FEEF" w14:textId="77777777" w:rsidR="00617169" w:rsidRPr="00F21BF4" w:rsidRDefault="00617169" w:rsidP="00F21BF4">
            <w:pPr>
              <w:autoSpaceDE w:val="0"/>
              <w:autoSpaceDN w:val="0"/>
              <w:adjustRightInd w:val="0"/>
              <w:spacing w:line="276" w:lineRule="auto"/>
              <w:rPr>
                <w:rFonts w:cs="Times New Roman"/>
                <w:color w:val="000000"/>
              </w:rPr>
            </w:pPr>
            <w:r w:rsidRPr="00F21BF4">
              <w:rPr>
                <w:rFonts w:cs="Times New Roman"/>
                <w:color w:val="000000"/>
              </w:rPr>
              <w:t>Facility services for dental rehabilitation procedure(s) performed on a patient who requires monitored anesthesia (e.g., general, intravenous sedation (monitored anesthesia care) and use of an operating room</w:t>
            </w:r>
          </w:p>
        </w:tc>
      </w:tr>
    </w:tbl>
    <w:p w14:paraId="4F948D48" w14:textId="77777777" w:rsidR="00617169" w:rsidRDefault="00617169" w:rsidP="00617169">
      <w:pPr>
        <w:contextualSpacing/>
        <w:rPr>
          <w:rFonts w:ascii="Times New Roman" w:hAnsi="Times New Roman" w:cs="Times New Roman"/>
          <w:b/>
          <w:sz w:val="24"/>
          <w:szCs w:val="24"/>
        </w:rPr>
      </w:pPr>
    </w:p>
    <w:p w14:paraId="7B1E9013" w14:textId="77777777" w:rsidR="00E378E6" w:rsidRDefault="00E378E6">
      <w:pPr>
        <w:spacing w:after="0"/>
        <w:rPr>
          <w:rFonts w:cs="Times New Roman"/>
          <w:b/>
          <w:sz w:val="24"/>
          <w:szCs w:val="24"/>
        </w:rPr>
      </w:pPr>
      <w:r>
        <w:rPr>
          <w:rFonts w:cs="Times New Roman"/>
          <w:b/>
          <w:sz w:val="24"/>
          <w:szCs w:val="24"/>
        </w:rPr>
        <w:br w:type="page"/>
      </w:r>
    </w:p>
    <w:p w14:paraId="10FCE4A4" w14:textId="5BC86C75" w:rsidR="00617169" w:rsidRDefault="00617169" w:rsidP="00F21BF4">
      <w:pPr>
        <w:spacing w:line="276" w:lineRule="auto"/>
        <w:contextualSpacing/>
        <w:rPr>
          <w:rFonts w:cs="Times New Roman"/>
          <w:b/>
          <w:sz w:val="24"/>
          <w:szCs w:val="24"/>
        </w:rPr>
      </w:pPr>
      <w:r w:rsidRPr="00F21BF4">
        <w:rPr>
          <w:rFonts w:cs="Times New Roman"/>
          <w:b/>
          <w:sz w:val="24"/>
          <w:szCs w:val="24"/>
        </w:rPr>
        <w:lastRenderedPageBreak/>
        <w:t>Deleted Codes</w:t>
      </w:r>
      <w:r w:rsidR="00F72E90">
        <w:rPr>
          <w:rFonts w:cs="Times New Roman"/>
          <w:b/>
          <w:sz w:val="24"/>
          <w:szCs w:val="24"/>
        </w:rPr>
        <w:t>:</w:t>
      </w:r>
    </w:p>
    <w:tbl>
      <w:tblPr>
        <w:tblW w:w="10015" w:type="dxa"/>
        <w:tblInd w:w="-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05"/>
        <w:gridCol w:w="8010"/>
      </w:tblGrid>
      <w:tr w:rsidR="00617169" w:rsidRPr="006F2F8F" w14:paraId="67252384" w14:textId="77777777" w:rsidTr="00F21BF4">
        <w:trPr>
          <w:trHeight w:val="290"/>
          <w:tblHeader/>
        </w:trPr>
        <w:tc>
          <w:tcPr>
            <w:tcW w:w="2005" w:type="dxa"/>
            <w:tcBorders>
              <w:bottom w:val="single" w:sz="4" w:space="0" w:color="auto"/>
            </w:tcBorders>
          </w:tcPr>
          <w:p w14:paraId="28D584F0" w14:textId="77777777" w:rsidR="00617169" w:rsidRPr="00F21BF4" w:rsidRDefault="00617169" w:rsidP="00323679">
            <w:pPr>
              <w:autoSpaceDE w:val="0"/>
              <w:autoSpaceDN w:val="0"/>
              <w:adjustRightInd w:val="0"/>
              <w:jc w:val="center"/>
              <w:rPr>
                <w:rFonts w:cs="Times New Roman"/>
                <w:b/>
                <w:bCs/>
                <w:color w:val="000000"/>
              </w:rPr>
            </w:pPr>
            <w:r w:rsidRPr="00F21BF4">
              <w:rPr>
                <w:rFonts w:cs="Times New Roman"/>
                <w:b/>
                <w:bCs/>
                <w:color w:val="000000"/>
              </w:rPr>
              <w:t>Deleted Code</w:t>
            </w:r>
          </w:p>
        </w:tc>
        <w:tc>
          <w:tcPr>
            <w:tcW w:w="8010" w:type="dxa"/>
          </w:tcPr>
          <w:p w14:paraId="2259B944" w14:textId="77777777" w:rsidR="00617169" w:rsidRPr="00F21BF4" w:rsidRDefault="00617169" w:rsidP="00323679">
            <w:pPr>
              <w:autoSpaceDE w:val="0"/>
              <w:autoSpaceDN w:val="0"/>
              <w:adjustRightInd w:val="0"/>
              <w:jc w:val="center"/>
              <w:rPr>
                <w:rFonts w:cs="Times New Roman"/>
                <w:b/>
                <w:bCs/>
                <w:color w:val="000000"/>
              </w:rPr>
            </w:pPr>
            <w:r w:rsidRPr="00F21BF4">
              <w:rPr>
                <w:rFonts w:cs="Times New Roman"/>
                <w:b/>
                <w:bCs/>
                <w:color w:val="000000"/>
              </w:rPr>
              <w:t>Code Description</w:t>
            </w:r>
          </w:p>
        </w:tc>
      </w:tr>
      <w:tr w:rsidR="00617169" w:rsidRPr="00CE4037" w14:paraId="059FE57C" w14:textId="77777777" w:rsidTr="00F21BF4">
        <w:trPr>
          <w:trHeight w:val="341"/>
        </w:trPr>
        <w:tc>
          <w:tcPr>
            <w:tcW w:w="2005" w:type="dxa"/>
            <w:tcBorders>
              <w:top w:val="single" w:sz="4" w:space="0" w:color="auto"/>
              <w:bottom w:val="single" w:sz="4" w:space="0" w:color="auto"/>
            </w:tcBorders>
            <w:vAlign w:val="center"/>
          </w:tcPr>
          <w:p w14:paraId="16D0798A" w14:textId="77777777" w:rsidR="00617169" w:rsidRPr="00F21BF4" w:rsidRDefault="00617169" w:rsidP="00F21BF4">
            <w:pPr>
              <w:autoSpaceDE w:val="0"/>
              <w:autoSpaceDN w:val="0"/>
              <w:adjustRightInd w:val="0"/>
              <w:spacing w:line="276" w:lineRule="auto"/>
              <w:jc w:val="center"/>
              <w:rPr>
                <w:rFonts w:cs="Times New Roman"/>
                <w:color w:val="000000"/>
              </w:rPr>
            </w:pPr>
            <w:r w:rsidRPr="00F21BF4">
              <w:rPr>
                <w:rFonts w:cs="Times New Roman"/>
                <w:color w:val="000000"/>
              </w:rPr>
              <w:t>92974</w:t>
            </w:r>
          </w:p>
        </w:tc>
        <w:tc>
          <w:tcPr>
            <w:tcW w:w="8010" w:type="dxa"/>
            <w:tcBorders>
              <w:top w:val="single" w:sz="4" w:space="0" w:color="auto"/>
              <w:left w:val="nil"/>
              <w:bottom w:val="single" w:sz="4" w:space="0" w:color="auto"/>
              <w:right w:val="single" w:sz="4" w:space="0" w:color="auto"/>
            </w:tcBorders>
            <w:shd w:val="clear" w:color="auto" w:fill="auto"/>
            <w:vAlign w:val="bottom"/>
          </w:tcPr>
          <w:p w14:paraId="56D35CE7" w14:textId="77777777" w:rsidR="00617169" w:rsidRPr="00F21BF4" w:rsidRDefault="00617169" w:rsidP="00F21BF4">
            <w:pPr>
              <w:autoSpaceDE w:val="0"/>
              <w:autoSpaceDN w:val="0"/>
              <w:adjustRightInd w:val="0"/>
              <w:spacing w:line="276" w:lineRule="auto"/>
              <w:rPr>
                <w:rFonts w:cs="Times New Roman"/>
                <w:color w:val="000000"/>
              </w:rPr>
            </w:pPr>
            <w:r w:rsidRPr="00F21BF4">
              <w:rPr>
                <w:rFonts w:cs="Times New Roman"/>
                <w:color w:val="000000"/>
              </w:rPr>
              <w:t>Transcatheter placement of radiation delivery device for subsequent coronary intravascular brachytherapy (List separately in addition to code for primary procedure)</w:t>
            </w:r>
          </w:p>
        </w:tc>
      </w:tr>
      <w:tr w:rsidR="00617169" w:rsidRPr="00CE4037" w14:paraId="78FD730D" w14:textId="77777777" w:rsidTr="00F21BF4">
        <w:trPr>
          <w:trHeight w:val="341"/>
        </w:trPr>
        <w:tc>
          <w:tcPr>
            <w:tcW w:w="2005" w:type="dxa"/>
            <w:tcBorders>
              <w:top w:val="single" w:sz="4" w:space="0" w:color="auto"/>
              <w:bottom w:val="single" w:sz="4" w:space="0" w:color="auto"/>
            </w:tcBorders>
            <w:vAlign w:val="center"/>
          </w:tcPr>
          <w:p w14:paraId="6233782C" w14:textId="77777777" w:rsidR="00617169" w:rsidRPr="00F21BF4" w:rsidRDefault="00617169" w:rsidP="00F21BF4">
            <w:pPr>
              <w:autoSpaceDE w:val="0"/>
              <w:autoSpaceDN w:val="0"/>
              <w:adjustRightInd w:val="0"/>
              <w:spacing w:line="276" w:lineRule="auto"/>
              <w:jc w:val="center"/>
              <w:rPr>
                <w:rFonts w:cs="Times New Roman"/>
                <w:color w:val="000000"/>
              </w:rPr>
            </w:pPr>
            <w:r w:rsidRPr="00F21BF4">
              <w:rPr>
                <w:rFonts w:cs="Times New Roman"/>
                <w:color w:val="000000"/>
              </w:rPr>
              <w:t>93463</w:t>
            </w:r>
          </w:p>
        </w:tc>
        <w:tc>
          <w:tcPr>
            <w:tcW w:w="8010" w:type="dxa"/>
            <w:tcBorders>
              <w:top w:val="single" w:sz="4" w:space="0" w:color="auto"/>
              <w:left w:val="nil"/>
              <w:bottom w:val="single" w:sz="4" w:space="0" w:color="auto"/>
              <w:right w:val="single" w:sz="4" w:space="0" w:color="auto"/>
            </w:tcBorders>
            <w:shd w:val="clear" w:color="auto" w:fill="auto"/>
            <w:vAlign w:val="bottom"/>
          </w:tcPr>
          <w:p w14:paraId="6B961DAD" w14:textId="77777777" w:rsidR="00617169" w:rsidRPr="00F21BF4" w:rsidRDefault="00617169" w:rsidP="00F21BF4">
            <w:pPr>
              <w:autoSpaceDE w:val="0"/>
              <w:autoSpaceDN w:val="0"/>
              <w:adjustRightInd w:val="0"/>
              <w:spacing w:line="276" w:lineRule="auto"/>
              <w:rPr>
                <w:rFonts w:cs="Times New Roman"/>
                <w:color w:val="000000"/>
              </w:rPr>
            </w:pPr>
            <w:r w:rsidRPr="00F21BF4">
              <w:rPr>
                <w:rFonts w:cs="Times New Roman"/>
                <w:color w:val="000000"/>
              </w:rPr>
              <w:t>Pharmacologic agent administration (</w:t>
            </w:r>
            <w:proofErr w:type="spellStart"/>
            <w:r w:rsidRPr="00F21BF4">
              <w:rPr>
                <w:rFonts w:cs="Times New Roman"/>
                <w:color w:val="000000"/>
              </w:rPr>
              <w:t>eg</w:t>
            </w:r>
            <w:proofErr w:type="spellEnd"/>
            <w:r w:rsidRPr="00F21BF4">
              <w:rPr>
                <w:rFonts w:cs="Times New Roman"/>
                <w:color w:val="000000"/>
              </w:rPr>
              <w:t>, inhaled nitric oxide, intravenous infusion of nitroprusside, dobutamine, milrinone, or other agent) including assessing hemodynamic measurements before, during, after and repeat pharmacologic agent administration, when performed (List separately in addition to code for primary procedure)</w:t>
            </w:r>
          </w:p>
        </w:tc>
      </w:tr>
      <w:tr w:rsidR="00617169" w:rsidRPr="00CE4037" w14:paraId="0A6E7382" w14:textId="77777777" w:rsidTr="00F21BF4">
        <w:trPr>
          <w:trHeight w:val="341"/>
        </w:trPr>
        <w:tc>
          <w:tcPr>
            <w:tcW w:w="2005" w:type="dxa"/>
            <w:tcBorders>
              <w:top w:val="single" w:sz="4" w:space="0" w:color="auto"/>
              <w:bottom w:val="single" w:sz="4" w:space="0" w:color="auto"/>
            </w:tcBorders>
            <w:vAlign w:val="center"/>
          </w:tcPr>
          <w:p w14:paraId="2E33A7A5" w14:textId="77777777" w:rsidR="00617169" w:rsidRPr="00F21BF4" w:rsidRDefault="00617169" w:rsidP="00F21BF4">
            <w:pPr>
              <w:autoSpaceDE w:val="0"/>
              <w:autoSpaceDN w:val="0"/>
              <w:adjustRightInd w:val="0"/>
              <w:spacing w:line="276" w:lineRule="auto"/>
              <w:jc w:val="center"/>
              <w:rPr>
                <w:rFonts w:cs="Times New Roman"/>
                <w:color w:val="000000"/>
              </w:rPr>
            </w:pPr>
            <w:r w:rsidRPr="00F21BF4">
              <w:rPr>
                <w:rFonts w:cs="Times New Roman"/>
                <w:color w:val="000000"/>
              </w:rPr>
              <w:t>C7500</w:t>
            </w:r>
          </w:p>
        </w:tc>
        <w:tc>
          <w:tcPr>
            <w:tcW w:w="8010" w:type="dxa"/>
            <w:tcBorders>
              <w:top w:val="single" w:sz="4" w:space="0" w:color="auto"/>
              <w:left w:val="nil"/>
              <w:bottom w:val="single" w:sz="4" w:space="0" w:color="auto"/>
              <w:right w:val="single" w:sz="4" w:space="0" w:color="auto"/>
            </w:tcBorders>
            <w:shd w:val="clear" w:color="auto" w:fill="auto"/>
            <w:vAlign w:val="bottom"/>
          </w:tcPr>
          <w:p w14:paraId="0EB32A67" w14:textId="77777777" w:rsidR="00617169" w:rsidRPr="00F21BF4" w:rsidRDefault="00617169" w:rsidP="00F21BF4">
            <w:pPr>
              <w:autoSpaceDE w:val="0"/>
              <w:autoSpaceDN w:val="0"/>
              <w:adjustRightInd w:val="0"/>
              <w:spacing w:line="276" w:lineRule="auto"/>
              <w:rPr>
                <w:rFonts w:cs="Times New Roman"/>
                <w:color w:val="000000"/>
              </w:rPr>
            </w:pPr>
            <w:r w:rsidRPr="00F21BF4">
              <w:rPr>
                <w:rFonts w:cs="Times New Roman"/>
                <w:color w:val="000000"/>
              </w:rPr>
              <w:t>Debridement, bone including epidermis, dermis, subcutaneous tissue, muscle and/or fascia, if performed, first 20 sq cm or less with manual preparation and insertion of deep (</w:t>
            </w:r>
            <w:proofErr w:type="spellStart"/>
            <w:r w:rsidRPr="00F21BF4">
              <w:rPr>
                <w:rFonts w:cs="Times New Roman"/>
                <w:color w:val="000000"/>
              </w:rPr>
              <w:t>eg</w:t>
            </w:r>
            <w:proofErr w:type="spellEnd"/>
            <w:r w:rsidRPr="00F21BF4">
              <w:rPr>
                <w:rFonts w:cs="Times New Roman"/>
                <w:color w:val="000000"/>
              </w:rPr>
              <w:t xml:space="preserve">, </w:t>
            </w:r>
            <w:proofErr w:type="spellStart"/>
            <w:r w:rsidRPr="00F21BF4">
              <w:rPr>
                <w:rFonts w:cs="Times New Roman"/>
                <w:color w:val="000000"/>
              </w:rPr>
              <w:t>subfacial</w:t>
            </w:r>
            <w:proofErr w:type="spellEnd"/>
            <w:r w:rsidRPr="00F21BF4">
              <w:rPr>
                <w:rFonts w:cs="Times New Roman"/>
                <w:color w:val="000000"/>
              </w:rPr>
              <w:t>) drug-delivery device(s)</w:t>
            </w:r>
          </w:p>
        </w:tc>
      </w:tr>
      <w:tr w:rsidR="00617169" w:rsidRPr="00CE4037" w14:paraId="3108339D" w14:textId="77777777" w:rsidTr="00F21BF4">
        <w:trPr>
          <w:trHeight w:val="341"/>
        </w:trPr>
        <w:tc>
          <w:tcPr>
            <w:tcW w:w="2005" w:type="dxa"/>
            <w:tcBorders>
              <w:top w:val="single" w:sz="4" w:space="0" w:color="auto"/>
              <w:bottom w:val="single" w:sz="4" w:space="0" w:color="auto"/>
            </w:tcBorders>
            <w:vAlign w:val="center"/>
          </w:tcPr>
          <w:p w14:paraId="4A51FDA5" w14:textId="77777777" w:rsidR="00617169" w:rsidRPr="00F21BF4" w:rsidRDefault="00617169" w:rsidP="00F21BF4">
            <w:pPr>
              <w:autoSpaceDE w:val="0"/>
              <w:autoSpaceDN w:val="0"/>
              <w:adjustRightInd w:val="0"/>
              <w:spacing w:line="276" w:lineRule="auto"/>
              <w:jc w:val="center"/>
              <w:rPr>
                <w:rFonts w:cs="Times New Roman"/>
                <w:color w:val="000000"/>
              </w:rPr>
            </w:pPr>
            <w:r w:rsidRPr="00F21BF4">
              <w:rPr>
                <w:rFonts w:cs="Times New Roman"/>
                <w:color w:val="000000"/>
              </w:rPr>
              <w:t>C7518</w:t>
            </w:r>
          </w:p>
        </w:tc>
        <w:tc>
          <w:tcPr>
            <w:tcW w:w="8010" w:type="dxa"/>
            <w:tcBorders>
              <w:top w:val="single" w:sz="4" w:space="0" w:color="auto"/>
              <w:left w:val="nil"/>
              <w:bottom w:val="single" w:sz="4" w:space="0" w:color="auto"/>
              <w:right w:val="single" w:sz="4" w:space="0" w:color="auto"/>
            </w:tcBorders>
            <w:shd w:val="clear" w:color="auto" w:fill="auto"/>
            <w:vAlign w:val="bottom"/>
          </w:tcPr>
          <w:p w14:paraId="467C7E5B" w14:textId="77777777" w:rsidR="00617169" w:rsidRPr="00F21BF4" w:rsidRDefault="00617169" w:rsidP="00F21BF4">
            <w:pPr>
              <w:autoSpaceDE w:val="0"/>
              <w:autoSpaceDN w:val="0"/>
              <w:adjustRightInd w:val="0"/>
              <w:spacing w:line="276" w:lineRule="auto"/>
              <w:rPr>
                <w:rFonts w:cs="Times New Roman"/>
                <w:color w:val="000000"/>
              </w:rPr>
            </w:pPr>
            <w:r w:rsidRPr="00F21BF4">
              <w:rPr>
                <w:rFonts w:cs="Times New Roman"/>
                <w:color w:val="000000"/>
              </w:rPr>
              <w:t>Catheter placement in coronary artery(</w:t>
            </w:r>
            <w:proofErr w:type="spellStart"/>
            <w:r w:rsidRPr="00F21BF4">
              <w:rPr>
                <w:rFonts w:cs="Times New Roman"/>
                <w:color w:val="000000"/>
              </w:rPr>
              <w:t>ies</w:t>
            </w:r>
            <w:proofErr w:type="spellEnd"/>
            <w:r w:rsidRPr="00F21BF4">
              <w:rPr>
                <w:rFonts w:cs="Times New Roman"/>
                <w:color w:val="000000"/>
              </w:rPr>
              <w:t>) for coronary angiography, including intraprocedural injection(s) for coronary angiography, imaging supervision and interpretation, with catheter placement(s) in bypass graft(s) (internal mammary, free arterial, venous grafts) including intraprocedural injection(s) for bypass graft angiography with endoluminal imaging of initial coronary vessel or graft using intravascular ultrasound (</w:t>
            </w:r>
            <w:proofErr w:type="spellStart"/>
            <w:r w:rsidRPr="00F21BF4">
              <w:rPr>
                <w:rFonts w:cs="Times New Roman"/>
                <w:color w:val="000000"/>
              </w:rPr>
              <w:t>ivus</w:t>
            </w:r>
            <w:proofErr w:type="spellEnd"/>
            <w:r w:rsidRPr="00F21BF4">
              <w:rPr>
                <w:rFonts w:cs="Times New Roman"/>
                <w:color w:val="000000"/>
              </w:rPr>
              <w:t>) or optical coherence tomography (oct) during diagnostic evaluation and/or therapeutic intervention including imaging, supervision, interpretation and report</w:t>
            </w:r>
          </w:p>
        </w:tc>
      </w:tr>
      <w:tr w:rsidR="00617169" w:rsidRPr="00CE4037" w14:paraId="0A5C50BB" w14:textId="77777777" w:rsidTr="00F21BF4">
        <w:trPr>
          <w:cantSplit/>
          <w:trHeight w:val="341"/>
        </w:trPr>
        <w:tc>
          <w:tcPr>
            <w:tcW w:w="2005" w:type="dxa"/>
            <w:tcBorders>
              <w:top w:val="single" w:sz="4" w:space="0" w:color="auto"/>
              <w:bottom w:val="single" w:sz="4" w:space="0" w:color="auto"/>
            </w:tcBorders>
            <w:vAlign w:val="center"/>
          </w:tcPr>
          <w:p w14:paraId="22B0DD9C" w14:textId="77777777" w:rsidR="00617169" w:rsidRPr="00F21BF4" w:rsidRDefault="00617169" w:rsidP="00F21BF4">
            <w:pPr>
              <w:autoSpaceDE w:val="0"/>
              <w:autoSpaceDN w:val="0"/>
              <w:adjustRightInd w:val="0"/>
              <w:spacing w:line="276" w:lineRule="auto"/>
              <w:jc w:val="center"/>
              <w:rPr>
                <w:rFonts w:cs="Times New Roman"/>
                <w:color w:val="000000"/>
              </w:rPr>
            </w:pPr>
            <w:r w:rsidRPr="00F21BF4">
              <w:rPr>
                <w:rFonts w:cs="Times New Roman"/>
                <w:color w:val="000000"/>
              </w:rPr>
              <w:t>C7519</w:t>
            </w:r>
          </w:p>
        </w:tc>
        <w:tc>
          <w:tcPr>
            <w:tcW w:w="8010" w:type="dxa"/>
            <w:tcBorders>
              <w:top w:val="single" w:sz="4" w:space="0" w:color="auto"/>
              <w:left w:val="nil"/>
              <w:bottom w:val="single" w:sz="4" w:space="0" w:color="auto"/>
              <w:right w:val="single" w:sz="4" w:space="0" w:color="auto"/>
            </w:tcBorders>
            <w:shd w:val="clear" w:color="auto" w:fill="auto"/>
            <w:vAlign w:val="bottom"/>
          </w:tcPr>
          <w:p w14:paraId="76327FC3" w14:textId="77777777" w:rsidR="00617169" w:rsidRPr="00F21BF4" w:rsidRDefault="00617169" w:rsidP="00F21BF4">
            <w:pPr>
              <w:autoSpaceDE w:val="0"/>
              <w:autoSpaceDN w:val="0"/>
              <w:adjustRightInd w:val="0"/>
              <w:spacing w:line="276" w:lineRule="auto"/>
              <w:rPr>
                <w:rFonts w:cs="Times New Roman"/>
                <w:color w:val="000000"/>
              </w:rPr>
            </w:pPr>
            <w:r w:rsidRPr="00F21BF4">
              <w:rPr>
                <w:rFonts w:cs="Times New Roman"/>
                <w:color w:val="000000"/>
              </w:rPr>
              <w:t>Catheter placement in coronary artery(</w:t>
            </w:r>
            <w:proofErr w:type="spellStart"/>
            <w:r w:rsidRPr="00F21BF4">
              <w:rPr>
                <w:rFonts w:cs="Times New Roman"/>
                <w:color w:val="000000"/>
              </w:rPr>
              <w:t>ies</w:t>
            </w:r>
            <w:proofErr w:type="spellEnd"/>
            <w:r w:rsidRPr="00F21BF4">
              <w:rPr>
                <w:rFonts w:cs="Times New Roman"/>
                <w:color w:val="000000"/>
              </w:rPr>
              <w:t>) for coronary angiography, including intraprocedural injection(s) for coronary angiography, imaging supervision and interpretation, with catheter placement(s) in bypass graft(s) (internal mammary, free arterial, venous grafts) including intraprocedural injection(s) for bypass graft angiography with intravascular doppler velocity and/or pressure derived coronary flow reserve measurement (initial coronary vessel or graft) during coronary angiography including pharmacologically induced stress</w:t>
            </w:r>
          </w:p>
        </w:tc>
      </w:tr>
      <w:tr w:rsidR="00617169" w:rsidRPr="00CE4037" w14:paraId="20F15133" w14:textId="77777777" w:rsidTr="00F21BF4">
        <w:trPr>
          <w:trHeight w:val="341"/>
        </w:trPr>
        <w:tc>
          <w:tcPr>
            <w:tcW w:w="2005" w:type="dxa"/>
            <w:tcBorders>
              <w:top w:val="single" w:sz="4" w:space="0" w:color="auto"/>
              <w:bottom w:val="single" w:sz="4" w:space="0" w:color="auto"/>
            </w:tcBorders>
            <w:vAlign w:val="center"/>
          </w:tcPr>
          <w:p w14:paraId="1291D733" w14:textId="77777777" w:rsidR="00617169" w:rsidRPr="00F21BF4" w:rsidRDefault="00617169" w:rsidP="00F21BF4">
            <w:pPr>
              <w:autoSpaceDE w:val="0"/>
              <w:autoSpaceDN w:val="0"/>
              <w:adjustRightInd w:val="0"/>
              <w:spacing w:line="276" w:lineRule="auto"/>
              <w:jc w:val="center"/>
              <w:rPr>
                <w:rFonts w:cs="Times New Roman"/>
                <w:color w:val="000000"/>
              </w:rPr>
            </w:pPr>
            <w:r w:rsidRPr="00F21BF4">
              <w:rPr>
                <w:rFonts w:cs="Times New Roman"/>
                <w:color w:val="000000"/>
              </w:rPr>
              <w:t>C7534</w:t>
            </w:r>
          </w:p>
        </w:tc>
        <w:tc>
          <w:tcPr>
            <w:tcW w:w="8010" w:type="dxa"/>
            <w:tcBorders>
              <w:top w:val="single" w:sz="4" w:space="0" w:color="auto"/>
              <w:left w:val="nil"/>
              <w:bottom w:val="single" w:sz="4" w:space="0" w:color="auto"/>
              <w:right w:val="single" w:sz="4" w:space="0" w:color="auto"/>
            </w:tcBorders>
            <w:shd w:val="clear" w:color="auto" w:fill="auto"/>
            <w:vAlign w:val="bottom"/>
          </w:tcPr>
          <w:p w14:paraId="7FF97B04" w14:textId="77777777" w:rsidR="00617169" w:rsidRPr="00F21BF4" w:rsidRDefault="00617169" w:rsidP="00F21BF4">
            <w:pPr>
              <w:autoSpaceDE w:val="0"/>
              <w:autoSpaceDN w:val="0"/>
              <w:adjustRightInd w:val="0"/>
              <w:spacing w:line="276" w:lineRule="auto"/>
              <w:rPr>
                <w:rFonts w:cs="Times New Roman"/>
                <w:color w:val="000000"/>
              </w:rPr>
            </w:pPr>
            <w:r w:rsidRPr="00F21BF4">
              <w:rPr>
                <w:rFonts w:cs="Times New Roman"/>
                <w:color w:val="000000"/>
              </w:rPr>
              <w:t xml:space="preserve">Revascularization, endovascular, </w:t>
            </w:r>
            <w:proofErr w:type="gramStart"/>
            <w:r w:rsidRPr="00F21BF4">
              <w:rPr>
                <w:rFonts w:cs="Times New Roman"/>
                <w:color w:val="000000"/>
              </w:rPr>
              <w:t>open</w:t>
            </w:r>
            <w:proofErr w:type="gramEnd"/>
            <w:r w:rsidRPr="00F21BF4">
              <w:rPr>
                <w:rFonts w:cs="Times New Roman"/>
                <w:color w:val="000000"/>
              </w:rPr>
              <w:t xml:space="preserve"> or percutaneous, femoral, popliteal artery(</w:t>
            </w:r>
            <w:proofErr w:type="spellStart"/>
            <w:r w:rsidRPr="00F21BF4">
              <w:rPr>
                <w:rFonts w:cs="Times New Roman"/>
                <w:color w:val="000000"/>
              </w:rPr>
              <w:t>ies</w:t>
            </w:r>
            <w:proofErr w:type="spellEnd"/>
            <w:r w:rsidRPr="00F21BF4">
              <w:rPr>
                <w:rFonts w:cs="Times New Roman"/>
                <w:color w:val="000000"/>
              </w:rPr>
              <w:t>), unilateral, with atherectomy, includes angioplasty within the same vessel, when performed with intravascular ultrasound (initial noncoronary vessel) during diagnostic evaluation and/or therapeutic intervention, including radiological supervision and interpretation</w:t>
            </w:r>
          </w:p>
        </w:tc>
      </w:tr>
      <w:tr w:rsidR="00617169" w:rsidRPr="00CE4037" w14:paraId="246107E4" w14:textId="77777777" w:rsidTr="00F21BF4">
        <w:trPr>
          <w:trHeight w:val="341"/>
        </w:trPr>
        <w:tc>
          <w:tcPr>
            <w:tcW w:w="2005" w:type="dxa"/>
            <w:tcBorders>
              <w:top w:val="single" w:sz="4" w:space="0" w:color="auto"/>
              <w:bottom w:val="single" w:sz="4" w:space="0" w:color="auto"/>
            </w:tcBorders>
            <w:vAlign w:val="center"/>
          </w:tcPr>
          <w:p w14:paraId="64C4D808" w14:textId="77777777" w:rsidR="00617169" w:rsidRPr="00F21BF4" w:rsidRDefault="00617169" w:rsidP="00F21BF4">
            <w:pPr>
              <w:autoSpaceDE w:val="0"/>
              <w:autoSpaceDN w:val="0"/>
              <w:adjustRightInd w:val="0"/>
              <w:spacing w:line="276" w:lineRule="auto"/>
              <w:jc w:val="center"/>
              <w:rPr>
                <w:rFonts w:cs="Times New Roman"/>
                <w:color w:val="000000"/>
              </w:rPr>
            </w:pPr>
            <w:r w:rsidRPr="00F21BF4">
              <w:rPr>
                <w:rFonts w:cs="Times New Roman"/>
                <w:color w:val="000000"/>
              </w:rPr>
              <w:t>C7541</w:t>
            </w:r>
          </w:p>
        </w:tc>
        <w:tc>
          <w:tcPr>
            <w:tcW w:w="8010" w:type="dxa"/>
            <w:tcBorders>
              <w:top w:val="single" w:sz="4" w:space="0" w:color="auto"/>
              <w:left w:val="nil"/>
              <w:bottom w:val="single" w:sz="4" w:space="0" w:color="auto"/>
              <w:right w:val="single" w:sz="4" w:space="0" w:color="auto"/>
            </w:tcBorders>
            <w:shd w:val="clear" w:color="auto" w:fill="auto"/>
            <w:vAlign w:val="bottom"/>
          </w:tcPr>
          <w:p w14:paraId="6EA0A82F" w14:textId="77777777" w:rsidR="00617169" w:rsidRPr="00F21BF4" w:rsidRDefault="00617169" w:rsidP="00F21BF4">
            <w:pPr>
              <w:autoSpaceDE w:val="0"/>
              <w:autoSpaceDN w:val="0"/>
              <w:adjustRightInd w:val="0"/>
              <w:spacing w:line="276" w:lineRule="auto"/>
              <w:rPr>
                <w:rFonts w:cs="Times New Roman"/>
                <w:color w:val="000000"/>
              </w:rPr>
            </w:pPr>
            <w:r w:rsidRPr="00F21BF4">
              <w:rPr>
                <w:rFonts w:cs="Times New Roman"/>
                <w:color w:val="000000"/>
              </w:rPr>
              <w:t>Diagnostic endoscopic retrograde cholangiopancreatography (</w:t>
            </w:r>
            <w:proofErr w:type="spellStart"/>
            <w:r w:rsidRPr="00F21BF4">
              <w:rPr>
                <w:rFonts w:cs="Times New Roman"/>
                <w:color w:val="000000"/>
              </w:rPr>
              <w:t>ercp</w:t>
            </w:r>
            <w:proofErr w:type="spellEnd"/>
            <w:r w:rsidRPr="00F21BF4">
              <w:rPr>
                <w:rFonts w:cs="Times New Roman"/>
                <w:color w:val="000000"/>
              </w:rPr>
              <w:t>), including collection of specimen(s) by brushing or washing, when performed, with endoscopic cannulation of papilla with direct visualization of pancreatic/common bile ducts(s)</w:t>
            </w:r>
          </w:p>
        </w:tc>
      </w:tr>
      <w:tr w:rsidR="00617169" w:rsidRPr="00CE4037" w14:paraId="139DDF0F" w14:textId="77777777" w:rsidTr="00F21BF4">
        <w:trPr>
          <w:trHeight w:val="341"/>
        </w:trPr>
        <w:tc>
          <w:tcPr>
            <w:tcW w:w="2005" w:type="dxa"/>
            <w:tcBorders>
              <w:top w:val="single" w:sz="4" w:space="0" w:color="auto"/>
              <w:bottom w:val="single" w:sz="4" w:space="0" w:color="auto"/>
            </w:tcBorders>
            <w:vAlign w:val="center"/>
          </w:tcPr>
          <w:p w14:paraId="39787033" w14:textId="77777777" w:rsidR="00617169" w:rsidRPr="00F21BF4" w:rsidRDefault="00617169" w:rsidP="00F21BF4">
            <w:pPr>
              <w:autoSpaceDE w:val="0"/>
              <w:autoSpaceDN w:val="0"/>
              <w:adjustRightInd w:val="0"/>
              <w:spacing w:line="276" w:lineRule="auto"/>
              <w:jc w:val="center"/>
              <w:rPr>
                <w:rFonts w:cs="Times New Roman"/>
                <w:color w:val="000000"/>
              </w:rPr>
            </w:pPr>
            <w:r w:rsidRPr="00F21BF4">
              <w:rPr>
                <w:rFonts w:cs="Times New Roman"/>
                <w:color w:val="000000"/>
              </w:rPr>
              <w:lastRenderedPageBreak/>
              <w:t>C7542</w:t>
            </w:r>
          </w:p>
        </w:tc>
        <w:tc>
          <w:tcPr>
            <w:tcW w:w="8010" w:type="dxa"/>
            <w:tcBorders>
              <w:top w:val="single" w:sz="4" w:space="0" w:color="auto"/>
              <w:left w:val="nil"/>
              <w:bottom w:val="single" w:sz="4" w:space="0" w:color="auto"/>
              <w:right w:val="single" w:sz="4" w:space="0" w:color="auto"/>
            </w:tcBorders>
            <w:shd w:val="clear" w:color="auto" w:fill="auto"/>
            <w:vAlign w:val="bottom"/>
          </w:tcPr>
          <w:p w14:paraId="5C751B1C" w14:textId="77777777" w:rsidR="00617169" w:rsidRPr="00F21BF4" w:rsidRDefault="00617169" w:rsidP="00F21BF4">
            <w:pPr>
              <w:autoSpaceDE w:val="0"/>
              <w:autoSpaceDN w:val="0"/>
              <w:adjustRightInd w:val="0"/>
              <w:spacing w:line="276" w:lineRule="auto"/>
              <w:rPr>
                <w:rFonts w:cs="Times New Roman"/>
                <w:color w:val="000000"/>
              </w:rPr>
            </w:pPr>
            <w:r w:rsidRPr="00F21BF4">
              <w:rPr>
                <w:rFonts w:cs="Times New Roman"/>
                <w:color w:val="000000"/>
              </w:rPr>
              <w:t>Endoscopic retrograde cholangiopancreatography (</w:t>
            </w:r>
            <w:proofErr w:type="spellStart"/>
            <w:r w:rsidRPr="00F21BF4">
              <w:rPr>
                <w:rFonts w:cs="Times New Roman"/>
                <w:color w:val="000000"/>
              </w:rPr>
              <w:t>ercp</w:t>
            </w:r>
            <w:proofErr w:type="spellEnd"/>
            <w:r w:rsidRPr="00F21BF4">
              <w:rPr>
                <w:rFonts w:cs="Times New Roman"/>
                <w:color w:val="000000"/>
              </w:rPr>
              <w:t>) with biopsy, single or multiple, with endoscopic cannulation of papilla with direct visualization of pancreatic/common bile ducts(s)</w:t>
            </w:r>
          </w:p>
        </w:tc>
      </w:tr>
      <w:tr w:rsidR="00617169" w:rsidRPr="00CE4037" w14:paraId="64EEC59B" w14:textId="77777777" w:rsidTr="00F21BF4">
        <w:trPr>
          <w:trHeight w:val="341"/>
        </w:trPr>
        <w:tc>
          <w:tcPr>
            <w:tcW w:w="2005" w:type="dxa"/>
            <w:tcBorders>
              <w:top w:val="single" w:sz="4" w:space="0" w:color="auto"/>
              <w:bottom w:val="single" w:sz="4" w:space="0" w:color="auto"/>
            </w:tcBorders>
            <w:vAlign w:val="center"/>
          </w:tcPr>
          <w:p w14:paraId="2A830CC8" w14:textId="77777777" w:rsidR="00617169" w:rsidRPr="00F21BF4" w:rsidRDefault="00617169" w:rsidP="00F21BF4">
            <w:pPr>
              <w:autoSpaceDE w:val="0"/>
              <w:autoSpaceDN w:val="0"/>
              <w:adjustRightInd w:val="0"/>
              <w:spacing w:line="276" w:lineRule="auto"/>
              <w:jc w:val="center"/>
              <w:rPr>
                <w:rFonts w:cs="Times New Roman"/>
                <w:color w:val="000000"/>
              </w:rPr>
            </w:pPr>
            <w:r w:rsidRPr="00F21BF4">
              <w:rPr>
                <w:rFonts w:cs="Times New Roman"/>
                <w:color w:val="000000"/>
              </w:rPr>
              <w:t>C7543</w:t>
            </w:r>
          </w:p>
        </w:tc>
        <w:tc>
          <w:tcPr>
            <w:tcW w:w="8010" w:type="dxa"/>
            <w:tcBorders>
              <w:top w:val="single" w:sz="4" w:space="0" w:color="auto"/>
              <w:left w:val="nil"/>
              <w:bottom w:val="single" w:sz="4" w:space="0" w:color="auto"/>
              <w:right w:val="single" w:sz="4" w:space="0" w:color="auto"/>
            </w:tcBorders>
            <w:shd w:val="clear" w:color="auto" w:fill="auto"/>
            <w:vAlign w:val="bottom"/>
          </w:tcPr>
          <w:p w14:paraId="008E0F54" w14:textId="77777777" w:rsidR="00617169" w:rsidRPr="00F21BF4" w:rsidRDefault="00617169" w:rsidP="00F21BF4">
            <w:pPr>
              <w:autoSpaceDE w:val="0"/>
              <w:autoSpaceDN w:val="0"/>
              <w:adjustRightInd w:val="0"/>
              <w:spacing w:line="276" w:lineRule="auto"/>
              <w:rPr>
                <w:rFonts w:cs="Times New Roman"/>
                <w:color w:val="000000"/>
              </w:rPr>
            </w:pPr>
            <w:r w:rsidRPr="00F21BF4">
              <w:rPr>
                <w:rFonts w:cs="Times New Roman"/>
                <w:color w:val="000000"/>
              </w:rPr>
              <w:t>Endoscopic retrograde cholangiopancreatography (</w:t>
            </w:r>
            <w:proofErr w:type="spellStart"/>
            <w:r w:rsidRPr="00F21BF4">
              <w:rPr>
                <w:rFonts w:cs="Times New Roman"/>
                <w:color w:val="000000"/>
              </w:rPr>
              <w:t>ercp</w:t>
            </w:r>
            <w:proofErr w:type="spellEnd"/>
            <w:r w:rsidRPr="00F21BF4">
              <w:rPr>
                <w:rFonts w:cs="Times New Roman"/>
                <w:color w:val="000000"/>
              </w:rPr>
              <w:t>) with sphincterotomy/papillotomy, with endoscopic cannulation of papilla with direct visualization of pancreatic/common bile ducts(s)</w:t>
            </w:r>
          </w:p>
        </w:tc>
      </w:tr>
      <w:tr w:rsidR="00617169" w:rsidRPr="00CE4037" w14:paraId="7CD73017" w14:textId="77777777" w:rsidTr="00F21BF4">
        <w:trPr>
          <w:trHeight w:val="341"/>
        </w:trPr>
        <w:tc>
          <w:tcPr>
            <w:tcW w:w="2005" w:type="dxa"/>
            <w:tcBorders>
              <w:top w:val="single" w:sz="4" w:space="0" w:color="auto"/>
              <w:bottom w:val="single" w:sz="4" w:space="0" w:color="auto"/>
            </w:tcBorders>
            <w:vAlign w:val="center"/>
          </w:tcPr>
          <w:p w14:paraId="371FBF13" w14:textId="77777777" w:rsidR="00617169" w:rsidRPr="00F21BF4" w:rsidRDefault="00617169" w:rsidP="00F21BF4">
            <w:pPr>
              <w:autoSpaceDE w:val="0"/>
              <w:autoSpaceDN w:val="0"/>
              <w:adjustRightInd w:val="0"/>
              <w:spacing w:line="276" w:lineRule="auto"/>
              <w:jc w:val="center"/>
              <w:rPr>
                <w:rFonts w:cs="Times New Roman"/>
                <w:color w:val="000000"/>
              </w:rPr>
            </w:pPr>
            <w:r w:rsidRPr="00F21BF4">
              <w:rPr>
                <w:rFonts w:cs="Times New Roman"/>
                <w:color w:val="000000"/>
              </w:rPr>
              <w:t>C7544</w:t>
            </w:r>
          </w:p>
        </w:tc>
        <w:tc>
          <w:tcPr>
            <w:tcW w:w="8010" w:type="dxa"/>
            <w:tcBorders>
              <w:top w:val="single" w:sz="4" w:space="0" w:color="auto"/>
              <w:left w:val="nil"/>
              <w:bottom w:val="single" w:sz="4" w:space="0" w:color="auto"/>
              <w:right w:val="single" w:sz="4" w:space="0" w:color="auto"/>
            </w:tcBorders>
            <w:shd w:val="clear" w:color="auto" w:fill="auto"/>
            <w:vAlign w:val="bottom"/>
          </w:tcPr>
          <w:p w14:paraId="57F21331" w14:textId="77777777" w:rsidR="00617169" w:rsidRPr="00F21BF4" w:rsidRDefault="00617169" w:rsidP="00F21BF4">
            <w:pPr>
              <w:autoSpaceDE w:val="0"/>
              <w:autoSpaceDN w:val="0"/>
              <w:adjustRightInd w:val="0"/>
              <w:spacing w:line="276" w:lineRule="auto"/>
              <w:rPr>
                <w:rFonts w:cs="Times New Roman"/>
                <w:color w:val="000000"/>
              </w:rPr>
            </w:pPr>
            <w:r w:rsidRPr="00F21BF4">
              <w:rPr>
                <w:rFonts w:cs="Times New Roman"/>
                <w:color w:val="000000"/>
              </w:rPr>
              <w:t>Endoscopic retrograde cholangiopancreatography (</w:t>
            </w:r>
            <w:proofErr w:type="spellStart"/>
            <w:r w:rsidRPr="00F21BF4">
              <w:rPr>
                <w:rFonts w:cs="Times New Roman"/>
                <w:color w:val="000000"/>
              </w:rPr>
              <w:t>ercp</w:t>
            </w:r>
            <w:proofErr w:type="spellEnd"/>
            <w:r w:rsidRPr="00F21BF4">
              <w:rPr>
                <w:rFonts w:cs="Times New Roman"/>
                <w:color w:val="000000"/>
              </w:rPr>
              <w:t>) with removal of calculi/debris from biliary/pancreatic duct(s), with endoscopic cannulation of papilla with direct visualization of pancreatic/common bile ducts(s)</w:t>
            </w:r>
          </w:p>
        </w:tc>
      </w:tr>
      <w:tr w:rsidR="00617169" w:rsidRPr="00CE4037" w14:paraId="591DC623" w14:textId="77777777" w:rsidTr="00F21BF4">
        <w:trPr>
          <w:trHeight w:val="341"/>
        </w:trPr>
        <w:tc>
          <w:tcPr>
            <w:tcW w:w="2005" w:type="dxa"/>
            <w:tcBorders>
              <w:top w:val="single" w:sz="4" w:space="0" w:color="auto"/>
              <w:bottom w:val="single" w:sz="4" w:space="0" w:color="auto"/>
            </w:tcBorders>
            <w:vAlign w:val="center"/>
          </w:tcPr>
          <w:p w14:paraId="665CD4C5" w14:textId="77777777" w:rsidR="00617169" w:rsidRPr="00F21BF4" w:rsidRDefault="00617169" w:rsidP="00F21BF4">
            <w:pPr>
              <w:autoSpaceDE w:val="0"/>
              <w:autoSpaceDN w:val="0"/>
              <w:adjustRightInd w:val="0"/>
              <w:spacing w:line="276" w:lineRule="auto"/>
              <w:jc w:val="center"/>
              <w:rPr>
                <w:rFonts w:cs="Times New Roman"/>
                <w:color w:val="000000"/>
              </w:rPr>
            </w:pPr>
            <w:r w:rsidRPr="00F21BF4">
              <w:rPr>
                <w:rFonts w:cs="Times New Roman"/>
                <w:color w:val="000000"/>
              </w:rPr>
              <w:t>C7546</w:t>
            </w:r>
          </w:p>
        </w:tc>
        <w:tc>
          <w:tcPr>
            <w:tcW w:w="8010" w:type="dxa"/>
            <w:tcBorders>
              <w:top w:val="single" w:sz="4" w:space="0" w:color="auto"/>
              <w:left w:val="nil"/>
              <w:bottom w:val="single" w:sz="4" w:space="0" w:color="auto"/>
              <w:right w:val="single" w:sz="4" w:space="0" w:color="auto"/>
            </w:tcBorders>
            <w:shd w:val="clear" w:color="auto" w:fill="auto"/>
            <w:vAlign w:val="bottom"/>
          </w:tcPr>
          <w:p w14:paraId="125B717F" w14:textId="77777777" w:rsidR="00617169" w:rsidRPr="00F21BF4" w:rsidRDefault="00617169" w:rsidP="00F21BF4">
            <w:pPr>
              <w:autoSpaceDE w:val="0"/>
              <w:autoSpaceDN w:val="0"/>
              <w:adjustRightInd w:val="0"/>
              <w:spacing w:line="276" w:lineRule="auto"/>
              <w:rPr>
                <w:rFonts w:cs="Times New Roman"/>
                <w:color w:val="000000"/>
              </w:rPr>
            </w:pPr>
            <w:r w:rsidRPr="00F21BF4">
              <w:rPr>
                <w:rFonts w:cs="Times New Roman"/>
                <w:color w:val="000000"/>
              </w:rPr>
              <w:t xml:space="preserve">Removal and replacement of externally accessible </w:t>
            </w:r>
            <w:proofErr w:type="spellStart"/>
            <w:r w:rsidRPr="00F21BF4">
              <w:rPr>
                <w:rFonts w:cs="Times New Roman"/>
                <w:color w:val="000000"/>
              </w:rPr>
              <w:t>nephroureteral</w:t>
            </w:r>
            <w:proofErr w:type="spellEnd"/>
            <w:r w:rsidRPr="00F21BF4">
              <w:rPr>
                <w:rFonts w:cs="Times New Roman"/>
                <w:color w:val="000000"/>
              </w:rPr>
              <w:t xml:space="preserve"> catheter (</w:t>
            </w:r>
            <w:proofErr w:type="spellStart"/>
            <w:r w:rsidRPr="00F21BF4">
              <w:rPr>
                <w:rFonts w:cs="Times New Roman"/>
                <w:color w:val="000000"/>
              </w:rPr>
              <w:t>eg</w:t>
            </w:r>
            <w:proofErr w:type="spellEnd"/>
            <w:r w:rsidRPr="00F21BF4">
              <w:rPr>
                <w:rFonts w:cs="Times New Roman"/>
                <w:color w:val="000000"/>
              </w:rPr>
              <w:t>, external/internal stent) requiring fluoroscopic guidance, with ureteral stricture balloon dilation, including imaging guidance and all associated radiological supervision and interpretation</w:t>
            </w:r>
          </w:p>
        </w:tc>
      </w:tr>
      <w:tr w:rsidR="00617169" w:rsidRPr="00CE4037" w14:paraId="210D77FA" w14:textId="77777777" w:rsidTr="00F21BF4">
        <w:trPr>
          <w:trHeight w:val="341"/>
        </w:trPr>
        <w:tc>
          <w:tcPr>
            <w:tcW w:w="2005" w:type="dxa"/>
            <w:tcBorders>
              <w:top w:val="single" w:sz="4" w:space="0" w:color="auto"/>
              <w:bottom w:val="single" w:sz="4" w:space="0" w:color="auto"/>
            </w:tcBorders>
            <w:vAlign w:val="center"/>
          </w:tcPr>
          <w:p w14:paraId="664724F9" w14:textId="77777777" w:rsidR="00617169" w:rsidRPr="00F21BF4" w:rsidRDefault="00617169" w:rsidP="00F21BF4">
            <w:pPr>
              <w:autoSpaceDE w:val="0"/>
              <w:autoSpaceDN w:val="0"/>
              <w:adjustRightInd w:val="0"/>
              <w:spacing w:line="276" w:lineRule="auto"/>
              <w:jc w:val="center"/>
              <w:rPr>
                <w:rFonts w:cs="Times New Roman"/>
                <w:color w:val="000000"/>
              </w:rPr>
            </w:pPr>
            <w:r w:rsidRPr="00F21BF4">
              <w:rPr>
                <w:rFonts w:cs="Times New Roman"/>
                <w:color w:val="000000"/>
              </w:rPr>
              <w:t>C7549</w:t>
            </w:r>
          </w:p>
        </w:tc>
        <w:tc>
          <w:tcPr>
            <w:tcW w:w="8010" w:type="dxa"/>
            <w:tcBorders>
              <w:top w:val="single" w:sz="4" w:space="0" w:color="auto"/>
              <w:left w:val="nil"/>
              <w:bottom w:val="single" w:sz="4" w:space="0" w:color="auto"/>
              <w:right w:val="single" w:sz="4" w:space="0" w:color="auto"/>
            </w:tcBorders>
            <w:shd w:val="clear" w:color="auto" w:fill="auto"/>
            <w:vAlign w:val="bottom"/>
          </w:tcPr>
          <w:p w14:paraId="526252C0" w14:textId="77777777" w:rsidR="00617169" w:rsidRPr="00F21BF4" w:rsidRDefault="00617169" w:rsidP="00F21BF4">
            <w:pPr>
              <w:autoSpaceDE w:val="0"/>
              <w:autoSpaceDN w:val="0"/>
              <w:adjustRightInd w:val="0"/>
              <w:spacing w:line="276" w:lineRule="auto"/>
              <w:rPr>
                <w:rFonts w:cs="Times New Roman"/>
                <w:color w:val="000000"/>
              </w:rPr>
            </w:pPr>
            <w:r w:rsidRPr="00F21BF4">
              <w:rPr>
                <w:rFonts w:cs="Times New Roman"/>
                <w:color w:val="000000"/>
              </w:rPr>
              <w:t>Change of ureterostomy tube or externally accessible ureteral stent via ileal conduit with ureteral stricture balloon dilation, including imaging guidance (</w:t>
            </w:r>
            <w:proofErr w:type="spellStart"/>
            <w:r w:rsidRPr="00F21BF4">
              <w:rPr>
                <w:rFonts w:cs="Times New Roman"/>
                <w:color w:val="000000"/>
              </w:rPr>
              <w:t>eg</w:t>
            </w:r>
            <w:proofErr w:type="spellEnd"/>
            <w:r w:rsidRPr="00F21BF4">
              <w:rPr>
                <w:rFonts w:cs="Times New Roman"/>
                <w:color w:val="000000"/>
              </w:rPr>
              <w:t>, ultrasound and/or fluoroscopy) and all associated radiological supervision and interpretation</w:t>
            </w:r>
          </w:p>
        </w:tc>
      </w:tr>
      <w:tr w:rsidR="00617169" w:rsidRPr="00CE4037" w14:paraId="0A9F6A7C" w14:textId="77777777" w:rsidTr="00F21BF4">
        <w:trPr>
          <w:trHeight w:val="341"/>
        </w:trPr>
        <w:tc>
          <w:tcPr>
            <w:tcW w:w="2005" w:type="dxa"/>
            <w:tcBorders>
              <w:top w:val="single" w:sz="4" w:space="0" w:color="auto"/>
              <w:bottom w:val="single" w:sz="4" w:space="0" w:color="auto"/>
            </w:tcBorders>
            <w:vAlign w:val="center"/>
          </w:tcPr>
          <w:p w14:paraId="1CC07EB3" w14:textId="77777777" w:rsidR="00617169" w:rsidRPr="00F21BF4" w:rsidRDefault="00617169" w:rsidP="00F21BF4">
            <w:pPr>
              <w:autoSpaceDE w:val="0"/>
              <w:autoSpaceDN w:val="0"/>
              <w:adjustRightInd w:val="0"/>
              <w:spacing w:line="276" w:lineRule="auto"/>
              <w:jc w:val="center"/>
              <w:rPr>
                <w:rFonts w:cs="Times New Roman"/>
                <w:color w:val="000000"/>
              </w:rPr>
            </w:pPr>
            <w:r w:rsidRPr="00F21BF4">
              <w:rPr>
                <w:rFonts w:cs="Times New Roman"/>
                <w:color w:val="000000"/>
              </w:rPr>
              <w:t>C7552</w:t>
            </w:r>
          </w:p>
        </w:tc>
        <w:tc>
          <w:tcPr>
            <w:tcW w:w="8010" w:type="dxa"/>
            <w:tcBorders>
              <w:top w:val="single" w:sz="4" w:space="0" w:color="auto"/>
              <w:left w:val="nil"/>
              <w:bottom w:val="single" w:sz="4" w:space="0" w:color="auto"/>
              <w:right w:val="single" w:sz="4" w:space="0" w:color="auto"/>
            </w:tcBorders>
            <w:shd w:val="clear" w:color="auto" w:fill="auto"/>
            <w:vAlign w:val="bottom"/>
          </w:tcPr>
          <w:p w14:paraId="1FC95A71" w14:textId="77777777" w:rsidR="00617169" w:rsidRPr="00F21BF4" w:rsidRDefault="00617169" w:rsidP="00F21BF4">
            <w:pPr>
              <w:autoSpaceDE w:val="0"/>
              <w:autoSpaceDN w:val="0"/>
              <w:adjustRightInd w:val="0"/>
              <w:spacing w:line="276" w:lineRule="auto"/>
              <w:rPr>
                <w:rFonts w:cs="Times New Roman"/>
                <w:color w:val="000000"/>
              </w:rPr>
            </w:pPr>
            <w:r w:rsidRPr="00F21BF4">
              <w:rPr>
                <w:rFonts w:cs="Times New Roman"/>
                <w:color w:val="000000"/>
              </w:rPr>
              <w:t>Catheter placement in coronary artery(s) for coronary angiography, including intraprocedural injection(s) for coronary angiography, imaging supervision and interpretation; with catheter placement(s) in bypass graft(s) (internal mammary, free arterial, venous grafts) including intraprocedural injection(s) for bypass graft angiography and right heart catheterization with intravascular doppler velocity and/or pressure derived coronary flow reserve measurement (coronary vessel or graft) during coronary angiography including pharmacologically induced stress, initial vessel</w:t>
            </w:r>
          </w:p>
        </w:tc>
      </w:tr>
      <w:tr w:rsidR="00617169" w:rsidRPr="00CE4037" w14:paraId="4AF025A6" w14:textId="77777777" w:rsidTr="00F21BF4">
        <w:trPr>
          <w:cantSplit/>
          <w:trHeight w:val="341"/>
        </w:trPr>
        <w:tc>
          <w:tcPr>
            <w:tcW w:w="2005" w:type="dxa"/>
            <w:tcBorders>
              <w:top w:val="single" w:sz="4" w:space="0" w:color="auto"/>
              <w:bottom w:val="single" w:sz="4" w:space="0" w:color="auto"/>
            </w:tcBorders>
            <w:vAlign w:val="center"/>
          </w:tcPr>
          <w:p w14:paraId="20C4CAD3" w14:textId="77777777" w:rsidR="00617169" w:rsidRPr="00F21BF4" w:rsidRDefault="00617169" w:rsidP="00F21BF4">
            <w:pPr>
              <w:autoSpaceDE w:val="0"/>
              <w:autoSpaceDN w:val="0"/>
              <w:adjustRightInd w:val="0"/>
              <w:spacing w:line="276" w:lineRule="auto"/>
              <w:jc w:val="center"/>
              <w:rPr>
                <w:rFonts w:cs="Times New Roman"/>
                <w:color w:val="000000"/>
              </w:rPr>
            </w:pPr>
            <w:r w:rsidRPr="00F21BF4">
              <w:rPr>
                <w:rFonts w:cs="Times New Roman"/>
                <w:color w:val="000000"/>
              </w:rPr>
              <w:t>C7553</w:t>
            </w:r>
          </w:p>
        </w:tc>
        <w:tc>
          <w:tcPr>
            <w:tcW w:w="8010" w:type="dxa"/>
            <w:tcBorders>
              <w:top w:val="single" w:sz="4" w:space="0" w:color="auto"/>
              <w:left w:val="nil"/>
              <w:bottom w:val="single" w:sz="4" w:space="0" w:color="auto"/>
              <w:right w:val="single" w:sz="4" w:space="0" w:color="auto"/>
            </w:tcBorders>
            <w:shd w:val="clear" w:color="auto" w:fill="auto"/>
            <w:vAlign w:val="bottom"/>
          </w:tcPr>
          <w:p w14:paraId="38A5C7D6" w14:textId="77777777" w:rsidR="00617169" w:rsidRPr="00F21BF4" w:rsidRDefault="00617169" w:rsidP="00F21BF4">
            <w:pPr>
              <w:autoSpaceDE w:val="0"/>
              <w:autoSpaceDN w:val="0"/>
              <w:adjustRightInd w:val="0"/>
              <w:spacing w:line="276" w:lineRule="auto"/>
              <w:rPr>
                <w:rFonts w:cs="Times New Roman"/>
                <w:color w:val="000000"/>
              </w:rPr>
            </w:pPr>
            <w:r w:rsidRPr="00F21BF4">
              <w:rPr>
                <w:rFonts w:cs="Times New Roman"/>
                <w:color w:val="000000"/>
              </w:rPr>
              <w:t>Catheter placement in coronary artery(s) for coronary angiography, including intraprocedural injection(s) for coronary angiography, imaging supervision and interpretation; with right and left heart catheterization including intraprocedural injection(s) for left ventriculography, when performed, catheter placement(s) in bypass graft(s) (internal mammary, free arterial, venous grafts) with bypass graft angiography with pharmacologic agent administration (</w:t>
            </w:r>
            <w:proofErr w:type="spellStart"/>
            <w:r w:rsidRPr="00F21BF4">
              <w:rPr>
                <w:rFonts w:cs="Times New Roman"/>
                <w:color w:val="000000"/>
              </w:rPr>
              <w:t>eg</w:t>
            </w:r>
            <w:proofErr w:type="spellEnd"/>
            <w:r w:rsidRPr="00F21BF4">
              <w:rPr>
                <w:rFonts w:cs="Times New Roman"/>
                <w:color w:val="000000"/>
              </w:rPr>
              <w:t>, inhaled nitric oxide, intravenous infusion of nitroprusside, dobutamine, milrinone, or other agent) including assessing hemodynamic measurements before, during, after and repeat pharmacologic agent administration, when performed</w:t>
            </w:r>
          </w:p>
        </w:tc>
      </w:tr>
      <w:tr w:rsidR="00617169" w:rsidRPr="00CE4037" w14:paraId="06F2E6C4" w14:textId="77777777" w:rsidTr="00F21BF4">
        <w:trPr>
          <w:trHeight w:val="341"/>
        </w:trPr>
        <w:tc>
          <w:tcPr>
            <w:tcW w:w="2005" w:type="dxa"/>
            <w:tcBorders>
              <w:top w:val="single" w:sz="4" w:space="0" w:color="auto"/>
              <w:bottom w:val="single" w:sz="4" w:space="0" w:color="auto"/>
            </w:tcBorders>
            <w:vAlign w:val="center"/>
          </w:tcPr>
          <w:p w14:paraId="79E12106" w14:textId="77777777" w:rsidR="00617169" w:rsidRPr="00F21BF4" w:rsidRDefault="00617169" w:rsidP="00F21BF4">
            <w:pPr>
              <w:autoSpaceDE w:val="0"/>
              <w:autoSpaceDN w:val="0"/>
              <w:adjustRightInd w:val="0"/>
              <w:spacing w:line="276" w:lineRule="auto"/>
              <w:jc w:val="center"/>
              <w:rPr>
                <w:rFonts w:cs="Times New Roman"/>
                <w:color w:val="000000"/>
              </w:rPr>
            </w:pPr>
            <w:r w:rsidRPr="00F21BF4">
              <w:rPr>
                <w:rFonts w:cs="Times New Roman"/>
                <w:color w:val="000000"/>
              </w:rPr>
              <w:t>C7555</w:t>
            </w:r>
          </w:p>
        </w:tc>
        <w:tc>
          <w:tcPr>
            <w:tcW w:w="8010" w:type="dxa"/>
            <w:tcBorders>
              <w:top w:val="single" w:sz="4" w:space="0" w:color="auto"/>
              <w:left w:val="nil"/>
              <w:bottom w:val="single" w:sz="4" w:space="0" w:color="auto"/>
              <w:right w:val="single" w:sz="4" w:space="0" w:color="auto"/>
            </w:tcBorders>
            <w:shd w:val="clear" w:color="auto" w:fill="auto"/>
            <w:vAlign w:val="bottom"/>
          </w:tcPr>
          <w:p w14:paraId="4CBCED92" w14:textId="77777777" w:rsidR="00617169" w:rsidRPr="00F21BF4" w:rsidRDefault="00617169" w:rsidP="00F21BF4">
            <w:pPr>
              <w:autoSpaceDE w:val="0"/>
              <w:autoSpaceDN w:val="0"/>
              <w:adjustRightInd w:val="0"/>
              <w:spacing w:line="276" w:lineRule="auto"/>
              <w:rPr>
                <w:rFonts w:cs="Times New Roman"/>
                <w:color w:val="000000"/>
              </w:rPr>
            </w:pPr>
            <w:r w:rsidRPr="00F21BF4">
              <w:rPr>
                <w:rFonts w:cs="Times New Roman"/>
                <w:color w:val="000000"/>
              </w:rPr>
              <w:t xml:space="preserve">Thyroidectomy, total or complete with parathyroid </w:t>
            </w:r>
            <w:proofErr w:type="spellStart"/>
            <w:r w:rsidRPr="00F21BF4">
              <w:rPr>
                <w:rFonts w:cs="Times New Roman"/>
                <w:color w:val="000000"/>
              </w:rPr>
              <w:t>autotransplantation</w:t>
            </w:r>
            <w:proofErr w:type="spellEnd"/>
          </w:p>
        </w:tc>
      </w:tr>
      <w:tr w:rsidR="00617169" w:rsidRPr="00CE4037" w14:paraId="1C051A18" w14:textId="77777777" w:rsidTr="00F21BF4">
        <w:trPr>
          <w:cantSplit/>
          <w:trHeight w:val="341"/>
        </w:trPr>
        <w:tc>
          <w:tcPr>
            <w:tcW w:w="2005" w:type="dxa"/>
            <w:tcBorders>
              <w:top w:val="single" w:sz="4" w:space="0" w:color="auto"/>
              <w:bottom w:val="single" w:sz="4" w:space="0" w:color="auto"/>
            </w:tcBorders>
            <w:vAlign w:val="center"/>
          </w:tcPr>
          <w:p w14:paraId="2F8B8FD2" w14:textId="77777777" w:rsidR="00617169" w:rsidRPr="00F21BF4" w:rsidRDefault="00617169" w:rsidP="00F21BF4">
            <w:pPr>
              <w:autoSpaceDE w:val="0"/>
              <w:autoSpaceDN w:val="0"/>
              <w:adjustRightInd w:val="0"/>
              <w:spacing w:line="276" w:lineRule="auto"/>
              <w:jc w:val="center"/>
              <w:rPr>
                <w:rFonts w:cs="Times New Roman"/>
                <w:color w:val="000000"/>
              </w:rPr>
            </w:pPr>
            <w:r w:rsidRPr="00F21BF4">
              <w:rPr>
                <w:rFonts w:cs="Times New Roman"/>
                <w:color w:val="000000"/>
              </w:rPr>
              <w:lastRenderedPageBreak/>
              <w:t>G0278</w:t>
            </w:r>
          </w:p>
        </w:tc>
        <w:tc>
          <w:tcPr>
            <w:tcW w:w="8010" w:type="dxa"/>
            <w:tcBorders>
              <w:top w:val="single" w:sz="4" w:space="0" w:color="auto"/>
              <w:left w:val="nil"/>
              <w:bottom w:val="single" w:sz="4" w:space="0" w:color="auto"/>
              <w:right w:val="single" w:sz="4" w:space="0" w:color="auto"/>
            </w:tcBorders>
            <w:shd w:val="clear" w:color="auto" w:fill="auto"/>
            <w:vAlign w:val="bottom"/>
          </w:tcPr>
          <w:p w14:paraId="181941FC" w14:textId="77777777" w:rsidR="00617169" w:rsidRPr="00F21BF4" w:rsidRDefault="00617169" w:rsidP="00F21BF4">
            <w:pPr>
              <w:autoSpaceDE w:val="0"/>
              <w:autoSpaceDN w:val="0"/>
              <w:adjustRightInd w:val="0"/>
              <w:spacing w:line="276" w:lineRule="auto"/>
              <w:rPr>
                <w:rFonts w:cs="Times New Roman"/>
                <w:color w:val="000000"/>
              </w:rPr>
            </w:pPr>
            <w:r w:rsidRPr="00F21BF4">
              <w:rPr>
                <w:rFonts w:cs="Times New Roman"/>
                <w:color w:val="000000"/>
              </w:rPr>
              <w:t xml:space="preserve">Iliac and/or femoral artery angiography, non-selective, </w:t>
            </w:r>
            <w:proofErr w:type="gramStart"/>
            <w:r w:rsidRPr="00F21BF4">
              <w:rPr>
                <w:rFonts w:cs="Times New Roman"/>
                <w:color w:val="000000"/>
              </w:rPr>
              <w:t>bilateral</w:t>
            </w:r>
            <w:proofErr w:type="gramEnd"/>
            <w:r w:rsidRPr="00F21BF4">
              <w:rPr>
                <w:rFonts w:cs="Times New Roman"/>
                <w:color w:val="000000"/>
              </w:rPr>
              <w:t xml:space="preserve"> or ipsilateral to catheter insertion, performed at the same time as cardiac catheterization and/or coronary angiography, includes positioning or placement of the catheter in the distal aorta or ipsilateral femoral or iliac artery, injection of dye, production of permanent images, and radiologic supervision and interpretation (list separately in addition to primary procedure)</w:t>
            </w:r>
          </w:p>
        </w:tc>
      </w:tr>
    </w:tbl>
    <w:p w14:paraId="0AC6D161" w14:textId="77777777" w:rsidR="00617169" w:rsidRDefault="00617169" w:rsidP="00617169">
      <w:pPr>
        <w:rPr>
          <w:rFonts w:ascii="Times New Roman" w:hAnsi="Times New Roman"/>
          <w:b/>
          <w:sz w:val="24"/>
          <w:szCs w:val="24"/>
          <w:u w:val="single"/>
        </w:rPr>
      </w:pPr>
    </w:p>
    <w:p w14:paraId="788EAFC1" w14:textId="10630998" w:rsidR="00E964C3" w:rsidRDefault="00E964C3" w:rsidP="00656FFF">
      <w:pPr>
        <w:spacing w:line="276" w:lineRule="auto"/>
      </w:pPr>
    </w:p>
    <w:p w14:paraId="1D513142" w14:textId="05C5996A" w:rsidR="00B05E0C" w:rsidRDefault="00B05E0C" w:rsidP="008C7C8A">
      <w:pPr>
        <w:spacing w:before="960"/>
      </w:pPr>
      <w:r>
        <w:rPr>
          <w:noProof/>
        </w:rPr>
        <w:drawing>
          <wp:inline distT="0" distB="0" distL="0" distR="0" wp14:anchorId="4EDB8485" wp14:editId="4F2A4F16">
            <wp:extent cx="219438" cy="219438"/>
            <wp:effectExtent l="0" t="0" r="0" b="9525"/>
            <wp:docPr id="1865189851" name="Picture 1" descr="Facebok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5189851" name="Picture 1" descr="Facebok logo"/>
                    <pic:cNvPicPr/>
                  </pic:nvPicPr>
                  <pic:blipFill>
                    <a:blip r:embed="rId14">
                      <a:extLst>
                        <a:ext uri="{28A0092B-C50C-407E-A947-70E740481C1C}">
                          <a14:useLocalDpi xmlns:a14="http://schemas.microsoft.com/office/drawing/2010/main" val="0"/>
                        </a:ext>
                      </a:extLst>
                    </a:blip>
                    <a:stretch>
                      <a:fillRect/>
                    </a:stretch>
                  </pic:blipFill>
                  <pic:spPr>
                    <a:xfrm>
                      <a:off x="0" y="0"/>
                      <a:ext cx="219438" cy="219438"/>
                    </a:xfrm>
                    <a:prstGeom prst="rect">
                      <a:avLst/>
                    </a:prstGeom>
                  </pic:spPr>
                </pic:pic>
              </a:graphicData>
            </a:graphic>
          </wp:inline>
        </w:drawing>
      </w:r>
      <w:hyperlink r:id="rId15" w:history="1">
        <w:r w:rsidRPr="008B1B7F">
          <w:rPr>
            <w:rStyle w:val="Hyperlink"/>
            <w:position w:val="10"/>
          </w:rPr>
          <w:t>MassHealth on Facebook</w:t>
        </w:r>
      </w:hyperlink>
      <w:r>
        <w:rPr>
          <w:position w:val="10"/>
        </w:rPr>
        <w:t xml:space="preserve">     </w:t>
      </w:r>
      <w:r>
        <w:rPr>
          <w:noProof/>
        </w:rPr>
        <w:drawing>
          <wp:inline distT="0" distB="0" distL="0" distR="0" wp14:anchorId="4D851928" wp14:editId="0A1F9335">
            <wp:extent cx="219438" cy="219438"/>
            <wp:effectExtent l="0" t="0" r="9525" b="9525"/>
            <wp:docPr id="610088090" name="Picture 610088090" descr="X logo (formerly Twitt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0088090" name="Picture 610088090" descr="X logo (formerly Twitter)"/>
                    <pic:cNvPicPr/>
                  </pic:nvPicPr>
                  <pic:blipFill>
                    <a:blip r:embed="rId16">
                      <a:extLst>
                        <a:ext uri="{28A0092B-C50C-407E-A947-70E740481C1C}">
                          <a14:useLocalDpi xmlns:a14="http://schemas.microsoft.com/office/drawing/2010/main" val="0"/>
                        </a:ext>
                      </a:extLst>
                    </a:blip>
                    <a:stretch>
                      <a:fillRect/>
                    </a:stretch>
                  </pic:blipFill>
                  <pic:spPr>
                    <a:xfrm>
                      <a:off x="0" y="0"/>
                      <a:ext cx="219438" cy="219438"/>
                    </a:xfrm>
                    <a:prstGeom prst="rect">
                      <a:avLst/>
                    </a:prstGeom>
                  </pic:spPr>
                </pic:pic>
              </a:graphicData>
            </a:graphic>
          </wp:inline>
        </w:drawing>
      </w:r>
      <w:hyperlink r:id="rId17" w:history="1">
        <w:r w:rsidR="008C7C8A">
          <w:rPr>
            <w:rStyle w:val="Hyperlink"/>
            <w:position w:val="10"/>
          </w:rPr>
          <w:t>MassHealth on X (Twitter)</w:t>
        </w:r>
      </w:hyperlink>
      <w:r>
        <w:rPr>
          <w:position w:val="10"/>
        </w:rPr>
        <w:t xml:space="preserve">     </w:t>
      </w:r>
      <w:r>
        <w:rPr>
          <w:noProof/>
        </w:rPr>
        <w:drawing>
          <wp:inline distT="0" distB="0" distL="0" distR="0" wp14:anchorId="04440F56" wp14:editId="3865B0DF">
            <wp:extent cx="219438" cy="219438"/>
            <wp:effectExtent l="0" t="0" r="9525" b="9525"/>
            <wp:docPr id="1407212517" name="Picture 1407212517" descr="YouTube logo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07212517" name="Picture 1407212517" descr="YouTube logo &#10;"/>
                    <pic:cNvPicPr/>
                  </pic:nvPicPr>
                  <pic:blipFill>
                    <a:blip r:embed="rId18">
                      <a:extLst>
                        <a:ext uri="{28A0092B-C50C-407E-A947-70E740481C1C}">
                          <a14:useLocalDpi xmlns:a14="http://schemas.microsoft.com/office/drawing/2010/main" val="0"/>
                        </a:ext>
                      </a:extLst>
                    </a:blip>
                    <a:stretch>
                      <a:fillRect/>
                    </a:stretch>
                  </pic:blipFill>
                  <pic:spPr>
                    <a:xfrm>
                      <a:off x="0" y="0"/>
                      <a:ext cx="219438" cy="219438"/>
                    </a:xfrm>
                    <a:prstGeom prst="rect">
                      <a:avLst/>
                    </a:prstGeom>
                  </pic:spPr>
                </pic:pic>
              </a:graphicData>
            </a:graphic>
          </wp:inline>
        </w:drawing>
      </w:r>
      <w:hyperlink r:id="rId19" w:history="1">
        <w:r w:rsidRPr="008B1B7F">
          <w:rPr>
            <w:rStyle w:val="Hyperlink"/>
            <w:position w:val="10"/>
          </w:rPr>
          <w:t>MassHealth on YouTube</w:t>
        </w:r>
      </w:hyperlink>
    </w:p>
    <w:p w14:paraId="7CD89ECE" w14:textId="77777777" w:rsidR="00B05E0C" w:rsidRPr="00AC798F" w:rsidRDefault="00B05E0C" w:rsidP="00656FFF">
      <w:pPr>
        <w:spacing w:line="276" w:lineRule="auto"/>
      </w:pPr>
    </w:p>
    <w:p w14:paraId="12B7360E" w14:textId="2FC8295A" w:rsidR="0041466F" w:rsidRPr="0041466F" w:rsidRDefault="0041466F" w:rsidP="00AC798F"/>
    <w:sectPr w:rsidR="0041466F" w:rsidRPr="0041466F" w:rsidSect="00D20C5C">
      <w:headerReference w:type="default" r:id="rId20"/>
      <w:footerReference w:type="default" r:id="rId21"/>
      <w:type w:val="continuous"/>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06C214" w14:textId="77777777" w:rsidR="00DE449B" w:rsidRDefault="00DE449B" w:rsidP="00AC798F">
      <w:r>
        <w:separator/>
      </w:r>
    </w:p>
    <w:p w14:paraId="7F5049CF" w14:textId="77777777" w:rsidR="00DE449B" w:rsidRDefault="00DE449B"/>
  </w:endnote>
  <w:endnote w:type="continuationSeparator" w:id="0">
    <w:p w14:paraId="374A71C8" w14:textId="77777777" w:rsidR="00DE449B" w:rsidRDefault="00DE449B" w:rsidP="00AC798F">
      <w:r>
        <w:continuationSeparator/>
      </w:r>
    </w:p>
    <w:p w14:paraId="3DFBD9BA" w14:textId="77777777" w:rsidR="00DE449B" w:rsidRDefault="00DE449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06638200"/>
      <w:docPartObj>
        <w:docPartGallery w:val="Page Numbers (Bottom of Page)"/>
        <w:docPartUnique/>
      </w:docPartObj>
    </w:sdtPr>
    <w:sdtEndPr/>
    <w:sdtContent>
      <w:sdt>
        <w:sdtPr>
          <w:id w:val="-1705238520"/>
          <w:docPartObj>
            <w:docPartGallery w:val="Page Numbers (Top of Page)"/>
            <w:docPartUnique/>
          </w:docPartObj>
        </w:sdtPr>
        <w:sdtEndPr/>
        <w:sdtContent>
          <w:p w14:paraId="6AC25713" w14:textId="318B7F6E" w:rsidR="00E964C3" w:rsidRDefault="00F531D7" w:rsidP="00F531D7">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86680705"/>
      <w:docPartObj>
        <w:docPartGallery w:val="Page Numbers (Bottom of Page)"/>
        <w:docPartUnique/>
      </w:docPartObj>
    </w:sdtPr>
    <w:sdtEndPr/>
    <w:sdtContent>
      <w:sdt>
        <w:sdtPr>
          <w:id w:val="-1786192084"/>
          <w:docPartObj>
            <w:docPartGallery w:val="Page Numbers (Top of Page)"/>
            <w:docPartUnique/>
          </w:docPartObj>
        </w:sdtPr>
        <w:sdtEndPr/>
        <w:sdtContent>
          <w:p w14:paraId="304747B2" w14:textId="18B32623" w:rsidR="00835677" w:rsidRDefault="00835677" w:rsidP="00835677">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Pr>
                <w:b/>
                <w:bCs/>
                <w:sz w:val="24"/>
                <w:szCs w:val="24"/>
              </w:rPr>
              <w:t>1</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sz w:val="24"/>
                <w:szCs w:val="24"/>
              </w:rPr>
              <w:t>2</w:t>
            </w:r>
            <w:r>
              <w:rPr>
                <w:b/>
                <w:bCs/>
                <w:sz w:val="24"/>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8DA455" w14:textId="77777777" w:rsidR="00DE449B" w:rsidRDefault="00DE449B" w:rsidP="00AC798F">
      <w:r>
        <w:separator/>
      </w:r>
    </w:p>
    <w:p w14:paraId="20E6161D" w14:textId="77777777" w:rsidR="00DE449B" w:rsidRDefault="00DE449B"/>
  </w:footnote>
  <w:footnote w:type="continuationSeparator" w:id="0">
    <w:p w14:paraId="19BA2F6A" w14:textId="77777777" w:rsidR="00DE449B" w:rsidRDefault="00DE449B" w:rsidP="00AC798F">
      <w:r>
        <w:continuationSeparator/>
      </w:r>
    </w:p>
    <w:p w14:paraId="16B9A970" w14:textId="77777777" w:rsidR="00DE449B" w:rsidRDefault="00DE449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4826BB" w14:textId="77777777" w:rsidR="00E964C3" w:rsidRPr="00AC798F" w:rsidRDefault="00E964C3" w:rsidP="00E964C3">
    <w:pPr>
      <w:jc w:val="right"/>
    </w:pPr>
    <w:r w:rsidRPr="00AC798F">
      <w:t>EOHHS</w:t>
    </w:r>
  </w:p>
  <w:p w14:paraId="30028F94" w14:textId="77777777" w:rsidR="00E964C3" w:rsidRPr="00AC798F" w:rsidRDefault="00E964C3" w:rsidP="00E964C3">
    <w:pPr>
      <w:jc w:val="right"/>
    </w:pPr>
    <w:r w:rsidRPr="00AC798F">
      <w:t>Administrative Bulletin [</w:t>
    </w:r>
    <w:r w:rsidRPr="00AC798F">
      <w:rPr>
        <w:color w:val="FF0000"/>
      </w:rPr>
      <w:t>YY-#</w:t>
    </w:r>
    <w:r w:rsidRPr="00AC798F">
      <w:t>]</w:t>
    </w:r>
  </w:p>
  <w:p w14:paraId="6D4AEAB8" w14:textId="77777777" w:rsidR="00E964C3" w:rsidRPr="00AC798F" w:rsidRDefault="00E964C3" w:rsidP="00E964C3">
    <w:pPr>
      <w:jc w:val="right"/>
    </w:pPr>
    <w:r w:rsidRPr="00AC798F">
      <w:t>Effective [</w:t>
    </w:r>
    <w:r w:rsidRPr="0022152B">
      <w:rPr>
        <w:color w:val="FF0000"/>
      </w:rPr>
      <w:t>Month Day, YYYY</w:t>
    </w:r>
    <w:r w:rsidRPr="00AC798F">
      <w:t>]</w:t>
    </w:r>
  </w:p>
  <w:p w14:paraId="6F1B245B" w14:textId="77777777" w:rsidR="00E964C3" w:rsidRDefault="00E964C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0F6DE3" w14:textId="5C993A13" w:rsidR="00E964C3" w:rsidRPr="006E5DED" w:rsidRDefault="001A7A68" w:rsidP="00C773D1">
    <w:pPr>
      <w:pStyle w:val="Header"/>
      <w:spacing w:after="0"/>
      <w:rPr>
        <w:noProof/>
      </w:rPr>
    </w:pPr>
    <w:r w:rsidRPr="006E5DED">
      <w:rPr>
        <w:noProof/>
      </w:rPr>
      <mc:AlternateContent>
        <mc:Choice Requires="wps">
          <w:drawing>
            <wp:anchor distT="0" distB="0" distL="114300" distR="114300" simplePos="0" relativeHeight="251659264" behindDoc="0" locked="0" layoutInCell="1" allowOverlap="1" wp14:anchorId="071E4873" wp14:editId="5BAC4385">
              <wp:simplePos x="0" y="0"/>
              <wp:positionH relativeFrom="column">
                <wp:posOffset>1247775</wp:posOffset>
              </wp:positionH>
              <wp:positionV relativeFrom="paragraph">
                <wp:posOffset>1</wp:posOffset>
              </wp:positionV>
              <wp:extent cx="3589020" cy="971550"/>
              <wp:effectExtent l="0" t="0" r="0" b="0"/>
              <wp:wrapNone/>
              <wp:docPr id="1" name="Text Box 2" descr="Text box:&#10;Executive Office of Health and Human Services&#10;Commonwealth of Massachusetts&#10;One Ashburton Place&#10;Boston, MA 02108&#10;(617) 573-1600&#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89020" cy="971550"/>
                      </a:xfrm>
                      <a:prstGeom prst="rect">
                        <a:avLst/>
                      </a:prstGeom>
                      <a:noFill/>
                      <a:ln w="9525">
                        <a:noFill/>
                        <a:miter lim="800000"/>
                        <a:headEnd/>
                        <a:tailEnd/>
                      </a:ln>
                    </wps:spPr>
                    <wps:txbx>
                      <w:txbxContent>
                        <w:p w14:paraId="5EA55B9C" w14:textId="77777777" w:rsidR="00E964C3" w:rsidRPr="00AC798F" w:rsidRDefault="00E964C3" w:rsidP="00C773D1">
                          <w:pPr>
                            <w:pStyle w:val="Header"/>
                            <w:spacing w:after="0"/>
                            <w:jc w:val="center"/>
                            <w:rPr>
                              <w:color w:val="4F81BD" w:themeColor="accent1"/>
                              <w:sz w:val="20"/>
                            </w:rPr>
                          </w:pPr>
                          <w:r w:rsidRPr="00AC798F">
                            <w:rPr>
                              <w:color w:val="4F81BD" w:themeColor="accent1"/>
                            </w:rPr>
                            <w:t>EXECUTIVE OFFICE OF HEALTH AND HUMAN SERVICES</w:t>
                          </w:r>
                        </w:p>
                        <w:p w14:paraId="08B853DB" w14:textId="77777777" w:rsidR="00E964C3" w:rsidRPr="00AC798F" w:rsidRDefault="00E964C3" w:rsidP="00C773D1">
                          <w:pPr>
                            <w:pStyle w:val="Header"/>
                            <w:spacing w:after="0"/>
                            <w:jc w:val="center"/>
                            <w:rPr>
                              <w:b/>
                              <w:bCs/>
                              <w:color w:val="4F81BD" w:themeColor="accent1"/>
                            </w:rPr>
                          </w:pPr>
                          <w:r w:rsidRPr="00AC798F">
                            <w:rPr>
                              <w:b/>
                              <w:bCs/>
                              <w:color w:val="4F81BD" w:themeColor="accent1"/>
                            </w:rPr>
                            <w:t>COMMONWEALTH OF MASSACHUSETTS</w:t>
                          </w:r>
                        </w:p>
                        <w:p w14:paraId="2275A66B" w14:textId="77777777" w:rsidR="00E964C3" w:rsidRDefault="00E964C3" w:rsidP="00C773D1">
                          <w:pPr>
                            <w:pStyle w:val="Header"/>
                            <w:spacing w:after="0"/>
                            <w:jc w:val="center"/>
                            <w:rPr>
                              <w:color w:val="4F81BD" w:themeColor="accent1"/>
                            </w:rPr>
                          </w:pPr>
                          <w:r w:rsidRPr="00AC798F">
                            <w:rPr>
                              <w:color w:val="4F81BD" w:themeColor="accent1"/>
                            </w:rPr>
                            <w:t>ONE ASHBURTON PLACE, BOSTON, MA 02108</w:t>
                          </w:r>
                        </w:p>
                        <w:p w14:paraId="7D513F23" w14:textId="588EF53E" w:rsidR="00E964C3" w:rsidRPr="00C773D1" w:rsidRDefault="00E964C3" w:rsidP="00C773D1">
                          <w:pPr>
                            <w:pStyle w:val="Header"/>
                            <w:spacing w:after="0"/>
                            <w:jc w:val="center"/>
                            <w:rPr>
                              <w:color w:val="4F81BD" w:themeColor="accent1"/>
                            </w:rPr>
                          </w:pPr>
                          <w:r>
                            <w:rPr>
                              <w:color w:val="4F81BD" w:themeColor="accent1"/>
                            </w:rPr>
                            <w:t>(617) 573-1600</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71E4873" id="_x0000_t202" coordsize="21600,21600" o:spt="202" path="m,l,21600r21600,l21600,xe">
              <v:stroke joinstyle="miter"/>
              <v:path gradientshapeok="t" o:connecttype="rect"/>
            </v:shapetype>
            <v:shape id="Text Box 2" o:spid="_x0000_s1026" type="#_x0000_t202" alt="Text box:&#10;Executive Office of Health and Human Services&#10;Commonwealth of Massachusetts&#10;One Ashburton Place&#10;Boston, MA 02108&#10;(617) 573-1600&#10;" style="position:absolute;margin-left:98.25pt;margin-top:0;width:282.6pt;height:76.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" filled="f" stroked="f">
              <v:textbox>
                <w:txbxContent>
                  <w:p w14:paraId="5EA55B9C" w14:textId="77777777" w:rsidR="00E964C3" w:rsidRPr="00AC798F" w:rsidRDefault="00E964C3" w:rsidP="00C773D1">
                    <w:pPr>
                      <w:pStyle w:val="Header"/>
                      <w:spacing w:after="0"/>
                      <w:jc w:val="center"/>
                      <w:rPr>
                        <w:color w:val="4F81BD" w:themeColor="accent1"/>
                        <w:sz w:val="20"/>
                      </w:rPr>
                    </w:pPr>
                    <w:r w:rsidRPr="00AC798F">
                      <w:rPr>
                        <w:color w:val="4F81BD" w:themeColor="accent1"/>
                      </w:rPr>
                      <w:t>EXECUTIVE OFFICE OF HEALTH AND HUMAN SERVICES</w:t>
                    </w:r>
                  </w:p>
                  <w:p w14:paraId="08B853DB" w14:textId="77777777" w:rsidR="00E964C3" w:rsidRPr="00AC798F" w:rsidRDefault="00E964C3" w:rsidP="00C773D1">
                    <w:pPr>
                      <w:pStyle w:val="Header"/>
                      <w:spacing w:after="0"/>
                      <w:jc w:val="center"/>
                      <w:rPr>
                        <w:b/>
                        <w:bCs/>
                        <w:color w:val="4F81BD" w:themeColor="accent1"/>
                      </w:rPr>
                    </w:pPr>
                    <w:r w:rsidRPr="00AC798F">
                      <w:rPr>
                        <w:b/>
                        <w:bCs/>
                        <w:color w:val="4F81BD" w:themeColor="accent1"/>
                      </w:rPr>
                      <w:t>COMMONWEALTH OF MASSACHUSETTS</w:t>
                    </w:r>
                  </w:p>
                  <w:p w14:paraId="2275A66B" w14:textId="77777777" w:rsidR="00E964C3" w:rsidRDefault="00E964C3" w:rsidP="00C773D1">
                    <w:pPr>
                      <w:pStyle w:val="Header"/>
                      <w:spacing w:after="0"/>
                      <w:jc w:val="center"/>
                      <w:rPr>
                        <w:color w:val="4F81BD" w:themeColor="accent1"/>
                      </w:rPr>
                    </w:pPr>
                    <w:r w:rsidRPr="00AC798F">
                      <w:rPr>
                        <w:color w:val="4F81BD" w:themeColor="accent1"/>
                      </w:rPr>
                      <w:t>ONE ASHBURTON PLACE, BOSTON, MA 02108</w:t>
                    </w:r>
                  </w:p>
                  <w:p w14:paraId="7D513F23" w14:textId="588EF53E" w:rsidR="00E964C3" w:rsidRPr="00C773D1" w:rsidRDefault="00E964C3" w:rsidP="00C773D1">
                    <w:pPr>
                      <w:pStyle w:val="Header"/>
                      <w:spacing w:after="0"/>
                      <w:jc w:val="center"/>
                      <w:rPr>
                        <w:color w:val="4F81BD" w:themeColor="accent1"/>
                      </w:rPr>
                    </w:pPr>
                    <w:r>
                      <w:rPr>
                        <w:color w:val="4F81BD" w:themeColor="accent1"/>
                      </w:rPr>
                      <w:t>(617) 573-1600</w:t>
                    </w:r>
                  </w:p>
                </w:txbxContent>
              </v:textbox>
            </v:shape>
          </w:pict>
        </mc:Fallback>
      </mc:AlternateContent>
    </w:r>
    <w:r w:rsidR="00E964C3">
      <w:rPr>
        <w:noProof/>
        <w:color w:val="1F497D" w:themeColor="text2"/>
      </w:rPr>
      <w:drawing>
        <wp:anchor distT="0" distB="0" distL="114300" distR="114300" simplePos="0" relativeHeight="251661312" behindDoc="0" locked="0" layoutInCell="1" allowOverlap="1" wp14:anchorId="61BAA277" wp14:editId="0A0ED9A1">
          <wp:simplePos x="0" y="0"/>
          <wp:positionH relativeFrom="column">
            <wp:posOffset>4829175</wp:posOffset>
          </wp:positionH>
          <wp:positionV relativeFrom="paragraph">
            <wp:posOffset>0</wp:posOffset>
          </wp:positionV>
          <wp:extent cx="1174115" cy="621665"/>
          <wp:effectExtent l="0" t="0" r="6985" b="6985"/>
          <wp:wrapNone/>
          <wp:docPr id="1597423463" name="Picture 1597423463" descr="MassHealth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97423463" name="Picture 1597423463" descr="MassHealth logo"/>
                  <pic:cNvPicPr/>
                </pic:nvPicPr>
                <pic:blipFill>
                  <a:blip r:embed="rId1">
                    <a:duotone>
                      <a:schemeClr val="accent1">
                        <a:shade val="45000"/>
                        <a:satMod val="135000"/>
                      </a:schemeClr>
                      <a:prstClr val="white"/>
                    </a:duotone>
                    <a:extLst>
                      <a:ext uri="{28A0092B-C50C-407E-A947-70E740481C1C}">
                        <a14:useLocalDpi xmlns:a14="http://schemas.microsoft.com/office/drawing/2010/main" val="0"/>
                      </a:ext>
                    </a:extLst>
                  </a:blip>
                  <a:stretch>
                    <a:fillRect/>
                  </a:stretch>
                </pic:blipFill>
                <pic:spPr>
                  <a:xfrm>
                    <a:off x="0" y="0"/>
                    <a:ext cx="1174115" cy="621665"/>
                  </a:xfrm>
                  <a:prstGeom prst="rect">
                    <a:avLst/>
                  </a:prstGeom>
                </pic:spPr>
              </pic:pic>
            </a:graphicData>
          </a:graphic>
          <wp14:sizeRelH relativeFrom="margin">
            <wp14:pctWidth>0</wp14:pctWidth>
          </wp14:sizeRelH>
          <wp14:sizeRelV relativeFrom="margin">
            <wp14:pctHeight>0</wp14:pctHeight>
          </wp14:sizeRelV>
        </wp:anchor>
      </w:drawing>
    </w:r>
    <w:r w:rsidR="00E964C3">
      <w:rPr>
        <w:noProof/>
      </w:rPr>
      <w:drawing>
        <wp:inline distT="0" distB="0" distL="0" distR="0" wp14:anchorId="40DEB212" wp14:editId="7A706C35">
          <wp:extent cx="1164590" cy="1377950"/>
          <wp:effectExtent l="0" t="0" r="0" b="0"/>
          <wp:docPr id="819895468" name="Picture 819895468" descr="Massachusetts state 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19895468" name="Picture 819895468" descr="Massachusetts state seal"/>
                  <pic:cNvPicPr>
                    <a:picLocks noChangeAspect="1" noChangeArrowheads="1"/>
                  </pic:cNvPicPr>
                </pic:nvPicPr>
                <pic:blipFill>
                  <a:blip r:embed="rId2">
                    <a:duotone>
                      <a:schemeClr val="accent1">
                        <a:shade val="45000"/>
                        <a:satMod val="135000"/>
                      </a:schemeClr>
                      <a:prstClr val="white"/>
                    </a:duotone>
                    <a:extLst>
                      <a:ext uri="{28A0092B-C50C-407E-A947-70E740481C1C}">
                        <a14:useLocalDpi xmlns:a14="http://schemas.microsoft.com/office/drawing/2010/main" val="0"/>
                      </a:ext>
                    </a:extLst>
                  </a:blip>
                  <a:srcRect/>
                  <a:stretch>
                    <a:fillRect/>
                  </a:stretch>
                </pic:blipFill>
                <pic:spPr bwMode="auto">
                  <a:xfrm>
                    <a:off x="0" y="0"/>
                    <a:ext cx="1164590" cy="1377950"/>
                  </a:xfrm>
                  <a:prstGeom prst="rect">
                    <a:avLst/>
                  </a:prstGeom>
                  <a:noFill/>
                </pic:spPr>
              </pic:pic>
            </a:graphicData>
          </a:graphic>
        </wp:inline>
      </w:drawing>
    </w:r>
  </w:p>
  <w:p w14:paraId="3FF793DA" w14:textId="77777777" w:rsidR="00E964C3" w:rsidRDefault="00E964C3" w:rsidP="00E964C3">
    <w:pPr>
      <w:pStyle w:val="Header"/>
    </w:pPr>
    <w:r>
      <w:ptab w:relativeTo="margin" w:alignment="right" w:leader="none"/>
    </w:r>
  </w:p>
  <w:p w14:paraId="17EFEBBD" w14:textId="77777777" w:rsidR="00E964C3" w:rsidRPr="00AC798F" w:rsidRDefault="00E964C3" w:rsidP="00C773D1">
    <w:pPr>
      <w:pStyle w:val="Header"/>
      <w:spacing w:after="0"/>
      <w:rPr>
        <w:b/>
        <w:bCs/>
        <w:color w:val="1F497D" w:themeColor="text2"/>
      </w:rPr>
    </w:pPr>
    <w:r w:rsidRPr="00AC798F">
      <w:rPr>
        <w:b/>
        <w:bCs/>
        <w:color w:val="1F497D" w:themeColor="text2"/>
      </w:rPr>
      <w:t>MAURA T. HEALEY</w:t>
    </w:r>
    <w:r w:rsidRPr="00AC798F">
      <w:rPr>
        <w:b/>
        <w:bCs/>
        <w:color w:val="1F497D" w:themeColor="text2"/>
      </w:rPr>
      <w:tab/>
    </w:r>
    <w:r w:rsidRPr="00AC798F">
      <w:rPr>
        <w:b/>
        <w:bCs/>
        <w:color w:val="1F497D" w:themeColor="text2"/>
      </w:rPr>
      <w:tab/>
      <w:t>KATHLEEN E. WALSH</w:t>
    </w:r>
  </w:p>
  <w:p w14:paraId="6A336775" w14:textId="77777777" w:rsidR="00E964C3" w:rsidRPr="00AC798F" w:rsidRDefault="00E964C3" w:rsidP="00C773D1">
    <w:pPr>
      <w:pStyle w:val="Header"/>
      <w:spacing w:after="0"/>
      <w:rPr>
        <w:b/>
        <w:color w:val="1F497D" w:themeColor="text2"/>
      </w:rPr>
    </w:pPr>
    <w:r w:rsidRPr="00AC798F">
      <w:rPr>
        <w:color w:val="1F497D" w:themeColor="text2"/>
      </w:rPr>
      <w:t>GOVERNOR</w:t>
    </w:r>
    <w:r w:rsidRPr="00AC798F">
      <w:rPr>
        <w:color w:val="1F497D" w:themeColor="text2"/>
      </w:rPr>
      <w:tab/>
    </w:r>
    <w:r w:rsidRPr="00AC798F">
      <w:rPr>
        <w:b/>
        <w:color w:val="1F497D" w:themeColor="text2"/>
      </w:rPr>
      <w:tab/>
    </w:r>
    <w:r w:rsidRPr="00AC798F">
      <w:rPr>
        <w:color w:val="1F497D" w:themeColor="text2"/>
      </w:rPr>
      <w:t>SECRETARY</w:t>
    </w:r>
  </w:p>
  <w:p w14:paraId="5114DD60" w14:textId="77777777" w:rsidR="00E964C3" w:rsidRPr="00AC798F" w:rsidRDefault="00E964C3" w:rsidP="00E964C3">
    <w:pPr>
      <w:pStyle w:val="Header"/>
      <w:rPr>
        <w:color w:val="1F497D" w:themeColor="text2"/>
      </w:rPr>
    </w:pPr>
  </w:p>
  <w:p w14:paraId="287D9EF7" w14:textId="77777777" w:rsidR="00E964C3" w:rsidRPr="00AC798F" w:rsidRDefault="00E964C3" w:rsidP="00C773D1">
    <w:pPr>
      <w:pStyle w:val="Header"/>
      <w:spacing w:after="0"/>
      <w:rPr>
        <w:b/>
        <w:bCs/>
        <w:color w:val="1F497D" w:themeColor="text2"/>
      </w:rPr>
    </w:pPr>
    <w:r w:rsidRPr="00AC798F">
      <w:rPr>
        <w:b/>
        <w:bCs/>
        <w:color w:val="1F497D" w:themeColor="text2"/>
      </w:rPr>
      <w:t>KIMBERLEY DRISCOLL</w:t>
    </w:r>
    <w:r w:rsidRPr="00AC798F">
      <w:rPr>
        <w:b/>
        <w:bCs/>
        <w:color w:val="1F497D" w:themeColor="text2"/>
      </w:rPr>
      <w:tab/>
    </w:r>
    <w:r w:rsidRPr="00AC798F">
      <w:rPr>
        <w:b/>
        <w:bCs/>
        <w:color w:val="1F497D" w:themeColor="text2"/>
      </w:rPr>
      <w:tab/>
      <w:t>MIKE LEVINE</w:t>
    </w:r>
  </w:p>
  <w:p w14:paraId="76484391" w14:textId="77777777" w:rsidR="00E964C3" w:rsidRPr="00AC798F" w:rsidRDefault="00E964C3" w:rsidP="00C773D1">
    <w:pPr>
      <w:pStyle w:val="Header"/>
      <w:spacing w:after="0"/>
      <w:rPr>
        <w:color w:val="1F497D" w:themeColor="text2"/>
      </w:rPr>
    </w:pPr>
    <w:r w:rsidRPr="00AC798F">
      <w:rPr>
        <w:color w:val="1F497D" w:themeColor="text2"/>
      </w:rPr>
      <w:t xml:space="preserve">LIEUTENANT GOVERNOR </w:t>
    </w:r>
    <w:r w:rsidRPr="00AC798F">
      <w:rPr>
        <w:color w:val="1F497D" w:themeColor="text2"/>
      </w:rPr>
      <w:tab/>
    </w:r>
    <w:r w:rsidRPr="00AC798F">
      <w:rPr>
        <w:color w:val="1F497D" w:themeColor="text2"/>
      </w:rPr>
      <w:tab/>
      <w:t>ASSISTANT SECRETARY</w:t>
    </w:r>
  </w:p>
  <w:p w14:paraId="4D5509B6" w14:textId="77777777" w:rsidR="00E964C3" w:rsidRPr="00AC798F" w:rsidRDefault="00E964C3" w:rsidP="00C773D1">
    <w:pPr>
      <w:pStyle w:val="Header"/>
      <w:spacing w:after="0"/>
      <w:rPr>
        <w:color w:val="1F497D" w:themeColor="text2"/>
      </w:rPr>
    </w:pPr>
    <w:r w:rsidRPr="00AC798F">
      <w:rPr>
        <w:color w:val="1F497D" w:themeColor="text2"/>
      </w:rPr>
      <w:tab/>
    </w:r>
    <w:r w:rsidRPr="00AC798F">
      <w:rPr>
        <w:color w:val="1F497D" w:themeColor="text2"/>
      </w:rPr>
      <w:tab/>
      <w:t>FOR MASSHEALTH</w:t>
    </w:r>
  </w:p>
  <w:p w14:paraId="532E26F6" w14:textId="526264A8" w:rsidR="00AC798F" w:rsidRPr="00607406" w:rsidRDefault="00AC798F" w:rsidP="00AC798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A94F95" w14:textId="77777777" w:rsidR="00E964C3" w:rsidRPr="00AC798F" w:rsidRDefault="00E964C3" w:rsidP="0071737A">
    <w:pPr>
      <w:spacing w:after="0" w:line="276" w:lineRule="auto"/>
      <w:jc w:val="right"/>
    </w:pPr>
    <w:r w:rsidRPr="00AC798F">
      <w:t>EOHHS</w:t>
    </w:r>
  </w:p>
  <w:p w14:paraId="035EBA9C" w14:textId="35FD53B5" w:rsidR="00E964C3" w:rsidRPr="00AC798F" w:rsidRDefault="00E964C3" w:rsidP="0071737A">
    <w:pPr>
      <w:spacing w:after="0" w:line="276" w:lineRule="auto"/>
      <w:jc w:val="right"/>
    </w:pPr>
    <w:r w:rsidRPr="00AC798F">
      <w:t xml:space="preserve">Administrative Bulletin </w:t>
    </w:r>
    <w:r w:rsidR="00617169">
      <w:t>24-</w:t>
    </w:r>
    <w:r w:rsidR="003365CB">
      <w:t>13</w:t>
    </w:r>
  </w:p>
  <w:p w14:paraId="64299DFB" w14:textId="319B1490" w:rsidR="00E964C3" w:rsidRPr="00AC798F" w:rsidRDefault="00E964C3" w:rsidP="0071737A">
    <w:pPr>
      <w:spacing w:after="0" w:line="276" w:lineRule="auto"/>
      <w:jc w:val="right"/>
    </w:pPr>
    <w:r w:rsidRPr="00AC798F">
      <w:t xml:space="preserve">Effective </w:t>
    </w:r>
    <w:r w:rsidR="008336D5">
      <w:t>January 1, 2024</w:t>
    </w:r>
  </w:p>
  <w:p w14:paraId="2B9E7F93" w14:textId="77777777" w:rsidR="00E964C3" w:rsidRDefault="00E964C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94A4997"/>
    <w:multiLevelType w:val="hybridMultilevel"/>
    <w:tmpl w:val="BEE4E6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68DA49C1"/>
    <w:multiLevelType w:val="hybridMultilevel"/>
    <w:tmpl w:val="69762E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868056383">
    <w:abstractNumId w:val="0"/>
  </w:num>
  <w:num w:numId="2" w16cid:durableId="121596928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3DCE"/>
    <w:rsid w:val="00007C23"/>
    <w:rsid w:val="00024809"/>
    <w:rsid w:val="000722C4"/>
    <w:rsid w:val="00084479"/>
    <w:rsid w:val="00096D54"/>
    <w:rsid w:val="000A6073"/>
    <w:rsid w:val="000B3478"/>
    <w:rsid w:val="00100E5C"/>
    <w:rsid w:val="00103746"/>
    <w:rsid w:val="00130559"/>
    <w:rsid w:val="00134791"/>
    <w:rsid w:val="00145330"/>
    <w:rsid w:val="00146905"/>
    <w:rsid w:val="00146C2F"/>
    <w:rsid w:val="00153DCE"/>
    <w:rsid w:val="00154CA9"/>
    <w:rsid w:val="00157850"/>
    <w:rsid w:val="0017252B"/>
    <w:rsid w:val="00193348"/>
    <w:rsid w:val="001A39BC"/>
    <w:rsid w:val="001A7742"/>
    <w:rsid w:val="001A7A68"/>
    <w:rsid w:val="001B77BB"/>
    <w:rsid w:val="001C1936"/>
    <w:rsid w:val="001C2164"/>
    <w:rsid w:val="001D628B"/>
    <w:rsid w:val="001F456B"/>
    <w:rsid w:val="0022152B"/>
    <w:rsid w:val="0023094C"/>
    <w:rsid w:val="0023555E"/>
    <w:rsid w:val="002448DD"/>
    <w:rsid w:val="00250EF7"/>
    <w:rsid w:val="0025546B"/>
    <w:rsid w:val="00266B97"/>
    <w:rsid w:val="00271D28"/>
    <w:rsid w:val="002762A4"/>
    <w:rsid w:val="0027639F"/>
    <w:rsid w:val="00284238"/>
    <w:rsid w:val="00290438"/>
    <w:rsid w:val="00291039"/>
    <w:rsid w:val="00292CEB"/>
    <w:rsid w:val="002A779E"/>
    <w:rsid w:val="002B72FF"/>
    <w:rsid w:val="002F4EE3"/>
    <w:rsid w:val="00304976"/>
    <w:rsid w:val="00307B8D"/>
    <w:rsid w:val="003113E4"/>
    <w:rsid w:val="0033130A"/>
    <w:rsid w:val="003365CB"/>
    <w:rsid w:val="00351564"/>
    <w:rsid w:val="00391967"/>
    <w:rsid w:val="003A3882"/>
    <w:rsid w:val="003B024D"/>
    <w:rsid w:val="003D3AC4"/>
    <w:rsid w:val="003F6AAE"/>
    <w:rsid w:val="0041466F"/>
    <w:rsid w:val="0041715C"/>
    <w:rsid w:val="00421B27"/>
    <w:rsid w:val="00442137"/>
    <w:rsid w:val="00443CDB"/>
    <w:rsid w:val="00465E5A"/>
    <w:rsid w:val="004C2B04"/>
    <w:rsid w:val="004D48D7"/>
    <w:rsid w:val="004E1F68"/>
    <w:rsid w:val="004F73EF"/>
    <w:rsid w:val="00514C1B"/>
    <w:rsid w:val="005246D9"/>
    <w:rsid w:val="00533A3B"/>
    <w:rsid w:val="0053555D"/>
    <w:rsid w:val="00535DE5"/>
    <w:rsid w:val="00542FE2"/>
    <w:rsid w:val="00557AED"/>
    <w:rsid w:val="0056474D"/>
    <w:rsid w:val="005702E6"/>
    <w:rsid w:val="0057224E"/>
    <w:rsid w:val="00585302"/>
    <w:rsid w:val="00597C39"/>
    <w:rsid w:val="005A26FE"/>
    <w:rsid w:val="005A7EB7"/>
    <w:rsid w:val="005B5D35"/>
    <w:rsid w:val="005F20AC"/>
    <w:rsid w:val="005F66F1"/>
    <w:rsid w:val="00607406"/>
    <w:rsid w:val="0061431C"/>
    <w:rsid w:val="00617169"/>
    <w:rsid w:val="0062493B"/>
    <w:rsid w:val="0064272D"/>
    <w:rsid w:val="00656FFF"/>
    <w:rsid w:val="006718AB"/>
    <w:rsid w:val="006B1D87"/>
    <w:rsid w:val="006B6EE0"/>
    <w:rsid w:val="006E5DED"/>
    <w:rsid w:val="0070235D"/>
    <w:rsid w:val="0071737A"/>
    <w:rsid w:val="00720C4F"/>
    <w:rsid w:val="00727A19"/>
    <w:rsid w:val="00734039"/>
    <w:rsid w:val="00776184"/>
    <w:rsid w:val="00776233"/>
    <w:rsid w:val="00782360"/>
    <w:rsid w:val="00785BE1"/>
    <w:rsid w:val="00794859"/>
    <w:rsid w:val="00796A70"/>
    <w:rsid w:val="007B48C3"/>
    <w:rsid w:val="007D5C54"/>
    <w:rsid w:val="007F04B8"/>
    <w:rsid w:val="00800711"/>
    <w:rsid w:val="008336D5"/>
    <w:rsid w:val="00835677"/>
    <w:rsid w:val="008519AE"/>
    <w:rsid w:val="00852E4B"/>
    <w:rsid w:val="0085707C"/>
    <w:rsid w:val="008669CB"/>
    <w:rsid w:val="00870063"/>
    <w:rsid w:val="008842D1"/>
    <w:rsid w:val="00886FF1"/>
    <w:rsid w:val="008A50C9"/>
    <w:rsid w:val="008A66F2"/>
    <w:rsid w:val="008B372A"/>
    <w:rsid w:val="008C7C8A"/>
    <w:rsid w:val="008D309E"/>
    <w:rsid w:val="009119F1"/>
    <w:rsid w:val="00937AC4"/>
    <w:rsid w:val="00945E8F"/>
    <w:rsid w:val="00964EDE"/>
    <w:rsid w:val="00984786"/>
    <w:rsid w:val="009A10D7"/>
    <w:rsid w:val="009A3538"/>
    <w:rsid w:val="009A7799"/>
    <w:rsid w:val="009F2096"/>
    <w:rsid w:val="00A01D8C"/>
    <w:rsid w:val="00A06F80"/>
    <w:rsid w:val="00A13837"/>
    <w:rsid w:val="00A263DE"/>
    <w:rsid w:val="00A34C8D"/>
    <w:rsid w:val="00A72FAD"/>
    <w:rsid w:val="00A75CD6"/>
    <w:rsid w:val="00AB33D8"/>
    <w:rsid w:val="00AC798F"/>
    <w:rsid w:val="00AD1945"/>
    <w:rsid w:val="00AF48CC"/>
    <w:rsid w:val="00AF639E"/>
    <w:rsid w:val="00B0173B"/>
    <w:rsid w:val="00B05E0C"/>
    <w:rsid w:val="00B11257"/>
    <w:rsid w:val="00B20269"/>
    <w:rsid w:val="00B24639"/>
    <w:rsid w:val="00B269E0"/>
    <w:rsid w:val="00B623EB"/>
    <w:rsid w:val="00B931A4"/>
    <w:rsid w:val="00BA6D03"/>
    <w:rsid w:val="00BB59FD"/>
    <w:rsid w:val="00BE1FB2"/>
    <w:rsid w:val="00C1076E"/>
    <w:rsid w:val="00C14A0C"/>
    <w:rsid w:val="00C34238"/>
    <w:rsid w:val="00C400D6"/>
    <w:rsid w:val="00C4194A"/>
    <w:rsid w:val="00C54D2A"/>
    <w:rsid w:val="00C56A6A"/>
    <w:rsid w:val="00C773D1"/>
    <w:rsid w:val="00C87BF7"/>
    <w:rsid w:val="00CC0B5B"/>
    <w:rsid w:val="00CD0456"/>
    <w:rsid w:val="00CE080A"/>
    <w:rsid w:val="00CE0C6B"/>
    <w:rsid w:val="00D004F7"/>
    <w:rsid w:val="00D160CC"/>
    <w:rsid w:val="00D20C5C"/>
    <w:rsid w:val="00D31A15"/>
    <w:rsid w:val="00D35714"/>
    <w:rsid w:val="00D5182F"/>
    <w:rsid w:val="00D564ED"/>
    <w:rsid w:val="00D63172"/>
    <w:rsid w:val="00D67367"/>
    <w:rsid w:val="00D761F6"/>
    <w:rsid w:val="00DA095C"/>
    <w:rsid w:val="00DB5144"/>
    <w:rsid w:val="00DE449B"/>
    <w:rsid w:val="00DF0C51"/>
    <w:rsid w:val="00E10A6E"/>
    <w:rsid w:val="00E27559"/>
    <w:rsid w:val="00E320F9"/>
    <w:rsid w:val="00E378E6"/>
    <w:rsid w:val="00E56BD5"/>
    <w:rsid w:val="00E620A3"/>
    <w:rsid w:val="00E74BC2"/>
    <w:rsid w:val="00E92AC9"/>
    <w:rsid w:val="00E964C3"/>
    <w:rsid w:val="00EB24C5"/>
    <w:rsid w:val="00EE4CAE"/>
    <w:rsid w:val="00EF1BAD"/>
    <w:rsid w:val="00F013BD"/>
    <w:rsid w:val="00F12C5F"/>
    <w:rsid w:val="00F13D6E"/>
    <w:rsid w:val="00F21BF4"/>
    <w:rsid w:val="00F247CB"/>
    <w:rsid w:val="00F24883"/>
    <w:rsid w:val="00F30AF6"/>
    <w:rsid w:val="00F44C98"/>
    <w:rsid w:val="00F44E10"/>
    <w:rsid w:val="00F531D7"/>
    <w:rsid w:val="00F60649"/>
    <w:rsid w:val="00F62855"/>
    <w:rsid w:val="00F65E52"/>
    <w:rsid w:val="00F72E90"/>
    <w:rsid w:val="00F76C1C"/>
    <w:rsid w:val="00F8728D"/>
    <w:rsid w:val="00F9483B"/>
    <w:rsid w:val="00FB216E"/>
    <w:rsid w:val="00FC30EB"/>
    <w:rsid w:val="00FE4A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A881F73"/>
  <w15:docId w15:val="{231312F8-6503-4E6C-B309-8C6C6493E6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D1945"/>
    <w:pPr>
      <w:spacing w:after="120"/>
    </w:pPr>
    <w:rPr>
      <w:rFonts w:ascii="Georgia" w:hAnsi="Georgia"/>
    </w:rPr>
  </w:style>
  <w:style w:type="paragraph" w:styleId="Heading1">
    <w:name w:val="heading 1"/>
    <w:basedOn w:val="Normal"/>
    <w:next w:val="Normal"/>
    <w:link w:val="Heading1Char"/>
    <w:qFormat/>
    <w:rsid w:val="00100E5C"/>
    <w:pPr>
      <w:tabs>
        <w:tab w:val="left" w:pos="3165"/>
      </w:tabs>
      <w:spacing w:after="240"/>
      <w:jc w:val="center"/>
      <w:outlineLvl w:val="0"/>
    </w:pPr>
    <w:rPr>
      <w:rFonts w:eastAsia="Calibri" w:cs="Times New Roman"/>
      <w:b/>
      <w:sz w:val="28"/>
      <w:szCs w:val="28"/>
    </w:rPr>
  </w:style>
  <w:style w:type="paragraph" w:styleId="Heading2">
    <w:name w:val="heading 2"/>
    <w:basedOn w:val="Normal"/>
    <w:next w:val="Normal"/>
    <w:link w:val="Heading2Char"/>
    <w:uiPriority w:val="9"/>
    <w:unhideWhenUsed/>
    <w:qFormat/>
    <w:rsid w:val="0071737A"/>
    <w:pPr>
      <w:keepNext/>
      <w:spacing w:before="240" w:line="276" w:lineRule="auto"/>
      <w:outlineLvl w:val="1"/>
    </w:pPr>
    <w:rPr>
      <w:rFonts w:eastAsiaTheme="majorEastAsia" w:cstheme="majorBidi"/>
      <w:b/>
      <w:bCs/>
      <w:sz w:val="26"/>
      <w:szCs w:val="26"/>
    </w:rPr>
  </w:style>
  <w:style w:type="paragraph" w:styleId="Heading3">
    <w:name w:val="heading 3"/>
    <w:basedOn w:val="Normal"/>
    <w:next w:val="Normal"/>
    <w:link w:val="Heading3Char"/>
    <w:uiPriority w:val="9"/>
    <w:unhideWhenUsed/>
    <w:qFormat/>
    <w:rsid w:val="00291039"/>
    <w:pPr>
      <w:keepNext/>
      <w:spacing w:before="240" w:line="276" w:lineRule="auto"/>
      <w:outlineLvl w:val="2"/>
    </w:pPr>
    <w:rPr>
      <w:b/>
      <w:bCs/>
      <w:sz w:val="24"/>
      <w:szCs w:val="24"/>
    </w:rPr>
  </w:style>
  <w:style w:type="paragraph" w:styleId="Heading4">
    <w:name w:val="heading 4"/>
    <w:basedOn w:val="Normal"/>
    <w:next w:val="Normal"/>
    <w:link w:val="Heading4Char"/>
    <w:uiPriority w:val="9"/>
    <w:unhideWhenUsed/>
    <w:qFormat/>
    <w:rsid w:val="00A75CD6"/>
    <w:pPr>
      <w:keepNext/>
      <w:spacing w:before="40" w:after="0"/>
      <w:outlineLvl w:val="3"/>
    </w:pPr>
    <w:rPr>
      <w:rFonts w:asciiTheme="majorHAnsi" w:eastAsiaTheme="majorEastAsia" w:hAnsiTheme="majorHAnsi" w:cstheme="majorBidi"/>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C798F"/>
    <w:pPr>
      <w:tabs>
        <w:tab w:val="center" w:pos="4680"/>
        <w:tab w:val="right" w:pos="9360"/>
      </w:tabs>
    </w:pPr>
    <w:rPr>
      <w:rFonts w:asciiTheme="minorHAnsi" w:hAnsiTheme="minorHAnsi"/>
    </w:rPr>
  </w:style>
  <w:style w:type="character" w:customStyle="1" w:styleId="HeaderChar">
    <w:name w:val="Header Char"/>
    <w:basedOn w:val="DefaultParagraphFont"/>
    <w:link w:val="Header"/>
    <w:uiPriority w:val="99"/>
    <w:rsid w:val="00AC798F"/>
  </w:style>
  <w:style w:type="paragraph" w:styleId="Footer">
    <w:name w:val="footer"/>
    <w:basedOn w:val="Normal"/>
    <w:link w:val="FooterChar"/>
    <w:uiPriority w:val="99"/>
    <w:unhideWhenUsed/>
    <w:rsid w:val="00153DCE"/>
    <w:pPr>
      <w:tabs>
        <w:tab w:val="center" w:pos="4680"/>
        <w:tab w:val="right" w:pos="9360"/>
      </w:tabs>
    </w:pPr>
  </w:style>
  <w:style w:type="character" w:customStyle="1" w:styleId="FooterChar">
    <w:name w:val="Footer Char"/>
    <w:basedOn w:val="DefaultParagraphFont"/>
    <w:link w:val="Footer"/>
    <w:uiPriority w:val="99"/>
    <w:rsid w:val="00153DCE"/>
  </w:style>
  <w:style w:type="paragraph" w:styleId="BalloonText">
    <w:name w:val="Balloon Text"/>
    <w:basedOn w:val="Normal"/>
    <w:link w:val="BalloonTextChar"/>
    <w:uiPriority w:val="99"/>
    <w:semiHidden/>
    <w:unhideWhenUsed/>
    <w:rsid w:val="00153DCE"/>
    <w:rPr>
      <w:rFonts w:ascii="Tahoma" w:hAnsi="Tahoma" w:cs="Tahoma"/>
      <w:sz w:val="16"/>
      <w:szCs w:val="16"/>
    </w:rPr>
  </w:style>
  <w:style w:type="character" w:customStyle="1" w:styleId="BalloonTextChar">
    <w:name w:val="Balloon Text Char"/>
    <w:basedOn w:val="DefaultParagraphFont"/>
    <w:link w:val="BalloonText"/>
    <w:uiPriority w:val="99"/>
    <w:semiHidden/>
    <w:rsid w:val="00153DCE"/>
    <w:rPr>
      <w:rFonts w:ascii="Tahoma" w:hAnsi="Tahoma" w:cs="Tahoma"/>
      <w:sz w:val="16"/>
      <w:szCs w:val="16"/>
    </w:rPr>
  </w:style>
  <w:style w:type="character" w:styleId="Hyperlink">
    <w:name w:val="Hyperlink"/>
    <w:rsid w:val="0070235D"/>
    <w:rPr>
      <w:color w:val="0000FF"/>
      <w:u w:val="single"/>
    </w:rPr>
  </w:style>
  <w:style w:type="paragraph" w:styleId="ListParagraph">
    <w:name w:val="List Paragraph"/>
    <w:basedOn w:val="Normal"/>
    <w:uiPriority w:val="34"/>
    <w:qFormat/>
    <w:rsid w:val="0070235D"/>
    <w:pPr>
      <w:spacing w:after="200" w:line="276" w:lineRule="auto"/>
      <w:ind w:left="720"/>
      <w:contextualSpacing/>
    </w:pPr>
  </w:style>
  <w:style w:type="character" w:customStyle="1" w:styleId="Heading1Char">
    <w:name w:val="Heading 1 Char"/>
    <w:basedOn w:val="DefaultParagraphFont"/>
    <w:link w:val="Heading1"/>
    <w:rsid w:val="00100E5C"/>
    <w:rPr>
      <w:rFonts w:ascii="Georgia" w:eastAsia="Calibri" w:hAnsi="Georgia" w:cs="Times New Roman"/>
      <w:b/>
      <w:sz w:val="28"/>
      <w:szCs w:val="28"/>
    </w:rPr>
  </w:style>
  <w:style w:type="character" w:customStyle="1" w:styleId="Heading2Char">
    <w:name w:val="Heading 2 Char"/>
    <w:basedOn w:val="DefaultParagraphFont"/>
    <w:link w:val="Heading2"/>
    <w:uiPriority w:val="9"/>
    <w:rsid w:val="0071737A"/>
    <w:rPr>
      <w:rFonts w:ascii="Georgia" w:eastAsiaTheme="majorEastAsia" w:hAnsi="Georgia" w:cstheme="majorBidi"/>
      <w:b/>
      <w:bCs/>
      <w:sz w:val="26"/>
      <w:szCs w:val="26"/>
    </w:rPr>
  </w:style>
  <w:style w:type="character" w:customStyle="1" w:styleId="Heading3Char">
    <w:name w:val="Heading 3 Char"/>
    <w:basedOn w:val="DefaultParagraphFont"/>
    <w:link w:val="Heading3"/>
    <w:uiPriority w:val="9"/>
    <w:rsid w:val="00291039"/>
    <w:rPr>
      <w:rFonts w:ascii="Georgia" w:hAnsi="Georgia"/>
      <w:b/>
      <w:bCs/>
      <w:sz w:val="24"/>
      <w:szCs w:val="24"/>
    </w:rPr>
  </w:style>
  <w:style w:type="paragraph" w:customStyle="1" w:styleId="SubjectLine">
    <w:name w:val="Subject Line"/>
    <w:basedOn w:val="Normal"/>
    <w:link w:val="SubjectLineChar"/>
    <w:qFormat/>
    <w:rsid w:val="00F44E10"/>
    <w:pPr>
      <w:tabs>
        <w:tab w:val="left" w:pos="900"/>
      </w:tabs>
      <w:spacing w:before="120" w:line="276" w:lineRule="auto"/>
      <w:ind w:left="1080" w:hanging="1080"/>
      <w:jc w:val="center"/>
    </w:pPr>
    <w:rPr>
      <w:rFonts w:eastAsia="Times New Roman" w:cs="Times New Roman"/>
      <w:b/>
      <w:bCs/>
      <w:noProof/>
      <w:sz w:val="24"/>
      <w:szCs w:val="24"/>
    </w:rPr>
  </w:style>
  <w:style w:type="character" w:customStyle="1" w:styleId="SubjectLineChar">
    <w:name w:val="Subject Line Char"/>
    <w:basedOn w:val="DefaultParagraphFont"/>
    <w:link w:val="SubjectLine"/>
    <w:rsid w:val="00F44E10"/>
    <w:rPr>
      <w:rFonts w:ascii="Georgia" w:eastAsia="Times New Roman" w:hAnsi="Georgia" w:cs="Times New Roman"/>
      <w:b/>
      <w:bCs/>
      <w:noProof/>
      <w:sz w:val="24"/>
      <w:szCs w:val="24"/>
    </w:rPr>
  </w:style>
  <w:style w:type="character" w:customStyle="1" w:styleId="Heading4Char">
    <w:name w:val="Heading 4 Char"/>
    <w:basedOn w:val="DefaultParagraphFont"/>
    <w:link w:val="Heading4"/>
    <w:uiPriority w:val="9"/>
    <w:rsid w:val="00A75CD6"/>
    <w:rPr>
      <w:rFonts w:asciiTheme="majorHAnsi" w:eastAsiaTheme="majorEastAsia" w:hAnsiTheme="majorHAnsi" w:cstheme="majorBidi"/>
      <w:i/>
      <w:iCs/>
    </w:rPr>
  </w:style>
  <w:style w:type="paragraph" w:styleId="Revision">
    <w:name w:val="Revision"/>
    <w:hidden/>
    <w:uiPriority w:val="99"/>
    <w:semiHidden/>
    <w:rsid w:val="00D564ED"/>
    <w:rPr>
      <w:rFonts w:ascii="Georgia" w:hAnsi="Georgia"/>
    </w:rPr>
  </w:style>
  <w:style w:type="character" w:styleId="CommentReference">
    <w:name w:val="annotation reference"/>
    <w:basedOn w:val="DefaultParagraphFont"/>
    <w:uiPriority w:val="99"/>
    <w:semiHidden/>
    <w:unhideWhenUsed/>
    <w:rsid w:val="00290438"/>
    <w:rPr>
      <w:sz w:val="16"/>
      <w:szCs w:val="16"/>
    </w:rPr>
  </w:style>
  <w:style w:type="paragraph" w:styleId="CommentText">
    <w:name w:val="annotation text"/>
    <w:basedOn w:val="Normal"/>
    <w:link w:val="CommentTextChar"/>
    <w:uiPriority w:val="99"/>
    <w:unhideWhenUsed/>
    <w:rsid w:val="00290438"/>
    <w:rPr>
      <w:sz w:val="20"/>
      <w:szCs w:val="20"/>
    </w:rPr>
  </w:style>
  <w:style w:type="character" w:customStyle="1" w:styleId="CommentTextChar">
    <w:name w:val="Comment Text Char"/>
    <w:basedOn w:val="DefaultParagraphFont"/>
    <w:link w:val="CommentText"/>
    <w:uiPriority w:val="99"/>
    <w:rsid w:val="00290438"/>
    <w:rPr>
      <w:rFonts w:ascii="Georgia" w:hAnsi="Georgia"/>
      <w:sz w:val="20"/>
      <w:szCs w:val="20"/>
    </w:rPr>
  </w:style>
  <w:style w:type="paragraph" w:styleId="CommentSubject">
    <w:name w:val="annotation subject"/>
    <w:basedOn w:val="CommentText"/>
    <w:next w:val="CommentText"/>
    <w:link w:val="CommentSubjectChar"/>
    <w:uiPriority w:val="99"/>
    <w:semiHidden/>
    <w:unhideWhenUsed/>
    <w:rsid w:val="00290438"/>
    <w:rPr>
      <w:b/>
      <w:bCs/>
    </w:rPr>
  </w:style>
  <w:style w:type="character" w:customStyle="1" w:styleId="CommentSubjectChar">
    <w:name w:val="Comment Subject Char"/>
    <w:basedOn w:val="CommentTextChar"/>
    <w:link w:val="CommentSubject"/>
    <w:uiPriority w:val="99"/>
    <w:semiHidden/>
    <w:rsid w:val="00290438"/>
    <w:rPr>
      <w:rFonts w:ascii="Georgia" w:hAnsi="Georgia"/>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image" Target="media/image5.png"/><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hyperlink" Target="https://www.twitter.com/MassHealth" TargetMode="External"/><Relationship Id="rId2" Type="http://schemas.openxmlformats.org/officeDocument/2006/relationships/customXml" Target="../customXml/item2.xml"/><Relationship Id="rId16" Type="http://schemas.openxmlformats.org/officeDocument/2006/relationships/image" Target="media/image4.png"/><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yperlink" Target="https://www.facebook.com/MassHealth1/"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www.youtube.com/channel/UC1QQ61nTN7LNKkhjrjnYOUg"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3.png"/><Relationship Id="rId22" Type="http://schemas.openxmlformats.org/officeDocument/2006/relationships/fontTable" Target="fontTable.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TaxCatchAll xmlns="b99dd02c-9c1e-437e-afaf-826568b6bf7d" xsi:nil="true"/>
    <lcf76f155ced4ddcb4097134ff3c332f xmlns="92d6340a-28f9-40f2-b67e-9117d40e80df">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DDFE772BD5B5B74C94EFFE3DE6602178" ma:contentTypeVersion="11" ma:contentTypeDescription="Create a new document." ma:contentTypeScope="" ma:versionID="33831e21d057e0f1fff8f6c6a4c915a3">
  <xsd:schema xmlns:xsd="http://www.w3.org/2001/XMLSchema" xmlns:xs="http://www.w3.org/2001/XMLSchema" xmlns:p="http://schemas.microsoft.com/office/2006/metadata/properties" xmlns:ns2="92d6340a-28f9-40f2-b67e-9117d40e80df" xmlns:ns3="b99dd02c-9c1e-437e-afaf-826568b6bf7d" targetNamespace="http://schemas.microsoft.com/office/2006/metadata/properties" ma:root="true" ma:fieldsID="d7dad606df8685053281a4a003996675" ns2:_="" ns3:_="">
    <xsd:import namespace="92d6340a-28f9-40f2-b67e-9117d40e80df"/>
    <xsd:import namespace="b99dd02c-9c1e-437e-afaf-826568b6bf7d"/>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2d6340a-28f9-40f2-b67e-9117d40e80d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9f123c60-6d59-4beb-a46f-4c7d903a1f29" ma:termSetId="09814cd3-568e-fe90-9814-8d621ff8fb84" ma:anchorId="fba54fb3-c3e1-fe81-a776-ca4b69148c4d" ma:open="true" ma:isKeyword="false">
      <xsd:complexType>
        <xsd:sequence>
          <xsd:element ref="pc:Terms" minOccurs="0" maxOccurs="1"/>
        </xsd:sequence>
      </xsd:complex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99dd02c-9c1e-437e-afaf-826568b6bf7d"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efaeb1c1-ee3c-4101-b714-e749ed0841fd}" ma:internalName="TaxCatchAll" ma:showField="CatchAllData" ma:web="b99dd02c-9c1e-437e-afaf-826568b6bf7d">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1C86C88-07C1-4361-8AD7-2F635A547B24}">
  <ds:schemaRefs>
    <ds:schemaRef ds:uri="http://schemas.openxmlformats.org/officeDocument/2006/bibliography"/>
  </ds:schemaRefs>
</ds:datastoreItem>
</file>

<file path=customXml/itemProps2.xml><?xml version="1.0" encoding="utf-8"?>
<ds:datastoreItem xmlns:ds="http://schemas.openxmlformats.org/officeDocument/2006/customXml" ds:itemID="{DDF5ACEA-0E3A-42F0-8A33-5640CCF1BBD7}">
  <ds:schemaRefs>
    <ds:schemaRef ds:uri="http://schemas.microsoft.com/office/2006/metadata/properties"/>
    <ds:schemaRef ds:uri="http://schemas.microsoft.com/office/infopath/2007/PartnerControls"/>
    <ds:schemaRef ds:uri="b99dd02c-9c1e-437e-afaf-826568b6bf7d"/>
    <ds:schemaRef ds:uri="92d6340a-28f9-40f2-b67e-9117d40e80df"/>
  </ds:schemaRefs>
</ds:datastoreItem>
</file>

<file path=customXml/itemProps3.xml><?xml version="1.0" encoding="utf-8"?>
<ds:datastoreItem xmlns:ds="http://schemas.openxmlformats.org/officeDocument/2006/customXml" ds:itemID="{442BB599-8839-4967-BFFB-C4F243E4CE35}">
  <ds:schemaRefs>
    <ds:schemaRef ds:uri="http://schemas.microsoft.com/sharepoint/v3/contenttype/forms"/>
  </ds:schemaRefs>
</ds:datastoreItem>
</file>

<file path=customXml/itemProps4.xml><?xml version="1.0" encoding="utf-8"?>
<ds:datastoreItem xmlns:ds="http://schemas.openxmlformats.org/officeDocument/2006/customXml" ds:itemID="{CCC67892-B434-4B21-B44A-AA9E27893A5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2d6340a-28f9-40f2-b67e-9117d40e80df"/>
    <ds:schemaRef ds:uri="b99dd02c-9c1e-437e-afaf-826568b6bf7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9</Pages>
  <Words>2530</Words>
  <Characters>14423</Characters>
  <Application>Microsoft Office Word</Application>
  <DocSecurity>0</DocSecurity>
  <Lines>120</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16920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ANF</dc:creator>
  <cp:lastModifiedBy>Johnson, Sharon (EHS)</cp:lastModifiedBy>
  <cp:revision>7</cp:revision>
  <cp:lastPrinted>2024-05-30T12:50:00Z</cp:lastPrinted>
  <dcterms:created xsi:type="dcterms:W3CDTF">2024-05-30T11:40:00Z</dcterms:created>
  <dcterms:modified xsi:type="dcterms:W3CDTF">2024-05-30T12:50:00Z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0x010100DDFE772BD5B5B74C94EFFE3DE6602178</vt:lpwstr>
  </property>
  <property fmtid="{D5CDD505-2E9C-101B-9397-08002B2CF9AE}" pid="3" name="Order">
    <vt:r8>9600</vt:r8>
  </property>
</Properties>
</file>