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B44E8" w14:textId="77777777" w:rsidR="00F664CC" w:rsidRPr="00777A22" w:rsidRDefault="00777A22" w:rsidP="00213438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6E57B38A" wp14:editId="358FA946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635DAAE2" wp14:editId="1B7192BF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7B1F5A95" w14:textId="77777777"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7CE31251" w14:textId="77777777"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2E42A7EF" w14:textId="77777777" w:rsidR="006D3F15" w:rsidRPr="00777A22" w:rsidRDefault="00392DBE" w:rsidP="00213438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3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4E315510" w14:textId="77777777" w:rsidR="00213438" w:rsidRDefault="00213438" w:rsidP="008C439D">
      <w:pPr>
        <w:pStyle w:val="BullsHeading"/>
        <w:spacing w:line="240" w:lineRule="auto"/>
      </w:pPr>
    </w:p>
    <w:p w14:paraId="55992D77" w14:textId="77777777" w:rsidR="00213438" w:rsidRDefault="00213438" w:rsidP="008C439D">
      <w:pPr>
        <w:pStyle w:val="BullsHeading"/>
        <w:spacing w:line="240" w:lineRule="auto"/>
      </w:pPr>
    </w:p>
    <w:p w14:paraId="70720239" w14:textId="77777777" w:rsidR="00F664CC" w:rsidRPr="00150BCC" w:rsidRDefault="00F664CC" w:rsidP="008C439D">
      <w:pPr>
        <w:pStyle w:val="BullsHeading"/>
        <w:spacing w:line="240" w:lineRule="auto"/>
      </w:pPr>
      <w:r w:rsidRPr="00150BCC">
        <w:t>MassHealth</w:t>
      </w:r>
    </w:p>
    <w:p w14:paraId="60CC364C" w14:textId="48819E16" w:rsidR="00264726" w:rsidRPr="00150BCC" w:rsidRDefault="00264726" w:rsidP="008C439D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1671CD">
        <w:t>19</w:t>
      </w:r>
    </w:p>
    <w:p w14:paraId="154BE98A" w14:textId="77777777" w:rsidR="00264726" w:rsidRDefault="00340C54" w:rsidP="008C439D">
      <w:pPr>
        <w:pStyle w:val="BullsHeading"/>
        <w:spacing w:line="240" w:lineRule="auto"/>
      </w:pPr>
      <w:r>
        <w:t xml:space="preserve">August </w:t>
      </w:r>
      <w:r w:rsidR="0024495A">
        <w:t>2020</w:t>
      </w:r>
    </w:p>
    <w:p w14:paraId="1CA0CD83" w14:textId="77777777" w:rsidR="00E87536" w:rsidRDefault="00E87536" w:rsidP="008C439D">
      <w:pPr>
        <w:pStyle w:val="BullsHeading"/>
        <w:spacing w:line="240" w:lineRule="auto"/>
      </w:pPr>
    </w:p>
    <w:p w14:paraId="609478C9" w14:textId="77777777" w:rsidR="00E87536" w:rsidRDefault="00E87536" w:rsidP="008C439D">
      <w:pPr>
        <w:pStyle w:val="BullsHeading"/>
        <w:spacing w:line="240" w:lineRule="auto"/>
      </w:pPr>
    </w:p>
    <w:p w14:paraId="1C4B0423" w14:textId="77777777" w:rsidR="00F664CC" w:rsidRDefault="00F664CC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04EA849E" w14:textId="77777777" w:rsidR="00213438" w:rsidRDefault="00213438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213438" w:rsidSect="00777A2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568BE5F4" w14:textId="3C137F77" w:rsidR="00213438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264726">
        <w:rPr>
          <w:rFonts w:ascii="Georgia" w:hAnsi="Georgia"/>
          <w:sz w:val="22"/>
          <w:szCs w:val="22"/>
        </w:rPr>
        <w:t>Adult Day Health Providers</w:t>
      </w:r>
      <w:r w:rsidR="00264726" w:rsidRPr="00F664CC">
        <w:rPr>
          <w:rFonts w:ascii="Georgia" w:hAnsi="Georgia"/>
          <w:sz w:val="22"/>
          <w:szCs w:val="22"/>
        </w:rPr>
        <w:t xml:space="preserve"> </w:t>
      </w:r>
      <w:r w:rsidRPr="00F664CC">
        <w:rPr>
          <w:rFonts w:ascii="Georgia" w:hAnsi="Georgia"/>
          <w:sz w:val="22"/>
          <w:szCs w:val="22"/>
        </w:rPr>
        <w:t>Participating in MassHealth</w:t>
      </w:r>
    </w:p>
    <w:p w14:paraId="5001B4E1" w14:textId="77777777" w:rsidR="00F664CC" w:rsidRPr="00F664CC" w:rsidRDefault="00264726" w:rsidP="008C439D">
      <w:pPr>
        <w:ind w:left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14:paraId="6C850383" w14:textId="530DDD62" w:rsidR="00F664CC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E209E2">
        <w:rPr>
          <w:rFonts w:ascii="Georgia" w:hAnsi="Georgia"/>
          <w:sz w:val="22"/>
          <w:szCs w:val="22"/>
        </w:rPr>
        <w:t xml:space="preserve">Amanda </w:t>
      </w:r>
      <w:r w:rsidR="00B36E0C" w:rsidRPr="00B36E0C">
        <w:rPr>
          <w:rFonts w:ascii="Georgia" w:hAnsi="Georgia"/>
          <w:sz w:val="22"/>
          <w:szCs w:val="22"/>
        </w:rPr>
        <w:t xml:space="preserve">Cassel Kraft, Acting Medicaid </w:t>
      </w:r>
      <w:proofErr w:type="gramStart"/>
      <w:r w:rsidR="00B36E0C" w:rsidRPr="00B36E0C">
        <w:rPr>
          <w:rFonts w:ascii="Georgia" w:hAnsi="Georgia"/>
          <w:sz w:val="22"/>
          <w:szCs w:val="22"/>
        </w:rPr>
        <w:t>Director</w:t>
      </w:r>
      <w:r w:rsidR="00392DBE">
        <w:rPr>
          <w:rFonts w:ascii="Georgia" w:hAnsi="Georgia"/>
          <w:sz w:val="22"/>
          <w:szCs w:val="22"/>
        </w:rPr>
        <w:t xml:space="preserve">  [</w:t>
      </w:r>
      <w:proofErr w:type="gramEnd"/>
      <w:r w:rsidR="00392DBE">
        <w:rPr>
          <w:rFonts w:ascii="Georgia" w:hAnsi="Georgia"/>
          <w:sz w:val="22"/>
          <w:szCs w:val="22"/>
        </w:rPr>
        <w:t>Signature of Amanda Cassel Kraft]</w:t>
      </w:r>
      <w:bookmarkStart w:id="0" w:name="_GoBack"/>
      <w:bookmarkEnd w:id="0"/>
    </w:p>
    <w:p w14:paraId="45E4A862" w14:textId="77777777" w:rsidR="00213438" w:rsidRPr="00F664CC" w:rsidRDefault="00213438" w:rsidP="008C439D">
      <w:pPr>
        <w:ind w:left="360"/>
        <w:rPr>
          <w:rFonts w:ascii="Georgia" w:hAnsi="Georgia"/>
          <w:sz w:val="22"/>
          <w:szCs w:val="22"/>
        </w:rPr>
      </w:pPr>
    </w:p>
    <w:p w14:paraId="130FED35" w14:textId="704392FC" w:rsidR="00213438" w:rsidRPr="001671CD" w:rsidRDefault="00F664CC" w:rsidP="006709BA">
      <w:pPr>
        <w:ind w:left="1440" w:hanging="1080"/>
        <w:rPr>
          <w:b/>
          <w:color w:val="1F497D" w:themeColor="text2"/>
          <w:sz w:val="24"/>
          <w:szCs w:val="24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6709BA" w:rsidRPr="001671CD">
        <w:rPr>
          <w:rFonts w:ascii="Georgia" w:hAnsi="Georgia"/>
          <w:b/>
          <w:bCs/>
          <w:sz w:val="22"/>
          <w:szCs w:val="22"/>
        </w:rPr>
        <w:t xml:space="preserve">Additional </w:t>
      </w:r>
      <w:r w:rsidR="006709BA" w:rsidRPr="001671CD">
        <w:rPr>
          <w:rFonts w:ascii="Georgia" w:hAnsi="Georgia"/>
          <w:b/>
          <w:sz w:val="22"/>
          <w:szCs w:val="22"/>
        </w:rPr>
        <w:t xml:space="preserve">Guidance and Requirements for Reopening Adult Day Health Programs </w:t>
      </w:r>
      <w:proofErr w:type="gramStart"/>
      <w:r w:rsidR="006709BA" w:rsidRPr="001671CD">
        <w:rPr>
          <w:rFonts w:ascii="Georgia" w:hAnsi="Georgia"/>
          <w:b/>
          <w:sz w:val="22"/>
          <w:szCs w:val="22"/>
        </w:rPr>
        <w:t>During</w:t>
      </w:r>
      <w:proofErr w:type="gramEnd"/>
      <w:r w:rsidR="006709BA" w:rsidRPr="001671CD">
        <w:rPr>
          <w:rFonts w:ascii="Georgia" w:hAnsi="Georgia"/>
          <w:b/>
          <w:sz w:val="22"/>
          <w:szCs w:val="22"/>
        </w:rPr>
        <w:t xml:space="preserve"> Phase III</w:t>
      </w:r>
    </w:p>
    <w:p w14:paraId="11B65B5D" w14:textId="77777777" w:rsidR="00264726" w:rsidRDefault="00264726" w:rsidP="00477E2C">
      <w:pPr>
        <w:pStyle w:val="Heading1"/>
      </w:pPr>
      <w:r w:rsidRPr="00264726">
        <w:t xml:space="preserve">Background </w:t>
      </w:r>
    </w:p>
    <w:p w14:paraId="1BDBB436" w14:textId="77777777" w:rsidR="00213438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14:paraId="569D42A6" w14:textId="1FF3EF0F" w:rsidR="007601FE" w:rsidRDefault="000F1B75" w:rsidP="00984961">
      <w:pPr>
        <w:ind w:left="360" w:right="576"/>
        <w:rPr>
          <w:rFonts w:ascii="Georgia" w:hAnsi="Georgia" w:cs="Arial"/>
          <w:sz w:val="22"/>
          <w:szCs w:val="22"/>
        </w:rPr>
      </w:pPr>
      <w:r w:rsidRPr="00816B55">
        <w:rPr>
          <w:rFonts w:ascii="Georgia" w:hAnsi="Georgia" w:cs="Arial"/>
          <w:sz w:val="22"/>
          <w:szCs w:val="22"/>
        </w:rPr>
        <w:t xml:space="preserve">This bulletin </w:t>
      </w:r>
      <w:r w:rsidR="00C409F0">
        <w:rPr>
          <w:rFonts w:ascii="Georgia" w:hAnsi="Georgia" w:cs="Arial"/>
          <w:sz w:val="22"/>
          <w:szCs w:val="22"/>
        </w:rPr>
        <w:t>is being issued pursuant to the Department of Public Health’s</w:t>
      </w:r>
      <w:r w:rsidRPr="00816B55">
        <w:rPr>
          <w:rFonts w:ascii="Georgia" w:hAnsi="Georgia" w:cs="Arial"/>
          <w:sz w:val="22"/>
          <w:szCs w:val="22"/>
        </w:rPr>
        <w:t xml:space="preserve"> </w:t>
      </w:r>
      <w:r w:rsidR="00C409F0">
        <w:rPr>
          <w:rFonts w:ascii="Georgia" w:hAnsi="Georgia" w:cs="Arial"/>
          <w:sz w:val="22"/>
          <w:szCs w:val="22"/>
        </w:rPr>
        <w:t>July 2, 2020</w:t>
      </w:r>
      <w:r w:rsidR="00E87536">
        <w:rPr>
          <w:rFonts w:ascii="Georgia" w:hAnsi="Georgia" w:cs="Arial"/>
          <w:sz w:val="22"/>
          <w:szCs w:val="22"/>
        </w:rPr>
        <w:t>,</w:t>
      </w:r>
      <w:r w:rsidR="00C409F0">
        <w:rPr>
          <w:rFonts w:ascii="Georgia" w:hAnsi="Georgia" w:cs="Arial"/>
          <w:sz w:val="22"/>
          <w:szCs w:val="22"/>
        </w:rPr>
        <w:t xml:space="preserve"> </w:t>
      </w:r>
      <w:r w:rsidRPr="00816B55">
        <w:rPr>
          <w:rFonts w:ascii="Georgia" w:hAnsi="Georgia" w:cs="Arial"/>
          <w:sz w:val="22"/>
          <w:szCs w:val="22"/>
        </w:rPr>
        <w:t>Order Regarding Services Provided in Congregate Settings</w:t>
      </w:r>
      <w:r w:rsidR="0074315B">
        <w:rPr>
          <w:rFonts w:ascii="Georgia" w:hAnsi="Georgia" w:cs="Arial"/>
          <w:sz w:val="22"/>
          <w:szCs w:val="22"/>
        </w:rPr>
        <w:t xml:space="preserve"> (the “DPH Order”)</w:t>
      </w:r>
      <w:r w:rsidRPr="00816B55">
        <w:rPr>
          <w:rFonts w:ascii="Georgia" w:hAnsi="Georgia" w:cs="Arial"/>
          <w:sz w:val="22"/>
          <w:szCs w:val="22"/>
        </w:rPr>
        <w:t xml:space="preserve">. </w:t>
      </w:r>
      <w:r w:rsidR="00C409F0">
        <w:rPr>
          <w:rFonts w:ascii="Georgia" w:hAnsi="Georgia" w:cs="Arial"/>
          <w:sz w:val="22"/>
          <w:szCs w:val="22"/>
        </w:rPr>
        <w:t>Pursuant to th</w:t>
      </w:r>
      <w:r w:rsidR="0074315B">
        <w:rPr>
          <w:rFonts w:ascii="Georgia" w:hAnsi="Georgia" w:cs="Arial"/>
          <w:sz w:val="22"/>
          <w:szCs w:val="22"/>
        </w:rPr>
        <w:t>e DPH O</w:t>
      </w:r>
      <w:r w:rsidR="00C409F0">
        <w:rPr>
          <w:rFonts w:ascii="Georgia" w:hAnsi="Georgia" w:cs="Arial"/>
          <w:sz w:val="22"/>
          <w:szCs w:val="22"/>
        </w:rPr>
        <w:t>rder</w:t>
      </w:r>
      <w:r w:rsidR="0074315B">
        <w:rPr>
          <w:rFonts w:ascii="Georgia" w:hAnsi="Georgia" w:cs="Arial"/>
          <w:sz w:val="22"/>
          <w:szCs w:val="22"/>
        </w:rPr>
        <w:t>,</w:t>
      </w:r>
      <w:r w:rsidR="00C409F0">
        <w:rPr>
          <w:rFonts w:ascii="Georgia" w:hAnsi="Georgia" w:cs="Arial"/>
          <w:sz w:val="22"/>
          <w:szCs w:val="22"/>
        </w:rPr>
        <w:t xml:space="preserve"> e</w:t>
      </w:r>
      <w:r w:rsidR="0086115B" w:rsidRPr="00816B55">
        <w:rPr>
          <w:rFonts w:ascii="Georgia" w:hAnsi="Georgia" w:cs="Arial"/>
          <w:sz w:val="22"/>
          <w:szCs w:val="22"/>
        </w:rPr>
        <w:t>ffective July 6, 2020, day program</w:t>
      </w:r>
      <w:r w:rsidR="00C409F0">
        <w:rPr>
          <w:rFonts w:ascii="Georgia" w:hAnsi="Georgia" w:cs="Arial"/>
          <w:sz w:val="22"/>
          <w:szCs w:val="22"/>
        </w:rPr>
        <w:t>s</w:t>
      </w:r>
      <w:r w:rsidR="0086115B" w:rsidRPr="00816B55">
        <w:rPr>
          <w:rFonts w:ascii="Georgia" w:hAnsi="Georgia" w:cs="Arial"/>
          <w:sz w:val="22"/>
          <w:szCs w:val="22"/>
        </w:rPr>
        <w:t xml:space="preserve"> </w:t>
      </w:r>
      <w:r w:rsidR="00176A7F">
        <w:rPr>
          <w:rFonts w:ascii="Georgia" w:hAnsi="Georgia" w:cs="Arial"/>
          <w:sz w:val="22"/>
          <w:szCs w:val="22"/>
        </w:rPr>
        <w:t xml:space="preserve">that are </w:t>
      </w:r>
      <w:r w:rsidR="0086115B" w:rsidRPr="00816B55">
        <w:rPr>
          <w:rFonts w:ascii="Georgia" w:hAnsi="Georgia" w:cs="Arial"/>
          <w:sz w:val="22"/>
          <w:szCs w:val="22"/>
        </w:rPr>
        <w:t xml:space="preserve">overseen by </w:t>
      </w:r>
      <w:r w:rsidR="00C409F0">
        <w:rPr>
          <w:rFonts w:ascii="Georgia" w:hAnsi="Georgia" w:cs="Arial"/>
          <w:sz w:val="22"/>
          <w:szCs w:val="22"/>
        </w:rPr>
        <w:t>an agency</w:t>
      </w:r>
      <w:r w:rsidR="0086115B" w:rsidRPr="00816B55">
        <w:rPr>
          <w:rFonts w:ascii="Georgia" w:hAnsi="Georgia" w:cs="Arial"/>
          <w:sz w:val="22"/>
          <w:szCs w:val="22"/>
        </w:rPr>
        <w:t xml:space="preserve"> under the Executive Office of Health and Human Services (EOHHS) </w:t>
      </w:r>
      <w:r w:rsidR="00176A7F">
        <w:rPr>
          <w:rFonts w:ascii="Georgia" w:hAnsi="Georgia" w:cs="Arial"/>
          <w:sz w:val="22"/>
          <w:szCs w:val="22"/>
        </w:rPr>
        <w:t xml:space="preserve">and </w:t>
      </w:r>
      <w:r w:rsidR="0086115B" w:rsidRPr="00816B55">
        <w:rPr>
          <w:rFonts w:ascii="Georgia" w:hAnsi="Georgia" w:cs="Arial"/>
          <w:sz w:val="22"/>
          <w:szCs w:val="22"/>
        </w:rPr>
        <w:t>that ha</w:t>
      </w:r>
      <w:r w:rsidR="00C409F0">
        <w:rPr>
          <w:rFonts w:ascii="Georgia" w:hAnsi="Georgia" w:cs="Arial"/>
          <w:sz w:val="22"/>
          <w:szCs w:val="22"/>
        </w:rPr>
        <w:t>ve</w:t>
      </w:r>
      <w:r w:rsidR="0086115B" w:rsidRPr="00816B55">
        <w:rPr>
          <w:rFonts w:ascii="Georgia" w:hAnsi="Georgia" w:cs="Arial"/>
          <w:sz w:val="22"/>
          <w:szCs w:val="22"/>
        </w:rPr>
        <w:t xml:space="preserve"> completed an attestation certifying that they meet clinical and safety standards and requirements set forth in EOHHS guidance may provide services in congregate settings in accordance with </w:t>
      </w:r>
      <w:r w:rsidR="00C409F0">
        <w:rPr>
          <w:rFonts w:ascii="Georgia" w:hAnsi="Georgia" w:cs="Arial"/>
          <w:sz w:val="22"/>
          <w:szCs w:val="22"/>
        </w:rPr>
        <w:t xml:space="preserve">the </w:t>
      </w:r>
      <w:r w:rsidR="0086115B" w:rsidRPr="00816B55">
        <w:rPr>
          <w:rFonts w:ascii="Georgia" w:hAnsi="Georgia" w:cs="Arial"/>
          <w:sz w:val="22"/>
          <w:szCs w:val="22"/>
        </w:rPr>
        <w:t xml:space="preserve">EOHHS guidance. </w:t>
      </w:r>
      <w:r w:rsidR="007601FE">
        <w:rPr>
          <w:rFonts w:ascii="Georgia" w:hAnsi="Georgia" w:cs="Arial"/>
          <w:sz w:val="22"/>
          <w:szCs w:val="22"/>
        </w:rPr>
        <w:t xml:space="preserve">The EOHHS guidance for day programs is available at </w:t>
      </w:r>
      <w:hyperlink r:id="rId20" w:history="1">
        <w:r w:rsidR="007601FE" w:rsidRPr="00127795">
          <w:rPr>
            <w:rStyle w:val="Hyperlink"/>
            <w:rFonts w:ascii="Georgia" w:hAnsi="Georgia" w:cs="Arial"/>
            <w:sz w:val="22"/>
            <w:szCs w:val="22"/>
          </w:rPr>
          <w:t>Massachusetts Day Program Reopen Approach – Minimum Requirements for Health and Safety</w:t>
        </w:r>
      </w:hyperlink>
      <w:r w:rsidR="007601FE">
        <w:rPr>
          <w:rFonts w:ascii="Georgia" w:hAnsi="Georgia" w:cs="Arial"/>
          <w:sz w:val="22"/>
          <w:szCs w:val="22"/>
        </w:rPr>
        <w:t>. All ADH providers must adhere to the requirements set forth in the EOHHS guidance.</w:t>
      </w:r>
    </w:p>
    <w:p w14:paraId="6A12BBA2" w14:textId="77777777" w:rsidR="000F1B75" w:rsidRPr="00816B55" w:rsidRDefault="000F1B75" w:rsidP="00984961">
      <w:pPr>
        <w:ind w:right="576"/>
        <w:rPr>
          <w:rFonts w:ascii="Georgia" w:hAnsi="Georgia" w:cs="Arial"/>
          <w:sz w:val="22"/>
          <w:szCs w:val="22"/>
        </w:rPr>
      </w:pPr>
    </w:p>
    <w:p w14:paraId="6BB5342E" w14:textId="3AB9CD06" w:rsidR="00816B55" w:rsidRDefault="007601FE" w:rsidP="00287A92">
      <w:pPr>
        <w:ind w:left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In addition to the above, t</w:t>
      </w:r>
      <w:r w:rsidR="00816B55" w:rsidRPr="00287A92">
        <w:rPr>
          <w:rFonts w:ascii="Georgia" w:hAnsi="Georgia" w:cs="Arial"/>
          <w:sz w:val="22"/>
          <w:szCs w:val="22"/>
        </w:rPr>
        <w:t xml:space="preserve">he following requirements </w:t>
      </w:r>
      <w:r>
        <w:rPr>
          <w:rFonts w:ascii="Georgia" w:hAnsi="Georgia" w:cs="Arial"/>
          <w:sz w:val="22"/>
          <w:szCs w:val="22"/>
        </w:rPr>
        <w:t xml:space="preserve">and additional guidance </w:t>
      </w:r>
      <w:r w:rsidR="00816B55" w:rsidRPr="00287A92">
        <w:rPr>
          <w:rFonts w:ascii="Georgia" w:hAnsi="Georgia" w:cs="Arial"/>
          <w:sz w:val="22"/>
          <w:szCs w:val="22"/>
        </w:rPr>
        <w:t xml:space="preserve">apply to all </w:t>
      </w:r>
      <w:r w:rsidR="0074315B">
        <w:rPr>
          <w:rFonts w:ascii="Georgia" w:hAnsi="Georgia" w:cs="Arial"/>
          <w:sz w:val="22"/>
          <w:szCs w:val="22"/>
        </w:rPr>
        <w:t>MassHealth</w:t>
      </w:r>
      <w:r w:rsidR="00E87536">
        <w:rPr>
          <w:rFonts w:ascii="Georgia" w:hAnsi="Georgia" w:cs="Arial"/>
          <w:sz w:val="22"/>
          <w:szCs w:val="22"/>
        </w:rPr>
        <w:t>-</w:t>
      </w:r>
      <w:r w:rsidR="0074315B">
        <w:rPr>
          <w:rFonts w:ascii="Georgia" w:hAnsi="Georgia" w:cs="Arial"/>
          <w:sz w:val="22"/>
          <w:szCs w:val="22"/>
        </w:rPr>
        <w:t xml:space="preserve">participating </w:t>
      </w:r>
      <w:r w:rsidR="00E87536">
        <w:rPr>
          <w:rFonts w:ascii="Georgia" w:hAnsi="Georgia" w:cs="Arial"/>
          <w:b/>
          <w:bCs/>
          <w:sz w:val="22"/>
          <w:szCs w:val="22"/>
        </w:rPr>
        <w:t>a</w:t>
      </w:r>
      <w:r w:rsidR="00816B55" w:rsidRPr="00287A92">
        <w:rPr>
          <w:rFonts w:ascii="Georgia" w:hAnsi="Georgia" w:cs="Arial"/>
          <w:b/>
          <w:bCs/>
          <w:sz w:val="22"/>
          <w:szCs w:val="22"/>
        </w:rPr>
        <w:t xml:space="preserve">dult </w:t>
      </w:r>
      <w:r w:rsidR="00E87536">
        <w:rPr>
          <w:rFonts w:ascii="Georgia" w:hAnsi="Georgia" w:cs="Arial"/>
          <w:b/>
          <w:bCs/>
          <w:sz w:val="22"/>
          <w:szCs w:val="22"/>
        </w:rPr>
        <w:t>d</w:t>
      </w:r>
      <w:r w:rsidR="00816B55" w:rsidRPr="00287A92">
        <w:rPr>
          <w:rFonts w:ascii="Georgia" w:hAnsi="Georgia" w:cs="Arial"/>
          <w:b/>
          <w:bCs/>
          <w:sz w:val="22"/>
          <w:szCs w:val="22"/>
        </w:rPr>
        <w:t xml:space="preserve">ay </w:t>
      </w:r>
      <w:r w:rsidR="00E87536">
        <w:rPr>
          <w:rFonts w:ascii="Georgia" w:hAnsi="Georgia" w:cs="Arial"/>
          <w:b/>
          <w:bCs/>
          <w:sz w:val="22"/>
          <w:szCs w:val="22"/>
        </w:rPr>
        <w:t>h</w:t>
      </w:r>
      <w:r w:rsidR="00816B55" w:rsidRPr="00287A92">
        <w:rPr>
          <w:rFonts w:ascii="Georgia" w:hAnsi="Georgia" w:cs="Arial"/>
          <w:b/>
          <w:bCs/>
          <w:sz w:val="22"/>
          <w:szCs w:val="22"/>
        </w:rPr>
        <w:t>ealth</w:t>
      </w:r>
      <w:r w:rsidR="00816B55" w:rsidRPr="00287A92">
        <w:rPr>
          <w:rFonts w:ascii="Georgia" w:hAnsi="Georgia" w:cs="Arial"/>
          <w:sz w:val="22"/>
          <w:szCs w:val="22"/>
        </w:rPr>
        <w:t xml:space="preserve"> </w:t>
      </w:r>
      <w:r w:rsidR="0074315B">
        <w:rPr>
          <w:rFonts w:ascii="Georgia" w:hAnsi="Georgia" w:cs="Arial"/>
          <w:sz w:val="22"/>
          <w:szCs w:val="22"/>
        </w:rPr>
        <w:t xml:space="preserve">(ADH) </w:t>
      </w:r>
      <w:r w:rsidR="00816B55" w:rsidRPr="00287A92">
        <w:rPr>
          <w:rFonts w:ascii="Georgia" w:hAnsi="Georgia" w:cs="Arial"/>
          <w:sz w:val="22"/>
          <w:szCs w:val="22"/>
        </w:rPr>
        <w:t xml:space="preserve">programs. </w:t>
      </w:r>
      <w:r w:rsidRPr="00287A92">
        <w:rPr>
          <w:rFonts w:ascii="Georgia" w:hAnsi="Georgia" w:cs="Arial"/>
          <w:sz w:val="22"/>
          <w:szCs w:val="22"/>
        </w:rPr>
        <w:t>Th</w:t>
      </w:r>
      <w:r>
        <w:rPr>
          <w:rFonts w:ascii="Georgia" w:hAnsi="Georgia" w:cs="Arial"/>
          <w:sz w:val="22"/>
          <w:szCs w:val="22"/>
        </w:rPr>
        <w:t>e</w:t>
      </w:r>
      <w:r w:rsidRPr="00287A92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requirements</w:t>
      </w:r>
      <w:r w:rsidR="00816B55" w:rsidRPr="00287A92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and additional guidance </w:t>
      </w:r>
      <w:r w:rsidR="00951206">
        <w:rPr>
          <w:rFonts w:ascii="Georgia" w:hAnsi="Georgia" w:cs="Arial"/>
          <w:sz w:val="22"/>
          <w:szCs w:val="22"/>
        </w:rPr>
        <w:t xml:space="preserve">set forth in this </w:t>
      </w:r>
      <w:r w:rsidR="00E87536">
        <w:rPr>
          <w:rFonts w:ascii="Georgia" w:hAnsi="Georgia" w:cs="Arial"/>
          <w:sz w:val="22"/>
          <w:szCs w:val="22"/>
        </w:rPr>
        <w:t>b</w:t>
      </w:r>
      <w:r w:rsidR="00951206">
        <w:rPr>
          <w:rFonts w:ascii="Georgia" w:hAnsi="Georgia" w:cs="Arial"/>
          <w:sz w:val="22"/>
          <w:szCs w:val="22"/>
        </w:rPr>
        <w:t xml:space="preserve">ulletin </w:t>
      </w:r>
      <w:r w:rsidR="00816B55" w:rsidRPr="00287A92">
        <w:rPr>
          <w:rFonts w:ascii="Georgia" w:hAnsi="Georgia" w:cs="Arial"/>
          <w:sz w:val="22"/>
          <w:szCs w:val="22"/>
        </w:rPr>
        <w:t xml:space="preserve">may be </w:t>
      </w:r>
      <w:r w:rsidR="00951206">
        <w:rPr>
          <w:rFonts w:ascii="Georgia" w:hAnsi="Georgia" w:cs="Arial"/>
          <w:sz w:val="22"/>
          <w:szCs w:val="22"/>
        </w:rPr>
        <w:t xml:space="preserve">revised in a subsequent </w:t>
      </w:r>
      <w:r w:rsidR="00004596">
        <w:rPr>
          <w:rFonts w:ascii="Georgia" w:hAnsi="Georgia" w:cs="Arial"/>
          <w:sz w:val="22"/>
          <w:szCs w:val="22"/>
        </w:rPr>
        <w:t xml:space="preserve">ADH </w:t>
      </w:r>
      <w:r w:rsidR="00E87536">
        <w:rPr>
          <w:rFonts w:ascii="Georgia" w:hAnsi="Georgia" w:cs="Arial"/>
          <w:sz w:val="22"/>
          <w:szCs w:val="22"/>
        </w:rPr>
        <w:t>p</w:t>
      </w:r>
      <w:r w:rsidR="00004596">
        <w:rPr>
          <w:rFonts w:ascii="Georgia" w:hAnsi="Georgia" w:cs="Arial"/>
          <w:sz w:val="22"/>
          <w:szCs w:val="22"/>
        </w:rPr>
        <w:t xml:space="preserve">rovider </w:t>
      </w:r>
      <w:r w:rsidR="00E87536">
        <w:rPr>
          <w:rFonts w:ascii="Georgia" w:hAnsi="Georgia" w:cs="Arial"/>
          <w:sz w:val="22"/>
          <w:szCs w:val="22"/>
        </w:rPr>
        <w:t>b</w:t>
      </w:r>
      <w:r w:rsidR="00951206">
        <w:rPr>
          <w:rFonts w:ascii="Georgia" w:hAnsi="Georgia" w:cs="Arial"/>
          <w:sz w:val="22"/>
          <w:szCs w:val="22"/>
        </w:rPr>
        <w:t>ulletin</w:t>
      </w:r>
      <w:r w:rsidR="00951206" w:rsidRPr="00287A92">
        <w:rPr>
          <w:rFonts w:ascii="Georgia" w:hAnsi="Georgia" w:cs="Arial"/>
          <w:sz w:val="22"/>
          <w:szCs w:val="22"/>
        </w:rPr>
        <w:t xml:space="preserve"> </w:t>
      </w:r>
      <w:r w:rsidR="00816B55" w:rsidRPr="00287A92">
        <w:rPr>
          <w:rFonts w:ascii="Georgia" w:hAnsi="Georgia" w:cs="Arial"/>
          <w:sz w:val="22"/>
          <w:szCs w:val="22"/>
        </w:rPr>
        <w:t xml:space="preserve">as the Commonwealth’s COVID-19 status evolves over time and public health experts learn more about the virus.  </w:t>
      </w:r>
    </w:p>
    <w:p w14:paraId="0595FCAE" w14:textId="77777777" w:rsidR="00816B55" w:rsidRDefault="00127795" w:rsidP="00477E2C">
      <w:pPr>
        <w:pStyle w:val="Heading1"/>
      </w:pPr>
      <w:r>
        <w:t>Additional Guidance</w:t>
      </w:r>
      <w:r w:rsidR="00984961">
        <w:t xml:space="preserve"> and Requirements</w:t>
      </w:r>
    </w:p>
    <w:p w14:paraId="660B44AC" w14:textId="77777777" w:rsidR="00127795" w:rsidRPr="00287A92" w:rsidRDefault="00127795" w:rsidP="00287A92">
      <w:pPr>
        <w:ind w:left="360"/>
        <w:rPr>
          <w:rFonts w:ascii="Georgia" w:hAnsi="Georgia" w:cs="Arial"/>
          <w:sz w:val="22"/>
          <w:szCs w:val="22"/>
          <w:u w:val="single"/>
        </w:rPr>
      </w:pPr>
    </w:p>
    <w:p w14:paraId="595673CB" w14:textId="2B057D07" w:rsidR="001E4C36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1.</w:t>
      </w:r>
      <w:r>
        <w:rPr>
          <w:rFonts w:ascii="Georgia" w:hAnsi="Georgia" w:cs="Arial"/>
          <w:sz w:val="22"/>
          <w:szCs w:val="22"/>
        </w:rPr>
        <w:tab/>
      </w:r>
      <w:r w:rsidR="001E4C36" w:rsidRPr="00477E2C">
        <w:rPr>
          <w:rFonts w:ascii="Georgia" w:hAnsi="Georgia" w:cs="Arial"/>
          <w:sz w:val="22"/>
          <w:szCs w:val="22"/>
        </w:rPr>
        <w:t xml:space="preserve">ADH </w:t>
      </w:r>
      <w:r w:rsidR="00F970D7">
        <w:rPr>
          <w:rFonts w:ascii="Georgia" w:hAnsi="Georgia" w:cs="Arial"/>
          <w:sz w:val="22"/>
          <w:szCs w:val="22"/>
        </w:rPr>
        <w:t>p</w:t>
      </w:r>
      <w:r w:rsidR="001E4C36" w:rsidRPr="00477E2C">
        <w:rPr>
          <w:rFonts w:ascii="Georgia" w:hAnsi="Georgia" w:cs="Arial"/>
          <w:sz w:val="22"/>
          <w:szCs w:val="22"/>
        </w:rPr>
        <w:t xml:space="preserve">rograms must complete the </w:t>
      </w:r>
      <w:hyperlink r:id="rId21" w:history="1">
        <w:r w:rsidR="001E4C36" w:rsidRPr="00E87536">
          <w:rPr>
            <w:rStyle w:val="Hyperlink"/>
            <w:rFonts w:ascii="Georgia" w:hAnsi="Georgia" w:cs="Arial"/>
            <w:sz w:val="22"/>
            <w:szCs w:val="22"/>
          </w:rPr>
          <w:t>Phase 3 EOHHS Day Programming Planning &amp; Preparation Checklist</w:t>
        </w:r>
      </w:hyperlink>
      <w:r w:rsidR="001E4C36" w:rsidRPr="00477E2C">
        <w:rPr>
          <w:rFonts w:ascii="Georgia" w:hAnsi="Georgia" w:cs="Arial"/>
          <w:sz w:val="22"/>
          <w:szCs w:val="22"/>
        </w:rPr>
        <w:t xml:space="preserve"> with provider attestation and return it to MassHealth via email to </w:t>
      </w:r>
      <w:hyperlink r:id="rId22" w:history="1">
        <w:r w:rsidR="00340C54" w:rsidRPr="00E87536">
          <w:rPr>
            <w:rStyle w:val="Hyperlink"/>
            <w:rFonts w:ascii="Georgia" w:hAnsi="Georgia" w:cs="Arial"/>
            <w:sz w:val="22"/>
            <w:szCs w:val="22"/>
          </w:rPr>
          <w:t>karen.l.seck@mass.gov</w:t>
        </w:r>
      </w:hyperlink>
      <w:r w:rsidR="001E4C36" w:rsidRPr="00477E2C">
        <w:rPr>
          <w:rFonts w:ascii="Georgia" w:hAnsi="Georgia" w:cs="Arial"/>
          <w:sz w:val="22"/>
          <w:szCs w:val="22"/>
        </w:rPr>
        <w:t xml:space="preserve"> and/or </w:t>
      </w:r>
      <w:hyperlink r:id="rId23" w:history="1">
        <w:r w:rsidR="00340C54" w:rsidRPr="00E87536">
          <w:rPr>
            <w:rStyle w:val="Hyperlink"/>
            <w:rFonts w:ascii="Georgia" w:hAnsi="Georgia" w:cs="Arial"/>
            <w:sz w:val="22"/>
            <w:szCs w:val="22"/>
          </w:rPr>
          <w:t>danielle.sheehan@mass.gov</w:t>
        </w:r>
      </w:hyperlink>
      <w:r w:rsidR="001E4C36" w:rsidRPr="00477E2C">
        <w:rPr>
          <w:rFonts w:ascii="Georgia" w:hAnsi="Georgia" w:cs="Arial"/>
          <w:sz w:val="22"/>
          <w:szCs w:val="22"/>
        </w:rPr>
        <w:t xml:space="preserve"> prior to operating the program in the congregate setting.</w:t>
      </w:r>
      <w:r w:rsidR="00340C54" w:rsidRPr="00477E2C">
        <w:rPr>
          <w:rFonts w:ascii="Georgia" w:hAnsi="Georgia" w:cs="Arial"/>
          <w:sz w:val="22"/>
          <w:szCs w:val="22"/>
        </w:rPr>
        <w:t xml:space="preserve"> </w:t>
      </w:r>
      <w:bookmarkStart w:id="1" w:name="_Hlk48112059"/>
      <w:r w:rsidR="00340C54" w:rsidRPr="00477E2C">
        <w:rPr>
          <w:rFonts w:ascii="Georgia" w:hAnsi="Georgia" w:cs="Arial"/>
          <w:sz w:val="22"/>
          <w:szCs w:val="22"/>
        </w:rPr>
        <w:t xml:space="preserve">In addition, providers must open their congregate </w:t>
      </w:r>
      <w:r w:rsidR="001F1ED7" w:rsidRPr="00477E2C">
        <w:rPr>
          <w:rFonts w:ascii="Georgia" w:hAnsi="Georgia" w:cs="Arial"/>
          <w:sz w:val="22"/>
          <w:szCs w:val="22"/>
        </w:rPr>
        <w:t xml:space="preserve">setting </w:t>
      </w:r>
      <w:r w:rsidR="00710652" w:rsidRPr="00477E2C">
        <w:rPr>
          <w:rFonts w:ascii="Georgia" w:hAnsi="Georgia" w:cs="Arial"/>
          <w:sz w:val="22"/>
          <w:szCs w:val="22"/>
        </w:rPr>
        <w:t>within 30 days of the publication of this bulletin in order to provide remote/telehealth services.</w:t>
      </w:r>
    </w:p>
    <w:bookmarkEnd w:id="1"/>
    <w:p w14:paraId="64A50F81" w14:textId="77777777" w:rsidR="001E4C36" w:rsidRPr="003F6A7D" w:rsidRDefault="001E4C36" w:rsidP="00477E2C">
      <w:pPr>
        <w:pStyle w:val="ListParagraph"/>
        <w:ind w:hanging="360"/>
        <w:rPr>
          <w:rFonts w:ascii="Georgia" w:hAnsi="Georgia" w:cs="Arial"/>
          <w:sz w:val="22"/>
          <w:szCs w:val="22"/>
        </w:rPr>
      </w:pPr>
    </w:p>
    <w:p w14:paraId="20B6D577" w14:textId="0C9A4B31" w:rsidR="00F970D7" w:rsidRDefault="00E87536" w:rsidP="00E87536">
      <w:pPr>
        <w:ind w:left="720" w:hanging="360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2.</w:t>
      </w:r>
      <w:r>
        <w:rPr>
          <w:rFonts w:ascii="Georgia" w:hAnsi="Georgia" w:cs="Arial"/>
          <w:sz w:val="22"/>
          <w:szCs w:val="22"/>
        </w:rPr>
        <w:tab/>
      </w:r>
      <w:r w:rsidR="00127795" w:rsidRPr="00477E2C">
        <w:rPr>
          <w:rFonts w:ascii="Georgia" w:hAnsi="Georgia" w:cs="Arial"/>
          <w:sz w:val="22"/>
          <w:szCs w:val="22"/>
        </w:rPr>
        <w:t xml:space="preserve">In </w:t>
      </w:r>
      <w:r w:rsidR="007601FE" w:rsidRPr="00477E2C">
        <w:rPr>
          <w:rFonts w:ascii="Georgia" w:hAnsi="Georgia" w:cs="Arial"/>
          <w:sz w:val="22"/>
          <w:szCs w:val="22"/>
        </w:rPr>
        <w:t xml:space="preserve">determining whether a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7601FE" w:rsidRPr="00477E2C">
        <w:rPr>
          <w:rFonts w:ascii="Georgia" w:hAnsi="Georgia" w:cs="Arial"/>
          <w:sz w:val="22"/>
          <w:szCs w:val="22"/>
        </w:rPr>
        <w:t xml:space="preserve"> will be returning to the ADH </w:t>
      </w:r>
      <w:r w:rsidR="001E4C36" w:rsidRPr="00477E2C">
        <w:rPr>
          <w:rFonts w:ascii="Georgia" w:hAnsi="Georgia" w:cs="Arial"/>
          <w:sz w:val="22"/>
          <w:szCs w:val="22"/>
        </w:rPr>
        <w:t xml:space="preserve">provider’s </w:t>
      </w:r>
      <w:r w:rsidR="006D3DCA" w:rsidRPr="00477E2C">
        <w:rPr>
          <w:rFonts w:ascii="Georgia" w:hAnsi="Georgia" w:cs="Arial"/>
          <w:sz w:val="22"/>
          <w:szCs w:val="22"/>
        </w:rPr>
        <w:t xml:space="preserve">congregate </w:t>
      </w:r>
      <w:r w:rsidR="001E4C36" w:rsidRPr="00477E2C">
        <w:rPr>
          <w:rFonts w:ascii="Georgia" w:hAnsi="Georgia" w:cs="Arial"/>
          <w:sz w:val="22"/>
          <w:szCs w:val="22"/>
        </w:rPr>
        <w:t xml:space="preserve">program </w:t>
      </w:r>
      <w:r w:rsidR="007601FE" w:rsidRPr="00477E2C">
        <w:rPr>
          <w:rFonts w:ascii="Georgia" w:hAnsi="Georgia" w:cs="Arial"/>
          <w:sz w:val="22"/>
          <w:szCs w:val="22"/>
        </w:rPr>
        <w:t>site</w:t>
      </w:r>
      <w:r w:rsidR="00127795" w:rsidRPr="00477E2C">
        <w:rPr>
          <w:rFonts w:ascii="Georgia" w:hAnsi="Georgia" w:cs="Arial"/>
          <w:sz w:val="22"/>
          <w:szCs w:val="22"/>
        </w:rPr>
        <w:t xml:space="preserve">, ADH </w:t>
      </w:r>
      <w:r w:rsidR="001E4C36" w:rsidRPr="00477E2C">
        <w:rPr>
          <w:rFonts w:ascii="Georgia" w:hAnsi="Georgia" w:cs="Arial"/>
          <w:sz w:val="22"/>
          <w:szCs w:val="22"/>
        </w:rPr>
        <w:t xml:space="preserve">providers </w:t>
      </w:r>
      <w:r w:rsidR="00127795" w:rsidRPr="00477E2C">
        <w:rPr>
          <w:rFonts w:ascii="Georgia" w:hAnsi="Georgia" w:cs="Arial"/>
          <w:sz w:val="22"/>
          <w:szCs w:val="22"/>
        </w:rPr>
        <w:t xml:space="preserve">should </w:t>
      </w:r>
      <w:r w:rsidR="00554E15" w:rsidRPr="00477E2C">
        <w:rPr>
          <w:rFonts w:ascii="Georgia" w:hAnsi="Georgia" w:cs="Arial"/>
          <w:sz w:val="22"/>
          <w:szCs w:val="22"/>
        </w:rPr>
        <w:t xml:space="preserve">share </w:t>
      </w:r>
      <w:r w:rsidR="00127795" w:rsidRPr="00477E2C">
        <w:rPr>
          <w:rFonts w:ascii="Georgia" w:hAnsi="Georgia" w:cs="Arial"/>
          <w:sz w:val="22"/>
          <w:szCs w:val="22"/>
        </w:rPr>
        <w:t xml:space="preserve">the </w:t>
      </w:r>
      <w:hyperlink r:id="rId24" w:history="1">
        <w:r w:rsidR="00127795" w:rsidRPr="00E87536">
          <w:rPr>
            <w:rStyle w:val="Hyperlink"/>
            <w:rFonts w:ascii="Georgia" w:hAnsi="Georgia" w:cs="Arial"/>
            <w:sz w:val="22"/>
            <w:szCs w:val="22"/>
          </w:rPr>
          <w:t>Risk/Benefit Discussion Tool</w:t>
        </w:r>
      </w:hyperlink>
      <w:r w:rsidR="00127795" w:rsidRPr="00477E2C">
        <w:rPr>
          <w:rFonts w:ascii="Georgia" w:hAnsi="Georgia" w:cs="Arial"/>
          <w:sz w:val="22"/>
          <w:szCs w:val="22"/>
        </w:rPr>
        <w:t xml:space="preserve"> </w:t>
      </w:r>
      <w:r w:rsidR="00554E15" w:rsidRPr="00477E2C">
        <w:rPr>
          <w:rFonts w:ascii="Georgia" w:hAnsi="Georgia" w:cs="Arial"/>
          <w:sz w:val="22"/>
          <w:szCs w:val="22"/>
        </w:rPr>
        <w:t xml:space="preserve">with participants and their caregivers/guardians </w:t>
      </w:r>
      <w:r w:rsidR="00127795" w:rsidRPr="00477E2C">
        <w:rPr>
          <w:rFonts w:ascii="Georgia" w:hAnsi="Georgia" w:cs="Arial"/>
          <w:sz w:val="22"/>
          <w:szCs w:val="22"/>
        </w:rPr>
        <w:t xml:space="preserve">to elicit conversations with all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7601FE" w:rsidRPr="00477E2C">
        <w:rPr>
          <w:rFonts w:ascii="Georgia" w:hAnsi="Georgia" w:cs="Arial"/>
          <w:sz w:val="22"/>
          <w:szCs w:val="22"/>
        </w:rPr>
        <w:t>s</w:t>
      </w:r>
      <w:r w:rsidR="00127795" w:rsidRPr="00477E2C">
        <w:rPr>
          <w:rFonts w:ascii="Georgia" w:hAnsi="Georgia" w:cs="Arial"/>
          <w:sz w:val="22"/>
          <w:szCs w:val="22"/>
        </w:rPr>
        <w:t>/caregivers/guardians regarding the personal, health</w:t>
      </w:r>
      <w:r w:rsidR="001F1ED7" w:rsidRPr="00477E2C">
        <w:rPr>
          <w:rFonts w:ascii="Georgia" w:hAnsi="Georgia" w:cs="Arial"/>
          <w:sz w:val="22"/>
          <w:szCs w:val="22"/>
        </w:rPr>
        <w:t>,</w:t>
      </w:r>
      <w:r w:rsidR="00127795" w:rsidRPr="00477E2C">
        <w:rPr>
          <w:rFonts w:ascii="Georgia" w:hAnsi="Georgia" w:cs="Arial"/>
          <w:sz w:val="22"/>
          <w:szCs w:val="22"/>
        </w:rPr>
        <w:t xml:space="preserve"> and situational experiences in determining the feasibility of each</w:t>
      </w:r>
      <w:r w:rsidR="007601FE" w:rsidRPr="00477E2C">
        <w:rPr>
          <w:rFonts w:ascii="Georgia" w:hAnsi="Georgia" w:cs="Arial"/>
          <w:sz w:val="22"/>
          <w:szCs w:val="22"/>
        </w:rPr>
        <w:t xml:space="preserve">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127795" w:rsidRPr="00477E2C">
        <w:rPr>
          <w:rFonts w:ascii="Georgia" w:hAnsi="Georgia" w:cs="Arial"/>
          <w:sz w:val="22"/>
          <w:szCs w:val="22"/>
        </w:rPr>
        <w:t xml:space="preserve"> returning to the program. </w:t>
      </w:r>
      <w:r w:rsidR="00127795" w:rsidRPr="00477E2C">
        <w:rPr>
          <w:rFonts w:ascii="Georgia" w:hAnsi="Georgia" w:cs="Arial"/>
          <w:bCs/>
          <w:sz w:val="22"/>
          <w:szCs w:val="22"/>
        </w:rPr>
        <w:t xml:space="preserve">The purpose of the risk/benefit discussion is to help the </w:t>
      </w:r>
    </w:p>
    <w:p w14:paraId="168210CB" w14:textId="77777777" w:rsidR="00F970D7" w:rsidRDefault="00F970D7">
      <w:pPr>
        <w:spacing w:after="200" w:line="276" w:lineRule="auto"/>
        <w:rPr>
          <w:rFonts w:ascii="Georgia" w:hAnsi="Georgia" w:cs="Arial"/>
          <w:bCs/>
          <w:sz w:val="22"/>
          <w:szCs w:val="22"/>
        </w:rPr>
      </w:pPr>
      <w:r>
        <w:rPr>
          <w:rFonts w:ascii="Georgia" w:hAnsi="Georgia" w:cs="Arial"/>
          <w:bCs/>
          <w:sz w:val="22"/>
          <w:szCs w:val="22"/>
        </w:rPr>
        <w:br w:type="page"/>
      </w:r>
    </w:p>
    <w:p w14:paraId="564140AB" w14:textId="77777777" w:rsidR="00F970D7" w:rsidRPr="00150BCC" w:rsidRDefault="00F970D7" w:rsidP="00F970D7">
      <w:pPr>
        <w:pStyle w:val="BullsHeading"/>
        <w:spacing w:line="240" w:lineRule="auto"/>
        <w:ind w:left="5760"/>
      </w:pPr>
      <w:r w:rsidRPr="00150BCC">
        <w:lastRenderedPageBreak/>
        <w:t>MassHealth</w:t>
      </w:r>
    </w:p>
    <w:p w14:paraId="205AD131" w14:textId="7CD48B46" w:rsidR="00F970D7" w:rsidRPr="00150BCC" w:rsidRDefault="00F970D7" w:rsidP="00F970D7">
      <w:pPr>
        <w:pStyle w:val="BullsHeading"/>
        <w:spacing w:line="240" w:lineRule="auto"/>
        <w:ind w:left="5760"/>
      </w:pPr>
      <w:r>
        <w:t>Adult Day Health</w:t>
      </w:r>
      <w:r w:rsidRPr="00150BCC">
        <w:t xml:space="preserve"> Bulletin </w:t>
      </w:r>
      <w:r w:rsidR="001671CD">
        <w:t>19</w:t>
      </w:r>
    </w:p>
    <w:p w14:paraId="5717FBF2" w14:textId="77777777" w:rsidR="00F970D7" w:rsidRDefault="00F970D7" w:rsidP="00F970D7">
      <w:pPr>
        <w:pStyle w:val="BullsHeading"/>
        <w:spacing w:line="240" w:lineRule="auto"/>
        <w:ind w:left="5760"/>
      </w:pPr>
      <w:r>
        <w:t>August 2020</w:t>
      </w:r>
    </w:p>
    <w:p w14:paraId="4E296721" w14:textId="77777777" w:rsidR="00F970D7" w:rsidRDefault="00F970D7" w:rsidP="00F970D7">
      <w:pPr>
        <w:pStyle w:val="BullsHeading"/>
        <w:spacing w:line="240" w:lineRule="auto"/>
        <w:ind w:left="5760"/>
      </w:pPr>
      <w:r>
        <w:t>Page 2 of 4</w:t>
      </w:r>
    </w:p>
    <w:p w14:paraId="16CB0B2C" w14:textId="77777777" w:rsidR="00F970D7" w:rsidRDefault="00F970D7" w:rsidP="00477E2C">
      <w:pPr>
        <w:ind w:left="720"/>
        <w:rPr>
          <w:rFonts w:ascii="Georgia" w:hAnsi="Georgia" w:cs="Arial"/>
          <w:sz w:val="22"/>
          <w:szCs w:val="22"/>
        </w:rPr>
      </w:pPr>
    </w:p>
    <w:p w14:paraId="06785F25" w14:textId="77777777" w:rsidR="00F970D7" w:rsidRDefault="00F970D7" w:rsidP="00477E2C">
      <w:pPr>
        <w:ind w:left="720"/>
        <w:rPr>
          <w:rFonts w:ascii="Georgia" w:hAnsi="Georgia" w:cs="Arial"/>
          <w:sz w:val="22"/>
          <w:szCs w:val="22"/>
        </w:rPr>
      </w:pPr>
    </w:p>
    <w:p w14:paraId="299F9055" w14:textId="30C7400A" w:rsidR="00127795" w:rsidRPr="00AB2ED5" w:rsidRDefault="00151E1F" w:rsidP="00477E2C">
      <w:pPr>
        <w:tabs>
          <w:tab w:val="left" w:pos="720"/>
        </w:tabs>
        <w:ind w:left="720"/>
        <w:rPr>
          <w:rFonts w:ascii="Georgia" w:hAnsi="Georgia" w:cs="Arial"/>
          <w:sz w:val="22"/>
          <w:szCs w:val="22"/>
        </w:rPr>
      </w:pPr>
      <w:proofErr w:type="gramStart"/>
      <w:r w:rsidRPr="00477E2C">
        <w:rPr>
          <w:rFonts w:ascii="Georgia" w:hAnsi="Georgia" w:cs="Arial"/>
          <w:sz w:val="22"/>
          <w:szCs w:val="22"/>
        </w:rPr>
        <w:t>participant</w:t>
      </w:r>
      <w:r w:rsidR="00127795" w:rsidRPr="00477E2C">
        <w:rPr>
          <w:rFonts w:ascii="Georgia" w:hAnsi="Georgia" w:cs="Arial"/>
          <w:sz w:val="22"/>
          <w:szCs w:val="22"/>
        </w:rPr>
        <w:t>/caregiver/guardian</w:t>
      </w:r>
      <w:proofErr w:type="gramEnd"/>
      <w:r w:rsidR="00127795" w:rsidRPr="00477E2C">
        <w:rPr>
          <w:rFonts w:ascii="Georgia" w:hAnsi="Georgia" w:cs="Arial"/>
          <w:sz w:val="22"/>
          <w:szCs w:val="22"/>
        </w:rPr>
        <w:t xml:space="preserve"> determine whether the benefits of the </w:t>
      </w:r>
      <w:r w:rsidRPr="00477E2C">
        <w:rPr>
          <w:rFonts w:ascii="Georgia" w:hAnsi="Georgia" w:cs="Arial"/>
          <w:sz w:val="22"/>
          <w:szCs w:val="22"/>
        </w:rPr>
        <w:t>participant</w:t>
      </w:r>
      <w:r w:rsidR="007601FE" w:rsidRPr="00477E2C">
        <w:rPr>
          <w:rFonts w:ascii="Georgia" w:hAnsi="Georgia" w:cs="Arial"/>
          <w:sz w:val="22"/>
          <w:szCs w:val="22"/>
        </w:rPr>
        <w:t xml:space="preserve"> </w:t>
      </w:r>
      <w:r w:rsidR="00127795" w:rsidRPr="00477E2C">
        <w:rPr>
          <w:rFonts w:ascii="Georgia" w:hAnsi="Georgia" w:cs="Arial"/>
          <w:sz w:val="22"/>
          <w:szCs w:val="22"/>
        </w:rPr>
        <w:t xml:space="preserve">returning to the program outweigh the risks. </w:t>
      </w:r>
      <w:r w:rsidR="00554E15" w:rsidRPr="00477E2C">
        <w:rPr>
          <w:rFonts w:ascii="Georgia" w:hAnsi="Georgia" w:cs="Arial"/>
          <w:sz w:val="22"/>
          <w:szCs w:val="22"/>
        </w:rPr>
        <w:t xml:space="preserve">Nothing in the tool or any accompanying document </w:t>
      </w:r>
      <w:r w:rsidR="00F970D7">
        <w:rPr>
          <w:rFonts w:ascii="Georgia" w:hAnsi="Georgia" w:cs="Arial"/>
          <w:sz w:val="22"/>
          <w:szCs w:val="22"/>
        </w:rPr>
        <w:t>should</w:t>
      </w:r>
      <w:r w:rsidR="00F970D7" w:rsidRPr="00477E2C">
        <w:rPr>
          <w:rFonts w:ascii="Georgia" w:hAnsi="Georgia" w:cs="Arial"/>
          <w:sz w:val="22"/>
          <w:szCs w:val="22"/>
        </w:rPr>
        <w:t xml:space="preserve"> </w:t>
      </w:r>
      <w:r w:rsidR="00554E15" w:rsidRPr="00477E2C">
        <w:rPr>
          <w:rFonts w:ascii="Georgia" w:hAnsi="Georgia" w:cs="Arial"/>
          <w:sz w:val="22"/>
          <w:szCs w:val="22"/>
        </w:rPr>
        <w:t xml:space="preserve">be construed to waive or limit provider liability. Additionally, providers should prioritize in-person </w:t>
      </w:r>
      <w:r w:rsidR="00554E15" w:rsidRPr="00AB2ED5">
        <w:rPr>
          <w:rFonts w:ascii="Georgia" w:hAnsi="Georgia" w:cs="Arial"/>
          <w:sz w:val="22"/>
          <w:szCs w:val="22"/>
        </w:rPr>
        <w:t>congregate services for participants whose needs cannot be adequately provided via telehealth or in the home.</w:t>
      </w:r>
    </w:p>
    <w:p w14:paraId="6970CF7D" w14:textId="77777777" w:rsidR="00127795" w:rsidRPr="003F6A7D" w:rsidRDefault="00127795" w:rsidP="00477E2C">
      <w:pPr>
        <w:tabs>
          <w:tab w:val="left" w:pos="720"/>
        </w:tabs>
        <w:ind w:left="720" w:hanging="360"/>
      </w:pPr>
    </w:p>
    <w:p w14:paraId="59C88515" w14:textId="341D6C95" w:rsidR="00F970D7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3.</w:t>
      </w:r>
      <w:r>
        <w:rPr>
          <w:rFonts w:ascii="Georgia" w:hAnsi="Georgia" w:cs="Arial"/>
          <w:sz w:val="22"/>
          <w:szCs w:val="22"/>
        </w:rPr>
        <w:tab/>
      </w:r>
      <w:r w:rsidR="00127795" w:rsidRPr="00477E2C">
        <w:rPr>
          <w:rFonts w:ascii="Georgia" w:hAnsi="Georgia" w:cs="Arial"/>
          <w:sz w:val="22"/>
          <w:szCs w:val="22"/>
        </w:rPr>
        <w:t xml:space="preserve">ADH </w:t>
      </w:r>
      <w:r w:rsidR="00F970D7">
        <w:rPr>
          <w:rFonts w:ascii="Georgia" w:hAnsi="Georgia" w:cs="Arial"/>
          <w:sz w:val="22"/>
          <w:szCs w:val="22"/>
        </w:rPr>
        <w:t>p</w:t>
      </w:r>
      <w:r w:rsidR="001E4C36" w:rsidRPr="00477E2C">
        <w:rPr>
          <w:rFonts w:ascii="Georgia" w:hAnsi="Georgia" w:cs="Arial"/>
          <w:sz w:val="22"/>
          <w:szCs w:val="22"/>
        </w:rPr>
        <w:t xml:space="preserve">roviders </w:t>
      </w:r>
      <w:r w:rsidR="00127795" w:rsidRPr="00477E2C">
        <w:rPr>
          <w:rFonts w:ascii="Georgia" w:hAnsi="Georgia" w:cs="Arial"/>
          <w:sz w:val="22"/>
          <w:szCs w:val="22"/>
        </w:rPr>
        <w:t xml:space="preserve">must send a complete roster of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127795" w:rsidRPr="00477E2C">
        <w:rPr>
          <w:rFonts w:ascii="Georgia" w:hAnsi="Georgia" w:cs="Arial"/>
          <w:sz w:val="22"/>
          <w:szCs w:val="22"/>
        </w:rPr>
        <w:t xml:space="preserve">s returning to the </w:t>
      </w:r>
      <w:r w:rsidR="001E4C36" w:rsidRPr="00477E2C">
        <w:rPr>
          <w:rFonts w:ascii="Georgia" w:hAnsi="Georgia" w:cs="Arial"/>
          <w:sz w:val="22"/>
          <w:szCs w:val="22"/>
        </w:rPr>
        <w:t>ADH provider’s</w:t>
      </w:r>
      <w:r w:rsidR="006D3DCA" w:rsidRPr="00477E2C">
        <w:rPr>
          <w:rFonts w:ascii="Georgia" w:hAnsi="Georgia" w:cs="Arial"/>
          <w:sz w:val="22"/>
          <w:szCs w:val="22"/>
        </w:rPr>
        <w:t xml:space="preserve"> congregate setting</w:t>
      </w:r>
      <w:r w:rsidR="001E4C36" w:rsidRPr="00477E2C">
        <w:rPr>
          <w:rFonts w:ascii="Georgia" w:hAnsi="Georgia" w:cs="Arial"/>
          <w:sz w:val="22"/>
          <w:szCs w:val="22"/>
        </w:rPr>
        <w:t xml:space="preserve"> </w:t>
      </w:r>
      <w:r w:rsidR="00127795" w:rsidRPr="00477E2C">
        <w:rPr>
          <w:rFonts w:ascii="Georgia" w:hAnsi="Georgia" w:cs="Arial"/>
          <w:sz w:val="22"/>
          <w:szCs w:val="22"/>
        </w:rPr>
        <w:t xml:space="preserve">to MassHealth via email to </w:t>
      </w:r>
      <w:hyperlink r:id="rId25" w:history="1">
        <w:r w:rsidR="00340C54" w:rsidRPr="00E87536">
          <w:rPr>
            <w:rStyle w:val="Hyperlink"/>
            <w:rFonts w:ascii="Georgia" w:hAnsi="Georgia" w:cs="Arial"/>
            <w:sz w:val="22"/>
            <w:szCs w:val="22"/>
          </w:rPr>
          <w:t>karen.l.seck@mass.gov</w:t>
        </w:r>
      </w:hyperlink>
      <w:r w:rsidR="00127795" w:rsidRPr="00477E2C">
        <w:rPr>
          <w:rFonts w:ascii="Georgia" w:hAnsi="Georgia" w:cs="Arial"/>
          <w:sz w:val="22"/>
          <w:szCs w:val="22"/>
        </w:rPr>
        <w:t xml:space="preserve"> </w:t>
      </w:r>
      <w:r w:rsidR="00141E2C" w:rsidRPr="00477E2C">
        <w:rPr>
          <w:rFonts w:ascii="Georgia" w:hAnsi="Georgia" w:cs="Arial"/>
          <w:sz w:val="22"/>
          <w:szCs w:val="22"/>
        </w:rPr>
        <w:t>and/</w:t>
      </w:r>
      <w:r w:rsidR="00127795" w:rsidRPr="00477E2C">
        <w:rPr>
          <w:rFonts w:ascii="Georgia" w:hAnsi="Georgia" w:cs="Arial"/>
          <w:sz w:val="22"/>
          <w:szCs w:val="22"/>
        </w:rPr>
        <w:t xml:space="preserve">or </w:t>
      </w:r>
    </w:p>
    <w:p w14:paraId="2BD3513D" w14:textId="66A2AA98" w:rsidR="00127795" w:rsidRPr="00340C54" w:rsidRDefault="00392DBE" w:rsidP="00477E2C">
      <w:pPr>
        <w:ind w:left="720"/>
        <w:rPr>
          <w:rFonts w:ascii="Georgia" w:hAnsi="Georgia" w:cs="Arial"/>
          <w:sz w:val="22"/>
          <w:szCs w:val="22"/>
        </w:rPr>
      </w:pPr>
      <w:hyperlink r:id="rId26" w:history="1">
        <w:r w:rsidR="00F970D7" w:rsidRPr="00EC49FB">
          <w:rPr>
            <w:rStyle w:val="Hyperlink"/>
            <w:rFonts w:ascii="Georgia" w:hAnsi="Georgia" w:cs="Arial"/>
            <w:sz w:val="22"/>
            <w:szCs w:val="22"/>
          </w:rPr>
          <w:t>danielle.sheehan@mass.gov</w:t>
        </w:r>
      </w:hyperlink>
      <w:r w:rsidR="00127795">
        <w:rPr>
          <w:rFonts w:ascii="Georgia" w:hAnsi="Georgia" w:cs="Arial"/>
          <w:sz w:val="22"/>
          <w:szCs w:val="22"/>
        </w:rPr>
        <w:t xml:space="preserve">. The roster must contain the </w:t>
      </w:r>
      <w:r w:rsidR="00151E1F">
        <w:rPr>
          <w:rFonts w:ascii="Georgia" w:hAnsi="Georgia" w:cs="Arial"/>
          <w:sz w:val="22"/>
          <w:szCs w:val="22"/>
        </w:rPr>
        <w:t>participant</w:t>
      </w:r>
      <w:r w:rsidR="00127795">
        <w:rPr>
          <w:rFonts w:ascii="Georgia" w:hAnsi="Georgia" w:cs="Arial"/>
          <w:sz w:val="22"/>
          <w:szCs w:val="22"/>
        </w:rPr>
        <w:t xml:space="preserve">’s complete name, MassHealth ID #, and the days in which the </w:t>
      </w:r>
      <w:r w:rsidR="00151E1F">
        <w:rPr>
          <w:rFonts w:ascii="Georgia" w:hAnsi="Georgia" w:cs="Arial"/>
          <w:sz w:val="22"/>
          <w:szCs w:val="22"/>
        </w:rPr>
        <w:t>participant</w:t>
      </w:r>
      <w:r w:rsidR="00127795">
        <w:rPr>
          <w:rFonts w:ascii="Georgia" w:hAnsi="Georgia" w:cs="Arial"/>
          <w:sz w:val="22"/>
          <w:szCs w:val="22"/>
        </w:rPr>
        <w:t xml:space="preserve"> will be attending the program</w:t>
      </w:r>
      <w:r w:rsidR="001E4C36">
        <w:rPr>
          <w:rFonts w:ascii="Georgia" w:hAnsi="Georgia" w:cs="Arial"/>
          <w:sz w:val="22"/>
          <w:szCs w:val="22"/>
        </w:rPr>
        <w:t xml:space="preserve">’s </w:t>
      </w:r>
      <w:r w:rsidR="006D3DCA">
        <w:rPr>
          <w:rFonts w:ascii="Georgia" w:hAnsi="Georgia" w:cs="Arial"/>
          <w:sz w:val="22"/>
          <w:szCs w:val="22"/>
        </w:rPr>
        <w:t xml:space="preserve">congregate </w:t>
      </w:r>
      <w:r w:rsidR="001E4C36">
        <w:rPr>
          <w:rFonts w:ascii="Georgia" w:hAnsi="Georgia" w:cs="Arial"/>
          <w:sz w:val="22"/>
          <w:szCs w:val="22"/>
        </w:rPr>
        <w:t>site</w:t>
      </w:r>
      <w:r w:rsidR="00127795">
        <w:rPr>
          <w:rFonts w:ascii="Georgia" w:hAnsi="Georgia" w:cs="Arial"/>
          <w:sz w:val="22"/>
          <w:szCs w:val="22"/>
        </w:rPr>
        <w:t xml:space="preserve">. If </w:t>
      </w:r>
      <w:r w:rsidR="00127795" w:rsidRPr="00340C54">
        <w:rPr>
          <w:rFonts w:ascii="Georgia" w:hAnsi="Georgia" w:cs="Arial"/>
          <w:sz w:val="22"/>
          <w:szCs w:val="22"/>
        </w:rPr>
        <w:t xml:space="preserve">additional </w:t>
      </w:r>
      <w:r w:rsidR="00151E1F">
        <w:rPr>
          <w:rFonts w:ascii="Georgia" w:hAnsi="Georgia" w:cs="Arial"/>
          <w:sz w:val="22"/>
          <w:szCs w:val="22"/>
        </w:rPr>
        <w:t>participant</w:t>
      </w:r>
      <w:r w:rsidR="00127795" w:rsidRPr="00340C54">
        <w:rPr>
          <w:rFonts w:ascii="Georgia" w:hAnsi="Georgia" w:cs="Arial"/>
          <w:sz w:val="22"/>
          <w:szCs w:val="22"/>
        </w:rPr>
        <w:t xml:space="preserve">s return to the </w:t>
      </w:r>
      <w:r w:rsidR="001E4C36" w:rsidRPr="00340C54">
        <w:rPr>
          <w:rFonts w:ascii="Georgia" w:hAnsi="Georgia" w:cs="Arial"/>
          <w:sz w:val="22"/>
          <w:szCs w:val="22"/>
        </w:rPr>
        <w:t xml:space="preserve">ADH provider’s </w:t>
      </w:r>
      <w:r w:rsidR="006D3DCA">
        <w:rPr>
          <w:rFonts w:ascii="Georgia" w:hAnsi="Georgia" w:cs="Arial"/>
          <w:sz w:val="22"/>
          <w:szCs w:val="22"/>
        </w:rPr>
        <w:t xml:space="preserve">congregate </w:t>
      </w:r>
      <w:r w:rsidR="001E4C36" w:rsidRPr="00340C54">
        <w:rPr>
          <w:rFonts w:ascii="Georgia" w:hAnsi="Georgia" w:cs="Arial"/>
          <w:sz w:val="22"/>
          <w:szCs w:val="22"/>
        </w:rPr>
        <w:t xml:space="preserve">site </w:t>
      </w:r>
      <w:r w:rsidR="00127795" w:rsidRPr="00340C54">
        <w:rPr>
          <w:rFonts w:ascii="Georgia" w:hAnsi="Georgia" w:cs="Arial"/>
          <w:sz w:val="22"/>
          <w:szCs w:val="22"/>
        </w:rPr>
        <w:t xml:space="preserve">at a later date, </w:t>
      </w:r>
      <w:r w:rsidR="001E4C36" w:rsidRPr="00340C54">
        <w:rPr>
          <w:rFonts w:ascii="Georgia" w:hAnsi="Georgia" w:cs="Arial"/>
          <w:sz w:val="22"/>
          <w:szCs w:val="22"/>
        </w:rPr>
        <w:t xml:space="preserve">the </w:t>
      </w:r>
      <w:r w:rsidR="00127795" w:rsidRPr="00340C54">
        <w:rPr>
          <w:rFonts w:ascii="Georgia" w:hAnsi="Georgia" w:cs="Arial"/>
          <w:sz w:val="22"/>
          <w:szCs w:val="22"/>
        </w:rPr>
        <w:t>ADH pro</w:t>
      </w:r>
      <w:r w:rsidR="001E4C36" w:rsidRPr="00340C54">
        <w:rPr>
          <w:rFonts w:ascii="Georgia" w:hAnsi="Georgia" w:cs="Arial"/>
          <w:sz w:val="22"/>
          <w:szCs w:val="22"/>
        </w:rPr>
        <w:t>vider</w:t>
      </w:r>
      <w:r w:rsidR="00127795" w:rsidRPr="00340C54">
        <w:rPr>
          <w:rFonts w:ascii="Georgia" w:hAnsi="Georgia" w:cs="Arial"/>
          <w:sz w:val="22"/>
          <w:szCs w:val="22"/>
        </w:rPr>
        <w:t xml:space="preserve"> must send an updated </w:t>
      </w:r>
      <w:r w:rsidR="00141E2C" w:rsidRPr="00340C54">
        <w:rPr>
          <w:rFonts w:ascii="Georgia" w:hAnsi="Georgia" w:cs="Arial"/>
          <w:sz w:val="22"/>
          <w:szCs w:val="22"/>
        </w:rPr>
        <w:t>r</w:t>
      </w:r>
      <w:r w:rsidR="00127795" w:rsidRPr="00340C54">
        <w:rPr>
          <w:rFonts w:ascii="Georgia" w:hAnsi="Georgia" w:cs="Arial"/>
          <w:sz w:val="22"/>
          <w:szCs w:val="22"/>
        </w:rPr>
        <w:t xml:space="preserve">oster to </w:t>
      </w:r>
      <w:r w:rsidR="0007267A" w:rsidRPr="00340C54">
        <w:rPr>
          <w:rFonts w:ascii="Georgia" w:hAnsi="Georgia" w:cs="Arial"/>
          <w:sz w:val="22"/>
          <w:szCs w:val="22"/>
        </w:rPr>
        <w:t>MassHealth</w:t>
      </w:r>
      <w:r w:rsidR="00127795" w:rsidRPr="00340C54">
        <w:rPr>
          <w:rFonts w:ascii="Georgia" w:hAnsi="Georgia" w:cs="Arial"/>
          <w:sz w:val="22"/>
          <w:szCs w:val="22"/>
        </w:rPr>
        <w:t>.</w:t>
      </w:r>
    </w:p>
    <w:p w14:paraId="64E05E56" w14:textId="77777777" w:rsidR="00127795" w:rsidRDefault="00127795" w:rsidP="00477E2C">
      <w:pPr>
        <w:ind w:left="720" w:hanging="360"/>
        <w:rPr>
          <w:rFonts w:ascii="Georgia" w:hAnsi="Georgia" w:cs="Arial"/>
          <w:sz w:val="22"/>
          <w:szCs w:val="22"/>
        </w:rPr>
      </w:pPr>
    </w:p>
    <w:p w14:paraId="0E8FE688" w14:textId="493C3477" w:rsidR="00127795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4.</w:t>
      </w:r>
      <w:r>
        <w:rPr>
          <w:rFonts w:ascii="Georgia" w:hAnsi="Georgia" w:cs="Arial"/>
          <w:sz w:val="22"/>
          <w:szCs w:val="22"/>
        </w:rPr>
        <w:tab/>
      </w:r>
      <w:r w:rsidR="00127795" w:rsidRPr="00477E2C">
        <w:rPr>
          <w:rFonts w:ascii="Georgia" w:hAnsi="Georgia" w:cs="Arial"/>
          <w:sz w:val="22"/>
          <w:szCs w:val="22"/>
        </w:rPr>
        <w:t>For the period between July 6, 2020</w:t>
      </w:r>
      <w:r w:rsidR="00F970D7">
        <w:rPr>
          <w:rFonts w:ascii="Georgia" w:hAnsi="Georgia" w:cs="Arial"/>
          <w:sz w:val="22"/>
          <w:szCs w:val="22"/>
        </w:rPr>
        <w:t>,</w:t>
      </w:r>
      <w:r w:rsidR="00127795" w:rsidRPr="00477E2C">
        <w:rPr>
          <w:rFonts w:ascii="Georgia" w:hAnsi="Georgia" w:cs="Arial"/>
          <w:sz w:val="22"/>
          <w:szCs w:val="22"/>
        </w:rPr>
        <w:t xml:space="preserve"> and July 31, 2020</w:t>
      </w:r>
      <w:r w:rsidR="00F970D7">
        <w:rPr>
          <w:rFonts w:ascii="Georgia" w:hAnsi="Georgia" w:cs="Arial"/>
          <w:sz w:val="22"/>
          <w:szCs w:val="22"/>
        </w:rPr>
        <w:t>,</w:t>
      </w:r>
      <w:r w:rsidR="00127795" w:rsidRPr="00477E2C">
        <w:rPr>
          <w:rFonts w:ascii="Georgia" w:hAnsi="Georgia" w:cs="Arial"/>
          <w:sz w:val="22"/>
          <w:szCs w:val="22"/>
        </w:rPr>
        <w:t xml:space="preserve"> when a</w:t>
      </w:r>
      <w:r w:rsidR="001E4C36" w:rsidRPr="00477E2C">
        <w:rPr>
          <w:rFonts w:ascii="Georgia" w:hAnsi="Georgia" w:cs="Arial"/>
          <w:sz w:val="22"/>
          <w:szCs w:val="22"/>
        </w:rPr>
        <w:t xml:space="preserve">n ADH provider </w:t>
      </w:r>
      <w:r w:rsidR="00127795" w:rsidRPr="00477E2C">
        <w:rPr>
          <w:rFonts w:ascii="Georgia" w:hAnsi="Georgia" w:cs="Arial"/>
          <w:sz w:val="22"/>
          <w:szCs w:val="22"/>
        </w:rPr>
        <w:t xml:space="preserve">resumes </w:t>
      </w:r>
      <w:r w:rsidR="001E4C36" w:rsidRPr="00477E2C">
        <w:rPr>
          <w:rFonts w:ascii="Georgia" w:hAnsi="Georgia" w:cs="Arial"/>
          <w:sz w:val="22"/>
          <w:szCs w:val="22"/>
        </w:rPr>
        <w:t xml:space="preserve">services at its </w:t>
      </w:r>
      <w:r w:rsidR="006D3DCA" w:rsidRPr="00477E2C">
        <w:rPr>
          <w:rFonts w:ascii="Georgia" w:hAnsi="Georgia" w:cs="Arial"/>
          <w:sz w:val="22"/>
          <w:szCs w:val="22"/>
        </w:rPr>
        <w:t xml:space="preserve">congregate </w:t>
      </w:r>
      <w:r w:rsidR="001E4C36" w:rsidRPr="00477E2C">
        <w:rPr>
          <w:rFonts w:ascii="Georgia" w:hAnsi="Georgia" w:cs="Arial"/>
          <w:sz w:val="22"/>
          <w:szCs w:val="22"/>
        </w:rPr>
        <w:t xml:space="preserve">site, </w:t>
      </w:r>
      <w:r w:rsidR="00127795" w:rsidRPr="00477E2C">
        <w:rPr>
          <w:rFonts w:ascii="Georgia" w:hAnsi="Georgia" w:cs="Arial"/>
          <w:sz w:val="22"/>
          <w:szCs w:val="22"/>
        </w:rPr>
        <w:t>the ADH pro</w:t>
      </w:r>
      <w:r w:rsidR="001E4C36" w:rsidRPr="00477E2C">
        <w:rPr>
          <w:rFonts w:ascii="Georgia" w:hAnsi="Georgia" w:cs="Arial"/>
          <w:sz w:val="22"/>
          <w:szCs w:val="22"/>
        </w:rPr>
        <w:t>vider</w:t>
      </w:r>
      <w:r w:rsidR="00127795" w:rsidRPr="00477E2C">
        <w:rPr>
          <w:rFonts w:ascii="Georgia" w:hAnsi="Georgia" w:cs="Arial"/>
          <w:sz w:val="22"/>
          <w:szCs w:val="22"/>
        </w:rPr>
        <w:t xml:space="preserve"> must submit claims for </w:t>
      </w:r>
      <w:r w:rsidR="001E4C36" w:rsidRPr="00477E2C">
        <w:rPr>
          <w:rFonts w:ascii="Georgia" w:hAnsi="Georgia" w:cs="Arial"/>
          <w:sz w:val="22"/>
          <w:szCs w:val="22"/>
        </w:rPr>
        <w:t xml:space="preserve">ADH </w:t>
      </w:r>
      <w:r w:rsidR="00127795" w:rsidRPr="00477E2C">
        <w:rPr>
          <w:rFonts w:ascii="Georgia" w:hAnsi="Georgia" w:cs="Arial"/>
          <w:sz w:val="22"/>
          <w:szCs w:val="22"/>
        </w:rPr>
        <w:t xml:space="preserve">services pursuant to </w:t>
      </w:r>
      <w:hyperlink r:id="rId27" w:history="1">
        <w:r w:rsidR="00127795" w:rsidRPr="00E87536">
          <w:rPr>
            <w:rStyle w:val="Hyperlink"/>
            <w:rFonts w:ascii="Georgia" w:hAnsi="Georgia" w:cs="Arial"/>
            <w:sz w:val="22"/>
            <w:szCs w:val="22"/>
          </w:rPr>
          <w:t xml:space="preserve">101 CMR 310:00: </w:t>
        </w:r>
        <w:r w:rsidR="00F970D7">
          <w:rPr>
            <w:rStyle w:val="Hyperlink"/>
            <w:rFonts w:ascii="Georgia" w:hAnsi="Georgia" w:cs="Arial"/>
            <w:sz w:val="22"/>
            <w:szCs w:val="22"/>
          </w:rPr>
          <w:t xml:space="preserve"> </w:t>
        </w:r>
        <w:r w:rsidR="00127795" w:rsidRPr="00477E2C">
          <w:rPr>
            <w:rStyle w:val="Hyperlink"/>
            <w:rFonts w:ascii="Georgia" w:hAnsi="Georgia" w:cs="Arial"/>
            <w:i/>
            <w:sz w:val="22"/>
            <w:szCs w:val="22"/>
          </w:rPr>
          <w:t>Rates for Adult Day Health Services</w:t>
        </w:r>
      </w:hyperlink>
      <w:r w:rsidR="00127795" w:rsidRPr="00477E2C">
        <w:rPr>
          <w:rFonts w:ascii="Georgia" w:hAnsi="Georgia" w:cs="Arial"/>
          <w:sz w:val="22"/>
          <w:szCs w:val="22"/>
        </w:rPr>
        <w:t>.</w:t>
      </w:r>
      <w:r w:rsidR="00176A7F">
        <w:rPr>
          <w:rFonts w:ascii="Georgia" w:hAnsi="Georgia" w:cs="Arial"/>
          <w:sz w:val="22"/>
          <w:szCs w:val="22"/>
        </w:rPr>
        <w:t xml:space="preserve"> </w:t>
      </w:r>
      <w:r w:rsidR="00141E2C" w:rsidRPr="00477E2C">
        <w:rPr>
          <w:rFonts w:ascii="Georgia" w:hAnsi="Georgia" w:cs="Arial"/>
          <w:sz w:val="22"/>
          <w:szCs w:val="22"/>
        </w:rPr>
        <w:t>Retainer payment claims through July 31</w:t>
      </w:r>
      <w:r w:rsidR="00141E2C" w:rsidRPr="00477E2C">
        <w:rPr>
          <w:rFonts w:ascii="Georgia" w:hAnsi="Georgia" w:cs="Arial"/>
          <w:sz w:val="22"/>
          <w:szCs w:val="22"/>
          <w:vertAlign w:val="superscript"/>
        </w:rPr>
        <w:t>st</w:t>
      </w:r>
      <w:r w:rsidR="00141E2C" w:rsidRPr="00477E2C">
        <w:rPr>
          <w:rFonts w:ascii="Georgia" w:hAnsi="Georgia" w:cs="Arial"/>
          <w:sz w:val="22"/>
          <w:szCs w:val="22"/>
        </w:rPr>
        <w:t xml:space="preserve"> must be submitted pursuant to </w:t>
      </w:r>
      <w:hyperlink r:id="rId28" w:history="1">
        <w:r w:rsidR="00141E2C" w:rsidRPr="00E87536">
          <w:rPr>
            <w:rStyle w:val="Hyperlink"/>
            <w:rFonts w:ascii="Georgia" w:hAnsi="Georgia" w:cs="Arial"/>
            <w:sz w:val="22"/>
            <w:szCs w:val="22"/>
          </w:rPr>
          <w:t>AB 20-72:</w:t>
        </w:r>
        <w:r w:rsidR="00F970D7">
          <w:rPr>
            <w:rStyle w:val="Hyperlink"/>
            <w:rFonts w:ascii="Georgia" w:hAnsi="Georgia" w:cs="Arial"/>
            <w:sz w:val="22"/>
            <w:szCs w:val="22"/>
          </w:rPr>
          <w:t xml:space="preserve"> </w:t>
        </w:r>
        <w:r w:rsidR="00141E2C" w:rsidRPr="00E87536">
          <w:rPr>
            <w:rStyle w:val="Hyperlink"/>
            <w:rFonts w:ascii="Georgia" w:hAnsi="Georgia" w:cs="Arial"/>
            <w:sz w:val="22"/>
            <w:szCs w:val="22"/>
          </w:rPr>
          <w:t xml:space="preserve"> 101 CMR 310.00</w:t>
        </w:r>
      </w:hyperlink>
      <w:r w:rsidR="00176A7F">
        <w:rPr>
          <w:rFonts w:ascii="Georgia" w:hAnsi="Georgia" w:cs="Arial"/>
          <w:sz w:val="22"/>
          <w:szCs w:val="22"/>
        </w:rPr>
        <w:t>.</w:t>
      </w:r>
      <w:r w:rsidR="00141E2C" w:rsidRPr="00477E2C">
        <w:rPr>
          <w:rFonts w:ascii="Georgia" w:hAnsi="Georgia" w:cs="Arial"/>
          <w:sz w:val="22"/>
          <w:szCs w:val="22"/>
        </w:rPr>
        <w:t xml:space="preserve"> </w:t>
      </w:r>
    </w:p>
    <w:p w14:paraId="418BA85A" w14:textId="77777777" w:rsidR="00127795" w:rsidRPr="00004596" w:rsidRDefault="00127795" w:rsidP="00477E2C">
      <w:pPr>
        <w:ind w:left="720" w:hanging="360"/>
        <w:rPr>
          <w:rFonts w:ascii="Georgia" w:hAnsi="Georgia" w:cs="Arial"/>
          <w:sz w:val="22"/>
          <w:szCs w:val="22"/>
        </w:rPr>
      </w:pPr>
    </w:p>
    <w:p w14:paraId="25C66056" w14:textId="3558AA20" w:rsidR="00037045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5.</w:t>
      </w:r>
      <w:r>
        <w:rPr>
          <w:rFonts w:ascii="Georgia" w:hAnsi="Georgia" w:cs="Arial"/>
          <w:sz w:val="22"/>
          <w:szCs w:val="22"/>
        </w:rPr>
        <w:tab/>
      </w:r>
      <w:r w:rsidR="00710652" w:rsidRPr="00477E2C">
        <w:rPr>
          <w:rFonts w:ascii="Georgia" w:hAnsi="Georgia" w:cs="Arial"/>
          <w:sz w:val="22"/>
          <w:szCs w:val="22"/>
        </w:rPr>
        <w:t xml:space="preserve">Amended Care Plans for remote ADH services may be continued until the participant returns to receiving adult day </w:t>
      </w:r>
      <w:r w:rsidR="008F2475" w:rsidRPr="00477E2C">
        <w:rPr>
          <w:rFonts w:ascii="Georgia" w:hAnsi="Georgia" w:cs="Arial"/>
          <w:sz w:val="22"/>
          <w:szCs w:val="22"/>
        </w:rPr>
        <w:t>services in the A</w:t>
      </w:r>
      <w:r w:rsidR="00710652" w:rsidRPr="00477E2C">
        <w:rPr>
          <w:rFonts w:ascii="Georgia" w:hAnsi="Georgia" w:cs="Arial"/>
          <w:sz w:val="22"/>
          <w:szCs w:val="22"/>
        </w:rPr>
        <w:t xml:space="preserve">DH provider’s </w:t>
      </w:r>
      <w:r w:rsidR="00AB2ED5" w:rsidRPr="00477E2C">
        <w:rPr>
          <w:rFonts w:ascii="Georgia" w:hAnsi="Georgia" w:cs="Arial"/>
          <w:sz w:val="22"/>
          <w:szCs w:val="22"/>
        </w:rPr>
        <w:t>congregate site</w:t>
      </w:r>
      <w:r w:rsidR="00710652" w:rsidRPr="00477E2C">
        <w:rPr>
          <w:rFonts w:ascii="Georgia" w:hAnsi="Georgia" w:cs="Arial"/>
          <w:sz w:val="22"/>
          <w:szCs w:val="22"/>
        </w:rPr>
        <w:t xml:space="preserve">. </w:t>
      </w:r>
      <w:r w:rsidR="00151E1F" w:rsidRPr="00477E2C">
        <w:rPr>
          <w:rFonts w:ascii="Georgia" w:hAnsi="Georgia" w:cs="Arial"/>
          <w:sz w:val="22"/>
          <w:szCs w:val="22"/>
        </w:rPr>
        <w:t>Additionally, a</w:t>
      </w:r>
      <w:r w:rsidR="00037045" w:rsidRPr="00477E2C">
        <w:rPr>
          <w:rFonts w:ascii="Georgia" w:hAnsi="Georgia" w:cs="Arial"/>
          <w:sz w:val="22"/>
          <w:szCs w:val="22"/>
        </w:rPr>
        <w:t xml:space="preserve">ll care plans must be amended to reflect the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037045" w:rsidRPr="00477E2C">
        <w:rPr>
          <w:rFonts w:ascii="Georgia" w:hAnsi="Georgia" w:cs="Arial"/>
          <w:sz w:val="22"/>
          <w:szCs w:val="22"/>
        </w:rPr>
        <w:t xml:space="preserve">’s needs and services provided when the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FD7A14" w:rsidRPr="00477E2C">
        <w:rPr>
          <w:rFonts w:ascii="Georgia" w:hAnsi="Georgia" w:cs="Arial"/>
          <w:sz w:val="22"/>
          <w:szCs w:val="22"/>
        </w:rPr>
        <w:t xml:space="preserve"> </w:t>
      </w:r>
      <w:r w:rsidR="00037045" w:rsidRPr="00477E2C">
        <w:rPr>
          <w:rFonts w:ascii="Georgia" w:hAnsi="Georgia" w:cs="Arial"/>
          <w:sz w:val="22"/>
          <w:szCs w:val="22"/>
        </w:rPr>
        <w:t xml:space="preserve">returns to </w:t>
      </w:r>
      <w:r w:rsidR="001E4C36" w:rsidRPr="00477E2C">
        <w:rPr>
          <w:rFonts w:ascii="Georgia" w:hAnsi="Georgia" w:cs="Arial"/>
          <w:sz w:val="22"/>
          <w:szCs w:val="22"/>
        </w:rPr>
        <w:t>receiving ADH services at the ADH provider’s</w:t>
      </w:r>
      <w:r w:rsidR="006D3DCA" w:rsidRPr="00477E2C">
        <w:rPr>
          <w:rFonts w:ascii="Georgia" w:hAnsi="Georgia" w:cs="Arial"/>
          <w:sz w:val="22"/>
          <w:szCs w:val="22"/>
        </w:rPr>
        <w:t xml:space="preserve"> congregate</w:t>
      </w:r>
      <w:r w:rsidR="001E4C36" w:rsidRPr="00477E2C">
        <w:rPr>
          <w:rFonts w:ascii="Georgia" w:hAnsi="Georgia" w:cs="Arial"/>
          <w:sz w:val="22"/>
          <w:szCs w:val="22"/>
        </w:rPr>
        <w:t xml:space="preserve"> </w:t>
      </w:r>
      <w:r w:rsidR="00151E1F" w:rsidRPr="00477E2C">
        <w:rPr>
          <w:rFonts w:ascii="Georgia" w:hAnsi="Georgia" w:cs="Arial"/>
          <w:sz w:val="22"/>
          <w:szCs w:val="22"/>
        </w:rPr>
        <w:t>site.</w:t>
      </w:r>
      <w:r w:rsidR="00037045" w:rsidRPr="00477E2C">
        <w:rPr>
          <w:rFonts w:ascii="Georgia" w:hAnsi="Georgia" w:cs="Arial"/>
          <w:sz w:val="22"/>
          <w:szCs w:val="22"/>
        </w:rPr>
        <w:t xml:space="preserve"> </w:t>
      </w:r>
    </w:p>
    <w:p w14:paraId="466A7C56" w14:textId="77777777" w:rsidR="00037045" w:rsidRPr="00065590" w:rsidRDefault="00037045" w:rsidP="00477E2C">
      <w:pPr>
        <w:pStyle w:val="ListParagraph"/>
        <w:ind w:hanging="360"/>
        <w:rPr>
          <w:rFonts w:ascii="Georgia" w:hAnsi="Georgia" w:cs="Arial"/>
          <w:sz w:val="22"/>
          <w:szCs w:val="22"/>
        </w:rPr>
      </w:pPr>
    </w:p>
    <w:p w14:paraId="7E30D8D0" w14:textId="0B3D8D93" w:rsidR="004F5C72" w:rsidRPr="00477E2C" w:rsidRDefault="00E87536" w:rsidP="00477E2C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  <w:bookmarkStart w:id="2" w:name="_Hlk47457850"/>
      <w:r>
        <w:rPr>
          <w:rFonts w:ascii="Georgia" w:hAnsi="Georgia" w:cstheme="minorHAnsi"/>
          <w:color w:val="000000" w:themeColor="text1"/>
          <w:sz w:val="22"/>
          <w:szCs w:val="22"/>
        </w:rPr>
        <w:t>6.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>s not returning to the congregate setting may continue to receive remote services with the following:</w:t>
      </w:r>
    </w:p>
    <w:p w14:paraId="32FAA125" w14:textId="77777777" w:rsidR="004F5C72" w:rsidRPr="00065590" w:rsidRDefault="004F5C72" w:rsidP="004F5C72">
      <w:pPr>
        <w:rPr>
          <w:rFonts w:ascii="Georgia" w:hAnsi="Georgia" w:cstheme="minorHAnsi"/>
          <w:color w:val="000000" w:themeColor="text1"/>
          <w:sz w:val="22"/>
          <w:szCs w:val="22"/>
        </w:rPr>
      </w:pPr>
    </w:p>
    <w:p w14:paraId="5404CC67" w14:textId="258352B6" w:rsidR="004F5C72" w:rsidRPr="00477E2C" w:rsidRDefault="00E87536" w:rsidP="00477E2C">
      <w:pPr>
        <w:ind w:left="108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a.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>On a monthly basis</w:t>
      </w:r>
      <w:r w:rsidR="00F970D7">
        <w:rPr>
          <w:rFonts w:ascii="Georgia" w:hAnsi="Georgia" w:cstheme="minorHAnsi"/>
          <w:color w:val="000000" w:themeColor="text1"/>
          <w:sz w:val="22"/>
          <w:szCs w:val="22"/>
        </w:rPr>
        <w:t>,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one of the remote services must include a conversation with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to reassess whether or not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wants to return to the program and whether or not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wishes to continue receiving remote services. </w:t>
      </w:r>
      <w:r w:rsidR="001F1ED7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This conversation alone does not constitute a remote service. </w:t>
      </w:r>
    </w:p>
    <w:p w14:paraId="57225B97" w14:textId="07B8CB33" w:rsidR="004F5C72" w:rsidRPr="00477E2C" w:rsidRDefault="00E87536" w:rsidP="00477E2C">
      <w:pPr>
        <w:ind w:left="108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b.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If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no longer wants to receive remote service</w:t>
      </w:r>
      <w:r w:rsidR="00CD30B5" w:rsidRPr="00477E2C">
        <w:rPr>
          <w:rFonts w:ascii="Georgia" w:hAnsi="Georgia" w:cstheme="minorHAnsi"/>
          <w:color w:val="000000" w:themeColor="text1"/>
          <w:sz w:val="22"/>
          <w:szCs w:val="22"/>
        </w:rPr>
        <w:t>s</w:t>
      </w:r>
      <w:r w:rsidR="00755C71">
        <w:rPr>
          <w:rFonts w:ascii="Georgia" w:hAnsi="Georgia" w:cstheme="minorHAnsi"/>
          <w:color w:val="000000" w:themeColor="text1"/>
          <w:sz w:val="22"/>
          <w:szCs w:val="22"/>
        </w:rPr>
        <w:t>,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but expresses interest in returning to the program in the future, the provider may keep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on their roster and discontinue remote services and the submission of claims</w:t>
      </w:r>
      <w:r w:rsidR="00F267F2" w:rsidRPr="00477E2C">
        <w:rPr>
          <w:rFonts w:ascii="Georgia" w:hAnsi="Georgia" w:cstheme="minorHAnsi"/>
          <w:color w:val="000000" w:themeColor="text1"/>
          <w:sz w:val="22"/>
          <w:szCs w:val="22"/>
        </w:rPr>
        <w:t>. However, the provider</w:t>
      </w:r>
      <w:r w:rsidR="00554E15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must update the Participant Enrollment Agreement per regulatory requirements set by the licensing</w:t>
      </w:r>
      <w:r w:rsidR="00335E46">
        <w:rPr>
          <w:rFonts w:ascii="Georgia" w:hAnsi="Georgia" w:cstheme="minorHAnsi"/>
          <w:color w:val="000000" w:themeColor="text1"/>
          <w:sz w:val="22"/>
          <w:szCs w:val="22"/>
        </w:rPr>
        <w:t xml:space="preserve"> entity (see 105 CMR 158.034(D)(5))</w:t>
      </w:r>
      <w:r w:rsidR="00554E15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to indicate the participant is on a temporary leave and amend the days per week to reflect that the participant is temporarily not attending the program. The revised agreement must be maintained in the participant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>’s</w:t>
      </w:r>
      <w:r w:rsidR="00554E15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health record</w:t>
      </w:r>
      <w:r w:rsidR="00F267F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. </w:t>
      </w:r>
      <w:r w:rsidR="006D3DCA" w:rsidRPr="00477E2C">
        <w:rPr>
          <w:rFonts w:ascii="Georgia" w:hAnsi="Georgia" w:cstheme="minorHAnsi"/>
          <w:color w:val="000000" w:themeColor="text1"/>
          <w:sz w:val="22"/>
          <w:szCs w:val="22"/>
        </w:rPr>
        <w:t>It is expected that providers outreach to the member once per month to reassess whether or not the participant wants to return to the program.</w:t>
      </w:r>
      <w:r w:rsidR="00554E15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This outreach does not constitute a remote service.</w:t>
      </w:r>
      <w:r w:rsidR="00CD30B5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</w:t>
      </w:r>
    </w:p>
    <w:p w14:paraId="5C209754" w14:textId="4FC43BAB" w:rsidR="00554E15" w:rsidRPr="00477E2C" w:rsidRDefault="00E87536" w:rsidP="00477E2C">
      <w:pPr>
        <w:ind w:left="108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c.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554E15" w:rsidRPr="00477E2C">
        <w:rPr>
          <w:rFonts w:ascii="Georgia" w:hAnsi="Georgia" w:cstheme="minorHAnsi"/>
          <w:color w:val="000000" w:themeColor="text1"/>
          <w:sz w:val="22"/>
          <w:szCs w:val="22"/>
        </w:rPr>
        <w:t>If the participant no longer wants to return to the day program, follow safe discharge planning.</w:t>
      </w:r>
    </w:p>
    <w:p w14:paraId="4CE65BBB" w14:textId="77777777" w:rsidR="004F5C72" w:rsidRPr="00065590" w:rsidRDefault="004F5C72" w:rsidP="004F5C72">
      <w:pPr>
        <w:rPr>
          <w:rFonts w:ascii="Georgia" w:hAnsi="Georgia" w:cstheme="minorHAnsi"/>
          <w:color w:val="365F91" w:themeColor="accent1" w:themeShade="BF"/>
          <w:sz w:val="22"/>
          <w:szCs w:val="22"/>
        </w:rPr>
      </w:pPr>
    </w:p>
    <w:p w14:paraId="3C5A00FB" w14:textId="6F5E51F8" w:rsidR="00F74678" w:rsidRDefault="00E87536" w:rsidP="00E87536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7.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All regulatory program requirements remain in effect whether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is receiving services in the congregate setting</w:t>
      </w:r>
      <w:r w:rsidR="00D4735B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or remotely.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</w:t>
      </w:r>
      <w:r w:rsidR="00FD0E00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There will be no additional extensions for 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>p</w:t>
      </w:r>
      <w:r w:rsidR="00FD0E00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rior 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>a</w:t>
      </w:r>
      <w:r w:rsidR="00FD0E00" w:rsidRPr="00477E2C">
        <w:rPr>
          <w:rFonts w:ascii="Georgia" w:hAnsi="Georgia" w:cstheme="minorHAnsi"/>
          <w:color w:val="000000" w:themeColor="text1"/>
          <w:sz w:val="22"/>
          <w:szCs w:val="22"/>
        </w:rPr>
        <w:t>uthorizations. Providers must complete reevaluation</w:t>
      </w:r>
      <w:r w:rsidR="007E08F9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>p</w:t>
      </w:r>
      <w:r w:rsidR="007E08F9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rior 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>a</w:t>
      </w:r>
      <w:r w:rsidR="007E08F9" w:rsidRPr="00477E2C">
        <w:rPr>
          <w:rFonts w:ascii="Georgia" w:hAnsi="Georgia" w:cstheme="minorHAnsi"/>
          <w:color w:val="000000" w:themeColor="text1"/>
          <w:sz w:val="22"/>
          <w:szCs w:val="22"/>
        </w:rPr>
        <w:t>uthorizations</w:t>
      </w:r>
      <w:r w:rsidR="00FD0E00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in a timely manner, ensuring that there is no lapse in services.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</w:t>
      </w:r>
      <w:r w:rsidR="00D4735B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PCP order signatures may be waived, if </w:t>
      </w:r>
      <w:r w:rsidR="00F74678">
        <w:rPr>
          <w:rFonts w:ascii="Georgia" w:hAnsi="Georgia" w:cstheme="minorHAnsi"/>
          <w:color w:val="000000" w:themeColor="text1"/>
          <w:sz w:val="22"/>
          <w:szCs w:val="22"/>
        </w:rPr>
        <w:t xml:space="preserve">the </w:t>
      </w:r>
      <w:r w:rsidR="00D4735B" w:rsidRPr="00477E2C">
        <w:rPr>
          <w:rFonts w:ascii="Georgia" w:hAnsi="Georgia" w:cstheme="minorHAnsi"/>
          <w:color w:val="000000" w:themeColor="text1"/>
          <w:sz w:val="22"/>
          <w:szCs w:val="22"/>
        </w:rPr>
        <w:t>provider has been unsuccessful in obtaining, through December 31, 2020.</w:t>
      </w:r>
    </w:p>
    <w:p w14:paraId="587E571A" w14:textId="77777777" w:rsidR="00F74678" w:rsidRDefault="00F74678">
      <w:pPr>
        <w:spacing w:after="200" w:line="276" w:lineRule="auto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br w:type="page"/>
      </w:r>
    </w:p>
    <w:p w14:paraId="7D1BB6BC" w14:textId="77777777" w:rsidR="00AB2ED5" w:rsidRPr="00150BCC" w:rsidRDefault="00AB2ED5" w:rsidP="00AB2ED5">
      <w:pPr>
        <w:pStyle w:val="BullsHeading"/>
        <w:spacing w:line="240" w:lineRule="auto"/>
        <w:ind w:left="6480"/>
      </w:pPr>
      <w:r w:rsidRPr="00150BCC">
        <w:lastRenderedPageBreak/>
        <w:t>MassHealth</w:t>
      </w:r>
    </w:p>
    <w:p w14:paraId="2B3E5704" w14:textId="4D621340" w:rsidR="00AB2ED5" w:rsidRPr="00150BCC" w:rsidRDefault="00AB2ED5" w:rsidP="00AB2ED5">
      <w:pPr>
        <w:pStyle w:val="BullsHeading"/>
        <w:spacing w:line="240" w:lineRule="auto"/>
        <w:ind w:left="6480"/>
      </w:pPr>
      <w:r>
        <w:t>Adult Day Health</w:t>
      </w:r>
      <w:r w:rsidRPr="00150BCC">
        <w:t xml:space="preserve"> Bulletin </w:t>
      </w:r>
      <w:r w:rsidR="001671CD">
        <w:t>19</w:t>
      </w:r>
    </w:p>
    <w:p w14:paraId="119CECBA" w14:textId="77777777" w:rsidR="00AB2ED5" w:rsidRDefault="00AB2ED5" w:rsidP="00AB2ED5">
      <w:pPr>
        <w:pStyle w:val="BullsHeading"/>
        <w:spacing w:line="240" w:lineRule="auto"/>
        <w:ind w:left="6480"/>
      </w:pPr>
      <w:r>
        <w:t>August 2020</w:t>
      </w:r>
    </w:p>
    <w:p w14:paraId="4C325EDB" w14:textId="77777777" w:rsidR="00AB2ED5" w:rsidRDefault="00AB2ED5" w:rsidP="00AB2ED5">
      <w:pPr>
        <w:pStyle w:val="BullsHeading"/>
        <w:spacing w:line="240" w:lineRule="auto"/>
        <w:ind w:left="6480"/>
      </w:pPr>
      <w:r>
        <w:t>Page 3 of 4</w:t>
      </w:r>
    </w:p>
    <w:p w14:paraId="436DD5BE" w14:textId="77777777" w:rsidR="00AB2ED5" w:rsidRPr="00AB2ED5" w:rsidRDefault="00AB2ED5" w:rsidP="00AB2ED5">
      <w:pPr>
        <w:rPr>
          <w:rFonts w:ascii="Georgia" w:hAnsi="Georgia" w:cstheme="minorHAnsi"/>
          <w:color w:val="000000" w:themeColor="text1"/>
          <w:sz w:val="22"/>
          <w:szCs w:val="22"/>
        </w:rPr>
      </w:pPr>
    </w:p>
    <w:p w14:paraId="67ADC039" w14:textId="77777777" w:rsidR="00D829D1" w:rsidRDefault="00D829D1" w:rsidP="00AA12BA">
      <w:pPr>
        <w:pStyle w:val="ListParagraph"/>
        <w:ind w:left="630"/>
        <w:rPr>
          <w:rFonts w:ascii="Georgia" w:hAnsi="Georgia" w:cstheme="minorHAnsi"/>
          <w:color w:val="000000" w:themeColor="text1"/>
          <w:sz w:val="22"/>
          <w:szCs w:val="22"/>
        </w:rPr>
      </w:pPr>
    </w:p>
    <w:p w14:paraId="0FB4419F" w14:textId="70766FA2" w:rsidR="00D829D1" w:rsidRPr="00477E2C" w:rsidRDefault="00E87536" w:rsidP="00477E2C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8.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D829D1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Admissions to ADH can occur </w:t>
      </w:r>
      <w:r w:rsidR="00F74678" w:rsidRPr="00433622">
        <w:rPr>
          <w:rFonts w:ascii="Georgia" w:hAnsi="Georgia" w:cstheme="minorHAnsi"/>
          <w:color w:val="000000" w:themeColor="text1"/>
          <w:sz w:val="22"/>
          <w:szCs w:val="22"/>
        </w:rPr>
        <w:t xml:space="preserve">only </w:t>
      </w:r>
      <w:r w:rsidR="00D829D1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if the individual attends the program in the congregate </w:t>
      </w:r>
      <w:r w:rsidR="004C5D7B" w:rsidRPr="00477E2C">
        <w:rPr>
          <w:rFonts w:ascii="Georgia" w:hAnsi="Georgia" w:cstheme="minorHAnsi"/>
          <w:color w:val="000000" w:themeColor="text1"/>
          <w:sz w:val="22"/>
          <w:szCs w:val="22"/>
        </w:rPr>
        <w:t>setting</w:t>
      </w:r>
      <w:r w:rsidR="00D829D1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. No admissions can occur for remote services only. </w:t>
      </w:r>
    </w:p>
    <w:p w14:paraId="11462E5B" w14:textId="77777777" w:rsidR="004F5C72" w:rsidRPr="00065590" w:rsidRDefault="004F5C72" w:rsidP="00477E2C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</w:p>
    <w:p w14:paraId="4C6D185F" w14:textId="2CA5E100" w:rsidR="004F5C72" w:rsidRPr="00477E2C" w:rsidRDefault="00E87536" w:rsidP="00477E2C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9.</w:t>
      </w:r>
      <w:r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A significant change or releveling cannot be completed while the </w:t>
      </w:r>
      <w:r w:rsidR="00151E1F" w:rsidRPr="00477E2C">
        <w:rPr>
          <w:rFonts w:ascii="Georgia" w:hAnsi="Georgia" w:cstheme="minorHAnsi"/>
          <w:color w:val="000000" w:themeColor="text1"/>
          <w:sz w:val="22"/>
          <w:szCs w:val="22"/>
        </w:rPr>
        <w:t>participant</w:t>
      </w:r>
      <w:r w:rsidR="004F5C72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is remote only.</w:t>
      </w:r>
    </w:p>
    <w:p w14:paraId="104CE103" w14:textId="77777777" w:rsidR="00D4735B" w:rsidRPr="00065590" w:rsidRDefault="00D4735B" w:rsidP="00477E2C">
      <w:pPr>
        <w:pStyle w:val="ListParagraph"/>
        <w:ind w:hanging="360"/>
        <w:rPr>
          <w:rFonts w:ascii="Georgia" w:hAnsi="Georgia" w:cstheme="minorHAnsi"/>
          <w:color w:val="000000" w:themeColor="text1"/>
          <w:sz w:val="22"/>
          <w:szCs w:val="22"/>
        </w:rPr>
      </w:pPr>
    </w:p>
    <w:p w14:paraId="7060E42A" w14:textId="338FE933" w:rsidR="00D4735B" w:rsidRPr="00477E2C" w:rsidRDefault="00E87536" w:rsidP="00477E2C">
      <w:pPr>
        <w:ind w:left="720" w:hanging="360"/>
        <w:rPr>
          <w:rFonts w:ascii="Georgia" w:hAnsi="Georgia" w:cstheme="minorHAnsi"/>
          <w:color w:val="000000" w:themeColor="text1"/>
          <w:sz w:val="22"/>
          <w:szCs w:val="22"/>
        </w:rPr>
      </w:pPr>
      <w:r>
        <w:rPr>
          <w:rFonts w:ascii="Georgia" w:hAnsi="Georgia" w:cstheme="minorHAnsi"/>
          <w:color w:val="000000" w:themeColor="text1"/>
          <w:sz w:val="22"/>
          <w:szCs w:val="22"/>
        </w:rPr>
        <w:t>10.</w:t>
      </w:r>
      <w:r w:rsidR="00F970D7">
        <w:rPr>
          <w:rFonts w:ascii="Georgia" w:hAnsi="Georgia" w:cstheme="minorHAnsi"/>
          <w:color w:val="000000" w:themeColor="text1"/>
          <w:sz w:val="22"/>
          <w:szCs w:val="22"/>
        </w:rPr>
        <w:tab/>
      </w:r>
      <w:r w:rsidR="003012B9" w:rsidRPr="00477E2C">
        <w:rPr>
          <w:rFonts w:ascii="Georgia" w:hAnsi="Georgia" w:cstheme="minorHAnsi"/>
          <w:color w:val="000000" w:themeColor="text1"/>
          <w:sz w:val="22"/>
          <w:szCs w:val="22"/>
        </w:rPr>
        <w:t>Participants’</w:t>
      </w:r>
      <w:r w:rsidR="006D3DCA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in-person and remote service</w:t>
      </w:r>
      <w:r w:rsidR="00D4735B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 days must not exceed their pre-COVID </w:t>
      </w:r>
      <w:r w:rsidR="001F1ED7" w:rsidRPr="00477E2C">
        <w:rPr>
          <w:rFonts w:ascii="Georgia" w:hAnsi="Georgia" w:cstheme="minorHAnsi"/>
          <w:color w:val="000000" w:themeColor="text1"/>
          <w:sz w:val="22"/>
          <w:szCs w:val="22"/>
        </w:rPr>
        <w:t xml:space="preserve">weekly </w:t>
      </w:r>
      <w:r w:rsidR="00D4735B" w:rsidRPr="00477E2C">
        <w:rPr>
          <w:rFonts w:ascii="Georgia" w:hAnsi="Georgia" w:cstheme="minorHAnsi"/>
          <w:color w:val="000000" w:themeColor="text1"/>
          <w:sz w:val="22"/>
          <w:szCs w:val="22"/>
        </w:rPr>
        <w:t>schedule.</w:t>
      </w:r>
    </w:p>
    <w:bookmarkEnd w:id="2"/>
    <w:p w14:paraId="501E0250" w14:textId="77777777" w:rsidR="00F661C8" w:rsidRPr="00065590" w:rsidRDefault="00F661C8" w:rsidP="00477E2C">
      <w:pPr>
        <w:ind w:left="720" w:hanging="360"/>
        <w:rPr>
          <w:rFonts w:ascii="Georgia" w:hAnsi="Georgia" w:cs="Arial"/>
          <w:sz w:val="22"/>
          <w:szCs w:val="22"/>
        </w:rPr>
      </w:pPr>
    </w:p>
    <w:p w14:paraId="30C636CC" w14:textId="221C1DEE" w:rsidR="00F661C8" w:rsidRPr="003F0820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11.</w:t>
      </w:r>
      <w:r>
        <w:rPr>
          <w:rFonts w:ascii="Georgia" w:hAnsi="Georgia" w:cs="Arial"/>
          <w:sz w:val="22"/>
          <w:szCs w:val="22"/>
        </w:rPr>
        <w:tab/>
      </w:r>
      <w:r w:rsidR="00340C54" w:rsidRPr="00477E2C">
        <w:rPr>
          <w:rFonts w:ascii="Georgia" w:hAnsi="Georgia" w:cs="Arial"/>
          <w:sz w:val="22"/>
          <w:szCs w:val="22"/>
        </w:rPr>
        <w:t xml:space="preserve">If a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340C54" w:rsidRPr="00477E2C">
        <w:rPr>
          <w:rFonts w:ascii="Georgia" w:hAnsi="Georgia" w:cs="Arial"/>
          <w:sz w:val="22"/>
          <w:szCs w:val="22"/>
        </w:rPr>
        <w:t xml:space="preserve"> has been discharged </w:t>
      </w:r>
      <w:r w:rsidR="00C56772" w:rsidRPr="00477E2C">
        <w:rPr>
          <w:rFonts w:ascii="Georgia" w:hAnsi="Georgia" w:cs="Arial"/>
          <w:sz w:val="22"/>
          <w:szCs w:val="22"/>
        </w:rPr>
        <w:t xml:space="preserve">during the public health emergency </w:t>
      </w:r>
      <w:r w:rsidR="00340C54" w:rsidRPr="00477E2C">
        <w:rPr>
          <w:rFonts w:ascii="Georgia" w:hAnsi="Georgia" w:cs="Arial"/>
          <w:sz w:val="22"/>
          <w:szCs w:val="22"/>
        </w:rPr>
        <w:t xml:space="preserve">and later expresses interest in returning to the ADH provider’s </w:t>
      </w:r>
      <w:r w:rsidR="006D3DCA" w:rsidRPr="00477E2C">
        <w:rPr>
          <w:rFonts w:ascii="Georgia" w:hAnsi="Georgia" w:cs="Arial"/>
          <w:sz w:val="22"/>
          <w:szCs w:val="22"/>
        </w:rPr>
        <w:t xml:space="preserve">congregate </w:t>
      </w:r>
      <w:r w:rsidR="00340C54" w:rsidRPr="00477E2C">
        <w:rPr>
          <w:rFonts w:ascii="Georgia" w:hAnsi="Georgia" w:cs="Arial"/>
          <w:sz w:val="22"/>
          <w:szCs w:val="22"/>
        </w:rPr>
        <w:t xml:space="preserve">site, </w:t>
      </w:r>
      <w:r w:rsidR="00F661C8" w:rsidRPr="00477E2C">
        <w:rPr>
          <w:rFonts w:ascii="Georgia" w:hAnsi="Georgia" w:cs="Arial"/>
          <w:sz w:val="22"/>
          <w:szCs w:val="22"/>
        </w:rPr>
        <w:t xml:space="preserve">the ADH provider must </w:t>
      </w:r>
      <w:r w:rsidR="006B0360" w:rsidRPr="00477E2C">
        <w:rPr>
          <w:rFonts w:ascii="Georgia" w:hAnsi="Georgia" w:cs="Arial"/>
          <w:sz w:val="22"/>
          <w:szCs w:val="22"/>
        </w:rPr>
        <w:t>complete</w:t>
      </w:r>
      <w:r w:rsidR="00F661C8" w:rsidRPr="00477E2C">
        <w:rPr>
          <w:rFonts w:ascii="Georgia" w:hAnsi="Georgia" w:cs="Arial"/>
          <w:sz w:val="22"/>
          <w:szCs w:val="22"/>
        </w:rPr>
        <w:t xml:space="preserve"> the </w:t>
      </w:r>
      <w:r w:rsidR="00F661C8" w:rsidRPr="003F0820">
        <w:rPr>
          <w:rFonts w:ascii="Georgia" w:hAnsi="Georgia" w:cs="Arial"/>
          <w:sz w:val="22"/>
          <w:szCs w:val="22"/>
        </w:rPr>
        <w:t xml:space="preserve">admission and prior authorization process.  </w:t>
      </w:r>
      <w:r w:rsidR="00F74678">
        <w:rPr>
          <w:rFonts w:ascii="Georgia" w:hAnsi="Georgia" w:cs="Arial"/>
          <w:sz w:val="22"/>
          <w:szCs w:val="22"/>
        </w:rPr>
        <w:t>In this case,</w:t>
      </w:r>
      <w:r w:rsidR="00037045" w:rsidRPr="003F0820">
        <w:rPr>
          <w:rFonts w:ascii="Georgia" w:hAnsi="Georgia" w:cs="Arial"/>
          <w:sz w:val="22"/>
          <w:szCs w:val="22"/>
        </w:rPr>
        <w:t xml:space="preserve"> t</w:t>
      </w:r>
      <w:r w:rsidR="00F661C8" w:rsidRPr="003F0820">
        <w:rPr>
          <w:rFonts w:ascii="Georgia" w:hAnsi="Georgia" w:cs="Arial"/>
          <w:sz w:val="22"/>
          <w:szCs w:val="22"/>
        </w:rPr>
        <w:t xml:space="preserve">he </w:t>
      </w:r>
      <w:r w:rsidR="00151E1F" w:rsidRPr="003F0820">
        <w:rPr>
          <w:rFonts w:ascii="Georgia" w:hAnsi="Georgia" w:cs="Arial"/>
          <w:sz w:val="22"/>
          <w:szCs w:val="22"/>
        </w:rPr>
        <w:t xml:space="preserve">participant’s </w:t>
      </w:r>
      <w:r w:rsidR="00F661C8" w:rsidRPr="003F0820">
        <w:rPr>
          <w:rFonts w:ascii="Georgia" w:hAnsi="Georgia" w:cs="Arial"/>
          <w:sz w:val="22"/>
          <w:szCs w:val="22"/>
        </w:rPr>
        <w:t xml:space="preserve">original ASAP eligibility notice for that </w:t>
      </w:r>
      <w:r w:rsidR="00151E1F" w:rsidRPr="003F0820">
        <w:rPr>
          <w:rFonts w:ascii="Georgia" w:hAnsi="Georgia" w:cs="Arial"/>
          <w:sz w:val="22"/>
          <w:szCs w:val="22"/>
        </w:rPr>
        <w:t>participant</w:t>
      </w:r>
      <w:r w:rsidR="00D952C0">
        <w:rPr>
          <w:rFonts w:ascii="Georgia" w:hAnsi="Georgia" w:cs="Arial"/>
          <w:sz w:val="22"/>
          <w:szCs w:val="22"/>
        </w:rPr>
        <w:t xml:space="preserve"> can be used for re</w:t>
      </w:r>
      <w:r w:rsidR="00F661C8" w:rsidRPr="003F0820">
        <w:rPr>
          <w:rFonts w:ascii="Georgia" w:hAnsi="Georgia" w:cs="Arial"/>
          <w:sz w:val="22"/>
          <w:szCs w:val="22"/>
        </w:rPr>
        <w:t xml:space="preserve">admission. </w:t>
      </w:r>
    </w:p>
    <w:p w14:paraId="3F30FDCF" w14:textId="77777777" w:rsidR="00370C8D" w:rsidRPr="00065590" w:rsidRDefault="00370C8D" w:rsidP="00477E2C">
      <w:pPr>
        <w:ind w:left="720" w:hanging="360"/>
        <w:rPr>
          <w:rFonts w:ascii="Georgia" w:hAnsi="Georgia"/>
          <w:sz w:val="22"/>
          <w:szCs w:val="22"/>
        </w:rPr>
      </w:pPr>
    </w:p>
    <w:p w14:paraId="5585D5E6" w14:textId="1837D71B" w:rsidR="00F267F2" w:rsidRPr="00477E2C" w:rsidRDefault="00E87536" w:rsidP="00477E2C">
      <w:pPr>
        <w:ind w:left="720" w:hanging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12.</w:t>
      </w:r>
      <w:r>
        <w:rPr>
          <w:rFonts w:ascii="Georgia" w:hAnsi="Georgia"/>
          <w:sz w:val="22"/>
          <w:szCs w:val="22"/>
        </w:rPr>
        <w:tab/>
      </w:r>
      <w:r w:rsidR="00EF2E40">
        <w:rPr>
          <w:rFonts w:ascii="Georgia" w:hAnsi="Georgia"/>
          <w:sz w:val="22"/>
          <w:szCs w:val="22"/>
        </w:rPr>
        <w:t>A</w:t>
      </w:r>
      <w:r w:rsidR="00F267F2" w:rsidRPr="00477E2C">
        <w:rPr>
          <w:rFonts w:ascii="Georgia" w:hAnsi="Georgia"/>
          <w:sz w:val="22"/>
          <w:szCs w:val="22"/>
        </w:rPr>
        <w:t xml:space="preserve">DH providers may deploy a staff person to a participant’s residence to assist the participant with ADLs and </w:t>
      </w:r>
      <w:r w:rsidR="00EF2E40">
        <w:rPr>
          <w:rFonts w:ascii="Georgia" w:hAnsi="Georgia"/>
          <w:sz w:val="22"/>
          <w:szCs w:val="22"/>
        </w:rPr>
        <w:t>ADH services</w:t>
      </w:r>
      <w:r w:rsidR="00F267F2" w:rsidRPr="00477E2C">
        <w:rPr>
          <w:rFonts w:ascii="Georgia" w:hAnsi="Georgia"/>
          <w:sz w:val="22"/>
          <w:szCs w:val="22"/>
        </w:rPr>
        <w:t xml:space="preserve"> related to the participant’s </w:t>
      </w:r>
      <w:r w:rsidR="00027293">
        <w:rPr>
          <w:rFonts w:ascii="Georgia" w:hAnsi="Georgia"/>
          <w:sz w:val="22"/>
          <w:szCs w:val="22"/>
        </w:rPr>
        <w:t>care plan</w:t>
      </w:r>
      <w:r w:rsidR="00F267F2" w:rsidRPr="00477E2C">
        <w:rPr>
          <w:rFonts w:ascii="Georgia" w:hAnsi="Georgia"/>
          <w:sz w:val="22"/>
          <w:szCs w:val="22"/>
        </w:rPr>
        <w:t xml:space="preserve">. </w:t>
      </w:r>
      <w:r w:rsidR="00EF2E40">
        <w:rPr>
          <w:rFonts w:ascii="Georgia" w:hAnsi="Georgia"/>
          <w:sz w:val="22"/>
          <w:szCs w:val="22"/>
        </w:rPr>
        <w:t>A</w:t>
      </w:r>
      <w:r w:rsidR="00F267F2" w:rsidRPr="00477E2C">
        <w:rPr>
          <w:rFonts w:ascii="Georgia" w:hAnsi="Georgia"/>
          <w:sz w:val="22"/>
          <w:szCs w:val="22"/>
        </w:rPr>
        <w:t xml:space="preserve">DH services </w:t>
      </w:r>
      <w:r w:rsidR="00AB6BCC">
        <w:rPr>
          <w:rFonts w:ascii="Georgia" w:hAnsi="Georgia"/>
          <w:sz w:val="22"/>
          <w:szCs w:val="22"/>
        </w:rPr>
        <w:t xml:space="preserve">provided </w:t>
      </w:r>
      <w:r w:rsidR="00F267F2" w:rsidRPr="00477E2C">
        <w:rPr>
          <w:rFonts w:ascii="Georgia" w:hAnsi="Georgia"/>
          <w:sz w:val="22"/>
          <w:szCs w:val="22"/>
        </w:rPr>
        <w:t xml:space="preserve">in the participant’s home must not overlap or duplicate </w:t>
      </w:r>
      <w:r w:rsidR="00F74678">
        <w:rPr>
          <w:rFonts w:ascii="Georgia" w:hAnsi="Georgia"/>
          <w:sz w:val="22"/>
          <w:szCs w:val="22"/>
        </w:rPr>
        <w:t xml:space="preserve">any </w:t>
      </w:r>
      <w:r w:rsidR="00F267F2" w:rsidRPr="00477E2C">
        <w:rPr>
          <w:rFonts w:ascii="Georgia" w:hAnsi="Georgia"/>
          <w:sz w:val="22"/>
          <w:szCs w:val="22"/>
        </w:rPr>
        <w:t>other services the participant is receiving that provide assistance with ADLs or therapies (i.e.</w:t>
      </w:r>
      <w:r w:rsidR="00F74678">
        <w:rPr>
          <w:rFonts w:ascii="Georgia" w:hAnsi="Georgia"/>
          <w:sz w:val="22"/>
          <w:szCs w:val="22"/>
        </w:rPr>
        <w:t>,</w:t>
      </w:r>
      <w:r w:rsidR="00F267F2" w:rsidRPr="00477E2C">
        <w:rPr>
          <w:rFonts w:ascii="Georgia" w:hAnsi="Georgia"/>
          <w:sz w:val="22"/>
          <w:szCs w:val="22"/>
        </w:rPr>
        <w:t xml:space="preserve"> </w:t>
      </w:r>
      <w:r w:rsidR="00F74678">
        <w:rPr>
          <w:rFonts w:ascii="Georgia" w:hAnsi="Georgia"/>
          <w:sz w:val="22"/>
          <w:szCs w:val="22"/>
        </w:rPr>
        <w:t>r</w:t>
      </w:r>
      <w:r w:rsidR="00F267F2" w:rsidRPr="00477E2C">
        <w:rPr>
          <w:rFonts w:ascii="Georgia" w:hAnsi="Georgia"/>
          <w:sz w:val="22"/>
          <w:szCs w:val="22"/>
        </w:rPr>
        <w:t>esidential, PCA</w:t>
      </w:r>
      <w:r w:rsidR="00F74678">
        <w:rPr>
          <w:rFonts w:ascii="Georgia" w:hAnsi="Georgia"/>
          <w:sz w:val="22"/>
          <w:szCs w:val="22"/>
        </w:rPr>
        <w:t>,</w:t>
      </w:r>
      <w:r w:rsidR="00F267F2" w:rsidRPr="00477E2C">
        <w:rPr>
          <w:rFonts w:ascii="Georgia" w:hAnsi="Georgia"/>
          <w:sz w:val="22"/>
          <w:szCs w:val="22"/>
        </w:rPr>
        <w:t xml:space="preserve"> or </w:t>
      </w:r>
      <w:r w:rsidR="00F74678">
        <w:rPr>
          <w:rFonts w:ascii="Georgia" w:hAnsi="Georgia"/>
          <w:sz w:val="22"/>
          <w:szCs w:val="22"/>
        </w:rPr>
        <w:t>h</w:t>
      </w:r>
      <w:r w:rsidR="00F267F2" w:rsidRPr="00477E2C">
        <w:rPr>
          <w:rFonts w:ascii="Georgia" w:hAnsi="Georgia"/>
          <w:sz w:val="22"/>
          <w:szCs w:val="22"/>
        </w:rPr>
        <w:t xml:space="preserve">ome </w:t>
      </w:r>
      <w:r w:rsidR="00F74678">
        <w:rPr>
          <w:rFonts w:ascii="Georgia" w:hAnsi="Georgia"/>
          <w:sz w:val="22"/>
          <w:szCs w:val="22"/>
        </w:rPr>
        <w:t>h</w:t>
      </w:r>
      <w:r w:rsidR="00F267F2" w:rsidRPr="00477E2C">
        <w:rPr>
          <w:rFonts w:ascii="Georgia" w:hAnsi="Georgia"/>
          <w:sz w:val="22"/>
          <w:szCs w:val="22"/>
        </w:rPr>
        <w:t>ealth services).</w:t>
      </w:r>
    </w:p>
    <w:p w14:paraId="0A6BC162" w14:textId="77777777" w:rsidR="00F267F2" w:rsidRDefault="00F267F2" w:rsidP="00477E2C">
      <w:pPr>
        <w:pStyle w:val="ListParagraph"/>
        <w:ind w:hanging="360"/>
        <w:rPr>
          <w:rFonts w:ascii="Georgia" w:hAnsi="Georgia" w:cs="Arial"/>
          <w:sz w:val="22"/>
          <w:szCs w:val="22"/>
        </w:rPr>
      </w:pPr>
    </w:p>
    <w:p w14:paraId="32F21415" w14:textId="50061763" w:rsidR="00F970D7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13.</w:t>
      </w:r>
      <w:r>
        <w:rPr>
          <w:rFonts w:ascii="Georgia" w:hAnsi="Georgia" w:cs="Arial"/>
          <w:sz w:val="22"/>
          <w:szCs w:val="22"/>
        </w:rPr>
        <w:tab/>
      </w:r>
      <w:r w:rsidR="00F74678">
        <w:rPr>
          <w:rFonts w:ascii="Georgia" w:hAnsi="Georgia" w:cs="Arial"/>
          <w:sz w:val="22"/>
          <w:szCs w:val="22"/>
        </w:rPr>
        <w:t>If</w:t>
      </w:r>
      <w:r w:rsidR="00370C8D" w:rsidRPr="00477E2C">
        <w:rPr>
          <w:rFonts w:ascii="Georgia" w:hAnsi="Georgia" w:cs="Arial"/>
          <w:sz w:val="22"/>
          <w:szCs w:val="22"/>
        </w:rPr>
        <w:t xml:space="preserve"> a</w:t>
      </w:r>
      <w:r w:rsidR="00FD7A14" w:rsidRPr="00477E2C">
        <w:rPr>
          <w:rFonts w:ascii="Georgia" w:hAnsi="Georgia" w:cs="Arial"/>
          <w:sz w:val="22"/>
          <w:szCs w:val="22"/>
        </w:rPr>
        <w:t>ny</w:t>
      </w:r>
      <w:r w:rsidR="006B0360" w:rsidRPr="00477E2C">
        <w:rPr>
          <w:rFonts w:ascii="Georgia" w:hAnsi="Georgia" w:cs="Arial"/>
          <w:sz w:val="22"/>
          <w:szCs w:val="22"/>
        </w:rPr>
        <w:t xml:space="preserve"> participant</w:t>
      </w:r>
      <w:r w:rsidR="00FD7A14" w:rsidRPr="00477E2C">
        <w:rPr>
          <w:rFonts w:ascii="Georgia" w:hAnsi="Georgia" w:cs="Arial"/>
          <w:sz w:val="22"/>
          <w:szCs w:val="22"/>
        </w:rPr>
        <w:t>, regardless of payer source,</w:t>
      </w:r>
      <w:r w:rsidR="006B0360" w:rsidRPr="00477E2C">
        <w:rPr>
          <w:rFonts w:ascii="Georgia" w:hAnsi="Georgia" w:cs="Arial"/>
          <w:sz w:val="22"/>
          <w:szCs w:val="22"/>
        </w:rPr>
        <w:t xml:space="preserve"> attending the ADH provider’s </w:t>
      </w:r>
      <w:r w:rsidR="006D3DCA" w:rsidRPr="00477E2C">
        <w:rPr>
          <w:rFonts w:ascii="Georgia" w:hAnsi="Georgia" w:cs="Arial"/>
          <w:sz w:val="22"/>
          <w:szCs w:val="22"/>
        </w:rPr>
        <w:t xml:space="preserve">congregate </w:t>
      </w:r>
      <w:r w:rsidR="00984961" w:rsidRPr="00477E2C">
        <w:rPr>
          <w:rFonts w:ascii="Georgia" w:hAnsi="Georgia" w:cs="Arial"/>
          <w:sz w:val="22"/>
          <w:szCs w:val="22"/>
        </w:rPr>
        <w:t>site</w:t>
      </w:r>
      <w:r w:rsidR="006B0360" w:rsidRPr="00477E2C">
        <w:rPr>
          <w:rFonts w:ascii="Georgia" w:hAnsi="Georgia" w:cs="Arial"/>
          <w:sz w:val="22"/>
          <w:szCs w:val="22"/>
        </w:rPr>
        <w:t xml:space="preserve"> or a staff </w:t>
      </w:r>
      <w:r w:rsidR="00151E1F" w:rsidRPr="00477E2C">
        <w:rPr>
          <w:rFonts w:ascii="Georgia" w:hAnsi="Georgia" w:cs="Arial"/>
          <w:sz w:val="22"/>
          <w:szCs w:val="22"/>
        </w:rPr>
        <w:t>participant</w:t>
      </w:r>
      <w:r w:rsidR="006B0360" w:rsidRPr="00477E2C">
        <w:rPr>
          <w:rFonts w:ascii="Georgia" w:hAnsi="Georgia" w:cs="Arial"/>
          <w:sz w:val="22"/>
          <w:szCs w:val="22"/>
        </w:rPr>
        <w:t xml:space="preserve"> working at the </w:t>
      </w:r>
      <w:r w:rsidR="00FD7A14" w:rsidRPr="00477E2C">
        <w:rPr>
          <w:rFonts w:ascii="Georgia" w:hAnsi="Georgia" w:cs="Arial"/>
          <w:sz w:val="22"/>
          <w:szCs w:val="22"/>
        </w:rPr>
        <w:t xml:space="preserve">ADH provider’s </w:t>
      </w:r>
      <w:r w:rsidR="006D3DCA" w:rsidRPr="00477E2C">
        <w:rPr>
          <w:rFonts w:ascii="Georgia" w:hAnsi="Georgia" w:cs="Arial"/>
          <w:sz w:val="22"/>
          <w:szCs w:val="22"/>
        </w:rPr>
        <w:t>congregate</w:t>
      </w:r>
      <w:r w:rsidR="006B0360" w:rsidRPr="00477E2C">
        <w:rPr>
          <w:rFonts w:ascii="Georgia" w:hAnsi="Georgia" w:cs="Arial"/>
          <w:sz w:val="22"/>
          <w:szCs w:val="22"/>
        </w:rPr>
        <w:t xml:space="preserve"> </w:t>
      </w:r>
      <w:r w:rsidR="00984961" w:rsidRPr="00477E2C">
        <w:rPr>
          <w:rFonts w:ascii="Georgia" w:hAnsi="Georgia" w:cs="Arial"/>
          <w:sz w:val="22"/>
          <w:szCs w:val="22"/>
        </w:rPr>
        <w:t>site</w:t>
      </w:r>
      <w:r w:rsidR="006B0360" w:rsidRPr="00477E2C">
        <w:rPr>
          <w:rFonts w:ascii="Georgia" w:hAnsi="Georgia" w:cs="Arial"/>
          <w:sz w:val="22"/>
          <w:szCs w:val="22"/>
        </w:rPr>
        <w:t xml:space="preserve"> tests positive for COVID-19</w:t>
      </w:r>
      <w:r w:rsidR="00370C8D" w:rsidRPr="00477E2C">
        <w:rPr>
          <w:rFonts w:ascii="Georgia" w:hAnsi="Georgia" w:cs="Arial"/>
          <w:sz w:val="22"/>
          <w:szCs w:val="22"/>
        </w:rPr>
        <w:t xml:space="preserve">, </w:t>
      </w:r>
      <w:r w:rsidR="006B0360" w:rsidRPr="00477E2C">
        <w:rPr>
          <w:rFonts w:ascii="Georgia" w:hAnsi="Georgia" w:cs="Arial"/>
          <w:sz w:val="22"/>
          <w:szCs w:val="22"/>
        </w:rPr>
        <w:t xml:space="preserve">the ADH provider </w:t>
      </w:r>
      <w:r w:rsidR="00370C8D" w:rsidRPr="00477E2C">
        <w:rPr>
          <w:rFonts w:ascii="Georgia" w:hAnsi="Georgia" w:cs="Arial"/>
          <w:sz w:val="22"/>
          <w:szCs w:val="22"/>
        </w:rPr>
        <w:t xml:space="preserve">must notify MassHealth by emailing </w:t>
      </w:r>
      <w:hyperlink r:id="rId29" w:history="1">
        <w:r w:rsidR="00340C54" w:rsidRPr="00E87536">
          <w:rPr>
            <w:rStyle w:val="Hyperlink"/>
            <w:rFonts w:ascii="Georgia" w:hAnsi="Georgia" w:cs="Arial"/>
            <w:sz w:val="22"/>
            <w:szCs w:val="22"/>
          </w:rPr>
          <w:t>karen.l.seck@mass.gov</w:t>
        </w:r>
      </w:hyperlink>
      <w:r w:rsidR="00370C8D" w:rsidRPr="00477E2C">
        <w:rPr>
          <w:rFonts w:ascii="Georgia" w:hAnsi="Georgia" w:cs="Arial"/>
          <w:sz w:val="22"/>
          <w:szCs w:val="22"/>
        </w:rPr>
        <w:t xml:space="preserve"> </w:t>
      </w:r>
      <w:r w:rsidR="00550009">
        <w:rPr>
          <w:rFonts w:ascii="Georgia" w:hAnsi="Georgia" w:cs="Arial"/>
          <w:sz w:val="22"/>
          <w:szCs w:val="22"/>
        </w:rPr>
        <w:t>and/</w:t>
      </w:r>
      <w:r w:rsidR="00370C8D" w:rsidRPr="00477E2C">
        <w:rPr>
          <w:rFonts w:ascii="Georgia" w:hAnsi="Georgia" w:cs="Arial"/>
          <w:sz w:val="22"/>
          <w:szCs w:val="22"/>
        </w:rPr>
        <w:t xml:space="preserve">or </w:t>
      </w:r>
    </w:p>
    <w:p w14:paraId="4075E94F" w14:textId="14BC14B3" w:rsidR="00370C8D" w:rsidRPr="00065590" w:rsidRDefault="00392DBE" w:rsidP="00477E2C">
      <w:pPr>
        <w:ind w:left="720"/>
        <w:rPr>
          <w:rFonts w:ascii="Georgia" w:hAnsi="Georgia" w:cs="Arial"/>
          <w:sz w:val="22"/>
          <w:szCs w:val="22"/>
        </w:rPr>
      </w:pPr>
      <w:hyperlink r:id="rId30" w:history="1">
        <w:r w:rsidR="00F970D7" w:rsidRPr="00EC49FB">
          <w:rPr>
            <w:rStyle w:val="Hyperlink"/>
            <w:rFonts w:ascii="Georgia" w:hAnsi="Georgia" w:cs="Arial"/>
            <w:sz w:val="22"/>
            <w:szCs w:val="22"/>
          </w:rPr>
          <w:t>danielle.sheehan@mass.gov</w:t>
        </w:r>
      </w:hyperlink>
      <w:r w:rsidR="00370C8D" w:rsidRPr="00065590">
        <w:rPr>
          <w:rFonts w:ascii="Georgia" w:hAnsi="Georgia" w:cs="Arial"/>
          <w:sz w:val="22"/>
          <w:szCs w:val="22"/>
        </w:rPr>
        <w:t xml:space="preserve">. </w:t>
      </w:r>
      <w:r w:rsidR="00D51201">
        <w:rPr>
          <w:rFonts w:ascii="Georgia" w:hAnsi="Georgia" w:cs="Arial"/>
          <w:color w:val="000000" w:themeColor="text1"/>
          <w:sz w:val="22"/>
          <w:szCs w:val="22"/>
        </w:rPr>
        <w:t>In this</w:t>
      </w:r>
      <w:r w:rsidR="00550009">
        <w:rPr>
          <w:rFonts w:ascii="Georgia" w:hAnsi="Georgia" w:cs="Arial"/>
          <w:color w:val="000000" w:themeColor="text1"/>
          <w:sz w:val="22"/>
          <w:szCs w:val="22"/>
        </w:rPr>
        <w:t xml:space="preserve"> case</w:t>
      </w:r>
      <w:r w:rsidR="00370C8D" w:rsidRPr="00065590">
        <w:rPr>
          <w:rFonts w:ascii="Georgia" w:hAnsi="Georgia" w:cs="Arial"/>
          <w:color w:val="000000" w:themeColor="text1"/>
          <w:sz w:val="22"/>
          <w:szCs w:val="22"/>
        </w:rPr>
        <w:t>, MassHealth may also request the provider’s COVID-19 screening plan, isolation and discharge plan</w:t>
      </w:r>
      <w:r w:rsidR="00550009">
        <w:rPr>
          <w:rFonts w:ascii="Georgia" w:hAnsi="Georgia" w:cs="Arial"/>
          <w:color w:val="000000" w:themeColor="text1"/>
          <w:sz w:val="22"/>
          <w:szCs w:val="22"/>
        </w:rPr>
        <w:t>,</w:t>
      </w:r>
      <w:r w:rsidR="00370C8D" w:rsidRPr="00065590">
        <w:rPr>
          <w:rFonts w:ascii="Georgia" w:hAnsi="Georgia" w:cs="Arial"/>
          <w:color w:val="000000" w:themeColor="text1"/>
          <w:sz w:val="22"/>
          <w:szCs w:val="22"/>
        </w:rPr>
        <w:t xml:space="preserve"> and communication plan.</w:t>
      </w:r>
      <w:r w:rsidR="00370C8D" w:rsidRPr="00065590">
        <w:rPr>
          <w:rFonts w:ascii="Georgia" w:hAnsi="Georgia" w:cs="Arial"/>
          <w:sz w:val="22"/>
          <w:szCs w:val="22"/>
        </w:rPr>
        <w:t xml:space="preserve"> </w:t>
      </w:r>
    </w:p>
    <w:p w14:paraId="06844821" w14:textId="77777777" w:rsidR="00292B0A" w:rsidRPr="00065590" w:rsidRDefault="00292B0A" w:rsidP="00477E2C">
      <w:pPr>
        <w:pStyle w:val="ListParagraph"/>
        <w:ind w:hanging="360"/>
        <w:rPr>
          <w:rFonts w:ascii="Georgia" w:hAnsi="Georgia" w:cs="Arial"/>
          <w:sz w:val="22"/>
          <w:szCs w:val="22"/>
        </w:rPr>
      </w:pPr>
    </w:p>
    <w:p w14:paraId="1BCFD7F5" w14:textId="3DEF6C0F" w:rsidR="00292B0A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14.</w:t>
      </w:r>
      <w:r>
        <w:rPr>
          <w:rFonts w:ascii="Georgia" w:hAnsi="Georgia" w:cs="Arial"/>
          <w:sz w:val="22"/>
          <w:szCs w:val="22"/>
        </w:rPr>
        <w:tab/>
      </w:r>
      <w:r w:rsidR="00292B0A" w:rsidRPr="00477E2C">
        <w:rPr>
          <w:rFonts w:ascii="Georgia" w:hAnsi="Georgia" w:cs="Arial"/>
          <w:sz w:val="22"/>
          <w:szCs w:val="22"/>
        </w:rPr>
        <w:t xml:space="preserve">Providers who are directed to shutter their doors for a period of time due to an exposure or outbreak of COVID-19 within their program/facility or </w:t>
      </w:r>
      <w:r w:rsidR="00D51201">
        <w:rPr>
          <w:rFonts w:ascii="Georgia" w:hAnsi="Georgia" w:cs="Arial"/>
          <w:sz w:val="22"/>
          <w:szCs w:val="22"/>
        </w:rPr>
        <w:t xml:space="preserve">who </w:t>
      </w:r>
      <w:r w:rsidR="009A1794" w:rsidRPr="00477E2C">
        <w:rPr>
          <w:rFonts w:ascii="Georgia" w:hAnsi="Georgia" w:cs="Arial"/>
          <w:sz w:val="22"/>
          <w:szCs w:val="22"/>
        </w:rPr>
        <w:t>are issued</w:t>
      </w:r>
      <w:r w:rsidR="00292B0A" w:rsidRPr="00477E2C">
        <w:rPr>
          <w:rFonts w:ascii="Georgia" w:hAnsi="Georgia" w:cs="Arial"/>
          <w:sz w:val="22"/>
          <w:szCs w:val="22"/>
        </w:rPr>
        <w:t xml:space="preserve"> directives due to an uptick in community infection, are able to continue to provide remote services to all of their participants for a maximum of three times per week until participants can safely return to the congregate program.</w:t>
      </w:r>
    </w:p>
    <w:p w14:paraId="0F9C8DCD" w14:textId="77777777" w:rsidR="00370C8D" w:rsidRPr="00065590" w:rsidRDefault="00370C8D" w:rsidP="00477E2C">
      <w:pPr>
        <w:pStyle w:val="ListParagraph"/>
        <w:ind w:hanging="360"/>
        <w:rPr>
          <w:rFonts w:ascii="Georgia" w:hAnsi="Georgia" w:cs="Arial"/>
          <w:sz w:val="22"/>
          <w:szCs w:val="22"/>
        </w:rPr>
      </w:pPr>
    </w:p>
    <w:p w14:paraId="03F8A301" w14:textId="64EFDD4A" w:rsidR="00370C8D" w:rsidRPr="00477E2C" w:rsidRDefault="00E87536" w:rsidP="00477E2C">
      <w:pPr>
        <w:ind w:left="720" w:hanging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15.</w:t>
      </w:r>
      <w:r>
        <w:rPr>
          <w:rFonts w:ascii="Georgia" w:hAnsi="Georgia" w:cs="Arial"/>
          <w:sz w:val="22"/>
          <w:szCs w:val="22"/>
        </w:rPr>
        <w:tab/>
      </w:r>
      <w:r w:rsidR="00370C8D" w:rsidRPr="00477E2C">
        <w:rPr>
          <w:rFonts w:ascii="Georgia" w:hAnsi="Georgia" w:cs="Arial"/>
          <w:sz w:val="22"/>
          <w:szCs w:val="22"/>
        </w:rPr>
        <w:t xml:space="preserve">ADH </w:t>
      </w:r>
      <w:r w:rsidR="00550009">
        <w:rPr>
          <w:rFonts w:ascii="Georgia" w:hAnsi="Georgia" w:cs="Arial"/>
          <w:sz w:val="22"/>
          <w:szCs w:val="22"/>
        </w:rPr>
        <w:t>p</w:t>
      </w:r>
      <w:r w:rsidR="006B0360" w:rsidRPr="00477E2C">
        <w:rPr>
          <w:rFonts w:ascii="Georgia" w:hAnsi="Georgia" w:cs="Arial"/>
          <w:sz w:val="22"/>
          <w:szCs w:val="22"/>
        </w:rPr>
        <w:t xml:space="preserve">roviders </w:t>
      </w:r>
      <w:r w:rsidR="00370C8D" w:rsidRPr="00477E2C">
        <w:rPr>
          <w:rFonts w:ascii="Georgia" w:hAnsi="Georgia" w:cs="Arial"/>
          <w:sz w:val="22"/>
          <w:szCs w:val="22"/>
        </w:rPr>
        <w:t>should frequently check the CDC website</w:t>
      </w:r>
      <w:r w:rsidR="00550009">
        <w:rPr>
          <w:rFonts w:ascii="Georgia" w:hAnsi="Georgia" w:cs="Arial"/>
          <w:sz w:val="22"/>
          <w:szCs w:val="22"/>
        </w:rPr>
        <w:t xml:space="preserve"> and the </w:t>
      </w:r>
      <w:r w:rsidR="00550009" w:rsidRPr="00413CB6">
        <w:rPr>
          <w:rFonts w:ascii="Georgia" w:hAnsi="Georgia" w:cs="Arial"/>
          <w:sz w:val="22"/>
          <w:szCs w:val="22"/>
        </w:rPr>
        <w:t>Massachusetts Department of Public Health website and guidance</w:t>
      </w:r>
      <w:r w:rsidR="00550009" w:rsidRPr="00E87536">
        <w:rPr>
          <w:rFonts w:ascii="Georgia" w:hAnsi="Georgia" w:cs="Arial"/>
          <w:sz w:val="22"/>
          <w:szCs w:val="22"/>
        </w:rPr>
        <w:t xml:space="preserve"> </w:t>
      </w:r>
      <w:r w:rsidR="00370C8D" w:rsidRPr="00477E2C">
        <w:rPr>
          <w:rFonts w:ascii="Georgia" w:hAnsi="Georgia" w:cs="Arial"/>
          <w:sz w:val="22"/>
          <w:szCs w:val="22"/>
        </w:rPr>
        <w:t xml:space="preserve">to ensure </w:t>
      </w:r>
      <w:r w:rsidR="00550009">
        <w:rPr>
          <w:rFonts w:ascii="Georgia" w:hAnsi="Georgia" w:cs="Arial"/>
          <w:sz w:val="22"/>
          <w:szCs w:val="22"/>
        </w:rPr>
        <w:t xml:space="preserve">that </w:t>
      </w:r>
      <w:r w:rsidR="006B0360" w:rsidRPr="00477E2C">
        <w:rPr>
          <w:rFonts w:ascii="Georgia" w:hAnsi="Georgia" w:cs="Arial"/>
          <w:sz w:val="22"/>
          <w:szCs w:val="22"/>
        </w:rPr>
        <w:t xml:space="preserve">they </w:t>
      </w:r>
      <w:r w:rsidR="00370C8D" w:rsidRPr="00477E2C">
        <w:rPr>
          <w:rFonts w:ascii="Georgia" w:hAnsi="Georgia" w:cs="Arial"/>
          <w:sz w:val="22"/>
          <w:szCs w:val="22"/>
        </w:rPr>
        <w:t xml:space="preserve">are informed of, and implementing, the most current </w:t>
      </w:r>
      <w:r w:rsidR="00EF2E40" w:rsidRPr="00E87536">
        <w:rPr>
          <w:rFonts w:ascii="Georgia" w:hAnsi="Georgia" w:cs="Arial"/>
          <w:sz w:val="22"/>
          <w:szCs w:val="22"/>
        </w:rPr>
        <w:t>guidance</w:t>
      </w:r>
      <w:r w:rsidR="00EF2E40">
        <w:rPr>
          <w:rFonts w:ascii="Georgia" w:hAnsi="Georgia" w:cs="Arial"/>
          <w:sz w:val="22"/>
          <w:szCs w:val="22"/>
        </w:rPr>
        <w:t>.</w:t>
      </w:r>
    </w:p>
    <w:p w14:paraId="2D6F2727" w14:textId="77777777" w:rsidR="00F664CC" w:rsidRPr="00E87536" w:rsidRDefault="00F664CC" w:rsidP="00477E2C">
      <w:pPr>
        <w:pStyle w:val="Heading1"/>
      </w:pPr>
      <w:r w:rsidRPr="00E87536">
        <w:t>MassHealth Website</w:t>
      </w:r>
    </w:p>
    <w:p w14:paraId="1C3DBE5D" w14:textId="77777777" w:rsidR="00213438" w:rsidRPr="008C439D" w:rsidRDefault="00213438" w:rsidP="008C439D"/>
    <w:p w14:paraId="07BCBC4C" w14:textId="77777777" w:rsidR="00F664CC" w:rsidRDefault="00F664CC" w:rsidP="008C439D">
      <w:pPr>
        <w:pStyle w:val="BodyTextIndent"/>
        <w:spacing w:before="0" w:after="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31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6E906029" w14:textId="77777777" w:rsidR="00213438" w:rsidRPr="009901A7" w:rsidRDefault="00213438" w:rsidP="008C439D">
      <w:pPr>
        <w:pStyle w:val="BodyTextIndent"/>
        <w:spacing w:before="0" w:after="0" w:afterAutospacing="0"/>
      </w:pPr>
    </w:p>
    <w:p w14:paraId="33C5F9B5" w14:textId="77777777" w:rsidR="00F664CC" w:rsidRDefault="00F664CC" w:rsidP="008C439D">
      <w:pPr>
        <w:pStyle w:val="BodyTextIndent"/>
        <w:spacing w:before="0" w:after="0" w:afterAutospacing="0"/>
      </w:pPr>
      <w:r w:rsidRPr="009901A7">
        <w:t>To sign up to receive email alerts when MassHealth issues new bulletins and transmittal letters, send a blank email to </w:t>
      </w:r>
      <w:hyperlink r:id="rId32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4D09757C" w14:textId="77777777" w:rsidR="00213438" w:rsidRPr="009901A7" w:rsidRDefault="00213438" w:rsidP="008C439D">
      <w:pPr>
        <w:pStyle w:val="BodyTextIndent"/>
        <w:spacing w:before="0" w:after="0" w:afterAutospacing="0"/>
      </w:pPr>
    </w:p>
    <w:p w14:paraId="3D95F59C" w14:textId="77777777" w:rsidR="00F970D7" w:rsidRDefault="00F970D7">
      <w:pPr>
        <w:spacing w:after="200" w:line="276" w:lineRule="auto"/>
        <w:rPr>
          <w:rFonts w:ascii="Georgia" w:hAnsi="Georgia"/>
          <w:b/>
          <w:color w:val="1F497D" w:themeColor="text2"/>
          <w:sz w:val="24"/>
          <w:szCs w:val="24"/>
        </w:rPr>
      </w:pPr>
      <w:r>
        <w:br w:type="page"/>
      </w:r>
    </w:p>
    <w:p w14:paraId="19384C94" w14:textId="77777777" w:rsidR="00F970D7" w:rsidRPr="00150BCC" w:rsidRDefault="00F970D7" w:rsidP="00F970D7">
      <w:pPr>
        <w:pStyle w:val="BullsHeading"/>
        <w:spacing w:line="240" w:lineRule="auto"/>
        <w:ind w:left="6480"/>
      </w:pPr>
      <w:r w:rsidRPr="00150BCC">
        <w:lastRenderedPageBreak/>
        <w:t>MassHealth</w:t>
      </w:r>
    </w:p>
    <w:p w14:paraId="1FDE9525" w14:textId="17022FF9" w:rsidR="00F970D7" w:rsidRPr="00150BCC" w:rsidRDefault="00F970D7" w:rsidP="00F970D7">
      <w:pPr>
        <w:pStyle w:val="BullsHeading"/>
        <w:spacing w:line="240" w:lineRule="auto"/>
        <w:ind w:left="6480"/>
      </w:pPr>
      <w:r>
        <w:t>Adult Day Health</w:t>
      </w:r>
      <w:r w:rsidRPr="00150BCC">
        <w:t xml:space="preserve"> Bulletin </w:t>
      </w:r>
      <w:r w:rsidR="001671CD">
        <w:t>19</w:t>
      </w:r>
    </w:p>
    <w:p w14:paraId="390C7BF1" w14:textId="77777777" w:rsidR="00F970D7" w:rsidRDefault="00F970D7" w:rsidP="00F970D7">
      <w:pPr>
        <w:pStyle w:val="BullsHeading"/>
        <w:spacing w:line="240" w:lineRule="auto"/>
        <w:ind w:left="6480"/>
      </w:pPr>
      <w:r>
        <w:t>August 2020</w:t>
      </w:r>
    </w:p>
    <w:p w14:paraId="2EFB9BAD" w14:textId="77777777" w:rsidR="00F970D7" w:rsidRDefault="00F970D7" w:rsidP="00F970D7">
      <w:pPr>
        <w:pStyle w:val="BullsHeading"/>
        <w:spacing w:line="240" w:lineRule="auto"/>
        <w:ind w:left="6480"/>
      </w:pPr>
      <w:r>
        <w:t>Page 4 of 4</w:t>
      </w:r>
    </w:p>
    <w:p w14:paraId="7EED02FD" w14:textId="1AD37757" w:rsidR="00F664CC" w:rsidRPr="00E87536" w:rsidRDefault="00F664CC" w:rsidP="00477E2C">
      <w:pPr>
        <w:pStyle w:val="Heading1"/>
      </w:pPr>
      <w:r w:rsidRPr="00E87536">
        <w:t>Questions</w:t>
      </w:r>
    </w:p>
    <w:p w14:paraId="6598A828" w14:textId="77777777" w:rsidR="00213438" w:rsidRPr="008C439D" w:rsidRDefault="00213438" w:rsidP="008C439D"/>
    <w:p w14:paraId="2C77F74D" w14:textId="355F26F7" w:rsidR="00CC1E11" w:rsidRDefault="00F664CC" w:rsidP="008C439D">
      <w:pPr>
        <w:pStyle w:val="BodyTextIndent"/>
        <w:spacing w:before="0" w:after="0" w:afterAutospacing="0"/>
      </w:pPr>
      <w:r w:rsidRPr="009901A7">
        <w:t xml:space="preserve">If you have any questions about the information in this bulletin, please contact the </w:t>
      </w:r>
      <w:r w:rsidR="00F970D7">
        <w:t>Long Term Services and Supports (</w:t>
      </w:r>
      <w:r w:rsidR="00392CE7">
        <w:t>LTSS</w:t>
      </w:r>
      <w:r w:rsidR="00F970D7">
        <w:t>)</w:t>
      </w:r>
      <w:r w:rsidR="00392CE7">
        <w:t xml:space="preserve"> Provider Service Center</w:t>
      </w:r>
      <w:r w:rsidRPr="009901A7">
        <w:t>.</w:t>
      </w:r>
    </w:p>
    <w:p w14:paraId="1157069D" w14:textId="77777777" w:rsidR="00213438" w:rsidRDefault="00213438" w:rsidP="008C439D">
      <w:pPr>
        <w:pStyle w:val="BodyTextIndent"/>
        <w:spacing w:before="0" w:after="0" w:afterAutospacing="0"/>
      </w:pPr>
    </w:p>
    <w:p w14:paraId="2BD0B64F" w14:textId="77777777" w:rsidR="00392CE7" w:rsidRDefault="00392CE7" w:rsidP="008C439D">
      <w:pPr>
        <w:pStyle w:val="Heading2"/>
        <w:spacing w:before="0" w:after="0"/>
      </w:pPr>
      <w:r>
        <w:t>Contact Information for MassHealth LTSS Provider Service Center</w:t>
      </w:r>
    </w:p>
    <w:p w14:paraId="00EEB48B" w14:textId="77777777" w:rsidR="005A3DA5" w:rsidRPr="005A3DA5" w:rsidRDefault="005A3DA5" w:rsidP="005A3DA5"/>
    <w:p w14:paraId="6090E2AE" w14:textId="61095A04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Phone:</w:t>
      </w:r>
      <w:r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ab/>
        <w:t>Toll</w:t>
      </w:r>
      <w:r w:rsidR="00F970D7">
        <w:rPr>
          <w:rFonts w:ascii="Georgia" w:hAnsi="Georgia" w:cs="Arial"/>
          <w:sz w:val="22"/>
          <w:szCs w:val="22"/>
        </w:rPr>
        <w:t xml:space="preserve"> f</w:t>
      </w:r>
      <w:r>
        <w:rPr>
          <w:rFonts w:ascii="Georgia" w:hAnsi="Georgia" w:cs="Arial"/>
          <w:sz w:val="22"/>
          <w:szCs w:val="22"/>
        </w:rPr>
        <w:t>ree (844) 368-5184</w:t>
      </w:r>
    </w:p>
    <w:p w14:paraId="3155112B" w14:textId="3453CF21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Email:</w:t>
      </w:r>
      <w:r>
        <w:rPr>
          <w:rFonts w:ascii="Georgia" w:hAnsi="Georgia" w:cs="Arial"/>
          <w:sz w:val="22"/>
          <w:szCs w:val="22"/>
        </w:rPr>
        <w:tab/>
      </w:r>
      <w:hyperlink r:id="rId33" w:history="1">
        <w:r w:rsidR="004749BB" w:rsidRPr="00EC49FB">
          <w:rPr>
            <w:rStyle w:val="Hyperlink"/>
            <w:rFonts w:ascii="Georgia" w:hAnsi="Georgia" w:cs="Arial"/>
            <w:sz w:val="22"/>
            <w:szCs w:val="22"/>
          </w:rPr>
          <w:t>support@masshealthltss.com</w:t>
        </w:r>
      </w:hyperlink>
      <w:r w:rsidR="004749BB">
        <w:rPr>
          <w:rFonts w:ascii="Georgia" w:hAnsi="Georgia" w:cs="Arial"/>
          <w:sz w:val="22"/>
          <w:szCs w:val="22"/>
        </w:rPr>
        <w:t xml:space="preserve"> </w:t>
      </w:r>
    </w:p>
    <w:p w14:paraId="27806967" w14:textId="6C16941D"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Portal:</w:t>
      </w:r>
      <w:r>
        <w:rPr>
          <w:rFonts w:ascii="Georgia" w:hAnsi="Georgia" w:cs="Arial"/>
          <w:sz w:val="22"/>
          <w:szCs w:val="22"/>
        </w:rPr>
        <w:tab/>
      </w:r>
      <w:hyperlink r:id="rId34" w:history="1">
        <w:r w:rsidR="004749BB" w:rsidRPr="00EC49FB">
          <w:rPr>
            <w:rStyle w:val="Hyperlink"/>
            <w:rFonts w:ascii="Georgia" w:hAnsi="Georgia" w:cs="Arial"/>
            <w:sz w:val="22"/>
            <w:szCs w:val="22"/>
          </w:rPr>
          <w:t>www.MassHealthLTSS.com</w:t>
        </w:r>
      </w:hyperlink>
      <w:r w:rsidR="004749BB">
        <w:rPr>
          <w:rFonts w:ascii="Georgia" w:hAnsi="Georgia" w:cs="Arial"/>
          <w:sz w:val="22"/>
          <w:szCs w:val="22"/>
        </w:rPr>
        <w:t xml:space="preserve"> </w:t>
      </w:r>
    </w:p>
    <w:p w14:paraId="0458528A" w14:textId="77777777" w:rsidR="00392CE7" w:rsidRDefault="00392CE7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Mail:</w:t>
      </w:r>
      <w:r>
        <w:rPr>
          <w:rFonts w:ascii="Georgia" w:hAnsi="Georgia" w:cs="Arial"/>
          <w:sz w:val="22"/>
          <w:szCs w:val="22"/>
        </w:rPr>
        <w:tab/>
        <w:t>MassHealth LTSS</w:t>
      </w:r>
    </w:p>
    <w:p w14:paraId="4B631B80" w14:textId="1C169A7A" w:rsidR="00392CE7" w:rsidRPr="00392CE7" w:rsidRDefault="00392CE7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 w:rsidRPr="00392CE7">
        <w:rPr>
          <w:rFonts w:ascii="Georgia" w:hAnsi="Georgia" w:cs="Arial"/>
          <w:sz w:val="22"/>
          <w:szCs w:val="22"/>
        </w:rPr>
        <w:t>P</w:t>
      </w:r>
      <w:r w:rsidR="00F970D7">
        <w:rPr>
          <w:rFonts w:ascii="Georgia" w:hAnsi="Georgia" w:cs="Arial"/>
          <w:sz w:val="22"/>
          <w:szCs w:val="22"/>
        </w:rPr>
        <w:t>.</w:t>
      </w:r>
      <w:r w:rsidRPr="00392CE7">
        <w:rPr>
          <w:rFonts w:ascii="Georgia" w:hAnsi="Georgia" w:cs="Arial"/>
          <w:sz w:val="22"/>
          <w:szCs w:val="22"/>
        </w:rPr>
        <w:t>O</w:t>
      </w:r>
      <w:r w:rsidR="00F970D7">
        <w:rPr>
          <w:rFonts w:ascii="Georgia" w:hAnsi="Georgia" w:cs="Arial"/>
          <w:sz w:val="22"/>
          <w:szCs w:val="22"/>
        </w:rPr>
        <w:t>.</w:t>
      </w:r>
      <w:r w:rsidRPr="00392CE7">
        <w:rPr>
          <w:rFonts w:ascii="Georgia" w:hAnsi="Georgia" w:cs="Arial"/>
          <w:sz w:val="22"/>
          <w:szCs w:val="22"/>
        </w:rPr>
        <w:t xml:space="preserve"> Box 159108 </w:t>
      </w:r>
    </w:p>
    <w:p w14:paraId="3422CD26" w14:textId="2A3101CE" w:rsidR="00392CE7" w:rsidRP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 w:rsidRPr="00392CE7">
        <w:rPr>
          <w:rFonts w:ascii="Georgia" w:hAnsi="Georgia" w:cs="Arial"/>
          <w:sz w:val="22"/>
          <w:szCs w:val="22"/>
        </w:rPr>
        <w:tab/>
      </w:r>
      <w:r w:rsidRPr="00392CE7">
        <w:rPr>
          <w:rFonts w:ascii="Georgia" w:hAnsi="Georgia" w:cs="Arial"/>
          <w:sz w:val="22"/>
          <w:szCs w:val="22"/>
        </w:rPr>
        <w:tab/>
        <w:t xml:space="preserve">Boston, MA </w:t>
      </w:r>
      <w:r w:rsidR="00F970D7">
        <w:rPr>
          <w:rFonts w:ascii="Georgia" w:hAnsi="Georgia" w:cs="Arial"/>
          <w:sz w:val="22"/>
          <w:szCs w:val="22"/>
        </w:rPr>
        <w:t xml:space="preserve"> </w:t>
      </w:r>
      <w:r w:rsidRPr="00392CE7">
        <w:rPr>
          <w:rFonts w:ascii="Georgia" w:hAnsi="Georgia" w:cs="Arial"/>
          <w:sz w:val="22"/>
          <w:szCs w:val="22"/>
        </w:rPr>
        <w:t>02215</w:t>
      </w:r>
    </w:p>
    <w:p w14:paraId="362507DE" w14:textId="77777777" w:rsidR="00213438" w:rsidRDefault="00392CE7" w:rsidP="000B269F">
      <w:pPr>
        <w:ind w:left="540"/>
        <w:rPr>
          <w:rFonts w:ascii="Georgia" w:hAnsi="Georgia" w:cs="Arial"/>
          <w:sz w:val="22"/>
          <w:szCs w:val="22"/>
        </w:rPr>
      </w:pPr>
      <w:r w:rsidRPr="00392CE7">
        <w:rPr>
          <w:rFonts w:ascii="Georgia" w:hAnsi="Georgia" w:cs="Arial"/>
          <w:b/>
          <w:sz w:val="22"/>
          <w:szCs w:val="22"/>
        </w:rPr>
        <w:t>Fax:</w:t>
      </w:r>
      <w:r w:rsidRPr="00392CE7">
        <w:rPr>
          <w:rFonts w:ascii="Georgia" w:hAnsi="Georgia" w:cs="Arial"/>
          <w:sz w:val="22"/>
          <w:szCs w:val="22"/>
        </w:rPr>
        <w:tab/>
        <w:t>(888) 832-3006</w:t>
      </w:r>
    </w:p>
    <w:p w14:paraId="2CCA06A0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D6CE08B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34EF2C15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67AF792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67882FE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184613C8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3719A66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83D247B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6CAD4BF6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F480EEF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1A71B653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176C5D48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33433F71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35E592F1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342E691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7894194C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649B6388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38463A0A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792D5F1B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CA687F7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7BBB03FD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0950B60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00E2557E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05F680AB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CB2D4F2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53A02F6C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3482537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1C886CC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4E81574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168BD8B6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0E05823B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0461C92F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366FC8F2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797CC094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6DCFC407" w14:textId="77777777" w:rsidR="00F970D7" w:rsidRDefault="00F970D7" w:rsidP="00004596">
      <w:pPr>
        <w:ind w:left="630"/>
        <w:rPr>
          <w:rFonts w:ascii="Bookman Old Style" w:hAnsi="Bookman Old Style"/>
        </w:rPr>
      </w:pPr>
    </w:p>
    <w:p w14:paraId="45AB9A0D" w14:textId="77777777" w:rsidR="00213438" w:rsidRDefault="00213438">
      <w:pPr>
        <w:jc w:val="right"/>
        <w:rPr>
          <w:rFonts w:ascii="Bookman Old Style" w:hAnsi="Bookman Old Style"/>
        </w:rPr>
      </w:pPr>
    </w:p>
    <w:p w14:paraId="6341CCB9" w14:textId="77777777" w:rsidR="00ED581F" w:rsidRPr="00477E2C" w:rsidRDefault="00ED581F">
      <w:pPr>
        <w:jc w:val="right"/>
        <w:rPr>
          <w:rFonts w:ascii="Georgia" w:hAnsi="Georgia"/>
          <w:i/>
          <w:sz w:val="22"/>
          <w:szCs w:val="22"/>
        </w:rPr>
      </w:pPr>
      <w:r w:rsidRPr="00477E2C">
        <w:rPr>
          <w:rFonts w:ascii="Georgia" w:hAnsi="Georgia"/>
          <w:sz w:val="22"/>
          <w:szCs w:val="22"/>
        </w:rPr>
        <w:t xml:space="preserve">Follow us on Twitter </w:t>
      </w:r>
      <w:hyperlink r:id="rId35" w:history="1">
        <w:r w:rsidRPr="00477E2C">
          <w:rPr>
            <w:rStyle w:val="Hyperlink"/>
            <w:rFonts w:ascii="Georgia" w:hAnsi="Georgia"/>
            <w:b/>
            <w:i/>
            <w:sz w:val="22"/>
            <w:szCs w:val="22"/>
          </w:rPr>
          <w:t>@MassHealth</w:t>
        </w:r>
      </w:hyperlink>
    </w:p>
    <w:sectPr w:rsidR="00ED581F" w:rsidRPr="00477E2C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7DD2B" w14:textId="77777777" w:rsidR="008C6C0D" w:rsidRDefault="008C6C0D" w:rsidP="00CC1E11">
      <w:r>
        <w:separator/>
      </w:r>
    </w:p>
  </w:endnote>
  <w:endnote w:type="continuationSeparator" w:id="0">
    <w:p w14:paraId="4F2F288C" w14:textId="77777777" w:rsidR="008C6C0D" w:rsidRDefault="008C6C0D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209B3" w14:textId="77777777" w:rsidR="00D7359A" w:rsidRDefault="00D735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1F414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85FCC" w14:textId="77777777" w:rsidR="00D7359A" w:rsidRDefault="00D73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E4B74" w14:textId="77777777" w:rsidR="008C6C0D" w:rsidRDefault="008C6C0D" w:rsidP="00CC1E11">
      <w:r>
        <w:separator/>
      </w:r>
    </w:p>
  </w:footnote>
  <w:footnote w:type="continuationSeparator" w:id="0">
    <w:p w14:paraId="1C0C9CB9" w14:textId="77777777" w:rsidR="008C6C0D" w:rsidRDefault="008C6C0D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09B9E" w14:textId="77777777" w:rsidR="00D7359A" w:rsidRDefault="00D735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BD732" w14:textId="77777777" w:rsidR="00D7359A" w:rsidRDefault="00D735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1487F" w14:textId="77777777" w:rsidR="00D7359A" w:rsidRDefault="00D735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740DB"/>
    <w:multiLevelType w:val="hybridMultilevel"/>
    <w:tmpl w:val="145EC8A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1C6E7110"/>
    <w:multiLevelType w:val="hybridMultilevel"/>
    <w:tmpl w:val="3A5E77FE"/>
    <w:lvl w:ilvl="0" w:tplc="239C8694">
      <w:start w:val="1"/>
      <w:numFmt w:val="lowerLetter"/>
      <w:lvlText w:val="%1."/>
      <w:lvlJc w:val="left"/>
      <w:pPr>
        <w:ind w:left="2160" w:hanging="360"/>
      </w:pPr>
      <w:rPr>
        <w:rFonts w:ascii="Georgia" w:eastAsia="Times New Roman" w:hAnsi="Georgia" w:cs="Arial"/>
      </w:rPr>
    </w:lvl>
    <w:lvl w:ilvl="1" w:tplc="AA0064FC">
      <w:start w:val="1"/>
      <w:numFmt w:val="decimal"/>
      <w:lvlText w:val="%2)"/>
      <w:lvlJc w:val="left"/>
      <w:pPr>
        <w:ind w:left="2880" w:hanging="360"/>
      </w:pPr>
      <w:rPr>
        <w:rFonts w:ascii="Georgia" w:eastAsia="Times New Roman" w:hAnsi="Georgia" w:cs="Arial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3610B9F"/>
    <w:multiLevelType w:val="hybridMultilevel"/>
    <w:tmpl w:val="60727116"/>
    <w:lvl w:ilvl="0" w:tplc="AF503A22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spacing w:val="-1"/>
        <w:sz w:val="20"/>
        <w:szCs w:val="20"/>
      </w:rPr>
    </w:lvl>
    <w:lvl w:ilvl="1" w:tplc="D6283A2E">
      <w:start w:val="1"/>
      <w:numFmt w:val="upperLetter"/>
      <w:lvlText w:val="%2."/>
      <w:lvlJc w:val="left"/>
      <w:pPr>
        <w:ind w:hanging="360"/>
      </w:pPr>
      <w:rPr>
        <w:rFonts w:ascii="Times New Roman" w:eastAsia="Times New Roman" w:hAnsi="Times New Roman" w:hint="default"/>
        <w:b w:val="0"/>
        <w:spacing w:val="-2"/>
        <w:sz w:val="20"/>
        <w:szCs w:val="20"/>
      </w:rPr>
    </w:lvl>
    <w:lvl w:ilvl="2" w:tplc="6374DD32">
      <w:start w:val="1"/>
      <w:numFmt w:val="decimal"/>
      <w:lvlText w:val="(%3)"/>
      <w:lvlJc w:val="left"/>
      <w:pPr>
        <w:ind w:hanging="360"/>
      </w:pPr>
      <w:rPr>
        <w:rFonts w:ascii="Times New Roman" w:eastAsia="Times New Roman" w:hAnsi="Times New Roman" w:hint="default"/>
        <w:spacing w:val="-10"/>
        <w:sz w:val="20"/>
        <w:szCs w:val="20"/>
      </w:rPr>
    </w:lvl>
    <w:lvl w:ilvl="3" w:tplc="7A8812D8">
      <w:start w:val="1"/>
      <w:numFmt w:val="lowerLetter"/>
      <w:lvlText w:val="(%4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4" w:tplc="3174B77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2"/>
        <w:sz w:val="20"/>
        <w:szCs w:val="20"/>
      </w:rPr>
    </w:lvl>
    <w:lvl w:ilvl="5" w:tplc="C25CBE8C">
      <w:start w:val="1"/>
      <w:numFmt w:val="bullet"/>
      <w:lvlText w:val="•"/>
      <w:lvlJc w:val="left"/>
      <w:rPr>
        <w:rFonts w:hint="default"/>
      </w:rPr>
    </w:lvl>
    <w:lvl w:ilvl="6" w:tplc="7A184BB4">
      <w:start w:val="1"/>
      <w:numFmt w:val="bullet"/>
      <w:lvlText w:val="•"/>
      <w:lvlJc w:val="left"/>
      <w:rPr>
        <w:rFonts w:hint="default"/>
      </w:rPr>
    </w:lvl>
    <w:lvl w:ilvl="7" w:tplc="B518FC14">
      <w:start w:val="1"/>
      <w:numFmt w:val="bullet"/>
      <w:lvlText w:val="•"/>
      <w:lvlJc w:val="left"/>
      <w:rPr>
        <w:rFonts w:hint="default"/>
      </w:rPr>
    </w:lvl>
    <w:lvl w:ilvl="8" w:tplc="4FE433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0775FB6"/>
    <w:multiLevelType w:val="hybridMultilevel"/>
    <w:tmpl w:val="25BC0B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03D3F2B"/>
    <w:multiLevelType w:val="hybridMultilevel"/>
    <w:tmpl w:val="B1E2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21E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10AF0"/>
    <w:multiLevelType w:val="hybridMultilevel"/>
    <w:tmpl w:val="1EC00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702D5C"/>
    <w:multiLevelType w:val="hybridMultilevel"/>
    <w:tmpl w:val="C090E8A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4"/>
  </w:num>
  <w:num w:numId="14">
    <w:abstractNumId w:val="10"/>
  </w:num>
  <w:num w:numId="15">
    <w:abstractNumId w:val="12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94C"/>
    <w:rsid w:val="00002A9C"/>
    <w:rsid w:val="00004596"/>
    <w:rsid w:val="000049D1"/>
    <w:rsid w:val="0001496B"/>
    <w:rsid w:val="00016BD6"/>
    <w:rsid w:val="00021FEA"/>
    <w:rsid w:val="0002311D"/>
    <w:rsid w:val="00027293"/>
    <w:rsid w:val="00030632"/>
    <w:rsid w:val="000347A8"/>
    <w:rsid w:val="00037045"/>
    <w:rsid w:val="00053EAD"/>
    <w:rsid w:val="000560FD"/>
    <w:rsid w:val="0006031B"/>
    <w:rsid w:val="00065590"/>
    <w:rsid w:val="0007267A"/>
    <w:rsid w:val="000814EB"/>
    <w:rsid w:val="000B269F"/>
    <w:rsid w:val="000C39EB"/>
    <w:rsid w:val="000D3DB5"/>
    <w:rsid w:val="000E547B"/>
    <w:rsid w:val="000F1B75"/>
    <w:rsid w:val="00105191"/>
    <w:rsid w:val="001262D1"/>
    <w:rsid w:val="00127795"/>
    <w:rsid w:val="00141E2C"/>
    <w:rsid w:val="0014548D"/>
    <w:rsid w:val="00150BCC"/>
    <w:rsid w:val="00151E1F"/>
    <w:rsid w:val="001671CD"/>
    <w:rsid w:val="00176A7F"/>
    <w:rsid w:val="00176D91"/>
    <w:rsid w:val="001B53D3"/>
    <w:rsid w:val="001D2D02"/>
    <w:rsid w:val="001E4C36"/>
    <w:rsid w:val="001F1ED7"/>
    <w:rsid w:val="00213438"/>
    <w:rsid w:val="002235AA"/>
    <w:rsid w:val="0024495A"/>
    <w:rsid w:val="00264726"/>
    <w:rsid w:val="00287A92"/>
    <w:rsid w:val="00292B0A"/>
    <w:rsid w:val="00296A5E"/>
    <w:rsid w:val="002A21C7"/>
    <w:rsid w:val="002F2993"/>
    <w:rsid w:val="003012B9"/>
    <w:rsid w:val="00335E46"/>
    <w:rsid w:val="00340C54"/>
    <w:rsid w:val="003568F6"/>
    <w:rsid w:val="00361791"/>
    <w:rsid w:val="00370C8D"/>
    <w:rsid w:val="00392CE7"/>
    <w:rsid w:val="00392DBE"/>
    <w:rsid w:val="003A2675"/>
    <w:rsid w:val="003B28E4"/>
    <w:rsid w:val="003E6595"/>
    <w:rsid w:val="003F0820"/>
    <w:rsid w:val="003F4F84"/>
    <w:rsid w:val="003F6A7D"/>
    <w:rsid w:val="0041426C"/>
    <w:rsid w:val="004311EB"/>
    <w:rsid w:val="004344B6"/>
    <w:rsid w:val="004523C8"/>
    <w:rsid w:val="004749BB"/>
    <w:rsid w:val="00477E2C"/>
    <w:rsid w:val="004A4B2C"/>
    <w:rsid w:val="004A7718"/>
    <w:rsid w:val="004B45AD"/>
    <w:rsid w:val="004C0CCA"/>
    <w:rsid w:val="004C5D7B"/>
    <w:rsid w:val="004E0108"/>
    <w:rsid w:val="004E22B3"/>
    <w:rsid w:val="004F07AC"/>
    <w:rsid w:val="004F0A1B"/>
    <w:rsid w:val="004F0CB3"/>
    <w:rsid w:val="004F4250"/>
    <w:rsid w:val="004F4B9A"/>
    <w:rsid w:val="004F5C72"/>
    <w:rsid w:val="00500A29"/>
    <w:rsid w:val="005068BD"/>
    <w:rsid w:val="00507CFF"/>
    <w:rsid w:val="00534827"/>
    <w:rsid w:val="00550009"/>
    <w:rsid w:val="00554E15"/>
    <w:rsid w:val="00586813"/>
    <w:rsid w:val="005A3DA5"/>
    <w:rsid w:val="005C3A2A"/>
    <w:rsid w:val="005E4B62"/>
    <w:rsid w:val="005F2B69"/>
    <w:rsid w:val="0060347E"/>
    <w:rsid w:val="00651F36"/>
    <w:rsid w:val="00657CF9"/>
    <w:rsid w:val="0066745D"/>
    <w:rsid w:val="006709BA"/>
    <w:rsid w:val="00694FDE"/>
    <w:rsid w:val="006A1778"/>
    <w:rsid w:val="006B0360"/>
    <w:rsid w:val="006C23A1"/>
    <w:rsid w:val="006D0933"/>
    <w:rsid w:val="006D3DCA"/>
    <w:rsid w:val="006D3F15"/>
    <w:rsid w:val="006E1A0D"/>
    <w:rsid w:val="006F035A"/>
    <w:rsid w:val="00706438"/>
    <w:rsid w:val="00710652"/>
    <w:rsid w:val="007306FC"/>
    <w:rsid w:val="0074315B"/>
    <w:rsid w:val="00755C71"/>
    <w:rsid w:val="007601FE"/>
    <w:rsid w:val="00777A22"/>
    <w:rsid w:val="00781DF7"/>
    <w:rsid w:val="007E08F9"/>
    <w:rsid w:val="00816B55"/>
    <w:rsid w:val="0082437E"/>
    <w:rsid w:val="0082660B"/>
    <w:rsid w:val="0086115B"/>
    <w:rsid w:val="008623EF"/>
    <w:rsid w:val="00863041"/>
    <w:rsid w:val="00876720"/>
    <w:rsid w:val="00885068"/>
    <w:rsid w:val="008A3F83"/>
    <w:rsid w:val="008B1115"/>
    <w:rsid w:val="008B6E51"/>
    <w:rsid w:val="008C439D"/>
    <w:rsid w:val="008C6C0D"/>
    <w:rsid w:val="008F2475"/>
    <w:rsid w:val="00914588"/>
    <w:rsid w:val="009344A1"/>
    <w:rsid w:val="00951206"/>
    <w:rsid w:val="00954F17"/>
    <w:rsid w:val="00970B9D"/>
    <w:rsid w:val="00982839"/>
    <w:rsid w:val="00984961"/>
    <w:rsid w:val="009931A6"/>
    <w:rsid w:val="009A1794"/>
    <w:rsid w:val="009A2D03"/>
    <w:rsid w:val="009E4343"/>
    <w:rsid w:val="00A128FA"/>
    <w:rsid w:val="00A144F1"/>
    <w:rsid w:val="00A242A6"/>
    <w:rsid w:val="00A3386D"/>
    <w:rsid w:val="00A4135F"/>
    <w:rsid w:val="00A56917"/>
    <w:rsid w:val="00A66487"/>
    <w:rsid w:val="00A772C1"/>
    <w:rsid w:val="00A84655"/>
    <w:rsid w:val="00A9126F"/>
    <w:rsid w:val="00A95FC1"/>
    <w:rsid w:val="00AA12BA"/>
    <w:rsid w:val="00AA2D6E"/>
    <w:rsid w:val="00AA67CE"/>
    <w:rsid w:val="00AB2ED5"/>
    <w:rsid w:val="00AB6BCC"/>
    <w:rsid w:val="00AC1959"/>
    <w:rsid w:val="00AC6D20"/>
    <w:rsid w:val="00AD3D42"/>
    <w:rsid w:val="00AD6899"/>
    <w:rsid w:val="00B36E0C"/>
    <w:rsid w:val="00B46057"/>
    <w:rsid w:val="00B66CB1"/>
    <w:rsid w:val="00B726E1"/>
    <w:rsid w:val="00B73653"/>
    <w:rsid w:val="00B97794"/>
    <w:rsid w:val="00BB5AB1"/>
    <w:rsid w:val="00BC3755"/>
    <w:rsid w:val="00BD2DAF"/>
    <w:rsid w:val="00C024A2"/>
    <w:rsid w:val="00C1605C"/>
    <w:rsid w:val="00C1724A"/>
    <w:rsid w:val="00C409F0"/>
    <w:rsid w:val="00C51D70"/>
    <w:rsid w:val="00C56772"/>
    <w:rsid w:val="00C817EC"/>
    <w:rsid w:val="00CC1E11"/>
    <w:rsid w:val="00CD30B5"/>
    <w:rsid w:val="00D2791D"/>
    <w:rsid w:val="00D468CF"/>
    <w:rsid w:val="00D46CF9"/>
    <w:rsid w:val="00D4735B"/>
    <w:rsid w:val="00D51201"/>
    <w:rsid w:val="00D526DF"/>
    <w:rsid w:val="00D5320E"/>
    <w:rsid w:val="00D53A7E"/>
    <w:rsid w:val="00D7359A"/>
    <w:rsid w:val="00D76122"/>
    <w:rsid w:val="00D829D1"/>
    <w:rsid w:val="00D952C0"/>
    <w:rsid w:val="00DA6804"/>
    <w:rsid w:val="00DD1FCD"/>
    <w:rsid w:val="00DF691A"/>
    <w:rsid w:val="00E01461"/>
    <w:rsid w:val="00E209E2"/>
    <w:rsid w:val="00E87536"/>
    <w:rsid w:val="00EC06A2"/>
    <w:rsid w:val="00EC7BF5"/>
    <w:rsid w:val="00ED24AE"/>
    <w:rsid w:val="00ED497C"/>
    <w:rsid w:val="00ED581F"/>
    <w:rsid w:val="00EF2E40"/>
    <w:rsid w:val="00F267F2"/>
    <w:rsid w:val="00F661C8"/>
    <w:rsid w:val="00F664CC"/>
    <w:rsid w:val="00F73D6F"/>
    <w:rsid w:val="00F74678"/>
    <w:rsid w:val="00F74F30"/>
    <w:rsid w:val="00F970D7"/>
    <w:rsid w:val="00FA07F0"/>
    <w:rsid w:val="00FB2310"/>
    <w:rsid w:val="00FD0E00"/>
    <w:rsid w:val="00FD521E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9C1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B55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B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16B5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0A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B55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B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16B5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0A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ass.gov/masshealth" TargetMode="External"/><Relationship Id="rId18" Type="http://schemas.openxmlformats.org/officeDocument/2006/relationships/header" Target="header3.xml"/><Relationship Id="rId26" Type="http://schemas.openxmlformats.org/officeDocument/2006/relationships/hyperlink" Target="mailto:danielle.sheehan@mass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doc/phase-3-eohhs-day-programming-planning-preparation-checklist" TargetMode="External"/><Relationship Id="rId34" Type="http://schemas.openxmlformats.org/officeDocument/2006/relationships/hyperlink" Target="http://www.MassHealthLTSS.co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hyperlink" Target="mailto:karen.l.seck@state.ma.us" TargetMode="External"/><Relationship Id="rId33" Type="http://schemas.openxmlformats.org/officeDocument/2006/relationships/hyperlink" Target="mailto:support@masshealthlts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mass.gov/doc/phase-3-eohhs-day-programming-guidance" TargetMode="External"/><Relationship Id="rId29" Type="http://schemas.openxmlformats.org/officeDocument/2006/relationships/hyperlink" Target="mailto:karen.l.seck@state.ma.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mass.gov/doc/return-to-day-program-riskbenefit-discussion-tool/download" TargetMode="External"/><Relationship Id="rId32" Type="http://schemas.openxmlformats.org/officeDocument/2006/relationships/hyperlink" Target="Mailto:join-masshealth-provider-pubs@listserv.state.ma.us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mailto:danielle.sheehan@state.ma.us" TargetMode="External"/><Relationship Id="rId28" Type="http://schemas.openxmlformats.org/officeDocument/2006/relationships/hyperlink" Target="https://www.mass.gov/doc/administrative-bulletin-20-72-101-cmr-31000-adult-day-health-services-effective-july-1-2020-0/download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hyperlink" Target="http://www.mass.gov/masshealth-provider-bulletin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mailto:karen.l.seck@state.ma.us" TargetMode="External"/><Relationship Id="rId27" Type="http://schemas.openxmlformats.org/officeDocument/2006/relationships/hyperlink" Target="https://www.mass.gov/doc/101-cmr-310-rates-for-adult-day-health-services/download" TargetMode="External"/><Relationship Id="rId30" Type="http://schemas.openxmlformats.org/officeDocument/2006/relationships/hyperlink" Target="mailto:danielle.sheehan@mass.gov" TargetMode="External"/><Relationship Id="rId35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594E3E3D01545A7EF3B50A486EBF4" ma:contentTypeVersion="7" ma:contentTypeDescription="Create a new document." ma:contentTypeScope="" ma:versionID="6e8073b1f1087b1fac9cd41778974483">
  <xsd:schema xmlns:xsd="http://www.w3.org/2001/XMLSchema" xmlns:xs="http://www.w3.org/2001/XMLSchema" xmlns:p="http://schemas.microsoft.com/office/2006/metadata/properties" xmlns:ns3="eb5c9be7-8dcb-4f8a-897e-9429dca2f1a5" targetNamespace="http://schemas.microsoft.com/office/2006/metadata/properties" ma:root="true" ma:fieldsID="9853f40247732fa010fb66142022ec13" ns3:_="">
    <xsd:import namespace="eb5c9be7-8dcb-4f8a-897e-9429dca2f1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be7-8dcb-4f8a-897e-9429dca2f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9EE1D-5568-40C1-B0F3-435615D779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FDE752-4C70-41FA-BB9A-30F94A1AB800}">
  <ds:schemaRefs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b5c9be7-8dcb-4f8a-897e-9429dca2f1a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8E320F-59CF-4DF0-9B8A-6BC8EB334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be7-8dcb-4f8a-897e-9429dca2f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B39817-7F03-4949-A701-58C2FF22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Administrator</cp:lastModifiedBy>
  <cp:revision>10</cp:revision>
  <cp:lastPrinted>2020-08-26T12:40:00Z</cp:lastPrinted>
  <dcterms:created xsi:type="dcterms:W3CDTF">2020-08-24T14:02:00Z</dcterms:created>
  <dcterms:modified xsi:type="dcterms:W3CDTF">2020-08-26T12:41:00Z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0x0101001CB594E3E3D01545A7EF3B50A486EBF4</vt:lpwstr>
  </property>
</Properties>
</file>