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18640" w14:textId="77777777" w:rsidR="002F001B" w:rsidRDefault="002F001B" w:rsidP="002F001B">
      <w:pPr>
        <w:framePr w:w="6926" w:hSpace="187" w:wrap="notBeside" w:vAnchor="page" w:hAnchor="page" w:x="2881" w:y="419"/>
        <w:contextualSpacing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AC82E00" w14:textId="77777777" w:rsidR="002F001B" w:rsidRDefault="002F001B" w:rsidP="002F001B">
      <w:pPr>
        <w:pStyle w:val="ExecOffice"/>
        <w:framePr w:w="6926" w:wrap="notBeside" w:vAnchor="page" w:x="2881" w:y="419"/>
        <w:contextualSpacing/>
      </w:pPr>
      <w:r>
        <w:t>Executive Office of Health and Human Services</w:t>
      </w:r>
    </w:p>
    <w:p w14:paraId="5C998D4A" w14:textId="77777777" w:rsidR="002F001B" w:rsidRDefault="002F001B" w:rsidP="002F001B">
      <w:pPr>
        <w:pStyle w:val="ExecOffice"/>
        <w:framePr w:w="6926" w:wrap="notBeside" w:vAnchor="page" w:x="2881" w:y="419"/>
      </w:pPr>
      <w:r>
        <w:t>Department of Public Health</w:t>
      </w:r>
    </w:p>
    <w:p w14:paraId="09CE412E" w14:textId="77777777" w:rsidR="002F001B" w:rsidRDefault="002F001B" w:rsidP="002F001B">
      <w:pPr>
        <w:pStyle w:val="ExecOffice"/>
        <w:framePr w:w="6926" w:wrap="notBeside" w:vAnchor="page" w:x="2881" w:y="419"/>
      </w:pPr>
      <w:r>
        <w:t>Office of Emergency Medical Services</w:t>
      </w:r>
    </w:p>
    <w:p w14:paraId="48A72766" w14:textId="384173F0" w:rsidR="002F001B" w:rsidRDefault="00F05564" w:rsidP="002F001B">
      <w:pPr>
        <w:pStyle w:val="ExecOffice"/>
        <w:framePr w:w="6926" w:wrap="notBeside" w:vAnchor="page" w:x="2881" w:y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38D434" wp14:editId="06424AEF">
                <wp:simplePos x="0" y="0"/>
                <wp:positionH relativeFrom="column">
                  <wp:posOffset>4044950</wp:posOffset>
                </wp:positionH>
                <wp:positionV relativeFrom="page">
                  <wp:posOffset>1261110</wp:posOffset>
                </wp:positionV>
                <wp:extent cx="1572260" cy="11703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07F9E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1FCB195" w14:textId="77777777" w:rsidR="00C42D78" w:rsidRPr="003A7AFC" w:rsidRDefault="00C42D78" w:rsidP="00687FBD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6356B28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7A5CC90D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5499EABD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Cs w:val="14"/>
                              </w:rPr>
                            </w:pPr>
                            <w:r w:rsidRPr="00FC6B42">
                              <w:rPr>
                                <w:szCs w:val="14"/>
                              </w:rPr>
                              <w:t>Commissioner</w:t>
                            </w:r>
                          </w:p>
                          <w:p w14:paraId="2FCF279B" w14:textId="77777777" w:rsidR="00C42D78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92F4212" w14:textId="77777777"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7300</w:t>
                            </w:r>
                          </w:p>
                          <w:p w14:paraId="6506816E" w14:textId="77777777"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5A05172" w14:textId="77777777" w:rsidR="00C42D78" w:rsidRPr="00FC6B42" w:rsidRDefault="00C42D78" w:rsidP="00687FB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D38D4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5pt;margin-top:99.3pt;width:123.8pt;height:9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CLgQIAABAFAAAOAAAAZHJzL2Uyb0RvYy54bWysVNmO2yAUfa/Uf0C8Z7zUWWyNM5qlqSpN&#10;F2mmH0AAx6gYKJDY06r/3gtOMu7yUFX1gw2+l8O5nHO5vBo6iQ7cOqFVjbOLFCOuqGZC7Wr86XEz&#10;W2HkPFGMSK14jZ+4w1frly8ue1PxXLdaMm4RgChX9abGrfemShJHW94Rd6ENVxBstO2Ih6ndJcyS&#10;HtA7meRpukh6bZmxmnLn4O/dGMTriN80nPoPTeO4R7LGwM3Ht43vbXgn60tS7SwxraBHGuQfWHRE&#10;KNj0DHVHPEF7K36D6gS12unGX1DdJbppBOWxBqgmS3+p5qElhsda4HCcOR+T+3+w9P3ho0WCgXYY&#10;KdKBRI988OhGDygLp9MbV0HSg4E0P8DvkBkqdeZe088OKX3bErXj19bqvuWEAbu4MpksHXFcANn2&#10;7zSDbcje6wg0NLYLgHAYCNBBpaezMoEKDVvOl3m+gBCFWJYt01fpPLBLSHVabqzzb7juUBjU2IL0&#10;EZ4c7p0fU08pkb6Wgm2ElHFid9tbadGBgE028Tmiu2maVCFZ6bBsRBz/AEvYI8QC3yj7tzLLi/Qm&#10;L2ebxWo5KzbFfFYu09UszcqbcpEWZXG3+R4IZkXVCsa4uheKnyyYFX8n8bEZRvNEE6K+xuU8n48a&#10;Tdm7aZFpfP5UZCc8dKQUXY1X5yRSBWVfKwZlk8oTIcdx8jP9KAicwekbTyX6IEg/msAP2wFQgjm2&#10;mj2BI6wGvUBbuEZg0Gr7FaMeWrLG7sueWI6RfKvAVWVWFKGH46QAR8DETiPbaYQoClA19hiNw1s/&#10;9v3eWLFrYafRx0pfgxMbET3yzApKCBNou1jM8YoIfT2dx6zni2z9AwAA//8DAFBLAwQUAAYACAAA&#10;ACEAmybKAd8AAAALAQAADwAAAGRycy9kb3ducmV2LnhtbEyPzU7DMBCE70i8g7WVuCDq0Jb8EacC&#10;JFCvLX2ATewmUeN1FLtN+vYsJ7jtaEaz3xTb2fbiakbfOVLwvIxAGKqd7qhRcPz+fEpB+ICksXdk&#10;FNyMh215f1dgrt1Ee3M9hEZwCfkcFbQhDLmUvm6NRb90gyH2Tm60GFiOjdQjTlxue7mKolha7Ig/&#10;tDiYj9bU58PFKjjtpseXbKq+wjHZb+J37JLK3ZR6WMxvryCCmcNfGH7xGR1KZqrchbQXvYJ4nfCW&#10;wEaWxiA4kaYbPioF63SVgSwL+X9D+QMAAP//AwBQSwECLQAUAAYACAAAACEAtoM4kv4AAADhAQAA&#10;EwAAAAAAAAAAAAAAAAAAAAAAW0NvbnRlbnRfVHlwZXNdLnhtbFBLAQItABQABgAIAAAAIQA4/SH/&#10;1gAAAJQBAAALAAAAAAAAAAAAAAAAAC8BAABfcmVscy8ucmVsc1BLAQItABQABgAIAAAAIQAld9CL&#10;gQIAABAFAAAOAAAAAAAAAAAAAAAAAC4CAABkcnMvZTJvRG9jLnhtbFBLAQItABQABgAIAAAAIQCb&#10;JsoB3wAAAAsBAAAPAAAAAAAAAAAAAAAAANsEAABkcnMvZG93bnJldi54bWxQSwUGAAAAAAQABADz&#10;AAAA5wUAAAAA&#10;" stroked="f">
                <v:textbox>
                  <w:txbxContent>
                    <w:p w14:paraId="66107F9E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1FCB195" w14:textId="77777777" w:rsidR="00C42D78" w:rsidRPr="003A7AFC" w:rsidRDefault="00C42D78" w:rsidP="00687FBD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6356B28" w14:textId="77777777" w:rsidR="00C42D78" w:rsidRDefault="00C42D78" w:rsidP="00687FBD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7A5CC90D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5499EABD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Cs w:val="14"/>
                        </w:rPr>
                      </w:pPr>
                      <w:r w:rsidRPr="00FC6B42">
                        <w:rPr>
                          <w:szCs w:val="14"/>
                        </w:rPr>
                        <w:t>Commissioner</w:t>
                      </w:r>
                    </w:p>
                    <w:p w14:paraId="2FCF279B" w14:textId="77777777" w:rsidR="00C42D78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392F4212" w14:textId="77777777"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7300</w:t>
                      </w:r>
                    </w:p>
                    <w:p w14:paraId="6506816E" w14:textId="77777777"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5A05172" w14:textId="77777777" w:rsidR="00C42D78" w:rsidRPr="00FC6B42" w:rsidRDefault="00C42D78" w:rsidP="00687FBD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F001B">
        <w:t>99 Chauncy Street, Boston, MA 02111</w:t>
      </w:r>
    </w:p>
    <w:p w14:paraId="4F9F5BE8" w14:textId="77777777" w:rsidR="002F001B" w:rsidRDefault="002F001B" w:rsidP="00117CFD">
      <w:pPr>
        <w:rPr>
          <w:rFonts w:ascii="Arial" w:hAnsi="Arial" w:cs="Arial"/>
          <w:sz w:val="20"/>
        </w:rPr>
      </w:pPr>
    </w:p>
    <w:p w14:paraId="2F95A3AE" w14:textId="77777777" w:rsidR="002F001B" w:rsidRDefault="002F001B" w:rsidP="00117CFD">
      <w:pPr>
        <w:rPr>
          <w:rFonts w:ascii="Arial" w:hAnsi="Arial" w:cs="Arial"/>
          <w:sz w:val="20"/>
        </w:rPr>
      </w:pPr>
    </w:p>
    <w:p w14:paraId="1AB5203B" w14:textId="77777777" w:rsidR="00675176" w:rsidRDefault="00675176" w:rsidP="00E83588">
      <w:pPr>
        <w:rPr>
          <w:sz w:val="23"/>
          <w:szCs w:val="23"/>
        </w:rPr>
      </w:pPr>
    </w:p>
    <w:p w14:paraId="31A23EFE" w14:textId="02F56767" w:rsidR="004F4FF8" w:rsidRDefault="002F001B" w:rsidP="004F4FF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1C8F4" wp14:editId="78F6E811">
            <wp:simplePos x="0" y="0"/>
            <wp:positionH relativeFrom="page">
              <wp:posOffset>637540</wp:posOffset>
            </wp:positionH>
            <wp:positionV relativeFrom="page">
              <wp:posOffset>236220</wp:posOffset>
            </wp:positionV>
            <wp:extent cx="96012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000" y="21076"/>
                <wp:lineTo x="210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56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31D38E" wp14:editId="72344674">
                <wp:simplePos x="0" y="0"/>
                <wp:positionH relativeFrom="column">
                  <wp:posOffset>-585470</wp:posOffset>
                </wp:positionH>
                <wp:positionV relativeFrom="page">
                  <wp:posOffset>1270635</wp:posOffset>
                </wp:positionV>
                <wp:extent cx="1572895" cy="802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8FF61C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9E1848A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BA658FA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7B06D86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6668D84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31D38E" id="Text Box 5" o:spid="_x0000_s1027" type="#_x0000_t202" style="position:absolute;left:0;text-align:left;margin-left:-46.1pt;margin-top:100.05pt;width:123.85pt;height:63.1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2U9QEAANgDAAAOAAAAZHJzL2Uyb0RvYy54bWysU9uO0zAQfUfiHyy/06RVC92o6WrZVRHS&#10;cpF2+YCp4zQWiceM3Sbl6xk7bbfAG+LFsj3jM+fMGa9uh64VB03eoC3ldJJLoa3CythdKb89b94s&#10;pfABbAUtWl3Ko/bydv361ap3hZ5hg22lSTCI9UXvStmE4Ios86rRHfgJOm05WCN1EPhIu6wi6Bm9&#10;a7NZnr/NeqTKESrtPd8+jEG5Tvh1rVX4UtdeB9GWkrmFtFJat3HN1isodgSuMepEA/6BRQfGctEL&#10;1AMEEHsyf0F1RhF6rMNEYZdhXRulkwZWM83/UPPUgNNJCzfHu0ub/P+DVZ8PX0mYqpQLKSx0bNGz&#10;HoJ4j4NYxO70zhec9OQ4LQx8zS4npd49ovruhcX7BuxO3xFh32iomN00vsyuno44PoJs+09YcRnY&#10;B0xAQ01dbB03QzA6u3S8OBOpqFhy8W62vGGKimPLnJ1P5DIozq8d+fBBYyfippTEzid0ODz6ENlA&#10;cU6JxSxuTNsm91v72wUnjjdc+/Q0ConcRxVh2A6pY0lljG2xOrIywnG8+DvwpkH6KUXPo1VK/2MP&#10;pKVoP1ruzs10Po+zmA5zVsYHuo5sryNgFUOVMkgxbu/DOL97R2bXcKWzH3fc0Y1JYl9YnXzg8Uk9&#10;OI16nM/rc8p6+ZDrXwAAAP//AwBQSwMEFAAGAAgAAAAhAH/s0ZjfAAAACwEAAA8AAABkcnMvZG93&#10;bnJldi54bWxMj8FOwzAQRO9I/IO1SNxap4YUCHGqCrXlWCgRZzdekoh4bdluGv4e9wTH1TzNvC1X&#10;kxnYiD70liQs5hkwpMbqnloJ9cd29ggsREVaDZZQwg8GWFXXV6UqtD3TO46H2LJUQqFQEroYXcF5&#10;aDo0KsytQ0rZl/VGxXT6lmuvzqncDFxk2ZIb1VNa6JTDlw6b78PJSHDR7R5e/f5tvdmOWf25q0Xf&#10;bqS8vZnWz8AiTvEPhot+UocqOR3tiXRgg4TZkxAJlZBmFsAuRJ7nwI4S7sTyHnhV8v8/VL8AAAD/&#10;/wMAUEsBAi0AFAAGAAgAAAAhALaDOJL+AAAA4QEAABMAAAAAAAAAAAAAAAAAAAAAAFtDb250ZW50&#10;X1R5cGVzXS54bWxQSwECLQAUAAYACAAAACEAOP0h/9YAAACUAQAACwAAAAAAAAAAAAAAAAAvAQAA&#10;X3JlbHMvLnJlbHNQSwECLQAUAAYACAAAACEAbBZtlPUBAADYAwAADgAAAAAAAAAAAAAAAAAuAgAA&#10;ZHJzL2Uyb0RvYy54bWxQSwECLQAUAAYACAAAACEAf+zRmN8AAAALAQAADwAAAAAAAAAAAAAAAABP&#10;BAAAZHJzL2Rvd25yZXYueG1sUEsFBgAAAAAEAAQA8wAAAFsFAAAAAA==&#10;" filled="f" stroked="f">
                <v:textbox style="mso-fit-shape-to-text:t">
                  <w:txbxContent>
                    <w:p w14:paraId="5C8FF61C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9E1848A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BA658FA" w14:textId="77777777" w:rsidR="00C42D78" w:rsidRDefault="00C42D78" w:rsidP="00687FBD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7B06D86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6668D84" w14:textId="77777777" w:rsidR="00C42D78" w:rsidRDefault="00C42D78" w:rsidP="00687FBD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4FF8">
        <w:rPr>
          <w:b/>
          <w:color w:val="000000"/>
          <w:szCs w:val="24"/>
          <w:u w:val="single"/>
        </w:rPr>
        <w:t>ADVISORY  19-</w:t>
      </w:r>
      <w:r w:rsidR="002751D6">
        <w:rPr>
          <w:b/>
          <w:color w:val="000000"/>
          <w:szCs w:val="24"/>
          <w:u w:val="single"/>
        </w:rPr>
        <w:t>0</w:t>
      </w:r>
      <w:r w:rsidR="001846E9">
        <w:rPr>
          <w:b/>
          <w:color w:val="000000"/>
          <w:szCs w:val="24"/>
          <w:u w:val="single"/>
        </w:rPr>
        <w:t>2</w:t>
      </w:r>
      <w:r w:rsidR="004F4FF8">
        <w:rPr>
          <w:b/>
          <w:color w:val="000000"/>
          <w:szCs w:val="24"/>
          <w:u w:val="single"/>
        </w:rPr>
        <w:t>-</w:t>
      </w:r>
      <w:r w:rsidR="002751D6">
        <w:rPr>
          <w:b/>
          <w:color w:val="000000"/>
          <w:szCs w:val="24"/>
          <w:u w:val="single"/>
        </w:rPr>
        <w:t>01</w:t>
      </w:r>
    </w:p>
    <w:p w14:paraId="38575BA8" w14:textId="77777777" w:rsidR="004F4FF8" w:rsidRDefault="004F4FF8" w:rsidP="004F4FF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</w:p>
    <w:p w14:paraId="0A641D84" w14:textId="77777777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TO:</w:t>
      </w:r>
      <w:r>
        <w:rPr>
          <w:color w:val="000000"/>
          <w:szCs w:val="24"/>
        </w:rPr>
        <w:t xml:space="preserve">          All MA </w:t>
      </w:r>
      <w:r w:rsidR="002751D6">
        <w:rPr>
          <w:color w:val="000000"/>
          <w:szCs w:val="24"/>
        </w:rPr>
        <w:t xml:space="preserve">EMS </w:t>
      </w:r>
      <w:r>
        <w:rPr>
          <w:color w:val="000000"/>
          <w:szCs w:val="24"/>
        </w:rPr>
        <w:t>Training Office</w:t>
      </w:r>
      <w:r w:rsidR="002751D6">
        <w:rPr>
          <w:color w:val="000000"/>
          <w:szCs w:val="24"/>
        </w:rPr>
        <w:t>r</w:t>
      </w:r>
      <w:r>
        <w:rPr>
          <w:color w:val="000000"/>
          <w:szCs w:val="24"/>
        </w:rPr>
        <w:t>s</w:t>
      </w:r>
      <w:r w:rsidR="002751D6">
        <w:rPr>
          <w:color w:val="000000"/>
          <w:szCs w:val="24"/>
        </w:rPr>
        <w:t xml:space="preserve"> and</w:t>
      </w:r>
      <w:r>
        <w:rPr>
          <w:color w:val="000000"/>
          <w:szCs w:val="24"/>
        </w:rPr>
        <w:t xml:space="preserve"> Licensed Ambulance Services</w:t>
      </w:r>
    </w:p>
    <w:p w14:paraId="3DCD107E" w14:textId="3CEB0978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CC:</w:t>
      </w:r>
      <w:r>
        <w:rPr>
          <w:color w:val="000000"/>
          <w:szCs w:val="24"/>
        </w:rPr>
        <w:t xml:space="preserve">          EMCAB Members</w:t>
      </w:r>
    </w:p>
    <w:p w14:paraId="7EFE8CCF" w14:textId="61C46934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FROM:</w:t>
      </w:r>
      <w:r>
        <w:rPr>
          <w:color w:val="000000"/>
          <w:szCs w:val="24"/>
        </w:rPr>
        <w:t xml:space="preserve">   Mark Miller, MS, NRP, Director   </w:t>
      </w:r>
    </w:p>
    <w:p w14:paraId="516A60A7" w14:textId="224B417C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DATE:</w:t>
      </w:r>
      <w:r>
        <w:rPr>
          <w:color w:val="000000"/>
          <w:szCs w:val="24"/>
        </w:rPr>
        <w:t xml:space="preserve">    </w:t>
      </w:r>
      <w:r w:rsidR="001846E9">
        <w:rPr>
          <w:color w:val="000000"/>
          <w:szCs w:val="24"/>
        </w:rPr>
        <w:t>February 2</w:t>
      </w:r>
      <w:r w:rsidR="00A33C14">
        <w:rPr>
          <w:color w:val="000000"/>
          <w:szCs w:val="24"/>
        </w:rPr>
        <w:t>2</w:t>
      </w:r>
      <w:r>
        <w:rPr>
          <w:color w:val="000000"/>
          <w:szCs w:val="24"/>
        </w:rPr>
        <w:t>, 2019</w:t>
      </w:r>
    </w:p>
    <w:p w14:paraId="2C3D5043" w14:textId="03A8833D" w:rsidR="004F4FF8" w:rsidRDefault="00F05564" w:rsidP="004F4FF8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jc w:val="both"/>
        <w:rPr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198DC056" wp14:editId="2F6B7709">
                <wp:simplePos x="0" y="0"/>
                <wp:positionH relativeFrom="page">
                  <wp:posOffset>914400</wp:posOffset>
                </wp:positionH>
                <wp:positionV relativeFrom="paragraph">
                  <wp:posOffset>347344</wp:posOffset>
                </wp:positionV>
                <wp:extent cx="5943600" cy="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6549B0" id="Freeform 3" o:spid="_x0000_s1026" style="position:absolute;margin-left:1in;margin-top:27.35pt;width:468pt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ht8QIAAIgGAAAOAAAAZHJzL2Uyb0RvYy54bWysVW1r2zAQ/j7YfxD6OEhtJ27amDql5GUM&#10;uq3Q7AcoshybyZInKXG6sf++O9lOnZbCGPMHR/KdnnvuOd3l5vZYSXIQxpZapTS6CCkRiuusVLuU&#10;ftusR9eUWMdUxqRWIqVPwtLb+ft3N02diLEutMyEIQCibNLUKS2cq5MgsLwQFbMXuhYKjLk2FXOw&#10;NbsgM6wB9EoG4zCcBo02WW00F9bC12VrpHOPn+eCu695boUjMqXAzfm38e8tvoP5DUt2htVFyTsa&#10;7B9YVKxUEPQEtWSOkb0pX0FVJTfa6txdcF0FOs9LLnwOkE0UvsjmsWC18LmAOLY+yWT/Hyz/cngw&#10;pMxSOqFEsQpKtDZCoOBkguo0tU3A6bF+MJifre81/27BEJxZcGPBh2ybzzoDFLZ32ityzE2FJyFX&#10;cvTCP52EF0dHOHy8nMWTaQj14b0tYEl/kO+t+yi0B2GHe+vammWw8opnHe8NnM8rCeX7EJCQNGQG&#10;mF2BTz7RmU9Bxq88xgMPRHgDCOQaBOuBgPauJ8aKnis/qo4srAjD1gi9NrW2qAkyh8Q3EbIFCPDC&#10;zN5wBoLo7KvTO7e/XRADt/7lfTeUwH3ftnLUzCE3jIFL0qTUa0WKlIIg+L3SB7HR3sO9KBvEerZK&#10;NfRqUQY1bM1wAuP43E6xkfKgskqvSyl9aaVCRtNwNvVUrJZlhkZkY81uu5CGHBg2tH860c7cjN6r&#10;zIMVgmWrbu1YKds1BJdeY7iBnRJ4F33H/pqFs9X16joexePpahSHy+Xobr2IR9N1dHW5nCwXi2X0&#10;G6lFcVKUWSYUsuunRxT/XXd2c6zt+9P8OMviLNm1f14nG5zT8CJDLv2vz873KrZn289bnT1Bqxrd&#10;jkMY37AotPlJSQOjMKX2x54ZQYn8pGDWzKI4xtnpN/HlFVwRYoaW7dDCFAeolDoKNx2XC9fO231t&#10;yl0BkSJfVqXvYETkJbaz59ey6jYw7nwG3WjGeTrce6/nP5D5HwAAAP//AwBQSwMEFAAGAAgAAAAh&#10;APovA9LdAAAACgEAAA8AAABkcnMvZG93bnJldi54bWxMj8FOwzAQRO9I/IO1SNyoXRRKFeJUCIkD&#10;qFJFQXDdxktiYa9D7KaBr8cVBzjO7Gj2TbWavBMjDdEG1jCfKRDETTCWWw0vz/cXSxAxIRt0gUnD&#10;F0VY1acnFZYmHPiJxm1qRS7hWKKGLqW+lDI2HXmMs9AT59t7GDymLIdWmgEPudw7eanUQnq0nD90&#10;2NNdR83Hdu81tJu4dmjHxmy+F/btc+0eH17nWp+fTbc3IBJN6S8MR/yMDnVm2oU9myhc1kWRtyQN&#10;V8U1iGNALVV2dr+OrCv5f0L9AwAA//8DAFBLAQItABQABgAIAAAAIQC2gziS/gAAAOEBAAATAAAA&#10;AAAAAAAAAAAAAAAAAABbQ29udGVudF9UeXBlc10ueG1sUEsBAi0AFAAGAAgAAAAhADj9If/WAAAA&#10;lAEAAAsAAAAAAAAAAAAAAAAALwEAAF9yZWxzLy5yZWxzUEsBAi0AFAAGAAgAAAAhAMCX6G3xAgAA&#10;iAYAAA4AAAAAAAAAAAAAAAAALgIAAGRycy9lMm9Eb2MueG1sUEsBAi0AFAAGAAgAAAAhAPovA9Ld&#10;AAAACgEAAA8AAAAAAAAAAAAAAAAASwUAAGRycy9kb3ducmV2LnhtbFBLBQYAAAAABAAEAPMAAABV&#10;BgAAAAA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4F4FF8">
        <w:rPr>
          <w:b/>
          <w:color w:val="000000"/>
          <w:position w:val="-1"/>
          <w:szCs w:val="24"/>
        </w:rPr>
        <w:t>RE:</w:t>
      </w:r>
      <w:r w:rsidR="004F4FF8">
        <w:rPr>
          <w:color w:val="000000"/>
          <w:position w:val="-1"/>
          <w:szCs w:val="24"/>
        </w:rPr>
        <w:t xml:space="preserve">      </w:t>
      </w:r>
      <w:r w:rsidR="002751D6">
        <w:rPr>
          <w:color w:val="000000"/>
          <w:position w:val="-1"/>
          <w:szCs w:val="24"/>
        </w:rPr>
        <w:t xml:space="preserve">   </w:t>
      </w:r>
      <w:r w:rsidR="00996931">
        <w:rPr>
          <w:color w:val="000000"/>
          <w:position w:val="-1"/>
          <w:szCs w:val="24"/>
        </w:rPr>
        <w:t xml:space="preserve"> </w:t>
      </w:r>
      <w:r w:rsidR="004F4FF8">
        <w:rPr>
          <w:color w:val="000000"/>
          <w:position w:val="-1"/>
          <w:szCs w:val="24"/>
        </w:rPr>
        <w:t>Trainin</w:t>
      </w:r>
      <w:r w:rsidR="00AC2C59">
        <w:rPr>
          <w:color w:val="000000"/>
          <w:position w:val="-1"/>
          <w:szCs w:val="24"/>
        </w:rPr>
        <w:t>g</w:t>
      </w:r>
      <w:r w:rsidR="004F4FF8">
        <w:rPr>
          <w:color w:val="000000"/>
          <w:position w:val="-1"/>
          <w:szCs w:val="24"/>
        </w:rPr>
        <w:t xml:space="preserve"> Officer </w:t>
      </w:r>
      <w:r w:rsidR="002751D6">
        <w:rPr>
          <w:color w:val="000000"/>
          <w:position w:val="-1"/>
          <w:szCs w:val="24"/>
        </w:rPr>
        <w:t>R</w:t>
      </w:r>
      <w:r w:rsidR="004F4FF8">
        <w:rPr>
          <w:color w:val="000000"/>
          <w:position w:val="-1"/>
          <w:szCs w:val="24"/>
        </w:rPr>
        <w:t xml:space="preserve">eview of Continuing Education for </w:t>
      </w:r>
      <w:r w:rsidR="002751D6">
        <w:rPr>
          <w:color w:val="000000"/>
          <w:position w:val="-1"/>
          <w:szCs w:val="24"/>
        </w:rPr>
        <w:t>EMS Personnel R</w:t>
      </w:r>
      <w:r w:rsidR="004F4FF8">
        <w:rPr>
          <w:color w:val="000000"/>
          <w:position w:val="-1"/>
          <w:szCs w:val="24"/>
        </w:rPr>
        <w:t>ecertification</w:t>
      </w:r>
      <w:bookmarkStart w:id="0" w:name="_GoBack"/>
      <w:bookmarkEnd w:id="0"/>
    </w:p>
    <w:p w14:paraId="473CEBC9" w14:textId="77777777" w:rsidR="004F4FF8" w:rsidRDefault="004F4FF8" w:rsidP="004F4FF8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072E68DF" w14:textId="77777777" w:rsidR="004F4FF8" w:rsidRDefault="004F4FF8" w:rsidP="004F4FF8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77A6BC04" w14:textId="77777777" w:rsidR="00643CB9" w:rsidRDefault="004F4FF8" w:rsidP="004F4FF8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Th</w:t>
      </w:r>
      <w:r w:rsidR="002B4044">
        <w:rPr>
          <w:color w:val="000000"/>
          <w:szCs w:val="24"/>
        </w:rPr>
        <w:t>e Massachusetts Department of Public Health’s Office of Emergency Medical Services (Department)</w:t>
      </w:r>
      <w:r>
        <w:rPr>
          <w:color w:val="000000"/>
          <w:szCs w:val="24"/>
        </w:rPr>
        <w:t xml:space="preserve"> </w:t>
      </w:r>
      <w:r w:rsidR="002B4044">
        <w:rPr>
          <w:color w:val="000000"/>
          <w:szCs w:val="24"/>
        </w:rPr>
        <w:t>would like to</w:t>
      </w:r>
      <w:r>
        <w:rPr>
          <w:color w:val="000000"/>
          <w:szCs w:val="24"/>
        </w:rPr>
        <w:t xml:space="preserve"> remind </w:t>
      </w:r>
      <w:r w:rsidR="002751D6">
        <w:rPr>
          <w:color w:val="000000"/>
          <w:szCs w:val="24"/>
        </w:rPr>
        <w:t xml:space="preserve">all EMS </w:t>
      </w:r>
      <w:r>
        <w:rPr>
          <w:color w:val="000000"/>
          <w:szCs w:val="24"/>
        </w:rPr>
        <w:t>Training Officers</w:t>
      </w:r>
      <w:r w:rsidR="002751D6">
        <w:rPr>
          <w:color w:val="000000"/>
          <w:szCs w:val="24"/>
        </w:rPr>
        <w:t xml:space="preserve"> (TOs)</w:t>
      </w:r>
      <w:r>
        <w:rPr>
          <w:color w:val="000000"/>
          <w:szCs w:val="24"/>
        </w:rPr>
        <w:t xml:space="preserve"> of their responsibilities</w:t>
      </w:r>
      <w:r w:rsidR="002751D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to review the continuing education </w:t>
      </w:r>
      <w:r>
        <w:t xml:space="preserve">recertification packets for their affiliated EMTs </w:t>
      </w:r>
      <w:r w:rsidR="002751D6">
        <w:t xml:space="preserve">to ensure 1) </w:t>
      </w:r>
      <w:r>
        <w:t>accuracy based on proof of attendance documentation, and</w:t>
      </w:r>
      <w:r w:rsidR="00AC2C59">
        <w:t xml:space="preserve"> </w:t>
      </w:r>
      <w:r w:rsidR="002751D6">
        <w:t>2)</w:t>
      </w:r>
      <w:r>
        <w:t xml:space="preserve"> courses have been completed within the term of certification.</w:t>
      </w:r>
      <w:r w:rsidR="002B4044" w:rsidRPr="002B4044">
        <w:rPr>
          <w:color w:val="000000"/>
          <w:szCs w:val="24"/>
        </w:rPr>
        <w:t xml:space="preserve"> </w:t>
      </w:r>
    </w:p>
    <w:p w14:paraId="41545D6F" w14:textId="77777777" w:rsidR="00643CB9" w:rsidRDefault="00643CB9" w:rsidP="004F4FF8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55B7F0ED" w14:textId="5287DDCA" w:rsidR="004F4FF8" w:rsidRDefault="00940F5C" w:rsidP="004F4FF8">
      <w:pPr>
        <w:widowControl w:val="0"/>
        <w:autoSpaceDE w:val="0"/>
        <w:autoSpaceDN w:val="0"/>
        <w:adjustRightInd w:val="0"/>
        <w:spacing w:before="29"/>
        <w:ind w:right="67"/>
      </w:pPr>
      <w:r>
        <w:rPr>
          <w:color w:val="000000"/>
          <w:szCs w:val="24"/>
        </w:rPr>
        <w:t xml:space="preserve">The EMS System regulations and </w:t>
      </w:r>
      <w:r w:rsidR="002B4044">
        <w:rPr>
          <w:color w:val="000000"/>
          <w:szCs w:val="24"/>
        </w:rPr>
        <w:t>Administrative Requirement (AR) 2-212 require that certified EMTs complete continuing education courses within their term of certification, in order to complete recertification.</w:t>
      </w:r>
      <w:r w:rsidR="004F4FF8">
        <w:t xml:space="preserve"> </w:t>
      </w:r>
      <w:r w:rsidR="00C227D8">
        <w:t xml:space="preserve">TOs </w:t>
      </w:r>
      <w:r w:rsidR="002751D6">
        <w:t>must</w:t>
      </w:r>
      <w:r w:rsidR="00C227D8">
        <w:t xml:space="preserve"> verify course completion documentation for each EMT, ensuring documents meet standards listed in AR 2-212, and all courses have either </w:t>
      </w:r>
      <w:r w:rsidR="002751D6">
        <w:t>a Department</w:t>
      </w:r>
      <w:r w:rsidR="00C227D8">
        <w:t xml:space="preserve"> approval number</w:t>
      </w:r>
      <w:r w:rsidR="002751D6">
        <w:t>, or Commission on Accreditation of Pre-Hospital Continuing Education (CAPCE) accreditation</w:t>
      </w:r>
      <w:r w:rsidR="00C227D8">
        <w:t>.</w:t>
      </w:r>
      <w:r w:rsidR="002B4044">
        <w:rPr>
          <w:rStyle w:val="FootnoteReference"/>
        </w:rPr>
        <w:footnoteReference w:id="1"/>
      </w:r>
      <w:r w:rsidR="00C227D8">
        <w:t xml:space="preserve">  </w:t>
      </w:r>
    </w:p>
    <w:p w14:paraId="0CA28613" w14:textId="77777777" w:rsidR="004F4FF8" w:rsidRDefault="004F4FF8" w:rsidP="004F4FF8">
      <w:pPr>
        <w:widowControl w:val="0"/>
        <w:autoSpaceDE w:val="0"/>
        <w:autoSpaceDN w:val="0"/>
        <w:adjustRightInd w:val="0"/>
        <w:spacing w:before="29"/>
        <w:ind w:right="67"/>
      </w:pPr>
    </w:p>
    <w:p w14:paraId="5F37D629" w14:textId="25749A34" w:rsidR="00F05564" w:rsidRDefault="00AC2C59" w:rsidP="004F4FF8">
      <w:pPr>
        <w:widowControl w:val="0"/>
        <w:autoSpaceDE w:val="0"/>
        <w:autoSpaceDN w:val="0"/>
        <w:adjustRightInd w:val="0"/>
        <w:spacing w:before="29"/>
        <w:ind w:right="67"/>
      </w:pPr>
      <w:r w:rsidRPr="00AC2C59">
        <w:t xml:space="preserve">The Department has identified that in some cases the web-based tracking platform has </w:t>
      </w:r>
      <w:proofErr w:type="gramStart"/>
      <w:r w:rsidRPr="00AC2C59">
        <w:t>erroneously</w:t>
      </w:r>
      <w:proofErr w:type="gramEnd"/>
      <w:r w:rsidRPr="00AC2C59">
        <w:t xml:space="preserve"> allowed courses to be applied to two consecutive recertification cycles</w:t>
      </w:r>
      <w:r>
        <w:t xml:space="preserve"> for an EMT. </w:t>
      </w:r>
      <w:r w:rsidR="001846E9" w:rsidRPr="001846E9">
        <w:t xml:space="preserve">This may occur because the MassEMT.org and NREMT.org sites allow for “rolling recertification,” in which continuing education eligibility (and recertification cycles) </w:t>
      </w:r>
      <w:proofErr w:type="gramStart"/>
      <w:r w:rsidR="001846E9" w:rsidRPr="001846E9">
        <w:t>start</w:t>
      </w:r>
      <w:proofErr w:type="gramEnd"/>
      <w:r w:rsidR="001846E9" w:rsidRPr="001846E9">
        <w:t xml:space="preserve"> on the date the recertification application is successfully processed and approved by NREMT/OEMS rather than after April 1 of the year in which the new certification period began.</w:t>
      </w:r>
      <w:r w:rsidR="001846E9">
        <w:t xml:space="preserve"> </w:t>
      </w:r>
      <w:r w:rsidR="00C227D8">
        <w:t xml:space="preserve">EMTs may find their </w:t>
      </w:r>
      <w:r w:rsidR="004F4FF8" w:rsidRPr="004F4FF8">
        <w:t xml:space="preserve">expiration date on their “Dashboard” </w:t>
      </w:r>
      <w:r w:rsidR="00C227D8">
        <w:t xml:space="preserve">and TOs may find it within the </w:t>
      </w:r>
      <w:r w:rsidR="00F978D8">
        <w:t>r</w:t>
      </w:r>
      <w:r w:rsidR="00C227D8">
        <w:t xml:space="preserve">oster. </w:t>
      </w:r>
      <w:r>
        <w:t xml:space="preserve">TOs must </w:t>
      </w:r>
      <w:r w:rsidRPr="00AC2C59">
        <w:t>be vigilant to the dates of courses applied by their affiliated EMTs, and reject submissions outside the current recertification cycle.</w:t>
      </w:r>
    </w:p>
    <w:p w14:paraId="3A48E6F7" w14:textId="77777777" w:rsidR="00AC2C59" w:rsidRDefault="00AC2C59" w:rsidP="004F4FF8">
      <w:pPr>
        <w:widowControl w:val="0"/>
        <w:autoSpaceDE w:val="0"/>
        <w:autoSpaceDN w:val="0"/>
        <w:adjustRightInd w:val="0"/>
        <w:spacing w:before="29"/>
        <w:ind w:right="67"/>
      </w:pPr>
    </w:p>
    <w:p w14:paraId="76C09BFF" w14:textId="77777777" w:rsidR="00C227D8" w:rsidRPr="00117CFD" w:rsidRDefault="004F4FF8" w:rsidP="00C227D8">
      <w:r>
        <w:rPr>
          <w:szCs w:val="24"/>
        </w:rPr>
        <w:t xml:space="preserve">If you have </w:t>
      </w:r>
      <w:r>
        <w:rPr>
          <w:color w:val="000000"/>
          <w:szCs w:val="24"/>
        </w:rPr>
        <w:t xml:space="preserve">any questions, please contact </w:t>
      </w:r>
      <w:r w:rsidR="00C227D8">
        <w:rPr>
          <w:color w:val="000000"/>
          <w:szCs w:val="24"/>
        </w:rPr>
        <w:t xml:space="preserve">Daniel Saxe, </w:t>
      </w:r>
      <w:r>
        <w:rPr>
          <w:color w:val="000000"/>
          <w:szCs w:val="24"/>
        </w:rPr>
        <w:t xml:space="preserve">EMS Education and </w:t>
      </w:r>
      <w:r w:rsidR="00C227D8">
        <w:rPr>
          <w:color w:val="000000"/>
          <w:szCs w:val="24"/>
        </w:rPr>
        <w:t xml:space="preserve">Certification </w:t>
      </w:r>
      <w:r>
        <w:rPr>
          <w:color w:val="000000"/>
          <w:szCs w:val="24"/>
        </w:rPr>
        <w:t xml:space="preserve">Coordinator, at </w:t>
      </w:r>
      <w:hyperlink r:id="rId10" w:history="1">
        <w:r w:rsidR="00C227D8" w:rsidRPr="00C1033E">
          <w:rPr>
            <w:rStyle w:val="Hyperlink"/>
            <w:szCs w:val="24"/>
          </w:rPr>
          <w:t>Daniel.saxe@state.ma.us</w:t>
        </w:r>
      </w:hyperlink>
      <w:r w:rsidR="00C227D8">
        <w:rPr>
          <w:color w:val="000000"/>
          <w:szCs w:val="24"/>
        </w:rPr>
        <w:t xml:space="preserve">. </w:t>
      </w:r>
    </w:p>
    <w:p w14:paraId="27442B2B" w14:textId="77777777" w:rsidR="00B07F7E" w:rsidRPr="00117CFD" w:rsidRDefault="00B07F7E" w:rsidP="00C201D9">
      <w:pPr>
        <w:tabs>
          <w:tab w:val="left" w:pos="1860"/>
        </w:tabs>
      </w:pPr>
    </w:p>
    <w:sectPr w:rsidR="00B07F7E" w:rsidRPr="00117CFD" w:rsidSect="002F0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1440" w:left="1440" w:header="120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185D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85D3C" w16cid:durableId="1FDC9D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7013F" w14:textId="77777777" w:rsidR="004115CD" w:rsidRDefault="004115CD" w:rsidP="00004D66">
      <w:r>
        <w:separator/>
      </w:r>
    </w:p>
  </w:endnote>
  <w:endnote w:type="continuationSeparator" w:id="0">
    <w:p w14:paraId="0C094448" w14:textId="77777777" w:rsidR="004115CD" w:rsidRDefault="004115CD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A0A8" w14:textId="77777777" w:rsidR="000F4CB8" w:rsidRDefault="000F4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D13FE" w14:textId="77777777" w:rsidR="000F4CB8" w:rsidRDefault="000F4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A76F" w14:textId="77777777" w:rsidR="000F4CB8" w:rsidRDefault="000F4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A0FCF" w14:textId="77777777" w:rsidR="004115CD" w:rsidRDefault="004115CD" w:rsidP="00004D66">
      <w:r>
        <w:separator/>
      </w:r>
    </w:p>
  </w:footnote>
  <w:footnote w:type="continuationSeparator" w:id="0">
    <w:p w14:paraId="2B42713C" w14:textId="77777777" w:rsidR="004115CD" w:rsidRDefault="004115CD" w:rsidP="00004D66">
      <w:r>
        <w:continuationSeparator/>
      </w:r>
    </w:p>
  </w:footnote>
  <w:footnote w:id="1">
    <w:p w14:paraId="5015A8F1" w14:textId="02FD86AF" w:rsidR="002B4044" w:rsidRDefault="002B40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Cs w:val="24"/>
        </w:rPr>
        <w:t xml:space="preserve">Additional detail about the topical hours and documentation of courses within the web-based tracking platform are set out in AR 2-212 and is available at </w:t>
      </w:r>
      <w:hyperlink r:id="rId1" w:history="1">
        <w:r w:rsidRPr="00C1033E">
          <w:rPr>
            <w:rStyle w:val="Hyperlink"/>
            <w:szCs w:val="24"/>
          </w:rPr>
          <w:t>https://www.mass.gov/files/documents/2016/07/mv/2-212.pdf</w:t>
        </w:r>
      </w:hyperlink>
      <w:r>
        <w:rPr>
          <w:color w:val="000000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D6CFF" w14:textId="77777777" w:rsidR="000F4CB8" w:rsidRDefault="000F4C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7BF1" w14:textId="77777777" w:rsidR="000F4CB8" w:rsidRDefault="000F4C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A895" w14:textId="25029855" w:rsidR="00C42D78" w:rsidRDefault="00C42D78" w:rsidP="009F340D">
    <w:pPr>
      <w:tabs>
        <w:tab w:val="left" w:pos="2920"/>
      </w:tabs>
    </w:pPr>
    <w:r>
      <w:tab/>
    </w:r>
  </w:p>
  <w:p w14:paraId="18891035" w14:textId="77777777" w:rsidR="00C42D78" w:rsidRPr="009908FF" w:rsidRDefault="00C42D78" w:rsidP="009F340D"/>
  <w:p w14:paraId="5D3F7DF2" w14:textId="77777777" w:rsidR="00C42D78" w:rsidRPr="00E4513C" w:rsidRDefault="00C42D78" w:rsidP="009F340D">
    <w:pPr>
      <w:pStyle w:val="Header"/>
    </w:pPr>
  </w:p>
  <w:p w14:paraId="67CF8BB2" w14:textId="77777777" w:rsidR="00C42D78" w:rsidRDefault="00C42D78" w:rsidP="009F340D">
    <w:pPr>
      <w:pStyle w:val="Header"/>
    </w:pPr>
  </w:p>
  <w:p w14:paraId="202F2340" w14:textId="77777777" w:rsidR="00C42D78" w:rsidRDefault="00C42D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DEC"/>
    <w:multiLevelType w:val="hybridMultilevel"/>
    <w:tmpl w:val="B84CD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5022"/>
    <w:multiLevelType w:val="hybridMultilevel"/>
    <w:tmpl w:val="E7BE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96683"/>
    <w:multiLevelType w:val="hybridMultilevel"/>
    <w:tmpl w:val="3710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D1524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58CD"/>
    <w:multiLevelType w:val="hybridMultilevel"/>
    <w:tmpl w:val="376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135A8"/>
    <w:multiLevelType w:val="hybridMultilevel"/>
    <w:tmpl w:val="AA4E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4E637A37"/>
    <w:multiLevelType w:val="hybridMultilevel"/>
    <w:tmpl w:val="E2D6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A75C9"/>
    <w:multiLevelType w:val="hybridMultilevel"/>
    <w:tmpl w:val="D65C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C54D1"/>
    <w:multiLevelType w:val="hybridMultilevel"/>
    <w:tmpl w:val="3A2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A0EA4"/>
    <w:multiLevelType w:val="hybridMultilevel"/>
    <w:tmpl w:val="BB14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B7352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21504"/>
    <w:multiLevelType w:val="hybridMultilevel"/>
    <w:tmpl w:val="9EE8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 Saxe">
    <w15:presenceInfo w15:providerId="Windows Live" w15:userId="8d137c5f7c572b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4D66"/>
    <w:rsid w:val="00005903"/>
    <w:rsid w:val="00007AA5"/>
    <w:rsid w:val="000259FA"/>
    <w:rsid w:val="00041452"/>
    <w:rsid w:val="00041E0C"/>
    <w:rsid w:val="00050E8A"/>
    <w:rsid w:val="00082B72"/>
    <w:rsid w:val="00085E5B"/>
    <w:rsid w:val="000A1B83"/>
    <w:rsid w:val="000B3AFA"/>
    <w:rsid w:val="000B79AE"/>
    <w:rsid w:val="000F4CB8"/>
    <w:rsid w:val="00100662"/>
    <w:rsid w:val="00106BEF"/>
    <w:rsid w:val="00115015"/>
    <w:rsid w:val="00117CFD"/>
    <w:rsid w:val="00122FD9"/>
    <w:rsid w:val="00126D4C"/>
    <w:rsid w:val="00132F0D"/>
    <w:rsid w:val="00144DF9"/>
    <w:rsid w:val="00160AE7"/>
    <w:rsid w:val="00165482"/>
    <w:rsid w:val="001846E9"/>
    <w:rsid w:val="001F1FB6"/>
    <w:rsid w:val="001F7955"/>
    <w:rsid w:val="0020168B"/>
    <w:rsid w:val="0023387C"/>
    <w:rsid w:val="00247125"/>
    <w:rsid w:val="00253A50"/>
    <w:rsid w:val="002751D6"/>
    <w:rsid w:val="00296A07"/>
    <w:rsid w:val="002A0250"/>
    <w:rsid w:val="002A3D17"/>
    <w:rsid w:val="002B0CDE"/>
    <w:rsid w:val="002B191F"/>
    <w:rsid w:val="002B4044"/>
    <w:rsid w:val="002E0AFD"/>
    <w:rsid w:val="002E2220"/>
    <w:rsid w:val="002F001B"/>
    <w:rsid w:val="002F39EF"/>
    <w:rsid w:val="002F48B4"/>
    <w:rsid w:val="0030032C"/>
    <w:rsid w:val="0031727D"/>
    <w:rsid w:val="00317641"/>
    <w:rsid w:val="00351E28"/>
    <w:rsid w:val="00365DFB"/>
    <w:rsid w:val="003738EF"/>
    <w:rsid w:val="003D4E82"/>
    <w:rsid w:val="00400599"/>
    <w:rsid w:val="00404885"/>
    <w:rsid w:val="00405EAE"/>
    <w:rsid w:val="004115CD"/>
    <w:rsid w:val="00427DE8"/>
    <w:rsid w:val="00434067"/>
    <w:rsid w:val="00457029"/>
    <w:rsid w:val="00482184"/>
    <w:rsid w:val="004A7AFB"/>
    <w:rsid w:val="004F4FF8"/>
    <w:rsid w:val="004F68DD"/>
    <w:rsid w:val="00533F43"/>
    <w:rsid w:val="005341F1"/>
    <w:rsid w:val="005553F7"/>
    <w:rsid w:val="00566058"/>
    <w:rsid w:val="005771C1"/>
    <w:rsid w:val="0059344F"/>
    <w:rsid w:val="005A0900"/>
    <w:rsid w:val="005F5BD8"/>
    <w:rsid w:val="00610E2F"/>
    <w:rsid w:val="00643CB9"/>
    <w:rsid w:val="00657530"/>
    <w:rsid w:val="0066635E"/>
    <w:rsid w:val="00675176"/>
    <w:rsid w:val="00687FBD"/>
    <w:rsid w:val="0069074F"/>
    <w:rsid w:val="00693874"/>
    <w:rsid w:val="006A30FE"/>
    <w:rsid w:val="006C4366"/>
    <w:rsid w:val="006D0585"/>
    <w:rsid w:val="006E65C1"/>
    <w:rsid w:val="006F1D37"/>
    <w:rsid w:val="00702B73"/>
    <w:rsid w:val="007078D2"/>
    <w:rsid w:val="0071683C"/>
    <w:rsid w:val="0071743E"/>
    <w:rsid w:val="0071763F"/>
    <w:rsid w:val="00724998"/>
    <w:rsid w:val="00726A38"/>
    <w:rsid w:val="00734F35"/>
    <w:rsid w:val="0075228D"/>
    <w:rsid w:val="00771392"/>
    <w:rsid w:val="00784851"/>
    <w:rsid w:val="007A4DB2"/>
    <w:rsid w:val="007A641B"/>
    <w:rsid w:val="007C67EB"/>
    <w:rsid w:val="007D106A"/>
    <w:rsid w:val="007D6B48"/>
    <w:rsid w:val="007E1712"/>
    <w:rsid w:val="007F4E32"/>
    <w:rsid w:val="00804B1C"/>
    <w:rsid w:val="00833734"/>
    <w:rsid w:val="0083381A"/>
    <w:rsid w:val="00861284"/>
    <w:rsid w:val="0086352F"/>
    <w:rsid w:val="00865487"/>
    <w:rsid w:val="00867103"/>
    <w:rsid w:val="00880695"/>
    <w:rsid w:val="008B18E7"/>
    <w:rsid w:val="008B2184"/>
    <w:rsid w:val="008B523C"/>
    <w:rsid w:val="008C2227"/>
    <w:rsid w:val="008E7010"/>
    <w:rsid w:val="00907782"/>
    <w:rsid w:val="00920892"/>
    <w:rsid w:val="00923C5D"/>
    <w:rsid w:val="00926501"/>
    <w:rsid w:val="00940F5C"/>
    <w:rsid w:val="00946C58"/>
    <w:rsid w:val="00996931"/>
    <w:rsid w:val="009D7068"/>
    <w:rsid w:val="009E3A7A"/>
    <w:rsid w:val="009E6AE7"/>
    <w:rsid w:val="009F340D"/>
    <w:rsid w:val="00A33C14"/>
    <w:rsid w:val="00A51348"/>
    <w:rsid w:val="00A56E44"/>
    <w:rsid w:val="00A6055B"/>
    <w:rsid w:val="00A620AE"/>
    <w:rsid w:val="00A85989"/>
    <w:rsid w:val="00A93FD1"/>
    <w:rsid w:val="00AA35BB"/>
    <w:rsid w:val="00AB0217"/>
    <w:rsid w:val="00AC2069"/>
    <w:rsid w:val="00AC2C59"/>
    <w:rsid w:val="00AE3D67"/>
    <w:rsid w:val="00B04D44"/>
    <w:rsid w:val="00B07F7E"/>
    <w:rsid w:val="00B50256"/>
    <w:rsid w:val="00B82AA9"/>
    <w:rsid w:val="00B87CD6"/>
    <w:rsid w:val="00BB4718"/>
    <w:rsid w:val="00BB5326"/>
    <w:rsid w:val="00BF5FC4"/>
    <w:rsid w:val="00C201D9"/>
    <w:rsid w:val="00C227D8"/>
    <w:rsid w:val="00C42D78"/>
    <w:rsid w:val="00C575D0"/>
    <w:rsid w:val="00C57F5B"/>
    <w:rsid w:val="00C729E9"/>
    <w:rsid w:val="00C779B6"/>
    <w:rsid w:val="00C97D31"/>
    <w:rsid w:val="00CA4DB4"/>
    <w:rsid w:val="00CA6827"/>
    <w:rsid w:val="00CC3344"/>
    <w:rsid w:val="00CC4547"/>
    <w:rsid w:val="00CD05E9"/>
    <w:rsid w:val="00CE3EF0"/>
    <w:rsid w:val="00CF48F1"/>
    <w:rsid w:val="00D46192"/>
    <w:rsid w:val="00D50880"/>
    <w:rsid w:val="00D55485"/>
    <w:rsid w:val="00D55915"/>
    <w:rsid w:val="00D625DA"/>
    <w:rsid w:val="00DA4D1A"/>
    <w:rsid w:val="00DB67B0"/>
    <w:rsid w:val="00DC5039"/>
    <w:rsid w:val="00DD1C11"/>
    <w:rsid w:val="00DE0393"/>
    <w:rsid w:val="00DF5754"/>
    <w:rsid w:val="00DF7865"/>
    <w:rsid w:val="00E01BF1"/>
    <w:rsid w:val="00E023BE"/>
    <w:rsid w:val="00E2299F"/>
    <w:rsid w:val="00E460AF"/>
    <w:rsid w:val="00E83588"/>
    <w:rsid w:val="00E90FA5"/>
    <w:rsid w:val="00E96166"/>
    <w:rsid w:val="00EA0D6C"/>
    <w:rsid w:val="00EC01BC"/>
    <w:rsid w:val="00EC465B"/>
    <w:rsid w:val="00ED49BC"/>
    <w:rsid w:val="00F05564"/>
    <w:rsid w:val="00F31C03"/>
    <w:rsid w:val="00F328DB"/>
    <w:rsid w:val="00F61ABD"/>
    <w:rsid w:val="00F64B7D"/>
    <w:rsid w:val="00F664DF"/>
    <w:rsid w:val="00F773B7"/>
    <w:rsid w:val="00F8720C"/>
    <w:rsid w:val="00F978D8"/>
    <w:rsid w:val="00FB2F75"/>
    <w:rsid w:val="00FB4E42"/>
    <w:rsid w:val="00FE4101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2C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rsid w:val="00C729E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3381A"/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3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3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69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0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0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rsid w:val="00C729E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3381A"/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3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3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69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0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9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aniel.saxe@state.ma.u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files/documents/2016/07/mv/2-2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4FDD-4F2C-492B-955B-6B3C88CB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Saxe, Daniel (DPH)</dc:creator>
  <cp:lastModifiedBy> </cp:lastModifiedBy>
  <cp:revision>3</cp:revision>
  <cp:lastPrinted>2019-01-11T13:29:00Z</cp:lastPrinted>
  <dcterms:created xsi:type="dcterms:W3CDTF">2019-02-21T16:49:00Z</dcterms:created>
  <dcterms:modified xsi:type="dcterms:W3CDTF">2019-02-26T19:08:00Z</dcterms:modified>
</cp:coreProperties>
</file>