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1A6EDE">
      <w:pPr>
        <w:framePr w:w="6926" w:h="1898" w:hRule="exact"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1A6EDE">
      <w:pPr>
        <w:pStyle w:val="ExecOffice"/>
        <w:framePr w:w="6926" w:h="1898" w:hRule="exact" w:wrap="notBeside" w:vAnchor="page" w:x="2884" w:y="711"/>
      </w:pPr>
      <w:r>
        <w:t>Executive Office of Health and Human Services</w:t>
      </w:r>
    </w:p>
    <w:p w14:paraId="282AB46A" w14:textId="213D532D" w:rsidR="000537DA" w:rsidRDefault="000537DA" w:rsidP="001A6EDE">
      <w:pPr>
        <w:pStyle w:val="ExecOffice"/>
        <w:framePr w:w="6926" w:h="1898" w:hRule="exact" w:wrap="notBeside" w:vAnchor="page" w:x="2884" w:y="711"/>
      </w:pPr>
      <w:r>
        <w:t>Department of Public Health</w:t>
      </w:r>
    </w:p>
    <w:p w14:paraId="48ACA02B" w14:textId="01745985" w:rsidR="001A6EDE" w:rsidRDefault="001A6EDE" w:rsidP="001A6EDE">
      <w:pPr>
        <w:pStyle w:val="ExecOffice"/>
        <w:framePr w:w="6926" w:h="1898" w:hRule="exact" w:wrap="notBeside" w:vAnchor="page" w:x="2884" w:y="711"/>
      </w:pPr>
      <w:r>
        <w:t>Office of Emergency Medical Services</w:t>
      </w:r>
    </w:p>
    <w:p w14:paraId="0958205A" w14:textId="4307CBDA" w:rsidR="006D06D9" w:rsidRDefault="001A6EDE" w:rsidP="001A6EDE">
      <w:pPr>
        <w:pStyle w:val="ExecOffice"/>
        <w:framePr w:w="6926" w:h="1898" w:hRule="exact" w:wrap="notBeside" w:vAnchor="page" w:x="2884" w:y="711"/>
      </w:pPr>
      <w:r>
        <w:t>67 Forest</w:t>
      </w:r>
      <w:r w:rsidR="000537DA">
        <w:t xml:space="preserve"> Street, </w:t>
      </w:r>
      <w:r>
        <w:t>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1A3296C4">
            <wp:extent cx="1003300" cy="120197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896" cy="1207480"/>
                    </a:xfrm>
                    <a:prstGeom prst="rect">
                      <a:avLst/>
                    </a:prstGeom>
                    <a:noFill/>
                    <a:ln>
                      <a:noFill/>
                    </a:ln>
                  </pic:spPr>
                </pic:pic>
              </a:graphicData>
            </a:graphic>
          </wp:inline>
        </w:drawing>
      </w:r>
    </w:p>
    <w:p w14:paraId="1B4EA7C1" w14:textId="642DE1EC" w:rsidR="009908FF" w:rsidRDefault="00DF3356" w:rsidP="0072610D">
      <w:r>
        <w:rPr>
          <w:noProof/>
        </w:rPr>
        <mc:AlternateContent>
          <mc:Choice Requires="wps">
            <w:drawing>
              <wp:anchor distT="0" distB="0" distL="114300" distR="114300" simplePos="0" relativeHeight="251659264" behindDoc="0" locked="0" layoutInCell="1" allowOverlap="1" wp14:anchorId="593B8E20" wp14:editId="728228A6">
                <wp:simplePos x="0" y="0"/>
                <wp:positionH relativeFrom="column">
                  <wp:posOffset>5224463</wp:posOffset>
                </wp:positionH>
                <wp:positionV relativeFrom="paragraph">
                  <wp:posOffset>1019175</wp:posOffset>
                </wp:positionV>
                <wp:extent cx="1814195" cy="11855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2DA2592D" w:rsidR="00FC6B42" w:rsidRDefault="00CE511A" w:rsidP="00033154">
                            <w:pPr>
                              <w:jc w:val="center"/>
                              <w:rPr>
                                <w:rFonts w:ascii="Arial Rounded MT Bold" w:hAnsi="Arial Rounded MT Bold"/>
                                <w:sz w:val="14"/>
                                <w:szCs w:val="14"/>
                              </w:rPr>
                            </w:pPr>
                            <w:r>
                              <w:rPr>
                                <w:rFonts w:ascii="Arial Rounded MT Bold" w:hAnsi="Arial Rounded MT Bold"/>
                                <w:sz w:val="16"/>
                                <w:szCs w:val="16"/>
                              </w:rPr>
                              <w:t>ROBERT GOLDSTEIN</w:t>
                            </w:r>
                            <w:r w:rsidR="00F6512F">
                              <w:rPr>
                                <w:rFonts w:ascii="Arial Rounded MT Bold" w:hAnsi="Arial Rounded MT Bold"/>
                                <w:sz w:val="16"/>
                                <w:szCs w:val="16"/>
                              </w:rPr>
                              <w:t>,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11.4pt;margin-top:80.25pt;width:142.85pt;height: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2DA2592D" w:rsidR="00FC6B42" w:rsidRDefault="00CE511A" w:rsidP="00033154">
                      <w:pPr>
                        <w:jc w:val="center"/>
                        <w:rPr>
                          <w:rFonts w:ascii="Arial Rounded MT Bold" w:hAnsi="Arial Rounded MT Bold"/>
                          <w:sz w:val="14"/>
                          <w:szCs w:val="14"/>
                        </w:rPr>
                      </w:pPr>
                      <w:r>
                        <w:rPr>
                          <w:rFonts w:ascii="Arial Rounded MT Bold" w:hAnsi="Arial Rounded MT Bold"/>
                          <w:sz w:val="16"/>
                          <w:szCs w:val="16"/>
                        </w:rPr>
                        <w:t>ROBERT GOLDSTEIN</w:t>
                      </w:r>
                      <w:r w:rsidR="00F6512F">
                        <w:rPr>
                          <w:rFonts w:ascii="Arial Rounded MT Bold" w:hAnsi="Arial Rounded MT Bold"/>
                          <w:sz w:val="16"/>
                          <w:szCs w:val="16"/>
                        </w:rPr>
                        <w:t>,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CC856F6" wp14:editId="460E1057">
                <wp:simplePos x="0" y="0"/>
                <wp:positionH relativeFrom="column">
                  <wp:posOffset>-75565</wp:posOffset>
                </wp:positionH>
                <wp:positionV relativeFrom="paragraph">
                  <wp:posOffset>1082357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95pt;margin-top:85.2pt;width:123.85pt;height:63.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1314366" w14:textId="77BB94E3" w:rsidR="00033154" w:rsidRDefault="001C005C" w:rsidP="001C005C">
      <w:pPr>
        <w:tabs>
          <w:tab w:val="left" w:pos="1245"/>
        </w:tabs>
      </w:pPr>
      <w:r>
        <w:tab/>
      </w:r>
    </w:p>
    <w:p w14:paraId="69F380EF" w14:textId="77777777" w:rsidR="00033154" w:rsidRDefault="00033154" w:rsidP="0072610D"/>
    <w:p w14:paraId="3DA64BB5" w14:textId="77777777" w:rsidR="00033154" w:rsidRDefault="00033154" w:rsidP="0072610D"/>
    <w:p w14:paraId="597CC4AD" w14:textId="1E3C5B80" w:rsidR="001A5550" w:rsidRPr="001A5550" w:rsidRDefault="001A5550" w:rsidP="00695319">
      <w:pPr>
        <w:widowControl w:val="0"/>
        <w:autoSpaceDE w:val="0"/>
        <w:autoSpaceDN w:val="0"/>
        <w:rPr>
          <w:b/>
          <w:color w:val="111111"/>
          <w:w w:val="105"/>
          <w:sz w:val="22"/>
          <w:szCs w:val="22"/>
        </w:rPr>
      </w:pPr>
      <w:r w:rsidRPr="001A5550">
        <w:rPr>
          <w:color w:val="111111"/>
          <w:w w:val="105"/>
          <w:sz w:val="22"/>
          <w:szCs w:val="22"/>
        </w:rPr>
        <w:t xml:space="preserve"> </w:t>
      </w:r>
    </w:p>
    <w:p w14:paraId="22920375" w14:textId="2D8F5D49" w:rsidR="001A5550" w:rsidRPr="008304AA" w:rsidRDefault="008304AA" w:rsidP="001A5550">
      <w:pPr>
        <w:spacing w:line="256" w:lineRule="exact"/>
        <w:ind w:left="2272" w:right="2114"/>
        <w:jc w:val="center"/>
        <w:rPr>
          <w:b/>
          <w:szCs w:val="24"/>
          <w:u w:val="single"/>
        </w:rPr>
      </w:pPr>
      <w:r w:rsidRPr="008304AA">
        <w:rPr>
          <w:b/>
          <w:color w:val="111111"/>
          <w:w w:val="105"/>
          <w:szCs w:val="24"/>
          <w:u w:val="single"/>
        </w:rPr>
        <w:t>ADVISORY 2</w:t>
      </w:r>
      <w:r w:rsidR="004034E9">
        <w:rPr>
          <w:b/>
          <w:color w:val="111111"/>
          <w:w w:val="105"/>
          <w:szCs w:val="24"/>
          <w:u w:val="single"/>
        </w:rPr>
        <w:t>3</w:t>
      </w:r>
      <w:r w:rsidRPr="008304AA">
        <w:rPr>
          <w:b/>
          <w:color w:val="111111"/>
          <w:w w:val="105"/>
          <w:szCs w:val="24"/>
          <w:u w:val="single"/>
        </w:rPr>
        <w:t>-</w:t>
      </w:r>
      <w:r w:rsidR="004034E9">
        <w:rPr>
          <w:b/>
          <w:color w:val="111111"/>
          <w:w w:val="105"/>
          <w:szCs w:val="24"/>
          <w:u w:val="single"/>
        </w:rPr>
        <w:t>1</w:t>
      </w:r>
      <w:r w:rsidR="00E714AF">
        <w:rPr>
          <w:b/>
          <w:color w:val="111111"/>
          <w:w w:val="105"/>
          <w:szCs w:val="24"/>
          <w:u w:val="single"/>
        </w:rPr>
        <w:t>1</w:t>
      </w:r>
      <w:r w:rsidR="00A660CE">
        <w:rPr>
          <w:b/>
          <w:color w:val="111111"/>
          <w:w w:val="105"/>
          <w:szCs w:val="24"/>
          <w:u w:val="single"/>
        </w:rPr>
        <w:t>-</w:t>
      </w:r>
      <w:r w:rsidRPr="008304AA">
        <w:rPr>
          <w:b/>
          <w:color w:val="111111"/>
          <w:w w:val="105"/>
          <w:szCs w:val="24"/>
          <w:u w:val="single"/>
        </w:rPr>
        <w:t>0</w:t>
      </w:r>
      <w:r w:rsidR="002C1709">
        <w:rPr>
          <w:b/>
          <w:color w:val="111111"/>
          <w:w w:val="105"/>
          <w:szCs w:val="24"/>
          <w:u w:val="single"/>
        </w:rPr>
        <w:t>1</w:t>
      </w:r>
    </w:p>
    <w:p w14:paraId="569B547A" w14:textId="77777777" w:rsidR="001A5550" w:rsidRPr="001A5550" w:rsidRDefault="001A5550" w:rsidP="001A5550">
      <w:pPr>
        <w:widowControl w:val="0"/>
        <w:autoSpaceDE w:val="0"/>
        <w:autoSpaceDN w:val="0"/>
        <w:rPr>
          <w:b/>
          <w:sz w:val="22"/>
          <w:szCs w:val="22"/>
        </w:rPr>
      </w:pPr>
    </w:p>
    <w:p w14:paraId="43A56AFD" w14:textId="04431944" w:rsidR="008304AA" w:rsidRPr="008304AA" w:rsidRDefault="008304AA" w:rsidP="004034E9">
      <w:pPr>
        <w:widowControl w:val="0"/>
        <w:autoSpaceDE w:val="0"/>
        <w:autoSpaceDN w:val="0"/>
        <w:ind w:left="619"/>
        <w:rPr>
          <w:bCs/>
          <w:color w:val="111111"/>
          <w:w w:val="105"/>
          <w:sz w:val="22"/>
          <w:szCs w:val="22"/>
        </w:rPr>
      </w:pPr>
      <w:r w:rsidRPr="008304AA">
        <w:rPr>
          <w:bCs/>
          <w:color w:val="111111"/>
          <w:w w:val="105"/>
          <w:sz w:val="22"/>
          <w:szCs w:val="22"/>
        </w:rPr>
        <w:t>TO:        Massachusetts Licensed Ambulance Service</w:t>
      </w:r>
      <w:r w:rsidR="004034E9">
        <w:rPr>
          <w:bCs/>
          <w:color w:val="111111"/>
          <w:w w:val="105"/>
          <w:sz w:val="22"/>
          <w:szCs w:val="22"/>
        </w:rPr>
        <w:t>s</w:t>
      </w:r>
      <w:r w:rsidR="0083718A">
        <w:rPr>
          <w:bCs/>
          <w:color w:val="111111"/>
          <w:w w:val="105"/>
          <w:sz w:val="22"/>
          <w:szCs w:val="22"/>
        </w:rPr>
        <w:t xml:space="preserve"> </w:t>
      </w:r>
    </w:p>
    <w:p w14:paraId="3C064AC5" w14:textId="7B65937E"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FROM:   </w:t>
      </w:r>
      <w:r>
        <w:rPr>
          <w:bCs/>
          <w:color w:val="111111"/>
          <w:w w:val="105"/>
          <w:sz w:val="22"/>
          <w:szCs w:val="22"/>
        </w:rPr>
        <w:t>Susan Lewis</w:t>
      </w:r>
      <w:r w:rsidRPr="008304AA">
        <w:rPr>
          <w:bCs/>
          <w:color w:val="111111"/>
          <w:w w:val="105"/>
          <w:sz w:val="22"/>
          <w:szCs w:val="22"/>
        </w:rPr>
        <w:t xml:space="preserve">, </w:t>
      </w:r>
      <w:r w:rsidR="0083718A">
        <w:rPr>
          <w:bCs/>
          <w:color w:val="111111"/>
          <w:w w:val="105"/>
          <w:sz w:val="22"/>
          <w:szCs w:val="22"/>
        </w:rPr>
        <w:t xml:space="preserve">NRP, </w:t>
      </w:r>
      <w:r w:rsidRPr="008304AA">
        <w:rPr>
          <w:bCs/>
          <w:color w:val="111111"/>
          <w:w w:val="105"/>
          <w:sz w:val="22"/>
          <w:szCs w:val="22"/>
        </w:rPr>
        <w:t>Director</w:t>
      </w:r>
      <w:r w:rsidRPr="008304AA">
        <w:rPr>
          <w:bCs/>
          <w:color w:val="111111"/>
          <w:w w:val="105"/>
          <w:sz w:val="22"/>
          <w:szCs w:val="22"/>
        </w:rPr>
        <w:tab/>
      </w:r>
    </w:p>
    <w:p w14:paraId="586F3FC1" w14:textId="5463E815"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DATE:   </w:t>
      </w:r>
      <w:r w:rsidR="00E714AF">
        <w:rPr>
          <w:bCs/>
          <w:color w:val="111111"/>
          <w:w w:val="105"/>
          <w:sz w:val="22"/>
          <w:szCs w:val="22"/>
        </w:rPr>
        <w:t>November</w:t>
      </w:r>
      <w:r w:rsidR="004034E9">
        <w:rPr>
          <w:bCs/>
          <w:color w:val="111111"/>
          <w:w w:val="105"/>
          <w:sz w:val="22"/>
          <w:szCs w:val="22"/>
        </w:rPr>
        <w:t xml:space="preserve"> </w:t>
      </w:r>
      <w:r w:rsidR="006C2A8B">
        <w:rPr>
          <w:bCs/>
          <w:color w:val="111111"/>
          <w:w w:val="105"/>
          <w:sz w:val="22"/>
          <w:szCs w:val="22"/>
        </w:rPr>
        <w:t>21</w:t>
      </w:r>
      <w:r w:rsidR="004034E9">
        <w:rPr>
          <w:bCs/>
          <w:color w:val="111111"/>
          <w:w w:val="105"/>
          <w:sz w:val="22"/>
          <w:szCs w:val="22"/>
        </w:rPr>
        <w:t>, 2023</w:t>
      </w:r>
    </w:p>
    <w:p w14:paraId="3EEDC74C" w14:textId="3EB9F9C2"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RE:         </w:t>
      </w:r>
      <w:r w:rsidR="00DE7461">
        <w:rPr>
          <w:bCs/>
          <w:color w:val="111111"/>
          <w:w w:val="105"/>
          <w:sz w:val="22"/>
          <w:szCs w:val="22"/>
        </w:rPr>
        <w:t xml:space="preserve">Mortality and Morbidity (M&amp;M) Rounds Required for All EMS Personnel </w:t>
      </w:r>
    </w:p>
    <w:p w14:paraId="430395F0"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______________________________________________________________________________</w:t>
      </w:r>
    </w:p>
    <w:p w14:paraId="7B9BDE2B" w14:textId="4A1D277A" w:rsidR="008304AA" w:rsidRDefault="004034E9" w:rsidP="008304AA">
      <w:pPr>
        <w:widowControl w:val="0"/>
        <w:autoSpaceDE w:val="0"/>
        <w:autoSpaceDN w:val="0"/>
        <w:ind w:left="619"/>
        <w:rPr>
          <w:bCs/>
          <w:color w:val="111111"/>
          <w:w w:val="105"/>
          <w:sz w:val="22"/>
          <w:szCs w:val="22"/>
        </w:rPr>
      </w:pPr>
      <w:r>
        <w:rPr>
          <w:bCs/>
          <w:color w:val="111111"/>
          <w:w w:val="105"/>
          <w:sz w:val="22"/>
          <w:szCs w:val="22"/>
        </w:rPr>
        <w:t xml:space="preserve">The Department </w:t>
      </w:r>
      <w:r w:rsidR="00A82D86">
        <w:rPr>
          <w:bCs/>
          <w:color w:val="111111"/>
          <w:w w:val="105"/>
          <w:sz w:val="22"/>
          <w:szCs w:val="22"/>
        </w:rPr>
        <w:t xml:space="preserve">of Public Health (Department) </w:t>
      </w:r>
      <w:r w:rsidR="00DE7461">
        <w:rPr>
          <w:bCs/>
          <w:color w:val="111111"/>
          <w:w w:val="105"/>
          <w:sz w:val="22"/>
          <w:szCs w:val="22"/>
        </w:rPr>
        <w:t>is</w:t>
      </w:r>
      <w:r w:rsidR="00C032F7">
        <w:rPr>
          <w:bCs/>
          <w:color w:val="111111"/>
          <w:w w:val="105"/>
          <w:sz w:val="22"/>
          <w:szCs w:val="22"/>
        </w:rPr>
        <w:t xml:space="preserve"> issuing this </w:t>
      </w:r>
      <w:r w:rsidR="00254168">
        <w:rPr>
          <w:bCs/>
          <w:color w:val="111111"/>
          <w:w w:val="105"/>
          <w:sz w:val="22"/>
          <w:szCs w:val="22"/>
        </w:rPr>
        <w:t>A</w:t>
      </w:r>
      <w:r w:rsidR="00C032F7">
        <w:rPr>
          <w:bCs/>
          <w:color w:val="111111"/>
          <w:w w:val="105"/>
          <w:sz w:val="22"/>
          <w:szCs w:val="22"/>
        </w:rPr>
        <w:t>dvisory to clarify</w:t>
      </w:r>
      <w:r>
        <w:rPr>
          <w:bCs/>
          <w:color w:val="111111"/>
          <w:w w:val="105"/>
          <w:sz w:val="22"/>
          <w:szCs w:val="22"/>
        </w:rPr>
        <w:t xml:space="preserve"> </w:t>
      </w:r>
      <w:r w:rsidR="00DE7461">
        <w:rPr>
          <w:bCs/>
          <w:color w:val="111111"/>
          <w:w w:val="105"/>
          <w:sz w:val="22"/>
          <w:szCs w:val="22"/>
        </w:rPr>
        <w:t>the applicability of the M</w:t>
      </w:r>
      <w:r w:rsidR="00A82D86">
        <w:rPr>
          <w:bCs/>
          <w:color w:val="111111"/>
          <w:w w:val="105"/>
          <w:sz w:val="22"/>
          <w:szCs w:val="22"/>
        </w:rPr>
        <w:t xml:space="preserve">ortality </w:t>
      </w:r>
      <w:r w:rsidR="00DE7461">
        <w:rPr>
          <w:bCs/>
          <w:color w:val="111111"/>
          <w:w w:val="105"/>
          <w:sz w:val="22"/>
          <w:szCs w:val="22"/>
        </w:rPr>
        <w:t>&amp;M</w:t>
      </w:r>
      <w:r w:rsidR="00A82D86">
        <w:rPr>
          <w:bCs/>
          <w:color w:val="111111"/>
          <w:w w:val="105"/>
          <w:sz w:val="22"/>
          <w:szCs w:val="22"/>
        </w:rPr>
        <w:t>orbidity (M&amp;M)</w:t>
      </w:r>
      <w:r w:rsidR="00DE7461">
        <w:rPr>
          <w:bCs/>
          <w:color w:val="111111"/>
          <w:w w:val="105"/>
          <w:sz w:val="22"/>
          <w:szCs w:val="22"/>
        </w:rPr>
        <w:t xml:space="preserve"> rounds requirement, which must be included in affiliation agreements between ambulance services and hospitals </w:t>
      </w:r>
      <w:r w:rsidR="00A82D86">
        <w:rPr>
          <w:bCs/>
          <w:color w:val="111111"/>
          <w:w w:val="105"/>
          <w:sz w:val="22"/>
          <w:szCs w:val="22"/>
        </w:rPr>
        <w:t>for</w:t>
      </w:r>
      <w:r w:rsidR="00DE7461">
        <w:rPr>
          <w:bCs/>
          <w:color w:val="111111"/>
          <w:w w:val="105"/>
          <w:sz w:val="22"/>
          <w:szCs w:val="22"/>
        </w:rPr>
        <w:t xml:space="preserve"> EMT-Basics as well as paramedics and Advanced EMTs.</w:t>
      </w:r>
      <w:r w:rsidR="0046356F">
        <w:rPr>
          <w:bCs/>
          <w:color w:val="111111"/>
          <w:w w:val="105"/>
          <w:sz w:val="22"/>
          <w:szCs w:val="22"/>
        </w:rPr>
        <w:t xml:space="preserve"> The purpose of this Advisory is to make clear that affiliation agreements must make M&amp;M rounds available to all EMS personnel, including EMT-Basics. </w:t>
      </w:r>
    </w:p>
    <w:p w14:paraId="56683011" w14:textId="77777777" w:rsidR="00CC23FF" w:rsidRDefault="00CC23FF" w:rsidP="008304AA">
      <w:pPr>
        <w:widowControl w:val="0"/>
        <w:autoSpaceDE w:val="0"/>
        <w:autoSpaceDN w:val="0"/>
        <w:ind w:left="619"/>
        <w:rPr>
          <w:bCs/>
          <w:color w:val="111111"/>
          <w:w w:val="105"/>
          <w:sz w:val="22"/>
          <w:szCs w:val="22"/>
        </w:rPr>
      </w:pPr>
    </w:p>
    <w:p w14:paraId="6438EDC9" w14:textId="66E5CF7E" w:rsidR="00DC447F" w:rsidRDefault="00DE7461" w:rsidP="00DE7461">
      <w:pPr>
        <w:widowControl w:val="0"/>
        <w:autoSpaceDE w:val="0"/>
        <w:autoSpaceDN w:val="0"/>
        <w:ind w:left="619"/>
        <w:rPr>
          <w:bCs/>
          <w:color w:val="111111"/>
          <w:w w:val="105"/>
          <w:sz w:val="22"/>
          <w:szCs w:val="22"/>
        </w:rPr>
      </w:pPr>
      <w:r>
        <w:rPr>
          <w:bCs/>
          <w:color w:val="111111"/>
          <w:w w:val="105"/>
          <w:sz w:val="22"/>
          <w:szCs w:val="22"/>
        </w:rPr>
        <w:t>Under 105 CMR 170.300(B)</w:t>
      </w:r>
      <w:r w:rsidR="00254168">
        <w:rPr>
          <w:bCs/>
          <w:color w:val="111111"/>
          <w:w w:val="105"/>
          <w:sz w:val="22"/>
          <w:szCs w:val="22"/>
        </w:rPr>
        <w:t xml:space="preserve"> of the EMS System regulations</w:t>
      </w:r>
      <w:r>
        <w:rPr>
          <w:bCs/>
          <w:color w:val="111111"/>
          <w:w w:val="105"/>
          <w:sz w:val="22"/>
          <w:szCs w:val="22"/>
        </w:rPr>
        <w:t>, which took effect on July 1, 2016, “</w:t>
      </w:r>
      <w:r w:rsidRPr="00DE7461">
        <w:rPr>
          <w:bCs/>
          <w:color w:val="111111"/>
          <w:w w:val="105"/>
          <w:sz w:val="22"/>
          <w:szCs w:val="22"/>
        </w:rPr>
        <w:t>BLS affiliation agreements shall meet all the requirements of 105 CMR</w:t>
      </w:r>
      <w:r>
        <w:rPr>
          <w:bCs/>
          <w:color w:val="111111"/>
          <w:w w:val="105"/>
          <w:sz w:val="22"/>
          <w:szCs w:val="22"/>
        </w:rPr>
        <w:t xml:space="preserve"> </w:t>
      </w:r>
      <w:r w:rsidRPr="00DE7461">
        <w:rPr>
          <w:bCs/>
          <w:color w:val="111111"/>
          <w:w w:val="105"/>
          <w:sz w:val="22"/>
          <w:szCs w:val="22"/>
        </w:rPr>
        <w:t>170.300(A), in accordance with these services’ licensure level</w:t>
      </w:r>
      <w:r>
        <w:rPr>
          <w:bCs/>
          <w:color w:val="111111"/>
          <w:w w:val="105"/>
          <w:sz w:val="22"/>
          <w:szCs w:val="22"/>
        </w:rPr>
        <w:t xml:space="preserve">.” The purpose of this requirement </w:t>
      </w:r>
      <w:r w:rsidR="00A82D86">
        <w:rPr>
          <w:bCs/>
          <w:color w:val="111111"/>
          <w:w w:val="105"/>
          <w:sz w:val="22"/>
          <w:szCs w:val="22"/>
        </w:rPr>
        <w:t>is</w:t>
      </w:r>
      <w:r>
        <w:rPr>
          <w:bCs/>
          <w:color w:val="111111"/>
          <w:w w:val="105"/>
          <w:sz w:val="22"/>
          <w:szCs w:val="22"/>
        </w:rPr>
        <w:t xml:space="preserve"> to ensure </w:t>
      </w:r>
      <w:r w:rsidR="0046356F">
        <w:rPr>
          <w:bCs/>
          <w:color w:val="111111"/>
          <w:w w:val="105"/>
          <w:sz w:val="22"/>
          <w:szCs w:val="22"/>
        </w:rPr>
        <w:t>better medical oversight at the BLS level</w:t>
      </w:r>
      <w:r w:rsidR="006A0EDF">
        <w:rPr>
          <w:bCs/>
          <w:color w:val="111111"/>
          <w:w w:val="105"/>
          <w:sz w:val="22"/>
          <w:szCs w:val="22"/>
        </w:rPr>
        <w:t>,</w:t>
      </w:r>
      <w:r w:rsidR="0046356F">
        <w:rPr>
          <w:bCs/>
          <w:color w:val="111111"/>
          <w:w w:val="105"/>
          <w:sz w:val="22"/>
          <w:szCs w:val="22"/>
        </w:rPr>
        <w:t xml:space="preserve"> and </w:t>
      </w:r>
      <w:r w:rsidR="006A0EDF">
        <w:rPr>
          <w:bCs/>
          <w:color w:val="111111"/>
          <w:w w:val="105"/>
          <w:sz w:val="22"/>
          <w:szCs w:val="22"/>
        </w:rPr>
        <w:t xml:space="preserve">to </w:t>
      </w:r>
      <w:r w:rsidR="0046356F">
        <w:rPr>
          <w:bCs/>
          <w:color w:val="111111"/>
          <w:w w:val="105"/>
          <w:sz w:val="22"/>
          <w:szCs w:val="22"/>
        </w:rPr>
        <w:t>extend to</w:t>
      </w:r>
      <w:r>
        <w:rPr>
          <w:bCs/>
          <w:color w:val="111111"/>
          <w:w w:val="105"/>
          <w:sz w:val="22"/>
          <w:szCs w:val="22"/>
        </w:rPr>
        <w:t xml:space="preserve"> EMT-Basics all the medical oversight provisions of a full affiliation agreement, in place of the more limited memoranda of agreement (MOA) that </w:t>
      </w:r>
      <w:r w:rsidR="006A0EDF">
        <w:rPr>
          <w:bCs/>
          <w:color w:val="111111"/>
          <w:w w:val="105"/>
          <w:sz w:val="22"/>
          <w:szCs w:val="22"/>
        </w:rPr>
        <w:t>previously</w:t>
      </w:r>
      <w:r>
        <w:rPr>
          <w:bCs/>
          <w:color w:val="111111"/>
          <w:w w:val="105"/>
          <w:sz w:val="22"/>
          <w:szCs w:val="22"/>
        </w:rPr>
        <w:t xml:space="preserve"> applied at the BLS level</w:t>
      </w:r>
      <w:r w:rsidR="00A82D86">
        <w:rPr>
          <w:bCs/>
          <w:color w:val="111111"/>
          <w:w w:val="105"/>
          <w:sz w:val="22"/>
          <w:szCs w:val="22"/>
        </w:rPr>
        <w:t xml:space="preserve"> before this regulat</w:t>
      </w:r>
      <w:r w:rsidR="00254168">
        <w:rPr>
          <w:bCs/>
          <w:color w:val="111111"/>
          <w:w w:val="105"/>
          <w:sz w:val="22"/>
          <w:szCs w:val="22"/>
        </w:rPr>
        <w:t>ory</w:t>
      </w:r>
      <w:r w:rsidR="00A82D86">
        <w:rPr>
          <w:bCs/>
          <w:color w:val="111111"/>
          <w:w w:val="105"/>
          <w:sz w:val="22"/>
          <w:szCs w:val="22"/>
        </w:rPr>
        <w:t xml:space="preserve"> requirement was in place</w:t>
      </w:r>
      <w:r>
        <w:rPr>
          <w:bCs/>
          <w:color w:val="111111"/>
          <w:w w:val="105"/>
          <w:sz w:val="22"/>
          <w:szCs w:val="22"/>
        </w:rPr>
        <w:t xml:space="preserve">. </w:t>
      </w:r>
    </w:p>
    <w:p w14:paraId="6824D57C" w14:textId="77777777" w:rsidR="00DC447F" w:rsidRDefault="00DC447F" w:rsidP="00DE7461">
      <w:pPr>
        <w:widowControl w:val="0"/>
        <w:autoSpaceDE w:val="0"/>
        <w:autoSpaceDN w:val="0"/>
        <w:ind w:left="619"/>
        <w:rPr>
          <w:bCs/>
          <w:color w:val="111111"/>
          <w:w w:val="105"/>
          <w:sz w:val="22"/>
          <w:szCs w:val="22"/>
        </w:rPr>
      </w:pPr>
    </w:p>
    <w:p w14:paraId="502EB946" w14:textId="7BA254D9" w:rsidR="00CC23FF" w:rsidRDefault="0019168C" w:rsidP="00DE7461">
      <w:pPr>
        <w:widowControl w:val="0"/>
        <w:autoSpaceDE w:val="0"/>
        <w:autoSpaceDN w:val="0"/>
        <w:ind w:left="619"/>
        <w:rPr>
          <w:bCs/>
          <w:color w:val="111111"/>
          <w:w w:val="105"/>
          <w:sz w:val="22"/>
          <w:szCs w:val="22"/>
        </w:rPr>
      </w:pPr>
      <w:r>
        <w:rPr>
          <w:bCs/>
          <w:color w:val="111111"/>
          <w:w w:val="105"/>
          <w:sz w:val="22"/>
          <w:szCs w:val="22"/>
        </w:rPr>
        <w:t xml:space="preserve">The requirement stated in </w:t>
      </w:r>
      <w:r w:rsidR="00DE7461">
        <w:rPr>
          <w:bCs/>
          <w:color w:val="111111"/>
          <w:w w:val="105"/>
          <w:sz w:val="22"/>
          <w:szCs w:val="22"/>
        </w:rPr>
        <w:t xml:space="preserve">105 CMR 170.300(A)(7) about M&amp;M rounds </w:t>
      </w:r>
      <w:r w:rsidR="0046356F">
        <w:rPr>
          <w:bCs/>
          <w:color w:val="111111"/>
          <w:w w:val="105"/>
          <w:sz w:val="22"/>
          <w:szCs w:val="22"/>
        </w:rPr>
        <w:t>refers to EMS personnel providing ALS services: “</w:t>
      </w:r>
      <w:r w:rsidR="00DE7461" w:rsidRPr="00DE7461">
        <w:rPr>
          <w:bCs/>
          <w:color w:val="111111"/>
          <w:w w:val="105"/>
          <w:sz w:val="22"/>
          <w:szCs w:val="22"/>
        </w:rPr>
        <w:t>Regular consultation between medical and nursing staffs and EMS personnel providing</w:t>
      </w:r>
      <w:r w:rsidR="0046356F">
        <w:rPr>
          <w:bCs/>
          <w:color w:val="111111"/>
          <w:w w:val="105"/>
          <w:sz w:val="22"/>
          <w:szCs w:val="22"/>
        </w:rPr>
        <w:t xml:space="preserve"> </w:t>
      </w:r>
      <w:r w:rsidR="00DE7461" w:rsidRPr="00DE7461">
        <w:rPr>
          <w:bCs/>
          <w:color w:val="111111"/>
          <w:w w:val="105"/>
          <w:sz w:val="22"/>
          <w:szCs w:val="22"/>
        </w:rPr>
        <w:t>ALS services including, but not limited to, attendance at morbidity and mortality rounds and</w:t>
      </w:r>
      <w:r w:rsidR="0046356F">
        <w:rPr>
          <w:bCs/>
          <w:color w:val="111111"/>
          <w:w w:val="105"/>
          <w:sz w:val="22"/>
          <w:szCs w:val="22"/>
        </w:rPr>
        <w:t xml:space="preserve"> </w:t>
      </w:r>
      <w:r w:rsidR="00DE7461" w:rsidRPr="00DE7461">
        <w:rPr>
          <w:bCs/>
          <w:color w:val="111111"/>
          <w:w w:val="105"/>
          <w:sz w:val="22"/>
          <w:szCs w:val="22"/>
        </w:rPr>
        <w:t>chart reviews</w:t>
      </w:r>
      <w:r w:rsidR="0046356F">
        <w:rPr>
          <w:bCs/>
          <w:color w:val="111111"/>
          <w:w w:val="105"/>
          <w:sz w:val="22"/>
          <w:szCs w:val="22"/>
        </w:rPr>
        <w:t xml:space="preserve">.” In adding </w:t>
      </w:r>
      <w:r w:rsidR="00983A18">
        <w:rPr>
          <w:bCs/>
          <w:color w:val="111111"/>
          <w:w w:val="105"/>
          <w:sz w:val="22"/>
          <w:szCs w:val="22"/>
        </w:rPr>
        <w:t xml:space="preserve">the requirement in </w:t>
      </w:r>
      <w:r w:rsidR="0046356F">
        <w:rPr>
          <w:bCs/>
          <w:color w:val="111111"/>
          <w:w w:val="105"/>
          <w:sz w:val="22"/>
          <w:szCs w:val="22"/>
        </w:rPr>
        <w:t xml:space="preserve">105 CMR 170.300(B), the Department’s intent </w:t>
      </w:r>
      <w:r w:rsidR="00A82D86">
        <w:rPr>
          <w:bCs/>
          <w:color w:val="111111"/>
          <w:w w:val="105"/>
          <w:sz w:val="22"/>
          <w:szCs w:val="22"/>
        </w:rPr>
        <w:t xml:space="preserve">is </w:t>
      </w:r>
      <w:r w:rsidR="0046356F">
        <w:rPr>
          <w:bCs/>
          <w:color w:val="111111"/>
          <w:w w:val="105"/>
          <w:sz w:val="22"/>
          <w:szCs w:val="22"/>
        </w:rPr>
        <w:t>that all the provisions of an affiliation agreement listed in 105 CMR 170.300(A) apply to EMT-Basics.</w:t>
      </w:r>
    </w:p>
    <w:p w14:paraId="62775411" w14:textId="77777777" w:rsidR="0046356F" w:rsidRDefault="0046356F" w:rsidP="00DE7461">
      <w:pPr>
        <w:widowControl w:val="0"/>
        <w:autoSpaceDE w:val="0"/>
        <w:autoSpaceDN w:val="0"/>
        <w:ind w:left="619"/>
        <w:rPr>
          <w:bCs/>
          <w:color w:val="111111"/>
          <w:w w:val="105"/>
          <w:sz w:val="22"/>
          <w:szCs w:val="22"/>
        </w:rPr>
      </w:pPr>
    </w:p>
    <w:p w14:paraId="5241364A" w14:textId="38687D69" w:rsidR="0046356F" w:rsidRPr="008304AA" w:rsidRDefault="0046356F" w:rsidP="00DE7461">
      <w:pPr>
        <w:widowControl w:val="0"/>
        <w:autoSpaceDE w:val="0"/>
        <w:autoSpaceDN w:val="0"/>
        <w:ind w:left="619"/>
        <w:rPr>
          <w:bCs/>
          <w:color w:val="111111"/>
          <w:w w:val="105"/>
          <w:sz w:val="22"/>
          <w:szCs w:val="22"/>
        </w:rPr>
      </w:pPr>
      <w:r>
        <w:rPr>
          <w:bCs/>
          <w:color w:val="111111"/>
          <w:w w:val="105"/>
          <w:sz w:val="22"/>
          <w:szCs w:val="22"/>
        </w:rPr>
        <w:t>Th</w:t>
      </w:r>
      <w:r w:rsidR="006A0EDF">
        <w:rPr>
          <w:bCs/>
          <w:color w:val="111111"/>
          <w:w w:val="105"/>
          <w:sz w:val="22"/>
          <w:szCs w:val="22"/>
        </w:rPr>
        <w:t>e Department’s intent</w:t>
      </w:r>
      <w:r>
        <w:rPr>
          <w:bCs/>
          <w:color w:val="111111"/>
          <w:w w:val="105"/>
          <w:sz w:val="22"/>
          <w:szCs w:val="22"/>
        </w:rPr>
        <w:t xml:space="preserve"> is supported by the</w:t>
      </w:r>
      <w:r w:rsidR="00A82D86">
        <w:rPr>
          <w:bCs/>
          <w:color w:val="111111"/>
          <w:w w:val="105"/>
          <w:sz w:val="22"/>
          <w:szCs w:val="22"/>
        </w:rPr>
        <w:t xml:space="preserve"> section within the</w:t>
      </w:r>
      <w:r>
        <w:rPr>
          <w:bCs/>
          <w:color w:val="111111"/>
          <w:w w:val="105"/>
          <w:sz w:val="22"/>
          <w:szCs w:val="22"/>
        </w:rPr>
        <w:t xml:space="preserve"> </w:t>
      </w:r>
      <w:r w:rsidR="00A82D86">
        <w:rPr>
          <w:bCs/>
          <w:color w:val="111111"/>
          <w:w w:val="105"/>
          <w:sz w:val="22"/>
          <w:szCs w:val="22"/>
        </w:rPr>
        <w:t xml:space="preserve">Department’s </w:t>
      </w:r>
      <w:r>
        <w:rPr>
          <w:bCs/>
          <w:color w:val="111111"/>
          <w:w w:val="105"/>
          <w:sz w:val="22"/>
          <w:szCs w:val="22"/>
        </w:rPr>
        <w:t>Hospital Licensure regulation that list</w:t>
      </w:r>
      <w:r w:rsidR="00254168">
        <w:rPr>
          <w:bCs/>
          <w:color w:val="111111"/>
          <w:w w:val="105"/>
          <w:sz w:val="22"/>
          <w:szCs w:val="22"/>
        </w:rPr>
        <w:t>s</w:t>
      </w:r>
      <w:r>
        <w:rPr>
          <w:bCs/>
          <w:color w:val="111111"/>
          <w:w w:val="105"/>
          <w:sz w:val="22"/>
          <w:szCs w:val="22"/>
        </w:rPr>
        <w:t xml:space="preserve"> the duties of a medical control service hospital</w:t>
      </w:r>
      <w:r w:rsidR="00A82D86">
        <w:rPr>
          <w:bCs/>
          <w:color w:val="111111"/>
          <w:w w:val="105"/>
          <w:sz w:val="22"/>
          <w:szCs w:val="22"/>
        </w:rPr>
        <w:t>.</w:t>
      </w:r>
      <w:r>
        <w:rPr>
          <w:bCs/>
          <w:color w:val="111111"/>
          <w:w w:val="105"/>
          <w:sz w:val="22"/>
          <w:szCs w:val="22"/>
        </w:rPr>
        <w:t xml:space="preserve">  </w:t>
      </w:r>
      <w:r w:rsidR="00A82D86">
        <w:rPr>
          <w:bCs/>
          <w:color w:val="111111"/>
          <w:w w:val="105"/>
          <w:sz w:val="22"/>
          <w:szCs w:val="22"/>
        </w:rPr>
        <w:t xml:space="preserve">Specifically, </w:t>
      </w:r>
      <w:r>
        <w:rPr>
          <w:bCs/>
          <w:color w:val="111111"/>
          <w:w w:val="105"/>
          <w:sz w:val="22"/>
          <w:szCs w:val="22"/>
        </w:rPr>
        <w:t xml:space="preserve">105 CMR 130.1502(K) </w:t>
      </w:r>
      <w:r w:rsidR="00254168">
        <w:rPr>
          <w:bCs/>
          <w:color w:val="111111"/>
          <w:w w:val="105"/>
          <w:sz w:val="22"/>
          <w:szCs w:val="22"/>
        </w:rPr>
        <w:t>requires</w:t>
      </w:r>
      <w:r w:rsidR="00A82D86">
        <w:rPr>
          <w:bCs/>
          <w:color w:val="111111"/>
          <w:w w:val="105"/>
          <w:sz w:val="22"/>
          <w:szCs w:val="22"/>
        </w:rPr>
        <w:t xml:space="preserve"> that a hospital that provides medical control service shall </w:t>
      </w:r>
      <w:r>
        <w:rPr>
          <w:bCs/>
          <w:color w:val="111111"/>
          <w:w w:val="105"/>
          <w:sz w:val="22"/>
          <w:szCs w:val="22"/>
        </w:rPr>
        <w:t>“</w:t>
      </w:r>
      <w:r w:rsidRPr="0046356F">
        <w:rPr>
          <w:bCs/>
          <w:color w:val="111111"/>
          <w:w w:val="105"/>
          <w:sz w:val="22"/>
          <w:szCs w:val="22"/>
        </w:rPr>
        <w:t>Make available to the hospital’s emergency department physicians and nurses and the EMS personnel employed by the service with which the hospital has an affiliation agreement, morbidity and mortality rounds and chart reviews at a frequency specified in the affiliation agreement</w:t>
      </w:r>
      <w:r>
        <w:rPr>
          <w:bCs/>
          <w:color w:val="111111"/>
          <w:w w:val="105"/>
          <w:sz w:val="22"/>
          <w:szCs w:val="22"/>
        </w:rPr>
        <w:t>.” In referring to EMS personnel and not just EMS personnel providing ALS services, the Hospital Licensure regulations make clear that affiliation agreements must make the M&amp;M rounds available to EMT-Basics as well as ALS-level EMTs.</w:t>
      </w:r>
    </w:p>
    <w:p w14:paraId="25A70A7D" w14:textId="77777777" w:rsidR="008304AA" w:rsidRPr="008304AA" w:rsidRDefault="008304AA" w:rsidP="008304AA">
      <w:pPr>
        <w:widowControl w:val="0"/>
        <w:autoSpaceDE w:val="0"/>
        <w:autoSpaceDN w:val="0"/>
        <w:ind w:left="619"/>
        <w:rPr>
          <w:bCs/>
          <w:color w:val="111111"/>
          <w:w w:val="105"/>
          <w:sz w:val="22"/>
          <w:szCs w:val="22"/>
        </w:rPr>
      </w:pPr>
    </w:p>
    <w:p w14:paraId="557A8B37" w14:textId="332FC8ED" w:rsidR="00033154" w:rsidRPr="009908FF" w:rsidRDefault="00793060" w:rsidP="00793060">
      <w:pPr>
        <w:widowControl w:val="0"/>
        <w:autoSpaceDE w:val="0"/>
        <w:autoSpaceDN w:val="0"/>
        <w:ind w:left="619"/>
      </w:pPr>
      <w:r>
        <w:rPr>
          <w:bCs/>
          <w:color w:val="111111"/>
          <w:w w:val="105"/>
          <w:sz w:val="22"/>
          <w:szCs w:val="22"/>
        </w:rPr>
        <w:t xml:space="preserve">Ambulance services with any questions in this regard may contact </w:t>
      </w:r>
      <w:r w:rsidR="0046356F">
        <w:rPr>
          <w:bCs/>
          <w:color w:val="111111"/>
          <w:w w:val="105"/>
          <w:sz w:val="22"/>
          <w:szCs w:val="22"/>
        </w:rPr>
        <w:t>Zoe Smith</w:t>
      </w:r>
      <w:r>
        <w:rPr>
          <w:bCs/>
          <w:color w:val="111111"/>
          <w:w w:val="105"/>
          <w:sz w:val="22"/>
          <w:szCs w:val="22"/>
        </w:rPr>
        <w:t xml:space="preserve">, </w:t>
      </w:r>
      <w:r w:rsidR="00E714AF">
        <w:rPr>
          <w:bCs/>
          <w:color w:val="111111"/>
          <w:w w:val="105"/>
          <w:sz w:val="22"/>
          <w:szCs w:val="22"/>
        </w:rPr>
        <w:t xml:space="preserve">NRP, </w:t>
      </w:r>
      <w:r w:rsidR="0046356F">
        <w:rPr>
          <w:bCs/>
          <w:color w:val="111111"/>
          <w:w w:val="105"/>
          <w:sz w:val="22"/>
          <w:szCs w:val="22"/>
        </w:rPr>
        <w:t>Deputy Director</w:t>
      </w:r>
      <w:r>
        <w:rPr>
          <w:bCs/>
          <w:color w:val="111111"/>
          <w:w w:val="105"/>
          <w:sz w:val="22"/>
          <w:szCs w:val="22"/>
        </w:rPr>
        <w:t xml:space="preserve">, at </w:t>
      </w:r>
      <w:hyperlink r:id="rId8" w:history="1">
        <w:r w:rsidR="0046356F" w:rsidRPr="005D6136">
          <w:rPr>
            <w:rStyle w:val="Hyperlink"/>
          </w:rPr>
          <w:t>oems.ambulances@mass.gov</w:t>
        </w:r>
      </w:hyperlink>
      <w:r w:rsidR="0046356F">
        <w:t xml:space="preserve">. </w:t>
      </w:r>
    </w:p>
    <w:sectPr w:rsidR="00033154" w:rsidRPr="009908FF" w:rsidSect="001C005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4182"/>
    <w:rsid w:val="000F315B"/>
    <w:rsid w:val="0010304A"/>
    <w:rsid w:val="001125C0"/>
    <w:rsid w:val="001238E6"/>
    <w:rsid w:val="00132F4C"/>
    <w:rsid w:val="001410FC"/>
    <w:rsid w:val="0015268B"/>
    <w:rsid w:val="00177C77"/>
    <w:rsid w:val="0019168C"/>
    <w:rsid w:val="001A5550"/>
    <w:rsid w:val="001A6EDE"/>
    <w:rsid w:val="001B5D04"/>
    <w:rsid w:val="001B6693"/>
    <w:rsid w:val="001C005C"/>
    <w:rsid w:val="002068C3"/>
    <w:rsid w:val="00254168"/>
    <w:rsid w:val="0025731A"/>
    <w:rsid w:val="00260D54"/>
    <w:rsid w:val="00262088"/>
    <w:rsid w:val="00262C66"/>
    <w:rsid w:val="00273F48"/>
    <w:rsid w:val="00276957"/>
    <w:rsid w:val="00276DCC"/>
    <w:rsid w:val="002A132F"/>
    <w:rsid w:val="002A5D06"/>
    <w:rsid w:val="002C1709"/>
    <w:rsid w:val="002D1C21"/>
    <w:rsid w:val="002D7B33"/>
    <w:rsid w:val="002F3262"/>
    <w:rsid w:val="00301022"/>
    <w:rsid w:val="00355FB7"/>
    <w:rsid w:val="00360037"/>
    <w:rsid w:val="003749B9"/>
    <w:rsid w:val="00375EAD"/>
    <w:rsid w:val="00384C77"/>
    <w:rsid w:val="00385812"/>
    <w:rsid w:val="00392D0B"/>
    <w:rsid w:val="003A7AFC"/>
    <w:rsid w:val="003B03E1"/>
    <w:rsid w:val="003C59FD"/>
    <w:rsid w:val="003C60EF"/>
    <w:rsid w:val="003D78D8"/>
    <w:rsid w:val="003E3850"/>
    <w:rsid w:val="003F0200"/>
    <w:rsid w:val="004034E9"/>
    <w:rsid w:val="00403AF8"/>
    <w:rsid w:val="00416C66"/>
    <w:rsid w:val="00422857"/>
    <w:rsid w:val="004403C6"/>
    <w:rsid w:val="00462388"/>
    <w:rsid w:val="0046356F"/>
    <w:rsid w:val="004813AC"/>
    <w:rsid w:val="004B0CA2"/>
    <w:rsid w:val="004B37A0"/>
    <w:rsid w:val="004B5CFB"/>
    <w:rsid w:val="004D6B39"/>
    <w:rsid w:val="004E0C3F"/>
    <w:rsid w:val="00530145"/>
    <w:rsid w:val="00533522"/>
    <w:rsid w:val="0054422A"/>
    <w:rsid w:val="005448AA"/>
    <w:rsid w:val="0057084C"/>
    <w:rsid w:val="00577EF0"/>
    <w:rsid w:val="005A280C"/>
    <w:rsid w:val="005C69BB"/>
    <w:rsid w:val="005F3716"/>
    <w:rsid w:val="00624FC6"/>
    <w:rsid w:val="006476C2"/>
    <w:rsid w:val="006634CD"/>
    <w:rsid w:val="00685393"/>
    <w:rsid w:val="00691E06"/>
    <w:rsid w:val="00695319"/>
    <w:rsid w:val="0069574E"/>
    <w:rsid w:val="006A0EDF"/>
    <w:rsid w:val="006C2A8B"/>
    <w:rsid w:val="006D06D9"/>
    <w:rsid w:val="006D6A79"/>
    <w:rsid w:val="006D77A6"/>
    <w:rsid w:val="006D79E0"/>
    <w:rsid w:val="006E0C4E"/>
    <w:rsid w:val="006F5D13"/>
    <w:rsid w:val="00702109"/>
    <w:rsid w:val="0072610D"/>
    <w:rsid w:val="00744A67"/>
    <w:rsid w:val="00757006"/>
    <w:rsid w:val="00772A06"/>
    <w:rsid w:val="007853A0"/>
    <w:rsid w:val="00793060"/>
    <w:rsid w:val="007975FF"/>
    <w:rsid w:val="007A22AA"/>
    <w:rsid w:val="007B3F4B"/>
    <w:rsid w:val="007B7347"/>
    <w:rsid w:val="007C1775"/>
    <w:rsid w:val="007C23E2"/>
    <w:rsid w:val="007D10F3"/>
    <w:rsid w:val="007F3CDB"/>
    <w:rsid w:val="008113D1"/>
    <w:rsid w:val="008304AA"/>
    <w:rsid w:val="0083718A"/>
    <w:rsid w:val="0085398E"/>
    <w:rsid w:val="00874AE7"/>
    <w:rsid w:val="00890834"/>
    <w:rsid w:val="008F4E75"/>
    <w:rsid w:val="009242EB"/>
    <w:rsid w:val="00935EDF"/>
    <w:rsid w:val="00946382"/>
    <w:rsid w:val="00971BA2"/>
    <w:rsid w:val="009730E5"/>
    <w:rsid w:val="00983A18"/>
    <w:rsid w:val="009908FF"/>
    <w:rsid w:val="00995505"/>
    <w:rsid w:val="009B2B2C"/>
    <w:rsid w:val="009B2EDA"/>
    <w:rsid w:val="009B7CE0"/>
    <w:rsid w:val="009D48CD"/>
    <w:rsid w:val="00A16C81"/>
    <w:rsid w:val="00A252A4"/>
    <w:rsid w:val="00A32D75"/>
    <w:rsid w:val="00A65101"/>
    <w:rsid w:val="00A660CE"/>
    <w:rsid w:val="00A82D86"/>
    <w:rsid w:val="00A85179"/>
    <w:rsid w:val="00AB219F"/>
    <w:rsid w:val="00AD1B5E"/>
    <w:rsid w:val="00AD2944"/>
    <w:rsid w:val="00AD4185"/>
    <w:rsid w:val="00AD6069"/>
    <w:rsid w:val="00B10F44"/>
    <w:rsid w:val="00B335F2"/>
    <w:rsid w:val="00B403BF"/>
    <w:rsid w:val="00B57C7F"/>
    <w:rsid w:val="00B608D9"/>
    <w:rsid w:val="00B67DE4"/>
    <w:rsid w:val="00B93471"/>
    <w:rsid w:val="00BA4055"/>
    <w:rsid w:val="00BA7281"/>
    <w:rsid w:val="00BA7FB6"/>
    <w:rsid w:val="00BB2F9F"/>
    <w:rsid w:val="00C032F7"/>
    <w:rsid w:val="00C103A4"/>
    <w:rsid w:val="00C20BFE"/>
    <w:rsid w:val="00C34D94"/>
    <w:rsid w:val="00C46D29"/>
    <w:rsid w:val="00C6494D"/>
    <w:rsid w:val="00CB0981"/>
    <w:rsid w:val="00CB5588"/>
    <w:rsid w:val="00CC1778"/>
    <w:rsid w:val="00CC23FF"/>
    <w:rsid w:val="00CE511A"/>
    <w:rsid w:val="00CE575B"/>
    <w:rsid w:val="00CF3DE8"/>
    <w:rsid w:val="00CF72FE"/>
    <w:rsid w:val="00D02138"/>
    <w:rsid w:val="00D0493F"/>
    <w:rsid w:val="00D054D0"/>
    <w:rsid w:val="00D23159"/>
    <w:rsid w:val="00D47F75"/>
    <w:rsid w:val="00D56F91"/>
    <w:rsid w:val="00D8671C"/>
    <w:rsid w:val="00D91390"/>
    <w:rsid w:val="00DA01BD"/>
    <w:rsid w:val="00DA57C3"/>
    <w:rsid w:val="00DC3855"/>
    <w:rsid w:val="00DC447F"/>
    <w:rsid w:val="00DE373B"/>
    <w:rsid w:val="00DE7461"/>
    <w:rsid w:val="00DF3356"/>
    <w:rsid w:val="00DF62BE"/>
    <w:rsid w:val="00E242A8"/>
    <w:rsid w:val="00E274B8"/>
    <w:rsid w:val="00E275AB"/>
    <w:rsid w:val="00E509FA"/>
    <w:rsid w:val="00E714AF"/>
    <w:rsid w:val="00E72707"/>
    <w:rsid w:val="00E838FD"/>
    <w:rsid w:val="00E97AB2"/>
    <w:rsid w:val="00EC0B0D"/>
    <w:rsid w:val="00EE1596"/>
    <w:rsid w:val="00F02D48"/>
    <w:rsid w:val="00F0586E"/>
    <w:rsid w:val="00F06CEE"/>
    <w:rsid w:val="00F42A4C"/>
    <w:rsid w:val="00F43932"/>
    <w:rsid w:val="00F57B14"/>
    <w:rsid w:val="00F6512F"/>
    <w:rsid w:val="00F7706A"/>
    <w:rsid w:val="00F85A8E"/>
    <w:rsid w:val="00F93DC8"/>
    <w:rsid w:val="00FC5874"/>
    <w:rsid w:val="00FC6B42"/>
    <w:rsid w:val="00FE22A3"/>
    <w:rsid w:val="00FE6561"/>
    <w:rsid w:val="00FF27B3"/>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E509FA"/>
    <w:rPr>
      <w:sz w:val="24"/>
    </w:rPr>
  </w:style>
  <w:style w:type="character" w:styleId="UnresolvedMention">
    <w:name w:val="Unresolved Mention"/>
    <w:basedOn w:val="DefaultParagraphFont"/>
    <w:uiPriority w:val="99"/>
    <w:semiHidden/>
    <w:unhideWhenUsed/>
    <w:rsid w:val="008304AA"/>
    <w:rPr>
      <w:color w:val="605E5C"/>
      <w:shd w:val="clear" w:color="auto" w:fill="E1DFDD"/>
    </w:rPr>
  </w:style>
  <w:style w:type="character" w:styleId="CommentReference">
    <w:name w:val="annotation reference"/>
    <w:basedOn w:val="DefaultParagraphFont"/>
    <w:rsid w:val="0057084C"/>
    <w:rPr>
      <w:sz w:val="16"/>
      <w:szCs w:val="16"/>
    </w:rPr>
  </w:style>
  <w:style w:type="paragraph" w:styleId="CommentText">
    <w:name w:val="annotation text"/>
    <w:basedOn w:val="Normal"/>
    <w:link w:val="CommentTextChar"/>
    <w:rsid w:val="0057084C"/>
    <w:rPr>
      <w:sz w:val="20"/>
    </w:rPr>
  </w:style>
  <w:style w:type="character" w:customStyle="1" w:styleId="CommentTextChar">
    <w:name w:val="Comment Text Char"/>
    <w:basedOn w:val="DefaultParagraphFont"/>
    <w:link w:val="CommentText"/>
    <w:rsid w:val="0057084C"/>
  </w:style>
  <w:style w:type="paragraph" w:styleId="CommentSubject">
    <w:name w:val="annotation subject"/>
    <w:basedOn w:val="CommentText"/>
    <w:next w:val="CommentText"/>
    <w:link w:val="CommentSubjectChar"/>
    <w:rsid w:val="0057084C"/>
    <w:rPr>
      <w:b/>
      <w:bCs/>
    </w:rPr>
  </w:style>
  <w:style w:type="character" w:customStyle="1" w:styleId="CommentSubjectChar">
    <w:name w:val="Comment Subject Char"/>
    <w:basedOn w:val="CommentTextChar"/>
    <w:link w:val="CommentSubject"/>
    <w:rsid w:val="00570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ems.ambulances@mass.gov"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411</Words>
  <Characters>2539</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Cameron, Silva (DPH)</cp:lastModifiedBy>
  <cp:revision>2</cp:revision>
  <cp:lastPrinted>2023-11-21T16:37:00Z</cp:lastPrinted>
  <dcterms:created xsi:type="dcterms:W3CDTF">2023-11-21T16:38:00Z</dcterms:created>
  <dcterms:modified xsi:type="dcterms:W3CDTF">2023-11-21T16:38:00Z</dcterms:modified>
</cp:coreProperties>
</file>