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D5C" w:rsidRPr="00E26D5C" w:rsidRDefault="00E26D5C" w:rsidP="00FE3994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D5C">
        <w:rPr>
          <w:rFonts w:ascii="Times New Roman" w:hAnsi="Times New Roman" w:cs="Times New Roman"/>
          <w:b/>
          <w:sz w:val="28"/>
          <w:szCs w:val="28"/>
        </w:rPr>
        <w:t>MASSACHUSETTS</w:t>
      </w:r>
    </w:p>
    <w:p w:rsidR="00E26D5C" w:rsidRPr="00E26D5C" w:rsidRDefault="00E26D5C" w:rsidP="00FE3994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D5C">
        <w:rPr>
          <w:rFonts w:ascii="Times New Roman" w:hAnsi="Times New Roman" w:cs="Times New Roman"/>
          <w:b/>
          <w:sz w:val="28"/>
          <w:szCs w:val="28"/>
        </w:rPr>
        <w:t>BOARD OF NURSING HOME ADMINISTRATORS</w:t>
      </w:r>
    </w:p>
    <w:p w:rsidR="00E26D5C" w:rsidRPr="00E26D5C" w:rsidRDefault="00E26D5C" w:rsidP="00FE3994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D5C">
        <w:rPr>
          <w:rFonts w:ascii="Times New Roman" w:hAnsi="Times New Roman" w:cs="Times New Roman"/>
          <w:b/>
          <w:sz w:val="28"/>
          <w:szCs w:val="28"/>
        </w:rPr>
        <w:t xml:space="preserve">ADVISORY </w:t>
      </w:r>
      <w:r w:rsidR="000732A0">
        <w:rPr>
          <w:rFonts w:ascii="Times New Roman" w:hAnsi="Times New Roman" w:cs="Times New Roman"/>
          <w:b/>
          <w:sz w:val="28"/>
          <w:szCs w:val="28"/>
        </w:rPr>
        <w:t>ON</w:t>
      </w:r>
      <w:r w:rsidRPr="00E26D5C">
        <w:rPr>
          <w:rFonts w:ascii="Times New Roman" w:hAnsi="Times New Roman" w:cs="Times New Roman"/>
          <w:b/>
          <w:sz w:val="28"/>
          <w:szCs w:val="28"/>
        </w:rPr>
        <w:t xml:space="preserve"> THE USE OF THE TITLE OF EXECUTIVE D</w:t>
      </w:r>
      <w:bookmarkStart w:id="0" w:name="_GoBack"/>
      <w:bookmarkEnd w:id="0"/>
      <w:r w:rsidRPr="00E26D5C">
        <w:rPr>
          <w:rFonts w:ascii="Times New Roman" w:hAnsi="Times New Roman" w:cs="Times New Roman"/>
          <w:b/>
          <w:sz w:val="28"/>
          <w:szCs w:val="28"/>
        </w:rPr>
        <w:t>IRECTOR</w:t>
      </w:r>
    </w:p>
    <w:p w:rsidR="002623B1" w:rsidRDefault="002623B1" w:rsidP="002623B1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6D5C" w:rsidRPr="00E26D5C" w:rsidRDefault="002623B1" w:rsidP="00E26D5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65927">
        <w:rPr>
          <w:rFonts w:ascii="Times New Roman" w:hAnsi="Times New Roman" w:cs="Times New Roman"/>
          <w:sz w:val="24"/>
          <w:szCs w:val="24"/>
        </w:rPr>
        <w:t>The purpose of this advisory is</w:t>
      </w:r>
      <w:r w:rsidR="0017026F">
        <w:rPr>
          <w:rFonts w:ascii="Times New Roman" w:hAnsi="Times New Roman" w:cs="Times New Roman"/>
          <w:sz w:val="24"/>
          <w:szCs w:val="24"/>
        </w:rPr>
        <w:t xml:space="preserve"> to</w:t>
      </w:r>
      <w:r w:rsidRPr="00565927">
        <w:rPr>
          <w:rFonts w:ascii="Times New Roman" w:hAnsi="Times New Roman" w:cs="Times New Roman"/>
          <w:sz w:val="24"/>
          <w:szCs w:val="24"/>
        </w:rPr>
        <w:t xml:space="preserve"> </w:t>
      </w:r>
      <w:r w:rsidR="00734A6C">
        <w:rPr>
          <w:rFonts w:ascii="Times New Roman" w:hAnsi="Times New Roman" w:cs="Times New Roman"/>
          <w:sz w:val="24"/>
          <w:szCs w:val="24"/>
        </w:rPr>
        <w:t xml:space="preserve">inform </w:t>
      </w:r>
      <w:r w:rsidR="00B82D15">
        <w:rPr>
          <w:rFonts w:ascii="Times New Roman" w:hAnsi="Times New Roman" w:cs="Times New Roman"/>
          <w:sz w:val="24"/>
          <w:szCs w:val="24"/>
        </w:rPr>
        <w:t xml:space="preserve">applicants and licensed </w:t>
      </w:r>
      <w:r w:rsidR="00AE3876">
        <w:rPr>
          <w:rFonts w:ascii="Times New Roman" w:hAnsi="Times New Roman" w:cs="Times New Roman"/>
          <w:sz w:val="24"/>
          <w:szCs w:val="24"/>
        </w:rPr>
        <w:t xml:space="preserve">nursing home administrators </w:t>
      </w:r>
      <w:r w:rsidR="00734A6C">
        <w:rPr>
          <w:rFonts w:ascii="Times New Roman" w:hAnsi="Times New Roman" w:cs="Times New Roman"/>
          <w:sz w:val="24"/>
          <w:szCs w:val="24"/>
        </w:rPr>
        <w:t xml:space="preserve">of the Board’s opinion regarding the use of the </w:t>
      </w:r>
      <w:r w:rsidR="00E26D5C" w:rsidRPr="00E26D5C">
        <w:rPr>
          <w:rFonts w:ascii="Times New Roman" w:hAnsi="Times New Roman" w:cs="Times New Roman"/>
          <w:sz w:val="24"/>
          <w:szCs w:val="24"/>
        </w:rPr>
        <w:t xml:space="preserve">title of </w:t>
      </w:r>
      <w:r w:rsidR="00734A6C">
        <w:rPr>
          <w:rFonts w:ascii="Times New Roman" w:hAnsi="Times New Roman" w:cs="Times New Roman"/>
          <w:sz w:val="24"/>
          <w:szCs w:val="24"/>
        </w:rPr>
        <w:t>“</w:t>
      </w:r>
      <w:r w:rsidR="00E26D5C" w:rsidRPr="00E26D5C">
        <w:rPr>
          <w:rFonts w:ascii="Times New Roman" w:hAnsi="Times New Roman" w:cs="Times New Roman"/>
          <w:sz w:val="24"/>
          <w:szCs w:val="24"/>
        </w:rPr>
        <w:t>Executive Director</w:t>
      </w:r>
      <w:r w:rsidR="00734A6C">
        <w:rPr>
          <w:rFonts w:ascii="Times New Roman" w:hAnsi="Times New Roman" w:cs="Times New Roman"/>
          <w:sz w:val="24"/>
          <w:szCs w:val="24"/>
        </w:rPr>
        <w:t>”</w:t>
      </w:r>
      <w:r w:rsidR="00B82D15">
        <w:rPr>
          <w:rFonts w:ascii="Times New Roman" w:hAnsi="Times New Roman" w:cs="Times New Roman"/>
          <w:sz w:val="24"/>
          <w:szCs w:val="24"/>
        </w:rPr>
        <w:t xml:space="preserve"> in the Commonwealth of Massachusetts</w:t>
      </w:r>
      <w:r w:rsidR="006D6881">
        <w:rPr>
          <w:rFonts w:ascii="Times New Roman" w:hAnsi="Times New Roman" w:cs="Times New Roman"/>
          <w:sz w:val="24"/>
          <w:szCs w:val="24"/>
        </w:rPr>
        <w:t>.</w:t>
      </w:r>
      <w:r w:rsidR="00A75B32">
        <w:rPr>
          <w:rFonts w:ascii="Times New Roman" w:hAnsi="Times New Roman" w:cs="Times New Roman"/>
          <w:sz w:val="24"/>
          <w:szCs w:val="24"/>
        </w:rPr>
        <w:t xml:space="preserve">  </w:t>
      </w:r>
      <w:r w:rsidR="00E26D5C" w:rsidRPr="00E26D5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B4AFD" w:rsidRDefault="005B4AFD" w:rsidP="003E193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82D15" w:rsidRPr="00B82D15" w:rsidRDefault="0017026F" w:rsidP="00B82D1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B82D15" w:rsidRPr="00B82D15">
        <w:rPr>
          <w:rFonts w:ascii="Times New Roman" w:hAnsi="Times New Roman" w:cs="Times New Roman"/>
          <w:sz w:val="24"/>
          <w:szCs w:val="24"/>
        </w:rPr>
        <w:t>Board’s statu</w:t>
      </w:r>
      <w:r>
        <w:rPr>
          <w:rFonts w:ascii="Times New Roman" w:hAnsi="Times New Roman" w:cs="Times New Roman"/>
          <w:sz w:val="24"/>
          <w:szCs w:val="24"/>
        </w:rPr>
        <w:t>t</w:t>
      </w:r>
      <w:r w:rsidR="00B82D15" w:rsidRPr="00B82D15">
        <w:rPr>
          <w:rFonts w:ascii="Times New Roman" w:hAnsi="Times New Roman" w:cs="Times New Roman"/>
          <w:sz w:val="24"/>
          <w:szCs w:val="24"/>
        </w:rPr>
        <w:t>e</w:t>
      </w:r>
      <w:r w:rsidR="0093505B">
        <w:rPr>
          <w:rFonts w:ascii="Times New Roman" w:hAnsi="Times New Roman" w:cs="Times New Roman"/>
          <w:sz w:val="24"/>
          <w:szCs w:val="24"/>
        </w:rPr>
        <w:t>s</w:t>
      </w:r>
      <w:r w:rsidR="00B82D15" w:rsidRPr="00B82D15">
        <w:rPr>
          <w:rFonts w:ascii="Times New Roman" w:hAnsi="Times New Roman" w:cs="Times New Roman"/>
          <w:sz w:val="24"/>
          <w:szCs w:val="24"/>
        </w:rPr>
        <w:t xml:space="preserve"> and regulations</w:t>
      </w:r>
      <w:r w:rsidR="00B82D15">
        <w:rPr>
          <w:rFonts w:ascii="Times New Roman" w:hAnsi="Times New Roman" w:cs="Times New Roman"/>
          <w:sz w:val="24"/>
          <w:szCs w:val="24"/>
        </w:rPr>
        <w:t xml:space="preserve"> </w:t>
      </w:r>
      <w:r w:rsidR="00B82D15" w:rsidRPr="00F7108B">
        <w:rPr>
          <w:rFonts w:ascii="Times New Roman" w:hAnsi="Times New Roman" w:cs="Times New Roman"/>
          <w:sz w:val="24"/>
          <w:szCs w:val="24"/>
        </w:rPr>
        <w:t xml:space="preserve">define a </w:t>
      </w:r>
      <w:r w:rsidR="00397E32" w:rsidRPr="00F7108B">
        <w:rPr>
          <w:rFonts w:ascii="Times New Roman" w:hAnsi="Times New Roman" w:cs="Times New Roman"/>
          <w:sz w:val="24"/>
          <w:szCs w:val="24"/>
        </w:rPr>
        <w:t xml:space="preserve">Nursing </w:t>
      </w:r>
      <w:r w:rsidR="000732A0" w:rsidRPr="00F7108B">
        <w:rPr>
          <w:rFonts w:ascii="Times New Roman" w:hAnsi="Times New Roman" w:cs="Times New Roman"/>
          <w:sz w:val="24"/>
          <w:szCs w:val="24"/>
        </w:rPr>
        <w:t>H</w:t>
      </w:r>
      <w:r w:rsidR="00397E32" w:rsidRPr="00F7108B">
        <w:rPr>
          <w:rFonts w:ascii="Times New Roman" w:hAnsi="Times New Roman" w:cs="Times New Roman"/>
          <w:sz w:val="24"/>
          <w:szCs w:val="24"/>
        </w:rPr>
        <w:t xml:space="preserve">ome </w:t>
      </w:r>
      <w:r w:rsidR="0093505B" w:rsidRPr="00F7108B">
        <w:rPr>
          <w:rFonts w:ascii="Times New Roman" w:hAnsi="Times New Roman" w:cs="Times New Roman"/>
          <w:sz w:val="24"/>
          <w:szCs w:val="24"/>
        </w:rPr>
        <w:t>A</w:t>
      </w:r>
      <w:r w:rsidR="00397E32" w:rsidRPr="00F7108B">
        <w:rPr>
          <w:rFonts w:ascii="Times New Roman" w:hAnsi="Times New Roman" w:cs="Times New Roman"/>
          <w:sz w:val="24"/>
          <w:szCs w:val="24"/>
        </w:rPr>
        <w:t>dministrator</w:t>
      </w:r>
      <w:r w:rsidR="0093505B" w:rsidRPr="00F7108B">
        <w:rPr>
          <w:rFonts w:ascii="Times New Roman" w:hAnsi="Times New Roman" w:cs="Times New Roman"/>
          <w:sz w:val="24"/>
          <w:szCs w:val="24"/>
        </w:rPr>
        <w:t xml:space="preserve"> as</w:t>
      </w:r>
      <w:r w:rsidR="00397E32" w:rsidRPr="00F7108B">
        <w:rPr>
          <w:rFonts w:ascii="Times New Roman" w:hAnsi="Times New Roman" w:cs="Times New Roman"/>
          <w:sz w:val="24"/>
          <w:szCs w:val="24"/>
        </w:rPr>
        <w:t xml:space="preserve"> a person </w:t>
      </w:r>
      <w:r w:rsidR="00397E32" w:rsidRPr="00397E32">
        <w:rPr>
          <w:rFonts w:ascii="Times New Roman" w:hAnsi="Times New Roman" w:cs="Times New Roman"/>
          <w:sz w:val="24"/>
          <w:szCs w:val="24"/>
        </w:rPr>
        <w:t xml:space="preserve">who administers, manages, </w:t>
      </w:r>
      <w:r w:rsidR="0093505B" w:rsidRPr="00397E32">
        <w:rPr>
          <w:rFonts w:ascii="Times New Roman" w:hAnsi="Times New Roman" w:cs="Times New Roman"/>
          <w:sz w:val="24"/>
          <w:szCs w:val="24"/>
        </w:rPr>
        <w:t>supervises,</w:t>
      </w:r>
      <w:r w:rsidR="00397E32" w:rsidRPr="00397E32">
        <w:rPr>
          <w:rFonts w:ascii="Times New Roman" w:hAnsi="Times New Roman" w:cs="Times New Roman"/>
          <w:sz w:val="24"/>
          <w:szCs w:val="24"/>
        </w:rPr>
        <w:t xml:space="preserve"> or is in general administrative charge of a nursing home</w:t>
      </w:r>
      <w:r w:rsidR="00B82D15" w:rsidRPr="00B82D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82D15" w:rsidRPr="00B82D15">
        <w:rPr>
          <w:rFonts w:ascii="Times New Roman" w:hAnsi="Times New Roman" w:cs="Times New Roman"/>
          <w:sz w:val="24"/>
          <w:szCs w:val="24"/>
        </w:rPr>
        <w:t>who</w:t>
      </w:r>
      <w:proofErr w:type="gramEnd"/>
      <w:r w:rsidR="00B82D15" w:rsidRPr="00B82D15">
        <w:rPr>
          <w:rFonts w:ascii="Times New Roman" w:hAnsi="Times New Roman" w:cs="Times New Roman"/>
          <w:sz w:val="24"/>
          <w:szCs w:val="24"/>
        </w:rPr>
        <w:t xml:space="preserve"> has been licensed and registered by the Board</w:t>
      </w:r>
      <w:r w:rsidR="00734A6C">
        <w:rPr>
          <w:rFonts w:ascii="Times New Roman" w:hAnsi="Times New Roman" w:cs="Times New Roman"/>
          <w:sz w:val="24"/>
          <w:szCs w:val="24"/>
        </w:rPr>
        <w:t xml:space="preserve">. </w:t>
      </w:r>
      <w:r w:rsidR="00B82D15">
        <w:rPr>
          <w:rFonts w:ascii="Times New Roman" w:hAnsi="Times New Roman" w:cs="Times New Roman"/>
          <w:sz w:val="24"/>
          <w:szCs w:val="24"/>
        </w:rPr>
        <w:t>No one may p</w:t>
      </w:r>
      <w:r w:rsidR="00AE3876" w:rsidRPr="00AE3876">
        <w:rPr>
          <w:rFonts w:ascii="Times New Roman" w:hAnsi="Times New Roman" w:cs="Times New Roman"/>
          <w:sz w:val="24"/>
          <w:szCs w:val="24"/>
        </w:rPr>
        <w:t xml:space="preserve">ractice </w:t>
      </w:r>
      <w:r w:rsidR="00B82D15">
        <w:rPr>
          <w:rFonts w:ascii="Times New Roman" w:hAnsi="Times New Roman" w:cs="Times New Roman"/>
          <w:sz w:val="24"/>
          <w:szCs w:val="24"/>
        </w:rPr>
        <w:t xml:space="preserve">or </w:t>
      </w:r>
      <w:r w:rsidR="00734A6C">
        <w:rPr>
          <w:rFonts w:ascii="Times New Roman" w:hAnsi="Times New Roman" w:cs="Times New Roman"/>
          <w:sz w:val="24"/>
          <w:szCs w:val="24"/>
        </w:rPr>
        <w:t xml:space="preserve">represent </w:t>
      </w:r>
      <w:r w:rsidR="00B82D15">
        <w:rPr>
          <w:rFonts w:ascii="Times New Roman" w:hAnsi="Times New Roman" w:cs="Times New Roman"/>
          <w:sz w:val="24"/>
          <w:szCs w:val="24"/>
        </w:rPr>
        <w:t xml:space="preserve">himself to be a licensed </w:t>
      </w:r>
      <w:r w:rsidR="00397E32">
        <w:rPr>
          <w:rFonts w:ascii="Times New Roman" w:hAnsi="Times New Roman" w:cs="Times New Roman"/>
          <w:sz w:val="24"/>
          <w:szCs w:val="24"/>
        </w:rPr>
        <w:t xml:space="preserve">Nursing Home </w:t>
      </w:r>
      <w:r w:rsidR="0093505B">
        <w:rPr>
          <w:rFonts w:ascii="Times New Roman" w:hAnsi="Times New Roman" w:cs="Times New Roman"/>
          <w:sz w:val="24"/>
          <w:szCs w:val="24"/>
        </w:rPr>
        <w:t>Administrator in</w:t>
      </w:r>
      <w:r w:rsidR="00AE3876" w:rsidRPr="00AE3876">
        <w:rPr>
          <w:rFonts w:ascii="Times New Roman" w:hAnsi="Times New Roman" w:cs="Times New Roman"/>
          <w:sz w:val="24"/>
          <w:szCs w:val="24"/>
        </w:rPr>
        <w:t xml:space="preserve"> the Commonwealth of Massachusetts without first obtaining a license to do so.</w:t>
      </w:r>
      <w:r w:rsidR="00AE3876">
        <w:rPr>
          <w:rFonts w:ascii="Times New Roman" w:hAnsi="Times New Roman" w:cs="Times New Roman"/>
          <w:sz w:val="24"/>
          <w:szCs w:val="24"/>
        </w:rPr>
        <w:t xml:space="preserve"> </w:t>
      </w:r>
      <w:r w:rsidR="00734A6C" w:rsidRPr="00734A6C">
        <w:rPr>
          <w:rFonts w:ascii="Times New Roman" w:hAnsi="Times New Roman" w:cs="Times New Roman"/>
          <w:sz w:val="24"/>
          <w:szCs w:val="24"/>
        </w:rPr>
        <w:t xml:space="preserve">The Board may refer any and all unauthorized practice to appropriate law enforcement for additional action.   </w:t>
      </w:r>
    </w:p>
    <w:p w:rsidR="00822D9F" w:rsidRPr="00822D9F" w:rsidRDefault="00822D9F" w:rsidP="00822D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43738" w:rsidRPr="00343738" w:rsidRDefault="00734A6C" w:rsidP="00734A6C">
      <w:pPr>
        <w:pStyle w:val="ListParagrap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AE3876">
        <w:rPr>
          <w:rFonts w:ascii="Times New Roman" w:hAnsi="Times New Roman" w:cs="Times New Roman"/>
          <w:sz w:val="24"/>
          <w:szCs w:val="24"/>
        </w:rPr>
        <w:t xml:space="preserve">Board has opined </w:t>
      </w:r>
      <w:r w:rsidR="00F17FB8">
        <w:rPr>
          <w:rFonts w:ascii="Times New Roman" w:hAnsi="Times New Roman" w:cs="Times New Roman"/>
          <w:sz w:val="24"/>
          <w:szCs w:val="24"/>
        </w:rPr>
        <w:t xml:space="preserve">that </w:t>
      </w:r>
      <w:r w:rsidR="00AE3876">
        <w:rPr>
          <w:rFonts w:ascii="Times New Roman" w:hAnsi="Times New Roman" w:cs="Times New Roman"/>
          <w:sz w:val="24"/>
          <w:szCs w:val="24"/>
        </w:rPr>
        <w:t xml:space="preserve">the use of the title of </w:t>
      </w:r>
      <w:r w:rsidR="00822D9F">
        <w:rPr>
          <w:rFonts w:ascii="Times New Roman" w:hAnsi="Times New Roman" w:cs="Times New Roman"/>
          <w:sz w:val="24"/>
          <w:szCs w:val="24"/>
        </w:rPr>
        <w:t xml:space="preserve">Executive Director </w:t>
      </w:r>
      <w:r>
        <w:rPr>
          <w:rFonts w:ascii="Times New Roman" w:hAnsi="Times New Roman" w:cs="Times New Roman"/>
          <w:sz w:val="24"/>
          <w:szCs w:val="24"/>
        </w:rPr>
        <w:t xml:space="preserve">is equivalent to the use of the title of a </w:t>
      </w:r>
      <w:r w:rsidR="0093505B">
        <w:rPr>
          <w:rFonts w:ascii="Times New Roman" w:hAnsi="Times New Roman" w:cs="Times New Roman"/>
          <w:sz w:val="24"/>
          <w:szCs w:val="24"/>
        </w:rPr>
        <w:t xml:space="preserve">Nursing Home Administrator </w:t>
      </w:r>
      <w:r>
        <w:rPr>
          <w:rFonts w:ascii="Times New Roman" w:hAnsi="Times New Roman" w:cs="Times New Roman"/>
          <w:sz w:val="24"/>
          <w:szCs w:val="24"/>
        </w:rPr>
        <w:t xml:space="preserve">if the person’s duties and responsibilities are that of a </w:t>
      </w:r>
      <w:r w:rsidR="00397E32">
        <w:rPr>
          <w:rFonts w:ascii="Times New Roman" w:hAnsi="Times New Roman" w:cs="Times New Roman"/>
          <w:sz w:val="24"/>
          <w:szCs w:val="24"/>
        </w:rPr>
        <w:t xml:space="preserve">Nursing Home Administrator.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1934" w:rsidRDefault="003E1934" w:rsidP="003E193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E1934" w:rsidRDefault="00EE40BA" w:rsidP="003E193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Dated:  </w:t>
      </w:r>
      <w:r w:rsidR="005B4AFD">
        <w:rPr>
          <w:rFonts w:ascii="Times New Roman" w:hAnsi="Times New Roman" w:cs="Times New Roman"/>
          <w:sz w:val="24"/>
          <w:szCs w:val="24"/>
        </w:rPr>
        <w:t>J</w:t>
      </w:r>
      <w:r w:rsidR="00734A6C">
        <w:rPr>
          <w:rFonts w:ascii="Times New Roman" w:hAnsi="Times New Roman" w:cs="Times New Roman"/>
          <w:sz w:val="24"/>
          <w:szCs w:val="24"/>
        </w:rPr>
        <w:t>uly 2</w:t>
      </w:r>
      <w:r w:rsidR="00C879D0">
        <w:rPr>
          <w:rFonts w:ascii="Times New Roman" w:hAnsi="Times New Roman" w:cs="Times New Roman"/>
          <w:sz w:val="24"/>
          <w:szCs w:val="24"/>
        </w:rPr>
        <w:t>1</w:t>
      </w:r>
      <w:r w:rsidR="00734A6C">
        <w:rPr>
          <w:rFonts w:ascii="Times New Roman" w:hAnsi="Times New Roman" w:cs="Times New Roman"/>
          <w:sz w:val="24"/>
          <w:szCs w:val="24"/>
        </w:rPr>
        <w:t xml:space="preserve">, 2015 </w:t>
      </w:r>
      <w:r w:rsidR="005B4AFD">
        <w:rPr>
          <w:rFonts w:ascii="Times New Roman" w:hAnsi="Times New Roman" w:cs="Times New Roman"/>
          <w:sz w:val="24"/>
          <w:szCs w:val="24"/>
        </w:rPr>
        <w:t xml:space="preserve"> </w:t>
      </w:r>
      <w:r w:rsidR="003613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7026F" w:rsidRDefault="0017026F" w:rsidP="003E193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7026F" w:rsidRDefault="0017026F" w:rsidP="003E193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87CE9" w:rsidRPr="00565927" w:rsidRDefault="00F87CE9" w:rsidP="003E1934">
      <w:pPr>
        <w:rPr>
          <w:rFonts w:ascii="Times New Roman" w:hAnsi="Times New Roman" w:cs="Times New Roman"/>
          <w:sz w:val="24"/>
          <w:szCs w:val="24"/>
        </w:rPr>
      </w:pPr>
    </w:p>
    <w:sectPr w:rsidR="00F87CE9" w:rsidRPr="00565927" w:rsidSect="001C5E94">
      <w:pgSz w:w="12240" w:h="15840" w:code="1"/>
      <w:pgMar w:top="1440" w:right="1440" w:bottom="1800" w:left="1440" w:header="720" w:footer="720" w:gutter="0"/>
      <w:paperSrc w:first="260" w:other="26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779B"/>
    <w:multiLevelType w:val="hybridMultilevel"/>
    <w:tmpl w:val="7C68FFC2"/>
    <w:lvl w:ilvl="0" w:tplc="3CE0E4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0A35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0260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200A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2AF3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2A63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886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FE29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9E1E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defaultTabStop w:val="720"/>
  <w:drawingGridHorizontalSpacing w:val="110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0C0"/>
    <w:rsid w:val="0003364D"/>
    <w:rsid w:val="000412CB"/>
    <w:rsid w:val="000469B3"/>
    <w:rsid w:val="00071882"/>
    <w:rsid w:val="000732A0"/>
    <w:rsid w:val="001460E3"/>
    <w:rsid w:val="0017026F"/>
    <w:rsid w:val="001705F6"/>
    <w:rsid w:val="00197E39"/>
    <w:rsid w:val="001A4976"/>
    <w:rsid w:val="001A76A7"/>
    <w:rsid w:val="001C0689"/>
    <w:rsid w:val="001C5E94"/>
    <w:rsid w:val="002623B1"/>
    <w:rsid w:val="00313CC7"/>
    <w:rsid w:val="00343738"/>
    <w:rsid w:val="00361337"/>
    <w:rsid w:val="00397E32"/>
    <w:rsid w:val="003E1934"/>
    <w:rsid w:val="00547249"/>
    <w:rsid w:val="00565927"/>
    <w:rsid w:val="00595E71"/>
    <w:rsid w:val="005B4AFD"/>
    <w:rsid w:val="006D6881"/>
    <w:rsid w:val="00734A6C"/>
    <w:rsid w:val="007E57E6"/>
    <w:rsid w:val="00822D9F"/>
    <w:rsid w:val="008372B3"/>
    <w:rsid w:val="00841D74"/>
    <w:rsid w:val="0093505B"/>
    <w:rsid w:val="00962FAA"/>
    <w:rsid w:val="00973B43"/>
    <w:rsid w:val="00A12CA8"/>
    <w:rsid w:val="00A75B32"/>
    <w:rsid w:val="00A950C0"/>
    <w:rsid w:val="00AA7D7F"/>
    <w:rsid w:val="00AD29A0"/>
    <w:rsid w:val="00AE3876"/>
    <w:rsid w:val="00B07C77"/>
    <w:rsid w:val="00B4449A"/>
    <w:rsid w:val="00B82D15"/>
    <w:rsid w:val="00BA5812"/>
    <w:rsid w:val="00BE3ACA"/>
    <w:rsid w:val="00C3375A"/>
    <w:rsid w:val="00C879D0"/>
    <w:rsid w:val="00D51156"/>
    <w:rsid w:val="00D627E4"/>
    <w:rsid w:val="00E26A73"/>
    <w:rsid w:val="00E26D5C"/>
    <w:rsid w:val="00E40371"/>
    <w:rsid w:val="00EE40BA"/>
    <w:rsid w:val="00F17FB8"/>
    <w:rsid w:val="00F7108B"/>
    <w:rsid w:val="00F87CE9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7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C77"/>
    <w:rPr>
      <w:rFonts w:ascii="Tahoma" w:hAnsi="Tahoma" w:cs="Tahoma"/>
      <w:sz w:val="16"/>
      <w:szCs w:val="16"/>
    </w:rPr>
  </w:style>
  <w:style w:type="paragraph" w:customStyle="1" w:styleId="statutory-body-1em">
    <w:name w:val="statutory-body-1em"/>
    <w:basedOn w:val="Normal"/>
    <w:rsid w:val="00F87CE9"/>
    <w:pPr>
      <w:spacing w:after="0" w:line="240" w:lineRule="auto"/>
      <w:ind w:left="240" w:firstLine="24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87CE9"/>
    <w:pPr>
      <w:ind w:left="720"/>
      <w:contextualSpacing/>
    </w:pPr>
  </w:style>
  <w:style w:type="paragraph" w:styleId="BodyText">
    <w:name w:val="Body Text"/>
    <w:basedOn w:val="Normal"/>
    <w:link w:val="BodyTextChar"/>
    <w:rsid w:val="0056592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65927"/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7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C77"/>
    <w:rPr>
      <w:rFonts w:ascii="Tahoma" w:hAnsi="Tahoma" w:cs="Tahoma"/>
      <w:sz w:val="16"/>
      <w:szCs w:val="16"/>
    </w:rPr>
  </w:style>
  <w:style w:type="paragraph" w:customStyle="1" w:styleId="statutory-body-1em">
    <w:name w:val="statutory-body-1em"/>
    <w:basedOn w:val="Normal"/>
    <w:rsid w:val="00F87CE9"/>
    <w:pPr>
      <w:spacing w:after="0" w:line="240" w:lineRule="auto"/>
      <w:ind w:left="240" w:firstLine="24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87CE9"/>
    <w:pPr>
      <w:ind w:left="720"/>
      <w:contextualSpacing/>
    </w:pPr>
  </w:style>
  <w:style w:type="paragraph" w:styleId="BodyText">
    <w:name w:val="Body Text"/>
    <w:basedOn w:val="Normal"/>
    <w:link w:val="BodyTextChar"/>
    <w:rsid w:val="0056592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65927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10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15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11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3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73F25-588E-4D38-8440-E6280BE63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2015-07-20T18:07:00Z</dcterms:created>
  <dc:creator>Strachan, Mary C (DPH)</dc:creator>
  <lastModifiedBy/>
  <lastPrinted>2015-07-20T20:54:00Z</lastPrinted>
  <dcterms:modified xsi:type="dcterms:W3CDTF">2015-07-21T20:00:00Z</dcterms:modified>
  <revision>9</revision>
</coreProperties>
</file>