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66" w:rsidRDefault="00DD3A66" w:rsidP="00DD3A66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Meeting Agenda:</w:t>
      </w:r>
    </w:p>
    <w:p w:rsidR="00DD3A66" w:rsidRDefault="00DD3A66" w:rsidP="00DD3A66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Introductions (Chair, Jennifer Gaffney)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State Ethics Commission Presentation (Dave Giannotti, State Ethics Commission)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Open Meeting Law and Public Records Law Obligations and Issues (Counsel, Shannon Sullivan)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Task Overview (Chair)</w:t>
      </w:r>
    </w:p>
    <w:p w:rsidR="00DD3A66" w:rsidRDefault="00DD3A66" w:rsidP="00DD3A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Statutory Mandates</w:t>
      </w:r>
    </w:p>
    <w:p w:rsidR="00DD3A66" w:rsidRDefault="00DD3A66" w:rsidP="00DD3A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Proposed Timeline (meetings to be held at the DOC headquarters in Milford)</w:t>
      </w:r>
    </w:p>
    <w:p w:rsidR="00DD3A66" w:rsidRDefault="00DD3A66" w:rsidP="00DD3A6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Wednesday, February 13, 2019, 10:00am-12:00pm (discussion)</w:t>
      </w:r>
    </w:p>
    <w:p w:rsidR="00DD3A66" w:rsidRDefault="00DD3A66" w:rsidP="00DD3A6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Wednesday, March 13, 2019, 10:00am-12:00pm (discussion)</w:t>
      </w:r>
    </w:p>
    <w:p w:rsidR="00DD3A66" w:rsidRPr="00DD3A66" w:rsidRDefault="00DD3A66" w:rsidP="00DD3A6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Friday, March 22, 2019, 10:00am-12:00pm (review draft report)</w:t>
      </w:r>
    </w:p>
    <w:p w:rsidR="00DD3A66" w:rsidRDefault="00DD3A66" w:rsidP="00DD3A6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Thursday, April 4, 2019, 10:00am-12:00pm (vote on final recommendations)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Summary of General Legal Requirements of Correctional Facilities to Provide Healthcare (Chair)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Defining Appropriate Healthcare Services (Pam Klein)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Optimal Health Outcomes (Pam Klein)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Defining LGBTQI Cultural Competency and What Should be Included in Training (Group Discussion)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Confirm Site Visit Attendance:</w:t>
      </w:r>
    </w:p>
    <w:p w:rsidR="00DD3A66" w:rsidRDefault="00DD3A66" w:rsidP="00DD3A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MCI-Norfolk:  January 23, 2019, 10:00am-12:00pm</w:t>
      </w:r>
    </w:p>
    <w:p w:rsidR="00DD3A66" w:rsidRDefault="00DD3A66" w:rsidP="00DD3A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MCI-Framingham:  January 23, 2019, 1:00pm-3:00pm</w:t>
      </w:r>
    </w:p>
    <w:p w:rsidR="00DD3A66" w:rsidRDefault="00DD3A66" w:rsidP="00DD3A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Middlesex County House of Correction:  January 30, 2019, 10:00am-12:00pm</w:t>
      </w:r>
    </w:p>
    <w:p w:rsidR="00DD3A66" w:rsidRDefault="00DD3A66" w:rsidP="00DD3A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Member Comments (Please note this is an opportunity for comment only, not group discussion regarding items not on the agenda.)</w:t>
      </w:r>
    </w:p>
    <w:p w:rsidR="00DD3A66" w:rsidRDefault="00DD3A66" w:rsidP="00DD3A66">
      <w:pPr>
        <w:spacing w:after="0" w:line="240" w:lineRule="auto"/>
        <w:ind w:left="1800"/>
        <w:rPr>
          <w:rFonts w:ascii="Times New Roman" w:eastAsia="Times New Roman" w:hAnsi="Times New Roman"/>
        </w:rPr>
      </w:pPr>
    </w:p>
    <w:p w:rsidR="00DD3A66" w:rsidRDefault="00DD3A66" w:rsidP="00DD3A66">
      <w:pPr>
        <w:spacing w:after="0" w:line="240" w:lineRule="auto"/>
      </w:pPr>
      <w:r>
        <w:rPr>
          <w:rFonts w:ascii="Times New Roman" w:eastAsia="Times New Roman" w:hAnsi="Times New Roman"/>
        </w:rPr>
        <w:t xml:space="preserve">If any member of the public wishing to attend this meeting seeks special accommodations in accordance with the Americans with Disabilities Act, please contact Shannon Sullivan, Deputy General Counsel, at 617-727-7775 or </w:t>
      </w:r>
      <w:hyperlink r:id="rId6" w:history="1">
        <w:r>
          <w:rPr>
            <w:rStyle w:val="Hyperlink"/>
            <w:rFonts w:ascii="Times New Roman" w:eastAsia="Times New Roman" w:hAnsi="Times New Roman"/>
          </w:rPr>
          <w:t>shannon.sullivan3@state.ma.us</w:t>
        </w:r>
      </w:hyperlink>
      <w:r>
        <w:rPr>
          <w:rFonts w:ascii="Times New Roman" w:eastAsia="Times New Roman" w:hAnsi="Times New Roman"/>
        </w:rPr>
        <w:t>.</w:t>
      </w:r>
    </w:p>
    <w:p w:rsidR="00F31972" w:rsidRDefault="00F31972"/>
    <w:sectPr w:rsidR="00F3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90BE4"/>
    <w:multiLevelType w:val="hybridMultilevel"/>
    <w:tmpl w:val="3CF84824"/>
    <w:lvl w:ilvl="0" w:tplc="DF5EC6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66"/>
    <w:rsid w:val="00DD3A66"/>
    <w:rsid w:val="00F3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6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3A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3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6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3A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non.sullivan3@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Resca, Anne Marie (EPS)</dc:creator>
  <cp:lastModifiedBy>Resca, Anne Marie (EPS)</cp:lastModifiedBy>
  <cp:revision>1</cp:revision>
  <dcterms:created xsi:type="dcterms:W3CDTF">2019-01-14T16:16:00Z</dcterms:created>
  <dcterms:modified xsi:type="dcterms:W3CDTF">2019-01-14T16:19:00Z</dcterms:modified>
</cp:coreProperties>
</file>