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986" w:type="dxa"/>
        <w:tblLook w:val="04A0" w:firstRow="1" w:lastRow="0" w:firstColumn="1" w:lastColumn="0" w:noHBand="0" w:noVBand="1"/>
      </w:tblPr>
      <w:tblGrid>
        <w:gridCol w:w="14236"/>
        <w:gridCol w:w="1480"/>
        <w:gridCol w:w="1350"/>
        <w:gridCol w:w="1850"/>
        <w:gridCol w:w="1480"/>
        <w:gridCol w:w="1590"/>
      </w:tblGrid>
      <w:tr w:rsidR="00800BD5" w:rsidTr="00EF573E">
        <w:trPr>
          <w:trHeight w:val="312"/>
        </w:trPr>
        <w:tc>
          <w:tcPr>
            <w:tcW w:w="14236" w:type="dxa"/>
            <w:noWrap/>
            <w:vAlign w:val="bottom"/>
            <w:hideMark/>
          </w:tcPr>
          <w:tbl>
            <w:tblPr>
              <w:tblW w:w="14020" w:type="dxa"/>
              <w:tblLook w:val="04A0" w:firstRow="1" w:lastRow="0" w:firstColumn="1" w:lastColumn="0" w:noHBand="0" w:noVBand="1"/>
            </w:tblPr>
            <w:tblGrid>
              <w:gridCol w:w="5720"/>
              <w:gridCol w:w="1660"/>
              <w:gridCol w:w="1660"/>
              <w:gridCol w:w="1660"/>
              <w:gridCol w:w="1660"/>
              <w:gridCol w:w="1660"/>
            </w:tblGrid>
            <w:tr w:rsidR="00EF573E" w:rsidRPr="00EF573E" w:rsidTr="00EF573E">
              <w:trPr>
                <w:trHeight w:val="312"/>
              </w:trPr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AGGREGATE MEMBERSHIP CHANGES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F573E" w:rsidRPr="00EF573E" w:rsidTr="00EF573E">
              <w:trPr>
                <w:trHeight w:val="852"/>
              </w:trPr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  <w:hideMark/>
                </w:tcPr>
                <w:p w:rsidR="00EF573E" w:rsidRPr="00EF573E" w:rsidRDefault="00EF573E" w:rsidP="00EF573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February 2020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  <w:hideMark/>
                </w:tcPr>
                <w:p w:rsidR="00EF573E" w:rsidRPr="00EF573E" w:rsidRDefault="00EF573E" w:rsidP="00EF573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March 2020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A6A6A6"/>
                  <w:vAlign w:val="bottom"/>
                  <w:hideMark/>
                </w:tcPr>
                <w:p w:rsidR="00EF573E" w:rsidRPr="00EF573E" w:rsidRDefault="00EF573E" w:rsidP="00EF573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Change from February 2020 to March 2020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  <w:hideMark/>
                </w:tcPr>
                <w:p w:rsidR="00EF573E" w:rsidRPr="00EF573E" w:rsidRDefault="00EF573E" w:rsidP="00EF573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April 2020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A6A6A6"/>
                  <w:vAlign w:val="bottom"/>
                  <w:hideMark/>
                </w:tcPr>
                <w:p w:rsidR="00EF573E" w:rsidRPr="00EF573E" w:rsidRDefault="00EF573E" w:rsidP="00EF573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Change from March 2020 to April 2020</w:t>
                  </w:r>
                </w:p>
              </w:tc>
            </w:tr>
            <w:tr w:rsidR="00EF573E" w:rsidRPr="00EF573E" w:rsidTr="00EF573E">
              <w:trPr>
                <w:trHeight w:val="564"/>
              </w:trPr>
              <w:tc>
                <w:tcPr>
                  <w:tcW w:w="5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Merged Market Accounts (Small Group and Individual)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784,159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788,858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4,699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786,843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FF0000"/>
                    </w:rPr>
                    <w:t>(2,015)</w:t>
                  </w:r>
                </w:p>
              </w:tc>
            </w:tr>
            <w:tr w:rsidR="00EF573E" w:rsidRPr="00EF573E" w:rsidTr="00EF573E">
              <w:trPr>
                <w:trHeight w:val="288"/>
              </w:trPr>
              <w:tc>
                <w:tcPr>
                  <w:tcW w:w="5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Large Group Accounts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1,082,681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1,085,273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2,592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1,078,335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FF0000"/>
                    </w:rPr>
                    <w:t>(6,938)</w:t>
                  </w:r>
                </w:p>
              </w:tc>
            </w:tr>
            <w:tr w:rsidR="00EF573E" w:rsidRPr="00EF573E" w:rsidTr="00EF573E">
              <w:trPr>
                <w:trHeight w:val="288"/>
              </w:trPr>
              <w:tc>
                <w:tcPr>
                  <w:tcW w:w="5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ASO Self-Funded Groups (including GIC)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2,918,454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2,913,759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FF0000"/>
                    </w:rPr>
                    <w:t>(4,695)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2,904,822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6E0B4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FF0000"/>
                    </w:rPr>
                    <w:t>(8,937)</w:t>
                  </w:r>
                </w:p>
              </w:tc>
            </w:tr>
            <w:tr w:rsidR="00EF573E" w:rsidRPr="00EF573E" w:rsidTr="00EF573E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Governmental Accounts (including </w:t>
                  </w:r>
                  <w:proofErr w:type="spellStart"/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Mdcr</w:t>
                  </w:r>
                  <w:proofErr w:type="spellEnd"/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/</w:t>
                  </w:r>
                  <w:proofErr w:type="spellStart"/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Mdcd</w:t>
                  </w:r>
                  <w:proofErr w:type="spellEnd"/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1,535,055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1,534,467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FF0000"/>
                    </w:rPr>
                    <w:t>(588)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1,554,163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19,696 </w:t>
                  </w:r>
                </w:p>
              </w:tc>
            </w:tr>
            <w:tr w:rsidR="00EF573E" w:rsidRPr="00EF573E" w:rsidTr="00EF573E">
              <w:trPr>
                <w:trHeight w:val="276"/>
              </w:trPr>
              <w:tc>
                <w:tcPr>
                  <w:tcW w:w="57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7E9B6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6,320,349 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6,322,357 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7E9B6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2,008 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6,324,163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7E9B69"/>
                  <w:noWrap/>
                  <w:vAlign w:val="bottom"/>
                  <w:hideMark/>
                </w:tcPr>
                <w:p w:rsidR="00EF573E" w:rsidRPr="00EF573E" w:rsidRDefault="00EF573E" w:rsidP="00EF573E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F573E">
                    <w:rPr>
                      <w:rFonts w:ascii="Arial" w:eastAsia="Times New Roman" w:hAnsi="Arial" w:cs="Arial"/>
                      <w:color w:val="000000"/>
                    </w:rPr>
                    <w:t xml:space="preserve">1,806 </w:t>
                  </w:r>
                </w:p>
              </w:tc>
            </w:tr>
          </w:tbl>
          <w:p w:rsidR="00800BD5" w:rsidRDefault="00800BD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800BD5" w:rsidRDefault="00800BD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:rsidR="00800BD5" w:rsidRDefault="00800BD5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noWrap/>
            <w:vAlign w:val="bottom"/>
            <w:hideMark/>
          </w:tcPr>
          <w:p w:rsidR="00800BD5" w:rsidRDefault="00800BD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800BD5" w:rsidRDefault="00800BD5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:rsidR="00800BD5" w:rsidRDefault="00800BD5">
            <w:pPr>
              <w:rPr>
                <w:sz w:val="20"/>
                <w:szCs w:val="20"/>
              </w:rPr>
            </w:pPr>
          </w:p>
        </w:tc>
      </w:tr>
    </w:tbl>
    <w:p w:rsidR="00BB78E2" w:rsidRDefault="00BB78E2">
      <w:bookmarkStart w:id="0" w:name="_GoBack"/>
      <w:bookmarkEnd w:id="0"/>
    </w:p>
    <w:sectPr w:rsidR="00BB78E2" w:rsidSect="00800B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D5"/>
    <w:rsid w:val="00800BD5"/>
    <w:rsid w:val="00BB78E2"/>
    <w:rsid w:val="00E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3433B-A48F-461B-B3BA-277A308B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F256A506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Beagan, Kevin  (DOI)</dc:creator>
  <cp:keywords/>
  <dc:description/>
  <cp:lastModifiedBy>Beagan, Kevin  (DOI)</cp:lastModifiedBy>
  <cp:revision>2</cp:revision>
  <dcterms:created xsi:type="dcterms:W3CDTF">2020-05-19T20:44:00Z</dcterms:created>
  <dcterms:modified xsi:type="dcterms:W3CDTF">2020-05-19T21:14:00Z</dcterms:modified>
</cp:coreProperties>
</file>