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421.39801pt;margin-top:-18.657436pt;width:111.5pt;height:27.45pt;mso-position-horizontal-relative:page;mso-position-vertical-relative:paragraph;z-index:1072" coordorigin="8428,-373" coordsize="2230,549">
            <v:group style="position:absolute;left:8430;top:-372;width:561;height:543" coordorigin="8430,-372" coordsize="561,543">
              <v:shape style="position:absolute;left:8430;top:-372;width:561;height:543" coordorigin="8430,-372" coordsize="561,543" path="m8430,171l8990,171,8990,-372,8430,-372,8430,171xe" filled="true" fillcolor="#636466" stroked="false">
                <v:path arrowok="t"/>
                <v:fill type="solid"/>
              </v:shape>
              <v:shape style="position:absolute;left:8428;top:-373;width:2230;height:549" type="#_x0000_t75" stroked="false">
                <v:imagedata r:id="rId6" o:title=""/>
              </v:shape>
              <v:shape style="position:absolute;left:8429;top:-373;width:562;height:545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Gill Sans MT"/>
          <w:i/>
          <w:color w:val="231F20"/>
          <w:sz w:val="20"/>
        </w:rPr>
        <w:t>Original </w:t>
      </w:r>
      <w:r>
        <w:rPr>
          <w:rFonts w:ascii="Gill Sans MT"/>
          <w:i/>
          <w:color w:val="231F20"/>
          <w:spacing w:val="1"/>
          <w:sz w:val="20"/>
        </w:rPr>
        <w:t>Article</w:t>
      </w:r>
      <w:r>
        <w:rPr>
          <w:rFonts w:ascii="Gill Sans MT"/>
          <w:sz w:val="20"/>
        </w:rPr>
      </w:r>
    </w:p>
    <w:p>
      <w:pPr>
        <w:spacing w:line="240" w:lineRule="auto" w:before="6"/>
        <w:rPr>
          <w:rFonts w:ascii="Gill Sans MT" w:hAnsi="Gill Sans MT" w:cs="Gill Sans MT" w:eastAsia="Gill Sans MT"/>
          <w:i/>
          <w:sz w:val="4"/>
          <w:szCs w:val="4"/>
        </w:rPr>
      </w:pPr>
    </w:p>
    <w:p>
      <w:pPr>
        <w:spacing w:line="20" w:lineRule="atLeast"/>
        <w:ind w:left="106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483.9pt;height:.6pt;mso-position-horizontal-relative:char;mso-position-vertical-relative:line" coordorigin="0,0" coordsize="9678,12">
            <v:group style="position:absolute;left:6;top:6;width:9667;height:2" coordorigin="6,6" coordsize="9667,2">
              <v:shape style="position:absolute;left:6;top:6;width:9667;height:2" coordorigin="6,6" coordsize="9667,0" path="m6,6l9672,6e" filled="false" stroked="true" strokeweight=".553610pt" strokecolor="#231f2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after="0" w:line="20" w:lineRule="atLeast"/>
        <w:rPr>
          <w:rFonts w:ascii="Gill Sans MT" w:hAnsi="Gill Sans MT" w:cs="Gill Sans MT" w:eastAsia="Gill Sans MT"/>
          <w:sz w:val="2"/>
          <w:szCs w:val="2"/>
        </w:rPr>
        <w:sectPr>
          <w:footerReference w:type="default" r:id="rId5"/>
          <w:type w:val="continuous"/>
          <w:pgSz w:w="11910" w:h="15880"/>
          <w:pgMar w:footer="101" w:top="560" w:bottom="300" w:left="880" w:right="1140"/>
        </w:sectPr>
      </w:pPr>
    </w:p>
    <w:p>
      <w:pPr>
        <w:spacing w:line="240" w:lineRule="auto" w:before="6"/>
        <w:rPr>
          <w:rFonts w:ascii="Gill Sans MT" w:hAnsi="Gill Sans MT" w:cs="Gill Sans MT" w:eastAsia="Gill Sans MT"/>
          <w:i/>
          <w:sz w:val="31"/>
          <w:szCs w:val="31"/>
        </w:rPr>
      </w:pPr>
    </w:p>
    <w:p>
      <w:pPr>
        <w:spacing w:line="231" w:lineRule="auto" w:before="0"/>
        <w:ind w:left="11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231F20"/>
          <w:w w:val="105"/>
          <w:sz w:val="36"/>
        </w:rPr>
        <w:t>A</w:t>
      </w:r>
      <w:r>
        <w:rPr>
          <w:rFonts w:ascii="Arial"/>
          <w:color w:val="231F20"/>
          <w:spacing w:val="28"/>
          <w:w w:val="105"/>
          <w:sz w:val="36"/>
        </w:rPr>
        <w:t> </w:t>
      </w:r>
      <w:r>
        <w:rPr>
          <w:rFonts w:ascii="Arial"/>
          <w:color w:val="231F20"/>
          <w:spacing w:val="-1"/>
          <w:w w:val="105"/>
          <w:sz w:val="36"/>
        </w:rPr>
        <w:t>randomiz</w:t>
      </w:r>
      <w:r>
        <w:rPr>
          <w:rFonts w:ascii="Arial"/>
          <w:color w:val="231F20"/>
          <w:spacing w:val="-2"/>
          <w:w w:val="105"/>
          <w:sz w:val="36"/>
        </w:rPr>
        <w:t>ed,</w:t>
      </w:r>
      <w:r>
        <w:rPr>
          <w:rFonts w:ascii="Arial"/>
          <w:color w:val="231F20"/>
          <w:spacing w:val="29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double-blind,</w:t>
      </w:r>
      <w:r>
        <w:rPr>
          <w:rFonts w:ascii="Arial"/>
          <w:color w:val="231F20"/>
          <w:spacing w:val="32"/>
          <w:w w:val="105"/>
          <w:sz w:val="36"/>
        </w:rPr>
        <w:t> </w:t>
      </w:r>
      <w:r>
        <w:rPr>
          <w:rFonts w:ascii="Arial"/>
          <w:color w:val="231F20"/>
          <w:spacing w:val="-1"/>
          <w:w w:val="105"/>
          <w:sz w:val="36"/>
        </w:rPr>
        <w:t>activ</w:t>
      </w:r>
      <w:r>
        <w:rPr>
          <w:rFonts w:ascii="Arial"/>
          <w:color w:val="231F20"/>
          <w:spacing w:val="-2"/>
          <w:w w:val="105"/>
          <w:sz w:val="36"/>
        </w:rPr>
        <w:t>e-</w:t>
      </w:r>
      <w:r>
        <w:rPr>
          <w:rFonts w:ascii="Arial"/>
          <w:color w:val="231F20"/>
          <w:spacing w:val="27"/>
          <w:w w:val="99"/>
          <w:sz w:val="36"/>
        </w:rPr>
        <w:t> </w:t>
      </w:r>
      <w:r>
        <w:rPr>
          <w:rFonts w:ascii="Arial"/>
          <w:color w:val="231F20"/>
          <w:w w:val="105"/>
          <w:sz w:val="36"/>
        </w:rPr>
        <w:t>cont</w:t>
      </w:r>
      <w:r>
        <w:rPr>
          <w:rFonts w:ascii="Arial"/>
          <w:color w:val="231F20"/>
          <w:spacing w:val="-7"/>
          <w:w w:val="105"/>
          <w:sz w:val="36"/>
        </w:rPr>
        <w:t>r</w:t>
      </w:r>
      <w:r>
        <w:rPr>
          <w:rFonts w:ascii="Arial"/>
          <w:color w:val="231F20"/>
          <w:w w:val="105"/>
          <w:sz w:val="36"/>
        </w:rPr>
        <w:t>olled,</w:t>
      </w:r>
      <w:r>
        <w:rPr>
          <w:rFonts w:ascii="Arial"/>
          <w:color w:val="231F20"/>
          <w:spacing w:val="78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double-dum</w:t>
      </w:r>
      <w:r>
        <w:rPr>
          <w:rFonts w:ascii="Arial"/>
          <w:color w:val="231F20"/>
          <w:spacing w:val="-10"/>
          <w:w w:val="105"/>
          <w:sz w:val="36"/>
        </w:rPr>
        <w:t>m</w:t>
      </w:r>
      <w:r>
        <w:rPr>
          <w:rFonts w:ascii="Arial"/>
          <w:color w:val="231F20"/>
          <w:spacing w:val="-29"/>
          <w:w w:val="105"/>
          <w:sz w:val="36"/>
        </w:rPr>
        <w:t>y</w:t>
      </w:r>
      <w:r>
        <w:rPr>
          <w:rFonts w:ascii="Arial"/>
          <w:color w:val="231F20"/>
          <w:w w:val="105"/>
          <w:sz w:val="36"/>
        </w:rPr>
        <w:t>,</w:t>
      </w:r>
      <w:r>
        <w:rPr>
          <w:rFonts w:ascii="Arial"/>
          <w:color w:val="231F20"/>
          <w:spacing w:val="76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parallel-g</w:t>
      </w:r>
      <w:r>
        <w:rPr>
          <w:rFonts w:ascii="Arial"/>
          <w:color w:val="231F20"/>
          <w:spacing w:val="-5"/>
          <w:w w:val="105"/>
          <w:sz w:val="36"/>
        </w:rPr>
        <w:t>r</w:t>
      </w:r>
      <w:r>
        <w:rPr>
          <w:rFonts w:ascii="Arial"/>
          <w:color w:val="231F20"/>
          <w:w w:val="105"/>
          <w:sz w:val="36"/>
        </w:rPr>
        <w:t>oup</w:t>
      </w:r>
      <w:r>
        <w:rPr>
          <w:rFonts w:ascii="Arial"/>
          <w:color w:val="231F20"/>
          <w:w w:val="105"/>
          <w:sz w:val="36"/>
        </w:rPr>
        <w:t> study</w:t>
      </w:r>
      <w:r>
        <w:rPr>
          <w:rFonts w:ascii="Arial"/>
          <w:color w:val="231F20"/>
          <w:spacing w:val="2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to</w:t>
      </w:r>
      <w:r>
        <w:rPr>
          <w:rFonts w:ascii="Arial"/>
          <w:color w:val="231F20"/>
          <w:spacing w:val="2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determine</w:t>
      </w:r>
      <w:r>
        <w:rPr>
          <w:rFonts w:ascii="Arial"/>
          <w:color w:val="231F20"/>
          <w:spacing w:val="4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the</w:t>
      </w:r>
      <w:r>
        <w:rPr>
          <w:rFonts w:ascii="Arial"/>
          <w:color w:val="231F20"/>
          <w:spacing w:val="3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safety and</w:t>
      </w:r>
      <w:r>
        <w:rPr>
          <w:rFonts w:ascii="Arial"/>
          <w:color w:val="231F20"/>
          <w:spacing w:val="2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efficacy</w:t>
      </w:r>
      <w:r>
        <w:rPr>
          <w:rFonts w:ascii="Arial"/>
          <w:color w:val="231F20"/>
          <w:w w:val="101"/>
          <w:sz w:val="36"/>
        </w:rPr>
        <w:t> </w:t>
      </w:r>
      <w:r>
        <w:rPr>
          <w:rFonts w:ascii="Arial"/>
          <w:color w:val="231F20"/>
          <w:w w:val="105"/>
          <w:sz w:val="36"/>
        </w:rPr>
        <w:t>of</w:t>
      </w:r>
      <w:r>
        <w:rPr>
          <w:rFonts w:ascii="Arial"/>
          <w:color w:val="231F20"/>
          <w:spacing w:val="-27"/>
          <w:w w:val="105"/>
          <w:sz w:val="36"/>
        </w:rPr>
        <w:t> </w:t>
      </w:r>
      <w:r>
        <w:rPr>
          <w:rFonts w:ascii="Arial"/>
          <w:color w:val="231F20"/>
          <w:spacing w:val="-1"/>
          <w:w w:val="105"/>
          <w:sz w:val="36"/>
        </w:rPr>
        <w:t>oxycodone/naloxone</w:t>
      </w:r>
      <w:r>
        <w:rPr>
          <w:rFonts w:ascii="Arial"/>
          <w:color w:val="231F20"/>
          <w:spacing w:val="-28"/>
          <w:w w:val="105"/>
          <w:sz w:val="36"/>
        </w:rPr>
        <w:t> </w:t>
      </w:r>
      <w:r>
        <w:rPr>
          <w:rFonts w:ascii="Arial"/>
          <w:color w:val="231F20"/>
          <w:spacing w:val="-1"/>
          <w:w w:val="105"/>
          <w:sz w:val="36"/>
        </w:rPr>
        <w:t>prolonged-r</w:t>
      </w:r>
      <w:r>
        <w:rPr>
          <w:rFonts w:ascii="Arial"/>
          <w:color w:val="231F20"/>
          <w:spacing w:val="-2"/>
          <w:w w:val="105"/>
          <w:sz w:val="36"/>
        </w:rPr>
        <w:t>elease</w:t>
      </w:r>
      <w:r>
        <w:rPr>
          <w:rFonts w:ascii="Arial"/>
          <w:color w:val="231F20"/>
          <w:spacing w:val="27"/>
          <w:w w:val="97"/>
          <w:sz w:val="36"/>
        </w:rPr>
        <w:t> </w:t>
      </w:r>
      <w:r>
        <w:rPr>
          <w:rFonts w:ascii="Arial"/>
          <w:color w:val="231F20"/>
          <w:w w:val="105"/>
          <w:sz w:val="36"/>
        </w:rPr>
        <w:t>tablets</w:t>
      </w:r>
      <w:r>
        <w:rPr>
          <w:rFonts w:ascii="Arial"/>
          <w:color w:val="231F20"/>
          <w:spacing w:val="37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in</w:t>
      </w:r>
      <w:r>
        <w:rPr>
          <w:rFonts w:ascii="Arial"/>
          <w:color w:val="231F20"/>
          <w:spacing w:val="39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patients</w:t>
      </w:r>
      <w:r>
        <w:rPr>
          <w:rFonts w:ascii="Arial"/>
          <w:color w:val="231F20"/>
          <w:spacing w:val="39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with</w:t>
      </w:r>
      <w:r>
        <w:rPr>
          <w:rFonts w:ascii="Arial"/>
          <w:color w:val="231F20"/>
          <w:spacing w:val="37"/>
          <w:w w:val="105"/>
          <w:sz w:val="36"/>
        </w:rPr>
        <w:t> </w:t>
      </w:r>
      <w:r>
        <w:rPr>
          <w:rFonts w:ascii="Arial"/>
          <w:color w:val="231F20"/>
          <w:spacing w:val="-1"/>
          <w:w w:val="105"/>
          <w:sz w:val="36"/>
        </w:rPr>
        <w:t>moderate/se</w:t>
      </w:r>
      <w:r>
        <w:rPr>
          <w:rFonts w:ascii="Arial"/>
          <w:color w:val="231F20"/>
          <w:spacing w:val="-2"/>
          <w:w w:val="105"/>
          <w:sz w:val="36"/>
        </w:rPr>
        <w:t>v</w:t>
      </w:r>
      <w:r>
        <w:rPr>
          <w:rFonts w:ascii="Arial"/>
          <w:color w:val="231F20"/>
          <w:spacing w:val="-1"/>
          <w:w w:val="105"/>
          <w:sz w:val="36"/>
        </w:rPr>
        <w:t>er</w:t>
      </w:r>
      <w:r>
        <w:rPr>
          <w:rFonts w:ascii="Arial"/>
          <w:color w:val="231F20"/>
          <w:spacing w:val="-2"/>
          <w:w w:val="105"/>
          <w:sz w:val="36"/>
        </w:rPr>
        <w:t>e,</w:t>
      </w:r>
      <w:r>
        <w:rPr>
          <w:rFonts w:ascii="Arial"/>
          <w:color w:val="231F20"/>
          <w:spacing w:val="25"/>
          <w:w w:val="96"/>
          <w:sz w:val="36"/>
        </w:rPr>
        <w:t> </w:t>
      </w:r>
      <w:r>
        <w:rPr>
          <w:rFonts w:ascii="Arial"/>
          <w:color w:val="231F20"/>
          <w:spacing w:val="-1"/>
          <w:w w:val="105"/>
          <w:sz w:val="36"/>
        </w:rPr>
        <w:t>chronic</w:t>
      </w:r>
      <w:r>
        <w:rPr>
          <w:rFonts w:ascii="Arial"/>
          <w:color w:val="231F20"/>
          <w:spacing w:val="6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cancer</w:t>
      </w:r>
      <w:r>
        <w:rPr>
          <w:rFonts w:ascii="Arial"/>
          <w:color w:val="231F20"/>
          <w:spacing w:val="7"/>
          <w:w w:val="105"/>
          <w:sz w:val="36"/>
        </w:rPr>
        <w:t> </w:t>
      </w:r>
      <w:r>
        <w:rPr>
          <w:rFonts w:ascii="Arial"/>
          <w:color w:val="231F20"/>
          <w:w w:val="105"/>
          <w:sz w:val="36"/>
        </w:rPr>
        <w:t>pain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before="244"/>
        <w:ind w:left="112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Arial"/>
          <w:color w:val="231F20"/>
          <w:sz w:val="24"/>
        </w:rPr>
        <w:t>Sam</w:t>
      </w:r>
      <w:r>
        <w:rPr>
          <w:rFonts w:ascii="Arial"/>
          <w:color w:val="231F20"/>
          <w:spacing w:val="19"/>
          <w:sz w:val="24"/>
        </w:rPr>
        <w:t> </w:t>
      </w:r>
      <w:r>
        <w:rPr>
          <w:rFonts w:ascii="Arial"/>
          <w:color w:val="231F20"/>
          <w:sz w:val="24"/>
        </w:rPr>
        <w:t>H</w:t>
      </w:r>
      <w:r>
        <w:rPr>
          <w:rFonts w:ascii="Arial"/>
          <w:color w:val="231F20"/>
          <w:spacing w:val="20"/>
          <w:sz w:val="24"/>
        </w:rPr>
        <w:t> </w:t>
      </w:r>
      <w:r>
        <w:rPr>
          <w:rFonts w:ascii="Arial"/>
          <w:color w:val="231F20"/>
          <w:sz w:val="24"/>
        </w:rPr>
        <w:t>Ahmedzai</w:t>
      </w:r>
      <w:r>
        <w:rPr>
          <w:rFonts w:ascii="Arial"/>
          <w:color w:val="231F20"/>
          <w:spacing w:val="63"/>
          <w:sz w:val="24"/>
        </w:rPr>
        <w:t> </w:t>
      </w:r>
      <w:r>
        <w:rPr>
          <w:rFonts w:ascii="Gill Sans MT"/>
          <w:i/>
          <w:color w:val="231F20"/>
          <w:sz w:val="16"/>
        </w:rPr>
        <w:t>School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of</w:t>
      </w:r>
      <w:r>
        <w:rPr>
          <w:rFonts w:ascii="Gill Sans MT"/>
          <w:i/>
          <w:color w:val="231F20"/>
          <w:spacing w:val="13"/>
          <w:sz w:val="16"/>
        </w:rPr>
        <w:t> </w:t>
      </w:r>
      <w:r>
        <w:rPr>
          <w:rFonts w:ascii="Gill Sans MT"/>
          <w:i/>
          <w:color w:val="231F20"/>
          <w:sz w:val="16"/>
        </w:rPr>
        <w:t>Medicine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and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Biomedical</w:t>
      </w:r>
      <w:r>
        <w:rPr>
          <w:rFonts w:ascii="Gill Sans MT"/>
          <w:i/>
          <w:color w:val="231F20"/>
          <w:spacing w:val="13"/>
          <w:sz w:val="16"/>
        </w:rPr>
        <w:t> </w:t>
      </w:r>
      <w:r>
        <w:rPr>
          <w:rFonts w:ascii="Gill Sans MT"/>
          <w:i/>
          <w:color w:val="231F20"/>
          <w:sz w:val="16"/>
        </w:rPr>
        <w:t>Sciences,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University</w:t>
      </w:r>
      <w:r>
        <w:rPr>
          <w:rFonts w:ascii="Gill Sans MT"/>
          <w:i/>
          <w:color w:val="231F20"/>
          <w:spacing w:val="12"/>
          <w:sz w:val="16"/>
        </w:rPr>
        <w:t> </w:t>
      </w:r>
      <w:r>
        <w:rPr>
          <w:rFonts w:ascii="Gill Sans MT"/>
          <w:i/>
          <w:color w:val="231F20"/>
          <w:sz w:val="16"/>
        </w:rPr>
        <w:t>of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Sheffield,</w:t>
      </w:r>
      <w:r>
        <w:rPr>
          <w:rFonts w:ascii="Gill Sans MT"/>
          <w:i/>
          <w:color w:val="231F20"/>
          <w:spacing w:val="12"/>
          <w:sz w:val="16"/>
        </w:rPr>
        <w:t> </w:t>
      </w:r>
      <w:r>
        <w:rPr>
          <w:rFonts w:ascii="Gill Sans MT"/>
          <w:i/>
          <w:color w:val="231F20"/>
          <w:sz w:val="16"/>
        </w:rPr>
        <w:t>UK</w:t>
      </w:r>
      <w:r>
        <w:rPr>
          <w:rFonts w:ascii="Gill Sans MT"/>
          <w:sz w:val="16"/>
        </w:rPr>
      </w:r>
    </w:p>
    <w:p>
      <w:pPr>
        <w:spacing w:before="3"/>
        <w:ind w:left="112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Arial" w:hAnsi="Arial" w:cs="Arial" w:eastAsia="Arial"/>
          <w:color w:val="231F20"/>
          <w:spacing w:val="-4"/>
          <w:sz w:val="24"/>
          <w:szCs w:val="24"/>
        </w:rPr>
        <w:t>F</w:t>
      </w:r>
      <w:r>
        <w:rPr>
          <w:rFonts w:ascii="Arial" w:hAnsi="Arial" w:cs="Arial" w:eastAsia="Arial"/>
          <w:color w:val="231F20"/>
          <w:sz w:val="24"/>
          <w:szCs w:val="24"/>
        </w:rPr>
        <w:t>riedemann</w:t>
      </w:r>
      <w:r>
        <w:rPr>
          <w:rFonts w:ascii="Arial" w:hAnsi="Arial" w:cs="Arial" w:eastAsia="Arial"/>
          <w:color w:val="231F20"/>
          <w:spacing w:val="2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Nauck</w:t>
      </w:r>
      <w:r>
        <w:rPr>
          <w:rFonts w:ascii="Arial" w:hAnsi="Arial" w:cs="Arial" w:eastAsia="Arial"/>
          <w:color w:val="231F20"/>
          <w:spacing w:val="66"/>
          <w:sz w:val="24"/>
          <w:szCs w:val="24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Depa</w:t>
      </w:r>
      <w:r>
        <w:rPr>
          <w:rFonts w:ascii="Gill Sans MT" w:hAnsi="Gill Sans MT" w:cs="Gill Sans MT" w:eastAsia="Gill Sans MT"/>
          <w:i/>
          <w:color w:val="231F20"/>
          <w:spacing w:val="5"/>
          <w:sz w:val="16"/>
          <w:szCs w:val="16"/>
        </w:rPr>
        <w:t>r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tment</w:t>
      </w:r>
      <w:r>
        <w:rPr>
          <w:rFonts w:ascii="Gill Sans MT" w:hAnsi="Gill Sans MT" w:cs="Gill Sans MT" w:eastAsia="Gill Sans MT"/>
          <w:i/>
          <w:color w:val="231F20"/>
          <w:spacing w:val="13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of</w:t>
      </w:r>
      <w:r>
        <w:rPr>
          <w:rFonts w:ascii="Gill Sans MT" w:hAnsi="Gill Sans MT" w:cs="Gill Sans MT" w:eastAsia="Gill Sans MT"/>
          <w:i/>
          <w:color w:val="231F20"/>
          <w:spacing w:val="15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pacing w:val="-6"/>
          <w:sz w:val="16"/>
          <w:szCs w:val="16"/>
        </w:rPr>
        <w:t>P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alliative</w:t>
      </w:r>
      <w:r>
        <w:rPr>
          <w:rFonts w:ascii="Gill Sans MT" w:hAnsi="Gill Sans MT" w:cs="Gill Sans MT" w:eastAsia="Gill Sans MT"/>
          <w:i/>
          <w:color w:val="231F20"/>
          <w:spacing w:val="15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Medicin</w:t>
      </w:r>
      <w:r>
        <w:rPr>
          <w:rFonts w:ascii="Gill Sans MT" w:hAnsi="Gill Sans MT" w:cs="Gill Sans MT" w:eastAsia="Gill Sans MT"/>
          <w:i/>
          <w:color w:val="231F20"/>
          <w:spacing w:val="3"/>
          <w:sz w:val="16"/>
          <w:szCs w:val="16"/>
        </w:rPr>
        <w:t>e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,</w:t>
      </w:r>
      <w:r>
        <w:rPr>
          <w:rFonts w:ascii="Gill Sans MT" w:hAnsi="Gill Sans MT" w:cs="Gill Sans MT" w:eastAsia="Gill Sans MT"/>
          <w:i/>
          <w:color w:val="231F20"/>
          <w:spacing w:val="15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Unive</w:t>
      </w:r>
      <w:r>
        <w:rPr>
          <w:rFonts w:ascii="Gill Sans MT" w:hAnsi="Gill Sans MT" w:cs="Gill Sans MT" w:eastAsia="Gill Sans MT"/>
          <w:i/>
          <w:color w:val="231F20"/>
          <w:spacing w:val="1"/>
          <w:sz w:val="16"/>
          <w:szCs w:val="16"/>
        </w:rPr>
        <w:t>r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sity</w:t>
      </w:r>
      <w:r>
        <w:rPr>
          <w:rFonts w:ascii="Gill Sans MT" w:hAnsi="Gill Sans MT" w:cs="Gill Sans MT" w:eastAsia="Gill Sans MT"/>
          <w:i/>
          <w:color w:val="231F20"/>
          <w:spacing w:val="14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of</w:t>
      </w:r>
      <w:r>
        <w:rPr>
          <w:rFonts w:ascii="Gill Sans MT" w:hAnsi="Gill Sans MT" w:cs="Gill Sans MT" w:eastAsia="Gill Sans MT"/>
          <w:i/>
          <w:color w:val="231F20"/>
          <w:spacing w:val="15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G</w:t>
      </w:r>
      <w:r>
        <w:rPr>
          <w:rFonts w:ascii="Gill Sans MT" w:hAnsi="Gill Sans MT" w:cs="Gill Sans MT" w:eastAsia="Gill Sans MT"/>
          <w:i/>
          <w:color w:val="231F20"/>
          <w:spacing w:val="-62"/>
          <w:sz w:val="16"/>
          <w:szCs w:val="16"/>
        </w:rPr>
        <w:t>o</w:t>
      </w:r>
      <w:r>
        <w:rPr>
          <w:rFonts w:ascii="Gill Sans MT" w:hAnsi="Gill Sans MT" w:cs="Gill Sans MT" w:eastAsia="Gill Sans MT"/>
          <w:i/>
          <w:color w:val="231F20"/>
          <w:spacing w:val="8"/>
          <w:sz w:val="16"/>
          <w:szCs w:val="16"/>
        </w:rPr>
        <w:t>¨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ttingen,</w:t>
      </w:r>
      <w:r>
        <w:rPr>
          <w:rFonts w:ascii="Gill Sans MT" w:hAnsi="Gill Sans MT" w:cs="Gill Sans MT" w:eastAsia="Gill Sans MT"/>
          <w:i/>
          <w:color w:val="231F20"/>
          <w:spacing w:val="13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Germany</w:t>
      </w:r>
      <w:r>
        <w:rPr>
          <w:rFonts w:ascii="Gill Sans MT" w:hAnsi="Gill Sans MT" w:cs="Gill Sans MT" w:eastAsia="Gill Sans MT"/>
          <w:sz w:val="16"/>
          <w:szCs w:val="16"/>
        </w:rPr>
      </w:r>
    </w:p>
    <w:p>
      <w:pPr>
        <w:spacing w:line="272" w:lineRule="exact" w:before="3"/>
        <w:ind w:left="112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Arial"/>
          <w:color w:val="231F20"/>
          <w:sz w:val="24"/>
        </w:rPr>
        <w:t>Gil</w:t>
      </w:r>
      <w:r>
        <w:rPr>
          <w:rFonts w:ascii="Arial"/>
          <w:color w:val="231F20"/>
          <w:spacing w:val="12"/>
          <w:sz w:val="24"/>
        </w:rPr>
        <w:t> </w:t>
      </w:r>
      <w:r>
        <w:rPr>
          <w:rFonts w:ascii="Arial"/>
          <w:color w:val="231F20"/>
          <w:spacing w:val="-3"/>
          <w:sz w:val="24"/>
        </w:rPr>
        <w:t>Bar</w:t>
      </w:r>
      <w:r>
        <w:rPr>
          <w:rFonts w:ascii="Arial"/>
          <w:color w:val="231F20"/>
          <w:spacing w:val="-4"/>
          <w:sz w:val="24"/>
        </w:rPr>
        <w:t>-Sela</w:t>
      </w:r>
      <w:r>
        <w:rPr>
          <w:rFonts w:ascii="Arial"/>
          <w:color w:val="231F20"/>
          <w:spacing w:val="52"/>
          <w:sz w:val="24"/>
        </w:rPr>
        <w:t> </w:t>
      </w:r>
      <w:r>
        <w:rPr>
          <w:rFonts w:ascii="Gill Sans MT"/>
          <w:i/>
          <w:color w:val="231F20"/>
          <w:sz w:val="16"/>
        </w:rPr>
        <w:t>Division</w:t>
      </w:r>
      <w:r>
        <w:rPr>
          <w:rFonts w:ascii="Gill Sans MT"/>
          <w:i/>
          <w:color w:val="231F20"/>
          <w:spacing w:val="7"/>
          <w:sz w:val="16"/>
        </w:rPr>
        <w:t> </w:t>
      </w:r>
      <w:r>
        <w:rPr>
          <w:rFonts w:ascii="Gill Sans MT"/>
          <w:i/>
          <w:color w:val="231F20"/>
          <w:sz w:val="16"/>
        </w:rPr>
        <w:t>of</w:t>
      </w:r>
      <w:r>
        <w:rPr>
          <w:rFonts w:ascii="Gill Sans MT"/>
          <w:i/>
          <w:color w:val="231F20"/>
          <w:spacing w:val="9"/>
          <w:sz w:val="16"/>
        </w:rPr>
        <w:t> </w:t>
      </w:r>
      <w:r>
        <w:rPr>
          <w:rFonts w:ascii="Gill Sans MT"/>
          <w:i/>
          <w:color w:val="231F20"/>
          <w:spacing w:val="-1"/>
          <w:sz w:val="16"/>
        </w:rPr>
        <w:t>Oncology,</w:t>
      </w:r>
      <w:r>
        <w:rPr>
          <w:rFonts w:ascii="Gill Sans MT"/>
          <w:i/>
          <w:color w:val="231F20"/>
          <w:spacing w:val="8"/>
          <w:sz w:val="16"/>
        </w:rPr>
        <w:t> </w:t>
      </w:r>
      <w:r>
        <w:rPr>
          <w:rFonts w:ascii="Gill Sans MT"/>
          <w:i/>
          <w:color w:val="231F20"/>
          <w:sz w:val="16"/>
        </w:rPr>
        <w:t>Rambam</w:t>
      </w:r>
      <w:r>
        <w:rPr>
          <w:rFonts w:ascii="Gill Sans MT"/>
          <w:i/>
          <w:color w:val="231F20"/>
          <w:spacing w:val="8"/>
          <w:sz w:val="16"/>
        </w:rPr>
        <w:t> </w:t>
      </w:r>
      <w:r>
        <w:rPr>
          <w:rFonts w:ascii="Gill Sans MT"/>
          <w:i/>
          <w:color w:val="231F20"/>
          <w:spacing w:val="1"/>
          <w:sz w:val="16"/>
        </w:rPr>
        <w:t>HCC,</w:t>
      </w:r>
      <w:r>
        <w:rPr>
          <w:rFonts w:ascii="Gill Sans MT"/>
          <w:i/>
          <w:color w:val="231F20"/>
          <w:spacing w:val="8"/>
          <w:sz w:val="16"/>
        </w:rPr>
        <w:t> </w:t>
      </w:r>
      <w:r>
        <w:rPr>
          <w:rFonts w:ascii="Gill Sans MT"/>
          <w:i/>
          <w:color w:val="231F20"/>
          <w:spacing w:val="-1"/>
          <w:sz w:val="16"/>
        </w:rPr>
        <w:t>Technion-Israel</w:t>
      </w:r>
      <w:r>
        <w:rPr>
          <w:rFonts w:ascii="Gill Sans MT"/>
          <w:i/>
          <w:color w:val="231F20"/>
          <w:spacing w:val="7"/>
          <w:sz w:val="16"/>
        </w:rPr>
        <w:t> </w:t>
      </w:r>
      <w:r>
        <w:rPr>
          <w:rFonts w:ascii="Gill Sans MT"/>
          <w:i/>
          <w:color w:val="231F20"/>
          <w:sz w:val="16"/>
        </w:rPr>
        <w:t>Institute</w:t>
      </w:r>
      <w:r>
        <w:rPr>
          <w:rFonts w:ascii="Gill Sans MT"/>
          <w:i/>
          <w:color w:val="231F20"/>
          <w:spacing w:val="8"/>
          <w:sz w:val="16"/>
        </w:rPr>
        <w:t> </w:t>
      </w:r>
      <w:r>
        <w:rPr>
          <w:rFonts w:ascii="Gill Sans MT"/>
          <w:i/>
          <w:color w:val="231F20"/>
          <w:sz w:val="16"/>
        </w:rPr>
        <w:t>of</w:t>
      </w:r>
      <w:r>
        <w:rPr>
          <w:rFonts w:ascii="Gill Sans MT"/>
          <w:i/>
          <w:color w:val="231F20"/>
          <w:spacing w:val="9"/>
          <w:sz w:val="16"/>
        </w:rPr>
        <w:t> </w:t>
      </w:r>
      <w:r>
        <w:rPr>
          <w:rFonts w:ascii="Gill Sans MT"/>
          <w:i/>
          <w:color w:val="231F20"/>
          <w:spacing w:val="-2"/>
          <w:sz w:val="16"/>
        </w:rPr>
        <w:t>Technology,</w:t>
      </w:r>
      <w:r>
        <w:rPr>
          <w:rFonts w:ascii="Gill Sans MT"/>
          <w:i/>
          <w:color w:val="231F20"/>
          <w:spacing w:val="7"/>
          <w:sz w:val="16"/>
        </w:rPr>
        <w:t> </w:t>
      </w:r>
      <w:r>
        <w:rPr>
          <w:rFonts w:ascii="Gill Sans MT"/>
          <w:i/>
          <w:color w:val="231F20"/>
          <w:sz w:val="16"/>
        </w:rPr>
        <w:t>Haifa,</w:t>
      </w:r>
      <w:r>
        <w:rPr>
          <w:rFonts w:ascii="Gill Sans MT"/>
          <w:i/>
          <w:color w:val="231F20"/>
          <w:spacing w:val="8"/>
          <w:sz w:val="16"/>
        </w:rPr>
        <w:t> </w:t>
      </w:r>
      <w:r>
        <w:rPr>
          <w:rFonts w:ascii="Gill Sans MT"/>
          <w:i/>
          <w:color w:val="231F20"/>
          <w:sz w:val="16"/>
        </w:rPr>
        <w:t>Israel</w:t>
      </w:r>
      <w:r>
        <w:rPr>
          <w:rFonts w:ascii="Gill Sans MT"/>
          <w:sz w:val="16"/>
        </w:rPr>
      </w:r>
    </w:p>
    <w:p>
      <w:pPr>
        <w:spacing w:line="282" w:lineRule="exact" w:before="0"/>
        <w:ind w:left="112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Arial" w:hAnsi="Arial" w:cs="Arial" w:eastAsia="Arial"/>
          <w:color w:val="231F20"/>
          <w:sz w:val="24"/>
          <w:szCs w:val="24"/>
        </w:rPr>
        <w:t>Bj</w:t>
      </w:r>
      <w:r>
        <w:rPr>
          <w:rFonts w:ascii="Arial" w:hAnsi="Arial" w:cs="Arial" w:eastAsia="Arial"/>
          <w:color w:val="231F20"/>
          <w:spacing w:val="-103"/>
          <w:sz w:val="24"/>
          <w:szCs w:val="24"/>
        </w:rPr>
        <w:t>o</w:t>
      </w:r>
      <w:r>
        <w:rPr>
          <w:rFonts w:ascii="Arial" w:hAnsi="Arial" w:cs="Arial" w:eastAsia="Arial"/>
          <w:color w:val="231F20"/>
          <w:position w:val="1"/>
          <w:sz w:val="24"/>
          <w:szCs w:val="24"/>
        </w:rPr>
        <w:t>¨</w:t>
      </w:r>
      <w:r>
        <w:rPr>
          <w:rFonts w:ascii="Arial" w:hAnsi="Arial" w:cs="Arial" w:eastAsia="Arial"/>
          <w:color w:val="231F20"/>
          <w:spacing w:val="-39"/>
          <w:position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rn</w:t>
      </w:r>
      <w:r>
        <w:rPr>
          <w:rFonts w:ascii="Arial" w:hAnsi="Arial" w:cs="Arial" w:eastAsia="Arial"/>
          <w:color w:val="231F20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Bosse</w:t>
      </w:r>
      <w:r>
        <w:rPr>
          <w:rFonts w:ascii="Arial" w:hAnsi="Arial" w:cs="Arial" w:eastAsia="Arial"/>
          <w:color w:val="231F20"/>
          <w:spacing w:val="50"/>
          <w:sz w:val="24"/>
          <w:szCs w:val="24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Mundipharma</w:t>
      </w:r>
      <w:r>
        <w:rPr>
          <w:rFonts w:ascii="Gill Sans MT" w:hAnsi="Gill Sans MT" w:cs="Gill Sans MT" w:eastAsia="Gill Sans MT"/>
          <w:i/>
          <w:color w:val="231F20"/>
          <w:spacing w:val="9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Resear</w:t>
      </w:r>
      <w:r>
        <w:rPr>
          <w:rFonts w:ascii="Gill Sans MT" w:hAnsi="Gill Sans MT" w:cs="Gill Sans MT" w:eastAsia="Gill Sans MT"/>
          <w:i/>
          <w:color w:val="231F20"/>
          <w:spacing w:val="2"/>
          <w:sz w:val="16"/>
          <w:szCs w:val="16"/>
        </w:rPr>
        <w:t>c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h</w:t>
      </w:r>
      <w:r>
        <w:rPr>
          <w:rFonts w:ascii="Gill Sans MT" w:hAnsi="Gill Sans MT" w:cs="Gill Sans MT" w:eastAsia="Gill Sans MT"/>
          <w:i/>
          <w:color w:val="231F20"/>
          <w:spacing w:val="9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GmbH</w:t>
      </w:r>
      <w:r>
        <w:rPr>
          <w:rFonts w:ascii="Gill Sans MT" w:hAnsi="Gill Sans MT" w:cs="Gill Sans MT" w:eastAsia="Gill Sans MT"/>
          <w:i/>
          <w:color w:val="231F20"/>
          <w:spacing w:val="7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&amp;</w:t>
      </w:r>
      <w:r>
        <w:rPr>
          <w:rFonts w:ascii="Gill Sans MT" w:hAnsi="Gill Sans MT" w:cs="Gill Sans MT" w:eastAsia="Gill Sans MT"/>
          <w:i/>
          <w:color w:val="231F20"/>
          <w:spacing w:val="8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Co.</w:t>
      </w:r>
      <w:r>
        <w:rPr>
          <w:rFonts w:ascii="Gill Sans MT" w:hAnsi="Gill Sans MT" w:cs="Gill Sans MT" w:eastAsia="Gill Sans MT"/>
          <w:i/>
          <w:color w:val="231F20"/>
          <w:spacing w:val="7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K</w:t>
      </w:r>
      <w:r>
        <w:rPr>
          <w:rFonts w:ascii="Gill Sans MT" w:hAnsi="Gill Sans MT" w:cs="Gill Sans MT" w:eastAsia="Gill Sans MT"/>
          <w:i/>
          <w:color w:val="231F20"/>
          <w:spacing w:val="2"/>
          <w:sz w:val="16"/>
          <w:szCs w:val="16"/>
        </w:rPr>
        <w:t>G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,</w:t>
      </w:r>
      <w:r>
        <w:rPr>
          <w:rFonts w:ascii="Gill Sans MT" w:hAnsi="Gill Sans MT" w:cs="Gill Sans MT" w:eastAsia="Gill Sans MT"/>
          <w:i/>
          <w:color w:val="231F20"/>
          <w:spacing w:val="7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Limburg,</w:t>
      </w:r>
      <w:r>
        <w:rPr>
          <w:rFonts w:ascii="Gill Sans MT" w:hAnsi="Gill Sans MT" w:cs="Gill Sans MT" w:eastAsia="Gill Sans MT"/>
          <w:i/>
          <w:color w:val="231F20"/>
          <w:spacing w:val="9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Germany</w:t>
      </w:r>
      <w:r>
        <w:rPr>
          <w:rFonts w:ascii="Gill Sans MT" w:hAnsi="Gill Sans MT" w:cs="Gill Sans MT" w:eastAsia="Gill Sans MT"/>
          <w:sz w:val="16"/>
          <w:szCs w:val="16"/>
        </w:rPr>
      </w:r>
    </w:p>
    <w:p>
      <w:pPr>
        <w:spacing w:before="3"/>
        <w:ind w:left="112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Arial"/>
          <w:color w:val="231F20"/>
          <w:spacing w:val="-5"/>
          <w:sz w:val="24"/>
        </w:rPr>
        <w:t>P</w:t>
      </w:r>
      <w:r>
        <w:rPr>
          <w:rFonts w:ascii="Arial"/>
          <w:color w:val="231F20"/>
          <w:spacing w:val="-4"/>
          <w:sz w:val="24"/>
        </w:rPr>
        <w:t>etra</w:t>
      </w:r>
      <w:r>
        <w:rPr>
          <w:rFonts w:ascii="Arial"/>
          <w:color w:val="231F20"/>
          <w:spacing w:val="21"/>
          <w:sz w:val="24"/>
        </w:rPr>
        <w:t> </w:t>
      </w:r>
      <w:r>
        <w:rPr>
          <w:rFonts w:ascii="Arial"/>
          <w:color w:val="231F20"/>
          <w:spacing w:val="-2"/>
          <w:sz w:val="24"/>
        </w:rPr>
        <w:t>Leyendecker</w:t>
      </w:r>
      <w:r>
        <w:rPr>
          <w:rFonts w:ascii="Arial"/>
          <w:color w:val="231F20"/>
          <w:spacing w:val="64"/>
          <w:sz w:val="24"/>
        </w:rPr>
        <w:t> </w:t>
      </w:r>
      <w:r>
        <w:rPr>
          <w:rFonts w:ascii="Gill Sans MT"/>
          <w:i/>
          <w:color w:val="231F20"/>
          <w:sz w:val="16"/>
        </w:rPr>
        <w:t>Mundipharma</w:t>
      </w:r>
      <w:r>
        <w:rPr>
          <w:rFonts w:ascii="Gill Sans MT"/>
          <w:i/>
          <w:color w:val="231F20"/>
          <w:spacing w:val="15"/>
          <w:sz w:val="16"/>
        </w:rPr>
        <w:t> </w:t>
      </w:r>
      <w:r>
        <w:rPr>
          <w:rFonts w:ascii="Gill Sans MT"/>
          <w:i/>
          <w:color w:val="231F20"/>
          <w:sz w:val="16"/>
        </w:rPr>
        <w:t>Research</w:t>
      </w:r>
      <w:r>
        <w:rPr>
          <w:rFonts w:ascii="Gill Sans MT"/>
          <w:i/>
          <w:color w:val="231F20"/>
          <w:spacing w:val="12"/>
          <w:sz w:val="16"/>
        </w:rPr>
        <w:t> </w:t>
      </w:r>
      <w:r>
        <w:rPr>
          <w:rFonts w:ascii="Gill Sans MT"/>
          <w:i/>
          <w:color w:val="231F20"/>
          <w:sz w:val="16"/>
        </w:rPr>
        <w:t>GmbH</w:t>
      </w:r>
      <w:r>
        <w:rPr>
          <w:rFonts w:ascii="Gill Sans MT"/>
          <w:i/>
          <w:color w:val="231F20"/>
          <w:spacing w:val="15"/>
          <w:sz w:val="16"/>
        </w:rPr>
        <w:t> </w:t>
      </w:r>
      <w:r>
        <w:rPr>
          <w:rFonts w:ascii="Gill Sans MT"/>
          <w:i/>
          <w:color w:val="231F20"/>
          <w:sz w:val="16"/>
        </w:rPr>
        <w:t>&amp;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Co.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KG,</w:t>
      </w:r>
      <w:r>
        <w:rPr>
          <w:rFonts w:ascii="Gill Sans MT"/>
          <w:i/>
          <w:color w:val="231F20"/>
          <w:spacing w:val="15"/>
          <w:sz w:val="16"/>
        </w:rPr>
        <w:t> </w:t>
      </w:r>
      <w:r>
        <w:rPr>
          <w:rFonts w:ascii="Gill Sans MT"/>
          <w:i/>
          <w:color w:val="231F20"/>
          <w:sz w:val="16"/>
        </w:rPr>
        <w:t>Limburg,</w:t>
      </w:r>
      <w:r>
        <w:rPr>
          <w:rFonts w:ascii="Gill Sans MT"/>
          <w:i/>
          <w:color w:val="231F20"/>
          <w:spacing w:val="15"/>
          <w:sz w:val="16"/>
        </w:rPr>
        <w:t> </w:t>
      </w:r>
      <w:r>
        <w:rPr>
          <w:rFonts w:ascii="Gill Sans MT"/>
          <w:i/>
          <w:color w:val="231F20"/>
          <w:sz w:val="16"/>
        </w:rPr>
        <w:t>Germany</w:t>
      </w:r>
      <w:r>
        <w:rPr>
          <w:rFonts w:ascii="Gill Sans MT"/>
          <w:sz w:val="16"/>
        </w:rPr>
      </w:r>
    </w:p>
    <w:p>
      <w:pPr>
        <w:spacing w:before="3"/>
        <w:ind w:left="112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Arial"/>
          <w:color w:val="231F20"/>
          <w:sz w:val="24"/>
        </w:rPr>
        <w:t>Michael</w:t>
      </w:r>
      <w:r>
        <w:rPr>
          <w:rFonts w:ascii="Arial"/>
          <w:color w:val="231F20"/>
          <w:spacing w:val="18"/>
          <w:sz w:val="24"/>
        </w:rPr>
        <w:t> </w:t>
      </w:r>
      <w:r>
        <w:rPr>
          <w:rFonts w:ascii="Arial"/>
          <w:color w:val="231F20"/>
          <w:sz w:val="24"/>
        </w:rPr>
        <w:t>Hopp</w:t>
      </w:r>
      <w:r>
        <w:rPr>
          <w:rFonts w:ascii="Arial"/>
          <w:color w:val="231F20"/>
          <w:spacing w:val="60"/>
          <w:sz w:val="24"/>
        </w:rPr>
        <w:t> </w:t>
      </w:r>
      <w:r>
        <w:rPr>
          <w:rFonts w:ascii="Gill Sans MT"/>
          <w:i/>
          <w:color w:val="231F20"/>
          <w:sz w:val="16"/>
        </w:rPr>
        <w:t>Mundipharma</w:t>
      </w:r>
      <w:r>
        <w:rPr>
          <w:rFonts w:ascii="Gill Sans MT"/>
          <w:i/>
          <w:color w:val="231F20"/>
          <w:spacing w:val="14"/>
          <w:sz w:val="16"/>
        </w:rPr>
        <w:t> </w:t>
      </w:r>
      <w:r>
        <w:rPr>
          <w:rFonts w:ascii="Gill Sans MT"/>
          <w:i/>
          <w:color w:val="231F20"/>
          <w:sz w:val="16"/>
        </w:rPr>
        <w:t>Research</w:t>
      </w:r>
      <w:r>
        <w:rPr>
          <w:rFonts w:ascii="Gill Sans MT"/>
          <w:i/>
          <w:color w:val="231F20"/>
          <w:spacing w:val="12"/>
          <w:sz w:val="16"/>
        </w:rPr>
        <w:t> </w:t>
      </w:r>
      <w:r>
        <w:rPr>
          <w:rFonts w:ascii="Gill Sans MT"/>
          <w:i/>
          <w:color w:val="231F20"/>
          <w:sz w:val="16"/>
        </w:rPr>
        <w:t>GmbH</w:t>
      </w:r>
      <w:r>
        <w:rPr>
          <w:rFonts w:ascii="Gill Sans MT"/>
          <w:i/>
          <w:color w:val="231F20"/>
          <w:spacing w:val="11"/>
          <w:sz w:val="16"/>
        </w:rPr>
        <w:t> </w:t>
      </w:r>
      <w:r>
        <w:rPr>
          <w:rFonts w:ascii="Gill Sans MT"/>
          <w:i/>
          <w:color w:val="231F20"/>
          <w:sz w:val="16"/>
        </w:rPr>
        <w:t>&amp;</w:t>
      </w:r>
      <w:r>
        <w:rPr>
          <w:rFonts w:ascii="Gill Sans MT"/>
          <w:i/>
          <w:color w:val="231F20"/>
          <w:spacing w:val="13"/>
          <w:sz w:val="16"/>
        </w:rPr>
        <w:t> </w:t>
      </w:r>
      <w:r>
        <w:rPr>
          <w:rFonts w:ascii="Gill Sans MT"/>
          <w:i/>
          <w:color w:val="231F20"/>
          <w:sz w:val="16"/>
        </w:rPr>
        <w:t>Co.</w:t>
      </w:r>
      <w:r>
        <w:rPr>
          <w:rFonts w:ascii="Gill Sans MT"/>
          <w:i/>
          <w:color w:val="231F20"/>
          <w:spacing w:val="11"/>
          <w:sz w:val="16"/>
        </w:rPr>
        <w:t> </w:t>
      </w:r>
      <w:r>
        <w:rPr>
          <w:rFonts w:ascii="Gill Sans MT"/>
          <w:i/>
          <w:color w:val="231F20"/>
          <w:sz w:val="16"/>
        </w:rPr>
        <w:t>KG,</w:t>
      </w:r>
      <w:r>
        <w:rPr>
          <w:rFonts w:ascii="Gill Sans MT"/>
          <w:i/>
          <w:color w:val="231F20"/>
          <w:spacing w:val="12"/>
          <w:sz w:val="16"/>
        </w:rPr>
        <w:t> </w:t>
      </w:r>
      <w:r>
        <w:rPr>
          <w:rFonts w:ascii="Gill Sans MT"/>
          <w:i/>
          <w:color w:val="231F20"/>
          <w:sz w:val="16"/>
        </w:rPr>
        <w:t>Limburg,</w:t>
      </w:r>
      <w:r>
        <w:rPr>
          <w:rFonts w:ascii="Gill Sans MT"/>
          <w:i/>
          <w:color w:val="231F20"/>
          <w:spacing w:val="12"/>
          <w:sz w:val="16"/>
        </w:rPr>
        <w:t> </w:t>
      </w:r>
      <w:r>
        <w:rPr>
          <w:rFonts w:ascii="Gill Sans MT"/>
          <w:i/>
          <w:color w:val="231F20"/>
          <w:sz w:val="16"/>
        </w:rPr>
        <w:t>Germany</w:t>
      </w:r>
      <w:r>
        <w:rPr>
          <w:rFonts w:ascii="Gill Sans MT"/>
          <w:sz w:val="16"/>
        </w:rPr>
      </w:r>
    </w:p>
    <w:p>
      <w:pPr>
        <w:spacing w:before="123"/>
        <w:ind w:left="112" w:right="0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/>
        <w:br w:type="column"/>
      </w:r>
      <w:r>
        <w:rPr>
          <w:rFonts w:ascii="Gill Sans MT"/>
          <w:i/>
          <w:color w:val="231F20"/>
          <w:spacing w:val="-1"/>
          <w:sz w:val="14"/>
        </w:rPr>
        <w:t>Palliative</w:t>
      </w:r>
      <w:r>
        <w:rPr>
          <w:rFonts w:ascii="Gill Sans MT"/>
          <w:i/>
          <w:color w:val="231F20"/>
          <w:spacing w:val="-2"/>
          <w:sz w:val="14"/>
        </w:rPr>
        <w:t> </w:t>
      </w:r>
      <w:r>
        <w:rPr>
          <w:rFonts w:ascii="Gill Sans MT"/>
          <w:i/>
          <w:color w:val="231F20"/>
          <w:sz w:val="14"/>
        </w:rPr>
        <w:t>Medicine</w:t>
      </w:r>
      <w:r>
        <w:rPr>
          <w:rFonts w:ascii="Gill Sans MT"/>
          <w:sz w:val="14"/>
        </w:rPr>
      </w:r>
    </w:p>
    <w:p>
      <w:pPr>
        <w:spacing w:line="159" w:lineRule="exact" w:before="16"/>
        <w:ind w:left="112" w:right="0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>
          <w:rFonts w:ascii="Gill Sans MT" w:hAnsi="Gill Sans MT" w:cs="Gill Sans MT" w:eastAsia="Gill Sans MT"/>
          <w:color w:val="231F20"/>
          <w:sz w:val="14"/>
          <w:szCs w:val="14"/>
        </w:rPr>
        <w:t>26(1) 50–60</w:t>
      </w:r>
      <w:r>
        <w:rPr>
          <w:rFonts w:ascii="Gill Sans MT" w:hAnsi="Gill Sans MT" w:cs="Gill Sans MT" w:eastAsia="Gill Sans MT"/>
          <w:sz w:val="14"/>
          <w:szCs w:val="14"/>
        </w:rPr>
      </w:r>
    </w:p>
    <w:p>
      <w:pPr>
        <w:spacing w:line="180" w:lineRule="exact" w:before="6"/>
        <w:ind w:left="112" w:right="873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>
          <w:rFonts w:ascii="Kalinga" w:hAnsi="Kalinga"/>
          <w:color w:val="231F20"/>
          <w:sz w:val="14"/>
        </w:rPr>
        <w:t>©</w:t>
      </w:r>
      <w:r>
        <w:rPr>
          <w:rFonts w:ascii="Kalinga" w:hAnsi="Kalinga"/>
          <w:color w:val="231F20"/>
          <w:spacing w:val="4"/>
          <w:sz w:val="14"/>
        </w:rPr>
        <w:t> </w:t>
      </w:r>
      <w:r>
        <w:rPr>
          <w:rFonts w:ascii="Gill Sans MT" w:hAnsi="Gill Sans MT"/>
          <w:color w:val="231F20"/>
          <w:sz w:val="14"/>
        </w:rPr>
        <w:t>The</w:t>
      </w:r>
      <w:r>
        <w:rPr>
          <w:rFonts w:ascii="Gill Sans MT" w:hAnsi="Gill Sans MT"/>
          <w:color w:val="231F20"/>
          <w:spacing w:val="3"/>
          <w:sz w:val="14"/>
        </w:rPr>
        <w:t> </w:t>
      </w:r>
      <w:r>
        <w:rPr>
          <w:rFonts w:ascii="Gill Sans MT" w:hAnsi="Gill Sans MT"/>
          <w:color w:val="231F20"/>
          <w:sz w:val="14"/>
        </w:rPr>
        <w:t>Author(s)</w:t>
      </w:r>
      <w:r>
        <w:rPr>
          <w:rFonts w:ascii="Gill Sans MT" w:hAnsi="Gill Sans MT"/>
          <w:color w:val="231F20"/>
          <w:spacing w:val="3"/>
          <w:sz w:val="14"/>
        </w:rPr>
        <w:t> </w:t>
      </w:r>
      <w:r>
        <w:rPr>
          <w:rFonts w:ascii="Gill Sans MT" w:hAnsi="Gill Sans MT"/>
          <w:color w:val="231F20"/>
          <w:sz w:val="14"/>
        </w:rPr>
        <w:t>2011</w:t>
      </w:r>
      <w:r>
        <w:rPr>
          <w:rFonts w:ascii="Gill Sans MT" w:hAnsi="Gill Sans MT"/>
          <w:color w:val="231F20"/>
          <w:w w:val="99"/>
          <w:sz w:val="14"/>
        </w:rPr>
        <w:t> </w:t>
      </w:r>
      <w:r>
        <w:rPr>
          <w:rFonts w:ascii="Gill Sans MT" w:hAnsi="Gill Sans MT"/>
          <w:color w:val="231F20"/>
          <w:sz w:val="14"/>
        </w:rPr>
        <w:t>Reprints and permissions:</w:t>
      </w:r>
      <w:r>
        <w:rPr>
          <w:rFonts w:ascii="Gill Sans MT" w:hAnsi="Gill Sans MT"/>
          <w:sz w:val="14"/>
        </w:rPr>
      </w:r>
    </w:p>
    <w:p>
      <w:pPr>
        <w:spacing w:line="264" w:lineRule="auto" w:before="13"/>
        <w:ind w:left="112" w:right="191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>
          <w:rFonts w:ascii="Gill Sans MT"/>
          <w:color w:val="231F20"/>
          <w:spacing w:val="-1"/>
          <w:sz w:val="14"/>
        </w:rPr>
        <w:t>sagepub.co.uk/journalsPermissions.nav</w:t>
      </w:r>
      <w:r>
        <w:rPr>
          <w:rFonts w:ascii="Gill Sans MT"/>
          <w:color w:val="231F20"/>
          <w:spacing w:val="55"/>
          <w:w w:val="99"/>
          <w:sz w:val="14"/>
        </w:rPr>
        <w:t> </w:t>
      </w:r>
      <w:r>
        <w:rPr>
          <w:rFonts w:ascii="Gill Sans MT"/>
          <w:color w:val="231F20"/>
          <w:sz w:val="14"/>
        </w:rPr>
        <w:t>DOI:</w:t>
      </w:r>
      <w:r>
        <w:rPr>
          <w:rFonts w:ascii="Gill Sans MT"/>
          <w:color w:val="231F20"/>
          <w:spacing w:val="-12"/>
          <w:sz w:val="14"/>
        </w:rPr>
        <w:t> </w:t>
      </w:r>
      <w:r>
        <w:rPr>
          <w:rFonts w:ascii="Gill Sans MT"/>
          <w:color w:val="231F20"/>
          <w:sz w:val="14"/>
        </w:rPr>
        <w:t>10.1177/0269216311418869</w:t>
      </w:r>
      <w:r>
        <w:rPr>
          <w:rFonts w:ascii="Gill Sans MT"/>
          <w:sz w:val="14"/>
        </w:rPr>
      </w:r>
    </w:p>
    <w:p>
      <w:pPr>
        <w:spacing w:before="0"/>
        <w:ind w:left="112" w:right="0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/>
        <w:pict>
          <v:group style="position:absolute;margin-left:421.138763pt;margin-top:11.605532pt;width:38.5pt;height:11.3pt;mso-position-horizontal-relative:page;mso-position-vertical-relative:paragraph;z-index:1096" coordorigin="8423,232" coordsize="770,226">
            <v:group style="position:absolute;left:8423;top:232;width:178;height:226" coordorigin="8423,232" coordsize="178,226">
              <v:shape style="position:absolute;left:8423;top:232;width:178;height:226" coordorigin="8423,232" coordsize="178,226" path="m8511,232l8450,264,8425,329,8423,357,8427,381,8460,436,8519,458,8538,453,8546,449,8497,449,8481,441,8448,388,8440,334,8444,308,8478,251,8512,238,8539,238,8531,235,8511,232xe" filled="true" fillcolor="#231f20" stroked="false">
                <v:path arrowok="t"/>
                <v:fill type="solid"/>
              </v:shape>
              <v:shape style="position:absolute;left:8423;top:232;width:178;height:226" coordorigin="8423,232" coordsize="178,226" path="m8539,238l8512,238,8519,239,8534,244,8576,310,8582,368,8576,391,8538,439,8497,449,8546,449,8592,391,8600,340,8597,315,8590,293,8579,273,8565,256,8549,243,8539,238xe" filled="true" fillcolor="#231f20" stroked="false">
                <v:path arrowok="t"/>
                <v:fill type="solid"/>
              </v:shape>
            </v:group>
            <v:group style="position:absolute;left:8514;top:263;width:53;height:53" coordorigin="8514,263" coordsize="53,53">
              <v:shape style="position:absolute;left:8514;top:263;width:53;height:53" coordorigin="8514,263" coordsize="53,53" path="m8532,263l8514,316,8567,316,8567,314,8562,296,8550,277,8532,263xe" filled="true" fillcolor="#231f20" stroked="false">
                <v:path arrowok="t"/>
                <v:fill type="solid"/>
              </v:shape>
            </v:group>
            <v:group style="position:absolute;left:8456;top:259;width:112;height:173" coordorigin="8456,259" coordsize="112,173">
              <v:shape style="position:absolute;left:8456;top:259;width:112;height:173" coordorigin="8456,259" coordsize="112,173" path="m8508,259l8487,266,8470,281,8459,300,8456,316,8457,317,8514,375,8514,432,8536,425,8553,410,8564,391,8567,376,8567,374,8565,373,8508,316,8508,259xe" filled="true" fillcolor="#231f20" stroked="false">
                <v:path arrowok="t"/>
                <v:fill type="solid"/>
              </v:shape>
            </v:group>
            <v:group style="position:absolute;left:8455;top:374;width:53;height:54" coordorigin="8455,374" coordsize="53,54">
              <v:shape style="position:absolute;left:8455;top:374;width:53;height:54" coordorigin="8455,374" coordsize="53,54" path="m8455,374l8456,377,8461,395,8473,414,8491,427,8508,374,8455,374xe" filled="true" fillcolor="#231f20" stroked="false">
                <v:path arrowok="t"/>
                <v:fill type="solid"/>
              </v:shape>
            </v:group>
            <v:group style="position:absolute;left:8613;top:257;width:137;height:180" coordorigin="8613,257" coordsize="137,180">
              <v:shape style="position:absolute;left:8613;top:257;width:137;height:180" coordorigin="8613,257" coordsize="137,180" path="m8635,376l8613,383,8618,402,8631,420,8641,427,8659,433,8689,436,8710,433,8730,424,8737,416,8680,416,8659,412,8642,400,8635,376xe" filled="true" fillcolor="#231f20" stroked="false">
                <v:path arrowok="t"/>
                <v:fill type="solid"/>
              </v:shape>
              <v:shape style="position:absolute;left:8613;top:257;width:137;height:180" coordorigin="8613,257" coordsize="137,180" path="m8658,257l8641,266,8629,281,8623,302,8623,328,8639,343,8655,348,8696,358,8714,365,8723,379,8722,404,8702,414,8680,416,8737,416,8745,408,8750,383,8745,361,8731,346,8711,338,8652,324,8641,319,8642,300,8651,284,8671,277,8697,277,8732,277,8721,268,8696,259,8658,257xe" filled="true" fillcolor="#231f20" stroked="false">
                <v:path arrowok="t"/>
                <v:fill type="solid"/>
              </v:shape>
              <v:shape style="position:absolute;left:8613;top:257;width:137;height:180" coordorigin="8613,257" coordsize="137,180" path="m8732,277l8697,277,8715,287,8723,310,8745,307,8743,294,8736,280,8732,277xe" filled="true" fillcolor="#231f20" stroked="false">
                <v:path arrowok="t"/>
                <v:fill type="solid"/>
              </v:shape>
            </v:group>
            <v:group style="position:absolute;left:8747;top:259;width:154;height:173" coordorigin="8747,259" coordsize="154,173">
              <v:shape style="position:absolute;left:8747;top:259;width:154;height:173" coordorigin="8747,259" coordsize="154,173" path="m8838,259l8812,259,8747,432,8771,432,8789,381,8882,381,8875,361,8796,361,8824,285,8847,285,8838,259xe" filled="true" fillcolor="#231f20" stroked="false">
                <v:path arrowok="t"/>
                <v:fill type="solid"/>
              </v:shape>
              <v:shape style="position:absolute;left:8747;top:259;width:154;height:173" coordorigin="8747,259" coordsize="154,173" path="m8882,381l8858,381,8875,432,8901,432,8882,381xe" filled="true" fillcolor="#231f20" stroked="false">
                <v:path arrowok="t"/>
                <v:fill type="solid"/>
              </v:shape>
              <v:shape style="position:absolute;left:8747;top:259;width:154;height:173" coordorigin="8747,259" coordsize="154,173" path="m8847,285l8824,285,8850,361,8875,361,8847,285xe" filled="true" fillcolor="#231f20" stroked="false">
                <v:path arrowok="t"/>
                <v:fill type="solid"/>
              </v:shape>
            </v:group>
            <v:group style="position:absolute;left:8891;top:255;width:158;height:182" coordorigin="8891,255" coordsize="158,182">
              <v:shape style="position:absolute;left:8891;top:255;width:158;height:182" coordorigin="8891,255" coordsize="158,182" path="m8965,255l8909,287,8891,350,8893,366,8929,426,8975,436,8996,432,9014,423,9021,416,8966,416,8945,410,8931,398,8922,380,8917,356,8917,329,8924,306,8937,289,8954,279,8975,275,9027,275,9027,275,9010,264,8989,257,8965,255xe" filled="true" fillcolor="#231f20" stroked="false">
                <v:path arrowok="t"/>
                <v:fill type="solid"/>
              </v:shape>
              <v:shape style="position:absolute;left:8891;top:255;width:158;height:182" coordorigin="8891,255" coordsize="158,182" path="m9049,409l9028,409,9029,432,9049,432,9049,409xe" filled="true" fillcolor="#231f20" stroked="false">
                <v:path arrowok="t"/>
                <v:fill type="solid"/>
              </v:shape>
              <v:shape style="position:absolute;left:8891;top:255;width:158;height:182" coordorigin="8891,255" coordsize="158,182" path="m9049,339l8973,339,8973,359,9026,372,9020,391,9005,408,8986,415,8966,416,9021,416,9028,409,9049,409,9049,339xe" filled="true" fillcolor="#231f20" stroked="false">
                <v:path arrowok="t"/>
                <v:fill type="solid"/>
              </v:shape>
              <v:shape style="position:absolute;left:8891;top:255;width:158;height:182" coordorigin="8891,255" coordsize="158,182" path="m9027,275l8975,275,8994,279,9012,290,9023,311,9040,291,9027,275xe" filled="true" fillcolor="#231f20" stroked="false">
                <v:path arrowok="t"/>
                <v:fill type="solid"/>
              </v:shape>
            </v:group>
            <v:group style="position:absolute;left:9065;top:259;width:128;height:173" coordorigin="9065,259" coordsize="128,173">
              <v:shape style="position:absolute;left:9065;top:259;width:128;height:173" coordorigin="9065,259" coordsize="128,173" path="m9191,259l9065,259,9065,432,9193,432,9193,411,9089,411,9089,353,9183,353,9183,333,9089,333,9089,280,9191,280,9191,25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Gill Sans MT"/>
          <w:color w:val="231F20"/>
          <w:sz w:val="14"/>
        </w:rPr>
        <w:t>pmj.sagepub.com</w:t>
      </w:r>
      <w:r>
        <w:rPr>
          <w:rFonts w:ascii="Gill Sans MT"/>
          <w:sz w:val="14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14"/>
          <w:szCs w:val="14"/>
        </w:rPr>
        <w:sectPr>
          <w:type w:val="continuous"/>
          <w:pgSz w:w="11910" w:h="15880"/>
          <w:pgMar w:top="560" w:bottom="300" w:left="880" w:right="1140"/>
          <w:cols w:num="2" w:equalWidth="0">
            <w:col w:w="7148" w:space="282"/>
            <w:col w:w="246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4"/>
        <w:rPr>
          <w:rFonts w:ascii="Gill Sans MT" w:hAnsi="Gill Sans MT" w:cs="Gill Sans MT" w:eastAsia="Gill Sans MT"/>
          <w:sz w:val="24"/>
          <w:szCs w:val="24"/>
        </w:rPr>
      </w:pPr>
    </w:p>
    <w:p>
      <w:pPr>
        <w:pStyle w:val="BodyText"/>
        <w:spacing w:line="240" w:lineRule="auto" w:before="63"/>
        <w:ind w:left="112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w w:val="110"/>
        </w:rPr>
        <w:t>Abstract</w:t>
      </w:r>
      <w:r>
        <w:rPr>
          <w:rFonts w:ascii="Arial"/>
        </w:rPr>
      </w:r>
    </w:p>
    <w:p>
      <w:pPr>
        <w:pStyle w:val="BodyText"/>
        <w:spacing w:line="247" w:lineRule="auto" w:before="9"/>
        <w:ind w:left="112" w:right="105"/>
        <w:jc w:val="both"/>
        <w:rPr>
          <w:rFonts w:ascii="Gill Sans MT" w:hAnsi="Gill Sans MT" w:cs="Gill Sans MT" w:eastAsia="Gill Sans MT"/>
        </w:rPr>
      </w:pPr>
      <w:r>
        <w:rPr>
          <w:rFonts w:ascii="Arial"/>
          <w:color w:val="231F20"/>
        </w:rPr>
        <w:t>Objective:</w:t>
      </w:r>
      <w:r>
        <w:rPr>
          <w:rFonts w:ascii="Arial"/>
          <w:color w:val="231F20"/>
          <w:spacing w:val="16"/>
        </w:rPr>
        <w:t> </w:t>
      </w:r>
      <w:r>
        <w:rPr>
          <w:rFonts w:ascii="Gill Sans MT"/>
          <w:color w:val="231F20"/>
        </w:rPr>
        <w:t>An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</w:rPr>
        <w:t>examination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</w:rPr>
        <w:t>of</w:t>
      </w:r>
      <w:r>
        <w:rPr>
          <w:rFonts w:ascii="Gill Sans MT"/>
          <w:color w:val="231F20"/>
          <w:spacing w:val="18"/>
        </w:rPr>
        <w:t> </w:t>
      </w:r>
      <w:r>
        <w:rPr>
          <w:rFonts w:ascii="Gill Sans MT"/>
          <w:color w:val="231F20"/>
        </w:rPr>
        <w:t>whether</w:t>
      </w:r>
      <w:r>
        <w:rPr>
          <w:rFonts w:ascii="Gill Sans MT"/>
          <w:color w:val="231F20"/>
          <w:spacing w:val="13"/>
        </w:rPr>
        <w:t> </w:t>
      </w:r>
      <w:r>
        <w:rPr>
          <w:rFonts w:ascii="Gill Sans MT"/>
          <w:color w:val="231F20"/>
          <w:spacing w:val="-1"/>
        </w:rPr>
        <w:t>oxycodone/naloxone</w:t>
      </w:r>
      <w:r>
        <w:rPr>
          <w:rFonts w:ascii="Gill Sans MT"/>
          <w:color w:val="231F20"/>
          <w:spacing w:val="16"/>
        </w:rPr>
        <w:t> </w:t>
      </w:r>
      <w:r>
        <w:rPr>
          <w:rFonts w:ascii="Gill Sans MT"/>
          <w:color w:val="231F20"/>
          <w:spacing w:val="-1"/>
        </w:rPr>
        <w:t>prolonged-release</w:t>
      </w:r>
      <w:r>
        <w:rPr>
          <w:rFonts w:ascii="Gill Sans MT"/>
          <w:color w:val="231F20"/>
          <w:spacing w:val="18"/>
        </w:rPr>
        <w:t> </w:t>
      </w:r>
      <w:r>
        <w:rPr>
          <w:rFonts w:ascii="Gill Sans MT"/>
          <w:color w:val="231F20"/>
        </w:rPr>
        <w:t>tablets</w:t>
      </w:r>
      <w:r>
        <w:rPr>
          <w:rFonts w:ascii="Gill Sans MT"/>
          <w:color w:val="231F20"/>
          <w:spacing w:val="18"/>
        </w:rPr>
        <w:t> </w:t>
      </w:r>
      <w:r>
        <w:rPr>
          <w:rFonts w:ascii="Gill Sans MT"/>
          <w:color w:val="231F20"/>
          <w:spacing w:val="-5"/>
        </w:rPr>
        <w:t>(OXN</w:t>
      </w:r>
      <w:r>
        <w:rPr>
          <w:rFonts w:ascii="Gill Sans MT"/>
          <w:color w:val="231F20"/>
          <w:spacing w:val="18"/>
        </w:rPr>
        <w:t> </w:t>
      </w:r>
      <w:r>
        <w:rPr>
          <w:rFonts w:ascii="Gill Sans MT"/>
          <w:color w:val="231F20"/>
        </w:rPr>
        <w:t>PR)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</w:rPr>
        <w:t>can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  <w:spacing w:val="-1"/>
        </w:rPr>
        <w:t>improve</w:t>
      </w:r>
      <w:r>
        <w:rPr>
          <w:rFonts w:ascii="Gill Sans MT"/>
          <w:color w:val="231F20"/>
          <w:spacing w:val="14"/>
        </w:rPr>
        <w:t> </w:t>
      </w:r>
      <w:r>
        <w:rPr>
          <w:rFonts w:ascii="Gill Sans MT"/>
          <w:color w:val="231F20"/>
        </w:rPr>
        <w:t>con-</w:t>
      </w:r>
      <w:r>
        <w:rPr>
          <w:rFonts w:ascii="Gill Sans MT"/>
          <w:color w:val="231F20"/>
          <w:spacing w:val="61"/>
          <w:w w:val="99"/>
        </w:rPr>
        <w:t> </w:t>
      </w:r>
      <w:r>
        <w:rPr>
          <w:rFonts w:ascii="Gill Sans MT"/>
          <w:color w:val="231F20"/>
        </w:rPr>
        <w:t>stipation</w:t>
      </w:r>
      <w:r>
        <w:rPr>
          <w:rFonts w:ascii="Gill Sans MT"/>
          <w:color w:val="231F20"/>
          <w:spacing w:val="-1"/>
        </w:rPr>
        <w:t> </w:t>
      </w:r>
      <w:r>
        <w:rPr>
          <w:rFonts w:ascii="Gill Sans MT"/>
          <w:color w:val="231F20"/>
        </w:rPr>
        <w:t>and maintain analgesia,</w:t>
      </w:r>
      <w:r>
        <w:rPr>
          <w:rFonts w:ascii="Gill Sans MT"/>
          <w:color w:val="231F20"/>
          <w:spacing w:val="1"/>
        </w:rPr>
        <w:t> </w:t>
      </w:r>
      <w:r>
        <w:rPr>
          <w:rFonts w:ascii="Gill Sans MT"/>
          <w:color w:val="231F20"/>
          <w:spacing w:val="-1"/>
        </w:rPr>
        <w:t>compared </w:t>
      </w:r>
      <w:r>
        <w:rPr>
          <w:rFonts w:ascii="Gill Sans MT"/>
          <w:color w:val="231F20"/>
        </w:rPr>
        <w:t>with </w:t>
      </w:r>
      <w:r>
        <w:rPr>
          <w:rFonts w:ascii="Gill Sans MT"/>
          <w:color w:val="231F20"/>
          <w:spacing w:val="-1"/>
        </w:rPr>
        <w:t>oxycodone</w:t>
      </w:r>
      <w:r>
        <w:rPr>
          <w:rFonts w:ascii="Gill Sans MT"/>
          <w:color w:val="231F20"/>
        </w:rPr>
        <w:t> </w:t>
      </w:r>
      <w:r>
        <w:rPr>
          <w:rFonts w:ascii="Gill Sans MT"/>
          <w:color w:val="231F20"/>
          <w:spacing w:val="-1"/>
        </w:rPr>
        <w:t>prolonged-release </w:t>
      </w:r>
      <w:r>
        <w:rPr>
          <w:rFonts w:ascii="Gill Sans MT"/>
          <w:color w:val="231F20"/>
        </w:rPr>
        <w:t>tablets (OxyPR)</w:t>
      </w:r>
      <w:r>
        <w:rPr>
          <w:rFonts w:ascii="Gill Sans MT"/>
          <w:color w:val="231F20"/>
          <w:spacing w:val="-1"/>
        </w:rPr>
        <w:t> </w:t>
      </w:r>
      <w:r>
        <w:rPr>
          <w:rFonts w:ascii="Gill Sans MT"/>
          <w:color w:val="231F20"/>
        </w:rPr>
        <w:t>in patients with</w:t>
      </w:r>
      <w:r>
        <w:rPr>
          <w:rFonts w:ascii="Gill Sans MT"/>
          <w:color w:val="231F20"/>
          <w:spacing w:val="-1"/>
        </w:rPr>
        <w:t> </w:t>
      </w:r>
      <w:r>
        <w:rPr>
          <w:rFonts w:ascii="Gill Sans MT"/>
          <w:color w:val="231F20"/>
          <w:spacing w:val="-3"/>
        </w:rPr>
        <w:t>moder-</w:t>
      </w:r>
      <w:r>
        <w:rPr>
          <w:rFonts w:ascii="Gill Sans MT"/>
          <w:color w:val="231F20"/>
          <w:spacing w:val="55"/>
          <w:w w:val="99"/>
        </w:rPr>
        <w:t> </w:t>
      </w:r>
      <w:r>
        <w:rPr>
          <w:rFonts w:ascii="Gill Sans MT"/>
          <w:color w:val="231F20"/>
          <w:spacing w:val="-1"/>
        </w:rPr>
        <w:t>ate/severe</w:t>
      </w:r>
      <w:r>
        <w:rPr>
          <w:rFonts w:ascii="Gill Sans MT"/>
          <w:color w:val="231F20"/>
          <w:spacing w:val="2"/>
        </w:rPr>
        <w:t> </w:t>
      </w:r>
      <w:r>
        <w:rPr>
          <w:rFonts w:ascii="Gill Sans MT"/>
          <w:color w:val="231F20"/>
        </w:rPr>
        <w:t>cancer</w:t>
      </w:r>
      <w:r>
        <w:rPr>
          <w:rFonts w:ascii="Gill Sans MT"/>
          <w:color w:val="231F20"/>
          <w:spacing w:val="2"/>
        </w:rPr>
        <w:t> </w:t>
      </w:r>
      <w:r>
        <w:rPr>
          <w:rFonts w:ascii="Gill Sans MT"/>
          <w:color w:val="231F20"/>
        </w:rPr>
        <w:t>pain.</w:t>
      </w:r>
      <w:r>
        <w:rPr>
          <w:rFonts w:ascii="Gill Sans MT"/>
        </w:rPr>
      </w:r>
    </w:p>
    <w:p>
      <w:pPr>
        <w:pStyle w:val="BodyText"/>
        <w:spacing w:line="247" w:lineRule="auto"/>
        <w:ind w:left="112" w:right="105"/>
        <w:jc w:val="both"/>
        <w:rPr>
          <w:rFonts w:ascii="Gill Sans MT" w:hAnsi="Gill Sans MT" w:cs="Gill Sans MT" w:eastAsia="Gill Sans MT"/>
        </w:rPr>
      </w:pPr>
      <w:r>
        <w:rPr>
          <w:rFonts w:ascii="Arial"/>
          <w:color w:val="231F20"/>
        </w:rPr>
        <w:t>Methods:</w:t>
      </w:r>
      <w:r>
        <w:rPr>
          <w:rFonts w:ascii="Arial"/>
          <w:color w:val="231F20"/>
          <w:spacing w:val="-6"/>
        </w:rPr>
        <w:t> </w:t>
      </w:r>
      <w:r>
        <w:rPr>
          <w:rFonts w:ascii="Gill Sans MT"/>
          <w:color w:val="231F20"/>
        </w:rPr>
        <w:t>Randomized,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double-blind,</w:t>
      </w:r>
      <w:r>
        <w:rPr>
          <w:rFonts w:ascii="Gill Sans MT"/>
          <w:color w:val="231F20"/>
          <w:spacing w:val="-5"/>
        </w:rPr>
        <w:t> </w:t>
      </w:r>
      <w:r>
        <w:rPr>
          <w:rFonts w:ascii="Gill Sans MT"/>
          <w:color w:val="231F20"/>
          <w:spacing w:val="-1"/>
        </w:rPr>
        <w:t>active-controlled,</w:t>
      </w:r>
      <w:r>
        <w:rPr>
          <w:rFonts w:ascii="Gill Sans MT"/>
          <w:color w:val="231F20"/>
          <w:spacing w:val="-5"/>
        </w:rPr>
        <w:t> </w:t>
      </w:r>
      <w:r>
        <w:rPr>
          <w:rFonts w:ascii="Gill Sans MT"/>
          <w:color w:val="231F20"/>
          <w:spacing w:val="-2"/>
        </w:rPr>
        <w:t>double-dummy,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  <w:spacing w:val="-1"/>
        </w:rPr>
        <w:t>parallel-group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study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in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which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185</w:t>
      </w:r>
      <w:r>
        <w:rPr>
          <w:rFonts w:ascii="Gill Sans MT"/>
          <w:color w:val="231F20"/>
          <w:spacing w:val="-5"/>
        </w:rPr>
        <w:t> </w:t>
      </w:r>
      <w:r>
        <w:rPr>
          <w:rFonts w:ascii="Gill Sans MT"/>
          <w:color w:val="231F20"/>
        </w:rPr>
        <w:t>patients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  <w:spacing w:val="-1"/>
        </w:rPr>
        <w:t>were</w:t>
      </w:r>
      <w:r>
        <w:rPr>
          <w:rFonts w:ascii="Gill Sans MT"/>
          <w:color w:val="231F20"/>
          <w:spacing w:val="57"/>
          <w:w w:val="99"/>
        </w:rPr>
        <w:t> </w:t>
      </w:r>
      <w:r>
        <w:rPr>
          <w:rFonts w:ascii="Gill Sans MT"/>
          <w:color w:val="231F20"/>
        </w:rPr>
        <w:t>randomized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</w:rPr>
        <w:t>to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  <w:spacing w:val="-1"/>
        </w:rPr>
        <w:t>receive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</w:rPr>
        <w:t>up</w:t>
      </w:r>
      <w:r>
        <w:rPr>
          <w:rFonts w:ascii="Gill Sans MT"/>
          <w:color w:val="231F20"/>
          <w:spacing w:val="18"/>
        </w:rPr>
        <w:t> </w:t>
      </w:r>
      <w:r>
        <w:rPr>
          <w:rFonts w:ascii="Gill Sans MT"/>
          <w:color w:val="231F20"/>
        </w:rPr>
        <w:t>to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</w:rPr>
        <w:t>120</w:t>
      </w:r>
      <w:r>
        <w:rPr>
          <w:rFonts w:ascii="Gill Sans MT"/>
          <w:color w:val="231F20"/>
          <w:spacing w:val="-25"/>
        </w:rPr>
        <w:t> </w:t>
      </w:r>
      <w:r>
        <w:rPr>
          <w:rFonts w:ascii="Gill Sans MT"/>
          <w:color w:val="231F20"/>
          <w:spacing w:val="-2"/>
        </w:rPr>
        <w:t>mg/day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</w:rPr>
        <w:t>of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  <w:spacing w:val="-6"/>
        </w:rPr>
        <w:t>OXN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</w:rPr>
        <w:t>PR</w:t>
      </w:r>
      <w:r>
        <w:rPr>
          <w:rFonts w:ascii="Gill Sans MT"/>
          <w:color w:val="231F20"/>
          <w:spacing w:val="17"/>
        </w:rPr>
        <w:t> </w:t>
      </w:r>
      <w:r>
        <w:rPr>
          <w:rFonts w:ascii="Gill Sans MT"/>
          <w:color w:val="231F20"/>
        </w:rPr>
        <w:t>or</w:t>
      </w:r>
      <w:r>
        <w:rPr>
          <w:rFonts w:ascii="Gill Sans MT"/>
          <w:color w:val="231F20"/>
          <w:spacing w:val="20"/>
        </w:rPr>
        <w:t> </w:t>
      </w:r>
      <w:r>
        <w:rPr>
          <w:rFonts w:ascii="Gill Sans MT"/>
          <w:color w:val="231F20"/>
        </w:rPr>
        <w:t>OxyPR</w:t>
      </w:r>
      <w:r>
        <w:rPr>
          <w:rFonts w:ascii="Gill Sans MT"/>
          <w:color w:val="231F20"/>
          <w:spacing w:val="18"/>
        </w:rPr>
        <w:t> </w:t>
      </w:r>
      <w:r>
        <w:rPr>
          <w:rFonts w:ascii="Gill Sans MT"/>
          <w:color w:val="231F20"/>
          <w:spacing w:val="-1"/>
        </w:rPr>
        <w:t>over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</w:rPr>
        <w:t>4</w:t>
      </w:r>
      <w:r>
        <w:rPr>
          <w:rFonts w:ascii="Gill Sans MT"/>
          <w:color w:val="231F20"/>
          <w:spacing w:val="18"/>
        </w:rPr>
        <w:t> </w:t>
      </w:r>
      <w:r>
        <w:rPr>
          <w:rFonts w:ascii="Gill Sans MT"/>
          <w:color w:val="231F20"/>
          <w:spacing w:val="-1"/>
        </w:rPr>
        <w:t>weeks.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</w:rPr>
        <w:t>Efficacy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</w:rPr>
        <w:t>assessments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</w:rPr>
        <w:t>included</w:t>
      </w:r>
      <w:r>
        <w:rPr>
          <w:rFonts w:ascii="Gill Sans MT"/>
          <w:color w:val="231F20"/>
          <w:spacing w:val="19"/>
        </w:rPr>
        <w:t> </w:t>
      </w:r>
      <w:r>
        <w:rPr>
          <w:rFonts w:ascii="Gill Sans MT"/>
          <w:color w:val="231F20"/>
          <w:spacing w:val="-1"/>
        </w:rPr>
        <w:t>Bowel</w:t>
      </w:r>
      <w:r>
        <w:rPr>
          <w:rFonts w:ascii="Gill Sans MT"/>
          <w:color w:val="231F20"/>
          <w:spacing w:val="31"/>
          <w:w w:val="99"/>
        </w:rPr>
        <w:t> </w:t>
      </w:r>
      <w:r>
        <w:rPr>
          <w:rFonts w:ascii="Gill Sans MT"/>
          <w:color w:val="231F20"/>
        </w:rPr>
        <w:t>Function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Index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(BFI),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Brief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Pain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  <w:spacing w:val="-1"/>
        </w:rPr>
        <w:t>Inventory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  <w:spacing w:val="-1"/>
        </w:rPr>
        <w:t>Short-Form</w:t>
      </w:r>
      <w:r>
        <w:rPr>
          <w:rFonts w:ascii="Gill Sans MT"/>
          <w:color w:val="231F20"/>
          <w:spacing w:val="-5"/>
        </w:rPr>
        <w:t> </w:t>
      </w:r>
      <w:r>
        <w:rPr>
          <w:rFonts w:ascii="Gill Sans MT"/>
          <w:color w:val="231F20"/>
        </w:rPr>
        <w:t>(BPI-SF),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  <w:spacing w:val="-1"/>
        </w:rPr>
        <w:t>laxative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rescue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medication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use.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Quality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of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life</w:t>
      </w:r>
      <w:r>
        <w:rPr>
          <w:rFonts w:ascii="Gill Sans MT"/>
          <w:color w:val="231F20"/>
          <w:spacing w:val="-6"/>
        </w:rPr>
        <w:t> </w:t>
      </w:r>
      <w:r>
        <w:rPr>
          <w:rFonts w:ascii="Gill Sans MT"/>
          <w:color w:val="231F20"/>
        </w:rPr>
        <w:t>(QoL)</w:t>
      </w:r>
      <w:r>
        <w:rPr>
          <w:rFonts w:ascii="Gill Sans MT"/>
          <w:color w:val="231F20"/>
          <w:spacing w:val="48"/>
          <w:w w:val="99"/>
        </w:rPr>
        <w:t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2"/>
        </w:rPr>
        <w:t> </w:t>
      </w:r>
      <w:r>
        <w:rPr>
          <w:rFonts w:ascii="Gill Sans MT"/>
          <w:color w:val="231F20"/>
        </w:rPr>
        <w:t>safety</w:t>
      </w:r>
      <w:r>
        <w:rPr>
          <w:rFonts w:ascii="Gill Sans MT"/>
          <w:color w:val="231F20"/>
          <w:spacing w:val="3"/>
        </w:rPr>
        <w:t> </w:t>
      </w:r>
      <w:r>
        <w:rPr>
          <w:rFonts w:ascii="Gill Sans MT"/>
          <w:color w:val="231F20"/>
        </w:rPr>
        <w:t>assessments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  <w:spacing w:val="-1"/>
        </w:rPr>
        <w:t>were</w:t>
      </w:r>
      <w:r>
        <w:rPr>
          <w:rFonts w:ascii="Gill Sans MT"/>
          <w:color w:val="231F20"/>
          <w:spacing w:val="1"/>
        </w:rPr>
        <w:t> </w:t>
      </w:r>
      <w:r>
        <w:rPr>
          <w:rFonts w:ascii="Gill Sans MT"/>
          <w:color w:val="231F20"/>
        </w:rPr>
        <w:t>conducted.</w:t>
      </w:r>
      <w:r>
        <w:rPr>
          <w:rFonts w:ascii="Gill Sans MT"/>
        </w:rPr>
      </w:r>
    </w:p>
    <w:p>
      <w:pPr>
        <w:pStyle w:val="BodyText"/>
        <w:spacing w:line="247" w:lineRule="auto"/>
        <w:ind w:left="112" w:right="104"/>
        <w:jc w:val="both"/>
        <w:rPr>
          <w:rFonts w:ascii="Gill Sans MT" w:hAnsi="Gill Sans MT" w:cs="Gill Sans MT" w:eastAsia="Gill Sans MT"/>
        </w:rPr>
      </w:pPr>
      <w:r>
        <w:rPr>
          <w:rFonts w:ascii="Arial"/>
          <w:color w:val="231F20"/>
        </w:rPr>
        <w:t>Results:</w:t>
      </w:r>
      <w:r>
        <w:rPr>
          <w:rFonts w:ascii="Arial"/>
          <w:color w:val="231F20"/>
          <w:spacing w:val="-9"/>
        </w:rPr>
        <w:t> </w:t>
      </w:r>
      <w:r>
        <w:rPr>
          <w:rFonts w:ascii="Gill Sans MT"/>
          <w:color w:val="231F20"/>
        </w:rPr>
        <w:t>After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4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  <w:spacing w:val="-1"/>
        </w:rPr>
        <w:t>weeks,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mean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BFI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score</w:t>
      </w:r>
      <w:r>
        <w:rPr>
          <w:rFonts w:ascii="Gill Sans MT"/>
          <w:color w:val="231F20"/>
          <w:spacing w:val="-11"/>
        </w:rPr>
        <w:t> </w:t>
      </w:r>
      <w:r>
        <w:rPr>
          <w:rFonts w:ascii="Gill Sans MT"/>
          <w:color w:val="231F20"/>
        </w:rPr>
        <w:t>was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significantly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lower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with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  <w:spacing w:val="-7"/>
        </w:rPr>
        <w:t>OXN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PR;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mean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total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laxative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  <w:spacing w:val="-1"/>
        </w:rPr>
        <w:t>intake</w:t>
      </w:r>
      <w:r>
        <w:rPr>
          <w:rFonts w:ascii="Gill Sans MT"/>
          <w:color w:val="231F20"/>
          <w:spacing w:val="-10"/>
        </w:rPr>
        <w:t> </w:t>
      </w:r>
      <w:r>
        <w:rPr>
          <w:rFonts w:ascii="Gill Sans MT"/>
          <w:color w:val="231F20"/>
        </w:rPr>
        <w:t>was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20%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lower</w:t>
      </w:r>
      <w:r>
        <w:rPr>
          <w:rFonts w:ascii="Gill Sans MT"/>
          <w:color w:val="231F20"/>
          <w:spacing w:val="28"/>
          <w:w w:val="99"/>
        </w:rPr>
        <w:t> </w:t>
      </w:r>
      <w:r>
        <w:rPr>
          <w:rFonts w:ascii="Gill Sans MT"/>
          <w:color w:val="231F20"/>
        </w:rPr>
        <w:t>with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  <w:spacing w:val="-6"/>
        </w:rPr>
        <w:t>OXN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PR.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Mean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BPI-SF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scores</w:t>
      </w:r>
      <w:r>
        <w:rPr>
          <w:rFonts w:ascii="Gill Sans MT"/>
          <w:color w:val="231F20"/>
          <w:spacing w:val="-10"/>
        </w:rPr>
        <w:t> </w:t>
      </w:r>
      <w:r>
        <w:rPr>
          <w:rFonts w:ascii="Gill Sans MT"/>
          <w:color w:val="231F20"/>
          <w:spacing w:val="-1"/>
        </w:rPr>
        <w:t>were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similar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for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both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treatments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the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  <w:spacing w:val="-2"/>
        </w:rPr>
        <w:t>average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rate</w:t>
      </w:r>
      <w:r>
        <w:rPr>
          <w:rFonts w:ascii="Gill Sans MT"/>
          <w:color w:val="231F20"/>
          <w:spacing w:val="-7"/>
        </w:rPr>
        <w:t> </w:t>
      </w:r>
      <w:r>
        <w:rPr>
          <w:rFonts w:ascii="Gill Sans MT"/>
          <w:color w:val="231F20"/>
        </w:rPr>
        <w:t>of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analgesic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  <w:spacing w:val="-1"/>
        </w:rPr>
        <w:t>rescue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medication</w:t>
      </w:r>
      <w:r>
        <w:rPr>
          <w:rFonts w:ascii="Gill Sans MT"/>
          <w:color w:val="231F20"/>
          <w:spacing w:val="30"/>
          <w:w w:val="99"/>
        </w:rPr>
        <w:t> </w:t>
      </w:r>
      <w:r>
        <w:rPr>
          <w:rFonts w:ascii="Gill Sans MT"/>
          <w:color w:val="231F20"/>
        </w:rPr>
        <w:t>use</w:t>
      </w:r>
      <w:r>
        <w:rPr>
          <w:rFonts w:ascii="Gill Sans MT"/>
          <w:color w:val="231F20"/>
          <w:spacing w:val="-12"/>
        </w:rPr>
        <w:t> </w:t>
      </w:r>
      <w:r>
        <w:rPr>
          <w:rFonts w:ascii="Gill Sans MT"/>
          <w:color w:val="231F20"/>
        </w:rPr>
        <w:t>was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low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comparable.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QoL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assessments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  <w:spacing w:val="-1"/>
        </w:rPr>
        <w:t>were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stable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comparable</w:t>
      </w:r>
      <w:r>
        <w:rPr>
          <w:rFonts w:ascii="Gill Sans MT"/>
          <w:color w:val="231F20"/>
          <w:spacing w:val="-11"/>
        </w:rPr>
        <w:t> </w:t>
      </w:r>
      <w:r>
        <w:rPr>
          <w:rFonts w:ascii="Gill Sans MT"/>
          <w:color w:val="231F20"/>
        </w:rPr>
        <w:t>with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greater</w:t>
      </w:r>
      <w:r>
        <w:rPr>
          <w:rFonts w:ascii="Gill Sans MT"/>
          <w:color w:val="231F20"/>
          <w:spacing w:val="-11"/>
        </w:rPr>
        <w:t> </w:t>
      </w:r>
      <w:r>
        <w:rPr>
          <w:rFonts w:ascii="Gill Sans MT"/>
          <w:color w:val="231F20"/>
          <w:spacing w:val="-1"/>
        </w:rPr>
        <w:t>improvements</w:t>
      </w:r>
      <w:r>
        <w:rPr>
          <w:rFonts w:ascii="Gill Sans MT"/>
          <w:color w:val="231F20"/>
          <w:spacing w:val="-8"/>
        </w:rPr>
        <w:t> </w:t>
      </w:r>
      <w:r>
        <w:rPr>
          <w:rFonts w:ascii="Gill Sans MT"/>
          <w:color w:val="231F20"/>
        </w:rPr>
        <w:t>in</w:t>
      </w:r>
      <w:r>
        <w:rPr>
          <w:rFonts w:ascii="Gill Sans MT"/>
          <w:color w:val="231F20"/>
          <w:spacing w:val="-9"/>
        </w:rPr>
        <w:t> </w:t>
      </w:r>
      <w:r>
        <w:rPr>
          <w:rFonts w:ascii="Gill Sans MT"/>
          <w:color w:val="231F20"/>
        </w:rPr>
        <w:t>constipation-</w:t>
      </w:r>
      <w:r>
        <w:rPr>
          <w:rFonts w:ascii="Gill Sans MT"/>
          <w:color w:val="231F20"/>
          <w:spacing w:val="28"/>
          <w:w w:val="99"/>
        </w:rPr>
        <w:t> </w:t>
      </w:r>
      <w:r>
        <w:rPr>
          <w:rFonts w:ascii="Gill Sans MT"/>
          <w:color w:val="231F20"/>
        </w:rPr>
        <w:t>specific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QoL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assessments</w:t>
      </w:r>
      <w:r>
        <w:rPr>
          <w:rFonts w:ascii="Gill Sans MT"/>
          <w:color w:val="231F20"/>
          <w:spacing w:val="7"/>
        </w:rPr>
        <w:t> </w:t>
      </w:r>
      <w:r>
        <w:rPr>
          <w:rFonts w:ascii="Gill Sans MT"/>
          <w:color w:val="231F20"/>
        </w:rPr>
        <w:t>with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  <w:spacing w:val="-6"/>
        </w:rPr>
        <w:t>OXN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PR.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Overall,</w:t>
      </w:r>
      <w:r>
        <w:rPr>
          <w:rFonts w:ascii="Gill Sans MT"/>
          <w:color w:val="231F20"/>
          <w:spacing w:val="4"/>
        </w:rPr>
        <w:t> </w:t>
      </w:r>
      <w:r>
        <w:rPr>
          <w:rFonts w:ascii="Gill Sans MT"/>
          <w:color w:val="231F20"/>
        </w:rPr>
        <w:t>rates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of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  <w:spacing w:val="-1"/>
        </w:rPr>
        <w:t>adverse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drug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reactions</w:t>
      </w:r>
      <w:r>
        <w:rPr>
          <w:rFonts w:ascii="Gill Sans MT"/>
          <w:color w:val="231F20"/>
          <w:spacing w:val="4"/>
        </w:rPr>
        <w:t> </w:t>
      </w:r>
      <w:r>
        <w:rPr>
          <w:rFonts w:ascii="Gill Sans MT"/>
          <w:color w:val="231F20"/>
          <w:spacing w:val="-1"/>
        </w:rPr>
        <w:t>were</w:t>
      </w:r>
      <w:r>
        <w:rPr>
          <w:rFonts w:ascii="Gill Sans MT"/>
          <w:color w:val="231F20"/>
          <w:spacing w:val="4"/>
        </w:rPr>
        <w:t> </w:t>
      </w:r>
      <w:r>
        <w:rPr>
          <w:rFonts w:ascii="Gill Sans MT"/>
          <w:color w:val="231F20"/>
          <w:spacing w:val="-3"/>
        </w:rPr>
        <w:t>similar.</w:t>
      </w:r>
      <w:r>
        <w:rPr>
          <w:rFonts w:ascii="Gill Sans MT"/>
        </w:rPr>
      </w:r>
    </w:p>
    <w:p>
      <w:pPr>
        <w:pStyle w:val="BodyText"/>
        <w:spacing w:line="247" w:lineRule="auto"/>
        <w:ind w:left="112" w:right="106"/>
        <w:jc w:val="both"/>
        <w:rPr>
          <w:rFonts w:ascii="Gill Sans MT" w:hAnsi="Gill Sans MT" w:cs="Gill Sans MT" w:eastAsia="Gill Sans MT"/>
        </w:rPr>
      </w:pPr>
      <w:r>
        <w:rPr>
          <w:rFonts w:ascii="Arial"/>
          <w:color w:val="231F20"/>
        </w:rPr>
        <w:t>Conclusions:</w:t>
      </w:r>
      <w:r>
        <w:rPr>
          <w:rFonts w:ascii="Arial"/>
          <w:color w:val="231F20"/>
          <w:spacing w:val="28"/>
        </w:rPr>
        <w:t> </w:t>
      </w:r>
      <w:r>
        <w:rPr>
          <w:rFonts w:ascii="Gill Sans MT"/>
          <w:color w:val="231F20"/>
          <w:spacing w:val="-6"/>
        </w:rPr>
        <w:t>OXN</w:t>
      </w:r>
      <w:r>
        <w:rPr>
          <w:rFonts w:ascii="Gill Sans MT"/>
          <w:color w:val="231F20"/>
          <w:spacing w:val="28"/>
        </w:rPr>
        <w:t> </w:t>
      </w:r>
      <w:r>
        <w:rPr>
          <w:rFonts w:ascii="Gill Sans MT"/>
          <w:color w:val="231F20"/>
        </w:rPr>
        <w:t>PR</w:t>
      </w:r>
      <w:r>
        <w:rPr>
          <w:rFonts w:ascii="Gill Sans MT"/>
          <w:color w:val="231F20"/>
          <w:spacing w:val="28"/>
        </w:rPr>
        <w:t> </w:t>
      </w:r>
      <w:r>
        <w:rPr>
          <w:rFonts w:ascii="Gill Sans MT"/>
          <w:color w:val="231F20"/>
          <w:spacing w:val="-1"/>
        </w:rPr>
        <w:t>provides</w:t>
      </w:r>
      <w:r>
        <w:rPr>
          <w:rFonts w:ascii="Gill Sans MT"/>
          <w:color w:val="231F20"/>
          <w:spacing w:val="28"/>
        </w:rPr>
        <w:t> </w:t>
      </w:r>
      <w:r>
        <w:rPr>
          <w:rFonts w:ascii="Gill Sans MT"/>
          <w:color w:val="231F20"/>
        </w:rPr>
        <w:t>superior</w:t>
      </w:r>
      <w:r>
        <w:rPr>
          <w:rFonts w:ascii="Gill Sans MT"/>
          <w:color w:val="231F20"/>
          <w:spacing w:val="28"/>
        </w:rPr>
        <w:t> </w:t>
      </w:r>
      <w:r>
        <w:rPr>
          <w:rFonts w:ascii="Gill Sans MT"/>
          <w:color w:val="231F20"/>
          <w:spacing w:val="-1"/>
        </w:rPr>
        <w:t>bowel</w:t>
      </w:r>
      <w:r>
        <w:rPr>
          <w:rFonts w:ascii="Gill Sans MT"/>
          <w:color w:val="231F20"/>
          <w:spacing w:val="29"/>
        </w:rPr>
        <w:t> </w:t>
      </w:r>
      <w:r>
        <w:rPr>
          <w:rFonts w:ascii="Gill Sans MT"/>
          <w:color w:val="231F20"/>
        </w:rPr>
        <w:t>function</w:t>
      </w:r>
      <w:r>
        <w:rPr>
          <w:rFonts w:ascii="Gill Sans MT"/>
          <w:color w:val="231F20"/>
          <w:spacing w:val="27"/>
        </w:rPr>
        <w:t> </w:t>
      </w:r>
      <w:r>
        <w:rPr>
          <w:rFonts w:ascii="Gill Sans MT"/>
          <w:color w:val="231F20"/>
        </w:rPr>
        <w:t>in</w:t>
      </w:r>
      <w:r>
        <w:rPr>
          <w:rFonts w:ascii="Gill Sans MT"/>
          <w:color w:val="231F20"/>
          <w:spacing w:val="30"/>
        </w:rPr>
        <w:t> </w:t>
      </w:r>
      <w:r>
        <w:rPr>
          <w:rFonts w:ascii="Gill Sans MT"/>
          <w:color w:val="231F20"/>
        </w:rPr>
        <w:t>cancer</w:t>
      </w:r>
      <w:r>
        <w:rPr>
          <w:rFonts w:ascii="Gill Sans MT"/>
          <w:color w:val="231F20"/>
          <w:spacing w:val="28"/>
        </w:rPr>
        <w:t> </w:t>
      </w:r>
      <w:r>
        <w:rPr>
          <w:rFonts w:ascii="Gill Sans MT"/>
          <w:color w:val="231F20"/>
        </w:rPr>
        <w:t>pain</w:t>
      </w:r>
      <w:r>
        <w:rPr>
          <w:rFonts w:ascii="Gill Sans MT"/>
          <w:color w:val="231F20"/>
          <w:spacing w:val="28"/>
        </w:rPr>
        <w:t> </w:t>
      </w:r>
      <w:r>
        <w:rPr>
          <w:rFonts w:ascii="Gill Sans MT"/>
          <w:color w:val="231F20"/>
        </w:rPr>
        <w:t>patients,</w:t>
      </w:r>
      <w:r>
        <w:rPr>
          <w:rFonts w:ascii="Gill Sans MT"/>
          <w:color w:val="231F20"/>
          <w:spacing w:val="29"/>
        </w:rPr>
        <w:t> </w:t>
      </w:r>
      <w:r>
        <w:rPr>
          <w:rFonts w:ascii="Gill Sans MT"/>
          <w:color w:val="231F20"/>
          <w:spacing w:val="-1"/>
        </w:rPr>
        <w:t>compared</w:t>
      </w:r>
      <w:r>
        <w:rPr>
          <w:rFonts w:ascii="Gill Sans MT"/>
          <w:color w:val="231F20"/>
          <w:spacing w:val="27"/>
        </w:rPr>
        <w:t> </w:t>
      </w:r>
      <w:r>
        <w:rPr>
          <w:rFonts w:ascii="Gill Sans MT"/>
          <w:color w:val="231F20"/>
        </w:rPr>
        <w:t>with</w:t>
      </w:r>
      <w:r>
        <w:rPr>
          <w:rFonts w:ascii="Gill Sans MT"/>
          <w:color w:val="231F20"/>
          <w:spacing w:val="29"/>
        </w:rPr>
        <w:t> </w:t>
      </w:r>
      <w:r>
        <w:rPr>
          <w:rFonts w:ascii="Gill Sans MT"/>
          <w:color w:val="231F20"/>
        </w:rPr>
        <w:t>OxyPR,</w:t>
      </w:r>
      <w:r>
        <w:rPr>
          <w:rFonts w:ascii="Gill Sans MT"/>
          <w:color w:val="231F20"/>
          <w:spacing w:val="29"/>
        </w:rPr>
        <w:t> </w:t>
      </w:r>
      <w:r>
        <w:rPr>
          <w:rFonts w:ascii="Gill Sans MT"/>
          <w:color w:val="231F20"/>
        </w:rPr>
        <w:t>without</w:t>
      </w:r>
      <w:r>
        <w:rPr>
          <w:rFonts w:ascii="Gill Sans MT"/>
          <w:color w:val="231F20"/>
          <w:spacing w:val="25"/>
          <w:w w:val="99"/>
        </w:rPr>
        <w:t> </w:t>
      </w:r>
      <w:r>
        <w:rPr>
          <w:rFonts w:ascii="Gill Sans MT"/>
          <w:color w:val="231F20"/>
          <w:spacing w:val="-1"/>
        </w:rPr>
        <w:t>compromising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analgesic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efficacy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or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  <w:spacing w:val="-2"/>
        </w:rPr>
        <w:t>safety.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This</w:t>
      </w:r>
      <w:r>
        <w:rPr>
          <w:rFonts w:ascii="Gill Sans MT"/>
          <w:color w:val="231F20"/>
          <w:spacing w:val="7"/>
        </w:rPr>
        <w:t> </w:t>
      </w:r>
      <w:r>
        <w:rPr>
          <w:rFonts w:ascii="Gill Sans MT"/>
          <w:color w:val="231F20"/>
        </w:rPr>
        <w:t>study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confirms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that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  <w:spacing w:val="-6"/>
        </w:rPr>
        <w:t>OXN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PR</w:t>
      </w:r>
      <w:r>
        <w:rPr>
          <w:rFonts w:ascii="Gill Sans MT"/>
          <w:color w:val="231F20"/>
          <w:spacing w:val="7"/>
        </w:rPr>
        <w:t> </w:t>
      </w:r>
      <w:r>
        <w:rPr>
          <w:rFonts w:ascii="Gill Sans MT"/>
          <w:color w:val="231F20"/>
        </w:rPr>
        <w:t>is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well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tolerated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efficacious</w:t>
      </w:r>
      <w:r>
        <w:rPr>
          <w:rFonts w:ascii="Gill Sans MT"/>
          <w:color w:val="231F20"/>
          <w:spacing w:val="7"/>
        </w:rPr>
        <w:t> </w:t>
      </w:r>
      <w:r>
        <w:rPr>
          <w:rFonts w:ascii="Gill Sans MT"/>
          <w:color w:val="231F20"/>
        </w:rPr>
        <w:t>in</w:t>
      </w:r>
      <w:r>
        <w:rPr>
          <w:rFonts w:ascii="Gill Sans MT"/>
          <w:color w:val="231F20"/>
          <w:spacing w:val="4"/>
        </w:rPr>
        <w:t> </w:t>
      </w:r>
      <w:r>
        <w:rPr>
          <w:rFonts w:ascii="Gill Sans MT"/>
          <w:color w:val="231F20"/>
        </w:rPr>
        <w:t>cancer</w:t>
      </w:r>
      <w:r>
        <w:rPr>
          <w:rFonts w:ascii="Gill Sans MT"/>
          <w:color w:val="231F20"/>
          <w:spacing w:val="29"/>
          <w:w w:val="99"/>
        </w:rPr>
        <w:t> </w:t>
      </w:r>
      <w:r>
        <w:rPr>
          <w:rFonts w:ascii="Gill Sans MT"/>
          <w:color w:val="231F20"/>
        </w:rPr>
        <w:t>pain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patients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  <w:spacing w:val="-1"/>
        </w:rPr>
        <w:t>results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are</w:t>
      </w:r>
      <w:r>
        <w:rPr>
          <w:rFonts w:ascii="Gill Sans MT"/>
          <w:color w:val="231F20"/>
          <w:spacing w:val="5"/>
        </w:rPr>
        <w:t> </w:t>
      </w:r>
      <w:r>
        <w:rPr>
          <w:rFonts w:ascii="Gill Sans MT"/>
          <w:color w:val="231F20"/>
        </w:rPr>
        <w:t>in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line</w:t>
      </w:r>
      <w:r>
        <w:rPr>
          <w:rFonts w:ascii="Gill Sans MT"/>
          <w:color w:val="231F20"/>
          <w:spacing w:val="4"/>
        </w:rPr>
        <w:t> </w:t>
      </w:r>
      <w:r>
        <w:rPr>
          <w:rFonts w:ascii="Gill Sans MT"/>
          <w:color w:val="231F20"/>
        </w:rPr>
        <w:t>with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those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seen</w:t>
      </w:r>
      <w:r>
        <w:rPr>
          <w:rFonts w:ascii="Gill Sans MT"/>
          <w:color w:val="231F20"/>
          <w:spacing w:val="7"/>
        </w:rPr>
        <w:t> </w:t>
      </w:r>
      <w:r>
        <w:rPr>
          <w:rFonts w:ascii="Gill Sans MT"/>
          <w:color w:val="231F20"/>
        </w:rPr>
        <w:t>in</w:t>
      </w:r>
      <w:r>
        <w:rPr>
          <w:rFonts w:ascii="Gill Sans MT"/>
          <w:color w:val="231F20"/>
          <w:spacing w:val="4"/>
        </w:rPr>
        <w:t> </w:t>
      </w:r>
      <w:r>
        <w:rPr>
          <w:rFonts w:ascii="Gill Sans MT"/>
          <w:color w:val="231F20"/>
        </w:rPr>
        <w:t>non-malignant</w:t>
      </w:r>
      <w:r>
        <w:rPr>
          <w:rFonts w:ascii="Gill Sans MT"/>
          <w:color w:val="231F20"/>
          <w:spacing w:val="7"/>
        </w:rPr>
        <w:t> </w:t>
      </w:r>
      <w:r>
        <w:rPr>
          <w:rFonts w:ascii="Gill Sans MT"/>
          <w:color w:val="231F20"/>
        </w:rPr>
        <w:t>pain</w:t>
      </w:r>
      <w:r>
        <w:rPr>
          <w:rFonts w:ascii="Gill Sans MT"/>
          <w:color w:val="231F20"/>
          <w:spacing w:val="6"/>
        </w:rPr>
        <w:t> </w:t>
      </w:r>
      <w:r>
        <w:rPr>
          <w:rFonts w:ascii="Gill Sans MT"/>
          <w:color w:val="231F20"/>
        </w:rPr>
        <w:t>patients.</w:t>
      </w:r>
      <w:r>
        <w:rPr>
          <w:rFonts w:ascii="Gill Sans MT"/>
        </w:rPr>
      </w:r>
    </w:p>
    <w:p>
      <w:pPr>
        <w:spacing w:line="240" w:lineRule="auto" w:before="12"/>
        <w:rPr>
          <w:rFonts w:ascii="Gill Sans MT" w:hAnsi="Gill Sans MT" w:cs="Gill Sans MT" w:eastAsia="Gill Sans MT"/>
          <w:sz w:val="28"/>
          <w:szCs w:val="28"/>
        </w:rPr>
      </w:pPr>
    </w:p>
    <w:p>
      <w:pPr>
        <w:pStyle w:val="BodyText"/>
        <w:spacing w:line="240" w:lineRule="auto"/>
        <w:ind w:left="112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spacing w:val="-3"/>
          <w:w w:val="105"/>
        </w:rPr>
        <w:t>K</w:t>
      </w:r>
      <w:r>
        <w:rPr>
          <w:rFonts w:ascii="Arial"/>
          <w:color w:val="231F20"/>
          <w:spacing w:val="-4"/>
          <w:w w:val="105"/>
        </w:rPr>
        <w:t>e</w:t>
      </w:r>
      <w:r>
        <w:rPr>
          <w:rFonts w:ascii="Arial"/>
          <w:color w:val="231F20"/>
          <w:spacing w:val="-3"/>
          <w:w w:val="105"/>
        </w:rPr>
        <w:t>ywor</w:t>
      </w:r>
      <w:r>
        <w:rPr>
          <w:rFonts w:ascii="Arial"/>
          <w:color w:val="231F20"/>
          <w:spacing w:val="-4"/>
          <w:w w:val="105"/>
        </w:rPr>
        <w:t>ds</w:t>
      </w:r>
      <w:r>
        <w:rPr>
          <w:rFonts w:ascii="Arial"/>
        </w:rPr>
      </w:r>
    </w:p>
    <w:p>
      <w:pPr>
        <w:pStyle w:val="BodyText"/>
        <w:spacing w:line="240" w:lineRule="auto" w:before="11"/>
        <w:ind w:left="112" w:right="0"/>
        <w:jc w:val="both"/>
        <w:rPr>
          <w:rFonts w:ascii="Gill Sans MT" w:hAnsi="Gill Sans MT" w:cs="Gill Sans MT" w:eastAsia="Gill Sans MT"/>
        </w:rPr>
      </w:pPr>
      <w:r>
        <w:rPr>
          <w:rFonts w:ascii="Gill Sans MT"/>
          <w:color w:val="231F20"/>
        </w:rPr>
        <w:t>Analgesia,</w:t>
      </w:r>
      <w:r>
        <w:rPr>
          <w:rFonts w:ascii="Gill Sans MT"/>
          <w:color w:val="231F20"/>
          <w:spacing w:val="1"/>
        </w:rPr>
        <w:t> </w:t>
      </w:r>
      <w:r>
        <w:rPr>
          <w:rFonts w:ascii="Gill Sans MT"/>
          <w:color w:val="231F20"/>
        </w:rPr>
        <w:t>constipation,</w:t>
      </w:r>
      <w:r>
        <w:rPr>
          <w:rFonts w:ascii="Gill Sans MT"/>
          <w:color w:val="231F20"/>
          <w:spacing w:val="1"/>
        </w:rPr>
        <w:t> </w:t>
      </w:r>
      <w:r>
        <w:rPr>
          <w:rFonts w:ascii="Gill Sans MT"/>
          <w:color w:val="231F20"/>
        </w:rPr>
        <w:t>naloxone, neoplasms,</w:t>
      </w:r>
      <w:r>
        <w:rPr>
          <w:rFonts w:ascii="Gill Sans MT"/>
          <w:color w:val="231F20"/>
          <w:spacing w:val="2"/>
        </w:rPr>
        <w:t> </w:t>
      </w:r>
      <w:r>
        <w:rPr>
          <w:rFonts w:ascii="Gill Sans MT"/>
          <w:color w:val="231F20"/>
          <w:spacing w:val="-1"/>
        </w:rPr>
        <w:t>oxycodone,</w:t>
      </w:r>
      <w:r>
        <w:rPr>
          <w:rFonts w:ascii="Gill Sans MT"/>
          <w:color w:val="231F20"/>
          <w:spacing w:val="1"/>
        </w:rPr>
        <w:t> </w:t>
      </w:r>
      <w:r>
        <w:rPr>
          <w:rFonts w:ascii="Gill Sans MT"/>
          <w:color w:val="231F20"/>
        </w:rPr>
        <w:t>pain</w:t>
      </w:r>
      <w:r>
        <w:rPr>
          <w:rFonts w:ascii="Gill Sans MT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"/>
        <w:rPr>
          <w:rFonts w:ascii="Gill Sans MT" w:hAnsi="Gill Sans MT" w:cs="Gill Sans MT" w:eastAsia="Gill Sans MT"/>
          <w:sz w:val="26"/>
          <w:szCs w:val="26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6"/>
          <w:szCs w:val="26"/>
        </w:rPr>
        <w:sectPr>
          <w:type w:val="continuous"/>
          <w:pgSz w:w="11910" w:h="15880"/>
          <w:pgMar w:top="560" w:bottom="300" w:left="880" w:right="1140"/>
        </w:sectPr>
      </w:pPr>
    </w:p>
    <w:p>
      <w:pPr>
        <w:pStyle w:val="Heading1"/>
        <w:spacing w:line="240" w:lineRule="auto" w:before="56"/>
        <w:ind w:left="112" w:right="0"/>
        <w:jc w:val="both"/>
      </w:pPr>
      <w:r>
        <w:rPr>
          <w:color w:val="231F20"/>
          <w:spacing w:val="-1"/>
          <w:w w:val="110"/>
        </w:rPr>
        <w:t>Introduction</w:t>
      </w:r>
      <w:r>
        <w:rPr/>
      </w:r>
    </w:p>
    <w:p>
      <w:pPr>
        <w:pStyle w:val="BodyText"/>
        <w:spacing w:line="244" w:lineRule="auto" w:before="117"/>
        <w:ind w:left="112" w:right="0"/>
        <w:jc w:val="both"/>
      </w:pPr>
      <w:r>
        <w:rPr>
          <w:color w:val="231F20"/>
        </w:rPr>
        <w:t>Patients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cancer</w:t>
      </w:r>
      <w:r>
        <w:rPr>
          <w:color w:val="231F20"/>
          <w:spacing w:val="-2"/>
        </w:rPr>
        <w:t> </w:t>
      </w:r>
      <w:r>
        <w:rPr>
          <w:color w:val="231F20"/>
        </w:rPr>
        <w:t>experience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wide</w:t>
      </w:r>
      <w:r>
        <w:rPr>
          <w:color w:val="231F20"/>
          <w:spacing w:val="-2"/>
        </w:rPr>
        <w:t> </w:t>
      </w:r>
      <w:r>
        <w:rPr>
          <w:color w:val="231F20"/>
        </w:rPr>
        <w:t>variety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prob-</w:t>
      </w:r>
      <w:r>
        <w:rPr>
          <w:color w:val="231F20"/>
          <w:w w:val="99"/>
        </w:rPr>
        <w:t> </w:t>
      </w:r>
      <w:r>
        <w:rPr>
          <w:color w:val="231F20"/>
        </w:rPr>
        <w:t>lems</w:t>
      </w:r>
      <w:r>
        <w:rPr>
          <w:color w:val="231F20"/>
          <w:spacing w:val="12"/>
        </w:rPr>
        <w:t> </w:t>
      </w:r>
      <w:r>
        <w:rPr>
          <w:color w:val="231F20"/>
        </w:rPr>
        <w:t>related</w:t>
      </w:r>
      <w:r>
        <w:rPr>
          <w:color w:val="231F20"/>
          <w:spacing w:val="13"/>
        </w:rPr>
        <w:t> </w:t>
      </w:r>
      <w:r>
        <w:rPr>
          <w:color w:val="231F20"/>
        </w:rPr>
        <w:t>not</w:t>
      </w:r>
      <w:r>
        <w:rPr>
          <w:color w:val="231F20"/>
          <w:spacing w:val="12"/>
        </w:rPr>
        <w:t> </w:t>
      </w:r>
      <w:r>
        <w:rPr>
          <w:color w:val="231F20"/>
        </w:rPr>
        <w:t>only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disease</w:t>
      </w:r>
      <w:r>
        <w:rPr>
          <w:color w:val="231F20"/>
          <w:spacing w:val="14"/>
        </w:rPr>
        <w:t> </w:t>
      </w:r>
      <w:r>
        <w:rPr>
          <w:color w:val="231F20"/>
        </w:rPr>
        <w:t>itself,</w:t>
      </w:r>
      <w:r>
        <w:rPr>
          <w:color w:val="231F20"/>
          <w:spacing w:val="12"/>
        </w:rPr>
        <w:t> </w:t>
      </w:r>
      <w:r>
        <w:rPr>
          <w:color w:val="231F20"/>
        </w:rPr>
        <w:t>but</w:t>
      </w:r>
      <w:r>
        <w:rPr>
          <w:color w:val="231F20"/>
          <w:spacing w:val="12"/>
        </w:rPr>
        <w:t> </w:t>
      </w:r>
      <w:r>
        <w:rPr>
          <w:color w:val="231F20"/>
        </w:rPr>
        <w:t>often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w w:val="101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treatments</w:t>
      </w:r>
      <w:r>
        <w:rPr>
          <w:color w:val="231F20"/>
          <w:spacing w:val="18"/>
        </w:rPr>
        <w:t> </w:t>
      </w:r>
      <w:r>
        <w:rPr>
          <w:color w:val="231F20"/>
        </w:rPr>
        <w:t>involved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their</w:t>
      </w:r>
      <w:r>
        <w:rPr>
          <w:color w:val="231F20"/>
          <w:spacing w:val="17"/>
        </w:rPr>
        <w:t> </w:t>
      </w:r>
      <w:r>
        <w:rPr>
          <w:color w:val="231F20"/>
        </w:rPr>
        <w:t>related</w:t>
      </w:r>
      <w:r>
        <w:rPr>
          <w:color w:val="231F20"/>
          <w:spacing w:val="19"/>
        </w:rPr>
        <w:t> </w:t>
      </w:r>
      <w:r>
        <w:rPr>
          <w:color w:val="231F20"/>
        </w:rPr>
        <w:t>side</w:t>
      </w:r>
      <w:r>
        <w:rPr>
          <w:color w:val="231F20"/>
          <w:spacing w:val="18"/>
        </w:rPr>
        <w:t> </w:t>
      </w:r>
      <w:r>
        <w:rPr>
          <w:color w:val="231F20"/>
        </w:rPr>
        <w:t>eﬀects.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17"/>
          <w:szCs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pStyle w:val="BodyText"/>
        <w:spacing w:line="240" w:lineRule="exact"/>
        <w:ind w:left="112" w:right="105"/>
        <w:jc w:val="both"/>
      </w:pPr>
      <w:r>
        <w:rPr>
          <w:color w:val="231F20"/>
        </w:rPr>
        <w:t>Pain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particular</w:t>
      </w:r>
      <w:r>
        <w:rPr>
          <w:color w:val="231F20"/>
          <w:spacing w:val="9"/>
        </w:rPr>
        <w:t> </w:t>
      </w:r>
      <w:r>
        <w:rPr>
          <w:color w:val="231F20"/>
        </w:rPr>
        <w:t>concern</w:t>
      </w:r>
      <w:r>
        <w:rPr>
          <w:color w:val="231F20"/>
          <w:spacing w:val="10"/>
        </w:rPr>
        <w:t> </w:t>
      </w:r>
      <w:r>
        <w:rPr>
          <w:color w:val="231F20"/>
        </w:rPr>
        <w:t>for </w:t>
      </w:r>
      <w:r>
        <w:rPr>
          <w:color w:val="231F20"/>
          <w:spacing w:val="8"/>
        </w:rPr>
        <w:t> </w:t>
      </w:r>
      <w:r>
        <w:rPr>
          <w:color w:val="231F20"/>
        </w:rPr>
        <w:t>cancer </w:t>
      </w:r>
      <w:r>
        <w:rPr>
          <w:color w:val="231F20"/>
          <w:spacing w:val="9"/>
        </w:rPr>
        <w:t> </w:t>
      </w:r>
      <w:r>
        <w:rPr>
          <w:color w:val="231F20"/>
        </w:rPr>
        <w:t>patients,</w:t>
      </w:r>
      <w:r>
        <w:rPr>
          <w:color w:val="231F20"/>
          <w:w w:val="98"/>
        </w:rPr>
        <w:t> </w:t>
      </w:r>
      <w:r>
        <w:rPr>
          <w:color w:val="231F20"/>
        </w:rPr>
        <w:t>having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signiﬁcant</w:t>
      </w:r>
      <w:r>
        <w:rPr>
          <w:color w:val="231F20"/>
          <w:spacing w:val="34"/>
        </w:rPr>
        <w:t> </w:t>
      </w:r>
      <w:r>
        <w:rPr>
          <w:color w:val="231F20"/>
        </w:rPr>
        <w:t>impact</w:t>
      </w:r>
      <w:r>
        <w:rPr>
          <w:color w:val="231F20"/>
          <w:spacing w:val="33"/>
        </w:rPr>
        <w:t> </w:t>
      </w:r>
      <w:r>
        <w:rPr>
          <w:color w:val="231F20"/>
        </w:rPr>
        <w:t>on</w:t>
      </w:r>
      <w:r>
        <w:rPr>
          <w:color w:val="231F20"/>
          <w:spacing w:val="33"/>
        </w:rPr>
        <w:t> </w:t>
      </w:r>
      <w:r>
        <w:rPr>
          <w:color w:val="231F20"/>
        </w:rPr>
        <w:t>quality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life.</w:t>
      </w:r>
      <w:r>
        <w:rPr>
          <w:color w:val="231F20"/>
          <w:position w:val="9"/>
          <w:sz w:val="13"/>
          <w:szCs w:val="13"/>
        </w:rPr>
        <w:t>1,2</w:t>
      </w:r>
      <w:r>
        <w:rPr>
          <w:color w:val="231F20"/>
          <w:spacing w:val="18"/>
          <w:position w:val="9"/>
          <w:sz w:val="13"/>
          <w:szCs w:val="13"/>
        </w:rPr>
        <w:t> </w:t>
      </w:r>
      <w:r>
        <w:rPr>
          <w:color w:val="231F20"/>
        </w:rPr>
        <w:t>More</w:t>
      </w:r>
      <w:r>
        <w:rPr>
          <w:color w:val="231F20"/>
          <w:w w:val="104"/>
        </w:rPr>
        <w:t> </w:t>
      </w:r>
      <w:r>
        <w:rPr>
          <w:color w:val="231F20"/>
        </w:rPr>
        <w:t>than</w:t>
      </w:r>
      <w:r>
        <w:rPr>
          <w:color w:val="231F20"/>
          <w:spacing w:val="9"/>
        </w:rPr>
        <w:t> </w:t>
      </w:r>
      <w:r>
        <w:rPr>
          <w:color w:val="231F20"/>
        </w:rPr>
        <w:t>80%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cancer</w:t>
      </w:r>
      <w:r>
        <w:rPr>
          <w:color w:val="231F20"/>
          <w:spacing w:val="11"/>
        </w:rPr>
        <w:t> </w:t>
      </w:r>
      <w:r>
        <w:rPr>
          <w:color w:val="231F20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advanced</w:t>
      </w:r>
      <w:r>
        <w:rPr>
          <w:color w:val="231F20"/>
          <w:spacing w:val="9"/>
        </w:rPr>
        <w:t> </w:t>
      </w:r>
      <w:r>
        <w:rPr>
          <w:color w:val="231F20"/>
        </w:rPr>
        <w:t>metastatic</w:t>
      </w:r>
      <w:r>
        <w:rPr>
          <w:color w:val="231F20"/>
          <w:w w:val="97"/>
        </w:rPr>
        <w:t> </w:t>
      </w:r>
      <w:r>
        <w:rPr>
          <w:color w:val="231F20"/>
        </w:rPr>
        <w:t>disease</w:t>
      </w:r>
      <w:r>
        <w:rPr>
          <w:color w:val="231F20"/>
          <w:spacing w:val="-16"/>
        </w:rPr>
        <w:t> </w:t>
      </w:r>
      <w:r>
        <w:rPr>
          <w:color w:val="231F20"/>
        </w:rPr>
        <w:t>experience</w:t>
      </w:r>
      <w:r>
        <w:rPr>
          <w:color w:val="231F20"/>
          <w:spacing w:val="-16"/>
        </w:rPr>
        <w:t> </w:t>
      </w:r>
      <w:r>
        <w:rPr>
          <w:color w:val="231F20"/>
        </w:rPr>
        <w:t>pain</w:t>
      </w:r>
      <w:r>
        <w:rPr>
          <w:color w:val="231F20"/>
          <w:spacing w:val="-15"/>
        </w:rPr>
        <w:t> </w:t>
      </w:r>
      <w:r>
        <w:rPr>
          <w:color w:val="231F20"/>
        </w:rPr>
        <w:t>caused</w:t>
      </w:r>
      <w:r>
        <w:rPr>
          <w:color w:val="231F20"/>
          <w:spacing w:val="-16"/>
        </w:rPr>
        <w:t> </w:t>
      </w:r>
      <w:r>
        <w:rPr>
          <w:color w:val="231F20"/>
        </w:rPr>
        <w:t>largely</w:t>
      </w:r>
      <w:r>
        <w:rPr>
          <w:color w:val="231F20"/>
          <w:spacing w:val="-15"/>
        </w:rPr>
        <w:t> </w:t>
      </w:r>
      <w:r>
        <w:rPr>
          <w:color w:val="231F20"/>
        </w:rPr>
        <w:t>by</w:t>
      </w:r>
      <w:r>
        <w:rPr>
          <w:color w:val="231F20"/>
          <w:spacing w:val="-16"/>
        </w:rPr>
        <w:t> </w:t>
      </w:r>
      <w:r>
        <w:rPr>
          <w:color w:val="231F20"/>
        </w:rPr>
        <w:t>direct</w:t>
      </w:r>
      <w:r>
        <w:rPr>
          <w:color w:val="231F20"/>
          <w:spacing w:val="-16"/>
        </w:rPr>
        <w:t> </w:t>
      </w:r>
      <w:r>
        <w:rPr>
          <w:color w:val="231F20"/>
        </w:rPr>
        <w:t>tumour</w:t>
      </w:r>
      <w:r>
        <w:rPr/>
      </w:r>
    </w:p>
    <w:p>
      <w:pPr>
        <w:spacing w:after="0" w:line="240" w:lineRule="exact"/>
        <w:jc w:val="both"/>
        <w:sectPr>
          <w:type w:val="continuous"/>
          <w:pgSz w:w="11910" w:h="15880"/>
          <w:pgMar w:top="560" w:bottom="300" w:left="880" w:right="1140"/>
          <w:cols w:num="2" w:equalWidth="0">
            <w:col w:w="4818" w:space="142"/>
            <w:col w:w="4930"/>
          </w:cols>
        </w:sectPr>
      </w:pPr>
    </w:p>
    <w:p>
      <w:pPr>
        <w:spacing w:line="240" w:lineRule="auto" w:before="6"/>
        <w:rPr>
          <w:rFonts w:ascii="Cambria" w:hAnsi="Cambria" w:cs="Cambria" w:eastAsia="Cambria"/>
          <w:sz w:val="20"/>
          <w:szCs w:val="20"/>
        </w:rPr>
      </w:pPr>
    </w:p>
    <w:p>
      <w:pPr>
        <w:spacing w:line="20" w:lineRule="atLeast"/>
        <w:ind w:left="107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83.8pt;height:.75pt;mso-position-horizontal-relative:char;mso-position-vertical-relative:line" coordorigin="0,0" coordsize="9676,15">
            <v:group style="position:absolute;left:5;top:5;width:9667;height:6" coordorigin="5,5" coordsize="9667,6">
              <v:shape style="position:absolute;left:5;top:5;width:9667;height:6" coordorigin="5,5" coordsize="9667,6" path="m5,10l9671,5e" filled="false" stroked="true" strokeweight=".45399pt" strokecolor="#231f2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89"/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w w:val="105"/>
          <w:sz w:val="16"/>
        </w:rPr>
        <w:t>Corresponding</w:t>
      </w:r>
      <w:r>
        <w:rPr>
          <w:rFonts w:ascii="Arial"/>
          <w:color w:val="231F20"/>
          <w:spacing w:val="23"/>
          <w:w w:val="105"/>
          <w:sz w:val="16"/>
        </w:rPr>
        <w:t> </w:t>
      </w:r>
      <w:r>
        <w:rPr>
          <w:rFonts w:ascii="Arial"/>
          <w:color w:val="231F20"/>
          <w:w w:val="105"/>
          <w:sz w:val="16"/>
        </w:rPr>
        <w:t>author:</w:t>
      </w:r>
      <w:r>
        <w:rPr>
          <w:rFonts w:ascii="Arial"/>
          <w:sz w:val="16"/>
        </w:rPr>
      </w:r>
    </w:p>
    <w:p>
      <w:pPr>
        <w:spacing w:line="258" w:lineRule="auto" w:before="17"/>
        <w:ind w:left="112" w:right="2113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 w:hAnsi="Gill Sans MT" w:cs="Gill Sans MT" w:eastAsia="Gill Sans MT"/>
          <w:color w:val="231F20"/>
          <w:sz w:val="16"/>
          <w:szCs w:val="16"/>
        </w:rPr>
        <w:t>Dr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Michael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Hop</w:t>
      </w:r>
      <w:r>
        <w:rPr>
          <w:rFonts w:ascii="Gill Sans MT" w:hAnsi="Gill Sans MT" w:cs="Gill Sans MT" w:eastAsia="Gill Sans MT"/>
          <w:color w:val="231F20"/>
          <w:spacing w:val="-5"/>
          <w:sz w:val="16"/>
          <w:szCs w:val="16"/>
        </w:rPr>
        <w:t>p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,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Mundipharma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Resea</w:t>
      </w:r>
      <w:r>
        <w:rPr>
          <w:rFonts w:ascii="Gill Sans MT" w:hAnsi="Gill Sans MT" w:cs="Gill Sans MT" w:eastAsia="Gill Sans MT"/>
          <w:color w:val="231F20"/>
          <w:spacing w:val="-3"/>
          <w:sz w:val="16"/>
          <w:szCs w:val="16"/>
        </w:rPr>
        <w:t>r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ch</w:t>
      </w:r>
      <w:r>
        <w:rPr>
          <w:rFonts w:ascii="Gill Sans MT" w:hAnsi="Gill Sans MT" w:cs="Gill Sans MT" w:eastAsia="Gill Sans MT"/>
          <w:color w:val="231F20"/>
          <w:spacing w:val="2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GmbH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&amp;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C</w:t>
      </w:r>
      <w:r>
        <w:rPr>
          <w:rFonts w:ascii="Gill Sans MT" w:hAnsi="Gill Sans MT" w:cs="Gill Sans MT" w:eastAsia="Gill Sans MT"/>
          <w:color w:val="231F20"/>
          <w:spacing w:val="-5"/>
          <w:sz w:val="16"/>
          <w:szCs w:val="16"/>
        </w:rPr>
        <w:t>o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.</w:t>
      </w:r>
      <w:r>
        <w:rPr>
          <w:rFonts w:ascii="Gill Sans MT" w:hAnsi="Gill Sans MT" w:cs="Gill Sans MT" w:eastAsia="Gill Sans MT"/>
          <w:color w:val="231F20"/>
          <w:spacing w:val="5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KG,</w:t>
      </w:r>
      <w:r>
        <w:rPr>
          <w:rFonts w:ascii="Gill Sans MT" w:hAnsi="Gill Sans MT" w:cs="Gill Sans MT" w:eastAsia="Gill Sans MT"/>
          <w:color w:val="231F20"/>
          <w:spacing w:val="2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H</w:t>
      </w:r>
      <w:r>
        <w:rPr>
          <w:rFonts w:ascii="Gill Sans MT" w:hAnsi="Gill Sans MT" w:cs="Gill Sans MT" w:eastAsia="Gill Sans MT"/>
          <w:color w:val="231F20"/>
          <w:spacing w:val="-71"/>
          <w:sz w:val="16"/>
          <w:szCs w:val="16"/>
        </w:rPr>
        <w:t>o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¨</w:t>
      </w:r>
      <w:r>
        <w:rPr>
          <w:rFonts w:ascii="Gill Sans MT" w:hAnsi="Gill Sans MT" w:cs="Gill Sans MT" w:eastAsia="Gill Sans MT"/>
          <w:color w:val="231F20"/>
          <w:spacing w:val="-29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henstrasse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10,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65549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Limburg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(Lahn),</w:t>
      </w:r>
      <w:r>
        <w:rPr>
          <w:rFonts w:ascii="Gill Sans MT" w:hAnsi="Gill Sans MT" w:cs="Gill Sans MT" w:eastAsia="Gill Sans MT"/>
          <w:color w:val="231F20"/>
          <w:spacing w:val="5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Germany</w:t>
      </w:r>
      <w:r>
        <w:rPr>
          <w:rFonts w:ascii="Gill Sans MT" w:hAnsi="Gill Sans MT" w:cs="Gill Sans MT" w:eastAsia="Gill Sans MT"/>
          <w:color w:val="231F20"/>
          <w:w w:val="99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Email:</w:t>
      </w:r>
      <w:r>
        <w:rPr>
          <w:rFonts w:ascii="Gill Sans MT" w:hAnsi="Gill Sans MT" w:cs="Gill Sans MT" w:eastAsia="Gill Sans MT"/>
          <w:color w:val="231F20"/>
          <w:spacing w:val="-18"/>
          <w:sz w:val="16"/>
          <w:szCs w:val="16"/>
        </w:rPr>
        <w:t> </w:t>
      </w:r>
      <w:hyperlink r:id="rId8">
        <w:r>
          <w:rPr>
            <w:rFonts w:ascii="Gill Sans MT" w:hAnsi="Gill Sans MT" w:cs="Gill Sans MT" w:eastAsia="Gill Sans MT"/>
            <w:color w:val="231F20"/>
            <w:sz w:val="16"/>
            <w:szCs w:val="16"/>
          </w:rPr>
          <w:t>Michael.hopp@mundipharma-rd.eu</w:t>
        </w:r>
        <w:r>
          <w:rPr>
            <w:rFonts w:ascii="Gill Sans MT" w:hAnsi="Gill Sans MT" w:cs="Gill Sans MT" w:eastAsia="Gill Sans MT"/>
            <w:sz w:val="16"/>
            <w:szCs w:val="16"/>
          </w:rPr>
        </w:r>
      </w:hyperlink>
    </w:p>
    <w:p>
      <w:pPr>
        <w:spacing w:after="0" w:line="258" w:lineRule="auto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5880"/>
          <w:pgMar w:top="560" w:bottom="300" w:left="880" w:right="1140"/>
        </w:sectPr>
      </w:pPr>
    </w:p>
    <w:p>
      <w:pPr>
        <w:tabs>
          <w:tab w:pos="9772" w:val="right" w:leader="none"/>
        </w:tabs>
        <w:spacing w:before="46"/>
        <w:ind w:left="1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62.362pt;margin-top:15.815675pt;width:483.35pt;height:.1pt;mso-position-horizontal-relative:page;mso-position-vertical-relative:paragraph;z-index:1120" coordorigin="1247,316" coordsize="9667,2">
            <v:shape style="position:absolute;left:1247;top:316;width:9667;height:2" coordorigin="1247,316" coordsize="9667,0" path="m1247,316l10913,316e" filled="false" stroked="true" strokeweight=".610250pt" strokecolor="#231f20">
              <v:path arrowok="t"/>
            </v:shape>
            <w10:wrap type="none"/>
          </v:group>
        </w:pict>
      </w:r>
      <w:r>
        <w:rPr>
          <w:rFonts w:ascii="Gill Sans MT"/>
          <w:i/>
          <w:color w:val="231F20"/>
          <w:sz w:val="20"/>
        </w:rPr>
        <w:t>Ahmedzai</w:t>
      </w:r>
      <w:r>
        <w:rPr>
          <w:rFonts w:ascii="Gill Sans MT"/>
          <w:i/>
          <w:color w:val="231F20"/>
          <w:spacing w:val="11"/>
          <w:sz w:val="20"/>
        </w:rPr>
        <w:t> </w:t>
      </w:r>
      <w:r>
        <w:rPr>
          <w:rFonts w:ascii="Gill Sans MT"/>
          <w:i/>
          <w:color w:val="231F20"/>
          <w:sz w:val="20"/>
        </w:rPr>
        <w:t>et</w:t>
      </w:r>
      <w:r>
        <w:rPr>
          <w:rFonts w:ascii="Gill Sans MT"/>
          <w:i/>
          <w:color w:val="231F20"/>
          <w:spacing w:val="9"/>
          <w:sz w:val="20"/>
        </w:rPr>
        <w:t> </w:t>
      </w:r>
      <w:r>
        <w:rPr>
          <w:rFonts w:ascii="Gill Sans MT"/>
          <w:i/>
          <w:color w:val="231F20"/>
          <w:sz w:val="20"/>
        </w:rPr>
        <w:t>al.</w:t>
      </w:r>
      <w:r>
        <w:rPr>
          <w:rFonts w:ascii="Gill Sans MT"/>
          <w:color w:val="231F20"/>
          <w:sz w:val="20"/>
        </w:rPr>
        <w:tab/>
      </w:r>
      <w:r>
        <w:rPr>
          <w:rFonts w:ascii="Gill Sans MT"/>
          <w:color w:val="231F20"/>
          <w:sz w:val="20"/>
        </w:rPr>
        <w:t>51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1910" w:h="15880"/>
          <w:pgMar w:header="0" w:footer="101" w:top="740" w:bottom="300" w:left="1140" w:right="880"/>
        </w:sectPr>
      </w:pPr>
    </w:p>
    <w:p>
      <w:pPr>
        <w:spacing w:line="240" w:lineRule="auto" w:before="4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spacing w:line="233" w:lineRule="auto"/>
        <w:ind w:right="0"/>
        <w:jc w:val="both"/>
      </w:pPr>
      <w:r>
        <w:rPr>
          <w:color w:val="231F20"/>
        </w:rPr>
        <w:t>inﬁltration.</w:t>
      </w:r>
      <w:r>
        <w:rPr>
          <w:color w:val="231F20"/>
          <w:position w:val="9"/>
          <w:sz w:val="13"/>
          <w:szCs w:val="13"/>
        </w:rPr>
        <w:t>2</w:t>
      </w:r>
      <w:r>
        <w:rPr>
          <w:color w:val="231F20"/>
          <w:spacing w:val="6"/>
          <w:position w:val="9"/>
          <w:sz w:val="13"/>
          <w:szCs w:val="13"/>
        </w:rPr>
        <w:t> </w:t>
      </w:r>
      <w:r>
        <w:rPr>
          <w:color w:val="231F20"/>
        </w:rPr>
        <w:t>Opioids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recommended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manage-</w:t>
      </w:r>
      <w:r>
        <w:rPr>
          <w:color w:val="231F20"/>
          <w:w w:val="98"/>
        </w:rPr>
        <w:t> </w:t>
      </w:r>
      <w:r>
        <w:rPr>
          <w:color w:val="231F20"/>
        </w:rPr>
        <w:t>ment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moderate/severe</w:t>
      </w:r>
      <w:r>
        <w:rPr>
          <w:color w:val="231F20"/>
          <w:spacing w:val="4"/>
        </w:rPr>
        <w:t> </w:t>
      </w:r>
      <w:r>
        <w:rPr>
          <w:color w:val="231F20"/>
        </w:rPr>
        <w:t>cancer</w:t>
      </w:r>
      <w:r>
        <w:rPr>
          <w:color w:val="231F20"/>
          <w:spacing w:val="4"/>
        </w:rPr>
        <w:t> </w:t>
      </w:r>
      <w:r>
        <w:rPr>
          <w:color w:val="231F20"/>
        </w:rPr>
        <w:t>pain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current</w:t>
      </w:r>
      <w:r>
        <w:rPr>
          <w:color w:val="231F20"/>
          <w:spacing w:val="18"/>
        </w:rPr>
        <w:t> </w:t>
      </w:r>
      <w:r>
        <w:rPr>
          <w:color w:val="231F20"/>
        </w:rPr>
        <w:t>guidelines,</w:t>
      </w:r>
      <w:r>
        <w:rPr>
          <w:color w:val="231F20"/>
          <w:position w:val="9"/>
          <w:sz w:val="13"/>
          <w:szCs w:val="13"/>
        </w:rPr>
        <w:t>1–4</w:t>
      </w:r>
      <w:r>
        <w:rPr>
          <w:color w:val="231F20"/>
          <w:spacing w:val="5"/>
          <w:position w:val="9"/>
          <w:sz w:val="13"/>
          <w:szCs w:val="13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</w:rPr>
        <w:t>recognized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treat-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ment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choice.</w:t>
      </w:r>
      <w:r>
        <w:rPr>
          <w:color w:val="231F20"/>
          <w:position w:val="9"/>
          <w:sz w:val="13"/>
          <w:szCs w:val="13"/>
        </w:rPr>
        <w:t>2</w:t>
      </w:r>
      <w:r>
        <w:rPr>
          <w:color w:val="231F20"/>
          <w:spacing w:val="25"/>
          <w:position w:val="9"/>
          <w:sz w:val="13"/>
          <w:szCs w:val="13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semi-synthetic</w:t>
      </w:r>
      <w:r>
        <w:rPr>
          <w:color w:val="231F20"/>
          <w:spacing w:val="39"/>
        </w:rPr>
        <w:t> </w:t>
      </w:r>
      <w:r>
        <w:rPr>
          <w:color w:val="231F20"/>
        </w:rPr>
        <w:t>opioid</w:t>
      </w:r>
      <w:r>
        <w:rPr>
          <w:color w:val="231F20"/>
          <w:spacing w:val="39"/>
        </w:rPr>
        <w:t> </w:t>
      </w:r>
      <w:r>
        <w:rPr>
          <w:color w:val="231F20"/>
        </w:rPr>
        <w:t>analgesic</w:t>
      </w:r>
      <w:r>
        <w:rPr>
          <w:color w:val="231F20"/>
          <w:w w:val="97"/>
        </w:rPr>
        <w:t> </w:t>
      </w:r>
      <w:r>
        <w:rPr>
          <w:color w:val="231F20"/>
        </w:rPr>
        <w:t>oxycodone</w:t>
      </w:r>
      <w:r>
        <w:rPr>
          <w:color w:val="231F20"/>
          <w:spacing w:val="11"/>
        </w:rPr>
        <w:t> </w:t>
      </w:r>
      <w:r>
        <w:rPr>
          <w:color w:val="231F20"/>
        </w:rPr>
        <w:t>has</w:t>
      </w:r>
      <w:r>
        <w:rPr>
          <w:color w:val="231F20"/>
          <w:spacing w:val="10"/>
        </w:rPr>
        <w:t> </w:t>
      </w:r>
      <w:r>
        <w:rPr>
          <w:color w:val="231F20"/>
        </w:rPr>
        <w:t>become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cornerstone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pain</w:t>
      </w:r>
      <w:r>
        <w:rPr>
          <w:color w:val="231F20"/>
          <w:spacing w:val="11"/>
        </w:rPr>
        <w:t> </w:t>
      </w:r>
      <w:r>
        <w:rPr>
          <w:color w:val="231F20"/>
        </w:rPr>
        <w:t>manage-</w:t>
      </w:r>
      <w:r>
        <w:rPr>
          <w:color w:val="231F20"/>
          <w:w w:val="98"/>
        </w:rPr>
        <w:t> </w:t>
      </w:r>
      <w:r>
        <w:rPr>
          <w:color w:val="231F20"/>
        </w:rPr>
        <w:t>ment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</w:rPr>
        <w:t>wide</w:t>
      </w:r>
      <w:r>
        <w:rPr>
          <w:color w:val="231F20"/>
          <w:spacing w:val="41"/>
        </w:rPr>
        <w:t> </w:t>
      </w:r>
      <w:r>
        <w:rPr>
          <w:color w:val="231F20"/>
        </w:rPr>
        <w:t>range</w:t>
      </w:r>
      <w:r>
        <w:rPr>
          <w:color w:val="231F20"/>
          <w:spacing w:val="41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settings,</w:t>
      </w:r>
      <w:r>
        <w:rPr>
          <w:color w:val="231F20"/>
          <w:position w:val="9"/>
          <w:sz w:val="13"/>
          <w:szCs w:val="13"/>
        </w:rPr>
        <w:t>5  </w:t>
      </w:r>
      <w:r>
        <w:rPr>
          <w:color w:val="231F20"/>
        </w:rPr>
        <w:t>including</w:t>
      </w:r>
      <w:r>
        <w:rPr>
          <w:color w:val="231F20"/>
          <w:spacing w:val="41"/>
        </w:rPr>
        <w:t> </w:t>
      </w:r>
      <w:r>
        <w:rPr>
          <w:color w:val="231F20"/>
        </w:rPr>
        <w:t>cancer-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related</w:t>
      </w:r>
      <w:r>
        <w:rPr>
          <w:color w:val="231F20"/>
          <w:spacing w:val="15"/>
        </w:rPr>
        <w:t> </w:t>
      </w:r>
      <w:r>
        <w:rPr>
          <w:color w:val="231F20"/>
        </w:rPr>
        <w:t>pain.</w:t>
      </w:r>
      <w:r>
        <w:rPr>
          <w:color w:val="231F20"/>
          <w:position w:val="9"/>
          <w:sz w:val="13"/>
          <w:szCs w:val="13"/>
        </w:rPr>
        <w:t>6,7</w:t>
      </w:r>
      <w:r>
        <w:rPr>
          <w:color w:val="231F20"/>
          <w:spacing w:val="18"/>
          <w:position w:val="9"/>
          <w:sz w:val="13"/>
          <w:szCs w:val="13"/>
        </w:rPr>
        <w:t> </w:t>
      </w:r>
      <w:r>
        <w:rPr>
          <w:color w:val="231F20"/>
        </w:rPr>
        <w:t>However,</w:t>
      </w:r>
      <w:r>
        <w:rPr>
          <w:color w:val="231F20"/>
          <w:spacing w:val="16"/>
        </w:rPr>
        <w:t> </w:t>
      </w:r>
      <w:r>
        <w:rPr>
          <w:color w:val="231F20"/>
        </w:rPr>
        <w:t>successful</w:t>
      </w:r>
      <w:r>
        <w:rPr>
          <w:color w:val="231F20"/>
          <w:spacing w:val="16"/>
        </w:rPr>
        <w:t> </w:t>
      </w:r>
      <w:r>
        <w:rPr>
          <w:color w:val="231F20"/>
        </w:rPr>
        <w:t>management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105"/>
        </w:rPr>
        <w:t> </w:t>
      </w:r>
      <w:r>
        <w:rPr>
          <w:color w:val="231F20"/>
        </w:rPr>
        <w:t>pain</w:t>
      </w:r>
      <w:r>
        <w:rPr>
          <w:color w:val="231F20"/>
          <w:spacing w:val="35"/>
        </w:rPr>
        <w:t> </w:t>
      </w:r>
      <w:r>
        <w:rPr>
          <w:color w:val="231F20"/>
        </w:rPr>
        <w:t>with</w:t>
      </w:r>
      <w:r>
        <w:rPr>
          <w:color w:val="231F20"/>
          <w:spacing w:val="36"/>
        </w:rPr>
        <w:t> </w:t>
      </w:r>
      <w:r>
        <w:rPr>
          <w:color w:val="231F20"/>
        </w:rPr>
        <w:t>opioids</w:t>
      </w:r>
      <w:r>
        <w:rPr>
          <w:color w:val="231F20"/>
          <w:spacing w:val="36"/>
        </w:rPr>
        <w:t> </w:t>
      </w:r>
      <w:r>
        <w:rPr>
          <w:color w:val="231F20"/>
        </w:rPr>
        <w:t>requires</w:t>
      </w:r>
      <w:r>
        <w:rPr>
          <w:color w:val="231F20"/>
          <w:spacing w:val="35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beneﬁts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these</w:t>
      </w:r>
      <w:r>
        <w:rPr>
          <w:color w:val="231F20"/>
          <w:w w:val="93"/>
        </w:rPr>
        <w:t> </w:t>
      </w:r>
      <w:r>
        <w:rPr>
          <w:color w:val="231F20"/>
        </w:rPr>
        <w:t>agents</w:t>
      </w:r>
      <w:r>
        <w:rPr>
          <w:color w:val="231F20"/>
          <w:spacing w:val="26"/>
        </w:rPr>
        <w:t> </w:t>
      </w:r>
      <w:r>
        <w:rPr>
          <w:color w:val="231F20"/>
        </w:rPr>
        <w:t>outweigh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impact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treatment-related</w:t>
      </w:r>
      <w:r>
        <w:rPr>
          <w:color w:val="231F20"/>
          <w:spacing w:val="26"/>
        </w:rPr>
        <w:t> </w:t>
      </w:r>
      <w:r>
        <w:rPr>
          <w:color w:val="231F20"/>
        </w:rPr>
        <w:t>side</w:t>
      </w:r>
      <w:r>
        <w:rPr>
          <w:color w:val="231F20"/>
          <w:w w:val="93"/>
        </w:rPr>
        <w:t> </w:t>
      </w:r>
      <w:r>
        <w:rPr>
          <w:color w:val="231F20"/>
        </w:rPr>
        <w:t>eﬀects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constipation.</w:t>
      </w:r>
      <w:r>
        <w:rPr>
          <w:color w:val="231F20"/>
          <w:position w:val="9"/>
          <w:sz w:val="13"/>
          <w:szCs w:val="13"/>
        </w:rPr>
        <w:t>8,9</w:t>
      </w:r>
      <w:r>
        <w:rPr>
          <w:color w:val="231F20"/>
          <w:spacing w:val="17"/>
          <w:position w:val="9"/>
          <w:sz w:val="13"/>
          <w:szCs w:val="13"/>
        </w:rPr>
        <w:t> </w:t>
      </w:r>
      <w:r>
        <w:rPr>
          <w:color w:val="231F20"/>
        </w:rPr>
        <w:t>Up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95%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patients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cancer</w:t>
      </w:r>
      <w:r>
        <w:rPr>
          <w:color w:val="231F20"/>
          <w:spacing w:val="6"/>
        </w:rPr>
        <w:t> </w:t>
      </w:r>
      <w:r>
        <w:rPr>
          <w:color w:val="231F20"/>
        </w:rPr>
        <w:t>experience</w:t>
      </w:r>
      <w:r>
        <w:rPr>
          <w:color w:val="231F20"/>
          <w:spacing w:val="7"/>
        </w:rPr>
        <w:t> </w:t>
      </w:r>
      <w:r>
        <w:rPr>
          <w:color w:val="231F20"/>
        </w:rPr>
        <w:t>constipation,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highest</w:t>
      </w:r>
      <w:r>
        <w:rPr>
          <w:color w:val="231F20"/>
          <w:spacing w:val="6"/>
        </w:rPr>
        <w:t> </w:t>
      </w:r>
      <w:r>
        <w:rPr>
          <w:color w:val="231F20"/>
        </w:rPr>
        <w:t>inci-</w:t>
      </w:r>
      <w:r>
        <w:rPr>
          <w:color w:val="231F20"/>
          <w:w w:val="98"/>
        </w:rPr>
        <w:t> </w:t>
      </w:r>
      <w:r>
        <w:rPr>
          <w:color w:val="231F20"/>
        </w:rPr>
        <w:t>dence</w:t>
      </w:r>
      <w:r>
        <w:rPr>
          <w:color w:val="231F20"/>
          <w:spacing w:val="9"/>
        </w:rPr>
        <w:t> </w:t>
      </w:r>
      <w:r>
        <w:rPr>
          <w:color w:val="231F20"/>
        </w:rPr>
        <w:t>observed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those</w:t>
      </w:r>
      <w:r>
        <w:rPr>
          <w:color w:val="231F20"/>
          <w:spacing w:val="8"/>
        </w:rPr>
        <w:t> </w:t>
      </w:r>
      <w:r>
        <w:rPr>
          <w:color w:val="231F20"/>
        </w:rPr>
        <w:t>who</w:t>
      </w:r>
      <w:r>
        <w:rPr>
          <w:color w:val="231F20"/>
          <w:spacing w:val="9"/>
        </w:rPr>
        <w:t> </w:t>
      </w:r>
      <w:r>
        <w:rPr>
          <w:color w:val="231F20"/>
        </w:rPr>
        <w:t>receive</w:t>
      </w:r>
      <w:r>
        <w:rPr>
          <w:color w:val="231F20"/>
          <w:spacing w:val="9"/>
        </w:rPr>
        <w:t> </w:t>
      </w:r>
      <w:r>
        <w:rPr>
          <w:color w:val="231F20"/>
        </w:rPr>
        <w:t>opioid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therapy.</w:t>
      </w:r>
      <w:r>
        <w:rPr>
          <w:color w:val="231F20"/>
          <w:spacing w:val="-1"/>
          <w:position w:val="9"/>
          <w:sz w:val="13"/>
          <w:szCs w:val="13"/>
        </w:rPr>
        <w:t>10</w:t>
      </w:r>
      <w:r>
        <w:rPr>
          <w:color w:val="231F20"/>
          <w:spacing w:val="29"/>
          <w:w w:val="103"/>
          <w:position w:val="9"/>
          <w:sz w:val="13"/>
          <w:szCs w:val="13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complication</w:t>
      </w:r>
      <w:r>
        <w:rPr>
          <w:color w:val="231F20"/>
          <w:spacing w:val="-10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cause</w:t>
      </w:r>
      <w:r>
        <w:rPr>
          <w:color w:val="231F20"/>
          <w:spacing w:val="-11"/>
        </w:rPr>
        <w:t> </w:t>
      </w:r>
      <w:r>
        <w:rPr>
          <w:color w:val="231F20"/>
        </w:rPr>
        <w:t>further</w:t>
      </w:r>
      <w:r>
        <w:rPr>
          <w:color w:val="231F20"/>
          <w:spacing w:val="-11"/>
        </w:rPr>
        <w:t> </w:t>
      </w:r>
      <w:r>
        <w:rPr>
          <w:color w:val="231F20"/>
        </w:rPr>
        <w:t>deterioration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w w:val="95"/>
        </w:rPr>
        <w:t> </w:t>
      </w:r>
      <w:r>
        <w:rPr>
          <w:color w:val="231F20"/>
        </w:rPr>
        <w:t>quality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life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patients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cancer.</w:t>
      </w:r>
      <w:r>
        <w:rPr/>
      </w:r>
    </w:p>
    <w:p>
      <w:pPr>
        <w:pStyle w:val="BodyText"/>
        <w:spacing w:line="238" w:lineRule="auto" w:before="5"/>
        <w:ind w:right="0" w:firstLine="239"/>
        <w:jc w:val="both"/>
        <w:rPr>
          <w:sz w:val="13"/>
          <w:szCs w:val="13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eﬀects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opioids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determined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location</w:t>
      </w:r>
      <w:r>
        <w:rPr>
          <w:color w:val="231F20"/>
        </w:rPr>
        <w:t> of</w:t>
      </w:r>
      <w:r>
        <w:rPr>
          <w:color w:val="231F20"/>
          <w:spacing w:val="31"/>
        </w:rPr>
        <w:t> </w:t>
      </w:r>
      <w:r>
        <w:rPr>
          <w:color w:val="231F20"/>
        </w:rPr>
        <w:t>opioid</w:t>
      </w:r>
      <w:r>
        <w:rPr>
          <w:color w:val="231F20"/>
          <w:spacing w:val="31"/>
        </w:rPr>
        <w:t> </w:t>
      </w:r>
      <w:r>
        <w:rPr>
          <w:color w:val="231F20"/>
        </w:rPr>
        <w:t>receptors.</w:t>
      </w:r>
      <w:r>
        <w:rPr>
          <w:color w:val="231F20"/>
          <w:spacing w:val="32"/>
        </w:rPr>
        <w:t> </w:t>
      </w:r>
      <w:r>
        <w:rPr>
          <w:color w:val="231F20"/>
        </w:rPr>
        <w:t>Activation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opioid</w:t>
      </w:r>
      <w:r>
        <w:rPr>
          <w:color w:val="231F20"/>
          <w:spacing w:val="32"/>
        </w:rPr>
        <w:t> </w:t>
      </w:r>
      <w:r>
        <w:rPr>
          <w:color w:val="231F20"/>
        </w:rPr>
        <w:t>receptors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central</w:t>
      </w:r>
      <w:r>
        <w:rPr>
          <w:color w:val="231F20"/>
          <w:spacing w:val="-11"/>
        </w:rPr>
        <w:t> </w:t>
      </w:r>
      <w:r>
        <w:rPr>
          <w:color w:val="231F20"/>
        </w:rPr>
        <w:t>nervous</w:t>
      </w:r>
      <w:r>
        <w:rPr>
          <w:color w:val="231F20"/>
          <w:spacing w:val="-11"/>
        </w:rPr>
        <w:t> </w:t>
      </w:r>
      <w:r>
        <w:rPr>
          <w:color w:val="231F20"/>
        </w:rPr>
        <w:t>system</w:t>
      </w:r>
      <w:r>
        <w:rPr>
          <w:color w:val="231F20"/>
          <w:spacing w:val="-12"/>
        </w:rPr>
        <w:t> </w:t>
      </w:r>
      <w:r>
        <w:rPr>
          <w:color w:val="231F20"/>
        </w:rPr>
        <w:t>results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analgesia,</w:t>
      </w:r>
      <w:r>
        <w:rPr>
          <w:color w:val="231F20"/>
          <w:spacing w:val="-11"/>
        </w:rPr>
        <w:t> </w:t>
      </w:r>
      <w:r>
        <w:rPr>
          <w:color w:val="231F20"/>
        </w:rPr>
        <w:t>but</w:t>
      </w:r>
      <w:r>
        <w:rPr>
          <w:color w:val="231F20"/>
          <w:spacing w:val="-11"/>
        </w:rPr>
        <w:t> </w:t>
      </w:r>
      <w:r>
        <w:rPr>
          <w:color w:val="231F20"/>
        </w:rPr>
        <w:t>acti-</w:t>
      </w:r>
      <w:r>
        <w:rPr>
          <w:color w:val="231F20"/>
          <w:w w:val="99"/>
        </w:rPr>
        <w:t> </w:t>
      </w:r>
      <w:r>
        <w:rPr>
          <w:color w:val="231F20"/>
        </w:rPr>
        <w:t>vation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opioid</w:t>
      </w:r>
      <w:r>
        <w:rPr>
          <w:color w:val="231F20"/>
          <w:spacing w:val="13"/>
        </w:rPr>
        <w:t> </w:t>
      </w:r>
      <w:r>
        <w:rPr>
          <w:color w:val="231F20"/>
        </w:rPr>
        <w:t>receptors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gut</w:t>
      </w:r>
      <w:r>
        <w:rPr>
          <w:color w:val="231F20"/>
          <w:spacing w:val="13"/>
        </w:rPr>
        <w:t> </w:t>
      </w:r>
      <w:r>
        <w:rPr>
          <w:color w:val="231F20"/>
        </w:rPr>
        <w:t>wall</w:t>
      </w:r>
      <w:r>
        <w:rPr>
          <w:color w:val="231F20"/>
          <w:spacing w:val="13"/>
        </w:rPr>
        <w:t> </w:t>
      </w:r>
      <w:r>
        <w:rPr>
          <w:color w:val="231F20"/>
        </w:rPr>
        <w:t>leads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w w:val="101"/>
        </w:rPr>
        <w:t> </w:t>
      </w:r>
      <w:r>
        <w:rPr>
          <w:color w:val="231F20"/>
        </w:rPr>
        <w:t>reduced</w:t>
      </w:r>
      <w:r>
        <w:rPr>
          <w:color w:val="231F20"/>
          <w:spacing w:val="3"/>
        </w:rPr>
        <w:t> </w:t>
      </w:r>
      <w:r>
        <w:rPr>
          <w:color w:val="231F20"/>
        </w:rPr>
        <w:t>gut</w:t>
      </w:r>
      <w:r>
        <w:rPr>
          <w:color w:val="231F20"/>
          <w:spacing w:val="3"/>
        </w:rPr>
        <w:t> </w:t>
      </w:r>
      <w:r>
        <w:rPr>
          <w:color w:val="231F20"/>
        </w:rPr>
        <w:t>motility,</w:t>
      </w:r>
      <w:r>
        <w:rPr>
          <w:color w:val="231F20"/>
          <w:spacing w:val="5"/>
        </w:rPr>
        <w:t> </w:t>
      </w:r>
      <w:r>
        <w:rPr>
          <w:color w:val="231F20"/>
        </w:rPr>
        <w:t>delayed</w:t>
      </w:r>
      <w:r>
        <w:rPr>
          <w:color w:val="231F20"/>
          <w:spacing w:val="3"/>
        </w:rPr>
        <w:t> </w:t>
      </w:r>
      <w:r>
        <w:rPr>
          <w:color w:val="231F20"/>
        </w:rPr>
        <w:t>gastric</w:t>
      </w:r>
      <w:r>
        <w:rPr>
          <w:color w:val="231F20"/>
          <w:spacing w:val="3"/>
        </w:rPr>
        <w:t> </w:t>
      </w:r>
      <w:r>
        <w:rPr>
          <w:color w:val="231F20"/>
        </w:rPr>
        <w:t>emptying,</w:t>
      </w:r>
      <w:r>
        <w:rPr>
          <w:color w:val="231F20"/>
          <w:w w:val="99"/>
        </w:rPr>
        <w:t> </w:t>
      </w:r>
      <w:r>
        <w:rPr>
          <w:color w:val="231F20"/>
        </w:rPr>
        <w:t>increased</w:t>
      </w:r>
      <w:r>
        <w:rPr>
          <w:color w:val="231F20"/>
          <w:spacing w:val="5"/>
        </w:rPr>
        <w:t> </w:t>
      </w:r>
      <w:r>
        <w:rPr>
          <w:color w:val="231F20"/>
        </w:rPr>
        <w:t>sphincter</w:t>
      </w:r>
      <w:r>
        <w:rPr>
          <w:color w:val="231F20"/>
          <w:spacing w:val="6"/>
        </w:rPr>
        <w:t> </w:t>
      </w:r>
      <w:r>
        <w:rPr>
          <w:color w:val="231F20"/>
        </w:rPr>
        <w:t>tone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slower</w:t>
      </w:r>
      <w:r>
        <w:rPr>
          <w:color w:val="231F20"/>
          <w:spacing w:val="5"/>
        </w:rPr>
        <w:t> </w:t>
      </w:r>
      <w:r>
        <w:rPr>
          <w:color w:val="231F20"/>
        </w:rPr>
        <w:t>gut</w:t>
      </w:r>
      <w:r>
        <w:rPr>
          <w:color w:val="231F20"/>
          <w:spacing w:val="6"/>
        </w:rPr>
        <w:t> </w:t>
      </w:r>
      <w:r>
        <w:rPr>
          <w:color w:val="231F20"/>
        </w:rPr>
        <w:t>transit</w:t>
      </w:r>
      <w:r>
        <w:rPr>
          <w:color w:val="231F20"/>
          <w:spacing w:val="5"/>
        </w:rPr>
        <w:t> </w:t>
      </w:r>
      <w:r>
        <w:rPr>
          <w:color w:val="231F20"/>
        </w:rPr>
        <w:t>time.</w:t>
      </w:r>
      <w:r>
        <w:rPr>
          <w:color w:val="231F20"/>
          <w:position w:val="9"/>
          <w:sz w:val="13"/>
          <w:szCs w:val="13"/>
        </w:rPr>
        <w:t>11</w:t>
      </w:r>
      <w:r>
        <w:rPr>
          <w:color w:val="231F20"/>
          <w:w w:val="103"/>
          <w:position w:val="9"/>
          <w:sz w:val="13"/>
          <w:szCs w:val="13"/>
        </w:rPr>
        <w:t> </w:t>
      </w:r>
      <w:r>
        <w:rPr>
          <w:color w:val="231F20"/>
        </w:rPr>
        <w:t>Consequently,</w:t>
      </w:r>
      <w:r>
        <w:rPr>
          <w:color w:val="231F20"/>
          <w:spacing w:val="22"/>
        </w:rPr>
        <w:t> </w:t>
      </w:r>
      <w:r>
        <w:rPr>
          <w:color w:val="231F20"/>
        </w:rPr>
        <w:t>patients</w:t>
      </w:r>
      <w:r>
        <w:rPr>
          <w:color w:val="231F20"/>
          <w:spacing w:val="22"/>
        </w:rPr>
        <w:t> </w:t>
      </w:r>
      <w:r>
        <w:rPr>
          <w:color w:val="231F20"/>
        </w:rPr>
        <w:t>can</w:t>
      </w:r>
      <w:r>
        <w:rPr>
          <w:color w:val="231F20"/>
          <w:spacing w:val="23"/>
        </w:rPr>
        <w:t> </w:t>
      </w:r>
      <w:r>
        <w:rPr>
          <w:color w:val="231F20"/>
        </w:rPr>
        <w:t>experience</w:t>
      </w:r>
      <w:r>
        <w:rPr>
          <w:color w:val="231F20"/>
          <w:spacing w:val="22"/>
        </w:rPr>
        <w:t> </w:t>
      </w:r>
      <w:r>
        <w:rPr>
          <w:color w:val="231F20"/>
        </w:rPr>
        <w:t>constipation,</w:t>
      </w:r>
      <w:r>
        <w:rPr>
          <w:color w:val="231F20"/>
        </w:rPr>
        <w:t> gastro-oesophageal</w:t>
      </w:r>
      <w:r>
        <w:rPr>
          <w:color w:val="231F20"/>
          <w:spacing w:val="19"/>
        </w:rPr>
        <w:t> </w:t>
      </w:r>
      <w:r>
        <w:rPr>
          <w:color w:val="231F20"/>
        </w:rPr>
        <w:t>reﬂux,</w:t>
      </w:r>
      <w:r>
        <w:rPr>
          <w:color w:val="231F20"/>
          <w:spacing w:val="20"/>
        </w:rPr>
        <w:t> </w:t>
      </w:r>
      <w:r>
        <w:rPr>
          <w:color w:val="231F20"/>
        </w:rPr>
        <w:t>abdominal</w:t>
      </w:r>
      <w:r>
        <w:rPr>
          <w:color w:val="231F20"/>
          <w:spacing w:val="20"/>
        </w:rPr>
        <w:t> </w:t>
      </w:r>
      <w:r>
        <w:rPr>
          <w:color w:val="231F20"/>
        </w:rPr>
        <w:t>cramping,</w:t>
      </w:r>
      <w:r>
        <w:rPr>
          <w:color w:val="231F20"/>
        </w:rPr>
        <w:t> spasm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bloating;</w:t>
      </w:r>
      <w:r>
        <w:rPr>
          <w:color w:val="231F20"/>
          <w:spacing w:val="36"/>
        </w:rPr>
        <w:t> </w:t>
      </w:r>
      <w:r>
        <w:rPr>
          <w:color w:val="231F20"/>
        </w:rPr>
        <w:t>collectively</w:t>
      </w:r>
      <w:r>
        <w:rPr>
          <w:color w:val="231F20"/>
          <w:spacing w:val="35"/>
        </w:rPr>
        <w:t> </w:t>
      </w:r>
      <w:r>
        <w:rPr>
          <w:color w:val="231F20"/>
        </w:rPr>
        <w:t>these</w:t>
      </w:r>
      <w:r>
        <w:rPr>
          <w:color w:val="231F20"/>
          <w:spacing w:val="36"/>
        </w:rPr>
        <w:t> </w:t>
      </w:r>
      <w:r>
        <w:rPr>
          <w:color w:val="231F20"/>
        </w:rPr>
        <w:t>symptoms</w:t>
      </w:r>
      <w:r>
        <w:rPr>
          <w:color w:val="231F20"/>
          <w:spacing w:val="36"/>
        </w:rPr>
        <w:t> </w:t>
      </w:r>
      <w:r>
        <w:rPr>
          <w:color w:val="231F20"/>
        </w:rPr>
        <w:t>are</w:t>
      </w:r>
      <w:r>
        <w:rPr>
          <w:color w:val="231F20"/>
          <w:w w:val="94"/>
        </w:rPr>
        <w:t> </w:t>
      </w:r>
      <w:r>
        <w:rPr>
          <w:color w:val="231F20"/>
        </w:rPr>
        <w:t>known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opioid-induced</w:t>
      </w:r>
      <w:r>
        <w:rPr>
          <w:color w:val="231F20"/>
          <w:spacing w:val="6"/>
        </w:rPr>
        <w:t> </w:t>
      </w:r>
      <w:r>
        <w:rPr>
          <w:color w:val="231F20"/>
        </w:rPr>
        <w:t>bowel</w:t>
      </w:r>
      <w:r>
        <w:rPr>
          <w:color w:val="231F20"/>
          <w:spacing w:val="5"/>
        </w:rPr>
        <w:t> </w:t>
      </w:r>
      <w:r>
        <w:rPr>
          <w:color w:val="231F20"/>
        </w:rPr>
        <w:t>dysfunction.</w:t>
      </w:r>
      <w:r>
        <w:rPr>
          <w:color w:val="231F20"/>
          <w:position w:val="9"/>
          <w:sz w:val="13"/>
          <w:szCs w:val="13"/>
        </w:rPr>
        <w:t>12,13</w:t>
      </w:r>
      <w:r>
        <w:rPr>
          <w:color w:val="231F20"/>
          <w:w w:val="107"/>
          <w:position w:val="9"/>
          <w:sz w:val="13"/>
          <w:szCs w:val="13"/>
        </w:rPr>
        <w:t> </w:t>
      </w:r>
      <w:r>
        <w:rPr>
          <w:color w:val="231F20"/>
        </w:rPr>
        <w:t>Opioid-induced</w:t>
      </w:r>
      <w:r>
        <w:rPr>
          <w:color w:val="231F20"/>
          <w:spacing w:val="26"/>
        </w:rPr>
        <w:t> </w:t>
      </w:r>
      <w:r>
        <w:rPr>
          <w:color w:val="231F20"/>
        </w:rPr>
        <w:t>constipation</w:t>
      </w:r>
      <w:r>
        <w:rPr>
          <w:color w:val="231F20"/>
          <w:spacing w:val="25"/>
        </w:rPr>
        <w:t> </w:t>
      </w:r>
      <w:r>
        <w:rPr>
          <w:color w:val="231F20"/>
        </w:rPr>
        <w:t>(OIC)</w:t>
      </w:r>
      <w:r>
        <w:rPr>
          <w:color w:val="231F20"/>
          <w:spacing w:val="25"/>
        </w:rPr>
        <w:t> </w:t>
      </w:r>
      <w:r>
        <w:rPr>
          <w:color w:val="231F20"/>
        </w:rPr>
        <w:t>is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most</w:t>
      </w:r>
      <w:r>
        <w:rPr>
          <w:color w:val="231F20"/>
          <w:spacing w:val="26"/>
        </w:rPr>
        <w:t> </w:t>
      </w:r>
      <w:r>
        <w:rPr>
          <w:color w:val="231F20"/>
        </w:rPr>
        <w:t>fre-</w:t>
      </w:r>
      <w:r>
        <w:rPr>
          <w:color w:val="231F20"/>
          <w:w w:val="96"/>
        </w:rPr>
        <w:t> </w:t>
      </w:r>
      <w:r>
        <w:rPr>
          <w:color w:val="231F20"/>
        </w:rPr>
        <w:t>quently</w:t>
      </w:r>
      <w:r>
        <w:rPr>
          <w:color w:val="231F20"/>
          <w:spacing w:val="10"/>
        </w:rPr>
        <w:t> </w:t>
      </w:r>
      <w:r>
        <w:rPr>
          <w:color w:val="231F20"/>
        </w:rPr>
        <w:t>reported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persistent</w:t>
      </w:r>
      <w:r>
        <w:rPr>
          <w:color w:val="231F20"/>
          <w:spacing w:val="11"/>
        </w:rPr>
        <w:t> </w:t>
      </w:r>
      <w:r>
        <w:rPr>
          <w:color w:val="231F20"/>
        </w:rPr>
        <w:t>adverse</w:t>
      </w:r>
      <w:r>
        <w:rPr>
          <w:color w:val="231F20"/>
          <w:spacing w:val="10"/>
        </w:rPr>
        <w:t> </w:t>
      </w:r>
      <w:r>
        <w:rPr>
          <w:color w:val="231F20"/>
        </w:rPr>
        <w:t>event</w:t>
      </w:r>
      <w:r>
        <w:rPr>
          <w:color w:val="231F20"/>
          <w:spacing w:val="10"/>
        </w:rPr>
        <w:t> </w:t>
      </w:r>
      <w:r>
        <w:rPr>
          <w:color w:val="231F20"/>
        </w:rPr>
        <w:t>(AE)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patients</w:t>
      </w:r>
      <w:r>
        <w:rPr>
          <w:color w:val="231F20"/>
          <w:spacing w:val="-1"/>
        </w:rPr>
        <w:t> </w:t>
      </w:r>
      <w:r>
        <w:rPr>
          <w:color w:val="231F20"/>
        </w:rPr>
        <w:t>receiving</w:t>
      </w:r>
      <w:r>
        <w:rPr>
          <w:color w:val="231F20"/>
          <w:spacing w:val="-1"/>
        </w:rPr>
        <w:t> </w:t>
      </w:r>
      <w:r>
        <w:rPr>
          <w:color w:val="231F20"/>
        </w:rPr>
        <w:t>opioid</w:t>
      </w:r>
      <w:r>
        <w:rPr>
          <w:color w:val="231F20"/>
          <w:spacing w:val="-3"/>
        </w:rPr>
        <w:t> </w:t>
      </w:r>
      <w:r>
        <w:rPr>
          <w:color w:val="231F20"/>
        </w:rPr>
        <w:t>analgesia.</w:t>
      </w:r>
      <w:r>
        <w:rPr>
          <w:color w:val="231F20"/>
          <w:position w:val="9"/>
          <w:sz w:val="13"/>
          <w:szCs w:val="13"/>
        </w:rPr>
        <w:t>14</w:t>
      </w:r>
      <w:r>
        <w:rPr>
          <w:sz w:val="13"/>
          <w:szCs w:val="13"/>
        </w:rPr>
      </w:r>
    </w:p>
    <w:p>
      <w:pPr>
        <w:pStyle w:val="BodyText"/>
        <w:spacing w:line="236" w:lineRule="auto" w:before="7"/>
        <w:ind w:right="0" w:firstLine="239"/>
        <w:jc w:val="both"/>
        <w:rPr>
          <w:sz w:val="13"/>
          <w:szCs w:val="13"/>
        </w:rPr>
      </w:pPr>
      <w:r>
        <w:rPr>
          <w:color w:val="231F20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</w:rPr>
        <w:t>strategies</w:t>
      </w:r>
      <w:r>
        <w:rPr>
          <w:color w:val="231F20"/>
          <w:spacing w:val="12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OIC</w:t>
      </w:r>
      <w:r>
        <w:rPr>
          <w:color w:val="231F20"/>
          <w:spacing w:val="12"/>
        </w:rPr>
        <w:t> </w:t>
      </w:r>
      <w:r>
        <w:rPr>
          <w:color w:val="231F20"/>
        </w:rPr>
        <w:t>are</w:t>
      </w:r>
      <w:r>
        <w:rPr>
          <w:color w:val="231F20"/>
          <w:spacing w:val="12"/>
        </w:rPr>
        <w:t> </w:t>
      </w:r>
      <w:r>
        <w:rPr>
          <w:color w:val="231F20"/>
        </w:rPr>
        <w:t>non-</w:t>
      </w:r>
      <w:r>
        <w:rPr>
          <w:color w:val="231F20"/>
        </w:rPr>
        <w:t> speciﬁc,</w:t>
      </w:r>
      <w:r>
        <w:rPr>
          <w:color w:val="231F20"/>
          <w:spacing w:val="22"/>
        </w:rPr>
        <w:t> </w:t>
      </w:r>
      <w:r>
        <w:rPr>
          <w:color w:val="231F20"/>
        </w:rPr>
        <w:t>often</w:t>
      </w:r>
      <w:r>
        <w:rPr>
          <w:color w:val="231F20"/>
          <w:spacing w:val="23"/>
        </w:rPr>
        <w:t> </w:t>
      </w:r>
      <w:r>
        <w:rPr>
          <w:color w:val="231F20"/>
        </w:rPr>
        <w:t>ineﬀective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are</w:t>
      </w:r>
      <w:r>
        <w:rPr>
          <w:color w:val="231F20"/>
          <w:spacing w:val="23"/>
        </w:rPr>
        <w:t> </w:t>
      </w:r>
      <w:r>
        <w:rPr>
          <w:color w:val="231F20"/>
        </w:rPr>
        <w:t>largely</w:t>
      </w:r>
      <w:r>
        <w:rPr>
          <w:color w:val="231F20"/>
          <w:spacing w:val="22"/>
        </w:rPr>
        <w:t> </w:t>
      </w:r>
      <w:r>
        <w:rPr>
          <w:color w:val="231F20"/>
        </w:rPr>
        <w:t>lacking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w w:val="102"/>
        </w:rPr>
        <w:t> </w:t>
      </w:r>
      <w:r>
        <w:rPr>
          <w:color w:val="231F20"/>
        </w:rPr>
        <w:t>good</w:t>
      </w:r>
      <w:r>
        <w:rPr>
          <w:color w:val="231F20"/>
          <w:spacing w:val="2"/>
        </w:rPr>
        <w:t> </w:t>
      </w:r>
      <w:r>
        <w:rPr>
          <w:color w:val="231F20"/>
        </w:rPr>
        <w:t>evidence</w:t>
      </w:r>
      <w:r>
        <w:rPr>
          <w:color w:val="231F20"/>
          <w:spacing w:val="3"/>
        </w:rPr>
        <w:t> </w:t>
      </w:r>
      <w:r>
        <w:rPr>
          <w:color w:val="231F20"/>
        </w:rPr>
        <w:t>base.</w:t>
      </w:r>
      <w:r>
        <w:rPr>
          <w:color w:val="231F20"/>
          <w:position w:val="9"/>
          <w:sz w:val="13"/>
          <w:szCs w:val="13"/>
        </w:rPr>
        <w:t>15</w:t>
      </w:r>
      <w:r>
        <w:rPr>
          <w:color w:val="231F20"/>
          <w:spacing w:val="4"/>
          <w:position w:val="9"/>
          <w:sz w:val="13"/>
          <w:szCs w:val="13"/>
        </w:rPr>
        <w:t> </w:t>
      </w:r>
      <w:r>
        <w:rPr>
          <w:color w:val="231F20"/>
        </w:rPr>
        <w:t>Laxatives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frequently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w w:val="94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can</w:t>
      </w:r>
      <w:r>
        <w:rPr>
          <w:color w:val="231F20"/>
          <w:spacing w:val="36"/>
        </w:rPr>
        <w:t> </w:t>
      </w:r>
      <w:r>
        <w:rPr>
          <w:color w:val="231F20"/>
        </w:rPr>
        <w:t>be</w:t>
      </w:r>
      <w:r>
        <w:rPr>
          <w:color w:val="231F20"/>
          <w:spacing w:val="34"/>
        </w:rPr>
        <w:t> </w:t>
      </w:r>
      <w:r>
        <w:rPr>
          <w:color w:val="231F20"/>
        </w:rPr>
        <w:t>eﬀective,</w:t>
      </w:r>
      <w:r>
        <w:rPr>
          <w:color w:val="231F20"/>
          <w:spacing w:val="35"/>
        </w:rPr>
        <w:t> </w:t>
      </w:r>
      <w:r>
        <w:rPr>
          <w:color w:val="231F20"/>
        </w:rPr>
        <w:t>although</w:t>
      </w:r>
      <w:r>
        <w:rPr>
          <w:color w:val="231F20"/>
          <w:spacing w:val="34"/>
        </w:rPr>
        <w:t> </w:t>
      </w:r>
      <w:r>
        <w:rPr>
          <w:color w:val="231F20"/>
        </w:rPr>
        <w:t>many</w:t>
      </w:r>
      <w:r>
        <w:rPr>
          <w:color w:val="231F20"/>
          <w:spacing w:val="35"/>
        </w:rPr>
        <w:t> </w:t>
      </w:r>
      <w:r>
        <w:rPr>
          <w:color w:val="231F20"/>
        </w:rPr>
        <w:t>patients</w:t>
      </w:r>
      <w:r>
        <w:rPr>
          <w:color w:val="231F20"/>
          <w:spacing w:val="34"/>
        </w:rPr>
        <w:t> </w:t>
      </w:r>
      <w:r>
        <w:rPr>
          <w:color w:val="231F20"/>
        </w:rPr>
        <w:t>still</w:t>
      </w:r>
      <w:r>
        <w:rPr>
          <w:color w:val="231F20"/>
          <w:spacing w:val="35"/>
        </w:rPr>
        <w:t> </w:t>
      </w:r>
      <w:r>
        <w:rPr>
          <w:color w:val="231F20"/>
        </w:rPr>
        <w:t>do</w:t>
      </w:r>
      <w:r>
        <w:rPr>
          <w:color w:val="231F20"/>
          <w:w w:val="101"/>
        </w:rPr>
        <w:t> </w:t>
      </w:r>
      <w:r>
        <w:rPr>
          <w:color w:val="231F20"/>
        </w:rPr>
        <w:t>not</w:t>
      </w:r>
      <w:r>
        <w:rPr>
          <w:color w:val="231F20"/>
          <w:spacing w:val="39"/>
        </w:rPr>
        <w:t> </w:t>
      </w:r>
      <w:r>
        <w:rPr>
          <w:color w:val="231F20"/>
        </w:rPr>
        <w:t>achieve</w:t>
      </w:r>
      <w:r>
        <w:rPr>
          <w:color w:val="231F20"/>
          <w:spacing w:val="39"/>
        </w:rPr>
        <w:t> </w:t>
      </w:r>
      <w:r>
        <w:rPr>
          <w:color w:val="231F20"/>
        </w:rPr>
        <w:t>adequate</w:t>
      </w:r>
      <w:r>
        <w:rPr>
          <w:color w:val="231F20"/>
          <w:spacing w:val="40"/>
        </w:rPr>
        <w:t> </w:t>
      </w:r>
      <w:r>
        <w:rPr>
          <w:color w:val="231F20"/>
        </w:rPr>
        <w:t>symptom</w:t>
      </w:r>
      <w:r>
        <w:rPr>
          <w:color w:val="231F20"/>
          <w:spacing w:val="40"/>
        </w:rPr>
        <w:t> </w:t>
      </w:r>
      <w:r>
        <w:rPr>
          <w:color w:val="231F20"/>
        </w:rPr>
        <w:t>relief,</w:t>
      </w:r>
      <w:r>
        <w:rPr>
          <w:color w:val="231F20"/>
          <w:spacing w:val="40"/>
        </w:rPr>
        <w:t> </w:t>
      </w:r>
      <w:r>
        <w:rPr>
          <w:color w:val="231F20"/>
        </w:rPr>
        <w:t>as</w:t>
      </w:r>
      <w:r>
        <w:rPr>
          <w:color w:val="231F20"/>
          <w:spacing w:val="40"/>
        </w:rPr>
        <w:t> </w:t>
      </w:r>
      <w:r>
        <w:rPr>
          <w:color w:val="231F20"/>
        </w:rPr>
        <w:t>they</w:t>
      </w:r>
      <w:r>
        <w:rPr>
          <w:color w:val="231F20"/>
          <w:spacing w:val="39"/>
        </w:rPr>
        <w:t> </w:t>
      </w:r>
      <w:r>
        <w:rPr>
          <w:color w:val="231F20"/>
        </w:rPr>
        <w:t>fail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w w:val="101"/>
        </w:rPr>
        <w:t> </w:t>
      </w:r>
      <w:r>
        <w:rPr>
          <w:color w:val="231F20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underlying</w:t>
      </w:r>
      <w:r>
        <w:rPr>
          <w:color w:val="231F20"/>
          <w:spacing w:val="-3"/>
        </w:rPr>
        <w:t> </w:t>
      </w:r>
      <w:r>
        <w:rPr>
          <w:color w:val="231F20"/>
        </w:rPr>
        <w:t>opioid-related</w:t>
      </w:r>
      <w:r>
        <w:rPr>
          <w:color w:val="231F20"/>
          <w:spacing w:val="-4"/>
        </w:rPr>
        <w:t> </w:t>
      </w:r>
      <w:r>
        <w:rPr>
          <w:color w:val="231F20"/>
        </w:rPr>
        <w:t>mechanisms.</w:t>
      </w:r>
      <w:r>
        <w:rPr>
          <w:color w:val="231F20"/>
          <w:position w:val="9"/>
          <w:sz w:val="13"/>
          <w:szCs w:val="13"/>
        </w:rPr>
        <w:t>16,17</w:t>
      </w:r>
      <w:r>
        <w:rPr>
          <w:color w:val="231F20"/>
          <w:spacing w:val="21"/>
          <w:w w:val="107"/>
          <w:position w:val="9"/>
          <w:sz w:val="13"/>
          <w:szCs w:val="13"/>
        </w:rPr>
        <w:t> </w:t>
      </w:r>
      <w:r>
        <w:rPr>
          <w:color w:val="231F20"/>
        </w:rPr>
        <w:t>Use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peripherally</w:t>
      </w:r>
      <w:r>
        <w:rPr>
          <w:color w:val="231F20"/>
          <w:spacing w:val="11"/>
        </w:rPr>
        <w:t> </w:t>
      </w:r>
      <w:r>
        <w:rPr>
          <w:color w:val="231F20"/>
        </w:rPr>
        <w:t>acting</w:t>
      </w:r>
      <w:r>
        <w:rPr>
          <w:color w:val="231F20"/>
          <w:spacing w:val="12"/>
        </w:rPr>
        <w:t> </w:t>
      </w:r>
      <w:r>
        <w:rPr>
          <w:color w:val="231F20"/>
        </w:rPr>
        <w:t>opioid</w:t>
      </w:r>
      <w:r>
        <w:rPr>
          <w:color w:val="231F20"/>
          <w:spacing w:val="12"/>
        </w:rPr>
        <w:t> </w:t>
      </w:r>
      <w:r>
        <w:rPr>
          <w:color w:val="231F20"/>
        </w:rPr>
        <w:t>antagonists</w:t>
      </w:r>
      <w:r>
        <w:rPr>
          <w:color w:val="231F20"/>
          <w:spacing w:val="12"/>
        </w:rPr>
        <w:t> </w:t>
      </w:r>
      <w:r>
        <w:rPr>
          <w:color w:val="231F20"/>
        </w:rPr>
        <w:t>has</w:t>
      </w:r>
      <w:r>
        <w:rPr>
          <w:color w:val="231F20"/>
          <w:spacing w:val="11"/>
        </w:rPr>
        <w:t> </w:t>
      </w:r>
      <w:r>
        <w:rPr>
          <w:color w:val="231F20"/>
        </w:rPr>
        <w:t>been</w:t>
      </w:r>
      <w:r>
        <w:rPr>
          <w:color w:val="231F20"/>
          <w:w w:val="94"/>
        </w:rPr>
        <w:t> </w:t>
      </w:r>
      <w:r>
        <w:rPr>
          <w:color w:val="231F20"/>
        </w:rPr>
        <w:t>identiﬁed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promising</w:t>
      </w:r>
      <w:r>
        <w:rPr>
          <w:color w:val="231F20"/>
          <w:spacing w:val="3"/>
        </w:rPr>
        <w:t> </w:t>
      </w:r>
      <w:r>
        <w:rPr>
          <w:color w:val="231F20"/>
        </w:rPr>
        <w:t>approach;</w:t>
      </w:r>
      <w:r>
        <w:rPr>
          <w:color w:val="231F20"/>
          <w:spacing w:val="3"/>
        </w:rPr>
        <w:t> </w:t>
      </w:r>
      <w:r>
        <w:rPr>
          <w:color w:val="231F20"/>
        </w:rPr>
        <w:t>these</w:t>
      </w:r>
      <w:r>
        <w:rPr>
          <w:color w:val="231F20"/>
          <w:spacing w:val="3"/>
        </w:rPr>
        <w:t> </w:t>
      </w:r>
      <w:r>
        <w:rPr>
          <w:color w:val="231F20"/>
        </w:rPr>
        <w:t>agents</w:t>
      </w:r>
      <w:r>
        <w:rPr>
          <w:color w:val="231F20"/>
          <w:spacing w:val="2"/>
        </w:rPr>
        <w:t> </w:t>
      </w:r>
      <w:r>
        <w:rPr>
          <w:color w:val="231F20"/>
        </w:rPr>
        <w:t>speci-</w:t>
      </w:r>
      <w:r>
        <w:rPr>
          <w:color w:val="231F20"/>
          <w:w w:val="95"/>
        </w:rPr>
        <w:t> </w:t>
      </w:r>
      <w:r>
        <w:rPr>
          <w:color w:val="231F20"/>
        </w:rPr>
        <w:t>ﬁcally</w:t>
      </w:r>
      <w:r>
        <w:rPr>
          <w:color w:val="231F20"/>
          <w:spacing w:val="9"/>
        </w:rPr>
        <w:t> </w:t>
      </w:r>
      <w:r>
        <w:rPr>
          <w:color w:val="231F20"/>
        </w:rPr>
        <w:t>target</w:t>
      </w:r>
      <w:r>
        <w:rPr>
          <w:color w:val="231F20"/>
          <w:spacing w:val="9"/>
        </w:rPr>
        <w:t> </w:t>
      </w:r>
      <w:r>
        <w:rPr>
          <w:color w:val="231F20"/>
        </w:rPr>
        <w:t>gastrointestinal</w:t>
      </w:r>
      <w:r>
        <w:rPr>
          <w:color w:val="231F20"/>
          <w:spacing w:val="9"/>
        </w:rPr>
        <w:t> </w:t>
      </w:r>
      <w:r>
        <w:rPr>
          <w:color w:val="231F20"/>
        </w:rPr>
        <w:t>(GI)</w:t>
      </w:r>
      <w:r>
        <w:rPr>
          <w:color w:val="231F20"/>
          <w:spacing w:val="9"/>
        </w:rPr>
        <w:t> </w:t>
      </w:r>
      <w:r>
        <w:rPr>
          <w:color w:val="231F20"/>
        </w:rPr>
        <w:t>receptors</w:t>
      </w:r>
      <w:r>
        <w:rPr>
          <w:color w:val="231F20"/>
          <w:spacing w:val="10"/>
        </w:rPr>
        <w:t> </w:t>
      </w:r>
      <w:r>
        <w:rPr>
          <w:color w:val="231F20"/>
        </w:rPr>
        <w:t>without</w:t>
      </w:r>
      <w:r>
        <w:rPr>
          <w:color w:val="231F20"/>
          <w:w w:val="98"/>
        </w:rPr>
        <w:t> </w:t>
      </w:r>
      <w:r>
        <w:rPr>
          <w:color w:val="231F20"/>
        </w:rPr>
        <w:t>limiting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central</w:t>
      </w:r>
      <w:r>
        <w:rPr>
          <w:color w:val="231F20"/>
          <w:spacing w:val="6"/>
        </w:rPr>
        <w:t> </w:t>
      </w:r>
      <w:r>
        <w:rPr>
          <w:color w:val="231F20"/>
        </w:rPr>
        <w:t>analgesic</w:t>
      </w:r>
      <w:r>
        <w:rPr>
          <w:color w:val="231F20"/>
          <w:spacing w:val="6"/>
        </w:rPr>
        <w:t> </w:t>
      </w:r>
      <w:r>
        <w:rPr>
          <w:color w:val="231F20"/>
        </w:rPr>
        <w:t>activity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opioids.</w:t>
      </w:r>
      <w:r>
        <w:rPr>
          <w:color w:val="231F20"/>
          <w:position w:val="9"/>
          <w:sz w:val="13"/>
          <w:szCs w:val="13"/>
        </w:rPr>
        <w:t>18,19</w:t>
      </w:r>
      <w:r>
        <w:rPr>
          <w:color w:val="231F20"/>
          <w:spacing w:val="21"/>
          <w:w w:val="107"/>
          <w:position w:val="9"/>
          <w:sz w:val="13"/>
          <w:szCs w:val="13"/>
        </w:rPr>
        <w:t> </w:t>
      </w:r>
      <w:r>
        <w:rPr>
          <w:color w:val="231F20"/>
        </w:rPr>
        <w:t>Naloxone</w:t>
      </w:r>
      <w:r>
        <w:rPr>
          <w:color w:val="231F20"/>
          <w:spacing w:val="16"/>
        </w:rPr>
        <w:t> </w:t>
      </w:r>
      <w:r>
        <w:rPr>
          <w:color w:val="231F20"/>
        </w:rPr>
        <w:t>is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peripherally</w:t>
      </w:r>
      <w:r>
        <w:rPr>
          <w:color w:val="231F20"/>
          <w:spacing w:val="16"/>
        </w:rPr>
        <w:t> </w:t>
      </w:r>
      <w:r>
        <w:rPr>
          <w:color w:val="231F20"/>
        </w:rPr>
        <w:t>acting</w:t>
      </w:r>
      <w:r>
        <w:rPr>
          <w:color w:val="231F20"/>
          <w:spacing w:val="17"/>
        </w:rPr>
        <w:t> </w:t>
      </w:r>
      <w:r>
        <w:rPr>
          <w:color w:val="231F20"/>
        </w:rPr>
        <w:t>opioid</w:t>
      </w:r>
      <w:r>
        <w:rPr>
          <w:color w:val="231F20"/>
          <w:spacing w:val="16"/>
        </w:rPr>
        <w:t> </w:t>
      </w:r>
      <w:r>
        <w:rPr>
          <w:color w:val="231F20"/>
        </w:rPr>
        <w:t>antagonist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39"/>
        </w:rPr>
        <w:t> </w:t>
      </w:r>
      <w:r>
        <w:rPr>
          <w:color w:val="231F20"/>
        </w:rPr>
        <w:t>low</w:t>
      </w:r>
      <w:r>
        <w:rPr>
          <w:color w:val="231F20"/>
          <w:spacing w:val="39"/>
        </w:rPr>
        <w:t> </w:t>
      </w:r>
      <w:r>
        <w:rPr>
          <w:color w:val="231F20"/>
        </w:rPr>
        <w:t>systemic</w:t>
      </w:r>
      <w:r>
        <w:rPr>
          <w:color w:val="231F20"/>
          <w:spacing w:val="41"/>
        </w:rPr>
        <w:t> </w:t>
      </w:r>
      <w:r>
        <w:rPr>
          <w:color w:val="231F20"/>
        </w:rPr>
        <w:t>bioavailability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(</w:t>
      </w:r>
      <w:r>
        <w:rPr>
          <w:rFonts w:ascii="Garamond" w:hAnsi="Garamond" w:cs="Garamond" w:eastAsia="Garamond"/>
          <w:color w:val="231F20"/>
          <w:spacing w:val="-1"/>
        </w:rPr>
        <w:t>&lt;</w:t>
      </w:r>
      <w:r>
        <w:rPr>
          <w:color w:val="231F20"/>
          <w:spacing w:val="-1"/>
        </w:rPr>
        <w:t>3%)</w:t>
      </w:r>
      <w:r>
        <w:rPr>
          <w:color w:val="231F20"/>
          <w:spacing w:val="38"/>
        </w:rPr>
        <w:t> </w:t>
      </w:r>
      <w:r>
        <w:rPr>
          <w:color w:val="231F20"/>
        </w:rPr>
        <w:t>following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oral</w:t>
      </w:r>
      <w:r>
        <w:rPr>
          <w:color w:val="231F20"/>
          <w:spacing w:val="5"/>
        </w:rPr>
        <w:t> </w:t>
      </w:r>
      <w:r>
        <w:rPr>
          <w:color w:val="231F20"/>
        </w:rPr>
        <w:t>administration,</w:t>
      </w:r>
      <w:r>
        <w:rPr>
          <w:color w:val="231F20"/>
          <w:spacing w:val="7"/>
        </w:rPr>
        <w:t> </w:t>
      </w:r>
      <w:r>
        <w:rPr>
          <w:color w:val="231F20"/>
        </w:rPr>
        <w:t>due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extensive</w:t>
      </w:r>
      <w:r>
        <w:rPr>
          <w:color w:val="231F20"/>
          <w:spacing w:val="6"/>
        </w:rPr>
        <w:t> </w:t>
      </w:r>
      <w:r>
        <w:rPr>
          <w:color w:val="231F20"/>
        </w:rPr>
        <w:t>ﬁrst-pass</w:t>
      </w:r>
      <w:r>
        <w:rPr>
          <w:color w:val="231F20"/>
          <w:spacing w:val="7"/>
        </w:rPr>
        <w:t> </w:t>
      </w:r>
      <w:r>
        <w:rPr>
          <w:color w:val="231F20"/>
        </w:rPr>
        <w:t>hepatic</w:t>
      </w:r>
      <w:r>
        <w:rPr>
          <w:color w:val="231F20"/>
          <w:w w:val="97"/>
        </w:rPr>
        <w:t> </w:t>
      </w:r>
      <w:r>
        <w:rPr>
          <w:color w:val="231F20"/>
        </w:rPr>
        <w:t>metabolism.</w:t>
      </w:r>
      <w:r>
        <w:rPr>
          <w:color w:val="231F20"/>
          <w:position w:val="9"/>
          <w:sz w:val="13"/>
          <w:szCs w:val="13"/>
        </w:rPr>
        <w:t>20–22</w:t>
      </w:r>
      <w:r>
        <w:rPr>
          <w:color w:val="231F20"/>
          <w:spacing w:val="4"/>
          <w:position w:val="9"/>
          <w:sz w:val="13"/>
          <w:szCs w:val="13"/>
        </w:rPr>
        <w:t> </w:t>
      </w:r>
      <w:r>
        <w:rPr>
          <w:color w:val="231F20"/>
        </w:rPr>
        <w:t>Consequently,</w:t>
      </w:r>
      <w:r>
        <w:rPr>
          <w:color w:val="231F20"/>
          <w:spacing w:val="15"/>
        </w:rPr>
        <w:t> </w:t>
      </w:r>
      <w:r>
        <w:rPr>
          <w:color w:val="231F20"/>
        </w:rPr>
        <w:t>orally</w:t>
      </w:r>
      <w:r>
        <w:rPr>
          <w:color w:val="231F20"/>
          <w:spacing w:val="16"/>
        </w:rPr>
        <w:t> </w:t>
      </w:r>
      <w:r>
        <w:rPr>
          <w:color w:val="231F20"/>
        </w:rPr>
        <w:t>administered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naloxone</w:t>
      </w:r>
      <w:r>
        <w:rPr>
          <w:color w:val="231F20"/>
          <w:spacing w:val="32"/>
        </w:rPr>
        <w:t> </w:t>
      </w:r>
      <w:r>
        <w:rPr>
          <w:color w:val="231F20"/>
        </w:rPr>
        <w:t>acts</w:t>
      </w:r>
      <w:r>
        <w:rPr>
          <w:color w:val="231F20"/>
          <w:spacing w:val="33"/>
        </w:rPr>
        <w:t> </w:t>
      </w:r>
      <w:r>
        <w:rPr>
          <w:color w:val="231F20"/>
        </w:rPr>
        <w:t>almost</w:t>
      </w:r>
      <w:r>
        <w:rPr>
          <w:color w:val="231F20"/>
          <w:spacing w:val="32"/>
        </w:rPr>
        <w:t> </w:t>
      </w:r>
      <w:r>
        <w:rPr>
          <w:color w:val="231F20"/>
        </w:rPr>
        <w:t>exclusively</w:t>
      </w:r>
      <w:r>
        <w:rPr>
          <w:color w:val="231F20"/>
          <w:spacing w:val="33"/>
        </w:rPr>
        <w:t> </w:t>
      </w:r>
      <w:r>
        <w:rPr>
          <w:color w:val="231F20"/>
        </w:rPr>
        <w:t>on</w:t>
      </w:r>
      <w:r>
        <w:rPr>
          <w:color w:val="231F20"/>
          <w:spacing w:val="32"/>
        </w:rPr>
        <w:t> </w:t>
      </w:r>
      <w:r>
        <w:rPr>
          <w:color w:val="231F20"/>
        </w:rPr>
        <w:t>opioid</w:t>
      </w:r>
      <w:r>
        <w:rPr>
          <w:color w:val="231F20"/>
          <w:spacing w:val="33"/>
        </w:rPr>
        <w:t> </w:t>
      </w:r>
      <w:r>
        <w:rPr>
          <w:color w:val="231F20"/>
        </w:rPr>
        <w:t>receptors</w:t>
      </w:r>
      <w:r>
        <w:rPr>
          <w:color w:val="231F20"/>
          <w:w w:val="9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GI</w:t>
      </w:r>
      <w:r>
        <w:rPr>
          <w:color w:val="231F20"/>
          <w:spacing w:val="34"/>
        </w:rPr>
        <w:t> </w:t>
      </w:r>
      <w:r>
        <w:rPr>
          <w:color w:val="231F20"/>
        </w:rPr>
        <w:t>tract.</w:t>
      </w:r>
      <w:r>
        <w:rPr>
          <w:color w:val="231F20"/>
          <w:position w:val="9"/>
          <w:sz w:val="13"/>
          <w:szCs w:val="13"/>
        </w:rPr>
        <w:t>20,23</w:t>
      </w:r>
      <w:r>
        <w:rPr>
          <w:color w:val="231F20"/>
          <w:spacing w:val="9"/>
          <w:position w:val="9"/>
          <w:sz w:val="13"/>
          <w:szCs w:val="13"/>
        </w:rPr>
        <w:t> </w:t>
      </w:r>
      <w:r>
        <w:rPr>
          <w:color w:val="231F20"/>
        </w:rPr>
        <w:t>Targeting</w:t>
      </w:r>
      <w:r>
        <w:rPr>
          <w:color w:val="231F20"/>
          <w:spacing w:val="35"/>
        </w:rPr>
        <w:t> </w:t>
      </w:r>
      <w:r>
        <w:rPr>
          <w:color w:val="231F20"/>
        </w:rPr>
        <w:t>peripheral</w:t>
      </w:r>
      <w:r>
        <w:rPr>
          <w:color w:val="231F20"/>
          <w:spacing w:val="34"/>
        </w:rPr>
        <w:t> </w:t>
      </w:r>
      <w:r>
        <w:rPr>
          <w:color w:val="231F20"/>
        </w:rPr>
        <w:t>receptors</w:t>
      </w:r>
      <w:r>
        <w:rPr>
          <w:color w:val="231F20"/>
          <w:w w:val="94"/>
        </w:rPr>
        <w:t> </w:t>
      </w:r>
      <w:r>
        <w:rPr>
          <w:color w:val="231F20"/>
        </w:rPr>
        <w:t>whilst</w:t>
      </w:r>
      <w:r>
        <w:rPr>
          <w:color w:val="231F20"/>
          <w:spacing w:val="6"/>
        </w:rPr>
        <w:t> </w:t>
      </w:r>
      <w:r>
        <w:rPr>
          <w:color w:val="231F20"/>
        </w:rPr>
        <w:t>sparing</w:t>
      </w:r>
      <w:r>
        <w:rPr>
          <w:color w:val="231F20"/>
          <w:spacing w:val="7"/>
        </w:rPr>
        <w:t> </w:t>
      </w:r>
      <w:r>
        <w:rPr>
          <w:color w:val="231F20"/>
        </w:rPr>
        <w:t>central</w:t>
      </w:r>
      <w:r>
        <w:rPr>
          <w:color w:val="231F20"/>
          <w:spacing w:val="5"/>
        </w:rPr>
        <w:t> </w:t>
      </w:r>
      <w:r>
        <w:rPr>
          <w:color w:val="231F20"/>
        </w:rPr>
        <w:t>analgesic</w:t>
      </w:r>
      <w:r>
        <w:rPr>
          <w:color w:val="231F20"/>
          <w:spacing w:val="7"/>
        </w:rPr>
        <w:t> </w:t>
      </w:r>
      <w:r>
        <w:rPr>
          <w:color w:val="231F20"/>
        </w:rPr>
        <w:t>function</w:t>
      </w:r>
      <w:r>
        <w:rPr>
          <w:color w:val="231F20"/>
          <w:spacing w:val="7"/>
        </w:rPr>
        <w:t> </w:t>
      </w:r>
      <w:r>
        <w:rPr>
          <w:color w:val="231F20"/>
        </w:rPr>
        <w:t>through</w:t>
      </w:r>
      <w:r>
        <w:rPr>
          <w:color w:val="231F20"/>
          <w:spacing w:val="5"/>
        </w:rPr>
        <w:t> </w:t>
      </w:r>
      <w:r>
        <w:rPr>
          <w:color w:val="231F20"/>
        </w:rPr>
        <w:t>com-</w:t>
      </w:r>
      <w:r>
        <w:rPr>
          <w:color w:val="231F20"/>
          <w:w w:val="99"/>
        </w:rPr>
        <w:t> </w:t>
      </w:r>
      <w:r>
        <w:rPr>
          <w:color w:val="231F20"/>
        </w:rPr>
        <w:t>bining</w:t>
      </w:r>
      <w:r>
        <w:rPr>
          <w:color w:val="231F20"/>
          <w:spacing w:val="15"/>
        </w:rPr>
        <w:t> </w:t>
      </w:r>
      <w:r>
        <w:rPr>
          <w:color w:val="231F20"/>
        </w:rPr>
        <w:t>naloxone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oxycodone</w:t>
      </w:r>
      <w:r>
        <w:rPr>
          <w:color w:val="231F20"/>
          <w:spacing w:val="15"/>
        </w:rPr>
        <w:t> </w:t>
      </w:r>
      <w:r>
        <w:rPr>
          <w:color w:val="231F20"/>
        </w:rPr>
        <w:t>has</w:t>
      </w:r>
      <w:r>
        <w:rPr>
          <w:color w:val="231F20"/>
          <w:spacing w:val="15"/>
        </w:rPr>
        <w:t> </w:t>
      </w:r>
      <w:r>
        <w:rPr>
          <w:color w:val="231F20"/>
        </w:rPr>
        <w:t>emerged</w:t>
      </w:r>
      <w:r>
        <w:rPr>
          <w:color w:val="231F20"/>
          <w:spacing w:val="15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w w:val="102"/>
        </w:rPr>
        <w:t> </w:t>
      </w:r>
      <w:r>
        <w:rPr>
          <w:color w:val="231F20"/>
        </w:rPr>
        <w:t>promising</w:t>
      </w:r>
      <w:r>
        <w:rPr>
          <w:color w:val="231F20"/>
          <w:spacing w:val="19"/>
        </w:rPr>
        <w:t> </w:t>
      </w:r>
      <w:r>
        <w:rPr>
          <w:color w:val="231F20"/>
        </w:rPr>
        <w:t>approach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managing</w:t>
      </w:r>
      <w:r>
        <w:rPr>
          <w:color w:val="231F20"/>
          <w:spacing w:val="20"/>
        </w:rPr>
        <w:t> </w:t>
      </w:r>
      <w:r>
        <w:rPr>
          <w:color w:val="231F20"/>
        </w:rPr>
        <w:t>OIC,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generated</w:t>
      </w:r>
      <w:r>
        <w:rPr>
          <w:color w:val="231F20"/>
          <w:w w:val="95"/>
        </w:rPr>
        <w:t> </w:t>
      </w:r>
      <w:r>
        <w:rPr>
          <w:color w:val="231F20"/>
        </w:rPr>
        <w:t>much</w:t>
      </w:r>
      <w:r>
        <w:rPr>
          <w:color w:val="231F20"/>
          <w:spacing w:val="13"/>
        </w:rPr>
        <w:t> </w:t>
      </w:r>
      <w:r>
        <w:rPr>
          <w:color w:val="231F20"/>
        </w:rPr>
        <w:t>academic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clinical</w:t>
      </w:r>
      <w:r>
        <w:rPr>
          <w:color w:val="231F20"/>
          <w:spacing w:val="14"/>
        </w:rPr>
        <w:t> </w:t>
      </w:r>
      <w:r>
        <w:rPr>
          <w:color w:val="231F20"/>
        </w:rPr>
        <w:t>interest.</w:t>
      </w:r>
      <w:r>
        <w:rPr>
          <w:color w:val="231F20"/>
          <w:position w:val="9"/>
          <w:sz w:val="13"/>
          <w:szCs w:val="13"/>
        </w:rPr>
        <w:t>16,17,24</w:t>
      </w:r>
      <w:r>
        <w:rPr>
          <w:sz w:val="13"/>
          <w:szCs w:val="13"/>
        </w:rPr>
      </w:r>
    </w:p>
    <w:p>
      <w:pPr>
        <w:pStyle w:val="BodyText"/>
        <w:spacing w:line="237" w:lineRule="auto" w:before="7"/>
        <w:ind w:right="0" w:firstLine="239"/>
        <w:jc w:val="both"/>
      </w:pPr>
      <w:r>
        <w:rPr>
          <w:color w:val="231F20"/>
        </w:rPr>
        <w:t>Three</w:t>
      </w:r>
      <w:r>
        <w:rPr>
          <w:color w:val="231F20"/>
          <w:spacing w:val="26"/>
        </w:rPr>
        <w:t> </w:t>
      </w:r>
      <w:r>
        <w:rPr>
          <w:color w:val="231F20"/>
        </w:rPr>
        <w:t>large,</w:t>
      </w:r>
      <w:r>
        <w:rPr>
          <w:color w:val="231F20"/>
          <w:spacing w:val="27"/>
        </w:rPr>
        <w:t> </w:t>
      </w:r>
      <w:r>
        <w:rPr>
          <w:color w:val="231F20"/>
        </w:rPr>
        <w:t>randomized,</w:t>
      </w:r>
      <w:r>
        <w:rPr>
          <w:color w:val="231F20"/>
          <w:spacing w:val="27"/>
        </w:rPr>
        <w:t> </w:t>
      </w:r>
      <w:r>
        <w:rPr>
          <w:color w:val="231F20"/>
        </w:rPr>
        <w:t>placebo-controlled</w:t>
      </w:r>
      <w:r>
        <w:rPr>
          <w:color w:val="231F20"/>
          <w:spacing w:val="26"/>
        </w:rPr>
        <w:t> </w:t>
      </w:r>
      <w:r>
        <w:rPr>
          <w:color w:val="231F20"/>
        </w:rPr>
        <w:t>Phase</w:t>
      </w:r>
      <w:r>
        <w:rPr>
          <w:color w:val="231F20"/>
          <w:w w:val="97"/>
        </w:rPr>
        <w:t> </w:t>
      </w:r>
      <w:r>
        <w:rPr>
          <w:color w:val="231F20"/>
        </w:rPr>
        <w:t>III</w:t>
      </w:r>
      <w:r>
        <w:rPr>
          <w:color w:val="231F20"/>
          <w:spacing w:val="31"/>
        </w:rPr>
        <w:t> </w:t>
      </w:r>
      <w:r>
        <w:rPr>
          <w:color w:val="231F20"/>
        </w:rPr>
        <w:t>trials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patients</w:t>
      </w:r>
      <w:r>
        <w:rPr>
          <w:color w:val="231F20"/>
          <w:spacing w:val="32"/>
        </w:rPr>
        <w:t> </w:t>
      </w:r>
      <w:r>
        <w:rPr>
          <w:color w:val="231F20"/>
        </w:rPr>
        <w:t>with</w:t>
      </w:r>
      <w:r>
        <w:rPr>
          <w:color w:val="231F20"/>
          <w:spacing w:val="31"/>
        </w:rPr>
        <w:t> </w:t>
      </w:r>
      <w:r>
        <w:rPr>
          <w:color w:val="231F20"/>
        </w:rPr>
        <w:t>non-cancer</w:t>
      </w:r>
      <w:r>
        <w:rPr>
          <w:color w:val="231F20"/>
          <w:spacing w:val="33"/>
        </w:rPr>
        <w:t> </w:t>
      </w:r>
      <w:r>
        <w:rPr>
          <w:color w:val="231F20"/>
        </w:rPr>
        <w:t>pain,</w:t>
      </w:r>
      <w:r>
        <w:rPr>
          <w:color w:val="231F20"/>
          <w:position w:val="9"/>
          <w:sz w:val="13"/>
          <w:szCs w:val="13"/>
        </w:rPr>
        <w:t>25–27</w:t>
      </w:r>
      <w:r>
        <w:rPr>
          <w:color w:val="231F20"/>
          <w:spacing w:val="19"/>
          <w:position w:val="9"/>
          <w:sz w:val="13"/>
          <w:szCs w:val="13"/>
        </w:rPr>
        <w:t> </w:t>
      </w:r>
      <w:r>
        <w:rPr>
          <w:color w:val="231F20"/>
        </w:rPr>
        <w:t>plus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w w:val="102"/>
        </w:rPr>
        <w:t> </w:t>
      </w:r>
      <w:r>
        <w:rPr>
          <w:color w:val="231F20"/>
        </w:rPr>
        <w:t>prospectively</w:t>
      </w:r>
      <w:r>
        <w:rPr>
          <w:color w:val="231F20"/>
          <w:spacing w:val="19"/>
        </w:rPr>
        <w:t> </w:t>
      </w:r>
      <w:r>
        <w:rPr>
          <w:color w:val="231F20"/>
        </w:rPr>
        <w:t>planned</w:t>
      </w:r>
      <w:r>
        <w:rPr>
          <w:color w:val="231F20"/>
          <w:spacing w:val="18"/>
        </w:rPr>
        <w:t> </w:t>
      </w:r>
      <w:r>
        <w:rPr>
          <w:color w:val="231F20"/>
        </w:rPr>
        <w:t>pooled</w:t>
      </w:r>
      <w:r>
        <w:rPr>
          <w:color w:val="231F20"/>
          <w:spacing w:val="19"/>
        </w:rPr>
        <w:t> </w:t>
      </w:r>
      <w:r>
        <w:rPr>
          <w:color w:val="231F20"/>
        </w:rPr>
        <w:t>analysis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two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these</w:t>
      </w:r>
      <w:r>
        <w:rPr>
          <w:color w:val="231F20"/>
          <w:w w:val="93"/>
        </w:rPr>
        <w:t> </w:t>
      </w:r>
      <w:r>
        <w:rPr>
          <w:color w:val="231F20"/>
        </w:rPr>
        <w:t>studies,</w:t>
      </w:r>
      <w:r>
        <w:rPr>
          <w:color w:val="231F20"/>
          <w:position w:val="9"/>
          <w:sz w:val="13"/>
          <w:szCs w:val="13"/>
        </w:rPr>
        <w:t>28</w:t>
      </w:r>
      <w:r>
        <w:rPr>
          <w:color w:val="231F20"/>
          <w:spacing w:val="2"/>
          <w:position w:val="9"/>
          <w:sz w:val="13"/>
          <w:szCs w:val="13"/>
        </w:rPr>
        <w:t> </w:t>
      </w:r>
      <w:r>
        <w:rPr>
          <w:color w:val="231F20"/>
        </w:rPr>
        <w:t>have</w:t>
      </w:r>
      <w:r>
        <w:rPr>
          <w:color w:val="231F20"/>
          <w:spacing w:val="15"/>
        </w:rPr>
        <w:t> </w:t>
      </w:r>
      <w:r>
        <w:rPr>
          <w:color w:val="231F20"/>
        </w:rPr>
        <w:t>already</w:t>
      </w:r>
      <w:r>
        <w:rPr>
          <w:color w:val="231F20"/>
          <w:spacing w:val="15"/>
        </w:rPr>
        <w:t> </w:t>
      </w:r>
      <w:r>
        <w:rPr>
          <w:color w:val="231F20"/>
        </w:rPr>
        <w:t>conﬁrmed</w:t>
      </w:r>
      <w:r>
        <w:rPr>
          <w:color w:val="231F20"/>
          <w:spacing w:val="16"/>
        </w:rPr>
        <w:t> </w:t>
      </w:r>
      <w:r>
        <w:rPr>
          <w:color w:val="231F20"/>
        </w:rPr>
        <w:t>analgesic</w:t>
      </w:r>
      <w:r>
        <w:rPr>
          <w:color w:val="231F20"/>
          <w:spacing w:val="15"/>
        </w:rPr>
        <w:t> </w:t>
      </w:r>
      <w:r>
        <w:rPr>
          <w:color w:val="231F20"/>
        </w:rPr>
        <w:t>eﬃcacy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w w:val="10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combination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prolonged-release</w:t>
      </w:r>
      <w:r>
        <w:rPr>
          <w:color w:val="231F20"/>
          <w:spacing w:val="-4"/>
        </w:rPr>
        <w:t> </w:t>
      </w:r>
      <w:r>
        <w:rPr>
          <w:color w:val="231F20"/>
        </w:rPr>
        <w:t>(PR)</w:t>
      </w:r>
      <w:r>
        <w:rPr>
          <w:color w:val="231F20"/>
          <w:spacing w:val="-5"/>
        </w:rPr>
        <w:t> </w:t>
      </w:r>
      <w:r>
        <w:rPr>
          <w:color w:val="231F20"/>
        </w:rPr>
        <w:t>oxycodone/</w:t>
      </w:r>
      <w:r>
        <w:rPr>
          <w:color w:val="231F20"/>
          <w:w w:val="96"/>
        </w:rPr>
        <w:t> </w:t>
      </w:r>
      <w:r>
        <w:rPr>
          <w:color w:val="231F20"/>
        </w:rPr>
        <w:t>naloxone</w:t>
      </w:r>
      <w:r>
        <w:rPr>
          <w:color w:val="231F20"/>
          <w:spacing w:val="8"/>
        </w:rPr>
        <w:t> </w:t>
      </w:r>
      <w:r>
        <w:rPr>
          <w:color w:val="231F20"/>
        </w:rPr>
        <w:t>(OXN</w:t>
      </w:r>
      <w:r>
        <w:rPr>
          <w:color w:val="231F20"/>
          <w:spacing w:val="9"/>
        </w:rPr>
        <w:t> </w:t>
      </w:r>
      <w:r>
        <w:rPr>
          <w:color w:val="231F20"/>
        </w:rPr>
        <w:t>PR),</w:t>
      </w:r>
      <w:r>
        <w:rPr>
          <w:color w:val="231F20"/>
          <w:spacing w:val="10"/>
        </w:rPr>
        <w:t> </w:t>
      </w:r>
      <w:r>
        <w:rPr>
          <w:color w:val="231F20"/>
        </w:rPr>
        <w:t>while</w:t>
      </w:r>
      <w:r>
        <w:rPr>
          <w:color w:val="231F20"/>
          <w:spacing w:val="8"/>
        </w:rPr>
        <w:t> </w:t>
      </w:r>
      <w:r>
        <w:rPr>
          <w:color w:val="231F20"/>
        </w:rPr>
        <w:t>also</w:t>
      </w:r>
      <w:r>
        <w:rPr>
          <w:color w:val="231F20"/>
          <w:spacing w:val="10"/>
        </w:rPr>
        <w:t> </w:t>
      </w:r>
      <w:r>
        <w:rPr>
          <w:color w:val="231F20"/>
        </w:rPr>
        <w:t>demonstrating</w:t>
      </w:r>
      <w:r>
        <w:rPr>
          <w:color w:val="231F20"/>
          <w:spacing w:val="9"/>
        </w:rPr>
        <w:t> </w:t>
      </w:r>
      <w:r>
        <w:rPr>
          <w:color w:val="231F20"/>
        </w:rPr>
        <w:t>beneﬁts</w:t>
      </w:r>
      <w:r>
        <w:rPr>
          <w:color w:val="231F20"/>
          <w:w w:val="94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terms</w:t>
      </w:r>
      <w:r>
        <w:rPr>
          <w:color w:val="231F20"/>
          <w:spacing w:val="41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bowel</w:t>
      </w:r>
      <w:r>
        <w:rPr>
          <w:color w:val="231F20"/>
          <w:spacing w:val="40"/>
        </w:rPr>
        <w:t> </w:t>
      </w:r>
      <w:r>
        <w:rPr>
          <w:color w:val="231F20"/>
        </w:rPr>
        <w:t>function</w:t>
      </w:r>
      <w:r>
        <w:rPr>
          <w:color w:val="231F20"/>
          <w:spacing w:val="38"/>
        </w:rPr>
        <w:t> </w:t>
      </w:r>
      <w:r>
        <w:rPr>
          <w:color w:val="231F20"/>
        </w:rPr>
        <w:t>versus</w:t>
      </w:r>
      <w:r>
        <w:rPr>
          <w:color w:val="231F20"/>
          <w:spacing w:val="40"/>
        </w:rPr>
        <w:t> </w:t>
      </w:r>
      <w:r>
        <w:rPr>
          <w:color w:val="231F20"/>
        </w:rPr>
        <w:t>oxycodone</w:t>
      </w:r>
      <w:r>
        <w:rPr>
          <w:color w:val="231F20"/>
          <w:spacing w:val="38"/>
        </w:rPr>
        <w:t> </w:t>
      </w:r>
      <w:r>
        <w:rPr>
          <w:color w:val="231F20"/>
        </w:rPr>
        <w:t>PR</w:t>
      </w:r>
      <w:r>
        <w:rPr>
          <w:color w:val="231F20"/>
          <w:w w:val="115"/>
        </w:rPr>
        <w:t> </w:t>
      </w:r>
      <w:r>
        <w:rPr>
          <w:color w:val="231F20"/>
        </w:rPr>
        <w:t>(OxyPR) </w:t>
      </w:r>
      <w:r>
        <w:rPr>
          <w:color w:val="231F20"/>
          <w:spacing w:val="33"/>
        </w:rPr>
        <w:t> </w:t>
      </w:r>
      <w:r>
        <w:rPr>
          <w:color w:val="231F20"/>
        </w:rPr>
        <w:t>alone. </w:t>
      </w:r>
      <w:r>
        <w:rPr>
          <w:color w:val="231F20"/>
          <w:spacing w:val="33"/>
        </w:rPr>
        <w:t> </w:t>
      </w:r>
      <w:r>
        <w:rPr>
          <w:color w:val="231F20"/>
        </w:rPr>
        <w:t>Importantly, </w:t>
      </w:r>
      <w:r>
        <w:rPr>
          <w:color w:val="231F20"/>
          <w:spacing w:val="34"/>
        </w:rPr>
        <w:t> </w:t>
      </w:r>
      <w:r>
        <w:rPr>
          <w:color w:val="231F20"/>
        </w:rPr>
        <w:t>OXN </w:t>
      </w:r>
      <w:r>
        <w:rPr>
          <w:color w:val="231F20"/>
          <w:spacing w:val="32"/>
        </w:rPr>
        <w:t> </w:t>
      </w:r>
      <w:r>
        <w:rPr>
          <w:color w:val="231F20"/>
        </w:rPr>
        <w:t>PR </w:t>
      </w:r>
      <w:r>
        <w:rPr>
          <w:color w:val="231F20"/>
          <w:spacing w:val="33"/>
        </w:rPr>
        <w:t> </w:t>
      </w:r>
      <w:r>
        <w:rPr>
          <w:color w:val="231F20"/>
        </w:rPr>
        <w:t>did </w:t>
      </w:r>
      <w:r>
        <w:rPr>
          <w:color w:val="231F20"/>
          <w:spacing w:val="32"/>
        </w:rPr>
        <w:t> </w:t>
      </w:r>
      <w:r>
        <w:rPr>
          <w:color w:val="231F20"/>
        </w:rPr>
        <w:t>not </w:t>
      </w:r>
      <w:r>
        <w:rPr>
          <w:color w:val="231F20"/>
          <w:spacing w:val="34"/>
        </w:rPr>
        <w:t> </w:t>
      </w:r>
      <w:r>
        <w:rPr>
          <w:color w:val="231F20"/>
        </w:rPr>
        <w:t>lead</w:t>
      </w:r>
      <w:r>
        <w:rPr/>
      </w:r>
    </w:p>
    <w:p>
      <w:pPr>
        <w:spacing w:line="240" w:lineRule="auto" w:before="8"/>
        <w:rPr>
          <w:rFonts w:ascii="Cambria" w:hAnsi="Cambria" w:cs="Cambria" w:eastAsia="Cambria"/>
          <w:sz w:val="28"/>
          <w:szCs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spacing w:line="238" w:lineRule="auto"/>
        <w:ind w:right="109"/>
        <w:jc w:val="both"/>
      </w:pP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reduction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analgesic</w:t>
      </w:r>
      <w:r>
        <w:rPr>
          <w:color w:val="231F20"/>
          <w:spacing w:val="11"/>
        </w:rPr>
        <w:t> </w:t>
      </w:r>
      <w:r>
        <w:rPr>
          <w:color w:val="231F20"/>
        </w:rPr>
        <w:t>eﬃcacy,</w:t>
      </w:r>
      <w:r>
        <w:rPr>
          <w:color w:val="231F20"/>
          <w:spacing w:val="12"/>
        </w:rPr>
        <w:t> </w:t>
      </w:r>
      <w:r>
        <w:rPr>
          <w:color w:val="231F20"/>
        </w:rPr>
        <w:t>compared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w w:val="96"/>
        </w:rPr>
        <w:t> </w:t>
      </w:r>
      <w:r>
        <w:rPr>
          <w:color w:val="231F20"/>
        </w:rPr>
        <w:t>OxyPR.</w:t>
      </w:r>
      <w:r>
        <w:rPr>
          <w:color w:val="231F20"/>
          <w:spacing w:val="33"/>
        </w:rPr>
        <w:t> </w:t>
      </w:r>
      <w:r>
        <w:rPr>
          <w:color w:val="231F20"/>
        </w:rPr>
        <w:t>Moreover,</w:t>
      </w:r>
      <w:r>
        <w:rPr>
          <w:color w:val="231F20"/>
          <w:spacing w:val="34"/>
        </w:rPr>
        <w:t> </w:t>
      </w:r>
      <w:r>
        <w:rPr>
          <w:color w:val="231F20"/>
        </w:rPr>
        <w:t>high</w:t>
      </w:r>
      <w:r>
        <w:rPr>
          <w:color w:val="231F20"/>
          <w:spacing w:val="33"/>
        </w:rPr>
        <w:t> </w:t>
      </w:r>
      <w:r>
        <w:rPr>
          <w:color w:val="231F20"/>
        </w:rPr>
        <w:t>analgesic</w:t>
      </w:r>
      <w:r>
        <w:rPr>
          <w:color w:val="231F20"/>
          <w:spacing w:val="35"/>
        </w:rPr>
        <w:t> </w:t>
      </w:r>
      <w:r>
        <w:rPr>
          <w:color w:val="231F20"/>
        </w:rPr>
        <w:t>eﬃcacy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posi-</w:t>
      </w:r>
      <w:r>
        <w:rPr>
          <w:color w:val="231F20"/>
          <w:w w:val="97"/>
        </w:rPr>
        <w:t> </w:t>
      </w:r>
      <w:r>
        <w:rPr>
          <w:color w:val="231F20"/>
        </w:rPr>
        <w:t>tive</w:t>
      </w:r>
      <w:r>
        <w:rPr>
          <w:color w:val="231F20"/>
          <w:spacing w:val="23"/>
        </w:rPr>
        <w:t> </w:t>
      </w:r>
      <w:r>
        <w:rPr>
          <w:color w:val="231F20"/>
        </w:rPr>
        <w:t>eﬀect</w:t>
      </w:r>
      <w:r>
        <w:rPr>
          <w:color w:val="231F20"/>
          <w:spacing w:val="23"/>
        </w:rPr>
        <w:t> </w:t>
      </w:r>
      <w:r>
        <w:rPr>
          <w:color w:val="231F20"/>
        </w:rPr>
        <w:t>on</w:t>
      </w:r>
      <w:r>
        <w:rPr>
          <w:color w:val="231F20"/>
          <w:spacing w:val="23"/>
        </w:rPr>
        <w:t> </w:t>
      </w:r>
      <w:r>
        <w:rPr>
          <w:color w:val="231F20"/>
        </w:rPr>
        <w:t>bowel</w:t>
      </w:r>
      <w:r>
        <w:rPr>
          <w:color w:val="231F20"/>
          <w:spacing w:val="24"/>
        </w:rPr>
        <w:t> </w:t>
      </w:r>
      <w:r>
        <w:rPr>
          <w:color w:val="231F20"/>
        </w:rPr>
        <w:t>function</w:t>
      </w:r>
      <w:r>
        <w:rPr>
          <w:color w:val="231F20"/>
          <w:spacing w:val="24"/>
        </w:rPr>
        <w:t> </w:t>
      </w:r>
      <w:r>
        <w:rPr>
          <w:color w:val="231F20"/>
        </w:rPr>
        <w:t>associated</w:t>
      </w:r>
      <w:r>
        <w:rPr>
          <w:color w:val="231F20"/>
          <w:spacing w:val="24"/>
        </w:rPr>
        <w:t> </w:t>
      </w:r>
      <w:r>
        <w:rPr>
          <w:color w:val="231F20"/>
        </w:rPr>
        <w:t>with</w:t>
      </w:r>
      <w:r>
        <w:rPr>
          <w:color w:val="231F20"/>
          <w:spacing w:val="23"/>
        </w:rPr>
        <w:t> </w:t>
      </w:r>
      <w:r>
        <w:rPr>
          <w:color w:val="231F20"/>
        </w:rPr>
        <w:t>OXN</w:t>
      </w:r>
      <w:r>
        <w:rPr>
          <w:color w:val="231F20"/>
          <w:spacing w:val="23"/>
        </w:rPr>
        <w:t> </w:t>
      </w:r>
      <w:r>
        <w:rPr>
          <w:color w:val="231F20"/>
        </w:rPr>
        <w:t>PR</w:t>
      </w:r>
      <w:r>
        <w:rPr>
          <w:color w:val="231F20"/>
          <w:w w:val="115"/>
        </w:rPr>
        <w:t> </w:t>
      </w:r>
      <w:r>
        <w:rPr>
          <w:color w:val="231F20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been</w:t>
      </w:r>
      <w:r>
        <w:rPr>
          <w:color w:val="231F20"/>
          <w:spacing w:val="5"/>
        </w:rPr>
        <w:t> </w:t>
      </w:r>
      <w:r>
        <w:rPr>
          <w:color w:val="231F20"/>
        </w:rPr>
        <w:t>shown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long-term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study,</w:t>
      </w:r>
      <w:r>
        <w:rPr>
          <w:color w:val="231F20"/>
          <w:spacing w:val="-1"/>
          <w:position w:val="9"/>
          <w:sz w:val="13"/>
          <w:szCs w:val="13"/>
        </w:rPr>
        <w:t>29</w:t>
      </w:r>
      <w:r>
        <w:rPr>
          <w:color w:val="231F20"/>
          <w:spacing w:val="22"/>
          <w:position w:val="9"/>
          <w:sz w:val="13"/>
          <w:szCs w:val="13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large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observational</w:t>
      </w:r>
      <w:r>
        <w:rPr>
          <w:color w:val="231F20"/>
          <w:spacing w:val="10"/>
        </w:rPr>
        <w:t> </w:t>
      </w:r>
      <w:r>
        <w:rPr>
          <w:color w:val="231F20"/>
        </w:rPr>
        <w:t>study.</w:t>
      </w:r>
      <w:r>
        <w:rPr>
          <w:color w:val="231F20"/>
          <w:position w:val="9"/>
          <w:sz w:val="13"/>
          <w:szCs w:val="13"/>
        </w:rPr>
        <w:t>30</w:t>
      </w:r>
      <w:r>
        <w:rPr>
          <w:color w:val="231F20"/>
          <w:spacing w:val="25"/>
          <w:position w:val="9"/>
          <w:sz w:val="13"/>
          <w:szCs w:val="13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trials</w:t>
      </w:r>
      <w:r>
        <w:rPr>
          <w:color w:val="231F20"/>
          <w:spacing w:val="10"/>
        </w:rPr>
        <w:t> </w:t>
      </w:r>
      <w:r>
        <w:rPr>
          <w:color w:val="231F20"/>
        </w:rPr>
        <w:t>described</w:t>
      </w:r>
      <w:r>
        <w:rPr>
          <w:color w:val="231F20"/>
          <w:spacing w:val="10"/>
        </w:rPr>
        <w:t> </w:t>
      </w:r>
      <w:r>
        <w:rPr>
          <w:color w:val="231F20"/>
        </w:rPr>
        <w:t>above</w:t>
      </w:r>
      <w:r>
        <w:rPr>
          <w:color w:val="231F20"/>
          <w:spacing w:val="10"/>
        </w:rPr>
        <w:t> </w:t>
      </w:r>
      <w:r>
        <w:rPr>
          <w:color w:val="231F20"/>
        </w:rPr>
        <w:t>have</w:t>
      </w:r>
      <w:r>
        <w:rPr>
          <w:color w:val="231F20"/>
          <w:w w:val="97"/>
        </w:rPr>
        <w:t> </w:t>
      </w:r>
      <w:r>
        <w:rPr>
          <w:color w:val="231F20"/>
        </w:rPr>
        <w:t>demonstrated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beneﬁts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combination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oxy-</w:t>
      </w:r>
      <w:r>
        <w:rPr>
          <w:color w:val="231F20"/>
          <w:w w:val="101"/>
        </w:rPr>
        <w:t> </w:t>
      </w:r>
      <w:r>
        <w:rPr>
          <w:color w:val="231F20"/>
        </w:rPr>
        <w:t>codone</w:t>
      </w:r>
      <w:r>
        <w:rPr>
          <w:color w:val="231F20"/>
          <w:spacing w:val="42"/>
        </w:rPr>
        <w:t> </w:t>
      </w:r>
      <w:r>
        <w:rPr>
          <w:color w:val="231F20"/>
        </w:rPr>
        <w:t>with</w:t>
      </w:r>
      <w:r>
        <w:rPr>
          <w:color w:val="231F20"/>
          <w:spacing w:val="42"/>
        </w:rPr>
        <w:t> </w:t>
      </w:r>
      <w:r>
        <w:rPr>
          <w:color w:val="231F20"/>
        </w:rPr>
        <w:t>naloxone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patients</w:t>
      </w:r>
      <w:r>
        <w:rPr>
          <w:color w:val="231F20"/>
          <w:spacing w:val="43"/>
        </w:rPr>
        <w:t> </w:t>
      </w:r>
      <w:r>
        <w:rPr>
          <w:color w:val="231F20"/>
        </w:rPr>
        <w:t>with</w:t>
      </w:r>
      <w:r>
        <w:rPr>
          <w:color w:val="231F20"/>
          <w:spacing w:val="42"/>
        </w:rPr>
        <w:t> </w:t>
      </w:r>
      <w:r>
        <w:rPr>
          <w:color w:val="231F20"/>
        </w:rPr>
        <w:t>chronic</w:t>
      </w:r>
      <w:r>
        <w:rPr>
          <w:color w:val="231F20"/>
          <w:spacing w:val="42"/>
        </w:rPr>
        <w:t> </w:t>
      </w:r>
      <w:r>
        <w:rPr>
          <w:color w:val="231F20"/>
        </w:rPr>
        <w:t>non-</w:t>
      </w:r>
      <w:r>
        <w:rPr>
          <w:color w:val="231F20"/>
        </w:rPr>
        <w:t> cancer</w:t>
      </w:r>
      <w:r>
        <w:rPr>
          <w:color w:val="231F20"/>
          <w:spacing w:val="31"/>
        </w:rPr>
        <w:t> </w:t>
      </w:r>
      <w:r>
        <w:rPr>
          <w:color w:val="231F20"/>
        </w:rPr>
        <w:t>pain.</w:t>
      </w:r>
      <w:r>
        <w:rPr>
          <w:color w:val="231F20"/>
          <w:spacing w:val="32"/>
        </w:rPr>
        <w:t> </w:t>
      </w:r>
      <w:r>
        <w:rPr>
          <w:color w:val="231F20"/>
        </w:rPr>
        <w:t>Because</w:t>
      </w:r>
      <w:r>
        <w:rPr>
          <w:color w:val="231F20"/>
          <w:spacing w:val="32"/>
        </w:rPr>
        <w:t> </w:t>
      </w:r>
      <w:r>
        <w:rPr>
          <w:color w:val="231F20"/>
        </w:rPr>
        <w:t>opioid</w:t>
      </w:r>
      <w:r>
        <w:rPr>
          <w:color w:val="231F20"/>
          <w:spacing w:val="32"/>
        </w:rPr>
        <w:t> </w:t>
      </w:r>
      <w:r>
        <w:rPr>
          <w:color w:val="231F20"/>
        </w:rPr>
        <w:t>drugs</w:t>
      </w:r>
      <w:r>
        <w:rPr>
          <w:color w:val="231F20"/>
          <w:spacing w:val="32"/>
        </w:rPr>
        <w:t> </w:t>
      </w:r>
      <w:r>
        <w:rPr>
          <w:color w:val="231F20"/>
        </w:rPr>
        <w:t>are</w:t>
      </w:r>
      <w:r>
        <w:rPr>
          <w:color w:val="231F20"/>
          <w:spacing w:val="31"/>
        </w:rPr>
        <w:t> </w:t>
      </w:r>
      <w:r>
        <w:rPr>
          <w:color w:val="231F20"/>
        </w:rPr>
        <w:t>recommended</w:t>
      </w:r>
      <w:r>
        <w:rPr>
          <w:color w:val="231F20"/>
          <w:w w:val="96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management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moderate/severe</w:t>
      </w:r>
      <w:r>
        <w:rPr>
          <w:color w:val="231F20"/>
          <w:spacing w:val="9"/>
        </w:rPr>
        <w:t> </w:t>
      </w:r>
      <w:r>
        <w:rPr>
          <w:color w:val="231F20"/>
        </w:rPr>
        <w:t>pain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cancer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patients,</w:t>
      </w:r>
      <w:r>
        <w:rPr>
          <w:color w:val="231F20"/>
          <w:spacing w:val="-1"/>
          <w:position w:val="9"/>
          <w:sz w:val="13"/>
          <w:szCs w:val="13"/>
        </w:rPr>
        <w:t>1–4,31</w:t>
      </w:r>
      <w:r>
        <w:rPr>
          <w:color w:val="231F20"/>
          <w:spacing w:val="7"/>
          <w:position w:val="9"/>
          <w:sz w:val="13"/>
          <w:szCs w:val="13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aim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current</w:t>
      </w:r>
      <w:r>
        <w:rPr>
          <w:color w:val="231F20"/>
          <w:spacing w:val="20"/>
        </w:rPr>
        <w:t> </w:t>
      </w:r>
      <w:r>
        <w:rPr>
          <w:color w:val="231F20"/>
        </w:rPr>
        <w:t>study</w:t>
      </w:r>
      <w:r>
        <w:rPr>
          <w:color w:val="231F20"/>
          <w:spacing w:val="20"/>
        </w:rPr>
        <w:t> </w:t>
      </w:r>
      <w:r>
        <w:rPr>
          <w:color w:val="231F20"/>
        </w:rPr>
        <w:t>was</w:t>
      </w:r>
      <w:r>
        <w:rPr>
          <w:color w:val="231F20"/>
          <w:spacing w:val="28"/>
          <w:w w:val="94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investigate</w:t>
      </w:r>
      <w:r>
        <w:rPr>
          <w:color w:val="231F20"/>
          <w:spacing w:val="19"/>
        </w:rPr>
        <w:t> </w:t>
      </w:r>
      <w:r>
        <w:rPr>
          <w:color w:val="231F20"/>
        </w:rPr>
        <w:t>whether</w:t>
      </w:r>
      <w:r>
        <w:rPr>
          <w:color w:val="231F20"/>
          <w:spacing w:val="19"/>
        </w:rPr>
        <w:t> </w:t>
      </w:r>
      <w:r>
        <w:rPr>
          <w:color w:val="231F20"/>
        </w:rPr>
        <w:t>OXN</w:t>
      </w:r>
      <w:r>
        <w:rPr>
          <w:color w:val="231F20"/>
          <w:spacing w:val="19"/>
        </w:rPr>
        <w:t> </w:t>
      </w:r>
      <w:r>
        <w:rPr>
          <w:color w:val="231F20"/>
        </w:rPr>
        <w:t>PR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9"/>
        </w:rPr>
        <w:t> </w:t>
      </w:r>
      <w:r>
        <w:rPr>
          <w:color w:val="231F20"/>
        </w:rPr>
        <w:t>also</w:t>
      </w:r>
      <w:r>
        <w:rPr>
          <w:color w:val="231F20"/>
          <w:spacing w:val="18"/>
        </w:rPr>
        <w:t> </w:t>
      </w:r>
      <w:r>
        <w:rPr>
          <w:color w:val="231F20"/>
        </w:rPr>
        <w:t>improve</w:t>
      </w:r>
      <w:r>
        <w:rPr>
          <w:color w:val="231F20"/>
          <w:spacing w:val="20"/>
        </w:rPr>
        <w:t> </w:t>
      </w:r>
      <w:r>
        <w:rPr>
          <w:color w:val="231F20"/>
        </w:rPr>
        <w:t>con-</w:t>
      </w:r>
      <w:r>
        <w:rPr>
          <w:color w:val="231F20"/>
        </w:rPr>
        <w:t> stipation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maintain</w:t>
      </w:r>
      <w:r>
        <w:rPr>
          <w:color w:val="231F20"/>
          <w:spacing w:val="21"/>
        </w:rPr>
        <w:t> </w:t>
      </w:r>
      <w:r>
        <w:rPr>
          <w:color w:val="231F20"/>
        </w:rPr>
        <w:t>analgesia,</w:t>
      </w:r>
      <w:r>
        <w:rPr>
          <w:color w:val="231F20"/>
          <w:spacing w:val="21"/>
        </w:rPr>
        <w:t> </w:t>
      </w:r>
      <w:r>
        <w:rPr>
          <w:color w:val="231F20"/>
        </w:rPr>
        <w:t>compared</w:t>
      </w:r>
      <w:r>
        <w:rPr>
          <w:color w:val="231F20"/>
          <w:spacing w:val="21"/>
        </w:rPr>
        <w:t> </w:t>
      </w:r>
      <w:r>
        <w:rPr>
          <w:color w:val="231F20"/>
        </w:rPr>
        <w:t>with</w:t>
      </w:r>
      <w:r>
        <w:rPr>
          <w:color w:val="231F20"/>
          <w:w w:val="96"/>
        </w:rPr>
        <w:t> </w:t>
      </w:r>
      <w:r>
        <w:rPr>
          <w:color w:val="231F20"/>
        </w:rPr>
        <w:t>OxyPR,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cancer</w:t>
      </w:r>
      <w:r>
        <w:rPr>
          <w:color w:val="231F20"/>
          <w:spacing w:val="26"/>
        </w:rPr>
        <w:t> </w:t>
      </w:r>
      <w:r>
        <w:rPr>
          <w:color w:val="231F20"/>
        </w:rPr>
        <w:t>pain</w:t>
      </w:r>
      <w:r>
        <w:rPr>
          <w:color w:val="231F20"/>
          <w:spacing w:val="25"/>
        </w:rPr>
        <w:t> </w:t>
      </w:r>
      <w:r>
        <w:rPr>
          <w:color w:val="231F20"/>
        </w:rPr>
        <w:t>patient</w:t>
      </w:r>
      <w:r>
        <w:rPr>
          <w:color w:val="231F20"/>
          <w:spacing w:val="26"/>
        </w:rPr>
        <w:t> </w:t>
      </w:r>
      <w:r>
        <w:rPr>
          <w:color w:val="231F20"/>
        </w:rPr>
        <w:t>population.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sz w:val="18"/>
          <w:szCs w:val="18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231F20"/>
          <w:w w:val="105"/>
        </w:rPr>
        <w:t>Methods</w:t>
      </w:r>
      <w:r>
        <w:rPr/>
      </w:r>
    </w:p>
    <w:p>
      <w:pPr>
        <w:pStyle w:val="Heading2"/>
        <w:spacing w:line="240" w:lineRule="auto" w:before="85"/>
        <w:ind w:left="107" w:right="0"/>
        <w:jc w:val="both"/>
        <w:rPr>
          <w:i w:val="0"/>
        </w:rPr>
      </w:pPr>
      <w:r>
        <w:rPr>
          <w:i/>
          <w:color w:val="231F20"/>
        </w:rPr>
        <w:t>Study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design</w:t>
      </w:r>
      <w:r>
        <w:rPr>
          <w:i w:val="0"/>
        </w:rPr>
      </w:r>
    </w:p>
    <w:p>
      <w:pPr>
        <w:pStyle w:val="BodyText"/>
        <w:spacing w:line="241" w:lineRule="auto" w:before="113"/>
        <w:ind w:right="109"/>
        <w:jc w:val="both"/>
        <w:rPr>
          <w:sz w:val="13"/>
          <w:szCs w:val="13"/>
        </w:rPr>
      </w:pP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OXN2001</w:t>
      </w:r>
      <w:r>
        <w:rPr>
          <w:color w:val="231F20"/>
          <w:spacing w:val="29"/>
        </w:rPr>
        <w:t> </w:t>
      </w:r>
      <w:r>
        <w:rPr>
          <w:color w:val="231F20"/>
        </w:rPr>
        <w:t>trial</w:t>
      </w:r>
      <w:r>
        <w:rPr>
          <w:color w:val="231F20"/>
          <w:spacing w:val="28"/>
        </w:rPr>
        <w:t> </w:t>
      </w:r>
      <w:r>
        <w:rPr>
          <w:color w:val="231F20"/>
        </w:rPr>
        <w:t>(ClinicalTrials.gov</w:t>
      </w:r>
      <w:r>
        <w:rPr>
          <w:color w:val="231F20"/>
          <w:spacing w:val="31"/>
        </w:rPr>
        <w:t> </w:t>
      </w:r>
      <w:r>
        <w:rPr>
          <w:color w:val="231F20"/>
        </w:rPr>
        <w:t>identiﬁer</w:t>
      </w:r>
      <w:r>
        <w:rPr>
          <w:color w:val="231F20"/>
          <w:w w:val="94"/>
        </w:rPr>
        <w:t> </w:t>
      </w:r>
      <w:r>
        <w:rPr>
          <w:color w:val="231F20"/>
        </w:rPr>
        <w:t>NCT00513656)</w:t>
      </w:r>
      <w:r>
        <w:rPr>
          <w:color w:val="231F20"/>
          <w:position w:val="9"/>
          <w:sz w:val="13"/>
          <w:szCs w:val="13"/>
        </w:rPr>
        <w:t>32</w:t>
      </w:r>
      <w:r>
        <w:rPr>
          <w:color w:val="231F20"/>
          <w:spacing w:val="-3"/>
          <w:position w:val="9"/>
          <w:sz w:val="13"/>
          <w:szCs w:val="13"/>
        </w:rPr>
        <w:t> </w:t>
      </w:r>
      <w:r>
        <w:rPr>
          <w:color w:val="231F20"/>
        </w:rPr>
        <w:t>was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4-week,</w:t>
      </w:r>
      <w:r>
        <w:rPr>
          <w:color w:val="231F20"/>
          <w:spacing w:val="-17"/>
        </w:rPr>
        <w:t> </w:t>
      </w:r>
      <w:r>
        <w:rPr>
          <w:color w:val="231F20"/>
        </w:rPr>
        <w:t>international,</w:t>
      </w:r>
      <w:r>
        <w:rPr>
          <w:color w:val="231F20"/>
          <w:spacing w:val="-18"/>
        </w:rPr>
        <w:t> </w:t>
      </w:r>
      <w:r>
        <w:rPr>
          <w:color w:val="231F20"/>
        </w:rPr>
        <w:t>multicen-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tre,</w:t>
      </w:r>
      <w:r>
        <w:rPr>
          <w:color w:val="231F20"/>
          <w:spacing w:val="11"/>
        </w:rPr>
        <w:t> </w:t>
      </w:r>
      <w:r>
        <w:rPr>
          <w:color w:val="231F20"/>
        </w:rPr>
        <w:t>randomized,</w:t>
      </w:r>
      <w:r>
        <w:rPr>
          <w:color w:val="231F20"/>
          <w:spacing w:val="11"/>
        </w:rPr>
        <w:t> </w:t>
      </w:r>
      <w:r>
        <w:rPr>
          <w:color w:val="231F20"/>
        </w:rPr>
        <w:t>double-blind,</w:t>
      </w:r>
      <w:r>
        <w:rPr>
          <w:color w:val="231F20"/>
          <w:spacing w:val="12"/>
        </w:rPr>
        <w:t> </w:t>
      </w:r>
      <w:r>
        <w:rPr>
          <w:color w:val="231F20"/>
        </w:rPr>
        <w:t>active-controlled,</w:t>
      </w:r>
      <w:r>
        <w:rPr>
          <w:color w:val="231F20"/>
          <w:w w:val="98"/>
        </w:rPr>
        <w:t> </w:t>
      </w:r>
      <w:r>
        <w:rPr>
          <w:color w:val="231F20"/>
        </w:rPr>
        <w:t>double-dummy,</w:t>
      </w:r>
      <w:r>
        <w:rPr>
          <w:color w:val="231F20"/>
          <w:spacing w:val="7"/>
        </w:rPr>
        <w:t> </w:t>
      </w:r>
      <w:r>
        <w:rPr>
          <w:color w:val="231F20"/>
        </w:rPr>
        <w:t>parallel-group,</w:t>
      </w:r>
      <w:r>
        <w:rPr>
          <w:color w:val="231F20"/>
          <w:spacing w:val="7"/>
        </w:rPr>
        <w:t> </w:t>
      </w:r>
      <w:r>
        <w:rPr>
          <w:color w:val="231F20"/>
        </w:rPr>
        <w:t>Phase</w:t>
      </w:r>
      <w:r>
        <w:rPr>
          <w:color w:val="231F20"/>
          <w:spacing w:val="8"/>
        </w:rPr>
        <w:t> </w:t>
      </w:r>
      <w:r>
        <w:rPr>
          <w:color w:val="231F20"/>
        </w:rPr>
        <w:t>II</w:t>
      </w:r>
      <w:r>
        <w:rPr>
          <w:color w:val="231F20"/>
          <w:spacing w:val="6"/>
        </w:rPr>
        <w:t> </w:t>
      </w:r>
      <w:r>
        <w:rPr>
          <w:color w:val="231F20"/>
        </w:rPr>
        <w:t>study,</w:t>
      </w:r>
      <w:r>
        <w:rPr>
          <w:color w:val="231F20"/>
          <w:w w:val="99"/>
        </w:rPr>
        <w:t> </w:t>
      </w:r>
      <w:r>
        <w:rPr>
          <w:color w:val="231F20"/>
        </w:rPr>
        <w:t>designed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evaluate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safety </w:t>
      </w:r>
      <w:r>
        <w:rPr>
          <w:color w:val="231F20"/>
          <w:spacing w:val="2"/>
        </w:rPr>
        <w:t> </w:t>
      </w:r>
      <w:r>
        <w:rPr>
          <w:color w:val="231F20"/>
        </w:rPr>
        <w:t>and </w:t>
      </w:r>
      <w:r>
        <w:rPr>
          <w:color w:val="231F20"/>
          <w:spacing w:val="1"/>
        </w:rPr>
        <w:t> </w:t>
      </w:r>
      <w:r>
        <w:rPr>
          <w:color w:val="231F20"/>
        </w:rPr>
        <w:t>eﬃcacy </w:t>
      </w:r>
      <w:r>
        <w:rPr>
          <w:color w:val="231F20"/>
          <w:spacing w:val="2"/>
        </w:rPr>
        <w:t> </w:t>
      </w:r>
      <w:r>
        <w:rPr>
          <w:color w:val="231F20"/>
        </w:rPr>
        <w:t>of </w:t>
      </w:r>
      <w:r>
        <w:rPr>
          <w:color w:val="231F20"/>
          <w:spacing w:val="2"/>
        </w:rPr>
        <w:t> </w:t>
      </w:r>
      <w:r>
        <w:rPr>
          <w:color w:val="231F20"/>
        </w:rPr>
        <w:t>OXN</w:t>
      </w:r>
      <w:r>
        <w:rPr>
          <w:color w:val="231F20"/>
          <w:w w:val="123"/>
        </w:rPr>
        <w:t> </w:t>
      </w:r>
      <w:r>
        <w:rPr>
          <w:color w:val="231F20"/>
        </w:rPr>
        <w:t>PR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patients</w:t>
      </w:r>
      <w:r>
        <w:rPr>
          <w:color w:val="231F20"/>
          <w:spacing w:val="40"/>
        </w:rPr>
        <w:t> </w:t>
      </w:r>
      <w:r>
        <w:rPr>
          <w:color w:val="231F20"/>
        </w:rPr>
        <w:t>with</w:t>
      </w:r>
      <w:r>
        <w:rPr>
          <w:color w:val="231F20"/>
          <w:spacing w:val="38"/>
        </w:rPr>
        <w:t> </w:t>
      </w:r>
      <w:r>
        <w:rPr>
          <w:color w:val="231F20"/>
        </w:rPr>
        <w:t>moderate/severe</w:t>
      </w:r>
      <w:r>
        <w:rPr>
          <w:color w:val="231F20"/>
          <w:spacing w:val="40"/>
        </w:rPr>
        <w:t> </w:t>
      </w:r>
      <w:r>
        <w:rPr>
          <w:color w:val="231F20"/>
        </w:rPr>
        <w:t>chronic</w:t>
      </w:r>
      <w:r>
        <w:rPr>
          <w:color w:val="231F20"/>
          <w:spacing w:val="39"/>
        </w:rPr>
        <w:t> </w:t>
      </w:r>
      <w:r>
        <w:rPr>
          <w:color w:val="231F20"/>
        </w:rPr>
        <w:t>cancer</w:t>
      </w:r>
      <w:r>
        <w:rPr>
          <w:color w:val="231F20"/>
          <w:w w:val="96"/>
        </w:rPr>
        <w:t> </w:t>
      </w:r>
      <w:r>
        <w:rPr>
          <w:color w:val="231F20"/>
        </w:rPr>
        <w:t>pain.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study</w:t>
      </w:r>
      <w:r>
        <w:rPr>
          <w:color w:val="231F20"/>
          <w:spacing w:val="5"/>
        </w:rPr>
        <w:t> </w:t>
      </w:r>
      <w:r>
        <w:rPr>
          <w:color w:val="231F20"/>
        </w:rPr>
        <w:t>was</w:t>
      </w:r>
      <w:r>
        <w:rPr>
          <w:color w:val="231F20"/>
          <w:spacing w:val="4"/>
        </w:rPr>
        <w:t> </w:t>
      </w:r>
      <w:r>
        <w:rPr>
          <w:color w:val="231F20"/>
        </w:rPr>
        <w:t>initiated</w:t>
      </w:r>
      <w:r>
        <w:rPr>
          <w:color w:val="231F20"/>
          <w:spacing w:val="4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2 </w:t>
      </w:r>
      <w:r>
        <w:rPr>
          <w:color w:val="231F20"/>
          <w:spacing w:val="4"/>
        </w:rPr>
        <w:t> </w:t>
      </w:r>
      <w:r>
        <w:rPr>
          <w:color w:val="231F20"/>
        </w:rPr>
        <w:t>November </w:t>
      </w:r>
      <w:r>
        <w:rPr>
          <w:color w:val="231F20"/>
          <w:spacing w:val="5"/>
        </w:rPr>
        <w:t> </w:t>
      </w:r>
      <w:r>
        <w:rPr>
          <w:color w:val="231F20"/>
        </w:rPr>
        <w:t>2007</w:t>
      </w:r>
      <w:r>
        <w:rPr>
          <w:color w:val="231F20"/>
          <w:w w:val="89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extension</w:t>
      </w:r>
      <w:r>
        <w:rPr>
          <w:color w:val="231F20"/>
          <w:spacing w:val="17"/>
        </w:rPr>
        <w:t> </w:t>
      </w:r>
      <w:r>
        <w:rPr>
          <w:color w:val="231F20"/>
        </w:rPr>
        <w:t>phase</w:t>
      </w:r>
      <w:r>
        <w:rPr>
          <w:color w:val="231F20"/>
          <w:spacing w:val="17"/>
        </w:rPr>
        <w:t> </w:t>
      </w:r>
      <w:r>
        <w:rPr>
          <w:color w:val="231F20"/>
        </w:rPr>
        <w:t>was</w:t>
      </w:r>
      <w:r>
        <w:rPr>
          <w:color w:val="231F20"/>
          <w:spacing w:val="16"/>
        </w:rPr>
        <w:t> </w:t>
      </w:r>
      <w:r>
        <w:rPr>
          <w:color w:val="231F20"/>
        </w:rPr>
        <w:t>completed</w:t>
      </w:r>
      <w:r>
        <w:rPr>
          <w:color w:val="231F20"/>
          <w:spacing w:val="17"/>
        </w:rPr>
        <w:t> </w:t>
      </w:r>
      <w:r>
        <w:rPr>
          <w:color w:val="231F20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17</w:t>
      </w:r>
      <w:r>
        <w:rPr>
          <w:color w:val="231F20"/>
          <w:spacing w:val="16"/>
        </w:rPr>
        <w:t> </w:t>
      </w:r>
      <w:r>
        <w:rPr>
          <w:color w:val="231F20"/>
        </w:rPr>
        <w:t>August</w:t>
      </w:r>
      <w:r>
        <w:rPr>
          <w:color w:val="231F20"/>
          <w:w w:val="103"/>
        </w:rPr>
        <w:t> </w:t>
      </w:r>
      <w:r>
        <w:rPr>
          <w:color w:val="231F20"/>
        </w:rPr>
        <w:t>2010.</w:t>
      </w:r>
      <w:r>
        <w:rPr>
          <w:color w:val="231F20"/>
          <w:spacing w:val="-12"/>
        </w:rPr>
        <w:t> </w:t>
      </w:r>
      <w:r>
        <w:rPr>
          <w:color w:val="231F20"/>
        </w:rPr>
        <w:t>Following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screening</w:t>
      </w:r>
      <w:r>
        <w:rPr>
          <w:color w:val="231F20"/>
          <w:spacing w:val="-11"/>
        </w:rPr>
        <w:t> </w:t>
      </w:r>
      <w:r>
        <w:rPr>
          <w:color w:val="231F20"/>
        </w:rPr>
        <w:t>period</w:t>
      </w:r>
      <w:r>
        <w:rPr>
          <w:color w:val="231F20"/>
          <w:spacing w:val="-11"/>
        </w:rPr>
        <w:t> </w:t>
      </w:r>
      <w:r>
        <w:rPr>
          <w:color w:val="231F20"/>
        </w:rPr>
        <w:t>(3–10</w:t>
      </w:r>
      <w:r>
        <w:rPr>
          <w:color w:val="231F20"/>
          <w:spacing w:val="-12"/>
        </w:rPr>
        <w:t> </w:t>
      </w:r>
      <w:r>
        <w:rPr>
          <w:color w:val="231F20"/>
        </w:rPr>
        <w:t>days</w:t>
      </w:r>
      <w:r>
        <w:rPr>
          <w:color w:val="231F20"/>
          <w:spacing w:val="-11"/>
        </w:rPr>
        <w:t> </w:t>
      </w:r>
      <w:r>
        <w:rPr>
          <w:color w:val="231F20"/>
        </w:rPr>
        <w:t>before</w:t>
      </w:r>
      <w:r>
        <w:rPr>
          <w:color w:val="231F20"/>
          <w:w w:val="96"/>
        </w:rPr>
        <w:t> </w:t>
      </w:r>
      <w:r>
        <w:rPr>
          <w:color w:val="231F20"/>
        </w:rPr>
        <w:t>randomization),</w:t>
      </w:r>
      <w:r>
        <w:rPr>
          <w:color w:val="231F20"/>
          <w:spacing w:val="19"/>
        </w:rPr>
        <w:t> </w:t>
      </w:r>
      <w:r>
        <w:rPr>
          <w:color w:val="231F20"/>
        </w:rPr>
        <w:t>eligible</w:t>
      </w:r>
      <w:r>
        <w:rPr>
          <w:color w:val="231F20"/>
          <w:spacing w:val="19"/>
        </w:rPr>
        <w:t> </w:t>
      </w:r>
      <w:r>
        <w:rPr>
          <w:color w:val="231F20"/>
        </w:rPr>
        <w:t>patients</w:t>
      </w:r>
      <w:r>
        <w:rPr>
          <w:color w:val="231F20"/>
          <w:spacing w:val="20"/>
        </w:rPr>
        <w:t> </w:t>
      </w:r>
      <w:r>
        <w:rPr>
          <w:color w:val="231F20"/>
        </w:rPr>
        <w:t>stopped</w:t>
      </w:r>
      <w:r>
        <w:rPr>
          <w:color w:val="231F20"/>
          <w:spacing w:val="18"/>
        </w:rPr>
        <w:t> </w:t>
      </w:r>
      <w:r>
        <w:rPr>
          <w:color w:val="231F20"/>
        </w:rPr>
        <w:t>their</w:t>
      </w:r>
      <w:r>
        <w:rPr>
          <w:color w:val="231F20"/>
          <w:spacing w:val="20"/>
        </w:rPr>
        <w:t> </w:t>
      </w:r>
      <w:r>
        <w:rPr>
          <w:color w:val="231F20"/>
        </w:rPr>
        <w:t>pre-</w:t>
      </w:r>
      <w:r>
        <w:rPr>
          <w:color w:val="231F20"/>
          <w:w w:val="95"/>
        </w:rPr>
        <w:t> </w:t>
      </w:r>
      <w:r>
        <w:rPr>
          <w:color w:val="231F20"/>
        </w:rPr>
        <w:t>study</w:t>
      </w:r>
      <w:r>
        <w:rPr>
          <w:color w:val="231F20"/>
          <w:spacing w:val="42"/>
        </w:rPr>
        <w:t> </w:t>
      </w:r>
      <w:r>
        <w:rPr>
          <w:color w:val="231F20"/>
        </w:rPr>
        <w:t>opioid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laxative  medication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were</w:t>
      </w:r>
      <w:r>
        <w:rPr>
          <w:color w:val="231F20"/>
          <w:spacing w:val="43"/>
        </w:rPr>
        <w:t> </w:t>
      </w:r>
      <w:r>
        <w:rPr>
          <w:color w:val="231F20"/>
        </w:rPr>
        <w:t>ran-</w:t>
      </w:r>
      <w:r>
        <w:rPr>
          <w:color w:val="231F20"/>
          <w:w w:val="98"/>
        </w:rPr>
        <w:t> </w:t>
      </w:r>
      <w:r>
        <w:rPr>
          <w:color w:val="231F20"/>
        </w:rPr>
        <w:t>domized</w:t>
      </w:r>
      <w:r>
        <w:rPr>
          <w:color w:val="231F20"/>
          <w:spacing w:val="7"/>
        </w:rPr>
        <w:t> </w:t>
      </w:r>
      <w:r>
        <w:rPr>
          <w:color w:val="231F20"/>
        </w:rPr>
        <w:t>(on</w:t>
      </w:r>
      <w:r>
        <w:rPr>
          <w:color w:val="231F20"/>
          <w:spacing w:val="7"/>
        </w:rPr>
        <w:t> </w:t>
      </w:r>
      <w:r>
        <w:rPr>
          <w:color w:val="231F20"/>
        </w:rPr>
        <w:t>Day</w:t>
      </w:r>
      <w:r>
        <w:rPr>
          <w:color w:val="231F20"/>
          <w:spacing w:val="7"/>
        </w:rPr>
        <w:t> </w:t>
      </w:r>
      <w:r>
        <w:rPr>
          <w:color w:val="231F20"/>
        </w:rPr>
        <w:t>1/Visit</w:t>
      </w:r>
      <w:r>
        <w:rPr>
          <w:color w:val="231F20"/>
          <w:spacing w:val="8"/>
        </w:rPr>
        <w:t> </w:t>
      </w:r>
      <w:r>
        <w:rPr>
          <w:color w:val="231F20"/>
        </w:rPr>
        <w:t>2)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switch</w:t>
      </w:r>
      <w:r>
        <w:rPr>
          <w:color w:val="231F20"/>
          <w:spacing w:val="8"/>
        </w:rPr>
        <w:t> </w:t>
      </w:r>
      <w:r>
        <w:rPr>
          <w:color w:val="231F20"/>
        </w:rPr>
        <w:t>directly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either</w:t>
      </w:r>
      <w:r>
        <w:rPr>
          <w:color w:val="231F20"/>
          <w:w w:val="94"/>
        </w:rPr>
        <w:t> </w:t>
      </w:r>
      <w:r>
        <w:rPr>
          <w:color w:val="231F20"/>
        </w:rPr>
        <w:t>OXN</w:t>
      </w:r>
      <w:r>
        <w:rPr>
          <w:color w:val="231F20"/>
          <w:spacing w:val="15"/>
        </w:rPr>
        <w:t> </w:t>
      </w:r>
      <w:r>
        <w:rPr>
          <w:color w:val="231F20"/>
        </w:rPr>
        <w:t>PR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OxyPR</w:t>
      </w:r>
      <w:r>
        <w:rPr>
          <w:color w:val="231F20"/>
          <w:spacing w:val="16"/>
        </w:rPr>
        <w:t> </w:t>
      </w:r>
      <w:r>
        <w:rPr>
          <w:color w:val="231F20"/>
        </w:rPr>
        <w:t>during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4-week</w:t>
      </w:r>
      <w:r>
        <w:rPr>
          <w:color w:val="231F20"/>
          <w:spacing w:val="15"/>
        </w:rPr>
        <w:t> </w:t>
      </w:r>
      <w:r>
        <w:rPr>
          <w:color w:val="231F20"/>
        </w:rPr>
        <w:t>double-blind</w:t>
      </w:r>
      <w:r>
        <w:rPr>
          <w:color w:val="231F20"/>
          <w:w w:val="98"/>
        </w:rPr>
        <w:t> </w:t>
      </w:r>
      <w:r>
        <w:rPr>
          <w:color w:val="231F20"/>
        </w:rPr>
        <w:t>treatment</w:t>
      </w:r>
      <w:r>
        <w:rPr>
          <w:color w:val="231F20"/>
          <w:spacing w:val="28"/>
        </w:rPr>
        <w:t> </w:t>
      </w:r>
      <w:r>
        <w:rPr>
          <w:color w:val="231F20"/>
        </w:rPr>
        <w:t>phase.</w:t>
      </w:r>
      <w:r>
        <w:rPr>
          <w:color w:val="231F20"/>
          <w:spacing w:val="29"/>
        </w:rPr>
        <w:t> </w:t>
      </w:r>
      <w:r>
        <w:rPr>
          <w:color w:val="231F20"/>
        </w:rPr>
        <w:t>During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core</w:t>
      </w:r>
      <w:r>
        <w:rPr>
          <w:color w:val="231F20"/>
          <w:spacing w:val="28"/>
        </w:rPr>
        <w:t> </w:t>
      </w:r>
      <w:r>
        <w:rPr>
          <w:color w:val="231F20"/>
        </w:rPr>
        <w:t>phase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study,</w:t>
      </w:r>
      <w:r>
        <w:rPr>
          <w:color w:val="231F20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</w:rPr>
        <w:t>subjects,</w:t>
      </w:r>
      <w:r>
        <w:rPr>
          <w:color w:val="231F20"/>
          <w:spacing w:val="11"/>
        </w:rPr>
        <w:t> </w:t>
      </w:r>
      <w:r>
        <w:rPr>
          <w:color w:val="231F20"/>
        </w:rPr>
        <w:t>investigators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sponsor</w:t>
      </w:r>
      <w:r>
        <w:rPr>
          <w:color w:val="231F20"/>
          <w:spacing w:val="10"/>
        </w:rPr>
        <w:t> </w:t>
      </w:r>
      <w:r>
        <w:rPr>
          <w:color w:val="231F20"/>
        </w:rPr>
        <w:t>personnel</w:t>
      </w:r>
      <w:r>
        <w:rPr>
          <w:color w:val="231F20"/>
          <w:spacing w:val="11"/>
        </w:rPr>
        <w:t> </w:t>
      </w:r>
      <w:r>
        <w:rPr>
          <w:color w:val="231F20"/>
        </w:rPr>
        <w:t>were</w:t>
      </w:r>
      <w:r>
        <w:rPr>
          <w:color w:val="231F20"/>
          <w:w w:val="91"/>
        </w:rPr>
        <w:t> </w:t>
      </w:r>
      <w:r>
        <w:rPr>
          <w:color w:val="231F20"/>
        </w:rPr>
        <w:t>blinded.</w:t>
      </w:r>
      <w:r>
        <w:rPr>
          <w:color w:val="231F20"/>
          <w:spacing w:val="11"/>
        </w:rPr>
        <w:t> </w:t>
      </w:r>
      <w:r>
        <w:rPr>
          <w:color w:val="231F20"/>
        </w:rPr>
        <w:t>Treatments</w:t>
      </w:r>
      <w:r>
        <w:rPr>
          <w:color w:val="231F20"/>
          <w:spacing w:val="11"/>
        </w:rPr>
        <w:t> </w:t>
      </w:r>
      <w:r>
        <w:rPr>
          <w:color w:val="231F20"/>
        </w:rPr>
        <w:t>were</w:t>
      </w:r>
      <w:r>
        <w:rPr>
          <w:color w:val="231F20"/>
          <w:spacing w:val="11"/>
        </w:rPr>
        <w:t> </w:t>
      </w:r>
      <w:r>
        <w:rPr>
          <w:color w:val="231F20"/>
        </w:rPr>
        <w:t>masked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double-dummy</w:t>
      </w:r>
      <w:r>
        <w:rPr>
          <w:color w:val="231F20"/>
          <w:w w:val="98"/>
        </w:rPr>
        <w:t> </w:t>
      </w:r>
      <w:r>
        <w:rPr>
          <w:color w:val="231F20"/>
        </w:rPr>
        <w:t>fashion,</w:t>
      </w:r>
      <w:r>
        <w:rPr>
          <w:color w:val="231F20"/>
          <w:spacing w:val="14"/>
        </w:rPr>
        <w:t> </w:t>
      </w:r>
      <w:r>
        <w:rPr>
          <w:color w:val="231F20"/>
        </w:rPr>
        <w:t>whereby</w:t>
      </w:r>
      <w:r>
        <w:rPr>
          <w:color w:val="231F20"/>
          <w:spacing w:val="15"/>
        </w:rPr>
        <w:t> </w:t>
      </w:r>
      <w:r>
        <w:rPr>
          <w:color w:val="231F20"/>
        </w:rPr>
        <w:t>subjects</w:t>
      </w:r>
      <w:r>
        <w:rPr>
          <w:color w:val="231F20"/>
          <w:spacing w:val="15"/>
        </w:rPr>
        <w:t> </w:t>
      </w:r>
      <w:r>
        <w:rPr>
          <w:color w:val="231F20"/>
        </w:rPr>
        <w:t>randomized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receive</w:t>
      </w:r>
      <w:r>
        <w:rPr>
          <w:color w:val="231F20"/>
          <w:spacing w:val="16"/>
        </w:rPr>
        <w:t> </w:t>
      </w:r>
      <w:r>
        <w:rPr>
          <w:color w:val="231F20"/>
        </w:rPr>
        <w:t>OXN</w:t>
      </w:r>
      <w:r>
        <w:rPr>
          <w:color w:val="231F20"/>
          <w:w w:val="123"/>
        </w:rPr>
        <w:t> </w:t>
      </w:r>
      <w:r>
        <w:rPr>
          <w:color w:val="231F20"/>
        </w:rPr>
        <w:t>PR</w:t>
      </w:r>
      <w:r>
        <w:rPr>
          <w:color w:val="231F20"/>
          <w:spacing w:val="26"/>
        </w:rPr>
        <w:t> </w:t>
      </w:r>
      <w:r>
        <w:rPr>
          <w:color w:val="231F20"/>
        </w:rPr>
        <w:t>were</w:t>
      </w:r>
      <w:r>
        <w:rPr>
          <w:color w:val="231F20"/>
          <w:spacing w:val="27"/>
        </w:rPr>
        <w:t> </w:t>
      </w:r>
      <w:r>
        <w:rPr>
          <w:color w:val="231F20"/>
        </w:rPr>
        <w:t>given</w:t>
      </w:r>
      <w:r>
        <w:rPr>
          <w:color w:val="231F20"/>
          <w:spacing w:val="26"/>
        </w:rPr>
        <w:t> </w:t>
      </w:r>
      <w:r>
        <w:rPr>
          <w:color w:val="231F20"/>
        </w:rPr>
        <w:t>OXN</w:t>
      </w:r>
      <w:r>
        <w:rPr>
          <w:color w:val="231F20"/>
          <w:spacing w:val="25"/>
        </w:rPr>
        <w:t> </w:t>
      </w:r>
      <w:r>
        <w:rPr>
          <w:color w:val="231F20"/>
        </w:rPr>
        <w:t>PR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OxyPR</w:t>
      </w:r>
      <w:r>
        <w:rPr>
          <w:color w:val="231F20"/>
          <w:spacing w:val="27"/>
        </w:rPr>
        <w:t> </w:t>
      </w:r>
      <w:r>
        <w:rPr>
          <w:color w:val="231F20"/>
        </w:rPr>
        <w:t>placebo,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sub-</w:t>
      </w:r>
      <w:r>
        <w:rPr>
          <w:color w:val="231F20"/>
          <w:w w:val="97"/>
        </w:rPr>
        <w:t> </w:t>
      </w:r>
      <w:r>
        <w:rPr>
          <w:color w:val="231F20"/>
        </w:rPr>
        <w:t>jects</w:t>
      </w:r>
      <w:r>
        <w:rPr>
          <w:color w:val="231F20"/>
          <w:spacing w:val="17"/>
        </w:rPr>
        <w:t> </w:t>
      </w:r>
      <w:r>
        <w:rPr>
          <w:color w:val="231F20"/>
        </w:rPr>
        <w:t>randomized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receive</w:t>
      </w:r>
      <w:r>
        <w:rPr>
          <w:color w:val="231F20"/>
          <w:spacing w:val="18"/>
        </w:rPr>
        <w:t> </w:t>
      </w:r>
      <w:r>
        <w:rPr>
          <w:color w:val="231F20"/>
        </w:rPr>
        <w:t>OxyPR</w:t>
      </w:r>
      <w:r>
        <w:rPr>
          <w:color w:val="231F20"/>
          <w:spacing w:val="17"/>
        </w:rPr>
        <w:t> </w:t>
      </w:r>
      <w:r>
        <w:rPr>
          <w:color w:val="231F20"/>
        </w:rPr>
        <w:t>were</w:t>
      </w:r>
      <w:r>
        <w:rPr>
          <w:color w:val="231F20"/>
          <w:spacing w:val="19"/>
        </w:rPr>
        <w:t> </w:t>
      </w:r>
      <w:r>
        <w:rPr>
          <w:color w:val="231F20"/>
        </w:rPr>
        <w:t>given</w:t>
      </w:r>
      <w:r>
        <w:rPr>
          <w:color w:val="231F20"/>
          <w:spacing w:val="17"/>
        </w:rPr>
        <w:t> </w:t>
      </w:r>
      <w:r>
        <w:rPr>
          <w:color w:val="231F20"/>
        </w:rPr>
        <w:t>OxyPR</w:t>
      </w:r>
      <w:r>
        <w:rPr>
          <w:color w:val="231F20"/>
          <w:w w:val="110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OXN</w:t>
      </w:r>
      <w:r>
        <w:rPr>
          <w:color w:val="231F20"/>
          <w:spacing w:val="28"/>
        </w:rPr>
        <w:t> </w:t>
      </w:r>
      <w:r>
        <w:rPr>
          <w:color w:val="231F20"/>
        </w:rPr>
        <w:t>PR</w:t>
      </w:r>
      <w:r>
        <w:rPr>
          <w:color w:val="231F20"/>
          <w:spacing w:val="26"/>
        </w:rPr>
        <w:t> </w:t>
      </w:r>
      <w:r>
        <w:rPr>
          <w:color w:val="231F20"/>
        </w:rPr>
        <w:t>placebo.</w:t>
      </w:r>
      <w:r>
        <w:rPr>
          <w:color w:val="231F20"/>
          <w:spacing w:val="29"/>
        </w:rPr>
        <w:t> </w:t>
      </w:r>
      <w:r>
        <w:rPr>
          <w:color w:val="231F20"/>
        </w:rPr>
        <w:t>Patients</w:t>
      </w:r>
      <w:r>
        <w:rPr>
          <w:color w:val="231F20"/>
          <w:spacing w:val="28"/>
        </w:rPr>
        <w:t> </w:t>
      </w:r>
      <w:r>
        <w:rPr>
          <w:color w:val="231F20"/>
        </w:rPr>
        <w:t>attended</w:t>
      </w:r>
      <w:r>
        <w:rPr>
          <w:color w:val="231F20"/>
          <w:spacing w:val="27"/>
        </w:rPr>
        <w:t> </w:t>
      </w:r>
      <w:r>
        <w:rPr>
          <w:color w:val="231F20"/>
        </w:rPr>
        <w:t>three</w:t>
      </w:r>
      <w:r>
        <w:rPr>
          <w:color w:val="231F20"/>
          <w:spacing w:val="28"/>
        </w:rPr>
        <w:t> </w:t>
      </w:r>
      <w:r>
        <w:rPr>
          <w:color w:val="231F20"/>
        </w:rPr>
        <w:t>further</w:t>
      </w:r>
      <w:r>
        <w:rPr>
          <w:color w:val="231F20"/>
          <w:w w:val="96"/>
        </w:rPr>
        <w:t> </w:t>
      </w:r>
      <w:r>
        <w:rPr>
          <w:color w:val="231F20"/>
        </w:rPr>
        <w:t>clinic</w:t>
      </w:r>
      <w:r>
        <w:rPr>
          <w:color w:val="231F20"/>
          <w:spacing w:val="18"/>
        </w:rPr>
        <w:t> </w:t>
      </w:r>
      <w:r>
        <w:rPr>
          <w:color w:val="231F20"/>
        </w:rPr>
        <w:t>visits</w:t>
      </w:r>
      <w:r>
        <w:rPr>
          <w:color w:val="231F20"/>
          <w:spacing w:val="19"/>
        </w:rPr>
        <w:t> </w:t>
      </w:r>
      <w:r>
        <w:rPr>
          <w:color w:val="231F20"/>
        </w:rPr>
        <w:t>(on</w:t>
      </w:r>
      <w:r>
        <w:rPr>
          <w:color w:val="231F20"/>
          <w:spacing w:val="18"/>
        </w:rPr>
        <w:t> </w:t>
      </w:r>
      <w:r>
        <w:rPr>
          <w:color w:val="231F20"/>
        </w:rPr>
        <w:t>Days</w:t>
      </w:r>
      <w:r>
        <w:rPr>
          <w:color w:val="231F20"/>
          <w:spacing w:val="20"/>
        </w:rPr>
        <w:t> </w:t>
      </w:r>
      <w:r>
        <w:rPr>
          <w:color w:val="231F20"/>
        </w:rPr>
        <w:t>8,</w:t>
      </w:r>
      <w:r>
        <w:rPr>
          <w:color w:val="231F20"/>
          <w:spacing w:val="18"/>
        </w:rPr>
        <w:t> </w:t>
      </w:r>
      <w:r>
        <w:rPr>
          <w:color w:val="231F20"/>
        </w:rPr>
        <w:t>15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29),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received</w:t>
      </w:r>
      <w:r>
        <w:rPr>
          <w:color w:val="231F20"/>
          <w:spacing w:val="19"/>
        </w:rPr>
        <w:t> </w:t>
      </w:r>
      <w:r>
        <w:rPr>
          <w:color w:val="231F20"/>
        </w:rPr>
        <w:t>four</w:t>
      </w:r>
      <w:r>
        <w:rPr>
          <w:color w:val="231F20"/>
        </w:rPr>
        <w:t> additional telephone</w:t>
      </w:r>
      <w:r>
        <w:rPr>
          <w:color w:val="231F20"/>
          <w:spacing w:val="1"/>
        </w:rPr>
        <w:t> </w:t>
      </w:r>
      <w:r>
        <w:rPr>
          <w:color w:val="231F20"/>
        </w:rPr>
        <w:t>calls</w:t>
      </w:r>
      <w:r>
        <w:rPr>
          <w:color w:val="231F20"/>
          <w:spacing w:val="1"/>
        </w:rPr>
        <w:t> </w:t>
      </w:r>
      <w:r>
        <w:rPr>
          <w:color w:val="231F20"/>
        </w:rPr>
        <w:t>(on  Days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4,  6</w:t>
      </w:r>
      <w:r>
        <w:rPr>
          <w:color w:val="231F20"/>
          <w:spacing w:val="1"/>
        </w:rPr>
        <w:t> </w:t>
      </w:r>
      <w:r>
        <w:rPr>
          <w:color w:val="231F20"/>
        </w:rPr>
        <w:t>and  22).</w:t>
      </w:r>
      <w:r>
        <w:rPr>
          <w:color w:val="231F20"/>
          <w:w w:val="94"/>
        </w:rPr>
        <w:t> </w:t>
      </w:r>
      <w:r>
        <w:rPr>
          <w:color w:val="231F20"/>
        </w:rPr>
        <w:t>Patients</w:t>
      </w:r>
      <w:r>
        <w:rPr>
          <w:color w:val="231F20"/>
          <w:spacing w:val="7"/>
        </w:rPr>
        <w:t> </w:t>
      </w:r>
      <w:r>
        <w:rPr>
          <w:color w:val="231F20"/>
        </w:rPr>
        <w:t>could</w:t>
      </w:r>
      <w:r>
        <w:rPr>
          <w:color w:val="231F20"/>
          <w:spacing w:val="7"/>
        </w:rPr>
        <w:t> </w:t>
      </w:r>
      <w:r>
        <w:rPr>
          <w:color w:val="231F20"/>
        </w:rPr>
        <w:t>enter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open-label</w:t>
      </w:r>
      <w:r>
        <w:rPr>
          <w:color w:val="231F20"/>
          <w:spacing w:val="7"/>
        </w:rPr>
        <w:t> </w:t>
      </w:r>
      <w:r>
        <w:rPr>
          <w:color w:val="231F20"/>
        </w:rPr>
        <w:t>extension </w:t>
      </w:r>
      <w:r>
        <w:rPr>
          <w:color w:val="231F20"/>
          <w:spacing w:val="7"/>
        </w:rPr>
        <w:t> </w:t>
      </w:r>
      <w:r>
        <w:rPr>
          <w:color w:val="231F20"/>
        </w:rPr>
        <w:t>phase,</w:t>
      </w:r>
      <w:r>
        <w:rPr>
          <w:color w:val="231F20"/>
          <w:w w:val="98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details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results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will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reported</w:t>
      </w:r>
      <w:r>
        <w:rPr>
          <w:color w:val="231F20"/>
          <w:spacing w:val="12"/>
        </w:rPr>
        <w:t> </w:t>
      </w:r>
      <w:r>
        <w:rPr>
          <w:color w:val="231F20"/>
        </w:rPr>
        <w:t>sepa-</w:t>
      </w:r>
      <w:r>
        <w:rPr>
          <w:color w:val="231F20"/>
          <w:w w:val="95"/>
        </w:rPr>
        <w:t> </w:t>
      </w:r>
      <w:r>
        <w:rPr>
          <w:color w:val="231F20"/>
        </w:rPr>
        <w:t>rately.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study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performed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full</w:t>
      </w:r>
      <w:r>
        <w:rPr>
          <w:color w:val="231F20"/>
          <w:spacing w:val="-9"/>
        </w:rPr>
        <w:t> </w:t>
      </w:r>
      <w:r>
        <w:rPr>
          <w:color w:val="231F20"/>
        </w:rPr>
        <w:t>compliance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w w:val="96"/>
        </w:rPr>
        <w:t> </w:t>
      </w:r>
      <w:r>
        <w:rPr>
          <w:color w:val="231F20"/>
        </w:rPr>
        <w:t>applicable</w:t>
      </w:r>
      <w:r>
        <w:rPr>
          <w:color w:val="231F20"/>
          <w:spacing w:val="24"/>
        </w:rPr>
        <w:t> </w:t>
      </w:r>
      <w:r>
        <w:rPr>
          <w:color w:val="231F20"/>
        </w:rPr>
        <w:t>Good</w:t>
      </w:r>
      <w:r>
        <w:rPr>
          <w:color w:val="231F20"/>
          <w:spacing w:val="25"/>
        </w:rPr>
        <w:t> </w:t>
      </w:r>
      <w:r>
        <w:rPr>
          <w:color w:val="231F20"/>
        </w:rPr>
        <w:t>Clinical</w:t>
      </w:r>
      <w:r>
        <w:rPr>
          <w:color w:val="231F20"/>
          <w:spacing w:val="25"/>
        </w:rPr>
        <w:t> </w:t>
      </w:r>
      <w:r>
        <w:rPr>
          <w:color w:val="231F20"/>
        </w:rPr>
        <w:t>Practice</w:t>
      </w:r>
      <w:r>
        <w:rPr>
          <w:color w:val="231F20"/>
          <w:position w:val="9"/>
          <w:sz w:val="13"/>
          <w:szCs w:val="13"/>
        </w:rPr>
        <w:t>33</w:t>
      </w:r>
      <w:r>
        <w:rPr>
          <w:color w:val="231F20"/>
          <w:spacing w:val="26"/>
          <w:position w:val="9"/>
          <w:sz w:val="13"/>
          <w:szCs w:val="13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regulations,</w:t>
      </w:r>
      <w:r>
        <w:rPr>
          <w:color w:val="231F20"/>
          <w:spacing w:val="21"/>
          <w:w w:val="9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accordance</w:t>
      </w:r>
      <w:r>
        <w:rPr>
          <w:color w:val="231F20"/>
          <w:spacing w:val="19"/>
        </w:rPr>
        <w:t> </w:t>
      </w:r>
      <w:r>
        <w:rPr>
          <w:color w:val="231F20"/>
        </w:rPr>
        <w:t>with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Declaration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Helsinki.</w:t>
      </w:r>
      <w:r>
        <w:rPr>
          <w:color w:val="231F20"/>
          <w:position w:val="9"/>
          <w:sz w:val="13"/>
          <w:szCs w:val="13"/>
        </w:rPr>
        <w:t>34</w:t>
      </w:r>
      <w:r>
        <w:rPr>
          <w:sz w:val="13"/>
          <w:szCs w:val="13"/>
        </w:rPr>
      </w:r>
    </w:p>
    <w:p>
      <w:pPr>
        <w:pStyle w:val="BodyText"/>
        <w:spacing w:line="239" w:lineRule="auto" w:before="3"/>
        <w:ind w:right="109" w:firstLine="239"/>
        <w:jc w:val="both"/>
      </w:pP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1"/>
        </w:rPr>
        <w:t> </w:t>
      </w:r>
      <w:r>
        <w:rPr>
          <w:color w:val="231F20"/>
        </w:rPr>
        <w:t>two</w:t>
      </w:r>
      <w:r>
        <w:rPr>
          <w:color w:val="231F20"/>
          <w:spacing w:val="-2"/>
        </w:rPr>
        <w:t> </w:t>
      </w:r>
      <w:r>
        <w:rPr>
          <w:color w:val="231F20"/>
        </w:rPr>
        <w:t>primary</w:t>
      </w:r>
      <w:r>
        <w:rPr>
          <w:color w:val="231F20"/>
          <w:spacing w:val="-1"/>
        </w:rPr>
        <w:t> </w:t>
      </w:r>
      <w:r>
        <w:rPr>
          <w:color w:val="231F20"/>
        </w:rPr>
        <w:t>objectives:</w:t>
      </w:r>
      <w:r>
        <w:rPr>
          <w:color w:val="231F20"/>
          <w:spacing w:val="-1"/>
        </w:rPr>
        <w:t> </w:t>
      </w:r>
      <w:r>
        <w:rPr>
          <w:color w:val="231F20"/>
        </w:rPr>
        <w:t>(i)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determine</w:t>
      </w:r>
      <w:r>
        <w:rPr>
          <w:color w:val="231F20"/>
          <w:w w:val="94"/>
        </w:rPr>
        <w:t> </w:t>
      </w:r>
      <w:r>
        <w:rPr>
          <w:color w:val="231F20"/>
        </w:rPr>
        <w:t>whether</w:t>
      </w:r>
      <w:r>
        <w:rPr>
          <w:color w:val="231F20"/>
          <w:spacing w:val="3"/>
        </w:rPr>
        <w:t> </w:t>
      </w:r>
      <w:r>
        <w:rPr>
          <w:color w:val="231F20"/>
        </w:rPr>
        <w:t>patients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moderate/severe</w:t>
      </w:r>
      <w:r>
        <w:rPr>
          <w:color w:val="231F20"/>
          <w:spacing w:val="4"/>
        </w:rPr>
        <w:t> </w:t>
      </w:r>
      <w:r>
        <w:rPr>
          <w:color w:val="231F20"/>
        </w:rPr>
        <w:t>cancer</w:t>
      </w:r>
      <w:r>
        <w:rPr>
          <w:color w:val="231F20"/>
          <w:spacing w:val="3"/>
        </w:rPr>
        <w:t> </w:t>
      </w:r>
      <w:r>
        <w:rPr>
          <w:color w:val="231F20"/>
        </w:rPr>
        <w:t>pain</w:t>
      </w:r>
      <w:r>
        <w:rPr>
          <w:color w:val="231F20"/>
          <w:w w:val="99"/>
        </w:rPr>
        <w:t> </w:t>
      </w:r>
      <w:r>
        <w:rPr>
          <w:color w:val="231F20"/>
        </w:rPr>
        <w:t>taking</w:t>
      </w:r>
      <w:r>
        <w:rPr>
          <w:color w:val="231F20"/>
          <w:spacing w:val="29"/>
        </w:rPr>
        <w:t> </w:t>
      </w:r>
      <w:r>
        <w:rPr>
          <w:color w:val="231F20"/>
        </w:rPr>
        <w:t>OXN</w:t>
      </w:r>
      <w:r>
        <w:rPr>
          <w:color w:val="231F20"/>
          <w:spacing w:val="29"/>
        </w:rPr>
        <w:t> </w:t>
      </w:r>
      <w:r>
        <w:rPr>
          <w:color w:val="231F20"/>
        </w:rPr>
        <w:t>PR</w:t>
      </w:r>
      <w:r>
        <w:rPr>
          <w:color w:val="231F20"/>
          <w:spacing w:val="30"/>
        </w:rPr>
        <w:t> </w:t>
      </w:r>
      <w:r>
        <w:rPr>
          <w:color w:val="231F20"/>
        </w:rPr>
        <w:t>experience</w:t>
      </w:r>
      <w:r>
        <w:rPr>
          <w:color w:val="231F20"/>
          <w:spacing w:val="29"/>
        </w:rPr>
        <w:t> </w:t>
      </w:r>
      <w:r>
        <w:rPr>
          <w:color w:val="231F20"/>
        </w:rPr>
        <w:t>an</w:t>
      </w:r>
      <w:r>
        <w:rPr>
          <w:color w:val="231F20"/>
          <w:spacing w:val="29"/>
        </w:rPr>
        <w:t> </w:t>
      </w:r>
      <w:r>
        <w:rPr>
          <w:color w:val="231F20"/>
        </w:rPr>
        <w:t>improvement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symp-</w:t>
      </w:r>
      <w:r>
        <w:rPr>
          <w:color w:val="231F20"/>
          <w:w w:val="97"/>
        </w:rPr>
        <w:t> </w:t>
      </w:r>
      <w:r>
        <w:rPr>
          <w:color w:val="231F20"/>
        </w:rPr>
        <w:t>toms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constipation,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measured</w:t>
      </w:r>
      <w:r>
        <w:rPr>
          <w:color w:val="231F20"/>
          <w:spacing w:val="8"/>
        </w:rPr>
        <w:t> </w:t>
      </w:r>
      <w:r>
        <w:rPr>
          <w:color w:val="231F20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validated</w:t>
      </w:r>
      <w:r>
        <w:rPr>
          <w:color w:val="231F20"/>
          <w:w w:val="98"/>
        </w:rPr>
        <w:t> </w:t>
      </w:r>
      <w:r>
        <w:rPr>
          <w:color w:val="231F20"/>
        </w:rPr>
        <w:t>Bowel</w:t>
      </w:r>
      <w:r>
        <w:rPr>
          <w:color w:val="231F20"/>
          <w:spacing w:val="32"/>
        </w:rPr>
        <w:t> </w:t>
      </w:r>
      <w:r>
        <w:rPr>
          <w:color w:val="231F20"/>
        </w:rPr>
        <w:t>Function</w:t>
      </w:r>
      <w:r>
        <w:rPr>
          <w:color w:val="231F20"/>
          <w:spacing w:val="32"/>
        </w:rPr>
        <w:t> </w:t>
      </w:r>
      <w:r>
        <w:rPr>
          <w:color w:val="231F20"/>
        </w:rPr>
        <w:t>Index</w:t>
      </w:r>
      <w:r>
        <w:rPr>
          <w:color w:val="231F20"/>
          <w:spacing w:val="31"/>
        </w:rPr>
        <w:t> </w:t>
      </w:r>
      <w:r>
        <w:rPr>
          <w:color w:val="231F20"/>
        </w:rPr>
        <w:t>(BFI),</w:t>
      </w:r>
      <w:r>
        <w:rPr>
          <w:color w:val="231F20"/>
          <w:position w:val="9"/>
          <w:sz w:val="13"/>
          <w:szCs w:val="13"/>
        </w:rPr>
        <w:t>35–37</w:t>
      </w:r>
      <w:r>
        <w:rPr>
          <w:color w:val="231F20"/>
          <w:spacing w:val="21"/>
          <w:position w:val="9"/>
          <w:sz w:val="13"/>
          <w:szCs w:val="13"/>
        </w:rPr>
        <w:t> </w:t>
      </w:r>
      <w:r>
        <w:rPr>
          <w:color w:val="231F20"/>
        </w:rPr>
        <w:t>compared</w:t>
      </w:r>
      <w:r>
        <w:rPr>
          <w:color w:val="231F20"/>
          <w:spacing w:val="32"/>
        </w:rPr>
        <w:t> </w:t>
      </w:r>
      <w:r>
        <w:rPr>
          <w:color w:val="231F20"/>
        </w:rPr>
        <w:t>with</w:t>
      </w:r>
      <w:r>
        <w:rPr>
          <w:color w:val="231F20"/>
          <w:w w:val="96"/>
        </w:rPr>
        <w:t> </w:t>
      </w:r>
      <w:r>
        <w:rPr>
          <w:color w:val="231F20"/>
        </w:rPr>
        <w:t>patients</w:t>
      </w:r>
      <w:r>
        <w:rPr>
          <w:color w:val="231F20"/>
          <w:spacing w:val="20"/>
        </w:rPr>
        <w:t> </w:t>
      </w:r>
      <w:r>
        <w:rPr>
          <w:color w:val="231F20"/>
        </w:rPr>
        <w:t>taking</w:t>
      </w:r>
      <w:r>
        <w:rPr>
          <w:color w:val="231F20"/>
          <w:spacing w:val="20"/>
        </w:rPr>
        <w:t> </w:t>
      </w:r>
      <w:r>
        <w:rPr>
          <w:color w:val="231F20"/>
        </w:rPr>
        <w:t>OxyPR</w:t>
      </w:r>
      <w:r>
        <w:rPr>
          <w:color w:val="231F20"/>
          <w:spacing w:val="20"/>
        </w:rPr>
        <w:t> </w:t>
      </w:r>
      <w:r>
        <w:rPr>
          <w:color w:val="231F20"/>
        </w:rPr>
        <w:t>alone;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(ii)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compare</w:t>
      </w:r>
      <w:r>
        <w:rPr>
          <w:color w:val="231F20"/>
          <w:spacing w:val="19"/>
        </w:rPr>
        <w:t> </w:t>
      </w:r>
      <w:r>
        <w:rPr>
          <w:color w:val="231F20"/>
        </w:rPr>
        <w:t>eﬃ-</w:t>
      </w:r>
      <w:r>
        <w:rPr>
          <w:color w:val="231F20"/>
          <w:w w:val="93"/>
        </w:rPr>
        <w:t> </w:t>
      </w:r>
      <w:r>
        <w:rPr>
          <w:color w:val="231F20"/>
        </w:rPr>
        <w:t>cacy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management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chronic</w:t>
      </w:r>
      <w:r>
        <w:rPr>
          <w:color w:val="231F20"/>
          <w:spacing w:val="6"/>
        </w:rPr>
        <w:t> </w:t>
      </w:r>
      <w:r>
        <w:rPr>
          <w:color w:val="231F20"/>
        </w:rPr>
        <w:t>cancer</w:t>
      </w:r>
      <w:r>
        <w:rPr>
          <w:color w:val="231F20"/>
          <w:spacing w:val="7"/>
        </w:rPr>
        <w:t> </w:t>
      </w:r>
      <w:r>
        <w:rPr>
          <w:color w:val="231F20"/>
        </w:rPr>
        <w:t>pain,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w w:val="96"/>
        </w:rPr>
        <w:t> </w:t>
      </w:r>
      <w:r>
        <w:rPr>
          <w:color w:val="231F20"/>
        </w:rPr>
        <w:t>assessed</w:t>
      </w:r>
      <w:r>
        <w:rPr>
          <w:color w:val="231F20"/>
          <w:spacing w:val="41"/>
        </w:rPr>
        <w:t> </w:t>
      </w:r>
      <w:r>
        <w:rPr>
          <w:color w:val="231F20"/>
        </w:rPr>
        <w:t>by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Brief</w:t>
      </w:r>
      <w:r>
        <w:rPr>
          <w:color w:val="231F20"/>
          <w:spacing w:val="41"/>
        </w:rPr>
        <w:t> </w:t>
      </w:r>
      <w:r>
        <w:rPr>
          <w:color w:val="231F20"/>
        </w:rPr>
        <w:t>Pain</w:t>
      </w:r>
      <w:r>
        <w:rPr>
          <w:color w:val="231F20"/>
          <w:spacing w:val="42"/>
        </w:rPr>
        <w:t> </w:t>
      </w:r>
      <w:r>
        <w:rPr>
          <w:color w:val="231F20"/>
        </w:rPr>
        <w:t>Inventory–Short</w:t>
      </w:r>
      <w:r>
        <w:rPr>
          <w:color w:val="231F20"/>
          <w:spacing w:val="42"/>
        </w:rPr>
        <w:t> </w:t>
      </w:r>
      <w:r>
        <w:rPr>
          <w:color w:val="231F20"/>
        </w:rPr>
        <w:t>Form</w:t>
      </w:r>
      <w:r>
        <w:rPr>
          <w:color w:val="231F20"/>
          <w:w w:val="104"/>
        </w:rPr>
        <w:t> </w:t>
      </w:r>
      <w:r>
        <w:rPr>
          <w:color w:val="231F20"/>
        </w:rPr>
        <w:t>(BPI-SF).</w:t>
      </w:r>
      <w:r>
        <w:rPr>
          <w:color w:val="231F20"/>
          <w:position w:val="9"/>
          <w:sz w:val="13"/>
          <w:szCs w:val="13"/>
        </w:rPr>
        <w:t>38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secondary</w:t>
      </w:r>
      <w:r>
        <w:rPr>
          <w:color w:val="231F20"/>
          <w:spacing w:val="41"/>
        </w:rPr>
        <w:t> </w:t>
      </w:r>
      <w:r>
        <w:rPr>
          <w:color w:val="231F20"/>
        </w:rPr>
        <w:t>objectives</w:t>
      </w:r>
      <w:r>
        <w:rPr>
          <w:color w:val="231F20"/>
          <w:spacing w:val="40"/>
        </w:rPr>
        <w:t> </w:t>
      </w:r>
      <w:r>
        <w:rPr>
          <w:color w:val="231F20"/>
        </w:rPr>
        <w:t>included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102"/>
        </w:rPr>
        <w:t> </w:t>
      </w:r>
      <w:r>
        <w:rPr>
          <w:color w:val="231F20"/>
        </w:rPr>
        <w:t>comparison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eﬀects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laxative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rescue</w:t>
      </w:r>
      <w:r>
        <w:rPr>
          <w:color w:val="231F20"/>
          <w:spacing w:val="-13"/>
        </w:rPr>
        <w:t> </w:t>
      </w:r>
      <w:r>
        <w:rPr>
          <w:color w:val="231F20"/>
        </w:rPr>
        <w:t>medication</w:t>
      </w:r>
      <w:r>
        <w:rPr/>
      </w:r>
    </w:p>
    <w:p>
      <w:pPr>
        <w:spacing w:after="0" w:line="239" w:lineRule="auto"/>
        <w:jc w:val="both"/>
        <w:sectPr>
          <w:type w:val="continuous"/>
          <w:pgSz w:w="11910" w:h="15880"/>
          <w:pgMar w:top="560" w:bottom="300" w:left="1140" w:right="880"/>
          <w:cols w:num="2" w:equalWidth="0">
            <w:col w:w="4814" w:space="147"/>
            <w:col w:w="4929"/>
          </w:cols>
        </w:sectPr>
      </w:pPr>
    </w:p>
    <w:p>
      <w:pPr>
        <w:tabs>
          <w:tab w:pos="7906" w:val="left" w:leader="none"/>
        </w:tabs>
        <w:spacing w:before="46"/>
        <w:ind w:left="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color w:val="231F20"/>
          <w:w w:val="95"/>
          <w:sz w:val="20"/>
        </w:rPr>
        <w:t>52</w:t>
        <w:tab/>
      </w:r>
      <w:r>
        <w:rPr>
          <w:rFonts w:ascii="Gill Sans MT"/>
          <w:i/>
          <w:color w:val="231F20"/>
          <w:spacing w:val="-1"/>
          <w:sz w:val="20"/>
        </w:rPr>
        <w:t>Palliative</w:t>
      </w:r>
      <w:r>
        <w:rPr>
          <w:rFonts w:ascii="Gill Sans MT"/>
          <w:i/>
          <w:color w:val="231F20"/>
          <w:spacing w:val="2"/>
          <w:sz w:val="20"/>
        </w:rPr>
        <w:t> </w:t>
      </w:r>
      <w:r>
        <w:rPr>
          <w:rFonts w:ascii="Gill Sans MT"/>
          <w:i/>
          <w:color w:val="231F20"/>
          <w:sz w:val="20"/>
        </w:rPr>
        <w:t>Medicine</w:t>
      </w:r>
      <w:r>
        <w:rPr>
          <w:rFonts w:ascii="Gill Sans MT"/>
          <w:i/>
          <w:color w:val="231F20"/>
          <w:spacing w:val="3"/>
          <w:sz w:val="20"/>
        </w:rPr>
        <w:t> </w:t>
      </w:r>
      <w:r>
        <w:rPr>
          <w:rFonts w:ascii="Gill Sans MT"/>
          <w:i/>
          <w:color w:val="231F20"/>
          <w:sz w:val="20"/>
        </w:rPr>
        <w:t>26(1)</w:t>
      </w:r>
      <w:r>
        <w:rPr>
          <w:rFonts w:ascii="Gill Sans MT"/>
          <w:sz w:val="20"/>
        </w:rPr>
      </w:r>
    </w:p>
    <w:p>
      <w:pPr>
        <w:spacing w:line="240" w:lineRule="auto" w:before="9"/>
        <w:rPr>
          <w:rFonts w:ascii="Gill Sans MT" w:hAnsi="Gill Sans MT" w:cs="Gill Sans MT" w:eastAsia="Gill Sans MT"/>
          <w:i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483.95pt;height:.65pt;mso-position-horizontal-relative:char;mso-position-vertical-relative:line" coordorigin="0,0" coordsize="9679,13">
            <v:group style="position:absolute;left:6;top:6;width:9667;height:2" coordorigin="6,6" coordsize="9667,2">
              <v:shape style="position:absolute;left:6;top:6;width:9667;height:2" coordorigin="6,6" coordsize="9667,0" path="m6,6l9672,6e" filled="false" stroked="true" strokeweight=".610250pt" strokecolor="#231f2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11"/>
        <w:rPr>
          <w:rFonts w:ascii="Gill Sans MT" w:hAnsi="Gill Sans MT" w:cs="Gill Sans MT" w:eastAsia="Gill Sans MT"/>
          <w:i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7"/>
          <w:szCs w:val="17"/>
        </w:rPr>
        <w:sectPr>
          <w:pgSz w:w="11910" w:h="15880"/>
          <w:pgMar w:header="0" w:footer="101" w:top="740" w:bottom="300" w:left="880" w:right="1140"/>
        </w:sectPr>
      </w:pPr>
    </w:p>
    <w:p>
      <w:pPr>
        <w:pStyle w:val="BodyText"/>
        <w:spacing w:line="244" w:lineRule="auto" w:before="66"/>
        <w:ind w:left="112" w:right="0"/>
        <w:jc w:val="both"/>
      </w:pPr>
      <w:r>
        <w:rPr>
          <w:color w:val="231F20"/>
        </w:rPr>
        <w:t>use, </w:t>
      </w:r>
      <w:r>
        <w:rPr>
          <w:color w:val="231F20"/>
          <w:spacing w:val="12"/>
        </w:rPr>
        <w:t> </w:t>
      </w:r>
      <w:r>
        <w:rPr>
          <w:color w:val="231F20"/>
        </w:rPr>
        <w:t>quality </w:t>
      </w:r>
      <w:r>
        <w:rPr>
          <w:color w:val="231F20"/>
          <w:spacing w:val="13"/>
        </w:rPr>
        <w:t> </w:t>
      </w:r>
      <w:r>
        <w:rPr>
          <w:color w:val="231F20"/>
        </w:rPr>
        <w:t>of </w:t>
      </w:r>
      <w:r>
        <w:rPr>
          <w:color w:val="231F20"/>
          <w:spacing w:val="12"/>
        </w:rPr>
        <w:t> </w:t>
      </w:r>
      <w:r>
        <w:rPr>
          <w:color w:val="231F20"/>
        </w:rPr>
        <w:t>life  </w:t>
      </w:r>
      <w:r>
        <w:rPr>
          <w:color w:val="231F20"/>
          <w:spacing w:val="13"/>
        </w:rPr>
        <w:t> </w:t>
      </w:r>
      <w:r>
        <w:rPr>
          <w:color w:val="231F20"/>
        </w:rPr>
        <w:t>(QoL)  </w:t>
      </w:r>
      <w:r>
        <w:rPr>
          <w:color w:val="231F20"/>
          <w:spacing w:val="12"/>
        </w:rPr>
        <w:t> </w:t>
      </w:r>
      <w:r>
        <w:rPr>
          <w:color w:val="231F20"/>
        </w:rPr>
        <w:t>and  </w:t>
      </w:r>
      <w:r>
        <w:rPr>
          <w:color w:val="231F20"/>
          <w:spacing w:val="12"/>
        </w:rPr>
        <w:t> </w:t>
      </w:r>
      <w:r>
        <w:rPr>
          <w:color w:val="231F20"/>
        </w:rPr>
        <w:t>safety.  </w:t>
      </w:r>
      <w:r>
        <w:rPr>
          <w:color w:val="231F20"/>
          <w:spacing w:val="13"/>
        </w:rPr>
        <w:t> </w:t>
      </w:r>
      <w:r>
        <w:rPr>
          <w:color w:val="231F20"/>
        </w:rPr>
        <w:t>Regardless</w:t>
      </w:r>
      <w:r>
        <w:rPr>
          <w:color w:val="231F20"/>
          <w:w w:val="98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treatment</w:t>
      </w:r>
      <w:r>
        <w:rPr>
          <w:color w:val="231F20"/>
          <w:spacing w:val="18"/>
        </w:rPr>
        <w:t> </w:t>
      </w:r>
      <w:r>
        <w:rPr>
          <w:color w:val="231F20"/>
        </w:rPr>
        <w:t>group,</w:t>
      </w:r>
      <w:r>
        <w:rPr>
          <w:color w:val="231F20"/>
          <w:spacing w:val="18"/>
        </w:rPr>
        <w:t> </w:t>
      </w:r>
      <w:r>
        <w:rPr>
          <w:color w:val="231F20"/>
        </w:rPr>
        <w:t>patients</w:t>
      </w:r>
      <w:r>
        <w:rPr>
          <w:color w:val="231F20"/>
          <w:spacing w:val="19"/>
        </w:rPr>
        <w:t> </w:t>
      </w:r>
      <w:r>
        <w:rPr>
          <w:color w:val="231F20"/>
        </w:rPr>
        <w:t>were</w:t>
      </w:r>
      <w:r>
        <w:rPr>
          <w:color w:val="231F20"/>
          <w:spacing w:val="17"/>
        </w:rPr>
        <w:t> </w:t>
      </w:r>
      <w:r>
        <w:rPr>
          <w:color w:val="231F20"/>
        </w:rPr>
        <w:t>titrated</w:t>
      </w:r>
      <w:r>
        <w:rPr>
          <w:color w:val="231F20"/>
          <w:spacing w:val="18"/>
        </w:rPr>
        <w:t> </w:t>
      </w:r>
      <w:r>
        <w:rPr>
          <w:color w:val="231F20"/>
        </w:rPr>
        <w:t>up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w w:val="102"/>
        </w:rPr>
        <w:t> </w:t>
      </w:r>
      <w:r>
        <w:rPr>
          <w:color w:val="231F20"/>
        </w:rPr>
        <w:t>maximum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120</w:t>
      </w:r>
      <w:r>
        <w:rPr>
          <w:color w:val="231F20"/>
          <w:spacing w:val="-18"/>
        </w:rPr>
        <w:t> </w:t>
      </w:r>
      <w:r>
        <w:rPr>
          <w:color w:val="231F20"/>
        </w:rPr>
        <w:t>mg/day</w:t>
      </w:r>
      <w:r>
        <w:rPr>
          <w:color w:val="231F20"/>
          <w:spacing w:val="25"/>
        </w:rPr>
        <w:t> </w:t>
      </w:r>
      <w:r>
        <w:rPr>
          <w:color w:val="231F20"/>
        </w:rPr>
        <w:t>oxycodone</w:t>
      </w:r>
      <w:r>
        <w:rPr>
          <w:color w:val="231F20"/>
          <w:spacing w:val="24"/>
        </w:rPr>
        <w:t> </w:t>
      </w:r>
      <w:r>
        <w:rPr>
          <w:color w:val="231F20"/>
        </w:rPr>
        <w:t>PR</w:t>
      </w:r>
      <w:r>
        <w:rPr>
          <w:color w:val="231F20"/>
          <w:spacing w:val="25"/>
        </w:rPr>
        <w:t> </w:t>
      </w:r>
      <w:r>
        <w:rPr>
          <w:color w:val="231F20"/>
        </w:rPr>
        <w:t>(if</w:t>
      </w:r>
      <w:r>
        <w:rPr>
          <w:color w:val="231F20"/>
          <w:spacing w:val="24"/>
        </w:rPr>
        <w:t> </w:t>
      </w:r>
      <w:r>
        <w:rPr>
          <w:color w:val="231F20"/>
        </w:rPr>
        <w:t>required).</w:t>
      </w:r>
      <w:r>
        <w:rPr>
          <w:color w:val="231F20"/>
          <w:w w:val="96"/>
        </w:rPr>
        <w:t> </w:t>
      </w:r>
      <w:r>
        <w:rPr>
          <w:color w:val="231F20"/>
        </w:rPr>
        <w:t>Open-label</w:t>
      </w:r>
      <w:r>
        <w:rPr>
          <w:color w:val="231F20"/>
          <w:spacing w:val="36"/>
        </w:rPr>
        <w:t> </w:t>
      </w:r>
      <w:r>
        <w:rPr>
          <w:color w:val="231F20"/>
        </w:rPr>
        <w:t>oxycodone</w:t>
      </w:r>
      <w:r>
        <w:rPr>
          <w:color w:val="231F20"/>
          <w:spacing w:val="37"/>
        </w:rPr>
        <w:t> </w:t>
      </w:r>
      <w:r>
        <w:rPr>
          <w:color w:val="231F20"/>
        </w:rPr>
        <w:t>immediate-release</w:t>
      </w:r>
      <w:r>
        <w:rPr>
          <w:color w:val="231F20"/>
          <w:spacing w:val="37"/>
        </w:rPr>
        <w:t> </w:t>
      </w:r>
      <w:r>
        <w:rPr>
          <w:color w:val="231F20"/>
        </w:rPr>
        <w:t>capsules</w:t>
      </w:r>
      <w:r>
        <w:rPr>
          <w:color w:val="231F20"/>
          <w:w w:val="95"/>
        </w:rPr>
        <w:t> </w:t>
      </w:r>
      <w:r>
        <w:rPr>
          <w:color w:val="231F20"/>
        </w:rPr>
        <w:t>(OxyIR)</w:t>
      </w:r>
      <w:r>
        <w:rPr>
          <w:color w:val="231F20"/>
          <w:spacing w:val="31"/>
        </w:rPr>
        <w:t> </w:t>
      </w:r>
      <w:r>
        <w:rPr>
          <w:color w:val="231F20"/>
        </w:rPr>
        <w:t>were</w:t>
      </w:r>
      <w:r>
        <w:rPr>
          <w:color w:val="231F20"/>
          <w:spacing w:val="31"/>
        </w:rPr>
        <w:t> </w:t>
      </w:r>
      <w:r>
        <w:rPr>
          <w:color w:val="231F20"/>
        </w:rPr>
        <w:t>available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patients</w:t>
      </w:r>
      <w:r>
        <w:rPr>
          <w:color w:val="231F20"/>
          <w:spacing w:val="31"/>
        </w:rPr>
        <w:t> </w:t>
      </w:r>
      <w:r>
        <w:rPr>
          <w:color w:val="231F20"/>
        </w:rPr>
        <w:t>as</w:t>
      </w:r>
      <w:r>
        <w:rPr>
          <w:color w:val="231F20"/>
          <w:spacing w:val="31"/>
        </w:rPr>
        <w:t> </w:t>
      </w:r>
      <w:r>
        <w:rPr>
          <w:color w:val="231F20"/>
        </w:rPr>
        <w:t>rescue</w:t>
      </w:r>
      <w:r>
        <w:rPr>
          <w:color w:val="231F20"/>
          <w:spacing w:val="30"/>
        </w:rPr>
        <w:t> </w:t>
      </w:r>
      <w:r>
        <w:rPr>
          <w:color w:val="231F20"/>
        </w:rPr>
        <w:t>medica-</w:t>
      </w:r>
      <w:r>
        <w:rPr>
          <w:color w:val="231F20"/>
          <w:w w:val="97"/>
        </w:rPr>
        <w:t> </w:t>
      </w:r>
      <w:r>
        <w:rPr>
          <w:color w:val="231F20"/>
        </w:rPr>
        <w:t>tion,</w:t>
      </w:r>
      <w:r>
        <w:rPr>
          <w:color w:val="231F20"/>
          <w:spacing w:val="22"/>
        </w:rPr>
        <w:t> </w:t>
      </w:r>
      <w:r>
        <w:rPr>
          <w:color w:val="231F20"/>
        </w:rPr>
        <w:t>up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maximum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six</w:t>
      </w:r>
      <w:r>
        <w:rPr>
          <w:color w:val="231F20"/>
          <w:spacing w:val="23"/>
        </w:rPr>
        <w:t> </w:t>
      </w:r>
      <w:r>
        <w:rPr>
          <w:color w:val="231F20"/>
        </w:rPr>
        <w:t>doses</w:t>
      </w:r>
      <w:r>
        <w:rPr>
          <w:color w:val="231F20"/>
          <w:spacing w:val="23"/>
        </w:rPr>
        <w:t> </w:t>
      </w:r>
      <w:r>
        <w:rPr>
          <w:color w:val="231F20"/>
        </w:rPr>
        <w:t>per</w:t>
      </w:r>
      <w:r>
        <w:rPr>
          <w:color w:val="231F20"/>
          <w:spacing w:val="22"/>
        </w:rPr>
        <w:t> </w:t>
      </w:r>
      <w:r>
        <w:rPr>
          <w:color w:val="231F20"/>
        </w:rPr>
        <w:t>24</w:t>
      </w:r>
      <w:r>
        <w:rPr>
          <w:color w:val="231F20"/>
          <w:spacing w:val="-14"/>
        </w:rPr>
        <w:t> </w:t>
      </w:r>
      <w:r>
        <w:rPr>
          <w:color w:val="231F20"/>
        </w:rPr>
        <w:t>h.</w:t>
      </w:r>
      <w:r>
        <w:rPr>
          <w:color w:val="231F20"/>
          <w:spacing w:val="22"/>
        </w:rPr>
        <w:t> </w:t>
      </w:r>
      <w:r>
        <w:rPr>
          <w:color w:val="231F20"/>
        </w:rPr>
        <w:t>Patients</w:t>
      </w:r>
      <w:r>
        <w:rPr>
          <w:color w:val="231F20"/>
          <w:w w:val="97"/>
        </w:rPr>
        <w:t> </w:t>
      </w:r>
      <w:r>
        <w:rPr>
          <w:color w:val="231F20"/>
        </w:rPr>
        <w:t>who</w:t>
      </w:r>
      <w:r>
        <w:rPr>
          <w:color w:val="231F20"/>
          <w:spacing w:val="5"/>
        </w:rPr>
        <w:t> </w:t>
      </w:r>
      <w:r>
        <w:rPr>
          <w:color w:val="231F20"/>
        </w:rPr>
        <w:t>needed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titrate</w:t>
      </w:r>
      <w:r>
        <w:rPr>
          <w:color w:val="231F20"/>
          <w:spacing w:val="5"/>
        </w:rPr>
        <w:t> </w:t>
      </w:r>
      <w:r>
        <w:rPr>
          <w:color w:val="231F20"/>
        </w:rPr>
        <w:t>up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oxycodone</w:t>
      </w:r>
      <w:r>
        <w:rPr>
          <w:color w:val="231F20"/>
          <w:spacing w:val="4"/>
        </w:rPr>
        <w:t> </w:t>
      </w:r>
      <w:r>
        <w:rPr>
          <w:color w:val="231F20"/>
        </w:rPr>
        <w:t>PR</w:t>
      </w:r>
      <w:r>
        <w:rPr>
          <w:color w:val="231F20"/>
          <w:spacing w:val="4"/>
        </w:rPr>
        <w:t> </w:t>
      </w:r>
      <w:r>
        <w:rPr>
          <w:color w:val="231F20"/>
        </w:rPr>
        <w:t>120</w:t>
      </w:r>
      <w:r>
        <w:rPr>
          <w:color w:val="231F20"/>
          <w:spacing w:val="-18"/>
        </w:rPr>
        <w:t> </w:t>
      </w:r>
      <w:r>
        <w:rPr>
          <w:color w:val="231F20"/>
        </w:rPr>
        <w:t>mg/day</w:t>
      </w:r>
      <w:r>
        <w:rPr>
          <w:color w:val="231F20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who</w:t>
      </w:r>
      <w:r>
        <w:rPr>
          <w:color w:val="231F20"/>
          <w:spacing w:val="13"/>
        </w:rPr>
        <w:t> </w:t>
      </w:r>
      <w:r>
        <w:rPr>
          <w:color w:val="231F20"/>
        </w:rPr>
        <w:t>regularly</w:t>
      </w:r>
      <w:r>
        <w:rPr>
          <w:color w:val="231F20"/>
          <w:spacing w:val="12"/>
        </w:rPr>
        <w:t> </w:t>
      </w:r>
      <w:r>
        <w:rPr>
          <w:color w:val="231F20"/>
        </w:rPr>
        <w:t>required</w:t>
      </w:r>
      <w:r>
        <w:rPr>
          <w:color w:val="231F20"/>
          <w:spacing w:val="13"/>
        </w:rPr>
        <w:t> </w:t>
      </w:r>
      <w:r>
        <w:rPr>
          <w:color w:val="231F20"/>
        </w:rPr>
        <w:t>two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more</w:t>
      </w:r>
      <w:r>
        <w:rPr>
          <w:color w:val="231F20"/>
          <w:spacing w:val="13"/>
        </w:rPr>
        <w:t> </w:t>
      </w:r>
      <w:r>
        <w:rPr>
          <w:color w:val="231F20"/>
        </w:rPr>
        <w:t>rescue</w:t>
      </w:r>
      <w:r>
        <w:rPr>
          <w:color w:val="231F20"/>
          <w:spacing w:val="13"/>
        </w:rPr>
        <w:t> </w:t>
      </w:r>
      <w:r>
        <w:rPr>
          <w:color w:val="231F20"/>
        </w:rPr>
        <w:t>doses</w:t>
      </w:r>
      <w:r>
        <w:rPr>
          <w:color w:val="231F20"/>
          <w:w w:val="94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OxyIR</w:t>
      </w:r>
      <w:r>
        <w:rPr>
          <w:color w:val="231F20"/>
          <w:spacing w:val="41"/>
        </w:rPr>
        <w:t> </w:t>
      </w:r>
      <w:r>
        <w:rPr>
          <w:color w:val="231F20"/>
        </w:rPr>
        <w:t>were</w:t>
      </w:r>
      <w:r>
        <w:rPr>
          <w:color w:val="231F20"/>
          <w:spacing w:val="41"/>
        </w:rPr>
        <w:t> </w:t>
      </w:r>
      <w:r>
        <w:rPr>
          <w:color w:val="231F20"/>
        </w:rPr>
        <w:t>withdrawn</w:t>
      </w:r>
      <w:r>
        <w:rPr>
          <w:color w:val="231F20"/>
          <w:spacing w:val="41"/>
        </w:rPr>
        <w:t> </w:t>
      </w:r>
      <w:r>
        <w:rPr>
          <w:color w:val="231F20"/>
        </w:rPr>
        <w:t>from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study.</w:t>
      </w:r>
      <w:r>
        <w:rPr>
          <w:color w:val="231F20"/>
          <w:spacing w:val="39"/>
        </w:rPr>
        <w:t> </w:t>
      </w:r>
      <w:r>
        <w:rPr>
          <w:color w:val="231F20"/>
        </w:rPr>
        <w:t>Bisacodyl</w:t>
      </w:r>
      <w:r>
        <w:rPr>
          <w:color w:val="231F20"/>
        </w:rPr>
        <w:t> tablets</w:t>
      </w:r>
      <w:r>
        <w:rPr>
          <w:color w:val="231F20"/>
          <w:spacing w:val="39"/>
        </w:rPr>
        <w:t> </w:t>
      </w:r>
      <w:r>
        <w:rPr>
          <w:color w:val="231F20"/>
        </w:rPr>
        <w:t>were</w:t>
      </w:r>
      <w:r>
        <w:rPr>
          <w:color w:val="231F20"/>
          <w:spacing w:val="39"/>
        </w:rPr>
        <w:t> </w:t>
      </w:r>
      <w:r>
        <w:rPr>
          <w:color w:val="231F20"/>
        </w:rPr>
        <w:t>available</w:t>
      </w:r>
      <w:r>
        <w:rPr>
          <w:color w:val="231F20"/>
          <w:spacing w:val="39"/>
        </w:rPr>
        <w:t> </w:t>
      </w:r>
      <w:r>
        <w:rPr>
          <w:color w:val="231F20"/>
        </w:rPr>
        <w:t>as</w:t>
      </w:r>
      <w:r>
        <w:rPr>
          <w:color w:val="231F20"/>
          <w:spacing w:val="39"/>
        </w:rPr>
        <w:t> </w:t>
      </w:r>
      <w:r>
        <w:rPr>
          <w:color w:val="231F20"/>
        </w:rPr>
        <w:t>laxative</w:t>
      </w:r>
      <w:r>
        <w:rPr>
          <w:color w:val="231F20"/>
          <w:spacing w:val="40"/>
        </w:rPr>
        <w:t> </w:t>
      </w:r>
      <w:r>
        <w:rPr>
          <w:color w:val="231F20"/>
        </w:rPr>
        <w:t>rescue</w:t>
      </w:r>
      <w:r>
        <w:rPr>
          <w:color w:val="231F20"/>
          <w:spacing w:val="38"/>
        </w:rPr>
        <w:t> </w:t>
      </w:r>
      <w:r>
        <w:rPr>
          <w:color w:val="231F20"/>
        </w:rPr>
        <w:t>medication,</w:t>
      </w:r>
      <w:r>
        <w:rPr>
          <w:color w:val="231F20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maximum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ﬁve</w:t>
      </w:r>
      <w:r>
        <w:rPr>
          <w:color w:val="231F20"/>
          <w:spacing w:val="-9"/>
        </w:rPr>
        <w:t> </w:t>
      </w:r>
      <w:r>
        <w:rPr>
          <w:color w:val="231F20"/>
        </w:rPr>
        <w:t>doses</w:t>
      </w:r>
      <w:r>
        <w:rPr>
          <w:color w:val="231F20"/>
          <w:spacing w:val="-10"/>
        </w:rPr>
        <w:t> </w:t>
      </w:r>
      <w:r>
        <w:rPr>
          <w:color w:val="231F20"/>
        </w:rPr>
        <w:t>within</w:t>
      </w:r>
      <w:r>
        <w:rPr>
          <w:color w:val="231F20"/>
          <w:spacing w:val="-10"/>
        </w:rPr>
        <w:t> </w:t>
      </w:r>
      <w:r>
        <w:rPr>
          <w:color w:val="231F20"/>
        </w:rPr>
        <w:t>seven</w:t>
      </w:r>
      <w:r>
        <w:rPr>
          <w:color w:val="231F20"/>
          <w:spacing w:val="-10"/>
        </w:rPr>
        <w:t> </w:t>
      </w:r>
      <w:r>
        <w:rPr>
          <w:color w:val="231F20"/>
        </w:rPr>
        <w:t>consecutive</w:t>
      </w:r>
      <w:r>
        <w:rPr>
          <w:color w:val="231F20"/>
          <w:w w:val="96"/>
        </w:rPr>
        <w:t> </w:t>
      </w:r>
      <w:r>
        <w:rPr>
          <w:color w:val="231F20"/>
        </w:rPr>
        <w:t>days.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  <w:color w:val="231F20"/>
        </w:rPr>
        <w:t>Study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population</w:t>
      </w:r>
      <w:r>
        <w:rPr>
          <w:i w:val="0"/>
        </w:rPr>
      </w:r>
    </w:p>
    <w:p>
      <w:pPr>
        <w:pStyle w:val="BodyText"/>
        <w:spacing w:line="244" w:lineRule="auto" w:before="113"/>
        <w:ind w:left="112" w:right="0"/>
        <w:jc w:val="both"/>
      </w:pPr>
      <w:r>
        <w:rPr>
          <w:color w:val="231F20"/>
        </w:rPr>
        <w:t>Eligible</w:t>
      </w:r>
      <w:r>
        <w:rPr>
          <w:color w:val="231F20"/>
          <w:spacing w:val="-4"/>
        </w:rPr>
        <w:t> </w:t>
      </w:r>
      <w:r>
        <w:rPr>
          <w:color w:val="231F20"/>
        </w:rPr>
        <w:t>patients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aged</w:t>
      </w:r>
      <w:r>
        <w:rPr>
          <w:color w:val="231F20"/>
          <w:spacing w:val="-22"/>
        </w:rPr>
        <w:t> </w:t>
      </w:r>
      <w:r>
        <w:rPr>
          <w:rFonts w:ascii="Arial" w:hAnsi="Arial" w:cs="Arial" w:eastAsia="Arial"/>
          <w:color w:val="231F20"/>
        </w:rPr>
        <w:t>;::</w:t>
      </w:r>
      <w:r>
        <w:rPr>
          <w:rFonts w:ascii="Arial" w:hAnsi="Arial" w:cs="Arial" w:eastAsia="Arial"/>
          <w:color w:val="231F20"/>
          <w:spacing w:val="-35"/>
        </w:rPr>
        <w:t>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years,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diagnosis</w:t>
      </w:r>
      <w:r>
        <w:rPr>
          <w:color w:val="231F20"/>
          <w:w w:val="97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cancer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documented</w:t>
      </w:r>
      <w:r>
        <w:rPr>
          <w:color w:val="231F20"/>
          <w:spacing w:val="21"/>
        </w:rPr>
        <w:t> </w:t>
      </w:r>
      <w:r>
        <w:rPr>
          <w:color w:val="231F20"/>
        </w:rPr>
        <w:t>history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moderate/</w:t>
      </w:r>
      <w:r>
        <w:rPr>
          <w:color w:val="231F20"/>
          <w:w w:val="93"/>
        </w:rPr>
        <w:t> </w:t>
      </w:r>
      <w:r>
        <w:rPr>
          <w:color w:val="231F20"/>
        </w:rPr>
        <w:t>severe,</w:t>
      </w:r>
      <w:r>
        <w:rPr>
          <w:color w:val="231F20"/>
          <w:spacing w:val="13"/>
        </w:rPr>
        <w:t> </w:t>
      </w:r>
      <w:r>
        <w:rPr>
          <w:color w:val="231F20"/>
        </w:rPr>
        <w:t>chronic</w:t>
      </w:r>
      <w:r>
        <w:rPr>
          <w:color w:val="231F20"/>
          <w:spacing w:val="12"/>
        </w:rPr>
        <w:t> </w:t>
      </w:r>
      <w:r>
        <w:rPr>
          <w:color w:val="231F20"/>
        </w:rPr>
        <w:t>cancer</w:t>
      </w:r>
      <w:r>
        <w:rPr>
          <w:color w:val="231F20"/>
          <w:spacing w:val="13"/>
        </w:rPr>
        <w:t> </w:t>
      </w:r>
      <w:r>
        <w:rPr>
          <w:color w:val="231F20"/>
        </w:rPr>
        <w:t>pain,</w:t>
      </w:r>
      <w:r>
        <w:rPr>
          <w:color w:val="231F20"/>
          <w:spacing w:val="13"/>
        </w:rPr>
        <w:t> </w:t>
      </w:r>
      <w:r>
        <w:rPr>
          <w:color w:val="231F20"/>
        </w:rPr>
        <w:t>requiring</w:t>
      </w:r>
      <w:r>
        <w:rPr>
          <w:color w:val="231F20"/>
          <w:spacing w:val="12"/>
        </w:rPr>
        <w:t> </w:t>
      </w:r>
      <w:r>
        <w:rPr>
          <w:color w:val="231F20"/>
        </w:rPr>
        <w:t>round-the-clock</w:t>
      </w:r>
      <w:r>
        <w:rPr>
          <w:color w:val="231F20"/>
          <w:w w:val="99"/>
        </w:rPr>
        <w:t> </w:t>
      </w:r>
      <w:r>
        <w:rPr>
          <w:color w:val="231F20"/>
        </w:rPr>
        <w:t>opioid</w:t>
      </w:r>
      <w:r>
        <w:rPr>
          <w:color w:val="231F20"/>
          <w:spacing w:val="14"/>
        </w:rPr>
        <w:t> </w:t>
      </w:r>
      <w:r>
        <w:rPr>
          <w:color w:val="231F20"/>
        </w:rPr>
        <w:t>therapy</w:t>
      </w:r>
      <w:r>
        <w:rPr>
          <w:color w:val="231F20"/>
          <w:spacing w:val="14"/>
        </w:rPr>
        <w:t> </w:t>
      </w:r>
      <w:r>
        <w:rPr>
          <w:color w:val="231F20"/>
        </w:rPr>
        <w:t>(equivalent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OxyPR</w:t>
      </w:r>
      <w:r>
        <w:rPr>
          <w:color w:val="231F20"/>
          <w:spacing w:val="14"/>
        </w:rPr>
        <w:t> </w:t>
      </w:r>
      <w:r>
        <w:rPr>
          <w:color w:val="231F20"/>
        </w:rPr>
        <w:t>20–80</w:t>
      </w:r>
      <w:r>
        <w:rPr>
          <w:color w:val="231F20"/>
          <w:spacing w:val="-18"/>
        </w:rPr>
        <w:t> </w:t>
      </w:r>
      <w:r>
        <w:rPr>
          <w:color w:val="231F20"/>
        </w:rPr>
        <w:t>mg/day</w:t>
      </w:r>
      <w:r>
        <w:rPr>
          <w:color w:val="231F20"/>
          <w:spacing w:val="15"/>
        </w:rPr>
        <w:t> </w:t>
      </w:r>
      <w:r>
        <w:rPr>
          <w:color w:val="231F20"/>
        </w:rPr>
        <w:t>at</w:t>
      </w:r>
      <w:r>
        <w:rPr>
          <w:color w:val="231F20"/>
        </w:rPr>
        <w:t> the</w:t>
      </w:r>
      <w:r>
        <w:rPr>
          <w:color w:val="231F20"/>
          <w:spacing w:val="-7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trial).</w:t>
      </w:r>
      <w:r>
        <w:rPr>
          <w:color w:val="231F20"/>
          <w:spacing w:val="-6"/>
        </w:rPr>
        <w:t> </w:t>
      </w:r>
      <w:r>
        <w:rPr>
          <w:color w:val="231F20"/>
        </w:rPr>
        <w:t>Subjects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willing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able</w:t>
      </w:r>
      <w:r>
        <w:rPr>
          <w:color w:val="231F20"/>
          <w:w w:val="97"/>
        </w:rPr>
        <w:t> </w:t>
      </w:r>
      <w:r>
        <w:rPr>
          <w:color w:val="231F20"/>
        </w:rPr>
        <w:t>(e.g.</w:t>
      </w:r>
      <w:r>
        <w:rPr>
          <w:color w:val="231F20"/>
          <w:spacing w:val="-2"/>
        </w:rPr>
        <w:t> </w:t>
      </w:r>
      <w:r>
        <w:rPr>
          <w:color w:val="231F20"/>
        </w:rPr>
        <w:t>mental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physical condition)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participate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</w:rPr>
        <w:t> aspects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study,</w:t>
      </w:r>
      <w:r>
        <w:rPr>
          <w:color w:val="231F20"/>
          <w:spacing w:val="6"/>
        </w:rPr>
        <w:t> </w:t>
      </w:r>
      <w:r>
        <w:rPr>
          <w:color w:val="231F20"/>
        </w:rPr>
        <w:t>including</w:t>
      </w:r>
      <w:r>
        <w:rPr>
          <w:color w:val="231F20"/>
          <w:spacing w:val="7"/>
        </w:rPr>
        <w:t> </w:t>
      </w:r>
      <w:r>
        <w:rPr>
          <w:color w:val="231F20"/>
        </w:rPr>
        <w:t>use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medication,</w:t>
      </w:r>
      <w:r>
        <w:rPr>
          <w:color w:val="231F20"/>
          <w:spacing w:val="7"/>
        </w:rPr>
        <w:t> </w:t>
      </w:r>
      <w:r>
        <w:rPr>
          <w:color w:val="231F20"/>
        </w:rPr>
        <w:t>com-</w:t>
      </w:r>
      <w:r>
        <w:rPr>
          <w:color w:val="231F20"/>
          <w:w w:val="99"/>
        </w:rPr>
        <w:t> </w:t>
      </w:r>
      <w:r>
        <w:rPr>
          <w:color w:val="231F20"/>
        </w:rPr>
        <w:t>pletion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subjective</w:t>
      </w:r>
      <w:r>
        <w:rPr>
          <w:color w:val="231F20"/>
          <w:spacing w:val="23"/>
        </w:rPr>
        <w:t> </w:t>
      </w:r>
      <w:r>
        <w:rPr>
          <w:color w:val="231F20"/>
        </w:rPr>
        <w:t>evaluations,</w:t>
      </w:r>
      <w:r>
        <w:rPr>
          <w:color w:val="231F20"/>
          <w:spacing w:val="23"/>
        </w:rPr>
        <w:t> </w:t>
      </w:r>
      <w:r>
        <w:rPr>
          <w:color w:val="231F20"/>
        </w:rPr>
        <w:t>attending</w:t>
      </w:r>
      <w:r>
        <w:rPr>
          <w:color w:val="231F20"/>
          <w:spacing w:val="23"/>
        </w:rPr>
        <w:t> </w:t>
      </w:r>
      <w:r>
        <w:rPr>
          <w:color w:val="231F20"/>
        </w:rPr>
        <w:t>scheduled</w:t>
      </w:r>
      <w:r>
        <w:rPr>
          <w:color w:val="231F20"/>
          <w:w w:val="95"/>
        </w:rPr>
        <w:t> </w:t>
      </w:r>
      <w:r>
        <w:rPr>
          <w:color w:val="231F20"/>
        </w:rPr>
        <w:t>clinic</w:t>
      </w:r>
      <w:r>
        <w:rPr>
          <w:color w:val="231F20"/>
          <w:spacing w:val="-10"/>
        </w:rPr>
        <w:t> </w:t>
      </w:r>
      <w:r>
        <w:rPr>
          <w:color w:val="231F20"/>
        </w:rPr>
        <w:t>visits,</w:t>
      </w:r>
      <w:r>
        <w:rPr>
          <w:color w:val="231F20"/>
          <w:spacing w:val="-8"/>
        </w:rPr>
        <w:t> </w:t>
      </w:r>
      <w:r>
        <w:rPr>
          <w:color w:val="231F20"/>
        </w:rPr>
        <w:t>completing</w:t>
      </w:r>
      <w:r>
        <w:rPr>
          <w:color w:val="231F20"/>
          <w:spacing w:val="-9"/>
        </w:rPr>
        <w:t> </w:t>
      </w:r>
      <w:r>
        <w:rPr>
          <w:color w:val="231F20"/>
        </w:rPr>
        <w:t>telephone</w:t>
      </w:r>
      <w:r>
        <w:rPr>
          <w:color w:val="231F20"/>
          <w:spacing w:val="-9"/>
        </w:rPr>
        <w:t> </w:t>
      </w:r>
      <w:r>
        <w:rPr>
          <w:color w:val="231F20"/>
        </w:rPr>
        <w:t>contacts,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compli-</w:t>
      </w:r>
      <w:r>
        <w:rPr>
          <w:color w:val="231F20"/>
          <w:w w:val="99"/>
        </w:rPr>
        <w:t> </w:t>
      </w:r>
      <w:r>
        <w:rPr>
          <w:color w:val="231F20"/>
        </w:rPr>
        <w:t>ance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protocol</w:t>
      </w:r>
      <w:r>
        <w:rPr>
          <w:color w:val="231F20"/>
          <w:spacing w:val="11"/>
        </w:rPr>
        <w:t> </w:t>
      </w:r>
      <w:r>
        <w:rPr>
          <w:color w:val="231F20"/>
        </w:rPr>
        <w:t>requirements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evidenced</w:t>
      </w:r>
      <w:r>
        <w:rPr>
          <w:color w:val="231F20"/>
          <w:spacing w:val="11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pro-</w:t>
      </w:r>
      <w:r>
        <w:rPr>
          <w:color w:val="231F20"/>
          <w:w w:val="99"/>
        </w:rPr>
        <w:t> </w:t>
      </w:r>
      <w:r>
        <w:rPr>
          <w:color w:val="231F20"/>
        </w:rPr>
        <w:t>viding</w:t>
      </w:r>
      <w:r>
        <w:rPr>
          <w:color w:val="231F20"/>
          <w:spacing w:val="36"/>
        </w:rPr>
        <w:t> </w:t>
      </w:r>
      <w:r>
        <w:rPr>
          <w:color w:val="231F20"/>
        </w:rPr>
        <w:t>written,</w:t>
      </w:r>
      <w:r>
        <w:rPr>
          <w:color w:val="231F20"/>
          <w:spacing w:val="37"/>
        </w:rPr>
        <w:t> </w:t>
      </w:r>
      <w:r>
        <w:rPr>
          <w:color w:val="231F20"/>
        </w:rPr>
        <w:t>informed</w:t>
      </w:r>
      <w:r>
        <w:rPr>
          <w:color w:val="231F20"/>
          <w:spacing w:val="35"/>
        </w:rPr>
        <w:t> </w:t>
      </w:r>
      <w:r>
        <w:rPr>
          <w:color w:val="231F20"/>
        </w:rPr>
        <w:t>consent.</w:t>
      </w:r>
      <w:r>
        <w:rPr>
          <w:color w:val="231F20"/>
          <w:spacing w:val="36"/>
        </w:rPr>
        <w:t> </w:t>
      </w:r>
      <w:r>
        <w:rPr>
          <w:color w:val="231F20"/>
        </w:rPr>
        <w:t>Patients</w:t>
      </w:r>
      <w:r>
        <w:rPr>
          <w:color w:val="231F20"/>
          <w:spacing w:val="36"/>
        </w:rPr>
        <w:t> </w:t>
      </w:r>
      <w:r>
        <w:rPr>
          <w:color w:val="231F20"/>
        </w:rPr>
        <w:t>were</w:t>
      </w:r>
      <w:r>
        <w:rPr>
          <w:color w:val="231F20"/>
          <w:w w:val="91"/>
        </w:rPr>
        <w:t> </w:t>
      </w:r>
      <w:r>
        <w:rPr>
          <w:color w:val="231F20"/>
        </w:rPr>
        <w:t>excluded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study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</w:rPr>
        <w:t>reasons:</w:t>
      </w:r>
      <w:r>
        <w:rPr>
          <w:color w:val="231F20"/>
          <w:spacing w:val="4"/>
        </w:rPr>
        <w:t> </w:t>
      </w:r>
      <w:r>
        <w:rPr>
          <w:color w:val="231F20"/>
        </w:rPr>
        <w:t>evi-</w:t>
      </w:r>
      <w:r>
        <w:rPr>
          <w:color w:val="231F20"/>
          <w:w w:val="95"/>
        </w:rPr>
        <w:t> </w:t>
      </w:r>
      <w:r>
        <w:rPr>
          <w:color w:val="231F20"/>
        </w:rPr>
        <w:t>dence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clinically</w:t>
      </w:r>
      <w:r>
        <w:rPr>
          <w:color w:val="231F20"/>
          <w:spacing w:val="-13"/>
        </w:rPr>
        <w:t> </w:t>
      </w:r>
      <w:r>
        <w:rPr>
          <w:color w:val="231F20"/>
        </w:rPr>
        <w:t>unstable</w:t>
      </w:r>
      <w:r>
        <w:rPr>
          <w:color w:val="231F20"/>
          <w:spacing w:val="-15"/>
        </w:rPr>
        <w:t> </w:t>
      </w:r>
      <w:r>
        <w:rPr>
          <w:color w:val="231F20"/>
        </w:rPr>
        <w:t>disease</w:t>
      </w:r>
      <w:r>
        <w:rPr>
          <w:color w:val="231F20"/>
          <w:spacing w:val="-15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signiﬁcant</w:t>
      </w:r>
      <w:r>
        <w:rPr>
          <w:color w:val="231F20"/>
          <w:spacing w:val="-15"/>
        </w:rPr>
        <w:t> </w:t>
      </w:r>
      <w:r>
        <w:rPr>
          <w:color w:val="231F20"/>
        </w:rPr>
        <w:t>cardio-</w:t>
      </w:r>
      <w:r>
        <w:rPr>
          <w:color w:val="231F20"/>
          <w:w w:val="99"/>
        </w:rPr>
        <w:t> </w:t>
      </w:r>
      <w:r>
        <w:rPr>
          <w:color w:val="231F20"/>
        </w:rPr>
        <w:t>vascular,</w:t>
      </w:r>
      <w:r>
        <w:rPr>
          <w:color w:val="231F20"/>
          <w:spacing w:val="-5"/>
        </w:rPr>
        <w:t> </w:t>
      </w:r>
      <w:r>
        <w:rPr>
          <w:color w:val="231F20"/>
        </w:rPr>
        <w:t>renal,</w:t>
      </w:r>
      <w:r>
        <w:rPr>
          <w:color w:val="231F20"/>
          <w:spacing w:val="-5"/>
        </w:rPr>
        <w:t> </w:t>
      </w:r>
      <w:r>
        <w:rPr>
          <w:color w:val="231F20"/>
        </w:rPr>
        <w:t>hepatic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psychiatric</w:t>
      </w:r>
      <w:r>
        <w:rPr>
          <w:color w:val="231F20"/>
          <w:spacing w:val="-5"/>
        </w:rPr>
        <w:t> </w:t>
      </w:r>
      <w:r>
        <w:rPr>
          <w:color w:val="231F20"/>
        </w:rPr>
        <w:t>disease;</w:t>
      </w:r>
      <w:r>
        <w:rPr>
          <w:color w:val="231F20"/>
          <w:spacing w:val="-4"/>
        </w:rPr>
        <w:t> </w:t>
      </w:r>
      <w:r>
        <w:rPr>
          <w:color w:val="231F20"/>
        </w:rPr>
        <w:t>clinically</w:t>
      </w:r>
      <w:r>
        <w:rPr>
          <w:color w:val="231F20"/>
          <w:w w:val="98"/>
        </w:rPr>
        <w:t> </w:t>
      </w:r>
      <w:r>
        <w:rPr>
          <w:color w:val="231F20"/>
        </w:rPr>
        <w:t>signiﬁcant</w:t>
      </w:r>
      <w:r>
        <w:rPr>
          <w:color w:val="231F20"/>
          <w:spacing w:val="28"/>
        </w:rPr>
        <w:t> </w:t>
      </w:r>
      <w:r>
        <w:rPr>
          <w:color w:val="231F20"/>
        </w:rPr>
        <w:t>GI</w:t>
      </w:r>
      <w:r>
        <w:rPr>
          <w:color w:val="231F20"/>
          <w:spacing w:val="29"/>
        </w:rPr>
        <w:t> </w:t>
      </w:r>
      <w:r>
        <w:rPr>
          <w:color w:val="231F20"/>
        </w:rPr>
        <w:t>disease,</w:t>
      </w:r>
      <w:r>
        <w:rPr>
          <w:color w:val="231F20"/>
          <w:spacing w:val="28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signiﬁcant</w:t>
      </w:r>
      <w:r>
        <w:rPr>
          <w:color w:val="231F20"/>
          <w:spacing w:val="28"/>
        </w:rPr>
        <w:t> </w:t>
      </w:r>
      <w:r>
        <w:rPr>
          <w:color w:val="231F20"/>
        </w:rPr>
        <w:t>structural</w:t>
      </w:r>
      <w:r>
        <w:rPr>
          <w:color w:val="231F20"/>
          <w:spacing w:val="29"/>
        </w:rPr>
        <w:t> </w:t>
      </w:r>
      <w:r>
        <w:rPr>
          <w:color w:val="231F20"/>
        </w:rPr>
        <w:t>abnor-</w:t>
      </w:r>
      <w:r>
        <w:rPr>
          <w:color w:val="231F20"/>
          <w:w w:val="99"/>
        </w:rPr>
        <w:t> </w:t>
      </w:r>
      <w:r>
        <w:rPr>
          <w:color w:val="231F20"/>
        </w:rPr>
        <w:t>malities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GI</w:t>
      </w:r>
      <w:r>
        <w:rPr>
          <w:color w:val="231F20"/>
          <w:spacing w:val="23"/>
        </w:rPr>
        <w:t> </w:t>
      </w:r>
      <w:r>
        <w:rPr>
          <w:color w:val="231F20"/>
        </w:rPr>
        <w:t>tract;</w:t>
      </w:r>
      <w:r>
        <w:rPr>
          <w:color w:val="231F20"/>
          <w:spacing w:val="24"/>
        </w:rPr>
        <w:t> </w:t>
      </w:r>
      <w:r>
        <w:rPr>
          <w:color w:val="231F20"/>
        </w:rPr>
        <w:t>cyclic</w:t>
      </w:r>
      <w:r>
        <w:rPr>
          <w:color w:val="231F20"/>
          <w:spacing w:val="22"/>
        </w:rPr>
        <w:t> </w:t>
      </w:r>
      <w:r>
        <w:rPr>
          <w:color w:val="231F20"/>
        </w:rPr>
        <w:t>chemotherapy</w:t>
      </w:r>
      <w:r>
        <w:rPr>
          <w:color w:val="231F20"/>
          <w:spacing w:val="24"/>
        </w:rPr>
        <w:t> </w:t>
      </w:r>
      <w:r>
        <w:rPr>
          <w:color w:val="231F20"/>
        </w:rPr>
        <w:t>within</w:t>
      </w:r>
      <w:r>
        <w:rPr>
          <w:color w:val="231F20"/>
          <w:spacing w:val="23"/>
        </w:rPr>
        <w:t> </w:t>
      </w:r>
      <w:r>
        <w:rPr>
          <w:color w:val="231F20"/>
        </w:rPr>
        <w:t>2</w:t>
      </w:r>
      <w:r>
        <w:rPr>
          <w:color w:val="231F20"/>
          <w:w w:val="89"/>
        </w:rPr>
        <w:t> </w:t>
      </w:r>
      <w:r>
        <w:rPr>
          <w:color w:val="231F20"/>
        </w:rPr>
        <w:t>weeks</w:t>
      </w:r>
      <w:r>
        <w:rPr>
          <w:color w:val="231F20"/>
          <w:spacing w:val="-8"/>
        </w:rPr>
        <w:t> </w:t>
      </w:r>
      <w:r>
        <w:rPr>
          <w:color w:val="231F20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</w:rPr>
        <w:t>screening</w:t>
      </w:r>
      <w:r>
        <w:rPr>
          <w:color w:val="231F20"/>
          <w:spacing w:val="-8"/>
        </w:rPr>
        <w:t> </w:t>
      </w:r>
      <w:r>
        <w:rPr>
          <w:color w:val="231F20"/>
        </w:rPr>
        <w:t>visit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planned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core</w:t>
      </w:r>
      <w:r>
        <w:rPr>
          <w:color w:val="231F20"/>
          <w:w w:val="96"/>
        </w:rPr>
        <w:t> </w:t>
      </w:r>
      <w:r>
        <w:rPr>
          <w:color w:val="231F20"/>
        </w:rPr>
        <w:t>study</w:t>
      </w:r>
      <w:r>
        <w:rPr>
          <w:color w:val="231F20"/>
          <w:spacing w:val="10"/>
        </w:rPr>
        <w:t> </w:t>
      </w:r>
      <w:r>
        <w:rPr>
          <w:color w:val="231F20"/>
        </w:rPr>
        <w:t>(shown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past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inﬂuence</w:t>
      </w:r>
      <w:r>
        <w:rPr>
          <w:color w:val="231F20"/>
          <w:spacing w:val="11"/>
        </w:rPr>
        <w:t> </w:t>
      </w:r>
      <w:r>
        <w:rPr>
          <w:color w:val="231F20"/>
        </w:rPr>
        <w:t>bowel</w:t>
      </w:r>
      <w:r>
        <w:rPr>
          <w:color w:val="231F20"/>
          <w:spacing w:val="10"/>
        </w:rPr>
        <w:t> </w:t>
      </w:r>
      <w:r>
        <w:rPr>
          <w:color w:val="231F20"/>
        </w:rPr>
        <w:t>function);</w:t>
      </w:r>
      <w:r>
        <w:rPr>
          <w:color w:val="231F20"/>
          <w:w w:val="99"/>
        </w:rPr>
        <w:t> </w:t>
      </w:r>
      <w:r>
        <w:rPr>
          <w:color w:val="231F20"/>
        </w:rPr>
        <w:t>radiotherapy</w:t>
      </w:r>
      <w:r>
        <w:rPr>
          <w:color w:val="231F20"/>
          <w:spacing w:val="35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would</w:t>
      </w:r>
      <w:r>
        <w:rPr>
          <w:color w:val="231F20"/>
          <w:spacing w:val="36"/>
        </w:rPr>
        <w:t> </w:t>
      </w:r>
      <w:r>
        <w:rPr>
          <w:color w:val="231F20"/>
        </w:rPr>
        <w:t>inﬂuence</w:t>
      </w:r>
      <w:r>
        <w:rPr>
          <w:color w:val="231F20"/>
          <w:spacing w:val="36"/>
        </w:rPr>
        <w:t> </w:t>
      </w:r>
      <w:r>
        <w:rPr>
          <w:color w:val="231F20"/>
        </w:rPr>
        <w:t>bowel</w:t>
      </w:r>
      <w:r>
        <w:rPr>
          <w:color w:val="231F20"/>
          <w:spacing w:val="35"/>
        </w:rPr>
        <w:t> </w:t>
      </w:r>
      <w:r>
        <w:rPr>
          <w:color w:val="231F20"/>
        </w:rPr>
        <w:t>function</w:t>
      </w:r>
      <w:r>
        <w:rPr>
          <w:color w:val="231F20"/>
          <w:spacing w:val="36"/>
        </w:rPr>
        <w:t> </w:t>
      </w:r>
      <w:r>
        <w:rPr>
          <w:color w:val="231F20"/>
        </w:rPr>
        <w:t>or</w:t>
      </w:r>
      <w:r>
        <w:rPr>
          <w:color w:val="231F20"/>
          <w:w w:val="98"/>
        </w:rPr>
        <w:t> </w:t>
      </w:r>
      <w:r>
        <w:rPr>
          <w:color w:val="231F20"/>
        </w:rPr>
        <w:t>pain</w:t>
      </w:r>
      <w:r>
        <w:rPr>
          <w:color w:val="231F20"/>
          <w:spacing w:val="6"/>
        </w:rPr>
        <w:t> </w:t>
      </w:r>
      <w:r>
        <w:rPr>
          <w:color w:val="231F20"/>
        </w:rPr>
        <w:t>during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double-blind</w:t>
      </w:r>
      <w:r>
        <w:rPr>
          <w:color w:val="231F20"/>
          <w:spacing w:val="8"/>
        </w:rPr>
        <w:t> </w:t>
      </w:r>
      <w:r>
        <w:rPr>
          <w:color w:val="231F20"/>
        </w:rPr>
        <w:t>phase.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  <w:color w:val="231F20"/>
        </w:rPr>
        <w:t>Study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assessments</w:t>
      </w:r>
      <w:r>
        <w:rPr>
          <w:i w:val="0"/>
        </w:rPr>
      </w:r>
    </w:p>
    <w:p>
      <w:pPr>
        <w:pStyle w:val="BodyText"/>
        <w:spacing w:line="241" w:lineRule="auto" w:before="89"/>
        <w:ind w:left="112" w:right="1"/>
        <w:jc w:val="both"/>
      </w:pPr>
      <w:r>
        <w:rPr>
          <w:color w:val="231F20"/>
          <w:spacing w:val="-4"/>
        </w:rPr>
        <w:t>Eva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ua</w:t>
      </w:r>
      <w:r>
        <w:rPr>
          <w:color w:val="231F20"/>
          <w:spacing w:val="-5"/>
        </w:rPr>
        <w:t>ti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bowel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func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(BFI),</w:t>
      </w:r>
      <w:r>
        <w:rPr>
          <w:color w:val="231F20"/>
          <w:spacing w:val="-3"/>
          <w:position w:val="9"/>
          <w:sz w:val="13"/>
          <w:szCs w:val="13"/>
        </w:rPr>
        <w:t>35–37</w:t>
      </w:r>
      <w:r>
        <w:rPr>
          <w:color w:val="231F20"/>
          <w:spacing w:val="7"/>
          <w:position w:val="9"/>
          <w:sz w:val="13"/>
          <w:szCs w:val="13"/>
        </w:rPr>
        <w:t> </w:t>
      </w:r>
      <w:r>
        <w:rPr>
          <w:color w:val="231F20"/>
          <w:spacing w:val="-3"/>
        </w:rPr>
        <w:t>pain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ntro</w:t>
      </w:r>
      <w:r>
        <w:rPr>
          <w:color w:val="231F20"/>
          <w:spacing w:val="-3"/>
        </w:rPr>
        <w:t>l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3"/>
        </w:rPr>
        <w:t>(BPI-SF),</w:t>
      </w:r>
      <w:r>
        <w:rPr>
          <w:color w:val="231F20"/>
          <w:spacing w:val="-3"/>
          <w:position w:val="9"/>
          <w:sz w:val="13"/>
          <w:szCs w:val="13"/>
        </w:rPr>
        <w:t>39</w:t>
      </w:r>
      <w:r>
        <w:rPr>
          <w:color w:val="231F20"/>
          <w:spacing w:val="3"/>
          <w:position w:val="9"/>
          <w:sz w:val="13"/>
          <w:szCs w:val="13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rescue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medication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ax</w:t>
      </w:r>
      <w:r>
        <w:rPr>
          <w:color w:val="231F20"/>
          <w:spacing w:val="-5"/>
        </w:rPr>
        <w:t>ative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5"/>
        </w:rPr>
        <w:t>medi</w:t>
      </w:r>
      <w:r>
        <w:rPr>
          <w:color w:val="231F20"/>
          <w:spacing w:val="-4"/>
        </w:rPr>
        <w:t>cation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4"/>
        </w:rPr>
        <w:t>st</w:t>
      </w:r>
      <w:r>
        <w:rPr>
          <w:color w:val="231F20"/>
          <w:spacing w:val="-8"/>
        </w:rPr>
        <w:t> </w:t>
      </w:r>
      <w:r>
        <w:rPr>
          <w:color w:val="231F20"/>
        </w:rPr>
        <w:t>7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ays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per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ormed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5"/>
        </w:rPr>
        <w:t>clinic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visi</w:t>
      </w:r>
      <w:r>
        <w:rPr>
          <w:color w:val="231F20"/>
          <w:spacing w:val="-3"/>
        </w:rPr>
        <w:t>t.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co-primary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eﬃcacy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riable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average</w:t>
      </w:r>
      <w:r>
        <w:rPr>
          <w:color w:val="231F20"/>
          <w:spacing w:val="40"/>
          <w:w w:val="97"/>
        </w:rPr>
        <w:t> </w:t>
      </w:r>
      <w:r>
        <w:rPr>
          <w:color w:val="231F20"/>
          <w:spacing w:val="-3"/>
        </w:rPr>
        <w:t>pa</w:t>
      </w:r>
      <w:r>
        <w:rPr>
          <w:color w:val="231F20"/>
          <w:spacing w:val="-4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over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4"/>
        </w:rPr>
        <w:t>st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24</w:t>
      </w:r>
      <w:r>
        <w:rPr>
          <w:color w:val="231F20"/>
          <w:spacing w:val="-16"/>
        </w:rPr>
        <w:t> </w:t>
      </w:r>
      <w:r>
        <w:rPr>
          <w:color w:val="231F20"/>
        </w:rPr>
        <w:t>h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ba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BPI-SF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(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>n-inferiority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3"/>
        </w:rPr>
        <w:t>bound</w:t>
      </w:r>
      <w:r>
        <w:rPr>
          <w:color w:val="231F20"/>
        </w:rPr>
        <w:t> </w:t>
      </w:r>
      <w:r>
        <w:rPr>
          <w:color w:val="231F20"/>
          <w:spacing w:val="-4"/>
        </w:rPr>
        <w:t>1</w:t>
      </w:r>
      <w:r>
        <w:rPr>
          <w:color w:val="231F20"/>
          <w:spacing w:val="-3"/>
        </w:rPr>
        <w:t>.0).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Co-primary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eﬃc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cy</w:t>
      </w:r>
      <w:r>
        <w:rPr>
          <w:color w:val="231F20"/>
        </w:rPr>
        <w:t> </w:t>
      </w:r>
      <w:r>
        <w:rPr>
          <w:color w:val="231F20"/>
          <w:spacing w:val="-4"/>
        </w:rPr>
        <w:t>assessments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ba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d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chang</w:t>
      </w:r>
      <w:r>
        <w:rPr>
          <w:color w:val="231F20"/>
          <w:spacing w:val="-4"/>
        </w:rPr>
        <w:t>es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rom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aseline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fter</w:t>
      </w:r>
      <w:r>
        <w:rPr>
          <w:color w:val="231F20"/>
          <w:spacing w:val="4"/>
        </w:rPr>
        <w:t> </w:t>
      </w:r>
      <w:r>
        <w:rPr>
          <w:color w:val="231F20"/>
        </w:rPr>
        <w:t>4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weeks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treat</w:t>
      </w:r>
      <w:r>
        <w:rPr>
          <w:color w:val="231F20"/>
          <w:spacing w:val="-3"/>
        </w:rPr>
        <w:t>ment.</w:t>
      </w:r>
      <w:r>
        <w:rPr/>
      </w:r>
    </w:p>
    <w:p>
      <w:pPr>
        <w:pStyle w:val="BodyText"/>
        <w:spacing w:line="236" w:lineRule="auto" w:before="6"/>
        <w:ind w:left="112" w:right="0" w:firstLine="239"/>
        <w:jc w:val="both"/>
      </w:pPr>
      <w:r>
        <w:rPr>
          <w:color w:val="231F20"/>
        </w:rPr>
        <w:t>Quality-of-life</w:t>
      </w:r>
      <w:r>
        <w:rPr>
          <w:color w:val="231F20"/>
          <w:spacing w:val="16"/>
        </w:rPr>
        <w:t> </w:t>
      </w:r>
      <w:r>
        <w:rPr>
          <w:color w:val="231F20"/>
        </w:rPr>
        <w:t>assessments,</w:t>
      </w:r>
      <w:r>
        <w:rPr>
          <w:color w:val="231F20"/>
          <w:spacing w:val="17"/>
        </w:rPr>
        <w:t> </w:t>
      </w:r>
      <w:r>
        <w:rPr>
          <w:color w:val="231F20"/>
        </w:rPr>
        <w:t>including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European</w:t>
      </w:r>
      <w:r>
        <w:rPr>
          <w:color w:val="231F20"/>
        </w:rPr>
        <w:t> QoL</w:t>
      </w:r>
      <w:r>
        <w:rPr>
          <w:color w:val="231F20"/>
          <w:spacing w:val="35"/>
        </w:rPr>
        <w:t> </w:t>
      </w:r>
      <w:r>
        <w:rPr>
          <w:color w:val="231F20"/>
        </w:rPr>
        <w:t>(EuroQoL)</w:t>
      </w:r>
      <w:r>
        <w:rPr>
          <w:color w:val="231F20"/>
          <w:spacing w:val="35"/>
        </w:rPr>
        <w:t> </w:t>
      </w:r>
      <w:r>
        <w:rPr>
          <w:color w:val="231F20"/>
        </w:rPr>
        <w:t>EQ-5D</w:t>
      </w:r>
      <w:r>
        <w:rPr>
          <w:color w:val="231F20"/>
          <w:spacing w:val="35"/>
        </w:rPr>
        <w:t> </w:t>
      </w:r>
      <w:r>
        <w:rPr>
          <w:color w:val="231F20"/>
        </w:rPr>
        <w:t>instrument</w:t>
      </w:r>
      <w:r>
        <w:rPr>
          <w:color w:val="231F20"/>
          <w:position w:val="9"/>
          <w:sz w:val="13"/>
        </w:rPr>
        <w:t>40</w:t>
      </w:r>
      <w:r>
        <w:rPr>
          <w:color w:val="231F20"/>
          <w:spacing w:val="8"/>
          <w:position w:val="9"/>
          <w:sz w:val="13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European</w:t>
      </w:r>
      <w:r>
        <w:rPr>
          <w:color w:val="231F20"/>
          <w:spacing w:val="21"/>
        </w:rPr>
        <w:t> </w:t>
      </w:r>
      <w:r>
        <w:rPr>
          <w:color w:val="231F20"/>
        </w:rPr>
        <w:t>Organization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Research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Treatment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Cancer</w:t>
      </w:r>
      <w:r>
        <w:rPr>
          <w:color w:val="231F20"/>
          <w:w w:val="102"/>
        </w:rPr>
        <w:t> </w:t>
      </w:r>
      <w:r>
        <w:rPr>
          <w:color w:val="231F20"/>
        </w:rPr>
        <w:t>QoL</w:t>
      </w:r>
      <w:r>
        <w:rPr>
          <w:color w:val="231F20"/>
          <w:spacing w:val="18"/>
        </w:rPr>
        <w:t> </w:t>
      </w:r>
      <w:r>
        <w:rPr>
          <w:color w:val="231F20"/>
        </w:rPr>
        <w:t>Questionnaire-Core</w:t>
      </w:r>
      <w:r>
        <w:rPr>
          <w:color w:val="231F20"/>
          <w:spacing w:val="22"/>
        </w:rPr>
        <w:t> </w:t>
      </w:r>
      <w:r>
        <w:rPr>
          <w:color w:val="231F20"/>
        </w:rPr>
        <w:t>30</w:t>
      </w:r>
      <w:r>
        <w:rPr>
          <w:color w:val="231F20"/>
          <w:spacing w:val="17"/>
        </w:rPr>
        <w:t> </w:t>
      </w:r>
      <w:r>
        <w:rPr>
          <w:color w:val="231F20"/>
        </w:rPr>
        <w:t>(EORTC</w:t>
      </w:r>
      <w:r>
        <w:rPr>
          <w:color w:val="231F20"/>
          <w:spacing w:val="20"/>
        </w:rPr>
        <w:t> </w:t>
      </w:r>
      <w:r>
        <w:rPr>
          <w:color w:val="231F20"/>
        </w:rPr>
        <w:t>QLQ-C30)</w:t>
      </w:r>
      <w:r>
        <w:rPr>
          <w:color w:val="231F20"/>
          <w:position w:val="9"/>
          <w:sz w:val="13"/>
        </w:rPr>
        <w:t>41,42</w:t>
      </w:r>
      <w:r>
        <w:rPr>
          <w:color w:val="231F20"/>
          <w:w w:val="107"/>
          <w:position w:val="9"/>
          <w:sz w:val="13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conducted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screening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study</w:t>
      </w:r>
      <w:r>
        <w:rPr>
          <w:color w:val="231F20"/>
          <w:spacing w:val="-10"/>
        </w:rPr>
        <w:t> </w:t>
      </w:r>
      <w:r>
        <w:rPr>
          <w:color w:val="231F20"/>
        </w:rPr>
        <w:t>end.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addition,</w:t>
      </w:r>
      <w:r>
        <w:rPr>
          <w:color w:val="231F20"/>
          <w:w w:val="101"/>
        </w:rPr>
        <w:t> </w:t>
      </w:r>
      <w:r>
        <w:rPr>
          <w:color w:val="231F20"/>
        </w:rPr>
        <w:t>Patient</w:t>
      </w:r>
      <w:r>
        <w:rPr>
          <w:color w:val="231F20"/>
          <w:spacing w:val="35"/>
        </w:rPr>
        <w:t> </w:t>
      </w:r>
      <w:r>
        <w:rPr>
          <w:color w:val="231F20"/>
        </w:rPr>
        <w:t>Assessment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Constipation</w:t>
      </w:r>
      <w:r>
        <w:rPr>
          <w:color w:val="231F20"/>
          <w:spacing w:val="36"/>
        </w:rPr>
        <w:t> </w:t>
      </w:r>
      <w:r>
        <w:rPr>
          <w:color w:val="231F20"/>
        </w:rPr>
        <w:t>Symptoms</w:t>
      </w:r>
      <w:r>
        <w:rPr>
          <w:color w:val="231F20"/>
          <w:spacing w:val="37"/>
        </w:rPr>
        <w:t> </w:t>
      </w:r>
      <w:r>
        <w:rPr>
          <w:color w:val="231F20"/>
        </w:rPr>
        <w:t>(PAC-</w:t>
      </w:r>
      <w:r>
        <w:rPr>
          <w:color w:val="231F20"/>
          <w:w w:val="111"/>
        </w:rPr>
        <w:t> </w:t>
      </w:r>
      <w:r>
        <w:rPr>
          <w:color w:val="231F20"/>
        </w:rPr>
        <w:t>SYM)</w:t>
      </w:r>
      <w:r>
        <w:rPr>
          <w:color w:val="231F20"/>
          <w:spacing w:val="20"/>
        </w:rPr>
        <w:t> </w:t>
      </w:r>
      <w:r>
        <w:rPr>
          <w:color w:val="231F20"/>
        </w:rPr>
        <w:t>was</w:t>
      </w:r>
      <w:r>
        <w:rPr>
          <w:color w:val="231F20"/>
          <w:spacing w:val="20"/>
        </w:rPr>
        <w:t> </w:t>
      </w:r>
      <w:r>
        <w:rPr>
          <w:color w:val="231F20"/>
        </w:rPr>
        <w:t>conducted</w:t>
      </w:r>
      <w:r>
        <w:rPr>
          <w:color w:val="231F20"/>
          <w:spacing w:val="21"/>
        </w:rPr>
        <w:t> </w:t>
      </w:r>
      <w:r>
        <w:rPr>
          <w:color w:val="231F20"/>
        </w:rPr>
        <w:t>at</w:t>
      </w:r>
      <w:r>
        <w:rPr>
          <w:color w:val="231F20"/>
          <w:spacing w:val="19"/>
        </w:rPr>
        <w:t> </w:t>
      </w:r>
      <w:r>
        <w:rPr>
          <w:color w:val="231F20"/>
        </w:rPr>
        <w:t>screening,</w:t>
      </w:r>
      <w:r>
        <w:rPr>
          <w:color w:val="231F20"/>
          <w:spacing w:val="21"/>
        </w:rPr>
        <w:t> </w:t>
      </w:r>
      <w:r>
        <w:rPr>
          <w:color w:val="231F20"/>
        </w:rPr>
        <w:t>randomization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4</w:t>
      </w:r>
      <w:r>
        <w:rPr>
          <w:color w:val="231F20"/>
          <w:spacing w:val="7"/>
        </w:rPr>
        <w:t> </w:t>
      </w:r>
      <w:r>
        <w:rPr>
          <w:color w:val="231F20"/>
        </w:rPr>
        <w:t>weeks.</w:t>
      </w:r>
      <w:r>
        <w:rPr>
          <w:color w:val="231F20"/>
          <w:position w:val="9"/>
          <w:sz w:val="13"/>
        </w:rPr>
        <w:t>43</w:t>
      </w:r>
      <w:r>
        <w:rPr>
          <w:color w:val="231F20"/>
          <w:spacing w:val="22"/>
          <w:position w:val="9"/>
          <w:sz w:val="13"/>
        </w:rPr>
        <w:t> </w:t>
      </w:r>
      <w:r>
        <w:rPr>
          <w:color w:val="231F20"/>
        </w:rPr>
        <w:t>Adverse</w:t>
      </w:r>
      <w:r>
        <w:rPr>
          <w:color w:val="231F20"/>
          <w:spacing w:val="7"/>
        </w:rPr>
        <w:t> </w:t>
      </w:r>
      <w:r>
        <w:rPr>
          <w:color w:val="231F20"/>
        </w:rPr>
        <w:t>events</w:t>
      </w:r>
      <w:r>
        <w:rPr>
          <w:color w:val="231F20"/>
          <w:spacing w:val="7"/>
        </w:rPr>
        <w:t> </w:t>
      </w:r>
      <w:r>
        <w:rPr>
          <w:color w:val="231F20"/>
        </w:rPr>
        <w:t>were</w:t>
      </w:r>
      <w:r>
        <w:rPr>
          <w:color w:val="231F20"/>
          <w:spacing w:val="8"/>
        </w:rPr>
        <w:t> </w:t>
      </w:r>
      <w:r>
        <w:rPr>
          <w:color w:val="231F20"/>
        </w:rPr>
        <w:t>noted</w:t>
      </w:r>
      <w:r>
        <w:rPr>
          <w:color w:val="231F20"/>
          <w:spacing w:val="6"/>
        </w:rPr>
        <w:t> </w:t>
      </w:r>
      <w:r>
        <w:rPr>
          <w:color w:val="231F20"/>
        </w:rPr>
        <w:t>at</w:t>
      </w:r>
      <w:r>
        <w:rPr>
          <w:color w:val="231F20"/>
          <w:spacing w:val="7"/>
        </w:rPr>
        <w:t> </w:t>
      </w:r>
      <w:r>
        <w:rPr>
          <w:color w:val="231F20"/>
        </w:rPr>
        <w:t>every</w:t>
      </w:r>
      <w:r>
        <w:rPr>
          <w:color w:val="231F20"/>
          <w:spacing w:val="7"/>
        </w:rPr>
        <w:t> </w:t>
      </w:r>
      <w:r>
        <w:rPr>
          <w:color w:val="231F20"/>
        </w:rPr>
        <w:t>assess-</w:t>
      </w:r>
      <w:r>
        <w:rPr>
          <w:color w:val="231F20"/>
          <w:w w:val="92"/>
        </w:rPr>
        <w:t> </w:t>
      </w:r>
      <w:r>
        <w:rPr>
          <w:color w:val="231F20"/>
        </w:rPr>
        <w:t>ment</w:t>
      </w:r>
      <w:r>
        <w:rPr>
          <w:color w:val="231F20"/>
          <w:spacing w:val="11"/>
        </w:rPr>
        <w:t> </w:t>
      </w:r>
      <w:r>
        <w:rPr>
          <w:color w:val="231F20"/>
        </w:rPr>
        <w:t>post-randomization.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addition,</w:t>
      </w:r>
      <w:r>
        <w:rPr>
          <w:color w:val="231F20"/>
          <w:spacing w:val="12"/>
        </w:rPr>
        <w:t> </w:t>
      </w:r>
      <w:r>
        <w:rPr>
          <w:color w:val="231F20"/>
        </w:rPr>
        <w:t>vital</w:t>
      </w:r>
      <w:r>
        <w:rPr>
          <w:color w:val="231F20"/>
          <w:spacing w:val="12"/>
        </w:rPr>
        <w:t> </w:t>
      </w:r>
      <w:r>
        <w:rPr>
          <w:color w:val="231F20"/>
        </w:rPr>
        <w:t>signs,</w:t>
      </w:r>
      <w:r>
        <w:rPr>
          <w:color w:val="231F20"/>
          <w:spacing w:val="12"/>
        </w:rPr>
        <w:t> </w:t>
      </w:r>
      <w:r>
        <w:rPr>
          <w:color w:val="231F20"/>
        </w:rPr>
        <w:t>clin-</w:t>
      </w:r>
      <w:r>
        <w:rPr>
          <w:color w:val="231F20"/>
          <w:w w:val="98"/>
        </w:rPr>
        <w:t> </w:t>
      </w:r>
      <w:r>
        <w:rPr>
          <w:color w:val="231F20"/>
        </w:rPr>
        <w:t>ical</w:t>
      </w:r>
      <w:r>
        <w:rPr>
          <w:color w:val="231F20"/>
          <w:spacing w:val="-9"/>
        </w:rPr>
        <w:t> </w:t>
      </w:r>
      <w:r>
        <w:rPr>
          <w:color w:val="231F20"/>
        </w:rPr>
        <w:t>laboratory</w:t>
      </w:r>
      <w:r>
        <w:rPr>
          <w:color w:val="231F20"/>
          <w:spacing w:val="-8"/>
        </w:rPr>
        <w:t> </w:t>
      </w:r>
      <w:r>
        <w:rPr>
          <w:color w:val="231F20"/>
        </w:rPr>
        <w:t>tests,</w:t>
      </w:r>
      <w:r>
        <w:rPr>
          <w:color w:val="231F20"/>
          <w:spacing w:val="-9"/>
        </w:rPr>
        <w:t> </w:t>
      </w:r>
      <w:r>
        <w:rPr>
          <w:color w:val="231F20"/>
        </w:rPr>
        <w:t>physical</w:t>
      </w:r>
      <w:r>
        <w:rPr>
          <w:color w:val="231F20"/>
          <w:spacing w:val="-8"/>
        </w:rPr>
        <w:t> </w:t>
      </w:r>
      <w:r>
        <w:rPr>
          <w:color w:val="231F20"/>
        </w:rPr>
        <w:t>examinations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12-lead</w:t>
      </w:r>
      <w:r>
        <w:rPr/>
      </w:r>
    </w:p>
    <w:p>
      <w:pPr>
        <w:pStyle w:val="BodyText"/>
        <w:spacing w:line="240" w:lineRule="auto" w:before="66"/>
        <w:ind w:left="112" w:right="105"/>
        <w:jc w:val="both"/>
        <w:rPr>
          <w:sz w:val="13"/>
          <w:szCs w:val="13"/>
        </w:rPr>
      </w:pPr>
      <w:r>
        <w:rPr/>
        <w:br w:type="column"/>
      </w:r>
      <w:r>
        <w:rPr>
          <w:color w:val="231F20"/>
        </w:rPr>
        <w:t>electrocardiographs</w:t>
      </w:r>
      <w:r>
        <w:rPr>
          <w:color w:val="231F20"/>
          <w:spacing w:val="31"/>
        </w:rPr>
        <w:t> </w:t>
      </w:r>
      <w:r>
        <w:rPr>
          <w:color w:val="231F20"/>
        </w:rPr>
        <w:t>(ECGs)</w:t>
      </w:r>
      <w:r>
        <w:rPr>
          <w:color w:val="231F20"/>
          <w:spacing w:val="31"/>
        </w:rPr>
        <w:t> </w:t>
      </w:r>
      <w:r>
        <w:rPr>
          <w:color w:val="231F20"/>
        </w:rPr>
        <w:t>were</w:t>
      </w:r>
      <w:r>
        <w:rPr>
          <w:color w:val="231F20"/>
          <w:spacing w:val="32"/>
        </w:rPr>
        <w:t> </w:t>
      </w:r>
      <w:r>
        <w:rPr>
          <w:color w:val="231F20"/>
        </w:rPr>
        <w:t>conducted</w:t>
      </w:r>
      <w:r>
        <w:rPr>
          <w:color w:val="231F20"/>
          <w:spacing w:val="31"/>
        </w:rPr>
        <w:t> </w:t>
      </w:r>
      <w:r>
        <w:rPr>
          <w:color w:val="231F20"/>
        </w:rPr>
        <w:t>through-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study.</w:t>
      </w:r>
      <w:r>
        <w:rPr>
          <w:color w:val="231F20"/>
          <w:spacing w:val="8"/>
        </w:rPr>
        <w:t> </w:t>
      </w:r>
      <w:r>
        <w:rPr>
          <w:color w:val="231F20"/>
        </w:rPr>
        <w:t>Patients</w:t>
      </w:r>
      <w:r>
        <w:rPr>
          <w:color w:val="231F20"/>
          <w:spacing w:val="10"/>
        </w:rPr>
        <w:t> </w:t>
      </w:r>
      <w:r>
        <w:rPr>
          <w:color w:val="231F20"/>
        </w:rPr>
        <w:t>were</w:t>
      </w:r>
      <w:r>
        <w:rPr>
          <w:color w:val="231F20"/>
          <w:spacing w:val="9"/>
        </w:rPr>
        <w:t> </w:t>
      </w:r>
      <w:r>
        <w:rPr>
          <w:color w:val="231F20"/>
        </w:rPr>
        <w:t>followed</w:t>
      </w:r>
      <w:r>
        <w:rPr>
          <w:color w:val="231F20"/>
          <w:spacing w:val="9"/>
        </w:rPr>
        <w:t> </w:t>
      </w:r>
      <w:r>
        <w:rPr>
          <w:color w:val="231F20"/>
        </w:rPr>
        <w:t>up </w:t>
      </w:r>
      <w:r>
        <w:rPr>
          <w:color w:val="231F20"/>
          <w:spacing w:val="8"/>
        </w:rPr>
        <w:t> </w:t>
      </w:r>
      <w:r>
        <w:rPr>
          <w:color w:val="231F20"/>
        </w:rPr>
        <w:t>regarding</w:t>
      </w:r>
      <w:r>
        <w:rPr>
          <w:color w:val="231F20"/>
          <w:w w:val="97"/>
        </w:rPr>
        <w:t> </w:t>
      </w:r>
      <w:r>
        <w:rPr>
          <w:color w:val="231F20"/>
        </w:rPr>
        <w:t>AEs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adverse</w:t>
      </w:r>
      <w:r>
        <w:rPr>
          <w:color w:val="231F20"/>
          <w:spacing w:val="6"/>
        </w:rPr>
        <w:t> </w:t>
      </w:r>
      <w:r>
        <w:rPr>
          <w:color w:val="231F20"/>
        </w:rPr>
        <w:t>drug</w:t>
      </w:r>
      <w:r>
        <w:rPr>
          <w:color w:val="231F20"/>
          <w:spacing w:val="6"/>
        </w:rPr>
        <w:t> </w:t>
      </w:r>
      <w:r>
        <w:rPr>
          <w:color w:val="231F20"/>
        </w:rPr>
        <w:t>reactions</w:t>
      </w:r>
      <w:r>
        <w:rPr>
          <w:color w:val="231F20"/>
          <w:spacing w:val="6"/>
        </w:rPr>
        <w:t> </w:t>
      </w:r>
      <w:r>
        <w:rPr>
          <w:color w:val="231F20"/>
        </w:rPr>
        <w:t>(ADRs)</w:t>
      </w:r>
      <w:r>
        <w:rPr>
          <w:color w:val="231F20"/>
          <w:spacing w:val="7"/>
        </w:rPr>
        <w:t> </w:t>
      </w:r>
      <w:r>
        <w:rPr>
          <w:color w:val="231F20"/>
        </w:rPr>
        <w:t>after</w:t>
      </w:r>
      <w:r>
        <w:rPr>
          <w:color w:val="231F20"/>
          <w:spacing w:val="7"/>
        </w:rPr>
        <w:t> </w:t>
      </w:r>
      <w:r>
        <w:rPr>
          <w:color w:val="231F20"/>
        </w:rPr>
        <w:t>study</w:t>
      </w:r>
      <w:r>
        <w:rPr>
          <w:color w:val="231F20"/>
          <w:w w:val="97"/>
        </w:rPr>
        <w:t> </w:t>
      </w:r>
      <w:r>
        <w:rPr>
          <w:color w:val="231F20"/>
        </w:rPr>
        <w:t>completion.</w:t>
      </w:r>
      <w:r>
        <w:rPr>
          <w:color w:val="231F20"/>
          <w:spacing w:val="22"/>
        </w:rPr>
        <w:t> </w:t>
      </w:r>
      <w:r>
        <w:rPr>
          <w:color w:val="231F20"/>
        </w:rPr>
        <w:t>At</w:t>
      </w:r>
      <w:r>
        <w:rPr>
          <w:color w:val="231F20"/>
          <w:spacing w:val="21"/>
        </w:rPr>
        <w:t> </w:t>
      </w:r>
      <w:r>
        <w:rPr>
          <w:color w:val="231F20"/>
        </w:rPr>
        <w:t>randomization,</w:t>
      </w:r>
      <w:r>
        <w:rPr>
          <w:color w:val="231F20"/>
          <w:spacing w:val="22"/>
        </w:rPr>
        <w:t> </w:t>
      </w:r>
      <w:r>
        <w:rPr>
          <w:color w:val="231F20"/>
        </w:rPr>
        <w:t>Days</w:t>
      </w:r>
      <w:r>
        <w:rPr>
          <w:color w:val="231F20"/>
          <w:spacing w:val="23"/>
        </w:rPr>
        <w:t> </w:t>
      </w:r>
      <w:r>
        <w:rPr>
          <w:color w:val="231F20"/>
        </w:rPr>
        <w:t>2,</w:t>
      </w:r>
      <w:r>
        <w:rPr>
          <w:color w:val="231F20"/>
          <w:spacing w:val="21"/>
        </w:rPr>
        <w:t> </w:t>
      </w:r>
      <w:r>
        <w:rPr>
          <w:color w:val="231F20"/>
        </w:rPr>
        <w:t>4,</w:t>
      </w:r>
      <w:r>
        <w:rPr>
          <w:color w:val="231F20"/>
          <w:spacing w:val="22"/>
        </w:rPr>
        <w:t> </w:t>
      </w:r>
      <w:r>
        <w:rPr>
          <w:color w:val="231F20"/>
        </w:rPr>
        <w:t>6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8,</w:t>
      </w:r>
      <w:r>
        <w:rPr>
          <w:color w:val="231F20"/>
          <w:w w:val="101"/>
        </w:rPr>
        <w:t> </w:t>
      </w:r>
      <w:r>
        <w:rPr>
          <w:color w:val="231F20"/>
        </w:rPr>
        <w:t>patients</w:t>
      </w:r>
      <w:r>
        <w:rPr>
          <w:color w:val="231F20"/>
          <w:spacing w:val="31"/>
        </w:rPr>
        <w:t> </w:t>
      </w:r>
      <w:r>
        <w:rPr>
          <w:color w:val="231F20"/>
        </w:rPr>
        <w:t>were</w:t>
      </w:r>
      <w:r>
        <w:rPr>
          <w:color w:val="231F20"/>
          <w:spacing w:val="31"/>
        </w:rPr>
        <w:t> </w:t>
      </w:r>
      <w:r>
        <w:rPr>
          <w:color w:val="231F20"/>
        </w:rPr>
        <w:t>asked</w:t>
      </w:r>
      <w:r>
        <w:rPr>
          <w:color w:val="231F20"/>
          <w:spacing w:val="30"/>
        </w:rPr>
        <w:t> </w:t>
      </w:r>
      <w:r>
        <w:rPr>
          <w:color w:val="231F20"/>
        </w:rPr>
        <w:t>about</w:t>
      </w:r>
      <w:r>
        <w:rPr>
          <w:color w:val="231F20"/>
          <w:spacing w:val="31"/>
        </w:rPr>
        <w:t> </w:t>
      </w:r>
      <w:r>
        <w:rPr>
          <w:color w:val="231F20"/>
        </w:rPr>
        <w:t>symptoms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opiate</w:t>
      </w:r>
      <w:r>
        <w:rPr>
          <w:color w:val="231F20"/>
          <w:spacing w:val="31"/>
        </w:rPr>
        <w:t> </w:t>
      </w:r>
      <w:r>
        <w:rPr>
          <w:color w:val="231F20"/>
        </w:rPr>
        <w:t>with-</w:t>
      </w:r>
      <w:r>
        <w:rPr>
          <w:color w:val="231F20"/>
          <w:w w:val="96"/>
        </w:rPr>
        <w:t> </w:t>
      </w:r>
      <w:r>
        <w:rPr>
          <w:color w:val="231F20"/>
        </w:rPr>
        <w:t>drawal</w:t>
      </w:r>
      <w:r>
        <w:rPr>
          <w:color w:val="231F20"/>
          <w:spacing w:val="37"/>
        </w:rPr>
        <w:t> </w:t>
      </w:r>
      <w:r>
        <w:rPr>
          <w:color w:val="231F20"/>
        </w:rPr>
        <w:t>(using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modiﬁed</w:t>
      </w:r>
      <w:r>
        <w:rPr>
          <w:color w:val="231F20"/>
          <w:spacing w:val="38"/>
        </w:rPr>
        <w:t> </w:t>
      </w:r>
      <w:r>
        <w:rPr>
          <w:color w:val="231F20"/>
        </w:rPr>
        <w:t>Subjective</w:t>
      </w:r>
      <w:r>
        <w:rPr>
          <w:color w:val="231F20"/>
          <w:spacing w:val="38"/>
        </w:rPr>
        <w:t> </w:t>
      </w:r>
      <w:r>
        <w:rPr>
          <w:color w:val="231F20"/>
        </w:rPr>
        <w:t>Opiate</w:t>
      </w:r>
      <w:r>
        <w:rPr>
          <w:color w:val="231F20"/>
          <w:w w:val="101"/>
        </w:rPr>
        <w:t> </w:t>
      </w:r>
      <w:r>
        <w:rPr>
          <w:color w:val="231F20"/>
        </w:rPr>
        <w:t>Withdrawal</w:t>
      </w:r>
      <w:r>
        <w:rPr>
          <w:color w:val="231F20"/>
          <w:spacing w:val="40"/>
        </w:rPr>
        <w:t> </w:t>
      </w:r>
      <w:r>
        <w:rPr>
          <w:color w:val="231F20"/>
        </w:rPr>
        <w:t>Scale</w:t>
      </w:r>
      <w:r>
        <w:rPr>
          <w:color w:val="231F20"/>
          <w:spacing w:val="41"/>
        </w:rPr>
        <w:t> </w:t>
      </w:r>
      <w:r>
        <w:rPr>
          <w:color w:val="231F20"/>
        </w:rPr>
        <w:t>[SOWS]).</w:t>
      </w:r>
      <w:r>
        <w:rPr>
          <w:color w:val="231F20"/>
          <w:position w:val="9"/>
          <w:sz w:val="13"/>
          <w:szCs w:val="13"/>
        </w:rPr>
        <w:t>27,44</w:t>
      </w:r>
      <w:r>
        <w:rPr>
          <w:sz w:val="13"/>
          <w:szCs w:val="13"/>
        </w:rPr>
      </w:r>
    </w:p>
    <w:p>
      <w:pPr>
        <w:spacing w:line="240" w:lineRule="auto" w:before="2"/>
        <w:rPr>
          <w:rFonts w:ascii="Cambria" w:hAnsi="Cambria" w:cs="Cambria" w:eastAsia="Cambria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  <w:color w:val="231F20"/>
        </w:rPr>
        <w:t>Randomization</w:t>
      </w:r>
      <w:r>
        <w:rPr>
          <w:i/>
          <w:color w:val="231F20"/>
          <w:spacing w:val="4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4"/>
        </w:rPr>
        <w:t> </w:t>
      </w:r>
      <w:r>
        <w:rPr>
          <w:i/>
          <w:color w:val="231F20"/>
        </w:rPr>
        <w:t>sample</w:t>
      </w:r>
      <w:r>
        <w:rPr>
          <w:i/>
          <w:color w:val="231F20"/>
          <w:spacing w:val="4"/>
        </w:rPr>
        <w:t> </w:t>
      </w:r>
      <w:r>
        <w:rPr>
          <w:i/>
          <w:color w:val="231F20"/>
        </w:rPr>
        <w:t>size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calculation</w:t>
      </w:r>
      <w:r>
        <w:rPr>
          <w:i w:val="0"/>
        </w:rPr>
      </w:r>
    </w:p>
    <w:p>
      <w:pPr>
        <w:pStyle w:val="BodyText"/>
        <w:spacing w:line="244" w:lineRule="auto" w:before="113"/>
        <w:ind w:left="112" w:right="105"/>
        <w:jc w:val="both"/>
      </w:pPr>
      <w:r>
        <w:rPr>
          <w:color w:val="231F20"/>
        </w:rPr>
        <w:t>Patients</w:t>
      </w:r>
      <w:r>
        <w:rPr>
          <w:color w:val="231F20"/>
          <w:spacing w:val="40"/>
        </w:rPr>
        <w:t> </w:t>
      </w:r>
      <w:r>
        <w:rPr>
          <w:color w:val="231F20"/>
        </w:rPr>
        <w:t>were</w:t>
      </w:r>
      <w:r>
        <w:rPr>
          <w:color w:val="231F20"/>
          <w:spacing w:val="40"/>
        </w:rPr>
        <w:t> </w:t>
      </w:r>
      <w:r>
        <w:rPr>
          <w:color w:val="231F20"/>
        </w:rPr>
        <w:t>assigned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treatments</w:t>
      </w:r>
      <w:r>
        <w:rPr>
          <w:color w:val="231F20"/>
          <w:spacing w:val="41"/>
        </w:rPr>
        <w:t> </w:t>
      </w:r>
      <w:r>
        <w:rPr>
          <w:color w:val="231F20"/>
        </w:rPr>
        <w:t>(1:1</w:t>
      </w:r>
      <w:r>
        <w:rPr>
          <w:color w:val="231F20"/>
          <w:spacing w:val="40"/>
        </w:rPr>
        <w:t> </w:t>
      </w:r>
      <w:r>
        <w:rPr>
          <w:color w:val="231F20"/>
        </w:rPr>
        <w:t>allocation</w:t>
      </w:r>
      <w:r>
        <w:rPr>
          <w:color w:val="231F20"/>
        </w:rPr>
        <w:t> ratio)</w:t>
      </w:r>
      <w:r>
        <w:rPr>
          <w:color w:val="231F20"/>
          <w:spacing w:val="26"/>
        </w:rPr>
        <w:t> </w:t>
      </w:r>
      <w:r>
        <w:rPr>
          <w:color w:val="231F20"/>
        </w:rPr>
        <w:t>using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pseudo-random</w:t>
      </w:r>
      <w:r>
        <w:rPr>
          <w:color w:val="231F20"/>
          <w:spacing w:val="26"/>
        </w:rPr>
        <w:t> </w:t>
      </w:r>
      <w:r>
        <w:rPr>
          <w:color w:val="231F20"/>
        </w:rPr>
        <w:t>number</w:t>
      </w:r>
      <w:r>
        <w:rPr>
          <w:color w:val="231F20"/>
          <w:spacing w:val="26"/>
        </w:rPr>
        <w:t> </w:t>
      </w:r>
      <w:r>
        <w:rPr>
          <w:color w:val="231F20"/>
        </w:rPr>
        <w:t>generator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w w:val="102"/>
        </w:rPr>
        <w:t> </w:t>
      </w:r>
      <w:r>
        <w:rPr>
          <w:color w:val="231F20"/>
        </w:rPr>
        <w:t>computer</w:t>
      </w:r>
      <w:r>
        <w:rPr>
          <w:color w:val="231F20"/>
          <w:spacing w:val="17"/>
        </w:rPr>
        <w:t> </w:t>
      </w:r>
      <w:r>
        <w:rPr>
          <w:color w:val="231F20"/>
        </w:rPr>
        <w:t>program.</w:t>
      </w:r>
      <w:r>
        <w:rPr>
          <w:color w:val="231F20"/>
          <w:spacing w:val="19"/>
        </w:rPr>
        <w:t> </w:t>
      </w:r>
      <w:r>
        <w:rPr>
          <w:color w:val="231F20"/>
        </w:rPr>
        <w:t>During</w:t>
      </w:r>
      <w:r>
        <w:rPr>
          <w:color w:val="231F20"/>
          <w:spacing w:val="17"/>
        </w:rPr>
        <w:t> </w:t>
      </w:r>
      <w:r>
        <w:rPr>
          <w:color w:val="231F20"/>
        </w:rPr>
        <w:t>visit</w:t>
      </w:r>
      <w:r>
        <w:rPr>
          <w:color w:val="231F20"/>
          <w:spacing w:val="18"/>
        </w:rPr>
        <w:t> </w:t>
      </w:r>
      <w:r>
        <w:rPr>
          <w:color w:val="231F20"/>
        </w:rPr>
        <w:t>2,</w:t>
      </w:r>
      <w:r>
        <w:rPr>
          <w:color w:val="231F20"/>
          <w:spacing w:val="17"/>
        </w:rPr>
        <w:t> </w:t>
      </w:r>
      <w:r>
        <w:rPr>
          <w:color w:val="231F20"/>
        </w:rPr>
        <w:t>eligible</w:t>
      </w:r>
      <w:r>
        <w:rPr>
          <w:color w:val="231F20"/>
          <w:spacing w:val="18"/>
        </w:rPr>
        <w:t> </w:t>
      </w:r>
      <w:r>
        <w:rPr>
          <w:color w:val="231F20"/>
        </w:rPr>
        <w:t>subjects</w:t>
      </w:r>
      <w:r>
        <w:rPr>
          <w:color w:val="231F20"/>
          <w:w w:val="95"/>
        </w:rPr>
        <w:t> </w:t>
      </w:r>
      <w:r>
        <w:rPr>
          <w:color w:val="231F20"/>
        </w:rPr>
        <w:t>were</w:t>
      </w:r>
      <w:r>
        <w:rPr>
          <w:color w:val="231F20"/>
          <w:spacing w:val="15"/>
        </w:rPr>
        <w:t> </w:t>
      </w:r>
      <w:r>
        <w:rPr>
          <w:color w:val="231F20"/>
        </w:rPr>
        <w:t>randomized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one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two</w:t>
      </w:r>
      <w:r>
        <w:rPr>
          <w:color w:val="231F20"/>
          <w:spacing w:val="15"/>
        </w:rPr>
        <w:t> </w:t>
      </w:r>
      <w:r>
        <w:rPr>
          <w:color w:val="231F20"/>
        </w:rPr>
        <w:t>treatment</w:t>
      </w:r>
      <w:r>
        <w:rPr>
          <w:color w:val="231F20"/>
          <w:spacing w:val="16"/>
        </w:rPr>
        <w:t> </w:t>
      </w:r>
      <w:r>
        <w:rPr>
          <w:color w:val="231F20"/>
        </w:rPr>
        <w:t>groups</w:t>
      </w:r>
      <w:r>
        <w:rPr>
          <w:color w:val="231F20"/>
          <w:spacing w:val="15"/>
        </w:rPr>
        <w:t> </w:t>
      </w:r>
      <w:r>
        <w:rPr>
          <w:color w:val="231F20"/>
        </w:rPr>
        <w:t>(i.e.</w:t>
      </w:r>
      <w:r>
        <w:rPr>
          <w:color w:val="231F20"/>
          <w:w w:val="101"/>
        </w:rPr>
        <w:t> </w:t>
      </w:r>
      <w:r>
        <w:rPr>
          <w:color w:val="231F20"/>
        </w:rPr>
        <w:t>OXN</w:t>
      </w:r>
      <w:r>
        <w:rPr>
          <w:color w:val="231F20"/>
          <w:spacing w:val="35"/>
        </w:rPr>
        <w:t> </w:t>
      </w:r>
      <w:r>
        <w:rPr>
          <w:color w:val="231F20"/>
        </w:rPr>
        <w:t>PR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OxyPR)</w:t>
      </w:r>
      <w:r>
        <w:rPr>
          <w:color w:val="231F20"/>
          <w:spacing w:val="35"/>
        </w:rPr>
        <w:t> </w:t>
      </w:r>
      <w:r>
        <w:rPr>
          <w:color w:val="231F20"/>
        </w:rPr>
        <w:t>according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randomization</w:t>
      </w:r>
      <w:r>
        <w:rPr>
          <w:color w:val="231F20"/>
          <w:w w:val="99"/>
        </w:rPr>
        <w:t> </w:t>
      </w:r>
      <w:r>
        <w:rPr>
          <w:color w:val="231F20"/>
        </w:rPr>
        <w:t>schedule</w:t>
      </w:r>
      <w:r>
        <w:rPr>
          <w:color w:val="231F20"/>
          <w:spacing w:val="40"/>
        </w:rPr>
        <w:t> </w:t>
      </w:r>
      <w:r>
        <w:rPr>
          <w:color w:val="231F20"/>
        </w:rPr>
        <w:t>prepared</w:t>
      </w:r>
      <w:r>
        <w:rPr>
          <w:color w:val="231F20"/>
          <w:spacing w:val="42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Clinical</w:t>
      </w:r>
      <w:r>
        <w:rPr>
          <w:color w:val="231F20"/>
          <w:spacing w:val="42"/>
        </w:rPr>
        <w:t> </w:t>
      </w:r>
      <w:r>
        <w:rPr>
          <w:color w:val="231F20"/>
        </w:rPr>
        <w:t>Supplies</w:t>
      </w:r>
      <w:r>
        <w:rPr>
          <w:color w:val="231F20"/>
          <w:w w:val="98"/>
        </w:rPr>
        <w:t> </w:t>
      </w:r>
      <w:r>
        <w:rPr>
          <w:color w:val="231F20"/>
        </w:rPr>
        <w:t>Department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Sponsor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</w:rPr>
        <w:t>associated</w:t>
      </w:r>
      <w:r>
        <w:rPr>
          <w:color w:val="231F20"/>
          <w:spacing w:val="12"/>
        </w:rPr>
        <w:t> </w:t>
      </w:r>
      <w:r>
        <w:rPr>
          <w:color w:val="231F20"/>
        </w:rPr>
        <w:t>company.</w:t>
      </w:r>
      <w:r>
        <w:rPr>
          <w:color w:val="231F20"/>
          <w:w w:val="101"/>
        </w:rPr>
        <w:t> </w:t>
      </w:r>
      <w:r>
        <w:rPr>
          <w:color w:val="231F20"/>
        </w:rPr>
        <w:t>Treatment</w:t>
      </w:r>
      <w:r>
        <w:rPr>
          <w:color w:val="231F20"/>
          <w:spacing w:val="-14"/>
        </w:rPr>
        <w:t> </w:t>
      </w:r>
      <w:r>
        <w:rPr>
          <w:color w:val="231F20"/>
        </w:rPr>
        <w:t>assignments</w:t>
      </w:r>
      <w:r>
        <w:rPr>
          <w:color w:val="231F20"/>
          <w:spacing w:val="-13"/>
        </w:rPr>
        <w:t> </w:t>
      </w:r>
      <w:r>
        <w:rPr>
          <w:color w:val="231F20"/>
        </w:rPr>
        <w:t>were</w:t>
      </w:r>
      <w:r>
        <w:rPr>
          <w:color w:val="231F20"/>
          <w:spacing w:val="-15"/>
        </w:rPr>
        <w:t> </w:t>
      </w:r>
      <w:r>
        <w:rPr>
          <w:color w:val="231F20"/>
        </w:rPr>
        <w:t>randomized</w:t>
      </w:r>
      <w:r>
        <w:rPr>
          <w:color w:val="231F20"/>
          <w:spacing w:val="-13"/>
        </w:rPr>
        <w:t> </w:t>
      </w:r>
      <w:r>
        <w:rPr>
          <w:color w:val="231F20"/>
        </w:rPr>
        <w:t>within</w:t>
      </w:r>
      <w:r>
        <w:rPr>
          <w:color w:val="231F20"/>
          <w:spacing w:val="-13"/>
        </w:rPr>
        <w:t> </w:t>
      </w:r>
      <w:r>
        <w:rPr>
          <w:color w:val="231F20"/>
        </w:rPr>
        <w:t>blocks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ﬁxed</w:t>
      </w:r>
      <w:r>
        <w:rPr>
          <w:color w:val="231F20"/>
          <w:spacing w:val="4"/>
        </w:rPr>
        <w:t> </w:t>
      </w:r>
      <w:r>
        <w:rPr>
          <w:color w:val="231F20"/>
        </w:rPr>
        <w:t>size.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stratiﬁcation</w:t>
      </w:r>
      <w:r>
        <w:rPr>
          <w:color w:val="231F20"/>
          <w:spacing w:val="5"/>
        </w:rPr>
        <w:t> </w:t>
      </w:r>
      <w:r>
        <w:rPr>
          <w:color w:val="231F20"/>
        </w:rPr>
        <w:t>was</w:t>
      </w:r>
      <w:r>
        <w:rPr>
          <w:color w:val="231F20"/>
          <w:spacing w:val="4"/>
        </w:rPr>
        <w:t> </w:t>
      </w:r>
      <w:r>
        <w:rPr>
          <w:color w:val="231F20"/>
        </w:rPr>
        <w:t>done.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study</w:t>
      </w:r>
      <w:r>
        <w:rPr>
          <w:color w:val="231F20"/>
          <w:spacing w:val="3"/>
        </w:rPr>
        <w:t> </w:t>
      </w:r>
      <w:r>
        <w:rPr>
          <w:color w:val="231F20"/>
        </w:rPr>
        <w:t>was</w:t>
      </w:r>
      <w:r>
        <w:rPr>
          <w:color w:val="231F20"/>
          <w:w w:val="94"/>
        </w:rPr>
        <w:t> </w:t>
      </w:r>
      <w:r>
        <w:rPr>
          <w:color w:val="231F20"/>
        </w:rPr>
        <w:t>designed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power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80%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detect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treatment</w:t>
      </w:r>
      <w:r>
        <w:rPr>
          <w:color w:val="231F20"/>
          <w:w w:val="96"/>
        </w:rPr>
        <w:t> </w:t>
      </w:r>
      <w:r>
        <w:rPr>
          <w:color w:val="231F20"/>
        </w:rPr>
        <w:t>diﬀerence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12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BFI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two-sided</w:t>
      </w:r>
      <w:r>
        <w:rPr>
          <w:color w:val="231F20"/>
          <w:spacing w:val="11"/>
        </w:rPr>
        <w:t> </w:t>
      </w:r>
      <w:r>
        <w:rPr>
          <w:color w:val="231F20"/>
        </w:rPr>
        <w:t>level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sig-</w:t>
      </w:r>
      <w:r>
        <w:rPr>
          <w:color w:val="231F20"/>
          <w:w w:val="96"/>
        </w:rPr>
        <w:t> </w:t>
      </w:r>
      <w:r>
        <w:rPr>
          <w:color w:val="231F20"/>
        </w:rPr>
        <w:t>niﬁcance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rFonts w:ascii="Lucida Sans" w:hAnsi="Lucida Sans" w:cs="Lucida Sans" w:eastAsia="Lucida Sans"/>
          <w:i/>
          <w:color w:val="231F20"/>
        </w:rPr>
        <w:t>a</w:t>
      </w:r>
      <w:r>
        <w:rPr>
          <w:rFonts w:ascii="Lucida Sans" w:hAnsi="Lucida Sans" w:cs="Lucida Sans" w:eastAsia="Lucida Sans"/>
          <w:i/>
          <w:color w:val="231F20"/>
          <w:spacing w:val="-36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26"/>
        </w:rPr>
        <w:t> </w:t>
      </w:r>
      <w:r>
        <w:rPr>
          <w:color w:val="231F20"/>
        </w:rPr>
        <w:t>0.05</w:t>
      </w:r>
      <w:r>
        <w:rPr>
          <w:color w:val="231F20"/>
          <w:spacing w:val="13"/>
        </w:rPr>
        <w:t> </w:t>
      </w:r>
      <w:r>
        <w:rPr>
          <w:color w:val="231F20"/>
        </w:rPr>
        <w:t>assuming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common</w:t>
      </w:r>
      <w:r>
        <w:rPr>
          <w:color w:val="231F20"/>
          <w:spacing w:val="13"/>
        </w:rPr>
        <w:t> </w:t>
      </w:r>
      <w:r>
        <w:rPr>
          <w:color w:val="231F20"/>
        </w:rPr>
        <w:t>standard</w:t>
      </w:r>
      <w:r>
        <w:rPr>
          <w:color w:val="231F20"/>
          <w:w w:val="97"/>
        </w:rPr>
        <w:t> </w:t>
      </w:r>
      <w:r>
        <w:rPr>
          <w:color w:val="231F20"/>
        </w:rPr>
        <w:t>deviation</w:t>
      </w:r>
      <w:r>
        <w:rPr>
          <w:color w:val="231F20"/>
          <w:spacing w:val="22"/>
        </w:rPr>
        <w:t> </w:t>
      </w:r>
      <w:r>
        <w:rPr>
          <w:color w:val="231F20"/>
        </w:rPr>
        <w:t>(SD)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26.</w:t>
      </w:r>
      <w:r>
        <w:rPr/>
      </w:r>
    </w:p>
    <w:p>
      <w:pPr>
        <w:pStyle w:val="BodyText"/>
        <w:spacing w:line="243" w:lineRule="auto"/>
        <w:ind w:left="112" w:right="106" w:firstLine="239"/>
        <w:jc w:val="both"/>
      </w:pPr>
      <w:r>
        <w:rPr>
          <w:color w:val="231F20"/>
        </w:rPr>
        <w:t>Non-inferiority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OXN</w:t>
      </w:r>
      <w:r>
        <w:rPr>
          <w:color w:val="231F20"/>
          <w:spacing w:val="42"/>
        </w:rPr>
        <w:t> </w:t>
      </w:r>
      <w:r>
        <w:rPr>
          <w:color w:val="231F20"/>
        </w:rPr>
        <w:t>PR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OxyPR</w:t>
      </w:r>
      <w:r>
        <w:rPr>
          <w:color w:val="231F20"/>
          <w:spacing w:val="42"/>
        </w:rPr>
        <w:t> </w:t>
      </w:r>
      <w:r>
        <w:rPr>
          <w:color w:val="231F20"/>
        </w:rPr>
        <w:t>regarding</w:t>
      </w:r>
      <w:r>
        <w:rPr>
          <w:color w:val="231F20"/>
          <w:w w:val="97"/>
        </w:rPr>
        <w:t> </w:t>
      </w:r>
      <w:r>
        <w:rPr>
          <w:color w:val="231F20"/>
        </w:rPr>
        <w:t>pain</w:t>
      </w:r>
      <w:r>
        <w:rPr>
          <w:color w:val="231F20"/>
          <w:spacing w:val="10"/>
        </w:rPr>
        <w:t> </w:t>
      </w:r>
      <w:r>
        <w:rPr>
          <w:color w:val="231F20"/>
        </w:rPr>
        <w:t>intensity</w:t>
      </w:r>
      <w:r>
        <w:rPr>
          <w:color w:val="231F20"/>
          <w:spacing w:val="11"/>
        </w:rPr>
        <w:t> </w:t>
      </w:r>
      <w:r>
        <w:rPr>
          <w:color w:val="231F20"/>
        </w:rPr>
        <w:t>could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concluded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one-sided</w:t>
      </w:r>
      <w:r>
        <w:rPr>
          <w:color w:val="231F20"/>
          <w:spacing w:val="11"/>
        </w:rPr>
        <w:t> </w:t>
      </w:r>
      <w:r>
        <w:rPr>
          <w:color w:val="231F20"/>
        </w:rPr>
        <w:t>level</w:t>
      </w:r>
      <w:r>
        <w:rPr>
          <w:color w:val="231F20"/>
          <w:w w:val="94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signiﬁcance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rFonts w:ascii="Lucida Sans" w:hAnsi="Lucida Sans" w:cs="Lucida Sans" w:eastAsia="Lucida Sans"/>
          <w:i/>
          <w:color w:val="231F20"/>
        </w:rPr>
        <w:t>a</w:t>
      </w:r>
      <w:r>
        <w:rPr>
          <w:rFonts w:ascii="Lucida Sans" w:hAnsi="Lucida Sans" w:cs="Lucida Sans" w:eastAsia="Lucida Sans"/>
          <w:i/>
          <w:color w:val="231F20"/>
          <w:spacing w:val="-36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28"/>
        </w:rPr>
        <w:t> </w:t>
      </w:r>
      <w:r>
        <w:rPr>
          <w:color w:val="231F20"/>
        </w:rPr>
        <w:t>0.05</w:t>
      </w:r>
      <w:r>
        <w:rPr>
          <w:color w:val="231F20"/>
          <w:spacing w:val="30"/>
        </w:rPr>
        <w:t> </w:t>
      </w:r>
      <w:r>
        <w:rPr>
          <w:color w:val="231F20"/>
        </w:rPr>
        <w:t>assuming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non-inferiority</w:t>
      </w:r>
      <w:r>
        <w:rPr>
          <w:color w:val="231F20"/>
          <w:w w:val="98"/>
        </w:rPr>
        <w:t> </w:t>
      </w:r>
      <w:r>
        <w:rPr>
          <w:color w:val="231F20"/>
        </w:rPr>
        <w:t>bound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1.0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common</w:t>
      </w:r>
      <w:r>
        <w:rPr>
          <w:color w:val="231F20"/>
          <w:spacing w:val="28"/>
        </w:rPr>
        <w:t> </w:t>
      </w:r>
      <w:r>
        <w:rPr>
          <w:color w:val="231F20"/>
        </w:rPr>
        <w:t>SD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2.0.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  <w:color w:val="231F20"/>
        </w:rPr>
        <w:t>Statistical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analysis</w:t>
      </w:r>
      <w:r>
        <w:rPr>
          <w:i w:val="0"/>
        </w:rPr>
      </w:r>
    </w:p>
    <w:p>
      <w:pPr>
        <w:pStyle w:val="BodyText"/>
        <w:spacing w:line="244" w:lineRule="auto" w:before="113"/>
        <w:ind w:left="112" w:right="103"/>
        <w:jc w:val="both"/>
      </w:pPr>
      <w:r>
        <w:rPr>
          <w:color w:val="231F20"/>
          <w:spacing w:val="-1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primary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3"/>
          <w:w w:val="105"/>
        </w:rPr>
        <w:t>analyses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2"/>
          <w:w w:val="105"/>
        </w:rPr>
        <w:t>analysis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3"/>
          <w:w w:val="105"/>
        </w:rPr>
        <w:t>covariance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1"/>
          <w:w w:val="105"/>
        </w:rPr>
        <w:t>(ANCOVA)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used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compare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treatments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regarding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pri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co-</w:t>
      </w:r>
      <w:r>
        <w:rPr>
          <w:color w:val="231F20"/>
          <w:spacing w:val="-2"/>
        </w:rPr>
        <w:t>pri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ry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end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ints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wee</w:t>
      </w:r>
      <w:r>
        <w:rPr>
          <w:color w:val="231F20"/>
          <w:spacing w:val="-1"/>
        </w:rPr>
        <w:t>ks,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adj</w:t>
      </w:r>
      <w:r>
        <w:rPr>
          <w:color w:val="231F20"/>
          <w:spacing w:val="-2"/>
        </w:rPr>
        <w:t>ust</w:t>
      </w:r>
      <w:r>
        <w:rPr>
          <w:color w:val="231F20"/>
          <w:spacing w:val="-1"/>
        </w:rPr>
        <w:t>ing</w:t>
      </w:r>
      <w:r>
        <w:rPr>
          <w:color w:val="231F20"/>
          <w:spacing w:val="33"/>
          <w:w w:val="99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baseline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observation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using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last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observation</w:t>
      </w:r>
      <w:r>
        <w:rPr>
          <w:color w:val="231F20"/>
          <w:spacing w:val="27"/>
        </w:rPr>
        <w:t> </w:t>
      </w:r>
      <w:r>
        <w:rPr>
          <w:color w:val="231F20"/>
          <w:spacing w:val="-2"/>
          <w:w w:val="105"/>
        </w:rPr>
        <w:t>carried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forward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(LOCF)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approach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missing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values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27"/>
          <w:w w:val="131"/>
        </w:rPr>
        <w:t> </w:t>
      </w:r>
      <w:r>
        <w:rPr>
          <w:color w:val="231F20"/>
          <w:spacing w:val="-1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BFI,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-2"/>
          <w:w w:val="105"/>
        </w:rPr>
        <w:t>null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hypothesis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zer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diﬀerence</w:t>
      </w:r>
      <w:r>
        <w:rPr>
          <w:color w:val="231F20"/>
          <w:spacing w:val="27"/>
          <w:w w:val="95"/>
        </w:rPr>
        <w:t> </w:t>
      </w:r>
      <w:r>
        <w:rPr>
          <w:color w:val="231F20"/>
        </w:rPr>
        <w:t>(on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ave</w:t>
      </w:r>
      <w:r>
        <w:rPr>
          <w:color w:val="231F20"/>
          <w:spacing w:val="-1"/>
        </w:rPr>
        <w:t>rag</w:t>
      </w:r>
      <w:r>
        <w:rPr>
          <w:color w:val="231F20"/>
          <w:spacing w:val="-2"/>
        </w:rPr>
        <w:t>e)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betwee</w:t>
      </w:r>
      <w:r>
        <w:rPr>
          <w:color w:val="231F20"/>
          <w:spacing w:val="-1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treatmen</w:t>
      </w:r>
      <w:r>
        <w:rPr>
          <w:color w:val="231F20"/>
          <w:spacing w:val="-1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gro</w:t>
      </w:r>
      <w:r>
        <w:rPr>
          <w:color w:val="231F20"/>
          <w:spacing w:val="-2"/>
        </w:rPr>
        <w:t>ups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ﬁn</w:t>
      </w:r>
      <w:r>
        <w:rPr>
          <w:color w:val="231F20"/>
          <w:spacing w:val="-1"/>
        </w:rPr>
        <w:t>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visit</w:t>
      </w:r>
      <w:r>
        <w:rPr>
          <w:color w:val="231F20"/>
          <w:spacing w:val="-1"/>
        </w:rPr>
        <w:t>.</w:t>
      </w:r>
      <w:r>
        <w:rPr>
          <w:color w:val="231F20"/>
          <w:spacing w:val="29"/>
          <w:w w:val="131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alt</w:t>
      </w:r>
      <w:r>
        <w:rPr>
          <w:color w:val="231F20"/>
          <w:spacing w:val="-2"/>
        </w:rPr>
        <w:t>ern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hypoth</w:t>
      </w:r>
      <w:r>
        <w:rPr>
          <w:color w:val="231F20"/>
          <w:spacing w:val="-2"/>
        </w:rPr>
        <w:t>esis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diﬀ</w:t>
      </w:r>
      <w:r>
        <w:rPr>
          <w:color w:val="231F20"/>
          <w:spacing w:val="-2"/>
        </w:rPr>
        <w:t>erence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tre</w:t>
      </w:r>
      <w:r>
        <w:rPr>
          <w:color w:val="231F20"/>
          <w:spacing w:val="-1"/>
        </w:rPr>
        <w:t>atm</w:t>
      </w:r>
      <w:r>
        <w:rPr>
          <w:color w:val="231F20"/>
          <w:spacing w:val="-2"/>
        </w:rPr>
        <w:t>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gr</w:t>
      </w:r>
      <w:r>
        <w:rPr>
          <w:color w:val="231F20"/>
          <w:spacing w:val="-1"/>
        </w:rPr>
        <w:t>oups.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2"/>
        </w:rPr>
        <w:t>-side</w:t>
      </w:r>
      <w:r>
        <w:rPr>
          <w:color w:val="231F20"/>
          <w:spacing w:val="-1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tests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-1"/>
        </w:rPr>
        <w:t>-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  <w:w w:val="105"/>
        </w:rPr>
        <w:t>formed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5%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signiﬁcance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level.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BPI-SF,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-2"/>
          <w:w w:val="105"/>
        </w:rPr>
        <w:t>null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hypothesis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diﬀerence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> </w:t>
      </w:r>
      <w:r>
        <w:rPr>
          <w:rFonts w:ascii="Arial" w:hAnsi="Arial" w:cs="Arial" w:eastAsia="Arial"/>
          <w:color w:val="231F20"/>
          <w:spacing w:val="-1"/>
          <w:w w:val="115"/>
        </w:rPr>
        <w:t>-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05"/>
        </w:rPr>
        <w:t>(on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average)</w:t>
      </w:r>
      <w:r>
        <w:rPr>
          <w:color w:val="231F20"/>
          <w:spacing w:val="28"/>
          <w:w w:val="88"/>
        </w:rPr>
        <w:t> </w:t>
      </w:r>
      <w:r>
        <w:rPr>
          <w:color w:val="231F20"/>
          <w:spacing w:val="-2"/>
          <w:w w:val="105"/>
        </w:rPr>
        <w:t>between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treatment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groups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ﬁnal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visit,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favour</w:t>
      </w:r>
      <w:r>
        <w:rPr>
          <w:color w:val="231F20"/>
          <w:spacing w:val="28"/>
          <w:w w:val="92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Ox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1"/>
          <w:w w:val="105"/>
        </w:rPr>
        <w:t>(OXN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inferior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OxyPR</w:t>
      </w:r>
      <w:r>
        <w:rPr>
          <w:color w:val="231F20"/>
          <w:spacing w:val="-2"/>
          <w:w w:val="105"/>
        </w:rPr>
        <w:t>).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2"/>
          <w:w w:val="105"/>
        </w:rPr>
        <w:t>alterna-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2"/>
          <w:w w:val="105"/>
        </w:rPr>
        <w:t>tive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hypothesis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diﬀerence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than</w:t>
      </w:r>
      <w:r>
        <w:rPr>
          <w:color w:val="231F20"/>
          <w:spacing w:val="-4"/>
          <w:w w:val="105"/>
        </w:rPr>
        <w:t> </w:t>
      </w:r>
      <w:r>
        <w:rPr>
          <w:rFonts w:ascii="Arial" w:hAnsi="Arial" w:cs="Arial" w:eastAsia="Arial"/>
          <w:color w:val="231F20"/>
          <w:spacing w:val="-1"/>
          <w:w w:val="115"/>
        </w:rPr>
        <w:t>-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7"/>
          <w:w w:val="115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OXN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non-inferior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Ox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PR).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One</w:t>
      </w:r>
      <w:r>
        <w:rPr>
          <w:color w:val="231F20"/>
          <w:spacing w:val="-2"/>
          <w:w w:val="105"/>
        </w:rPr>
        <w:t>-sided</w:t>
      </w:r>
      <w:r>
        <w:rPr>
          <w:color w:val="231F20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-tests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per-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  <w:w w:val="105"/>
        </w:rPr>
        <w:t>formed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5%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signiﬁcance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level.</w:t>
      </w:r>
      <w:r>
        <w:rPr/>
      </w:r>
    </w:p>
    <w:p>
      <w:pPr>
        <w:pStyle w:val="BodyText"/>
        <w:spacing w:line="244" w:lineRule="auto"/>
        <w:ind w:left="112" w:right="105" w:firstLine="239"/>
        <w:jc w:val="both"/>
      </w:pPr>
      <w:r>
        <w:rPr>
          <w:color w:val="231F20"/>
        </w:rPr>
        <w:t>Additional</w:t>
      </w:r>
      <w:r>
        <w:rPr>
          <w:color w:val="231F20"/>
          <w:spacing w:val="23"/>
        </w:rPr>
        <w:t> </w:t>
      </w:r>
      <w:r>
        <w:rPr>
          <w:color w:val="231F20"/>
        </w:rPr>
        <w:t>sensitivity</w:t>
      </w:r>
      <w:r>
        <w:rPr>
          <w:color w:val="231F20"/>
          <w:spacing w:val="24"/>
        </w:rPr>
        <w:t> </w:t>
      </w:r>
      <w:r>
        <w:rPr>
          <w:color w:val="231F20"/>
        </w:rPr>
        <w:t>analyses</w:t>
      </w:r>
      <w:r>
        <w:rPr>
          <w:color w:val="231F20"/>
          <w:spacing w:val="24"/>
        </w:rPr>
        <w:t> </w:t>
      </w:r>
      <w:r>
        <w:rPr>
          <w:color w:val="231F20"/>
        </w:rPr>
        <w:t>were</w:t>
      </w:r>
      <w:r>
        <w:rPr>
          <w:color w:val="231F20"/>
          <w:spacing w:val="23"/>
        </w:rPr>
        <w:t> </w:t>
      </w:r>
      <w:r>
        <w:rPr>
          <w:color w:val="231F20"/>
        </w:rPr>
        <w:t>performed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w w:val="101"/>
        </w:rPr>
        <w:t> </w:t>
      </w:r>
      <w:r>
        <w:rPr>
          <w:color w:val="231F20"/>
        </w:rPr>
        <w:t>co-primary</w:t>
      </w:r>
      <w:r>
        <w:rPr>
          <w:color w:val="231F20"/>
          <w:spacing w:val="39"/>
        </w:rPr>
        <w:t> </w:t>
      </w:r>
      <w:r>
        <w:rPr>
          <w:color w:val="231F20"/>
        </w:rPr>
        <w:t>endpoints</w:t>
      </w:r>
      <w:r>
        <w:rPr>
          <w:color w:val="231F20"/>
          <w:spacing w:val="40"/>
        </w:rPr>
        <w:t> </w:t>
      </w:r>
      <w:r>
        <w:rPr>
          <w:color w:val="231F20"/>
        </w:rPr>
        <w:t>using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same</w:t>
      </w:r>
      <w:r>
        <w:rPr>
          <w:color w:val="231F20"/>
          <w:spacing w:val="39"/>
        </w:rPr>
        <w:t> </w:t>
      </w:r>
      <w:r>
        <w:rPr>
          <w:color w:val="231F20"/>
        </w:rPr>
        <w:t>ANCOVA</w:t>
      </w:r>
      <w:r>
        <w:rPr>
          <w:color w:val="231F20"/>
          <w:spacing w:val="41"/>
        </w:rPr>
        <w:t> </w:t>
      </w:r>
      <w:r>
        <w:rPr>
          <w:color w:val="231F20"/>
        </w:rPr>
        <w:t>anal-</w:t>
      </w:r>
      <w:r>
        <w:rPr>
          <w:color w:val="231F20"/>
        </w:rPr>
        <w:t> yses</w:t>
      </w:r>
      <w:r>
        <w:rPr>
          <w:color w:val="231F20"/>
          <w:spacing w:val="32"/>
        </w:rPr>
        <w:t> </w:t>
      </w:r>
      <w:r>
        <w:rPr>
          <w:color w:val="231F20"/>
        </w:rPr>
        <w:t>on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non-LOCF</w:t>
      </w:r>
      <w:r>
        <w:rPr>
          <w:color w:val="231F20"/>
          <w:spacing w:val="33"/>
        </w:rPr>
        <w:t> </w:t>
      </w:r>
      <w:r>
        <w:rPr>
          <w:color w:val="231F20"/>
        </w:rPr>
        <w:t>data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baseline</w:t>
      </w:r>
      <w:r>
        <w:rPr>
          <w:color w:val="231F20"/>
          <w:spacing w:val="33"/>
        </w:rPr>
        <w:t> </w:t>
      </w:r>
      <w:r>
        <w:rPr>
          <w:color w:val="231F20"/>
        </w:rPr>
        <w:t>observation</w:t>
      </w:r>
      <w:r>
        <w:rPr>
          <w:color w:val="231F20"/>
          <w:w w:val="97"/>
        </w:rPr>
        <w:t> </w:t>
      </w:r>
      <w:r>
        <w:rPr>
          <w:color w:val="231F20"/>
        </w:rPr>
        <w:t>carried</w:t>
      </w:r>
      <w:r>
        <w:rPr>
          <w:color w:val="231F20"/>
          <w:spacing w:val="8"/>
        </w:rPr>
        <w:t> </w:t>
      </w:r>
      <w:r>
        <w:rPr>
          <w:color w:val="231F20"/>
        </w:rPr>
        <w:t>forward</w:t>
      </w:r>
      <w:r>
        <w:rPr>
          <w:color w:val="231F20"/>
          <w:spacing w:val="10"/>
        </w:rPr>
        <w:t> </w:t>
      </w:r>
      <w:r>
        <w:rPr>
          <w:color w:val="231F20"/>
        </w:rPr>
        <w:t>(BOCF)</w:t>
      </w:r>
      <w:r>
        <w:rPr>
          <w:color w:val="231F20"/>
          <w:spacing w:val="10"/>
        </w:rPr>
        <w:t> </w:t>
      </w:r>
      <w:r>
        <w:rPr>
          <w:color w:val="231F20"/>
        </w:rPr>
        <w:t>data.</w:t>
      </w:r>
      <w:r>
        <w:rPr>
          <w:color w:val="231F20"/>
          <w:spacing w:val="8"/>
        </w:rPr>
        <w:t> </w:t>
      </w:r>
      <w:r>
        <w:rPr>
          <w:color w:val="231F20"/>
        </w:rPr>
        <w:t>Mixed-eﬀects</w:t>
      </w:r>
      <w:r>
        <w:rPr>
          <w:color w:val="231F20"/>
          <w:spacing w:val="11"/>
        </w:rPr>
        <w:t> </w:t>
      </w:r>
      <w:r>
        <w:rPr>
          <w:color w:val="231F20"/>
        </w:rPr>
        <w:t>models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w w:val="101"/>
        </w:rPr>
        <w:t> </w:t>
      </w:r>
      <w:r>
        <w:rPr>
          <w:color w:val="231F20"/>
        </w:rPr>
        <w:t>repeated</w:t>
      </w:r>
      <w:r>
        <w:rPr>
          <w:color w:val="231F20"/>
          <w:spacing w:val="31"/>
        </w:rPr>
        <w:t> </w:t>
      </w:r>
      <w:r>
        <w:rPr>
          <w:color w:val="231F20"/>
        </w:rPr>
        <w:t>measures</w:t>
      </w:r>
      <w:r>
        <w:rPr>
          <w:color w:val="231F20"/>
          <w:spacing w:val="31"/>
        </w:rPr>
        <w:t> </w:t>
      </w:r>
      <w:r>
        <w:rPr>
          <w:color w:val="231F20"/>
        </w:rPr>
        <w:t>(MMRM)</w:t>
      </w:r>
      <w:r>
        <w:rPr>
          <w:color w:val="231F20"/>
          <w:spacing w:val="32"/>
        </w:rPr>
        <w:t> </w:t>
      </w:r>
      <w:r>
        <w:rPr>
          <w:color w:val="231F20"/>
        </w:rPr>
        <w:t>analyses</w:t>
      </w:r>
      <w:r>
        <w:rPr>
          <w:color w:val="231F20"/>
          <w:spacing w:val="32"/>
        </w:rPr>
        <w:t> </w:t>
      </w:r>
      <w:r>
        <w:rPr>
          <w:color w:val="231F20"/>
        </w:rPr>
        <w:t>were</w:t>
      </w:r>
      <w:r>
        <w:rPr>
          <w:color w:val="231F20"/>
          <w:spacing w:val="31"/>
        </w:rPr>
        <w:t> </w:t>
      </w:r>
      <w:r>
        <w:rPr>
          <w:color w:val="231F20"/>
        </w:rPr>
        <w:t>also</w:t>
      </w:r>
      <w:r>
        <w:rPr>
          <w:color w:val="231F20"/>
          <w:spacing w:val="31"/>
        </w:rPr>
        <w:t> </w:t>
      </w:r>
      <w:r>
        <w:rPr>
          <w:color w:val="231F20"/>
        </w:rPr>
        <w:t>con-</w:t>
      </w:r>
      <w:r>
        <w:rPr>
          <w:color w:val="231F20"/>
        </w:rPr>
        <w:t> ducted,</w:t>
      </w:r>
      <w:r>
        <w:rPr>
          <w:color w:val="231F20"/>
          <w:spacing w:val="-3"/>
        </w:rPr>
        <w:t> </w:t>
      </w:r>
      <w:r>
        <w:rPr>
          <w:color w:val="231F20"/>
        </w:rPr>
        <w:t>adjusting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visit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treatment</w:t>
      </w:r>
      <w:r>
        <w:rPr>
          <w:color w:val="231F20"/>
          <w:spacing w:val="-18"/>
        </w:rPr>
        <w:t> </w:t>
      </w:r>
      <w:r>
        <w:rPr>
          <w:rFonts w:ascii="Arial" w:hAnsi="Arial" w:cs="Arial" w:eastAsia="Arial"/>
          <w:color w:val="231F20"/>
          <w:w w:val="120"/>
        </w:rPr>
        <w:t>3</w:t>
      </w:r>
      <w:r>
        <w:rPr>
          <w:rFonts w:ascii="Arial" w:hAnsi="Arial" w:cs="Arial" w:eastAsia="Arial"/>
          <w:color w:val="231F20"/>
          <w:spacing w:val="-41"/>
          <w:w w:val="120"/>
        </w:rPr>
        <w:t> </w:t>
      </w:r>
      <w:r>
        <w:rPr>
          <w:color w:val="231F20"/>
        </w:rPr>
        <w:t>visit</w:t>
      </w:r>
      <w:r>
        <w:rPr>
          <w:color w:val="231F20"/>
          <w:spacing w:val="-1"/>
        </w:rPr>
        <w:t> </w:t>
      </w:r>
      <w:r>
        <w:rPr>
          <w:color w:val="231F20"/>
        </w:rPr>
        <w:t>interac-</w:t>
      </w:r>
      <w:r>
        <w:rPr>
          <w:color w:val="231F20"/>
          <w:w w:val="96"/>
        </w:rPr>
        <w:t> </w:t>
      </w:r>
      <w:r>
        <w:rPr>
          <w:color w:val="231F20"/>
        </w:rPr>
        <w:t>tion,</w:t>
      </w:r>
      <w:r>
        <w:rPr>
          <w:color w:val="231F20"/>
          <w:spacing w:val="1"/>
        </w:rPr>
        <w:t> </w:t>
      </w:r>
      <w:r>
        <w:rPr>
          <w:color w:val="231F20"/>
        </w:rPr>
        <w:t>and assuming</w:t>
      </w:r>
      <w:r>
        <w:rPr>
          <w:color w:val="231F20"/>
          <w:spacing w:val="2"/>
        </w:rPr>
        <w:t> </w:t>
      </w:r>
      <w:r>
        <w:rPr>
          <w:color w:val="231F20"/>
        </w:rPr>
        <w:t>a constant</w:t>
      </w:r>
      <w:r>
        <w:rPr>
          <w:color w:val="231F20"/>
          <w:spacing w:val="2"/>
        </w:rPr>
        <w:t> </w:t>
      </w:r>
      <w:r>
        <w:rPr>
          <w:color w:val="231F20"/>
        </w:rPr>
        <w:t>treatment</w:t>
      </w:r>
      <w:r>
        <w:rPr>
          <w:color w:val="231F20"/>
          <w:spacing w:val="1"/>
        </w:rPr>
        <w:t> </w:t>
      </w:r>
      <w:r>
        <w:rPr>
          <w:color w:val="231F20"/>
        </w:rPr>
        <w:t>eﬀect</w:t>
      </w:r>
      <w:r>
        <w:rPr>
          <w:color w:val="231F20"/>
          <w:spacing w:val="2"/>
        </w:rPr>
        <w:t> </w:t>
      </w:r>
      <w:r>
        <w:rPr>
          <w:color w:val="231F20"/>
        </w:rPr>
        <w:t>over</w:t>
      </w:r>
      <w:r>
        <w:rPr>
          <w:color w:val="231F20"/>
          <w:w w:val="96"/>
        </w:rPr>
        <w:t> </w:t>
      </w:r>
      <w:r>
        <w:rPr>
          <w:color w:val="231F20"/>
        </w:rPr>
        <w:t>visits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respective</w:t>
      </w:r>
      <w:r>
        <w:rPr>
          <w:color w:val="231F20"/>
          <w:spacing w:val="12"/>
        </w:rPr>
        <w:t> </w:t>
      </w:r>
      <w:r>
        <w:rPr>
          <w:color w:val="231F20"/>
        </w:rPr>
        <w:t>MMRM</w:t>
      </w:r>
      <w:r>
        <w:rPr>
          <w:color w:val="231F20"/>
          <w:spacing w:val="10"/>
        </w:rPr>
        <w:t> </w:t>
      </w:r>
      <w:r>
        <w:rPr>
          <w:color w:val="231F20"/>
        </w:rPr>
        <w:t>analyses.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eﬃcacy</w:t>
      </w:r>
      <w:r>
        <w:rPr/>
      </w:r>
    </w:p>
    <w:p>
      <w:pPr>
        <w:spacing w:after="0" w:line="244" w:lineRule="auto"/>
        <w:jc w:val="both"/>
        <w:sectPr>
          <w:type w:val="continuous"/>
          <w:pgSz w:w="11910" w:h="15880"/>
          <w:pgMar w:top="560" w:bottom="300" w:left="880" w:right="1140"/>
          <w:cols w:num="2" w:equalWidth="0">
            <w:col w:w="4819" w:space="142"/>
            <w:col w:w="4929"/>
          </w:cols>
        </w:sectPr>
      </w:pPr>
    </w:p>
    <w:p>
      <w:pPr>
        <w:tabs>
          <w:tab w:pos="9772" w:val="right" w:leader="none"/>
        </w:tabs>
        <w:spacing w:before="46"/>
        <w:ind w:left="1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62.362pt;margin-top:15.815675pt;width:483.35pt;height:.1pt;mso-position-horizontal-relative:page;mso-position-vertical-relative:paragraph;z-index:1192" coordorigin="1247,316" coordsize="9667,2">
            <v:shape style="position:absolute;left:1247;top:316;width:9667;height:2" coordorigin="1247,316" coordsize="9667,0" path="m1247,316l10913,316e" filled="false" stroked="true" strokeweight=".610250pt" strokecolor="#231f20">
              <v:path arrowok="t"/>
            </v:shape>
            <w10:wrap type="none"/>
          </v:group>
        </w:pict>
      </w:r>
      <w:r>
        <w:rPr>
          <w:rFonts w:ascii="Gill Sans MT"/>
          <w:i/>
          <w:color w:val="231F20"/>
          <w:sz w:val="20"/>
        </w:rPr>
        <w:t>Ahmedzai</w:t>
      </w:r>
      <w:r>
        <w:rPr>
          <w:rFonts w:ascii="Gill Sans MT"/>
          <w:i/>
          <w:color w:val="231F20"/>
          <w:spacing w:val="11"/>
          <w:sz w:val="20"/>
        </w:rPr>
        <w:t> </w:t>
      </w:r>
      <w:r>
        <w:rPr>
          <w:rFonts w:ascii="Gill Sans MT"/>
          <w:i/>
          <w:color w:val="231F20"/>
          <w:sz w:val="20"/>
        </w:rPr>
        <w:t>et</w:t>
      </w:r>
      <w:r>
        <w:rPr>
          <w:rFonts w:ascii="Gill Sans MT"/>
          <w:i/>
          <w:color w:val="231F20"/>
          <w:spacing w:val="9"/>
          <w:sz w:val="20"/>
        </w:rPr>
        <w:t> </w:t>
      </w:r>
      <w:r>
        <w:rPr>
          <w:rFonts w:ascii="Gill Sans MT"/>
          <w:i/>
          <w:color w:val="231F20"/>
          <w:sz w:val="20"/>
        </w:rPr>
        <w:t>al.</w:t>
      </w:r>
      <w:r>
        <w:rPr>
          <w:rFonts w:ascii="Gill Sans MT"/>
          <w:color w:val="231F20"/>
          <w:sz w:val="20"/>
        </w:rPr>
        <w:tab/>
      </w:r>
      <w:r>
        <w:rPr>
          <w:rFonts w:ascii="Gill Sans MT"/>
          <w:color w:val="231F20"/>
          <w:sz w:val="20"/>
        </w:rPr>
        <w:t>53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1910" w:h="15880"/>
          <w:pgMar w:header="0" w:footer="101" w:top="740" w:bottom="300" w:left="1140" w:right="880"/>
        </w:sectPr>
      </w:pPr>
    </w:p>
    <w:p>
      <w:pPr>
        <w:spacing w:line="240" w:lineRule="auto" w:before="11"/>
        <w:rPr>
          <w:rFonts w:ascii="Gill Sans MT" w:hAnsi="Gill Sans MT" w:cs="Gill Sans MT" w:eastAsia="Gill Sans MT"/>
          <w:sz w:val="28"/>
          <w:szCs w:val="28"/>
        </w:rPr>
      </w:pPr>
    </w:p>
    <w:p>
      <w:pPr>
        <w:pStyle w:val="BodyText"/>
        <w:spacing w:line="244" w:lineRule="auto"/>
        <w:ind w:right="0"/>
        <w:jc w:val="both"/>
      </w:pPr>
      <w:r>
        <w:rPr>
          <w:color w:val="231F20"/>
        </w:rPr>
        <w:t>outcomes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safety</w:t>
      </w:r>
      <w:r>
        <w:rPr>
          <w:color w:val="231F20"/>
          <w:spacing w:val="14"/>
        </w:rPr>
        <w:t> </w:t>
      </w:r>
      <w:r>
        <w:rPr>
          <w:color w:val="231F20"/>
        </w:rPr>
        <w:t>data,</w:t>
      </w:r>
      <w:r>
        <w:rPr>
          <w:color w:val="231F20"/>
          <w:spacing w:val="13"/>
        </w:rPr>
        <w:t> </w:t>
      </w:r>
      <w:r>
        <w:rPr>
          <w:color w:val="231F20"/>
        </w:rPr>
        <w:t>summary</w:t>
      </w:r>
      <w:r>
        <w:rPr>
          <w:color w:val="231F20"/>
          <w:spacing w:val="14"/>
        </w:rPr>
        <w:t> </w:t>
      </w:r>
      <w:r>
        <w:rPr>
          <w:color w:val="231F20"/>
        </w:rPr>
        <w:t>statistics</w:t>
      </w:r>
      <w:r>
        <w:rPr>
          <w:color w:val="231F20"/>
          <w:spacing w:val="14"/>
        </w:rPr>
        <w:t> </w:t>
      </w:r>
      <w:r>
        <w:rPr>
          <w:color w:val="231F20"/>
        </w:rPr>
        <w:t>were</w:t>
      </w:r>
      <w:r>
        <w:rPr>
          <w:color w:val="231F20"/>
          <w:w w:val="91"/>
        </w:rPr>
        <w:t> </w:t>
      </w:r>
      <w:r>
        <w:rPr>
          <w:color w:val="231F20"/>
        </w:rPr>
        <w:t>produced.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231F20"/>
        </w:rPr>
        <w:t>Results</w:t>
      </w:r>
      <w:r>
        <w:rPr/>
      </w:r>
    </w:p>
    <w:p>
      <w:pPr>
        <w:pStyle w:val="Heading2"/>
        <w:spacing w:line="240" w:lineRule="auto" w:before="84"/>
        <w:ind w:left="107" w:right="0"/>
        <w:jc w:val="both"/>
        <w:rPr>
          <w:i w:val="0"/>
        </w:rPr>
      </w:pPr>
      <w:r>
        <w:rPr>
          <w:i/>
          <w:color w:val="231F20"/>
          <w:spacing w:val="-2"/>
        </w:rPr>
        <w:t>Patient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disposition</w:t>
      </w:r>
      <w:r>
        <w:rPr>
          <w:i w:val="0"/>
        </w:rPr>
      </w:r>
    </w:p>
    <w:p>
      <w:pPr>
        <w:pStyle w:val="BodyText"/>
        <w:spacing w:line="244" w:lineRule="auto" w:before="113"/>
        <w:ind w:right="0"/>
        <w:jc w:val="both"/>
      </w:pP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224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enro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ed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ients</w:t>
      </w:r>
      <w:r>
        <w:rPr>
          <w:color w:val="231F20"/>
          <w:spacing w:val="-2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185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ran</w:t>
      </w:r>
      <w:r>
        <w:rPr>
          <w:color w:val="231F20"/>
          <w:spacing w:val="-2"/>
        </w:rPr>
        <w:t>dom</w:t>
      </w:r>
      <w:r>
        <w:rPr>
          <w:color w:val="231F20"/>
          <w:spacing w:val="-3"/>
        </w:rPr>
        <w:t>ized</w:t>
      </w:r>
      <w:r>
        <w:rPr>
          <w:color w:val="231F20"/>
          <w:spacing w:val="-2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184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</w:rPr>
        <w:t>pa</w:t>
      </w:r>
      <w:r>
        <w:rPr>
          <w:color w:val="231F20"/>
          <w:spacing w:val="-3"/>
        </w:rPr>
        <w:t>rt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doubl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-bl</w:t>
      </w:r>
      <w:r>
        <w:rPr>
          <w:color w:val="231F20"/>
          <w:spacing w:val="-4"/>
        </w:rPr>
        <w:t>ind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af</w:t>
      </w:r>
      <w:r>
        <w:rPr>
          <w:color w:val="231F20"/>
          <w:spacing w:val="-3"/>
        </w:rPr>
        <w:t>ety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ula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183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57"/>
          <w:w w:val="89"/>
        </w:rPr>
        <w:t> </w:t>
      </w:r>
      <w:r>
        <w:rPr>
          <w:color w:val="231F20"/>
          <w:spacing w:val="-3"/>
        </w:rPr>
        <w:t>incl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de</w:t>
      </w:r>
      <w:r>
        <w:rPr>
          <w:color w:val="231F20"/>
          <w:spacing w:val="-2"/>
        </w:rPr>
        <w:t>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full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anal</w:t>
      </w:r>
      <w:r>
        <w:rPr>
          <w:color w:val="231F20"/>
          <w:spacing w:val="-3"/>
        </w:rPr>
        <w:t>ysis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opula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I;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anal</w:t>
      </w:r>
      <w:r>
        <w:rPr>
          <w:color w:val="231F20"/>
          <w:spacing w:val="-3"/>
        </w:rPr>
        <w:t>ysis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opula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6"/>
        </w:rPr>
        <w:t> </w:t>
      </w:r>
      <w:r>
        <w:rPr>
          <w:color w:val="231F20"/>
        </w:rPr>
        <w:t>II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nsisted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157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ients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-p</w:t>
      </w:r>
      <w:r>
        <w:rPr>
          <w:color w:val="231F20"/>
          <w:spacing w:val="-3"/>
        </w:rPr>
        <w:t>ro</w:t>
      </w:r>
      <w:r>
        <w:rPr>
          <w:color w:val="231F20"/>
          <w:spacing w:val="-2"/>
        </w:rPr>
        <w:t>-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tocol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opula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133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ient</w:t>
      </w:r>
      <w:r>
        <w:rPr>
          <w:color w:val="231F20"/>
          <w:spacing w:val="-2"/>
        </w:rPr>
        <w:t>s.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Du</w:t>
      </w:r>
      <w:r>
        <w:rPr>
          <w:color w:val="231F20"/>
          <w:spacing w:val="-3"/>
        </w:rPr>
        <w:t>rin</w:t>
      </w:r>
      <w:r>
        <w:rPr>
          <w:color w:val="231F20"/>
          <w:spacing w:val="-2"/>
        </w:rPr>
        <w:t>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inded</w:t>
      </w:r>
      <w:r>
        <w:rPr>
          <w:color w:val="231F20"/>
          <w:spacing w:val="45"/>
          <w:w w:val="94"/>
        </w:rPr>
        <w:t> </w:t>
      </w:r>
      <w:r>
        <w:rPr>
          <w:color w:val="231F20"/>
          <w:spacing w:val="-2"/>
        </w:rPr>
        <w:t>data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aluatio</w:t>
      </w:r>
      <w:r>
        <w:rPr>
          <w:color w:val="231F20"/>
          <w:spacing w:val="-3"/>
        </w:rPr>
        <w:t>n</w:t>
      </w:r>
      <w:r>
        <w:rPr>
          <w:color w:val="231F20"/>
          <w:spacing w:val="17"/>
        </w:rPr>
        <w:t> </w:t>
      </w:r>
      <w:r>
        <w:rPr>
          <w:color w:val="231F20"/>
        </w:rPr>
        <w:t>it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cogn</w:t>
      </w:r>
      <w:r>
        <w:rPr>
          <w:color w:val="231F20"/>
          <w:spacing w:val="-3"/>
        </w:rPr>
        <w:t>ized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ha</w:t>
      </w:r>
      <w:r>
        <w:rPr>
          <w:color w:val="231F20"/>
          <w:spacing w:val="-3"/>
        </w:rPr>
        <w:t>t</w:t>
      </w:r>
      <w:r>
        <w:rPr>
          <w:color w:val="231F20"/>
          <w:spacing w:val="18"/>
        </w:rPr>
        <w:t> </w:t>
      </w:r>
      <w:r>
        <w:rPr>
          <w:color w:val="231F20"/>
        </w:rPr>
        <w:t>28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ients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ran</w:t>
      </w:r>
      <w:r>
        <w:rPr>
          <w:color w:val="231F20"/>
          <w:spacing w:val="-2"/>
        </w:rPr>
        <w:t>-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mize</w:t>
      </w:r>
      <w:r>
        <w:rPr>
          <w:color w:val="231F20"/>
          <w:spacing w:val="-2"/>
        </w:rPr>
        <w:t>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pped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due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AE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nsti</w:t>
      </w:r>
      <w:r>
        <w:rPr>
          <w:color w:val="231F20"/>
          <w:spacing w:val="-2"/>
        </w:rPr>
        <w:t>pa-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du</w:t>
      </w:r>
      <w:r>
        <w:rPr>
          <w:color w:val="231F20"/>
          <w:spacing w:val="-3"/>
        </w:rPr>
        <w:t>e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eﬀec</w:t>
      </w:r>
      <w:r>
        <w:rPr>
          <w:color w:val="231F20"/>
          <w:spacing w:val="-2"/>
        </w:rPr>
        <w:t>t.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ecide</w:t>
      </w:r>
      <w:r>
        <w:rPr>
          <w:color w:val="231F20"/>
          <w:spacing w:val="-2"/>
        </w:rPr>
        <w:t>d</w:t>
      </w:r>
      <w:r>
        <w:rPr>
          <w:color w:val="231F20"/>
          <w:spacing w:val="30"/>
        </w:rPr>
        <w:t> </w:t>
      </w:r>
      <w:r>
        <w:rPr>
          <w:color w:val="231F20"/>
        </w:rPr>
        <w:t>at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linde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ag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excl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ose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su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jects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fro</w:t>
      </w:r>
      <w:r>
        <w:rPr>
          <w:color w:val="231F20"/>
          <w:spacing w:val="-3"/>
        </w:rPr>
        <w:t>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full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</w:rPr>
        <w:t>anal</w:t>
      </w:r>
      <w:r>
        <w:rPr>
          <w:color w:val="231F20"/>
          <w:spacing w:val="-3"/>
        </w:rPr>
        <w:t>ysis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ula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27"/>
        </w:rPr>
        <w:t> </w:t>
      </w:r>
      <w:r>
        <w:rPr>
          <w:color w:val="231F20"/>
        </w:rPr>
        <w:t>I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tho</w:t>
      </w:r>
      <w:r>
        <w:rPr>
          <w:color w:val="231F20"/>
          <w:spacing w:val="-3"/>
        </w:rPr>
        <w:t>se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ients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2"/>
        </w:rPr>
        <w:t>uld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gi</w:t>
      </w:r>
      <w:r>
        <w:rPr>
          <w:color w:val="231F20"/>
          <w:spacing w:val="-2"/>
        </w:rPr>
        <w:t>ve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28"/>
          <w:szCs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spacing w:line="244" w:lineRule="auto"/>
        <w:ind w:right="107"/>
        <w:jc w:val="both"/>
      </w:pPr>
      <w:r>
        <w:rPr>
          <w:color w:val="231F20"/>
          <w:spacing w:val="-2"/>
        </w:rPr>
        <w:t>va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fo</w:t>
      </w:r>
      <w:r>
        <w:rPr>
          <w:color w:val="231F20"/>
          <w:spacing w:val="-3"/>
        </w:rPr>
        <w:t>rm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abou</w:t>
      </w:r>
      <w:r>
        <w:rPr>
          <w:color w:val="231F20"/>
          <w:spacing w:val="-3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ru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eﬀects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ga</w:t>
      </w:r>
      <w:r>
        <w:rPr>
          <w:color w:val="231F20"/>
          <w:spacing w:val="-3"/>
        </w:rPr>
        <w:t>rdin</w:t>
      </w:r>
      <w:r>
        <w:rPr>
          <w:color w:val="231F20"/>
          <w:spacing w:val="-2"/>
        </w:rPr>
        <w:t>g</w:t>
      </w:r>
      <w:r>
        <w:rPr>
          <w:color w:val="231F20"/>
        </w:rPr>
        <w:t> </w:t>
      </w:r>
      <w:r>
        <w:rPr>
          <w:color w:val="231F20"/>
          <w:spacing w:val="-2"/>
        </w:rPr>
        <w:t>BFI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25"/>
          <w:w w:val="103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distri</w:t>
      </w:r>
      <w:r>
        <w:rPr>
          <w:color w:val="231F20"/>
          <w:spacing w:val="-2"/>
        </w:rPr>
        <w:t>butio</w:t>
      </w:r>
      <w:r>
        <w:rPr>
          <w:color w:val="231F20"/>
          <w:spacing w:val="-3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eq</w:t>
      </w:r>
      <w:r>
        <w:rPr>
          <w:color w:val="231F20"/>
          <w:spacing w:val="-2"/>
        </w:rPr>
        <w:t>ual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both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tre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ments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arms</w:t>
      </w:r>
      <w:r>
        <w:rPr>
          <w:color w:val="231F20"/>
          <w:spacing w:val="-2"/>
        </w:rPr>
        <w:t>.</w:t>
      </w:r>
      <w:r>
        <w:rPr>
          <w:color w:val="231F20"/>
          <w:spacing w:val="21"/>
          <w:w w:val="131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pri</w:t>
      </w:r>
      <w:r>
        <w:rPr>
          <w:color w:val="231F20"/>
          <w:spacing w:val="-2"/>
        </w:rPr>
        <w:t>ma</w:t>
      </w:r>
      <w:r>
        <w:rPr>
          <w:color w:val="231F20"/>
          <w:spacing w:val="-3"/>
        </w:rPr>
        <w:t>ry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anal</w:t>
      </w:r>
      <w:r>
        <w:rPr>
          <w:color w:val="231F20"/>
          <w:spacing w:val="-3"/>
        </w:rPr>
        <w:t>ysis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(s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io</w:t>
      </w:r>
      <w:r>
        <w:rPr>
          <w:color w:val="231F20"/>
          <w:spacing w:val="-3"/>
        </w:rPr>
        <w:t>rity</w:t>
      </w:r>
      <w:r>
        <w:rPr>
          <w:color w:val="231F20"/>
          <w:spacing w:val="38"/>
        </w:rPr>
        <w:t> </w:t>
      </w:r>
      <w:r>
        <w:rPr>
          <w:color w:val="231F20"/>
          <w:spacing w:val="-3"/>
        </w:rPr>
        <w:t>testing)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BFI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3"/>
        </w:rPr>
        <w:t>per</w:t>
      </w:r>
      <w:r>
        <w:rPr>
          <w:color w:val="231F20"/>
          <w:spacing w:val="-2"/>
        </w:rPr>
        <w:t>fo</w:t>
      </w:r>
      <w:r>
        <w:rPr>
          <w:color w:val="231F20"/>
          <w:spacing w:val="-3"/>
        </w:rPr>
        <w:t>rmed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an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intenti</w:t>
      </w:r>
      <w:r>
        <w:rPr>
          <w:color w:val="231F20"/>
          <w:spacing w:val="-2"/>
        </w:rPr>
        <w:t>on-to-t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at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ma</w:t>
      </w:r>
      <w:r>
        <w:rPr>
          <w:color w:val="231F20"/>
          <w:spacing w:val="-3"/>
        </w:rPr>
        <w:t>nner</w:t>
      </w:r>
      <w:r>
        <w:rPr>
          <w:color w:val="231F20"/>
          <w:spacing w:val="31"/>
        </w:rPr>
        <w:t> </w:t>
      </w:r>
      <w:r>
        <w:rPr>
          <w:color w:val="231F20"/>
        </w:rPr>
        <w:t>on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anal</w:t>
      </w:r>
      <w:r>
        <w:rPr>
          <w:color w:val="231F20"/>
          <w:spacing w:val="-3"/>
        </w:rPr>
        <w:t>ysis</w:t>
      </w:r>
      <w:r>
        <w:rPr>
          <w:color w:val="231F20"/>
          <w:spacing w:val="27"/>
        </w:rPr>
        <w:t> </w:t>
      </w:r>
      <w:r>
        <w:rPr>
          <w:color w:val="231F20"/>
        </w:rPr>
        <w:t>II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opula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.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ient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isp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siti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ns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ud</w:t>
      </w:r>
      <w:r>
        <w:rPr>
          <w:color w:val="231F20"/>
          <w:spacing w:val="-3"/>
        </w:rPr>
        <w:t>y</w:t>
      </w:r>
      <w:r>
        <w:rPr>
          <w:color w:val="231F20"/>
          <w:spacing w:val="3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opula</w:t>
      </w:r>
      <w:r>
        <w:rPr>
          <w:color w:val="231F20"/>
          <w:spacing w:val="-4"/>
        </w:rPr>
        <w:t>ti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s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sh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wn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Figu</w:t>
      </w:r>
      <w:r>
        <w:rPr>
          <w:color w:val="231F20"/>
          <w:spacing w:val="-3"/>
        </w:rPr>
        <w:t>re</w:t>
      </w:r>
      <w:r>
        <w:rPr>
          <w:color w:val="231F20"/>
          <w:spacing w:val="34"/>
        </w:rPr>
        <w:t> </w:t>
      </w:r>
      <w:r>
        <w:rPr>
          <w:color w:val="231F20"/>
        </w:rPr>
        <w:t>1A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B.</w:t>
      </w:r>
      <w:r>
        <w:rPr>
          <w:color w:val="231F20"/>
          <w:spacing w:val="37"/>
          <w:w w:val="131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all,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133/184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(7</w:t>
      </w:r>
      <w:r>
        <w:rPr>
          <w:color w:val="231F20"/>
          <w:spacing w:val="-2"/>
        </w:rPr>
        <w:t>2.3%</w:t>
      </w:r>
      <w:r>
        <w:rPr>
          <w:color w:val="231F20"/>
          <w:spacing w:val="-3"/>
        </w:rPr>
        <w:t>)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>ients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mplete</w:t>
      </w:r>
      <w:r>
        <w:rPr>
          <w:color w:val="231F20"/>
          <w:spacing w:val="-2"/>
        </w:rPr>
        <w:t>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udy.</w:t>
      </w:r>
      <w:r>
        <w:rPr>
          <w:color w:val="231F20"/>
          <w:spacing w:val="23"/>
          <w:w w:val="108"/>
        </w:rPr>
        <w:t> </w:t>
      </w:r>
      <w:r>
        <w:rPr>
          <w:color w:val="231F20"/>
          <w:spacing w:val="-2"/>
        </w:rPr>
        <w:t>Ra</w:t>
      </w:r>
      <w:r>
        <w:rPr>
          <w:color w:val="231F20"/>
          <w:spacing w:val="-3"/>
        </w:rPr>
        <w:t>tes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disc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ntin</w:t>
      </w:r>
      <w:r>
        <w:rPr>
          <w:color w:val="231F20"/>
          <w:spacing w:val="-3"/>
        </w:rPr>
        <w:t>uatio</w:t>
      </w:r>
      <w:r>
        <w:rPr>
          <w:color w:val="231F20"/>
          <w:spacing w:val="-4"/>
        </w:rPr>
        <w:t>n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similar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fo</w:t>
      </w:r>
      <w:r>
        <w:rPr>
          <w:color w:val="231F20"/>
          <w:spacing w:val="-3"/>
        </w:rPr>
        <w:t>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OXN</w:t>
      </w:r>
      <w:r>
        <w:rPr>
          <w:color w:val="231F20"/>
          <w:spacing w:val="17"/>
        </w:rPr>
        <w:t> </w:t>
      </w:r>
      <w:r>
        <w:rPr>
          <w:color w:val="231F20"/>
        </w:rPr>
        <w:t>PR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(26/</w:t>
      </w:r>
      <w:r>
        <w:rPr>
          <w:color w:val="231F20"/>
          <w:spacing w:val="47"/>
          <w:w w:val="79"/>
        </w:rPr>
        <w:t> </w:t>
      </w:r>
      <w:r>
        <w:rPr>
          <w:color w:val="231F20"/>
        </w:rPr>
        <w:t>92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[2</w:t>
      </w:r>
      <w:r>
        <w:rPr>
          <w:color w:val="231F20"/>
          <w:spacing w:val="-2"/>
        </w:rPr>
        <w:t>8.3%</w:t>
      </w:r>
      <w:r>
        <w:rPr>
          <w:color w:val="231F20"/>
          <w:spacing w:val="-3"/>
        </w:rPr>
        <w:t>])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OxyPR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(25/92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[2</w:t>
      </w:r>
      <w:r>
        <w:rPr>
          <w:color w:val="231F20"/>
          <w:spacing w:val="-2"/>
        </w:rPr>
        <w:t>7.2%</w:t>
      </w:r>
      <w:r>
        <w:rPr>
          <w:color w:val="231F20"/>
          <w:spacing w:val="-3"/>
        </w:rPr>
        <w:t>])</w:t>
      </w:r>
      <w:r>
        <w:rPr>
          <w:color w:val="231F20"/>
          <w:spacing w:val="-2"/>
        </w:rPr>
        <w:t>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both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ps</w:t>
      </w:r>
      <w:r>
        <w:rPr>
          <w:color w:val="231F20"/>
          <w:spacing w:val="-2"/>
        </w:rPr>
        <w:t>,</w:t>
      </w:r>
      <w:r>
        <w:rPr>
          <w:color w:val="231F20"/>
          <w:spacing w:val="27"/>
          <w:w w:val="131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pri</w:t>
      </w:r>
      <w:r>
        <w:rPr>
          <w:color w:val="231F20"/>
          <w:spacing w:val="-2"/>
        </w:rPr>
        <w:t>ma</w:t>
      </w:r>
      <w:r>
        <w:rPr>
          <w:color w:val="231F20"/>
          <w:spacing w:val="-3"/>
        </w:rPr>
        <w:t>ry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reas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fo</w:t>
      </w:r>
      <w:r>
        <w:rPr>
          <w:color w:val="231F20"/>
          <w:spacing w:val="-3"/>
        </w:rPr>
        <w:t>r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disc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tin</w:t>
      </w:r>
      <w:r>
        <w:rPr>
          <w:color w:val="231F20"/>
          <w:spacing w:val="-2"/>
        </w:rPr>
        <w:t>uatio</w:t>
      </w:r>
      <w:r>
        <w:rPr>
          <w:color w:val="231F20"/>
          <w:spacing w:val="-3"/>
        </w:rPr>
        <w:t>n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AE</w:t>
      </w:r>
      <w:r>
        <w:rPr>
          <w:color w:val="231F20"/>
          <w:spacing w:val="-3"/>
        </w:rPr>
        <w:t>s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(OXN</w:t>
      </w:r>
      <w:r>
        <w:rPr>
          <w:color w:val="231F20"/>
          <w:spacing w:val="31"/>
          <w:w w:val="120"/>
        </w:rPr>
        <w:t> </w:t>
      </w:r>
      <w:r>
        <w:rPr>
          <w:color w:val="231F20"/>
          <w:spacing w:val="-1"/>
        </w:rPr>
        <w:t>PR,</w:t>
      </w:r>
      <w:r>
        <w:rPr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15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18"/>
        </w:rPr>
        <w:t> </w:t>
      </w:r>
      <w:r>
        <w:rPr>
          <w:color w:val="231F20"/>
          <w:spacing w:val="-3"/>
        </w:rPr>
        <w:t>20</w:t>
      </w:r>
      <w:r>
        <w:rPr>
          <w:color w:val="231F20"/>
          <w:spacing w:val="-2"/>
        </w:rPr>
        <w:t>;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OxyPR,</w:t>
      </w:r>
      <w:r>
        <w:rPr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16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17"/>
        </w:rPr>
        <w:t> </w:t>
      </w:r>
      <w:r>
        <w:rPr>
          <w:color w:val="231F20"/>
          <w:spacing w:val="-3"/>
        </w:rPr>
        <w:t>12</w:t>
      </w:r>
      <w:r>
        <w:rPr>
          <w:color w:val="231F20"/>
          <w:spacing w:val="-2"/>
        </w:rPr>
        <w:t>).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6"/>
          <w:szCs w:val="26"/>
        </w:rPr>
      </w:pPr>
    </w:p>
    <w:p>
      <w:pPr>
        <w:spacing w:line="240" w:lineRule="auto" w:before="2"/>
        <w:rPr>
          <w:rFonts w:ascii="Cambria" w:hAnsi="Cambria" w:cs="Cambria" w:eastAsia="Cambria"/>
          <w:sz w:val="22"/>
          <w:szCs w:val="22"/>
        </w:rPr>
      </w:pPr>
    </w:p>
    <w:p>
      <w:pPr>
        <w:pStyle w:val="Heading2"/>
        <w:spacing w:line="240" w:lineRule="auto"/>
        <w:ind w:left="107" w:right="0"/>
        <w:jc w:val="both"/>
        <w:rPr>
          <w:i w:val="0"/>
        </w:rPr>
      </w:pPr>
      <w:r>
        <w:rPr>
          <w:i/>
          <w:color w:val="231F20"/>
          <w:spacing w:val="-2"/>
        </w:rPr>
        <w:t>Patient</w:t>
      </w:r>
      <w:r>
        <w:rPr>
          <w:i/>
          <w:color w:val="231F20"/>
          <w:spacing w:val="2"/>
        </w:rPr>
        <w:t> </w:t>
      </w:r>
      <w:r>
        <w:rPr>
          <w:i/>
          <w:color w:val="231F20"/>
          <w:spacing w:val="-1"/>
        </w:rPr>
        <w:t>demographics</w:t>
      </w:r>
      <w:r>
        <w:rPr>
          <w:i/>
          <w:color w:val="231F20"/>
          <w:spacing w:val="3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baseline</w:t>
      </w:r>
      <w:r>
        <w:rPr>
          <w:i/>
          <w:color w:val="231F20"/>
          <w:spacing w:val="3"/>
        </w:rPr>
        <w:t> </w:t>
      </w:r>
      <w:r>
        <w:rPr>
          <w:i/>
          <w:color w:val="231F20"/>
        </w:rPr>
        <w:t>characteristics</w:t>
      </w:r>
      <w:r>
        <w:rPr>
          <w:i w:val="0"/>
        </w:rPr>
      </w:r>
    </w:p>
    <w:p>
      <w:pPr>
        <w:pStyle w:val="BodyText"/>
        <w:spacing w:line="244" w:lineRule="auto" w:before="113"/>
        <w:ind w:right="110"/>
        <w:jc w:val="both"/>
      </w:pPr>
      <w:r>
        <w:rPr>
          <w:color w:val="231F20"/>
        </w:rPr>
        <w:t>Demographic</w:t>
      </w:r>
      <w:r>
        <w:rPr>
          <w:color w:val="231F20"/>
          <w:spacing w:val="7"/>
        </w:rPr>
        <w:t> </w:t>
      </w:r>
      <w:r>
        <w:rPr>
          <w:color w:val="231F20"/>
        </w:rPr>
        <w:t>characteristics</w:t>
      </w:r>
      <w:r>
        <w:rPr>
          <w:color w:val="231F20"/>
          <w:spacing w:val="7"/>
        </w:rPr>
        <w:t> </w:t>
      </w:r>
      <w:r>
        <w:rPr>
          <w:color w:val="231F20"/>
        </w:rPr>
        <w:t>were</w:t>
      </w:r>
      <w:r>
        <w:rPr>
          <w:color w:val="231F20"/>
          <w:spacing w:val="7"/>
        </w:rPr>
        <w:t> </w:t>
      </w:r>
      <w:r>
        <w:rPr>
          <w:color w:val="231F20"/>
        </w:rPr>
        <w:t>well</w:t>
      </w:r>
      <w:r>
        <w:rPr>
          <w:color w:val="231F20"/>
          <w:spacing w:val="7"/>
        </w:rPr>
        <w:t> </w:t>
      </w:r>
      <w:r>
        <w:rPr>
          <w:color w:val="231F20"/>
        </w:rPr>
        <w:t>balanced</w:t>
      </w:r>
      <w:r>
        <w:rPr>
          <w:color w:val="231F20"/>
          <w:w w:val="98"/>
        </w:rPr>
        <w:t> </w:t>
      </w:r>
      <w:r>
        <w:rPr>
          <w:color w:val="231F20"/>
        </w:rPr>
        <w:t>between </w:t>
      </w:r>
      <w:r>
        <w:rPr>
          <w:color w:val="231F20"/>
          <w:spacing w:val="36"/>
        </w:rPr>
        <w:t> </w:t>
      </w:r>
      <w:r>
        <w:rPr>
          <w:color w:val="231F20"/>
        </w:rPr>
        <w:t>treatment </w:t>
      </w:r>
      <w:r>
        <w:rPr>
          <w:color w:val="231F20"/>
          <w:spacing w:val="39"/>
        </w:rPr>
        <w:t> </w:t>
      </w:r>
      <w:r>
        <w:rPr>
          <w:color w:val="231F20"/>
        </w:rPr>
        <w:t>groups. </w:t>
      </w:r>
      <w:r>
        <w:rPr>
          <w:color w:val="231F20"/>
          <w:spacing w:val="37"/>
        </w:rPr>
        <w:t> </w:t>
      </w:r>
      <w:r>
        <w:rPr>
          <w:color w:val="231F20"/>
        </w:rPr>
        <w:t>The </w:t>
      </w:r>
      <w:r>
        <w:rPr>
          <w:color w:val="231F20"/>
          <w:spacing w:val="38"/>
        </w:rPr>
        <w:t> </w:t>
      </w:r>
      <w:r>
        <w:rPr>
          <w:color w:val="231F20"/>
        </w:rPr>
        <w:t>only </w:t>
      </w:r>
      <w:r>
        <w:rPr>
          <w:color w:val="231F20"/>
          <w:spacing w:val="37"/>
        </w:rPr>
        <w:t> </w:t>
      </w:r>
      <w:r>
        <w:rPr>
          <w:color w:val="231F20"/>
        </w:rPr>
        <w:t>exception 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/>
      </w:r>
    </w:p>
    <w:p>
      <w:pPr>
        <w:spacing w:after="0" w:line="244" w:lineRule="auto"/>
        <w:jc w:val="both"/>
        <w:sectPr>
          <w:type w:val="continuous"/>
          <w:pgSz w:w="11910" w:h="15880"/>
          <w:pgMar w:top="560" w:bottom="300" w:left="1140" w:right="880"/>
          <w:cols w:num="2" w:equalWidth="0">
            <w:col w:w="4815" w:space="145"/>
            <w:col w:w="4930"/>
          </w:cols>
        </w:sectPr>
      </w:pPr>
    </w:p>
    <w:p>
      <w:pPr>
        <w:spacing w:line="240" w:lineRule="auto" w:before="8"/>
        <w:rPr>
          <w:rFonts w:ascii="Cambria" w:hAnsi="Cambria" w:cs="Cambria" w:eastAsia="Cambria"/>
          <w:sz w:val="26"/>
          <w:szCs w:val="26"/>
        </w:rPr>
      </w:pPr>
    </w:p>
    <w:p>
      <w:pPr>
        <w:spacing w:line="200" w:lineRule="atLeast"/>
        <w:ind w:left="56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437.35pt;height:353.6pt;mso-position-horizontal-relative:char;mso-position-vertical-relative:line" coordorigin="0,0" coordsize="8747,7072">
            <v:group style="position:absolute;left:11;top:6;width:2;height:7060" coordorigin="11,6" coordsize="2,7060">
              <v:shape style="position:absolute;left:11;top:6;width:2;height:7060" coordorigin="11,6" coordsize="0,7060" path="m11,6l11,7066e" filled="false" stroked="true" strokeweight=".61022pt" strokecolor="#231f20">
                <v:path arrowok="t"/>
              </v:shape>
            </v:group>
            <v:group style="position:absolute;left:8736;top:6;width:2;height:7060" coordorigin="8736,6" coordsize="2,7060">
              <v:shape style="position:absolute;left:8736;top:6;width:2;height:7060" coordorigin="8736,6" coordsize="0,7060" path="m8736,6l8736,7066e" filled="false" stroked="true" strokeweight=".55355pt" strokecolor="#231f20">
                <v:path arrowok="t"/>
              </v:shape>
            </v:group>
            <v:group style="position:absolute;left:6;top:11;width:8735;height:2" coordorigin="6,11" coordsize="8735,2">
              <v:shape style="position:absolute;left:6;top:11;width:8735;height:2" coordorigin="6,11" coordsize="8735,0" path="m6,11l8740,11e" filled="false" stroked="true" strokeweight=".610250pt" strokecolor="#231f20">
                <v:path arrowok="t"/>
              </v:shape>
            </v:group>
            <v:group style="position:absolute;left:6;top:7060;width:8735;height:2" coordorigin="6,7060" coordsize="8735,2">
              <v:shape style="position:absolute;left:6;top:7060;width:8735;height:2" coordorigin="6,7060" coordsize="8735,0" path="m6,7060l8740,7060e" filled="false" stroked="true" strokeweight=".61024pt" strokecolor="#231f20">
                <v:path arrowok="t"/>
              </v:shape>
              <v:shape style="position:absolute;left:166;top:166;width:8418;height:6740" type="#_x0000_t75" stroked="false">
                <v:imagedata r:id="rId9" o:title="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2"/>
        <w:rPr>
          <w:rFonts w:ascii="Cambria" w:hAnsi="Cambria" w:cs="Cambria" w:eastAsia="Cambria"/>
          <w:sz w:val="8"/>
          <w:szCs w:val="8"/>
        </w:rPr>
      </w:pPr>
    </w:p>
    <w:p>
      <w:pPr>
        <w:spacing w:line="252" w:lineRule="auto" w:before="67"/>
        <w:ind w:left="107" w:right="108" w:firstLine="0"/>
        <w:jc w:val="left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Arial"/>
          <w:color w:val="231F20"/>
          <w:sz w:val="18"/>
        </w:rPr>
        <w:t>Figure</w:t>
      </w:r>
      <w:r>
        <w:rPr>
          <w:rFonts w:ascii="Arial"/>
          <w:color w:val="231F20"/>
          <w:spacing w:val="32"/>
          <w:sz w:val="18"/>
        </w:rPr>
        <w:t> </w:t>
      </w:r>
      <w:r>
        <w:rPr>
          <w:rFonts w:ascii="Arial"/>
          <w:color w:val="231F20"/>
          <w:sz w:val="18"/>
        </w:rPr>
        <w:t>1.</w:t>
      </w:r>
      <w:r>
        <w:rPr>
          <w:rFonts w:ascii="Arial"/>
          <w:color w:val="231F20"/>
          <w:spacing w:val="33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(a)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Patient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dispositio</w:t>
      </w:r>
      <w:r>
        <w:rPr>
          <w:rFonts w:ascii="Gill Sans MT"/>
          <w:color w:val="231F20"/>
          <w:spacing w:val="-3"/>
          <w:sz w:val="18"/>
        </w:rPr>
        <w:t>n;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(b)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study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populations.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double-blind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safety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population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included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all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patients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who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received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any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dose</w:t>
      </w:r>
      <w:r>
        <w:rPr>
          <w:rFonts w:ascii="Gill Sans MT"/>
          <w:color w:val="231F20"/>
          <w:spacing w:val="58"/>
          <w:w w:val="99"/>
          <w:sz w:val="18"/>
        </w:rPr>
        <w:t> </w:t>
      </w:r>
      <w:r>
        <w:rPr>
          <w:rFonts w:ascii="Gill Sans MT"/>
          <w:color w:val="231F20"/>
          <w:sz w:val="18"/>
        </w:rPr>
        <w:t>of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study</w:t>
      </w:r>
      <w:r>
        <w:rPr>
          <w:rFonts w:ascii="Gill Sans MT"/>
          <w:color w:val="231F20"/>
          <w:spacing w:val="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medicatio</w:t>
      </w:r>
      <w:r>
        <w:rPr>
          <w:rFonts w:ascii="Gill Sans MT"/>
          <w:color w:val="231F20"/>
          <w:spacing w:val="-3"/>
          <w:sz w:val="18"/>
        </w:rPr>
        <w:t>n;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full-analysis</w:t>
      </w:r>
      <w:r>
        <w:rPr>
          <w:rFonts w:ascii="Gill Sans MT"/>
          <w:color w:val="231F20"/>
          <w:spacing w:val="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population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z w:val="18"/>
        </w:rPr>
        <w:t>I</w:t>
      </w:r>
      <w:r>
        <w:rPr>
          <w:rFonts w:ascii="Gill Sans MT"/>
          <w:color w:val="231F20"/>
          <w:spacing w:val="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excluded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one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patient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from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double-blind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safety</w:t>
      </w:r>
      <w:r>
        <w:rPr>
          <w:rFonts w:ascii="Gill Sans MT"/>
          <w:color w:val="231F20"/>
          <w:spacing w:val="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population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who</w:t>
      </w:r>
      <w:r>
        <w:rPr>
          <w:rFonts w:ascii="Gill Sans MT"/>
          <w:color w:val="231F20"/>
          <w:spacing w:val="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did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not</w:t>
      </w:r>
      <w:r>
        <w:rPr>
          <w:rFonts w:ascii="Gill Sans MT"/>
          <w:color w:val="231F20"/>
          <w:spacing w:val="3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receive</w:t>
      </w:r>
      <w:r>
        <w:rPr>
          <w:rFonts w:ascii="Gill Sans MT"/>
          <w:color w:val="231F20"/>
          <w:spacing w:val="82"/>
          <w:w w:val="9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treatment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and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was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hence</w:t>
      </w:r>
      <w:r>
        <w:rPr>
          <w:rFonts w:ascii="Gill Sans MT"/>
          <w:color w:val="231F20"/>
          <w:spacing w:val="-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not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included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z w:val="18"/>
        </w:rPr>
        <w:t>in</w:t>
      </w:r>
      <w:r>
        <w:rPr>
          <w:rFonts w:ascii="Gill Sans MT"/>
          <w:color w:val="231F20"/>
          <w:spacing w:val="-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analysis</w:t>
      </w:r>
      <w:r>
        <w:rPr>
          <w:rFonts w:ascii="Gill Sans MT"/>
          <w:color w:val="231F20"/>
          <w:spacing w:val="-3"/>
          <w:sz w:val="18"/>
        </w:rPr>
        <w:t>;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full-analysis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population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II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excluded</w:t>
      </w:r>
      <w:r>
        <w:rPr>
          <w:rFonts w:ascii="Gill Sans MT"/>
          <w:color w:val="231F20"/>
          <w:spacing w:val="-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those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patients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from</w:t>
      </w:r>
      <w:r>
        <w:rPr>
          <w:rFonts w:ascii="Gill Sans MT"/>
          <w:color w:val="231F20"/>
          <w:spacing w:val="-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original</w:t>
      </w:r>
      <w:r>
        <w:rPr>
          <w:rFonts w:ascii="Gill Sans MT"/>
          <w:color w:val="231F20"/>
          <w:spacing w:val="-8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full-analysis</w:t>
      </w:r>
      <w:r>
        <w:rPr>
          <w:rFonts w:ascii="Gill Sans MT"/>
          <w:color w:val="231F20"/>
          <w:spacing w:val="78"/>
          <w:w w:val="9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population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who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discontinued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due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z w:val="18"/>
        </w:rPr>
        <w:t>to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AEs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other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than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constipation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or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lack</w:t>
      </w:r>
      <w:r>
        <w:rPr>
          <w:rFonts w:ascii="Gill Sans MT"/>
          <w:color w:val="231F20"/>
          <w:spacing w:val="-1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of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efficacy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within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first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14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days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(in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order</w:t>
      </w:r>
      <w:r>
        <w:rPr>
          <w:rFonts w:ascii="Gill Sans MT"/>
          <w:color w:val="231F20"/>
          <w:spacing w:val="-11"/>
          <w:sz w:val="18"/>
        </w:rPr>
        <w:t> </w:t>
      </w:r>
      <w:r>
        <w:rPr>
          <w:rFonts w:ascii="Gill Sans MT"/>
          <w:color w:val="231F20"/>
          <w:sz w:val="18"/>
        </w:rPr>
        <w:t>to</w:t>
      </w:r>
      <w:r>
        <w:rPr>
          <w:rFonts w:ascii="Gill Sans MT"/>
          <w:color w:val="231F20"/>
          <w:spacing w:val="-15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obtain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reliable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BFI</w:t>
      </w:r>
      <w:r>
        <w:rPr>
          <w:rFonts w:ascii="Gill Sans MT"/>
          <w:color w:val="231F20"/>
          <w:spacing w:val="86"/>
          <w:w w:val="9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values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and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prevent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possible</w:t>
      </w:r>
      <w:r>
        <w:rPr>
          <w:rFonts w:ascii="Gill Sans MT"/>
          <w:color w:val="231F20"/>
          <w:spacing w:val="-11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skewing</w:t>
      </w:r>
      <w:r>
        <w:rPr>
          <w:rFonts w:ascii="Gill Sans MT"/>
          <w:color w:val="231F20"/>
          <w:spacing w:val="-1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due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z w:val="18"/>
        </w:rPr>
        <w:t>to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these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early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withdrawals)</w:t>
      </w:r>
      <w:r>
        <w:rPr>
          <w:rFonts w:ascii="Gill Sans MT"/>
          <w:color w:val="231F20"/>
          <w:spacing w:val="-4"/>
          <w:sz w:val="18"/>
        </w:rPr>
        <w:t>;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5"/>
          <w:sz w:val="18"/>
        </w:rPr>
        <w:t>per-protocol</w:t>
      </w:r>
      <w:r>
        <w:rPr>
          <w:rFonts w:ascii="Gill Sans MT"/>
          <w:color w:val="231F20"/>
          <w:spacing w:val="-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population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included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patients</w:t>
      </w:r>
      <w:r>
        <w:rPr>
          <w:rFonts w:ascii="Gill Sans MT"/>
          <w:color w:val="231F20"/>
          <w:spacing w:val="-12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who</w:t>
      </w:r>
      <w:r>
        <w:rPr>
          <w:rFonts w:ascii="Gill Sans MT"/>
          <w:color w:val="231F20"/>
          <w:spacing w:val="-1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received</w:t>
      </w:r>
      <w:r>
        <w:rPr>
          <w:rFonts w:ascii="Gill Sans MT"/>
          <w:color w:val="231F20"/>
          <w:spacing w:val="-11"/>
          <w:sz w:val="18"/>
        </w:rPr>
        <w:t> </w:t>
      </w:r>
      <w:r>
        <w:rPr>
          <w:rFonts w:ascii="Gill Sans MT"/>
          <w:color w:val="231F20"/>
          <w:sz w:val="18"/>
        </w:rPr>
        <w:t>at</w:t>
      </w:r>
      <w:r>
        <w:rPr>
          <w:rFonts w:ascii="Gill Sans MT"/>
          <w:color w:val="231F20"/>
          <w:spacing w:val="-13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least</w:t>
      </w:r>
      <w:r>
        <w:rPr>
          <w:rFonts w:ascii="Gill Sans MT"/>
          <w:color w:val="231F20"/>
          <w:spacing w:val="94"/>
          <w:w w:val="9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one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dose</w:t>
      </w:r>
      <w:r>
        <w:rPr>
          <w:rFonts w:ascii="Gill Sans MT"/>
          <w:color w:val="231F20"/>
          <w:spacing w:val="-1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of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study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medication</w:t>
      </w:r>
      <w:r>
        <w:rPr>
          <w:rFonts w:ascii="Gill Sans MT"/>
          <w:color w:val="231F20"/>
          <w:spacing w:val="-1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during</w:t>
      </w:r>
      <w:r>
        <w:rPr>
          <w:rFonts w:ascii="Gill Sans MT"/>
          <w:color w:val="231F20"/>
          <w:spacing w:val="-1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1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double-blind</w:t>
      </w:r>
      <w:r>
        <w:rPr>
          <w:rFonts w:ascii="Gill Sans MT"/>
          <w:color w:val="231F20"/>
          <w:spacing w:val="-1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phase</w:t>
      </w:r>
      <w:r>
        <w:rPr>
          <w:rFonts w:ascii="Gill Sans MT"/>
          <w:color w:val="231F20"/>
          <w:spacing w:val="-16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and</w:t>
      </w:r>
      <w:r>
        <w:rPr>
          <w:rFonts w:ascii="Gill Sans MT"/>
          <w:color w:val="231F20"/>
          <w:spacing w:val="-15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who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sufficiently</w:t>
      </w:r>
      <w:r>
        <w:rPr>
          <w:rFonts w:ascii="Gill Sans MT"/>
          <w:color w:val="231F20"/>
          <w:spacing w:val="-16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complied</w:t>
      </w:r>
      <w:r>
        <w:rPr>
          <w:rFonts w:ascii="Gill Sans MT"/>
          <w:color w:val="231F20"/>
          <w:spacing w:val="-15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with</w:t>
      </w:r>
      <w:r>
        <w:rPr>
          <w:rFonts w:ascii="Gill Sans MT"/>
          <w:color w:val="231F20"/>
          <w:spacing w:val="-17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the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study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protocol.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7"/>
          <w:sz w:val="18"/>
        </w:rPr>
        <w:t>OXN</w:t>
      </w:r>
      <w:r>
        <w:rPr>
          <w:rFonts w:ascii="Gill Sans MT"/>
          <w:color w:val="231F20"/>
          <w:spacing w:val="-15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PR:</w:t>
      </w:r>
      <w:r>
        <w:rPr>
          <w:rFonts w:ascii="Gill Sans MT"/>
          <w:color w:val="231F20"/>
          <w:spacing w:val="-14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oxycodone/</w:t>
      </w:r>
      <w:r>
        <w:rPr>
          <w:rFonts w:ascii="Gill Sans MT"/>
          <w:color w:val="231F20"/>
          <w:spacing w:val="98"/>
          <w:w w:val="99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naloxone</w:t>
      </w:r>
      <w:r>
        <w:rPr>
          <w:rFonts w:ascii="Gill Sans MT"/>
          <w:color w:val="231F20"/>
          <w:spacing w:val="-1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prolonged-release</w:t>
      </w:r>
      <w:r>
        <w:rPr>
          <w:rFonts w:ascii="Gill Sans MT"/>
          <w:color w:val="231F20"/>
          <w:spacing w:val="-2"/>
          <w:sz w:val="18"/>
        </w:rPr>
        <w:t> tablets,</w:t>
      </w:r>
      <w:r>
        <w:rPr>
          <w:rFonts w:ascii="Gill Sans MT"/>
          <w:color w:val="231F2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OxyPR: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oxycodone</w:t>
      </w:r>
      <w:r>
        <w:rPr>
          <w:rFonts w:ascii="Gill Sans MT"/>
          <w:color w:val="231F20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prolonged-release</w:t>
      </w:r>
      <w:r>
        <w:rPr>
          <w:rFonts w:ascii="Gill Sans MT"/>
          <w:color w:val="231F20"/>
          <w:spacing w:val="-2"/>
          <w:sz w:val="18"/>
        </w:rPr>
        <w:t> tablets,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AE: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adverse</w:t>
      </w:r>
      <w:r>
        <w:rPr>
          <w:rFonts w:ascii="Gill Sans MT"/>
          <w:color w:val="231F20"/>
          <w:spacing w:val="-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event, </w:t>
      </w:r>
      <w:r>
        <w:rPr>
          <w:rFonts w:ascii="Gill Sans MT"/>
          <w:color w:val="231F20"/>
          <w:spacing w:val="-1"/>
          <w:sz w:val="18"/>
        </w:rPr>
        <w:t>BFI: </w:t>
      </w:r>
      <w:r>
        <w:rPr>
          <w:rFonts w:ascii="Gill Sans MT"/>
          <w:color w:val="231F20"/>
          <w:spacing w:val="-2"/>
          <w:sz w:val="18"/>
        </w:rPr>
        <w:t>Bowel</w:t>
      </w:r>
      <w:r>
        <w:rPr>
          <w:rFonts w:ascii="Gill Sans MT"/>
          <w:color w:val="231F20"/>
          <w:spacing w:val="-1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Function</w:t>
      </w:r>
      <w:r>
        <w:rPr>
          <w:rFonts w:ascii="Gill Sans MT"/>
          <w:color w:val="231F20"/>
          <w:sz w:val="18"/>
        </w:rPr>
        <w:t> </w:t>
      </w:r>
      <w:r>
        <w:rPr>
          <w:rFonts w:ascii="Gill Sans MT"/>
          <w:color w:val="231F20"/>
          <w:spacing w:val="-2"/>
          <w:sz w:val="18"/>
        </w:rPr>
        <w:t>Index.</w:t>
      </w:r>
      <w:r>
        <w:rPr>
          <w:rFonts w:ascii="Gill Sans MT"/>
          <w:sz w:val="18"/>
        </w:rPr>
      </w:r>
    </w:p>
    <w:p>
      <w:pPr>
        <w:spacing w:after="0" w:line="252" w:lineRule="auto"/>
        <w:jc w:val="left"/>
        <w:rPr>
          <w:rFonts w:ascii="Gill Sans MT" w:hAnsi="Gill Sans MT" w:cs="Gill Sans MT" w:eastAsia="Gill Sans MT"/>
          <w:sz w:val="18"/>
          <w:szCs w:val="18"/>
        </w:rPr>
        <w:sectPr>
          <w:type w:val="continuous"/>
          <w:pgSz w:w="11910" w:h="15880"/>
          <w:pgMar w:top="560" w:bottom="300" w:left="1140" w:right="880"/>
        </w:sectPr>
      </w:pPr>
    </w:p>
    <w:p>
      <w:pPr>
        <w:tabs>
          <w:tab w:pos="7906" w:val="left" w:leader="none"/>
        </w:tabs>
        <w:spacing w:before="46"/>
        <w:ind w:left="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color w:val="231F20"/>
          <w:w w:val="95"/>
          <w:sz w:val="20"/>
        </w:rPr>
        <w:t>54</w:t>
        <w:tab/>
      </w:r>
      <w:r>
        <w:rPr>
          <w:rFonts w:ascii="Gill Sans MT"/>
          <w:i/>
          <w:color w:val="231F20"/>
          <w:spacing w:val="-1"/>
          <w:sz w:val="20"/>
        </w:rPr>
        <w:t>Palliative</w:t>
      </w:r>
      <w:r>
        <w:rPr>
          <w:rFonts w:ascii="Gill Sans MT"/>
          <w:i/>
          <w:color w:val="231F20"/>
          <w:spacing w:val="2"/>
          <w:sz w:val="20"/>
        </w:rPr>
        <w:t> </w:t>
      </w:r>
      <w:r>
        <w:rPr>
          <w:rFonts w:ascii="Gill Sans MT"/>
          <w:i/>
          <w:color w:val="231F20"/>
          <w:sz w:val="20"/>
        </w:rPr>
        <w:t>Medicine</w:t>
      </w:r>
      <w:r>
        <w:rPr>
          <w:rFonts w:ascii="Gill Sans MT"/>
          <w:i/>
          <w:color w:val="231F20"/>
          <w:spacing w:val="3"/>
          <w:sz w:val="20"/>
        </w:rPr>
        <w:t> </w:t>
      </w:r>
      <w:r>
        <w:rPr>
          <w:rFonts w:ascii="Gill Sans MT"/>
          <w:i/>
          <w:color w:val="231F20"/>
          <w:sz w:val="20"/>
        </w:rPr>
        <w:t>26(1)</w:t>
      </w:r>
      <w:r>
        <w:rPr>
          <w:rFonts w:ascii="Gill Sans MT"/>
          <w:sz w:val="20"/>
        </w:rPr>
      </w:r>
    </w:p>
    <w:p>
      <w:pPr>
        <w:spacing w:line="240" w:lineRule="auto" w:before="9"/>
        <w:rPr>
          <w:rFonts w:ascii="Gill Sans MT" w:hAnsi="Gill Sans MT" w:cs="Gill Sans MT" w:eastAsia="Gill Sans MT"/>
          <w:i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483.95pt;height:.65pt;mso-position-horizontal-relative:char;mso-position-vertical-relative:line" coordorigin="0,0" coordsize="9679,13">
            <v:group style="position:absolute;left:6;top:6;width:9667;height:2" coordorigin="6,6" coordsize="9667,2">
              <v:shape style="position:absolute;left:6;top:6;width:9667;height:2" coordorigin="6,6" coordsize="9667,0" path="m6,6l9672,6e" filled="false" stroked="true" strokeweight=".610250pt" strokecolor="#231f2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11"/>
        <w:rPr>
          <w:rFonts w:ascii="Gill Sans MT" w:hAnsi="Gill Sans MT" w:cs="Gill Sans MT" w:eastAsia="Gill Sans MT"/>
          <w:i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7"/>
          <w:szCs w:val="17"/>
        </w:rPr>
        <w:sectPr>
          <w:pgSz w:w="11910" w:h="15880"/>
          <w:pgMar w:header="0" w:footer="101" w:top="740" w:bottom="300" w:left="880" w:right="1140"/>
        </w:sectPr>
      </w:pPr>
    </w:p>
    <w:p>
      <w:pPr>
        <w:pStyle w:val="BodyText"/>
        <w:spacing w:line="244" w:lineRule="auto" w:before="66"/>
        <w:ind w:left="112" w:right="0"/>
        <w:jc w:val="both"/>
      </w:pP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was </w:t>
      </w:r>
      <w:r>
        <w:rPr>
          <w:color w:val="231F20"/>
          <w:spacing w:val="1"/>
        </w:rPr>
        <w:t> </w:t>
      </w:r>
      <w:r>
        <w:rPr>
          <w:color w:val="231F20"/>
        </w:rPr>
        <w:t>a </w:t>
      </w:r>
      <w:r>
        <w:rPr>
          <w:color w:val="231F20"/>
          <w:spacing w:val="1"/>
        </w:rPr>
        <w:t> </w:t>
      </w:r>
      <w:r>
        <w:rPr>
          <w:color w:val="231F20"/>
        </w:rPr>
        <w:t>slightly </w:t>
      </w:r>
      <w:r>
        <w:rPr>
          <w:color w:val="231F20"/>
          <w:spacing w:val="1"/>
        </w:rPr>
        <w:t> </w:t>
      </w:r>
      <w:r>
        <w:rPr>
          <w:color w:val="231F20"/>
        </w:rPr>
        <w:t>higher </w:t>
      </w:r>
      <w:r>
        <w:rPr>
          <w:color w:val="231F20"/>
          <w:spacing w:val="1"/>
        </w:rPr>
        <w:t> </w:t>
      </w:r>
      <w:r>
        <w:rPr>
          <w:color w:val="231F20"/>
        </w:rPr>
        <w:t>percentage </w:t>
      </w:r>
      <w:r>
        <w:rPr>
          <w:color w:val="231F20"/>
          <w:spacing w:val="1"/>
        </w:rPr>
        <w:t> </w:t>
      </w:r>
      <w:r>
        <w:rPr>
          <w:color w:val="231F20"/>
        </w:rPr>
        <w:t>of </w:t>
      </w:r>
      <w:r>
        <w:rPr>
          <w:color w:val="231F20"/>
          <w:spacing w:val="2"/>
        </w:rPr>
        <w:t> </w:t>
      </w:r>
      <w:r>
        <w:rPr>
          <w:color w:val="231F20"/>
        </w:rPr>
        <w:t>patients</w:t>
      </w:r>
      <w:r>
        <w:rPr>
          <w:color w:val="231F20"/>
          <w:w w:val="96"/>
        </w:rPr>
        <w:t> </w:t>
      </w:r>
      <w:r>
        <w:rPr>
          <w:color w:val="231F20"/>
        </w:rPr>
        <w:t>aged</w:t>
      </w:r>
      <w:r>
        <w:rPr>
          <w:color w:val="231F20"/>
          <w:spacing w:val="-11"/>
        </w:rPr>
        <w:t> </w:t>
      </w:r>
      <w:r>
        <w:rPr>
          <w:rFonts w:ascii="Arial" w:hAnsi="Arial" w:cs="Arial" w:eastAsia="Arial"/>
          <w:color w:val="231F20"/>
        </w:rPr>
        <w:t>:::</w:t>
      </w:r>
      <w:r>
        <w:rPr>
          <w:rFonts w:ascii="Arial" w:hAnsi="Arial" w:cs="Arial" w:eastAsia="Arial"/>
          <w:color w:val="231F20"/>
          <w:spacing w:val="-22"/>
        </w:rPr>
        <w:t> </w:t>
      </w:r>
      <w:r>
        <w:rPr>
          <w:color w:val="231F20"/>
        </w:rPr>
        <w:t>65</w:t>
      </w:r>
      <w:r>
        <w:rPr>
          <w:color w:val="231F20"/>
          <w:spacing w:val="37"/>
        </w:rPr>
        <w:t> </w:t>
      </w:r>
      <w:r>
        <w:rPr>
          <w:color w:val="231F20"/>
        </w:rPr>
        <w:t>years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OXN</w:t>
      </w:r>
      <w:r>
        <w:rPr>
          <w:color w:val="231F20"/>
          <w:spacing w:val="38"/>
        </w:rPr>
        <w:t> </w:t>
      </w:r>
      <w:r>
        <w:rPr>
          <w:color w:val="231F20"/>
        </w:rPr>
        <w:t>PR</w:t>
      </w:r>
      <w:r>
        <w:rPr>
          <w:color w:val="231F20"/>
          <w:spacing w:val="39"/>
        </w:rPr>
        <w:t> </w:t>
      </w:r>
      <w:r>
        <w:rPr>
          <w:color w:val="231F20"/>
        </w:rPr>
        <w:t>group,</w:t>
      </w:r>
      <w:r>
        <w:rPr>
          <w:color w:val="231F20"/>
          <w:spacing w:val="38"/>
        </w:rPr>
        <w:t> </w:t>
      </w:r>
      <w:r>
        <w:rPr>
          <w:color w:val="231F20"/>
        </w:rPr>
        <w:t>compared</w:t>
      </w:r>
      <w:r>
        <w:rPr>
          <w:color w:val="231F20"/>
          <w:w w:val="98"/>
        </w:rPr>
        <w:t> </w:t>
      </w:r>
      <w:r>
        <w:rPr>
          <w:color w:val="231F20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OxyPR</w:t>
      </w:r>
      <w:r>
        <w:rPr>
          <w:color w:val="231F20"/>
          <w:spacing w:val="40"/>
        </w:rPr>
        <w:t> </w:t>
      </w:r>
      <w:r>
        <w:rPr>
          <w:color w:val="231F20"/>
        </w:rPr>
        <w:t>group</w:t>
      </w:r>
      <w:r>
        <w:rPr>
          <w:color w:val="231F20"/>
          <w:spacing w:val="41"/>
        </w:rPr>
        <w:t> </w:t>
      </w:r>
      <w:r>
        <w:rPr>
          <w:color w:val="231F20"/>
        </w:rPr>
        <w:t>(65.2</w:t>
      </w:r>
      <w:r>
        <w:rPr>
          <w:color w:val="231F20"/>
          <w:spacing w:val="40"/>
        </w:rPr>
        <w:t> </w:t>
      </w:r>
      <w:r>
        <w:rPr>
          <w:color w:val="231F20"/>
        </w:rPr>
        <w:t>vs.</w:t>
      </w:r>
      <w:r>
        <w:rPr>
          <w:color w:val="231F20"/>
          <w:spacing w:val="40"/>
        </w:rPr>
        <w:t> </w:t>
      </w:r>
      <w:r>
        <w:rPr>
          <w:color w:val="231F20"/>
        </w:rPr>
        <w:t>48.9%,</w:t>
      </w:r>
      <w:r>
        <w:rPr>
          <w:color w:val="231F20"/>
          <w:spacing w:val="40"/>
        </w:rPr>
        <w:t> </w:t>
      </w:r>
      <w:r>
        <w:rPr>
          <w:color w:val="231F20"/>
        </w:rPr>
        <w:t>respectively;</w:t>
      </w:r>
      <w:r>
        <w:rPr>
          <w:color w:val="231F20"/>
          <w:w w:val="95"/>
        </w:rPr>
        <w:t> </w:t>
      </w:r>
      <w:r>
        <w:rPr>
          <w:color w:val="231F20"/>
        </w:rPr>
        <w:t>Table</w:t>
      </w:r>
      <w:r>
        <w:rPr>
          <w:color w:val="231F20"/>
          <w:spacing w:val="32"/>
        </w:rPr>
        <w:t> </w:t>
      </w:r>
      <w:r>
        <w:rPr>
          <w:color w:val="231F20"/>
        </w:rPr>
        <w:t>1).</w:t>
      </w:r>
      <w:r>
        <w:rPr>
          <w:color w:val="231F20"/>
          <w:spacing w:val="33"/>
        </w:rPr>
        <w:t> </w:t>
      </w:r>
      <w:r>
        <w:rPr>
          <w:color w:val="231F20"/>
        </w:rPr>
        <w:t>At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start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study,</w:t>
      </w:r>
      <w:r>
        <w:rPr>
          <w:color w:val="231F20"/>
          <w:spacing w:val="33"/>
        </w:rPr>
        <w:t> </w:t>
      </w:r>
      <w:r>
        <w:rPr>
          <w:color w:val="231F20"/>
        </w:rPr>
        <w:t>183/184</w:t>
      </w:r>
      <w:r>
        <w:rPr>
          <w:color w:val="231F20"/>
          <w:spacing w:val="33"/>
        </w:rPr>
        <w:t> </w:t>
      </w:r>
      <w:r>
        <w:rPr>
          <w:color w:val="231F20"/>
        </w:rPr>
        <w:t>(99.5%)</w:t>
      </w:r>
      <w:r>
        <w:rPr>
          <w:color w:val="231F20"/>
          <w:w w:val="97"/>
        </w:rPr>
        <w:t> </w:t>
      </w:r>
      <w:r>
        <w:rPr>
          <w:color w:val="231F20"/>
        </w:rPr>
        <w:t>patients</w:t>
      </w:r>
      <w:r>
        <w:rPr>
          <w:color w:val="231F20"/>
          <w:spacing w:val="28"/>
        </w:rPr>
        <w:t> </w:t>
      </w:r>
      <w:r>
        <w:rPr>
          <w:color w:val="231F20"/>
        </w:rPr>
        <w:t>suﬀered</w:t>
      </w:r>
      <w:r>
        <w:rPr>
          <w:color w:val="231F20"/>
          <w:spacing w:val="28"/>
        </w:rPr>
        <w:t> </w:t>
      </w:r>
      <w:r>
        <w:rPr>
          <w:color w:val="231F20"/>
        </w:rPr>
        <w:t>from</w:t>
      </w:r>
      <w:r>
        <w:rPr>
          <w:color w:val="231F20"/>
          <w:spacing w:val="28"/>
        </w:rPr>
        <w:t> </w:t>
      </w:r>
      <w:r>
        <w:rPr>
          <w:color w:val="231F20"/>
        </w:rPr>
        <w:t>constipation</w:t>
      </w:r>
      <w:r>
        <w:rPr>
          <w:color w:val="231F20"/>
          <w:spacing w:val="28"/>
        </w:rPr>
        <w:t> </w:t>
      </w:r>
      <w:r>
        <w:rPr>
          <w:color w:val="231F20"/>
        </w:rPr>
        <w:t>induced</w:t>
      </w:r>
      <w:r>
        <w:rPr>
          <w:color w:val="231F20"/>
          <w:spacing w:val="29"/>
        </w:rPr>
        <w:t> </w:t>
      </w:r>
      <w:r>
        <w:rPr>
          <w:color w:val="231F20"/>
        </w:rPr>
        <w:t>or</w:t>
      </w:r>
      <w:r>
        <w:rPr>
          <w:color w:val="231F20"/>
          <w:spacing w:val="27"/>
        </w:rPr>
        <w:t> </w:t>
      </w:r>
      <w:r>
        <w:rPr>
          <w:color w:val="231F20"/>
        </w:rPr>
        <w:t>wors-</w:t>
      </w:r>
      <w:r>
        <w:rPr>
          <w:color w:val="231F20"/>
          <w:w w:val="95"/>
        </w:rPr>
        <w:t> </w:t>
      </w:r>
      <w:r>
        <w:rPr>
          <w:color w:val="231F20"/>
        </w:rPr>
        <w:t>ened</w:t>
      </w:r>
      <w:r>
        <w:rPr>
          <w:color w:val="231F20"/>
          <w:spacing w:val="41"/>
        </w:rPr>
        <w:t> </w:t>
      </w:r>
      <w:r>
        <w:rPr>
          <w:color w:val="231F20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their</w:t>
      </w:r>
      <w:r>
        <w:rPr>
          <w:color w:val="231F20"/>
          <w:spacing w:val="41"/>
        </w:rPr>
        <w:t> </w:t>
      </w:r>
      <w:r>
        <w:rPr>
          <w:color w:val="231F20"/>
        </w:rPr>
        <w:t>opioid</w:t>
      </w:r>
      <w:r>
        <w:rPr>
          <w:color w:val="231F20"/>
          <w:spacing w:val="42"/>
        </w:rPr>
        <w:t> </w:t>
      </w:r>
      <w:r>
        <w:rPr>
          <w:color w:val="231F20"/>
        </w:rPr>
        <w:t>medication</w:t>
      </w:r>
      <w:r>
        <w:rPr>
          <w:color w:val="231F20"/>
          <w:spacing w:val="41"/>
        </w:rPr>
        <w:t> </w:t>
      </w:r>
      <w:r>
        <w:rPr>
          <w:color w:val="231F20"/>
        </w:rPr>
        <w:t>(OXN</w:t>
      </w:r>
      <w:r>
        <w:rPr>
          <w:color w:val="231F20"/>
          <w:spacing w:val="42"/>
        </w:rPr>
        <w:t> </w:t>
      </w:r>
      <w:r>
        <w:rPr>
          <w:color w:val="231F20"/>
        </w:rPr>
        <w:t>PR</w:t>
      </w:r>
      <w:r>
        <w:rPr>
          <w:color w:val="231F20"/>
          <w:spacing w:val="41"/>
        </w:rPr>
        <w:t> </w:t>
      </w:r>
      <w:r>
        <w:rPr>
          <w:color w:val="231F20"/>
        </w:rPr>
        <w:t>92/92</w:t>
      </w:r>
      <w:r>
        <w:rPr>
          <w:color w:val="231F20"/>
          <w:w w:val="85"/>
        </w:rPr>
        <w:t> </w:t>
      </w:r>
      <w:r>
        <w:rPr>
          <w:color w:val="231F20"/>
        </w:rPr>
        <w:t>[100%];</w:t>
      </w:r>
      <w:r>
        <w:rPr>
          <w:color w:val="231F20"/>
          <w:spacing w:val="21"/>
        </w:rPr>
        <w:t> </w:t>
      </w:r>
      <w:r>
        <w:rPr>
          <w:color w:val="231F20"/>
        </w:rPr>
        <w:t>OxyPR</w:t>
      </w:r>
      <w:r>
        <w:rPr>
          <w:color w:val="231F20"/>
          <w:spacing w:val="21"/>
        </w:rPr>
        <w:t> </w:t>
      </w:r>
      <w:r>
        <w:rPr>
          <w:color w:val="231F20"/>
        </w:rPr>
        <w:t>91/92</w:t>
      </w:r>
      <w:r>
        <w:rPr>
          <w:color w:val="231F20"/>
          <w:spacing w:val="22"/>
        </w:rPr>
        <w:t> </w:t>
      </w:r>
      <w:r>
        <w:rPr>
          <w:color w:val="231F20"/>
        </w:rPr>
        <w:t>[98.9%],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one </w:t>
      </w:r>
      <w:r>
        <w:rPr>
          <w:color w:val="231F20"/>
          <w:spacing w:val="21"/>
        </w:rPr>
        <w:t> </w:t>
      </w:r>
      <w:r>
        <w:rPr>
          <w:color w:val="231F20"/>
        </w:rPr>
        <w:t>subject 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OxyPR</w:t>
      </w:r>
      <w:r>
        <w:rPr>
          <w:color w:val="231F20"/>
          <w:spacing w:val="10"/>
        </w:rPr>
        <w:t> </w:t>
      </w:r>
      <w:r>
        <w:rPr>
          <w:color w:val="231F20"/>
        </w:rPr>
        <w:t>group</w:t>
      </w:r>
      <w:r>
        <w:rPr>
          <w:color w:val="231F20"/>
          <w:spacing w:val="10"/>
        </w:rPr>
        <w:t> </w:t>
      </w:r>
      <w:r>
        <w:rPr>
          <w:color w:val="231F20"/>
        </w:rPr>
        <w:t>had</w:t>
      </w:r>
      <w:r>
        <w:rPr>
          <w:color w:val="231F20"/>
          <w:spacing w:val="11"/>
        </w:rPr>
        <w:t> </w:t>
      </w:r>
      <w:r>
        <w:rPr>
          <w:color w:val="231F20"/>
        </w:rPr>
        <w:t>constipation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</w:rPr>
        <w:t>medical</w:t>
      </w:r>
      <w:r>
        <w:rPr>
          <w:color w:val="231F20"/>
          <w:w w:val="97"/>
        </w:rPr>
        <w:t> </w:t>
      </w:r>
      <w:r>
        <w:rPr>
          <w:color w:val="231F20"/>
        </w:rPr>
        <w:t>history</w:t>
      </w:r>
      <w:r>
        <w:rPr>
          <w:color w:val="231F20"/>
          <w:spacing w:val="25"/>
        </w:rPr>
        <w:t> </w:t>
      </w:r>
      <w:r>
        <w:rPr>
          <w:color w:val="231F20"/>
        </w:rPr>
        <w:t>but</w:t>
      </w:r>
      <w:r>
        <w:rPr>
          <w:color w:val="231F20"/>
          <w:spacing w:val="26"/>
        </w:rPr>
        <w:t> </w:t>
      </w:r>
      <w:r>
        <w:rPr>
          <w:color w:val="231F20"/>
        </w:rPr>
        <w:t>it</w:t>
      </w:r>
      <w:r>
        <w:rPr>
          <w:color w:val="231F20"/>
          <w:spacing w:val="25"/>
        </w:rPr>
        <w:t> </w:t>
      </w:r>
      <w:r>
        <w:rPr>
          <w:color w:val="231F20"/>
        </w:rPr>
        <w:t>was</w:t>
      </w:r>
      <w:r>
        <w:rPr>
          <w:color w:val="231F20"/>
          <w:spacing w:val="25"/>
        </w:rPr>
        <w:t> </w:t>
      </w:r>
      <w:r>
        <w:rPr>
          <w:color w:val="231F20"/>
        </w:rPr>
        <w:t>not</w:t>
      </w:r>
      <w:r>
        <w:rPr>
          <w:color w:val="231F20"/>
          <w:spacing w:val="26"/>
        </w:rPr>
        <w:t> </w:t>
      </w:r>
      <w:r>
        <w:rPr>
          <w:color w:val="231F20"/>
        </w:rPr>
        <w:t>recorded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</w:rPr>
        <w:t>ongoing</w:t>
      </w:r>
      <w:r>
        <w:rPr>
          <w:color w:val="231F20"/>
          <w:spacing w:val="25"/>
        </w:rPr>
        <w:t> </w:t>
      </w:r>
      <w:r>
        <w:rPr>
          <w:color w:val="231F20"/>
        </w:rPr>
        <w:t>at</w:t>
      </w:r>
      <w:r>
        <w:rPr>
          <w:color w:val="231F20"/>
          <w:spacing w:val="25"/>
        </w:rPr>
        <w:t> </w:t>
      </w:r>
      <w:r>
        <w:rPr>
          <w:color w:val="231F20"/>
        </w:rPr>
        <w:t>visit</w:t>
      </w:r>
      <w:r>
        <w:rPr>
          <w:color w:val="231F20"/>
          <w:spacing w:val="26"/>
        </w:rPr>
        <w:t> </w:t>
      </w:r>
      <w:r>
        <w:rPr>
          <w:color w:val="231F20"/>
        </w:rPr>
        <w:t>1;</w:t>
      </w:r>
      <w:r>
        <w:rPr>
          <w:color w:val="231F20"/>
          <w:w w:val="93"/>
        </w:rPr>
        <w:t> </w:t>
      </w:r>
      <w:r>
        <w:rPr>
          <w:color w:val="231F20"/>
        </w:rPr>
        <w:t>Table</w:t>
      </w:r>
      <w:r>
        <w:rPr>
          <w:color w:val="231F20"/>
          <w:spacing w:val="11"/>
        </w:rPr>
        <w:t> </w:t>
      </w:r>
      <w:r>
        <w:rPr>
          <w:color w:val="231F20"/>
        </w:rPr>
        <w:t>1).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similar</w:t>
      </w:r>
      <w:r>
        <w:rPr>
          <w:color w:val="231F20"/>
          <w:spacing w:val="12"/>
        </w:rPr>
        <w:t> </w:t>
      </w:r>
      <w:r>
        <w:rPr>
          <w:color w:val="231F20"/>
        </w:rPr>
        <w:t>number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subjects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each</w:t>
      </w:r>
      <w:r>
        <w:rPr>
          <w:color w:val="231F20"/>
          <w:w w:val="97"/>
        </w:rPr>
        <w:t> </w:t>
      </w:r>
      <w:r>
        <w:rPr>
          <w:color w:val="231F20"/>
        </w:rPr>
        <w:t>treatment </w:t>
      </w:r>
      <w:r>
        <w:rPr>
          <w:color w:val="231F20"/>
          <w:spacing w:val="9"/>
        </w:rPr>
        <w:t> </w:t>
      </w:r>
      <w:r>
        <w:rPr>
          <w:color w:val="231F20"/>
        </w:rPr>
        <w:t>group </w:t>
      </w:r>
      <w:r>
        <w:rPr>
          <w:color w:val="231F20"/>
          <w:spacing w:val="9"/>
        </w:rPr>
        <w:t> </w:t>
      </w:r>
      <w:r>
        <w:rPr>
          <w:color w:val="231F20"/>
        </w:rPr>
        <w:t>took </w:t>
      </w:r>
      <w:r>
        <w:rPr>
          <w:color w:val="231F20"/>
          <w:spacing w:val="9"/>
        </w:rPr>
        <w:t> </w:t>
      </w:r>
      <w:r>
        <w:rPr>
          <w:color w:val="231F20"/>
        </w:rPr>
        <w:t>laxatives </w:t>
      </w:r>
      <w:r>
        <w:rPr>
          <w:color w:val="231F20"/>
          <w:spacing w:val="9"/>
        </w:rPr>
        <w:t> </w:t>
      </w:r>
      <w:r>
        <w:rPr>
          <w:color w:val="231F20"/>
        </w:rPr>
        <w:t>(96.7% </w:t>
      </w:r>
      <w:r>
        <w:rPr>
          <w:color w:val="231F20"/>
          <w:spacing w:val="9"/>
        </w:rPr>
        <w:t> </w:t>
      </w:r>
      <w:r>
        <w:rPr>
          <w:color w:val="231F20"/>
        </w:rPr>
        <w:t>in 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w w:val="95"/>
        </w:rPr>
        <w:t> </w:t>
      </w:r>
      <w:r>
        <w:rPr>
          <w:color w:val="231F20"/>
        </w:rPr>
        <w:t>OxyPR</w:t>
      </w:r>
      <w:r>
        <w:rPr>
          <w:color w:val="231F20"/>
          <w:spacing w:val="41"/>
        </w:rPr>
        <w:t> </w:t>
      </w:r>
      <w:r>
        <w:rPr>
          <w:color w:val="231F20"/>
        </w:rPr>
        <w:t>group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95.7%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OXN </w:t>
      </w:r>
      <w:r>
        <w:rPr>
          <w:color w:val="231F20"/>
          <w:spacing w:val="43"/>
        </w:rPr>
        <w:t> </w:t>
      </w:r>
      <w:r>
        <w:rPr>
          <w:color w:val="231F20"/>
        </w:rPr>
        <w:t>PR </w:t>
      </w:r>
      <w:r>
        <w:rPr>
          <w:color w:val="231F20"/>
          <w:spacing w:val="42"/>
        </w:rPr>
        <w:t> </w:t>
      </w:r>
      <w:r>
        <w:rPr>
          <w:color w:val="231F20"/>
        </w:rPr>
        <w:t>group).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most</w:t>
      </w:r>
      <w:r>
        <w:rPr>
          <w:color w:val="231F20"/>
          <w:spacing w:val="7"/>
        </w:rPr>
        <w:t> </w:t>
      </w:r>
      <w:r>
        <w:rPr>
          <w:color w:val="231F20"/>
        </w:rPr>
        <w:t>frequently</w:t>
      </w:r>
      <w:r>
        <w:rPr>
          <w:color w:val="231F20"/>
          <w:spacing w:val="7"/>
        </w:rPr>
        <w:t> </w:t>
      </w:r>
      <w:r>
        <w:rPr>
          <w:color w:val="231F20"/>
        </w:rPr>
        <w:t>taken</w:t>
      </w:r>
      <w:r>
        <w:rPr>
          <w:color w:val="231F20"/>
          <w:spacing w:val="7"/>
        </w:rPr>
        <w:t> </w:t>
      </w:r>
      <w:r>
        <w:rPr>
          <w:color w:val="231F20"/>
        </w:rPr>
        <w:t>laxatives</w:t>
      </w:r>
      <w:r>
        <w:rPr>
          <w:color w:val="231F20"/>
          <w:spacing w:val="8"/>
        </w:rPr>
        <w:t> </w:t>
      </w:r>
      <w:r>
        <w:rPr>
          <w:color w:val="231F20"/>
        </w:rPr>
        <w:t>were</w:t>
      </w:r>
      <w:r>
        <w:rPr>
          <w:color w:val="231F20"/>
          <w:spacing w:val="8"/>
        </w:rPr>
        <w:t> </w:t>
      </w:r>
      <w:r>
        <w:rPr>
          <w:color w:val="231F20"/>
        </w:rPr>
        <w:t>lactulose,</w:t>
      </w:r>
      <w:r>
        <w:rPr>
          <w:color w:val="231F20"/>
          <w:w w:val="99"/>
        </w:rPr>
        <w:t> </w:t>
      </w:r>
      <w:r>
        <w:rPr>
          <w:color w:val="231F20"/>
        </w:rPr>
        <w:t>bisacodyl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sennoside.</w:t>
      </w:r>
      <w:r>
        <w:rPr>
          <w:color w:val="231F20"/>
          <w:spacing w:val="10"/>
        </w:rPr>
        <w:t> </w:t>
      </w:r>
      <w:r>
        <w:rPr>
          <w:color w:val="231F20"/>
        </w:rPr>
        <w:t>At</w:t>
      </w:r>
      <w:r>
        <w:rPr>
          <w:color w:val="231F20"/>
          <w:spacing w:val="11"/>
        </w:rPr>
        <w:t> </w:t>
      </w:r>
      <w:r>
        <w:rPr>
          <w:color w:val="231F20"/>
        </w:rPr>
        <w:t>baseline,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most</w:t>
      </w:r>
      <w:r>
        <w:rPr>
          <w:color w:val="231F20"/>
          <w:spacing w:val="11"/>
        </w:rPr>
        <w:t> </w:t>
      </w:r>
      <w:r>
        <w:rPr>
          <w:color w:val="231F20"/>
        </w:rPr>
        <w:t>fre-</w:t>
      </w:r>
      <w:r>
        <w:rPr>
          <w:color w:val="231F20"/>
          <w:w w:val="96"/>
        </w:rPr>
        <w:t> </w:t>
      </w:r>
      <w:r>
        <w:rPr>
          <w:color w:val="231F20"/>
        </w:rPr>
        <w:t>quently</w:t>
      </w:r>
      <w:r>
        <w:rPr>
          <w:color w:val="231F20"/>
          <w:spacing w:val="20"/>
        </w:rPr>
        <w:t> </w:t>
      </w:r>
      <w:r>
        <w:rPr>
          <w:color w:val="231F20"/>
        </w:rPr>
        <w:t>reported</w:t>
      </w:r>
      <w:r>
        <w:rPr>
          <w:color w:val="231F20"/>
          <w:spacing w:val="20"/>
        </w:rPr>
        <w:t> </w:t>
      </w:r>
      <w:r>
        <w:rPr>
          <w:color w:val="231F20"/>
        </w:rPr>
        <w:t>primary</w:t>
      </w:r>
      <w:r>
        <w:rPr>
          <w:color w:val="231F20"/>
          <w:spacing w:val="19"/>
        </w:rPr>
        <w:t> </w:t>
      </w:r>
      <w:r>
        <w:rPr>
          <w:color w:val="231F20"/>
        </w:rPr>
        <w:t>cancer</w:t>
      </w:r>
      <w:r>
        <w:rPr>
          <w:color w:val="231F20"/>
          <w:spacing w:val="20"/>
        </w:rPr>
        <w:t> </w:t>
      </w:r>
      <w:r>
        <w:rPr>
          <w:color w:val="231F20"/>
        </w:rPr>
        <w:t>sites</w:t>
      </w:r>
      <w:r>
        <w:rPr>
          <w:color w:val="231F20"/>
          <w:spacing w:val="19"/>
        </w:rPr>
        <w:t> </w:t>
      </w:r>
      <w:r>
        <w:rPr>
          <w:color w:val="231F20"/>
        </w:rPr>
        <w:t>were</w:t>
      </w:r>
      <w:r>
        <w:rPr>
          <w:color w:val="231F20"/>
          <w:spacing w:val="21"/>
        </w:rPr>
        <w:t> </w:t>
      </w:r>
      <w:r>
        <w:rPr>
          <w:color w:val="231F20"/>
        </w:rPr>
        <w:t>breast</w:t>
      </w:r>
      <w:r>
        <w:rPr>
          <w:color w:val="231F20"/>
          <w:w w:val="95"/>
        </w:rPr>
        <w:t> </w:t>
      </w:r>
      <w:r>
        <w:rPr>
          <w:color w:val="231F20"/>
        </w:rPr>
        <w:t>(19%), </w:t>
      </w:r>
      <w:r>
        <w:rPr>
          <w:color w:val="231F20"/>
          <w:spacing w:val="4"/>
        </w:rPr>
        <w:t> </w:t>
      </w:r>
      <w:r>
        <w:rPr>
          <w:color w:val="231F20"/>
        </w:rPr>
        <w:t>lung </w:t>
      </w:r>
      <w:r>
        <w:rPr>
          <w:color w:val="231F20"/>
          <w:spacing w:val="4"/>
        </w:rPr>
        <w:t> </w:t>
      </w:r>
      <w:r>
        <w:rPr>
          <w:color w:val="231F20"/>
        </w:rPr>
        <w:t>(13%) </w:t>
      </w:r>
      <w:r>
        <w:rPr>
          <w:color w:val="231F20"/>
          <w:spacing w:val="4"/>
        </w:rPr>
        <w:t> </w:t>
      </w:r>
      <w:r>
        <w:rPr>
          <w:color w:val="231F20"/>
        </w:rPr>
        <w:t>and </w:t>
      </w:r>
      <w:r>
        <w:rPr>
          <w:color w:val="231F20"/>
          <w:spacing w:val="4"/>
        </w:rPr>
        <w:t> </w:t>
      </w:r>
      <w:r>
        <w:rPr>
          <w:color w:val="231F20"/>
        </w:rPr>
        <w:t>prostate  </w:t>
      </w:r>
      <w:r>
        <w:rPr>
          <w:color w:val="231F20"/>
          <w:spacing w:val="4"/>
        </w:rPr>
        <w:t> </w:t>
      </w:r>
      <w:r>
        <w:rPr>
          <w:color w:val="231F20"/>
        </w:rPr>
        <w:t>(10%).  </w:t>
      </w:r>
      <w:r>
        <w:rPr>
          <w:color w:val="231F20"/>
          <w:spacing w:val="4"/>
        </w:rPr>
        <w:t> </w:t>
      </w:r>
      <w:r>
        <w:rPr>
          <w:color w:val="231F20"/>
        </w:rPr>
        <w:t>Twenty-</w:t>
      </w:r>
      <w:r>
        <w:rPr>
          <w:color w:val="231F20"/>
          <w:w w:val="98"/>
        </w:rPr>
        <w:t> </w:t>
      </w:r>
      <w:r>
        <w:rPr>
          <w:color w:val="231F20"/>
        </w:rPr>
        <w:t>six</w:t>
      </w:r>
      <w:r>
        <w:rPr>
          <w:color w:val="231F20"/>
          <w:spacing w:val="8"/>
        </w:rPr>
        <w:t> </w:t>
      </w:r>
      <w:r>
        <w:rPr>
          <w:color w:val="231F20"/>
        </w:rPr>
        <w:t>per</w:t>
      </w:r>
      <w:r>
        <w:rPr>
          <w:color w:val="231F20"/>
          <w:spacing w:val="9"/>
        </w:rPr>
        <w:t> </w:t>
      </w:r>
      <w:r>
        <w:rPr>
          <w:color w:val="231F20"/>
        </w:rPr>
        <w:t>cent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</w:rPr>
        <w:t>had</w:t>
      </w:r>
      <w:r>
        <w:rPr>
          <w:color w:val="231F20"/>
          <w:spacing w:val="8"/>
        </w:rPr>
        <w:t> </w:t>
      </w:r>
      <w:r>
        <w:rPr>
          <w:color w:val="231F20"/>
        </w:rPr>
        <w:t>bone</w:t>
      </w:r>
      <w:r>
        <w:rPr>
          <w:color w:val="231F20"/>
          <w:spacing w:val="8"/>
        </w:rPr>
        <w:t> </w:t>
      </w:r>
      <w:r>
        <w:rPr>
          <w:color w:val="231F20"/>
        </w:rPr>
        <w:t>metastases.</w:t>
      </w:r>
      <w:r>
        <w:rPr>
          <w:color w:val="231F20"/>
          <w:spacing w:val="10"/>
        </w:rPr>
        <w:t> </w:t>
      </w:r>
      <w:r>
        <w:rPr>
          <w:color w:val="231F20"/>
        </w:rPr>
        <w:t>Most</w:t>
      </w:r>
      <w:r>
        <w:rPr>
          <w:color w:val="231F20"/>
          <w:w w:val="106"/>
        </w:rPr>
        <w:t> </w:t>
      </w:r>
      <w:r>
        <w:rPr>
          <w:color w:val="231F20"/>
        </w:rPr>
        <w:t>frequently</w:t>
      </w:r>
      <w:r>
        <w:rPr>
          <w:color w:val="231F20"/>
          <w:spacing w:val="26"/>
        </w:rPr>
        <w:t> </w:t>
      </w:r>
      <w:r>
        <w:rPr>
          <w:color w:val="231F20"/>
        </w:rPr>
        <w:t>used</w:t>
      </w:r>
      <w:r>
        <w:rPr>
          <w:color w:val="231F20"/>
          <w:spacing w:val="26"/>
        </w:rPr>
        <w:t> </w:t>
      </w:r>
      <w:r>
        <w:rPr>
          <w:color w:val="231F20"/>
        </w:rPr>
        <w:t>pre-study</w:t>
      </w:r>
      <w:r>
        <w:rPr>
          <w:color w:val="231F20"/>
          <w:spacing w:val="26"/>
        </w:rPr>
        <w:t> </w:t>
      </w:r>
      <w:r>
        <w:rPr>
          <w:color w:val="231F20"/>
        </w:rPr>
        <w:t>opioids</w:t>
      </w:r>
      <w:r>
        <w:rPr>
          <w:color w:val="231F20"/>
          <w:spacing w:val="26"/>
        </w:rPr>
        <w:t> </w:t>
      </w:r>
      <w:r>
        <w:rPr>
          <w:color w:val="231F20"/>
        </w:rPr>
        <w:t>were</w:t>
      </w:r>
      <w:r>
        <w:rPr>
          <w:color w:val="231F20"/>
          <w:spacing w:val="27"/>
        </w:rPr>
        <w:t> </w:t>
      </w:r>
      <w:r>
        <w:rPr>
          <w:color w:val="231F20"/>
        </w:rPr>
        <w:t>fentanyl</w:t>
      </w:r>
      <w:r>
        <w:rPr>
          <w:color w:val="231F20"/>
          <w:w w:val="98"/>
        </w:rPr>
        <w:t> </w:t>
      </w:r>
      <w:r>
        <w:rPr>
          <w:color w:val="231F20"/>
        </w:rPr>
        <w:t>(29%),</w:t>
      </w:r>
      <w:r>
        <w:rPr>
          <w:color w:val="231F20"/>
          <w:spacing w:val="1"/>
        </w:rPr>
        <w:t> </w:t>
      </w:r>
      <w:r>
        <w:rPr>
          <w:color w:val="231F20"/>
        </w:rPr>
        <w:t>morphine</w:t>
      </w:r>
      <w:r>
        <w:rPr>
          <w:color w:val="231F20"/>
          <w:spacing w:val="1"/>
        </w:rPr>
        <w:t> </w:t>
      </w:r>
      <w:r>
        <w:rPr>
          <w:color w:val="231F20"/>
        </w:rPr>
        <w:t>(79%), oxycodone</w:t>
      </w:r>
      <w:r>
        <w:rPr>
          <w:color w:val="231F20"/>
          <w:spacing w:val="1"/>
        </w:rPr>
        <w:t> </w:t>
      </w:r>
      <w:r>
        <w:rPr>
          <w:color w:val="231F20"/>
        </w:rPr>
        <w:t>(85%) and</w:t>
      </w:r>
      <w:r>
        <w:rPr>
          <w:color w:val="231F20"/>
          <w:spacing w:val="1"/>
        </w:rPr>
        <w:t> </w:t>
      </w:r>
      <w:r>
        <w:rPr>
          <w:color w:val="231F20"/>
        </w:rPr>
        <w:t>trama-</w:t>
      </w:r>
      <w:r>
        <w:rPr/>
      </w:r>
    </w:p>
    <w:p>
      <w:pPr>
        <w:pStyle w:val="BodyText"/>
        <w:spacing w:line="240" w:lineRule="auto"/>
        <w:ind w:left="112" w:right="0"/>
        <w:jc w:val="both"/>
      </w:pPr>
      <w:r>
        <w:rPr>
          <w:color w:val="231F20"/>
        </w:rPr>
        <w:t>dol</w:t>
      </w:r>
      <w:r>
        <w:rPr>
          <w:color w:val="231F20"/>
          <w:spacing w:val="23"/>
        </w:rPr>
        <w:t> </w:t>
      </w:r>
      <w:r>
        <w:rPr>
          <w:color w:val="231F20"/>
        </w:rPr>
        <w:t>(35%).</w:t>
      </w:r>
      <w:r>
        <w:rPr/>
      </w:r>
    </w:p>
    <w:p>
      <w:pPr>
        <w:spacing w:line="240" w:lineRule="auto" w:before="2"/>
        <w:rPr>
          <w:rFonts w:ascii="Cambria" w:hAnsi="Cambria" w:cs="Cambria" w:eastAsia="Cambria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  <w:color w:val="231F20"/>
        </w:rPr>
        <w:t>Exposure</w:t>
      </w:r>
      <w:r>
        <w:rPr>
          <w:i/>
          <w:color w:val="231F20"/>
          <w:spacing w:val="4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5"/>
        </w:rPr>
        <w:t> </w:t>
      </w:r>
      <w:r>
        <w:rPr>
          <w:i/>
          <w:color w:val="231F20"/>
        </w:rPr>
        <w:t>study</w:t>
      </w:r>
      <w:r>
        <w:rPr>
          <w:i/>
          <w:color w:val="231F20"/>
          <w:spacing w:val="5"/>
        </w:rPr>
        <w:t> </w:t>
      </w:r>
      <w:r>
        <w:rPr>
          <w:i/>
          <w:color w:val="231F20"/>
        </w:rPr>
        <w:t>medication</w:t>
      </w:r>
      <w:r>
        <w:rPr>
          <w:i w:val="0"/>
        </w:rPr>
      </w:r>
    </w:p>
    <w:p>
      <w:pPr>
        <w:pStyle w:val="BodyText"/>
        <w:spacing w:line="244" w:lineRule="auto" w:before="113"/>
        <w:ind w:left="112" w:right="0"/>
        <w:jc w:val="both"/>
      </w:pP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majority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patients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OXN</w:t>
      </w:r>
      <w:r>
        <w:rPr>
          <w:color w:val="231F20"/>
          <w:spacing w:val="1"/>
        </w:rPr>
        <w:t> </w:t>
      </w:r>
      <w:r>
        <w:rPr>
          <w:color w:val="231F20"/>
        </w:rPr>
        <w:t>PR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OxyPR</w:t>
      </w:r>
      <w:r>
        <w:rPr>
          <w:color w:val="231F20"/>
          <w:w w:val="110"/>
        </w:rPr>
        <w:t> </w:t>
      </w:r>
      <w:r>
        <w:rPr>
          <w:color w:val="231F20"/>
        </w:rPr>
        <w:t>groups</w:t>
      </w:r>
      <w:r>
        <w:rPr>
          <w:color w:val="231F20"/>
          <w:spacing w:val="17"/>
        </w:rPr>
        <w:t> </w:t>
      </w:r>
      <w:r>
        <w:rPr>
          <w:color w:val="231F20"/>
        </w:rPr>
        <w:t>received</w:t>
      </w:r>
      <w:r>
        <w:rPr>
          <w:color w:val="231F20"/>
          <w:spacing w:val="17"/>
        </w:rPr>
        <w:t> </w:t>
      </w:r>
      <w:r>
        <w:rPr>
          <w:color w:val="231F20"/>
        </w:rPr>
        <w:t>study</w:t>
      </w:r>
      <w:r>
        <w:rPr>
          <w:color w:val="231F20"/>
          <w:spacing w:val="18"/>
        </w:rPr>
        <w:t> </w:t>
      </w:r>
      <w:r>
        <w:rPr>
          <w:color w:val="231F20"/>
        </w:rPr>
        <w:t>medication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rFonts w:ascii="Arial"/>
          <w:color w:val="231F20"/>
        </w:rPr>
        <w:t>;::</w:t>
      </w:r>
      <w:r>
        <w:rPr>
          <w:rFonts w:ascii="Arial"/>
          <w:color w:val="231F20"/>
          <w:spacing w:val="-32"/>
        </w:rPr>
        <w:t> </w:t>
      </w:r>
      <w:r>
        <w:rPr>
          <w:color w:val="231F20"/>
        </w:rPr>
        <w:t>4</w:t>
      </w:r>
      <w:r>
        <w:rPr>
          <w:color w:val="231F20"/>
          <w:spacing w:val="17"/>
        </w:rPr>
        <w:t> </w:t>
      </w:r>
      <w:r>
        <w:rPr>
          <w:color w:val="231F20"/>
        </w:rPr>
        <w:t>weeks</w:t>
      </w:r>
      <w:r>
        <w:rPr>
          <w:color w:val="231F20"/>
          <w:spacing w:val="17"/>
        </w:rPr>
        <w:t> </w:t>
      </w:r>
      <w:r>
        <w:rPr>
          <w:color w:val="231F20"/>
        </w:rPr>
        <w:t>(59.8</w:t>
      </w:r>
      <w:r>
        <w:rPr>
          <w:color w:val="231F20"/>
          <w:w w:val="93"/>
        </w:rPr>
        <w:t> </w:t>
      </w:r>
      <w:r>
        <w:rPr>
          <w:color w:val="231F20"/>
        </w:rPr>
        <w:t>vs.</w:t>
      </w:r>
      <w:r>
        <w:rPr>
          <w:color w:val="231F20"/>
          <w:spacing w:val="42"/>
        </w:rPr>
        <w:t> </w:t>
      </w:r>
      <w:r>
        <w:rPr>
          <w:color w:val="231F20"/>
        </w:rPr>
        <w:t>67.4%,  respectively),  and</w:t>
      </w:r>
      <w:r>
        <w:rPr>
          <w:color w:val="231F20"/>
          <w:spacing w:val="43"/>
        </w:rPr>
        <w:t> </w:t>
      </w:r>
      <w:r>
        <w:rPr>
          <w:color w:val="231F20"/>
        </w:rPr>
        <w:t>had</w:t>
      </w:r>
      <w:r>
        <w:rPr>
          <w:color w:val="231F20"/>
          <w:spacing w:val="43"/>
        </w:rPr>
        <w:t> </w:t>
      </w:r>
      <w:r>
        <w:rPr>
          <w:color w:val="231F20"/>
        </w:rPr>
        <w:t>similar  mean  (SD)</w:t>
      </w:r>
      <w:r>
        <w:rPr>
          <w:color w:val="231F20"/>
          <w:w w:val="105"/>
        </w:rPr>
        <w:t> </w:t>
      </w:r>
      <w:r>
        <w:rPr>
          <w:color w:val="231F20"/>
        </w:rPr>
        <w:t>durations</w:t>
      </w:r>
      <w:r>
        <w:rPr>
          <w:color w:val="231F20"/>
          <w:spacing w:val="1"/>
        </w:rPr>
        <w:t> </w:t>
      </w:r>
      <w:r>
        <w:rPr>
          <w:color w:val="231F20"/>
        </w:rPr>
        <w:t>of study</w:t>
      </w:r>
      <w:r>
        <w:rPr>
          <w:color w:val="231F20"/>
          <w:spacing w:val="1"/>
        </w:rPr>
        <w:t> </w:t>
      </w:r>
      <w:r>
        <w:rPr>
          <w:color w:val="231F20"/>
        </w:rPr>
        <w:t>participation</w:t>
      </w:r>
      <w:r>
        <w:rPr>
          <w:color w:val="231F20"/>
          <w:spacing w:val="1"/>
        </w:rPr>
        <w:t> </w:t>
      </w:r>
      <w:r>
        <w:rPr>
          <w:color w:val="231F20"/>
        </w:rPr>
        <w:t>(23.58 [9.54]</w:t>
      </w:r>
      <w:r>
        <w:rPr>
          <w:color w:val="231F20"/>
          <w:spacing w:val="1"/>
        </w:rPr>
        <w:t> </w:t>
      </w:r>
      <w:r>
        <w:rPr>
          <w:color w:val="231F20"/>
        </w:rPr>
        <w:t>vs.</w:t>
      </w:r>
      <w:r>
        <w:rPr>
          <w:color w:val="231F20"/>
          <w:spacing w:val="1"/>
        </w:rPr>
        <w:t> </w:t>
      </w:r>
      <w:r>
        <w:rPr>
          <w:color w:val="231F20"/>
        </w:rPr>
        <w:t>25.05</w:t>
      </w:r>
      <w:r>
        <w:rPr/>
      </w:r>
    </w:p>
    <w:p>
      <w:pPr>
        <w:pStyle w:val="BodyText"/>
        <w:spacing w:line="240" w:lineRule="auto" w:before="66"/>
        <w:ind w:left="112" w:right="0"/>
        <w:jc w:val="both"/>
      </w:pPr>
      <w:r>
        <w:rPr/>
        <w:br w:type="column"/>
      </w:r>
      <w:r>
        <w:rPr>
          <w:color w:val="231F20"/>
        </w:rPr>
        <w:t>[8.37]</w:t>
      </w:r>
      <w:r>
        <w:rPr>
          <w:color w:val="231F20"/>
          <w:spacing w:val="-16"/>
        </w:rPr>
        <w:t> </w:t>
      </w:r>
      <w:r>
        <w:rPr>
          <w:color w:val="231F20"/>
        </w:rPr>
        <w:t>days,</w:t>
      </w:r>
      <w:r>
        <w:rPr>
          <w:color w:val="231F20"/>
          <w:spacing w:val="-15"/>
        </w:rPr>
        <w:t> </w:t>
      </w:r>
      <w:r>
        <w:rPr>
          <w:color w:val="231F20"/>
        </w:rPr>
        <w:t>respectively)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daily</w:t>
      </w:r>
      <w:r>
        <w:rPr>
          <w:color w:val="231F20"/>
          <w:spacing w:val="-15"/>
        </w:rPr>
        <w:t> </w:t>
      </w:r>
      <w:r>
        <w:rPr>
          <w:color w:val="231F20"/>
        </w:rPr>
        <w:t>doses</w:t>
      </w:r>
      <w:r>
        <w:rPr>
          <w:color w:val="231F20"/>
          <w:spacing w:val="-16"/>
        </w:rPr>
        <w:t> </w:t>
      </w:r>
      <w:r>
        <w:rPr>
          <w:color w:val="231F20"/>
        </w:rPr>
        <w:t>(46.59</w:t>
      </w:r>
      <w:r>
        <w:rPr>
          <w:color w:val="231F20"/>
          <w:spacing w:val="-15"/>
        </w:rPr>
        <w:t> </w:t>
      </w:r>
      <w:r>
        <w:rPr>
          <w:color w:val="231F20"/>
        </w:rPr>
        <w:t>[22.58]</w:t>
      </w:r>
      <w:r>
        <w:rPr/>
      </w:r>
    </w:p>
    <w:p>
      <w:pPr>
        <w:pStyle w:val="BodyText"/>
        <w:spacing w:line="240" w:lineRule="auto" w:before="4"/>
        <w:ind w:left="112" w:right="0" w:hanging="1"/>
        <w:jc w:val="both"/>
      </w:pPr>
      <w:r>
        <w:rPr>
          <w:color w:val="231F20"/>
          <w:w w:val="95"/>
        </w:rPr>
        <w:t>vs.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43.09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[19.31]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mg/day,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respectively).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  <w:color w:val="231F20"/>
        </w:rPr>
        <w:t>Efficacy</w:t>
      </w:r>
      <w:r>
        <w:rPr>
          <w:i w:val="0"/>
        </w:rPr>
      </w:r>
    </w:p>
    <w:p>
      <w:pPr>
        <w:pStyle w:val="BodyText"/>
        <w:spacing w:line="240" w:lineRule="auto" w:before="82"/>
        <w:ind w:left="112" w:right="105"/>
        <w:jc w:val="both"/>
      </w:pPr>
      <w:r>
        <w:rPr>
          <w:rFonts w:ascii="Gill Sans MT" w:hAnsi="Gill Sans MT" w:cs="Gill Sans MT" w:eastAsia="Gill Sans MT"/>
          <w:i/>
          <w:color w:val="231F20"/>
          <w:spacing w:val="1"/>
          <w:sz w:val="24"/>
          <w:szCs w:val="24"/>
        </w:rPr>
        <w:t>Primary</w:t>
      </w:r>
      <w:r>
        <w:rPr>
          <w:rFonts w:ascii="Gill Sans MT" w:hAnsi="Gill Sans MT" w:cs="Gill Sans MT" w:eastAsia="Gill Sans MT"/>
          <w:i/>
          <w:color w:val="231F20"/>
          <w:spacing w:val="11"/>
          <w:sz w:val="24"/>
          <w:szCs w:val="24"/>
        </w:rPr>
        <w:t> </w:t>
      </w:r>
      <w:r>
        <w:rPr>
          <w:rFonts w:ascii="Gill Sans MT" w:hAnsi="Gill Sans MT" w:cs="Gill Sans MT" w:eastAsia="Gill Sans MT"/>
          <w:i/>
          <w:color w:val="231F20"/>
          <w:sz w:val="24"/>
          <w:szCs w:val="24"/>
        </w:rPr>
        <w:t>endpoints.</w:t>
      </w:r>
      <w:r>
        <w:rPr>
          <w:rFonts w:ascii="Gill Sans MT" w:hAnsi="Gill Sans MT" w:cs="Gill Sans MT" w:eastAsia="Gill Sans MT"/>
          <w:i/>
          <w:color w:val="231F20"/>
          <w:spacing w:val="32"/>
          <w:sz w:val="24"/>
          <w:szCs w:val="24"/>
        </w:rPr>
        <w:t> </w:t>
      </w:r>
      <w:r>
        <w:rPr>
          <w:color w:val="231F20"/>
        </w:rPr>
        <w:t>Perception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constipation</w:t>
      </w:r>
      <w:r>
        <w:rPr>
          <w:color w:val="231F20"/>
          <w:spacing w:val="25"/>
        </w:rPr>
        <w:t> </w:t>
      </w:r>
      <w:r>
        <w:rPr>
          <w:color w:val="231F20"/>
        </w:rPr>
        <w:t>varies</w:t>
      </w:r>
      <w:r>
        <w:rPr>
          <w:color w:val="231F20"/>
          <w:spacing w:val="29"/>
          <w:w w:val="94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patient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patient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results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2"/>
        </w:rPr>
        <w:t> </w:t>
      </w:r>
      <w:r>
        <w:rPr>
          <w:color w:val="231F20"/>
        </w:rPr>
        <w:t>three</w:t>
      </w:r>
      <w:r>
        <w:rPr>
          <w:color w:val="231F20"/>
          <w:spacing w:val="1"/>
        </w:rPr>
        <w:t> </w:t>
      </w:r>
      <w:r>
        <w:rPr>
          <w:color w:val="231F20"/>
        </w:rPr>
        <w:t>random-</w:t>
      </w:r>
      <w:r>
        <w:rPr>
          <w:color w:val="231F20"/>
          <w:w w:val="99"/>
        </w:rPr>
        <w:t> </w:t>
      </w:r>
      <w:r>
        <w:rPr>
          <w:color w:val="231F20"/>
        </w:rPr>
        <w:t>ized</w:t>
      </w:r>
      <w:r>
        <w:rPr>
          <w:color w:val="231F20"/>
          <w:spacing w:val="12"/>
        </w:rPr>
        <w:t> </w:t>
      </w:r>
      <w:r>
        <w:rPr>
          <w:color w:val="231F20"/>
        </w:rPr>
        <w:t>controlled</w:t>
      </w:r>
      <w:r>
        <w:rPr>
          <w:color w:val="231F20"/>
          <w:spacing w:val="12"/>
        </w:rPr>
        <w:t> </w:t>
      </w:r>
      <w:r>
        <w:rPr>
          <w:color w:val="231F20"/>
        </w:rPr>
        <w:t>trials</w:t>
      </w:r>
      <w:r>
        <w:rPr>
          <w:color w:val="231F20"/>
          <w:spacing w:val="12"/>
        </w:rPr>
        <w:t> </w:t>
      </w:r>
      <w:r>
        <w:rPr>
          <w:color w:val="231F20"/>
        </w:rPr>
        <w:t>have</w:t>
      </w:r>
      <w:r>
        <w:rPr>
          <w:color w:val="231F20"/>
          <w:spacing w:val="12"/>
        </w:rPr>
        <w:t> </w:t>
      </w:r>
      <w:r>
        <w:rPr>
          <w:color w:val="231F20"/>
        </w:rPr>
        <w:t>shown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BFI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val-</w:t>
      </w:r>
      <w:r>
        <w:rPr>
          <w:color w:val="231F20"/>
        </w:rPr>
        <w:t> idated,</w:t>
      </w:r>
      <w:r>
        <w:rPr>
          <w:color w:val="231F20"/>
          <w:spacing w:val="2"/>
        </w:rPr>
        <w:t> </w:t>
      </w:r>
      <w:r>
        <w:rPr>
          <w:color w:val="231F20"/>
        </w:rPr>
        <w:t>easy-to-use</w:t>
      </w:r>
      <w:r>
        <w:rPr>
          <w:color w:val="231F20"/>
          <w:spacing w:val="1"/>
        </w:rPr>
        <w:t> </w:t>
      </w:r>
      <w:r>
        <w:rPr>
          <w:color w:val="231F20"/>
        </w:rPr>
        <w:t>questionnaire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measurement</w:t>
      </w:r>
      <w:r>
        <w:rPr>
          <w:color w:val="231F20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opioid</w:t>
      </w:r>
      <w:r>
        <w:rPr>
          <w:color w:val="231F20"/>
          <w:spacing w:val="21"/>
        </w:rPr>
        <w:t> </w:t>
      </w:r>
      <w:r>
        <w:rPr>
          <w:color w:val="231F20"/>
        </w:rPr>
        <w:t>induced</w:t>
      </w:r>
      <w:r>
        <w:rPr>
          <w:color w:val="231F20"/>
          <w:spacing w:val="22"/>
        </w:rPr>
        <w:t> </w:t>
      </w:r>
      <w:r>
        <w:rPr>
          <w:color w:val="231F20"/>
        </w:rPr>
        <w:t>constipation.</w:t>
      </w:r>
      <w:r>
        <w:rPr>
          <w:color w:val="231F20"/>
          <w:position w:val="9"/>
          <w:sz w:val="13"/>
          <w:szCs w:val="13"/>
        </w:rPr>
        <w:t>35</w:t>
      </w:r>
      <w:r>
        <w:rPr>
          <w:color w:val="231F20"/>
          <w:spacing w:val="23"/>
          <w:position w:val="9"/>
          <w:sz w:val="13"/>
          <w:szCs w:val="13"/>
        </w:rPr>
        <w:t> </w:t>
      </w:r>
      <w:r>
        <w:rPr>
          <w:color w:val="231F20"/>
        </w:rPr>
        <w:t>It</w:t>
      </w:r>
      <w:r>
        <w:rPr>
          <w:color w:val="231F20"/>
          <w:spacing w:val="21"/>
        </w:rPr>
        <w:t> </w:t>
      </w:r>
      <w:r>
        <w:rPr>
          <w:color w:val="231F20"/>
        </w:rPr>
        <w:t>is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three-item</w:t>
      </w:r>
      <w:r>
        <w:rPr>
          <w:color w:val="231F20"/>
          <w:w w:val="95"/>
        </w:rPr>
        <w:t> </w:t>
      </w:r>
      <w:r>
        <w:rPr>
          <w:color w:val="231F20"/>
        </w:rPr>
        <w:t>questionnaire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takes</w:t>
      </w:r>
      <w:r>
        <w:rPr>
          <w:color w:val="231F20"/>
          <w:spacing w:val="-12"/>
        </w:rPr>
        <w:t> </w:t>
      </w:r>
      <w:r>
        <w:rPr>
          <w:color w:val="231F20"/>
        </w:rPr>
        <w:t>into</w:t>
      </w:r>
      <w:r>
        <w:rPr>
          <w:color w:val="231F20"/>
          <w:spacing w:val="-12"/>
        </w:rPr>
        <w:t> </w:t>
      </w:r>
      <w:r>
        <w:rPr>
          <w:color w:val="231F20"/>
        </w:rPr>
        <w:t>account</w:t>
      </w:r>
      <w:r>
        <w:rPr>
          <w:color w:val="231F20"/>
          <w:spacing w:val="-11"/>
        </w:rPr>
        <w:t> </w:t>
      </w:r>
      <w:r>
        <w:rPr>
          <w:color w:val="231F20"/>
        </w:rPr>
        <w:t>subjective</w:t>
      </w:r>
      <w:r>
        <w:rPr>
          <w:color w:val="231F20"/>
          <w:spacing w:val="-12"/>
        </w:rPr>
        <w:t> </w:t>
      </w:r>
      <w:r>
        <w:rPr>
          <w:color w:val="231F20"/>
        </w:rPr>
        <w:t>criteria</w:t>
      </w:r>
      <w:r>
        <w:rPr>
          <w:color w:val="231F20"/>
          <w:w w:val="95"/>
        </w:rPr>
        <w:t> </w:t>
      </w:r>
      <w:r>
        <w:rPr>
          <w:color w:val="231F20"/>
        </w:rPr>
        <w:t>often</w:t>
      </w:r>
      <w:r>
        <w:rPr>
          <w:color w:val="231F20"/>
          <w:spacing w:val="28"/>
        </w:rPr>
        <w:t> </w:t>
      </w:r>
      <w:r>
        <w:rPr>
          <w:color w:val="231F20"/>
        </w:rPr>
        <w:t>reported</w:t>
      </w:r>
      <w:r>
        <w:rPr>
          <w:color w:val="231F20"/>
          <w:spacing w:val="29"/>
        </w:rPr>
        <w:t> </w:t>
      </w:r>
      <w:r>
        <w:rPr>
          <w:color w:val="231F20"/>
        </w:rPr>
        <w:t>by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patient.</w:t>
      </w:r>
      <w:r>
        <w:rPr>
          <w:color w:val="231F20"/>
          <w:spacing w:val="29"/>
        </w:rPr>
        <w:t> </w:t>
      </w:r>
      <w:r>
        <w:rPr>
          <w:color w:val="231F20"/>
        </w:rPr>
        <w:t>Using</w:t>
      </w:r>
      <w:r>
        <w:rPr>
          <w:color w:val="231F20"/>
          <w:spacing w:val="29"/>
        </w:rPr>
        <w:t> </w:t>
      </w:r>
      <w:r>
        <w:rPr>
          <w:color w:val="231F20"/>
        </w:rPr>
        <w:t>analysis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stan-</w:t>
      </w:r>
      <w:r>
        <w:rPr>
          <w:color w:val="231F20"/>
          <w:w w:val="97"/>
        </w:rPr>
        <w:t> </w:t>
      </w:r>
      <w:r>
        <w:rPr>
          <w:color w:val="231F20"/>
        </w:rPr>
        <w:t>dard</w:t>
      </w:r>
      <w:r>
        <w:rPr>
          <w:color w:val="231F20"/>
          <w:spacing w:val="29"/>
        </w:rPr>
        <w:t> </w:t>
      </w:r>
      <w:r>
        <w:rPr>
          <w:color w:val="231F20"/>
        </w:rPr>
        <w:t>error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measurements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one-half</w:t>
      </w:r>
      <w:r>
        <w:rPr>
          <w:color w:val="231F20"/>
          <w:spacing w:val="29"/>
        </w:rPr>
        <w:t> </w:t>
      </w:r>
      <w:r>
        <w:rPr>
          <w:color w:val="231F20"/>
        </w:rPr>
        <w:t>SD</w:t>
      </w:r>
      <w:r>
        <w:rPr>
          <w:color w:val="231F20"/>
          <w:spacing w:val="29"/>
        </w:rPr>
        <w:t> </w:t>
      </w:r>
      <w:r>
        <w:rPr>
          <w:color w:val="231F20"/>
        </w:rPr>
        <w:t>charac-</w:t>
      </w:r>
      <w:r>
        <w:rPr>
          <w:color w:val="231F20"/>
          <w:w w:val="99"/>
        </w:rPr>
        <w:t> </w:t>
      </w:r>
      <w:r>
        <w:rPr>
          <w:color w:val="231F20"/>
        </w:rPr>
        <w:t>teristics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each</w:t>
      </w:r>
      <w:r>
        <w:rPr>
          <w:color w:val="231F20"/>
          <w:spacing w:val="21"/>
        </w:rPr>
        <w:t> </w:t>
      </w:r>
      <w:r>
        <w:rPr>
          <w:color w:val="231F20"/>
        </w:rPr>
        <w:t>BFI</w:t>
      </w:r>
      <w:r>
        <w:rPr>
          <w:color w:val="231F20"/>
          <w:spacing w:val="22"/>
        </w:rPr>
        <w:t> </w:t>
      </w:r>
      <w:r>
        <w:rPr>
          <w:color w:val="231F20"/>
        </w:rPr>
        <w:t>component,</w:t>
      </w:r>
      <w:r>
        <w:rPr>
          <w:color w:val="231F20"/>
          <w:spacing w:val="22"/>
        </w:rPr>
        <w:t> </w:t>
      </w:r>
      <w:r>
        <w:rPr>
          <w:color w:val="231F20"/>
        </w:rPr>
        <w:t>Rentz</w:t>
      </w:r>
      <w:r>
        <w:rPr>
          <w:color w:val="231F20"/>
          <w:spacing w:val="21"/>
        </w:rPr>
        <w:t> </w:t>
      </w:r>
      <w:r>
        <w:rPr>
          <w:color w:val="231F20"/>
        </w:rPr>
        <w:t>et</w:t>
      </w:r>
      <w:r>
        <w:rPr>
          <w:color w:val="231F20"/>
          <w:spacing w:val="22"/>
        </w:rPr>
        <w:t> </w:t>
      </w:r>
      <w:r>
        <w:rPr>
          <w:color w:val="231F20"/>
        </w:rPr>
        <w:t>al.</w:t>
      </w:r>
      <w:r>
        <w:rPr>
          <w:color w:val="231F20"/>
          <w:spacing w:val="22"/>
        </w:rPr>
        <w:t> </w:t>
      </w:r>
      <w:r>
        <w:rPr>
          <w:color w:val="231F20"/>
        </w:rPr>
        <w:t>reported</w:t>
      </w:r>
      <w:r>
        <w:rPr>
          <w:color w:val="231F20"/>
          <w:w w:val="95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</w:rPr>
        <w:t>changes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BFI</w:t>
      </w:r>
      <w:r>
        <w:rPr>
          <w:color w:val="231F20"/>
          <w:spacing w:val="23"/>
        </w:rPr>
        <w:t> </w:t>
      </w:r>
      <w:r>
        <w:rPr>
          <w:color w:val="231F20"/>
        </w:rPr>
        <w:t>score</w:t>
      </w:r>
      <w:r>
        <w:rPr>
          <w:color w:val="231F20"/>
          <w:spacing w:val="22"/>
        </w:rPr>
        <w:t> </w:t>
      </w:r>
      <w:r>
        <w:rPr>
          <w:rFonts w:ascii="Arial" w:hAnsi="Arial" w:cs="Arial" w:eastAsia="Arial"/>
          <w:color w:val="231F20"/>
        </w:rPr>
        <w:t>;::</w:t>
      </w:r>
      <w:r>
        <w:rPr>
          <w:color w:val="231F20"/>
        </w:rPr>
        <w:t>12</w:t>
      </w:r>
      <w:r>
        <w:rPr>
          <w:color w:val="231F20"/>
          <w:spacing w:val="23"/>
        </w:rPr>
        <w:t> </w:t>
      </w:r>
      <w:r>
        <w:rPr>
          <w:color w:val="231F20"/>
        </w:rPr>
        <w:t>points</w:t>
      </w:r>
      <w:r>
        <w:rPr>
          <w:color w:val="231F20"/>
          <w:spacing w:val="24"/>
        </w:rPr>
        <w:t> </w:t>
      </w:r>
      <w:r>
        <w:rPr>
          <w:color w:val="231F20"/>
        </w:rPr>
        <w:t>represent</w:t>
      </w:r>
      <w:r>
        <w:rPr>
          <w:color w:val="231F20"/>
          <w:spacing w:val="23"/>
        </w:rPr>
        <w:t> </w:t>
      </w:r>
      <w:r>
        <w:rPr>
          <w:color w:val="231F20"/>
        </w:rPr>
        <w:t>clini-</w:t>
      </w:r>
      <w:r>
        <w:rPr>
          <w:color w:val="231F20"/>
          <w:w w:val="98"/>
        </w:rPr>
        <w:t> </w:t>
      </w:r>
      <w:r>
        <w:rPr>
          <w:color w:val="231F20"/>
        </w:rPr>
        <w:t>cally</w:t>
      </w:r>
      <w:r>
        <w:rPr>
          <w:color w:val="231F20"/>
          <w:spacing w:val="30"/>
        </w:rPr>
        <w:t> </w:t>
      </w:r>
      <w:r>
        <w:rPr>
          <w:color w:val="231F20"/>
        </w:rPr>
        <w:t>meaningful</w:t>
      </w:r>
      <w:r>
        <w:rPr>
          <w:color w:val="231F20"/>
          <w:spacing w:val="30"/>
        </w:rPr>
        <w:t> </w:t>
      </w:r>
      <w:r>
        <w:rPr>
          <w:color w:val="231F20"/>
        </w:rPr>
        <w:t>changes</w:t>
      </w:r>
      <w:r>
        <w:rPr>
          <w:color w:val="231F20"/>
          <w:spacing w:val="30"/>
        </w:rPr>
        <w:t> </w:t>
      </w:r>
      <w:r>
        <w:rPr>
          <w:color w:val="231F20"/>
        </w:rPr>
        <w:t>while</w:t>
      </w:r>
      <w:r>
        <w:rPr>
          <w:color w:val="231F20"/>
          <w:spacing w:val="30"/>
        </w:rPr>
        <w:t> </w:t>
      </w:r>
      <w:r>
        <w:rPr>
          <w:color w:val="231F20"/>
        </w:rPr>
        <w:t>score</w:t>
      </w:r>
      <w:r>
        <w:rPr>
          <w:color w:val="231F20"/>
          <w:spacing w:val="31"/>
        </w:rPr>
        <w:t> </w:t>
      </w:r>
      <w:r>
        <w:rPr>
          <w:color w:val="231F20"/>
        </w:rPr>
        <w:t>changes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less</w:t>
      </w:r>
      <w:r>
        <w:rPr>
          <w:color w:val="231F20"/>
          <w:w w:val="90"/>
        </w:rPr>
        <w:t> </w:t>
      </w:r>
      <w:r>
        <w:rPr>
          <w:color w:val="231F20"/>
        </w:rPr>
        <w:t>than</w:t>
      </w:r>
      <w:r>
        <w:rPr>
          <w:color w:val="231F20"/>
          <w:spacing w:val="7"/>
        </w:rPr>
        <w:t> </w:t>
      </w:r>
      <w:r>
        <w:rPr>
          <w:color w:val="231F20"/>
        </w:rPr>
        <w:t>7.5</w:t>
      </w:r>
      <w:r>
        <w:rPr>
          <w:color w:val="231F20"/>
          <w:spacing w:val="8"/>
        </w:rPr>
        <w:t> </w:t>
      </w:r>
      <w:r>
        <w:rPr>
          <w:color w:val="231F20"/>
        </w:rPr>
        <w:t>points</w:t>
      </w:r>
      <w:r>
        <w:rPr>
          <w:color w:val="231F20"/>
          <w:spacing w:val="9"/>
        </w:rPr>
        <w:t> </w:t>
      </w:r>
      <w:r>
        <w:rPr>
          <w:color w:val="231F20"/>
        </w:rPr>
        <w:t>are</w:t>
      </w:r>
      <w:r>
        <w:rPr>
          <w:color w:val="231F20"/>
          <w:spacing w:val="8"/>
        </w:rPr>
        <w:t> </w:t>
      </w:r>
      <w:r>
        <w:rPr>
          <w:color w:val="231F20"/>
        </w:rPr>
        <w:t>unlikely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clinically</w:t>
      </w:r>
      <w:r>
        <w:rPr>
          <w:color w:val="231F20"/>
          <w:spacing w:val="9"/>
        </w:rPr>
        <w:t> </w:t>
      </w:r>
      <w:r>
        <w:rPr>
          <w:color w:val="231F20"/>
        </w:rPr>
        <w:t>meaningful</w:t>
      </w:r>
      <w:r>
        <w:rPr>
          <w:color w:val="231F20"/>
          <w:w w:val="98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patient’s</w:t>
      </w:r>
      <w:r>
        <w:rPr>
          <w:color w:val="231F20"/>
          <w:spacing w:val="17"/>
        </w:rPr>
        <w:t> </w:t>
      </w:r>
      <w:r>
        <w:rPr>
          <w:color w:val="231F20"/>
        </w:rPr>
        <w:t>perception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their</w:t>
      </w:r>
      <w:r>
        <w:rPr>
          <w:color w:val="231F20"/>
          <w:spacing w:val="16"/>
        </w:rPr>
        <w:t> </w:t>
      </w:r>
      <w:r>
        <w:rPr>
          <w:color w:val="231F20"/>
        </w:rPr>
        <w:t>bowel</w:t>
      </w:r>
      <w:r>
        <w:rPr>
          <w:color w:val="231F20"/>
          <w:spacing w:val="15"/>
        </w:rPr>
        <w:t> </w:t>
      </w:r>
      <w:r>
        <w:rPr>
          <w:color w:val="231F20"/>
        </w:rPr>
        <w:t>habits.</w:t>
      </w:r>
      <w:r>
        <w:rPr>
          <w:color w:val="231F20"/>
          <w:position w:val="9"/>
          <w:sz w:val="13"/>
          <w:szCs w:val="13"/>
        </w:rPr>
        <w:t>35</w:t>
      </w:r>
      <w:r>
        <w:rPr>
          <w:color w:val="231F20"/>
          <w:spacing w:val="3"/>
          <w:position w:val="9"/>
          <w:sz w:val="13"/>
          <w:szCs w:val="13"/>
        </w:rPr>
        <w:t> </w:t>
      </w:r>
      <w:r>
        <w:rPr>
          <w:color w:val="231F20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ran-</w:t>
      </w:r>
      <w:r>
        <w:rPr>
          <w:color w:val="231F20"/>
          <w:spacing w:val="21"/>
          <w:w w:val="98"/>
        </w:rPr>
        <w:t> </w:t>
      </w:r>
      <w:r>
        <w:rPr>
          <w:color w:val="231F20"/>
        </w:rPr>
        <w:t>domization,</w:t>
      </w:r>
      <w:r>
        <w:rPr>
          <w:color w:val="231F20"/>
          <w:spacing w:val="8"/>
        </w:rPr>
        <w:t> </w:t>
      </w:r>
      <w:r>
        <w:rPr>
          <w:color w:val="231F20"/>
        </w:rPr>
        <w:t>mean</w:t>
      </w:r>
      <w:r>
        <w:rPr>
          <w:color w:val="231F20"/>
          <w:spacing w:val="8"/>
        </w:rPr>
        <w:t> </w:t>
      </w:r>
      <w:r>
        <w:rPr>
          <w:color w:val="231F20"/>
        </w:rPr>
        <w:t>(SD)</w:t>
      </w:r>
      <w:r>
        <w:rPr>
          <w:color w:val="231F20"/>
          <w:spacing w:val="7"/>
        </w:rPr>
        <w:t> </w:t>
      </w:r>
      <w:r>
        <w:rPr>
          <w:color w:val="231F20"/>
        </w:rPr>
        <w:t>BFI</w:t>
      </w:r>
      <w:r>
        <w:rPr>
          <w:color w:val="231F20"/>
          <w:spacing w:val="7"/>
        </w:rPr>
        <w:t> </w:t>
      </w:r>
      <w:r>
        <w:rPr>
          <w:color w:val="231F20"/>
        </w:rPr>
        <w:t>values</w:t>
      </w:r>
      <w:r>
        <w:rPr>
          <w:color w:val="231F20"/>
          <w:spacing w:val="8"/>
        </w:rPr>
        <w:t> </w:t>
      </w:r>
      <w:r>
        <w:rPr>
          <w:color w:val="231F20"/>
        </w:rPr>
        <w:t>were</w:t>
      </w:r>
      <w:r>
        <w:rPr>
          <w:color w:val="231F20"/>
          <w:spacing w:val="9"/>
        </w:rPr>
        <w:t> </w:t>
      </w:r>
      <w:r>
        <w:rPr>
          <w:color w:val="231F20"/>
        </w:rPr>
        <w:t>high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com-</w:t>
      </w:r>
      <w:r>
        <w:rPr>
          <w:color w:val="231F20"/>
          <w:w w:val="99"/>
        </w:rPr>
        <w:t> </w:t>
      </w:r>
      <w:r>
        <w:rPr>
          <w:color w:val="231F20"/>
        </w:rPr>
        <w:t>parable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OXN</w:t>
      </w:r>
      <w:r>
        <w:rPr>
          <w:color w:val="231F20"/>
          <w:spacing w:val="27"/>
        </w:rPr>
        <w:t> </w:t>
      </w:r>
      <w:r>
        <w:rPr>
          <w:color w:val="231F20"/>
        </w:rPr>
        <w:t>PR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OxyPR</w:t>
      </w:r>
      <w:r>
        <w:rPr>
          <w:color w:val="231F20"/>
          <w:spacing w:val="27"/>
        </w:rPr>
        <w:t> </w:t>
      </w:r>
      <w:r>
        <w:rPr>
          <w:color w:val="231F20"/>
        </w:rPr>
        <w:t>groups</w:t>
      </w:r>
      <w:r>
        <w:rPr>
          <w:color w:val="231F20"/>
          <w:spacing w:val="27"/>
        </w:rPr>
        <w:t> </w:t>
      </w:r>
      <w:r>
        <w:rPr>
          <w:color w:val="231F20"/>
        </w:rPr>
        <w:t>(63.97</w:t>
      </w:r>
      <w:r>
        <w:rPr>
          <w:color w:val="231F20"/>
          <w:w w:val="92"/>
        </w:rPr>
        <w:t> </w:t>
      </w:r>
      <w:r>
        <w:rPr>
          <w:color w:val="231F20"/>
        </w:rPr>
        <w:t>[17.42]</w:t>
      </w:r>
      <w:r>
        <w:rPr>
          <w:color w:val="231F20"/>
          <w:spacing w:val="18"/>
        </w:rPr>
        <w:t> </w:t>
      </w:r>
      <w:r>
        <w:rPr>
          <w:color w:val="231F20"/>
        </w:rPr>
        <w:t>vs.</w:t>
      </w:r>
      <w:r>
        <w:rPr>
          <w:color w:val="231F20"/>
          <w:spacing w:val="19"/>
        </w:rPr>
        <w:t> </w:t>
      </w:r>
      <w:r>
        <w:rPr>
          <w:color w:val="231F20"/>
        </w:rPr>
        <w:t>62.40</w:t>
      </w:r>
      <w:r>
        <w:rPr>
          <w:color w:val="231F20"/>
          <w:spacing w:val="18"/>
        </w:rPr>
        <w:t> </w:t>
      </w:r>
      <w:r>
        <w:rPr>
          <w:color w:val="231F20"/>
        </w:rPr>
        <w:t>[23.56],</w:t>
      </w:r>
      <w:r>
        <w:rPr>
          <w:color w:val="231F20"/>
          <w:spacing w:val="19"/>
        </w:rPr>
        <w:t> </w:t>
      </w:r>
      <w:r>
        <w:rPr>
          <w:color w:val="231F20"/>
        </w:rPr>
        <w:t>respectively),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similar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w w:val="101"/>
        </w:rPr>
        <w:t> </w:t>
      </w:r>
      <w:r>
        <w:rPr>
          <w:color w:val="231F20"/>
        </w:rPr>
        <w:t>baseline</w:t>
      </w:r>
      <w:r>
        <w:rPr>
          <w:color w:val="231F20"/>
          <w:spacing w:val="7"/>
        </w:rPr>
        <w:t> </w:t>
      </w:r>
      <w:r>
        <w:rPr>
          <w:color w:val="231F20"/>
        </w:rPr>
        <w:t>assessments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previous</w:t>
      </w:r>
      <w:r>
        <w:rPr>
          <w:color w:val="231F20"/>
          <w:spacing w:val="6"/>
        </w:rPr>
        <w:t> </w:t>
      </w:r>
      <w:r>
        <w:rPr>
          <w:color w:val="231F20"/>
        </w:rPr>
        <w:t>OXN</w:t>
      </w:r>
      <w:r>
        <w:rPr>
          <w:color w:val="231F20"/>
          <w:spacing w:val="8"/>
        </w:rPr>
        <w:t> </w:t>
      </w:r>
      <w:r>
        <w:rPr>
          <w:color w:val="231F20"/>
        </w:rPr>
        <w:t>PR</w:t>
      </w:r>
      <w:r>
        <w:rPr>
          <w:color w:val="231F20"/>
          <w:spacing w:val="9"/>
        </w:rPr>
        <w:t> </w:t>
      </w:r>
      <w:r>
        <w:rPr>
          <w:color w:val="231F20"/>
        </w:rPr>
        <w:t>Phase</w:t>
      </w:r>
      <w:r>
        <w:rPr>
          <w:color w:val="231F20"/>
          <w:spacing w:val="6"/>
        </w:rPr>
        <w:t> </w:t>
      </w:r>
      <w:r>
        <w:rPr>
          <w:color w:val="231F20"/>
        </w:rPr>
        <w:t>III</w:t>
      </w:r>
      <w:r>
        <w:rPr>
          <w:color w:val="231F20"/>
          <w:w w:val="118"/>
        </w:rPr>
        <w:t> </w:t>
      </w:r>
      <w:r>
        <w:rPr>
          <w:color w:val="231F20"/>
        </w:rPr>
        <w:t>trials,</w:t>
      </w:r>
      <w:r>
        <w:rPr>
          <w:color w:val="231F20"/>
          <w:position w:val="9"/>
          <w:sz w:val="13"/>
          <w:szCs w:val="13"/>
        </w:rPr>
        <w:t>25–27</w:t>
      </w:r>
      <w:r>
        <w:rPr>
          <w:color w:val="231F20"/>
          <w:spacing w:val="13"/>
          <w:position w:val="9"/>
          <w:sz w:val="13"/>
          <w:szCs w:val="13"/>
        </w:rPr>
        <w:t> </w:t>
      </w:r>
      <w:r>
        <w:rPr>
          <w:color w:val="231F20"/>
        </w:rPr>
        <w:t>indicating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patients</w:t>
      </w:r>
      <w:r>
        <w:rPr>
          <w:color w:val="231F20"/>
          <w:spacing w:val="-3"/>
        </w:rPr>
        <w:t> </w:t>
      </w:r>
      <w:r>
        <w:rPr>
          <w:color w:val="231F20"/>
        </w:rPr>
        <w:t>suﬀered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consti-</w:t>
      </w:r>
      <w:r>
        <w:rPr>
          <w:color w:val="231F20"/>
          <w:spacing w:val="21"/>
          <w:w w:val="98"/>
        </w:rPr>
        <w:t> </w:t>
      </w:r>
      <w:r>
        <w:rPr>
          <w:color w:val="231F20"/>
        </w:rPr>
        <w:t>pation caused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aggravated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opioid</w:t>
      </w:r>
      <w:r>
        <w:rPr>
          <w:color w:val="231F20"/>
          <w:spacing w:val="1"/>
        </w:rPr>
        <w:t> </w:t>
      </w:r>
      <w:r>
        <w:rPr>
          <w:color w:val="231F20"/>
        </w:rPr>
        <w:t>medication.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</w:rPr>
        <w:t> diﬀerence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change</w:t>
      </w:r>
      <w:r>
        <w:rPr>
          <w:color w:val="231F20"/>
          <w:spacing w:val="8"/>
        </w:rPr>
        <w:t> </w:t>
      </w:r>
      <w:r>
        <w:rPr>
          <w:color w:val="231F20"/>
        </w:rPr>
        <w:t>from</w:t>
      </w:r>
      <w:r>
        <w:rPr>
          <w:color w:val="231F20"/>
          <w:spacing w:val="9"/>
        </w:rPr>
        <w:t> </w:t>
      </w:r>
      <w:r>
        <w:rPr>
          <w:color w:val="231F20"/>
        </w:rPr>
        <w:t>baseline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BFI</w:t>
      </w:r>
      <w:r>
        <w:rPr>
          <w:color w:val="231F20"/>
          <w:spacing w:val="9"/>
        </w:rPr>
        <w:t> </w:t>
      </w:r>
      <w:r>
        <w:rPr>
          <w:color w:val="231F20"/>
        </w:rPr>
        <w:t>score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(</w:t>
      </w:r>
      <w:r>
        <w:rPr>
          <w:rFonts w:ascii="Poor Richard" w:hAnsi="Poor Richard" w:cs="Poor Richard" w:eastAsia="Poor Richard"/>
          <w:color w:val="231F20"/>
          <w:spacing w:val="-1"/>
        </w:rPr>
        <w:t>D</w:t>
      </w:r>
      <w:r>
        <w:rPr>
          <w:color w:val="231F20"/>
          <w:spacing w:val="-1"/>
        </w:rPr>
        <w:t>BFI)</w:t>
      </w:r>
      <w:r>
        <w:rPr>
          <w:color w:val="231F20"/>
          <w:spacing w:val="24"/>
          <w:w w:val="110"/>
        </w:rPr>
        <w:t> </w:t>
      </w:r>
      <w:r>
        <w:rPr>
          <w:color w:val="231F20"/>
        </w:rPr>
        <w:t>between </w:t>
      </w:r>
      <w:r>
        <w:rPr>
          <w:color w:val="231F20"/>
          <w:spacing w:val="24"/>
        </w:rPr>
        <w:t> </w:t>
      </w:r>
      <w:r>
        <w:rPr>
          <w:color w:val="231F20"/>
        </w:rPr>
        <w:t>groups </w:t>
      </w:r>
      <w:r>
        <w:rPr>
          <w:color w:val="231F20"/>
          <w:spacing w:val="26"/>
        </w:rPr>
        <w:t> </w:t>
      </w:r>
      <w:r>
        <w:rPr>
          <w:color w:val="231F20"/>
        </w:rPr>
        <w:t>was </w:t>
      </w:r>
      <w:r>
        <w:rPr>
          <w:color w:val="231F20"/>
          <w:spacing w:val="24"/>
        </w:rPr>
        <w:t> </w:t>
      </w:r>
      <w:r>
        <w:rPr>
          <w:color w:val="231F20"/>
        </w:rPr>
        <w:t>statistically </w:t>
      </w:r>
      <w:r>
        <w:rPr>
          <w:color w:val="231F20"/>
          <w:spacing w:val="25"/>
        </w:rPr>
        <w:t> </w:t>
      </w:r>
      <w:r>
        <w:rPr>
          <w:color w:val="231F20"/>
        </w:rPr>
        <w:t>signiﬁcant </w:t>
      </w:r>
      <w:r>
        <w:rPr>
          <w:color w:val="231F20"/>
          <w:spacing w:val="25"/>
        </w:rPr>
        <w:t> </w:t>
      </w:r>
      <w:r>
        <w:rPr>
          <w:color w:val="231F20"/>
        </w:rPr>
        <w:t>(LOCF,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5880"/>
          <w:pgMar w:top="560" w:bottom="300" w:left="880" w:right="1140"/>
          <w:cols w:num="2" w:equalWidth="0">
            <w:col w:w="4818" w:space="142"/>
            <w:col w:w="4930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16"/>
          <w:szCs w:val="16"/>
        </w:rPr>
      </w:pPr>
    </w:p>
    <w:p>
      <w:pPr>
        <w:spacing w:before="0"/>
        <w:ind w:left="590" w:right="0" w:firstLine="0"/>
        <w:jc w:val="left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Arial"/>
          <w:color w:val="231F20"/>
          <w:spacing w:val="-22"/>
          <w:sz w:val="18"/>
        </w:rPr>
        <w:t>T</w:t>
      </w:r>
      <w:r>
        <w:rPr>
          <w:rFonts w:ascii="Arial"/>
          <w:color w:val="231F20"/>
          <w:sz w:val="18"/>
        </w:rPr>
        <w:t>able</w:t>
      </w:r>
      <w:r>
        <w:rPr>
          <w:rFonts w:ascii="Arial"/>
          <w:color w:val="231F20"/>
          <w:spacing w:val="33"/>
          <w:sz w:val="18"/>
        </w:rPr>
        <w:t> </w:t>
      </w:r>
      <w:r>
        <w:rPr>
          <w:rFonts w:ascii="Arial"/>
          <w:color w:val="231F20"/>
          <w:sz w:val="18"/>
        </w:rPr>
        <w:t>1.</w:t>
      </w:r>
      <w:r>
        <w:rPr>
          <w:rFonts w:ascii="Arial"/>
          <w:color w:val="231F20"/>
          <w:spacing w:val="35"/>
          <w:sz w:val="18"/>
        </w:rPr>
        <w:t> </w:t>
      </w:r>
      <w:r>
        <w:rPr>
          <w:rFonts w:ascii="Gill Sans MT"/>
          <w:color w:val="231F20"/>
          <w:sz w:val="18"/>
        </w:rPr>
        <w:t>Patient</w:t>
      </w:r>
      <w:r>
        <w:rPr>
          <w:rFonts w:ascii="Gill Sans MT"/>
          <w:color w:val="231F20"/>
          <w:spacing w:val="5"/>
          <w:sz w:val="18"/>
        </w:rPr>
        <w:t> </w:t>
      </w:r>
      <w:r>
        <w:rPr>
          <w:rFonts w:ascii="Gill Sans MT"/>
          <w:color w:val="231F20"/>
          <w:sz w:val="18"/>
        </w:rPr>
        <w:t>demographics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z w:val="18"/>
        </w:rPr>
        <w:t>and</w:t>
      </w:r>
      <w:r>
        <w:rPr>
          <w:rFonts w:ascii="Gill Sans MT"/>
          <w:color w:val="231F20"/>
          <w:spacing w:val="5"/>
          <w:sz w:val="18"/>
        </w:rPr>
        <w:t> </w:t>
      </w:r>
      <w:r>
        <w:rPr>
          <w:rFonts w:ascii="Gill Sans MT"/>
          <w:color w:val="231F20"/>
          <w:sz w:val="18"/>
        </w:rPr>
        <w:t>clinical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z w:val="18"/>
        </w:rPr>
        <w:t>characteristics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(double-blind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z w:val="18"/>
        </w:rPr>
        <w:t>safety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population)</w:t>
      </w:r>
      <w:r>
        <w:rPr>
          <w:rFonts w:ascii="Gill Sans MT"/>
          <w:sz w:val="18"/>
        </w:rPr>
      </w:r>
    </w:p>
    <w:p>
      <w:pPr>
        <w:spacing w:line="240" w:lineRule="auto" w:before="5"/>
        <w:rPr>
          <w:rFonts w:ascii="Gill Sans MT" w:hAnsi="Gill Sans MT" w:cs="Gill Sans MT" w:eastAsia="Gill Sans MT"/>
          <w:sz w:val="7"/>
          <w:szCs w:val="7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6"/>
        <w:gridCol w:w="2048"/>
        <w:gridCol w:w="1525"/>
      </w:tblGrid>
      <w:tr>
        <w:trPr>
          <w:trHeight w:val="364" w:hRule="exact"/>
        </w:trPr>
        <w:tc>
          <w:tcPr>
            <w:tcW w:w="5246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6"/>
                <w:sz w:val="18"/>
              </w:rPr>
              <w:t>OXN</w:t>
            </w:r>
            <w:r>
              <w:rPr>
                <w:rFonts w:ascii="Gill Sans MT"/>
                <w:color w:val="231F20"/>
                <w:spacing w:val="6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PR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OxyPR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5246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2"/>
                <w:sz w:val="18"/>
              </w:rPr>
              <w:t>Variable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/>
                <w:i/>
                <w:color w:val="231F20"/>
                <w:sz w:val="18"/>
              </w:rPr>
              <w:t>n</w:t>
            </w:r>
            <w:r>
              <w:rPr>
                <w:rFonts w:ascii="Gill Sans MT" w:hAnsi="Gill Sans MT"/>
                <w:i/>
                <w:color w:val="231F20"/>
                <w:spacing w:val="-30"/>
                <w:sz w:val="18"/>
              </w:rPr>
              <w:t> </w:t>
            </w:r>
            <w:r>
              <w:rPr>
                <w:rFonts w:ascii="Arial" w:hAnsi="Arial"/>
                <w:color w:val="231F20"/>
                <w:sz w:val="18"/>
              </w:rPr>
              <w:t>¼</w:t>
            </w:r>
            <w:r>
              <w:rPr>
                <w:rFonts w:ascii="Arial" w:hAnsi="Arial"/>
                <w:color w:val="231F20"/>
                <w:spacing w:val="-29"/>
                <w:sz w:val="18"/>
              </w:rPr>
              <w:t> </w:t>
            </w:r>
            <w:r>
              <w:rPr>
                <w:rFonts w:ascii="Gill Sans MT" w:hAnsi="Gill Sans MT"/>
                <w:color w:val="231F20"/>
                <w:sz w:val="18"/>
              </w:rPr>
              <w:t>92</w:t>
            </w:r>
            <w:r>
              <w:rPr>
                <w:rFonts w:ascii="Gill Sans MT" w:hAnsi="Gill Sans MT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3" w:right="0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/>
                <w:i/>
                <w:color w:val="231F20"/>
                <w:sz w:val="18"/>
              </w:rPr>
              <w:t>n</w:t>
            </w:r>
            <w:r>
              <w:rPr>
                <w:rFonts w:ascii="Gill Sans MT" w:hAnsi="Gill Sans MT"/>
                <w:i/>
                <w:color w:val="231F20"/>
                <w:spacing w:val="-29"/>
                <w:sz w:val="18"/>
              </w:rPr>
              <w:t> </w:t>
            </w:r>
            <w:r>
              <w:rPr>
                <w:rFonts w:ascii="Arial" w:hAnsi="Arial"/>
                <w:color w:val="231F20"/>
                <w:sz w:val="18"/>
              </w:rPr>
              <w:t>¼</w:t>
            </w:r>
            <w:r>
              <w:rPr>
                <w:rFonts w:ascii="Arial" w:hAnsi="Arial"/>
                <w:color w:val="231F20"/>
                <w:spacing w:val="-29"/>
                <w:sz w:val="18"/>
              </w:rPr>
              <w:t> </w:t>
            </w:r>
            <w:r>
              <w:rPr>
                <w:rFonts w:ascii="Gill Sans MT" w:hAnsi="Gill Sans MT"/>
                <w:color w:val="231F20"/>
                <w:sz w:val="18"/>
              </w:rPr>
              <w:t>92</w:t>
            </w:r>
            <w:r>
              <w:rPr>
                <w:rFonts w:ascii="Gill Sans MT" w:hAnsi="Gill Sans MT"/>
                <w:sz w:val="18"/>
              </w:rPr>
            </w:r>
          </w:p>
        </w:tc>
      </w:tr>
      <w:tr>
        <w:trPr>
          <w:trHeight w:val="322" w:hRule="exact"/>
        </w:trPr>
        <w:tc>
          <w:tcPr>
            <w:tcW w:w="5246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Age,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years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Mean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(SD)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61.86</w:t>
            </w:r>
            <w:r>
              <w:rPr>
                <w:rFonts w:ascii="Gill Sans MT"/>
                <w:color w:val="231F20"/>
                <w:spacing w:val="-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(10.93)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64.30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(9.63)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Median</w:t>
            </w:r>
            <w:r>
              <w:rPr>
                <w:rFonts w:ascii="Gill Sans MT"/>
                <w:color w:val="231F20"/>
                <w:spacing w:val="-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(range)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 w:cs="Gill Sans MT" w:eastAsia="Gill Sans MT"/>
                <w:color w:val="231F20"/>
                <w:sz w:val="18"/>
                <w:szCs w:val="18"/>
              </w:rPr>
              <w:t>62.0 (36–84)</w:t>
            </w:r>
            <w:r>
              <w:rPr>
                <w:rFonts w:ascii="Gill Sans MT" w:hAnsi="Gill Sans MT" w:cs="Gill Sans MT" w:eastAsia="Gill Sans MT"/>
                <w:sz w:val="18"/>
                <w:szCs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 w:cs="Gill Sans MT" w:eastAsia="Gill Sans MT"/>
                <w:color w:val="231F20"/>
                <w:sz w:val="18"/>
                <w:szCs w:val="18"/>
              </w:rPr>
              <w:t>66.0 (42–82)</w:t>
            </w:r>
            <w:r>
              <w:rPr>
                <w:rFonts w:ascii="Gill Sans MT" w:hAnsi="Gill Sans MT" w:cs="Gill Sans MT" w:eastAsia="Gill Sans MT"/>
                <w:sz w:val="18"/>
                <w:szCs w:val="18"/>
              </w:rPr>
            </w:r>
          </w:p>
        </w:tc>
      </w:tr>
      <w:tr>
        <w:trPr>
          <w:trHeight w:val="29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Age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pacing w:val="-2"/>
                <w:sz w:val="18"/>
              </w:rPr>
              <w:t>group,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7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:::</w:t>
            </w:r>
            <w:r>
              <w:rPr>
                <w:rFonts w:ascii="Gill Sans MT"/>
                <w:color w:val="231F20"/>
                <w:sz w:val="18"/>
              </w:rPr>
              <w:t>65</w:t>
            </w:r>
            <w:r>
              <w:rPr>
                <w:rFonts w:ascii="Gill Sans MT"/>
                <w:color w:val="231F20"/>
                <w:spacing w:val="-11"/>
                <w:sz w:val="18"/>
              </w:rPr>
              <w:t> </w:t>
            </w:r>
            <w:r>
              <w:rPr>
                <w:rFonts w:ascii="Gill Sans MT"/>
                <w:color w:val="231F20"/>
                <w:spacing w:val="-1"/>
                <w:sz w:val="18"/>
              </w:rPr>
              <w:t>years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60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(65.2)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45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(48.9)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32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aramond"/>
                <w:color w:val="231F20"/>
                <w:spacing w:val="-1"/>
                <w:sz w:val="18"/>
              </w:rPr>
              <w:t>&gt;</w:t>
            </w:r>
            <w:r>
              <w:rPr>
                <w:rFonts w:ascii="Gill Sans MT"/>
                <w:color w:val="231F20"/>
                <w:spacing w:val="-1"/>
                <w:sz w:val="18"/>
              </w:rPr>
              <w:t>65</w:t>
            </w:r>
            <w:r>
              <w:rPr>
                <w:rFonts w:ascii="Gill Sans MT"/>
                <w:color w:val="231F20"/>
                <w:spacing w:val="2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years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32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(34.8)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47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(51.1)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Sex,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7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Male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48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(52.2)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46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(50.0)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1"/>
                <w:sz w:val="18"/>
              </w:rPr>
              <w:t>Female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44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(47.8)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46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(50.0)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Race,</w:t>
            </w:r>
            <w:r>
              <w:rPr>
                <w:rFonts w:ascii="Gill Sans MT"/>
                <w:color w:val="231F20"/>
                <w:spacing w:val="7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Caucasian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92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(100.0)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91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(98.9)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Black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0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(0)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1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(1.1)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302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Constipation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induced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or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pacing w:val="-1"/>
                <w:sz w:val="18"/>
              </w:rPr>
              <w:t>worsened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by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opioid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medication,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92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(100.0)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91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(98.9)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5246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/>
                <w:i/>
                <w:color w:val="231F20"/>
                <w:sz w:val="18"/>
              </w:rPr>
              <w:t>n</w:t>
            </w:r>
            <w:r>
              <w:rPr>
                <w:rFonts w:ascii="Gill Sans MT" w:hAnsi="Gill Sans MT"/>
                <w:i/>
                <w:color w:val="231F20"/>
                <w:spacing w:val="-30"/>
                <w:sz w:val="18"/>
              </w:rPr>
              <w:t> </w:t>
            </w:r>
            <w:r>
              <w:rPr>
                <w:rFonts w:ascii="Arial" w:hAnsi="Arial"/>
                <w:color w:val="231F20"/>
                <w:sz w:val="18"/>
              </w:rPr>
              <w:t>¼</w:t>
            </w:r>
            <w:r>
              <w:rPr>
                <w:rFonts w:ascii="Arial" w:hAnsi="Arial"/>
                <w:color w:val="231F20"/>
                <w:spacing w:val="-29"/>
                <w:sz w:val="18"/>
              </w:rPr>
              <w:t> </w:t>
            </w:r>
            <w:r>
              <w:rPr>
                <w:rFonts w:ascii="Gill Sans MT" w:hAnsi="Gill Sans MT"/>
                <w:color w:val="231F20"/>
                <w:sz w:val="18"/>
              </w:rPr>
              <w:t>90</w:t>
            </w:r>
            <w:r>
              <w:rPr>
                <w:rFonts w:ascii="Gill Sans MT" w:hAnsi="Gill Sans MT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3" w:right="0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/>
                <w:i/>
                <w:color w:val="231F20"/>
                <w:sz w:val="18"/>
              </w:rPr>
              <w:t>n</w:t>
            </w:r>
            <w:r>
              <w:rPr>
                <w:rFonts w:ascii="Gill Sans MT" w:hAnsi="Gill Sans MT"/>
                <w:i/>
                <w:color w:val="231F20"/>
                <w:spacing w:val="-29"/>
                <w:sz w:val="18"/>
              </w:rPr>
              <w:t> </w:t>
            </w:r>
            <w:r>
              <w:rPr>
                <w:rFonts w:ascii="Arial" w:hAnsi="Arial"/>
                <w:color w:val="231F20"/>
                <w:sz w:val="18"/>
              </w:rPr>
              <w:t>¼</w:t>
            </w:r>
            <w:r>
              <w:rPr>
                <w:rFonts w:ascii="Arial" w:hAnsi="Arial"/>
                <w:color w:val="231F20"/>
                <w:spacing w:val="-29"/>
                <w:sz w:val="18"/>
              </w:rPr>
              <w:t> </w:t>
            </w:r>
            <w:r>
              <w:rPr>
                <w:rFonts w:ascii="Gill Sans MT" w:hAnsi="Gill Sans MT"/>
                <w:color w:val="231F20"/>
                <w:sz w:val="18"/>
              </w:rPr>
              <w:t>90</w:t>
            </w:r>
            <w:r>
              <w:rPr>
                <w:rFonts w:ascii="Gill Sans MT" w:hAnsi="Gill Sans MT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5246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Gill Sans MT" w:hAnsi="Gill Sans MT" w:cs="Gill Sans MT" w:eastAsia="Gill Sans MT"/>
                <w:sz w:val="12"/>
                <w:szCs w:val="12"/>
              </w:rPr>
            </w:pPr>
            <w:r>
              <w:rPr>
                <w:rFonts w:ascii="Gill Sans MT"/>
                <w:color w:val="231F20"/>
                <w:sz w:val="18"/>
              </w:rPr>
              <w:t>Body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mass</w:t>
            </w:r>
            <w:r>
              <w:rPr>
                <w:rFonts w:ascii="Gill Sans MT"/>
                <w:color w:val="231F20"/>
                <w:spacing w:val="6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index,</w:t>
            </w:r>
            <w:r>
              <w:rPr>
                <w:rFonts w:ascii="Gill Sans MT"/>
                <w:color w:val="231F20"/>
                <w:spacing w:val="8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kg/m</w:t>
            </w:r>
            <w:r>
              <w:rPr>
                <w:rFonts w:ascii="Gill Sans MT"/>
                <w:color w:val="231F20"/>
                <w:position w:val="8"/>
                <w:sz w:val="12"/>
              </w:rPr>
              <w:t>2</w:t>
            </w:r>
            <w:r>
              <w:rPr>
                <w:rFonts w:ascii="Gill Sans MT"/>
                <w:sz w:val="12"/>
              </w:rPr>
            </w:r>
          </w:p>
        </w:tc>
        <w:tc>
          <w:tcPr>
            <w:tcW w:w="2048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Mean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(SD)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25.34 (5.75)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25.62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(5.13)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301" w:hRule="exact"/>
        </w:trPr>
        <w:tc>
          <w:tcPr>
            <w:tcW w:w="5246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3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Median</w:t>
            </w:r>
            <w:r>
              <w:rPr>
                <w:rFonts w:ascii="Gill Sans MT"/>
                <w:color w:val="231F20"/>
                <w:spacing w:val="-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(range)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 w:cs="Gill Sans MT" w:eastAsia="Gill Sans MT"/>
                <w:color w:val="231F20"/>
                <w:sz w:val="18"/>
                <w:szCs w:val="18"/>
              </w:rPr>
              <w:t>24.7 (15–39)</w:t>
            </w:r>
            <w:r>
              <w:rPr>
                <w:rFonts w:ascii="Gill Sans MT" w:hAnsi="Gill Sans MT" w:cs="Gill Sans MT" w:eastAsia="Gill Sans MT"/>
                <w:sz w:val="18"/>
                <w:szCs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 w:cs="Gill Sans MT" w:eastAsia="Gill Sans MT"/>
                <w:color w:val="231F20"/>
                <w:sz w:val="18"/>
                <w:szCs w:val="18"/>
              </w:rPr>
              <w:t>25.6 (16–41)</w:t>
            </w:r>
            <w:r>
              <w:rPr>
                <w:rFonts w:ascii="Gill Sans MT" w:hAnsi="Gill Sans MT" w:cs="Gill Sans MT" w:eastAsia="Gill Sans MT"/>
                <w:sz w:val="18"/>
                <w:szCs w:val="18"/>
              </w:rPr>
            </w:r>
          </w:p>
        </w:tc>
      </w:tr>
    </w:tbl>
    <w:p>
      <w:pPr>
        <w:spacing w:before="62"/>
        <w:ind w:left="590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SD:</w:t>
      </w:r>
      <w:r>
        <w:rPr>
          <w:rFonts w:ascii="Gill Sans MT"/>
          <w:color w:val="231F20"/>
          <w:spacing w:val="1"/>
          <w:sz w:val="16"/>
        </w:rPr>
        <w:t> </w:t>
      </w:r>
      <w:r>
        <w:rPr>
          <w:rFonts w:ascii="Gill Sans MT"/>
          <w:color w:val="231F20"/>
          <w:sz w:val="16"/>
        </w:rPr>
        <w:t>standard </w:t>
      </w:r>
      <w:r>
        <w:rPr>
          <w:rFonts w:ascii="Gill Sans MT"/>
          <w:color w:val="231F20"/>
          <w:spacing w:val="-1"/>
          <w:sz w:val="16"/>
        </w:rPr>
        <w:t>deviation,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pacing w:val="-5"/>
          <w:sz w:val="16"/>
        </w:rPr>
        <w:t>OXN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PR:</w:t>
      </w:r>
      <w:r>
        <w:rPr>
          <w:rFonts w:ascii="Gill Sans MT"/>
          <w:color w:val="231F20"/>
          <w:spacing w:val="1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oxycodone/naloxone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prolonged-release</w:t>
      </w:r>
      <w:r>
        <w:rPr>
          <w:rFonts w:ascii="Gill Sans MT"/>
          <w:color w:val="231F20"/>
          <w:sz w:val="16"/>
        </w:rPr>
        <w:t> tablets,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OxyPR: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oxycodone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prolonged-release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tablets.</w:t>
      </w:r>
      <w:r>
        <w:rPr>
          <w:rFonts w:ascii="Gill Sans MT"/>
          <w:sz w:val="16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16"/>
          <w:szCs w:val="16"/>
        </w:rPr>
        <w:sectPr>
          <w:type w:val="continuous"/>
          <w:pgSz w:w="11910" w:h="15880"/>
          <w:pgMar w:top="560" w:bottom="300" w:left="880" w:right="1140"/>
        </w:sectPr>
      </w:pPr>
    </w:p>
    <w:p>
      <w:pPr>
        <w:tabs>
          <w:tab w:pos="9772" w:val="right" w:leader="none"/>
        </w:tabs>
        <w:spacing w:before="46"/>
        <w:ind w:left="1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62.362pt;margin-top:15.815675pt;width:483.35pt;height:.1pt;mso-position-horizontal-relative:page;mso-position-vertical-relative:paragraph;z-index:1240" coordorigin="1247,316" coordsize="9667,2">
            <v:shape style="position:absolute;left:1247;top:316;width:9667;height:2" coordorigin="1247,316" coordsize="9667,0" path="m1247,316l10913,316e" filled="false" stroked="true" strokeweight=".610250pt" strokecolor="#231f20">
              <v:path arrowok="t"/>
            </v:shape>
            <w10:wrap type="none"/>
          </v:group>
        </w:pict>
      </w:r>
      <w:r>
        <w:rPr>
          <w:rFonts w:ascii="Gill Sans MT"/>
          <w:i/>
          <w:color w:val="231F20"/>
          <w:sz w:val="20"/>
        </w:rPr>
        <w:t>Ahmedzai</w:t>
      </w:r>
      <w:r>
        <w:rPr>
          <w:rFonts w:ascii="Gill Sans MT"/>
          <w:i/>
          <w:color w:val="231F20"/>
          <w:spacing w:val="11"/>
          <w:sz w:val="20"/>
        </w:rPr>
        <w:t> </w:t>
      </w:r>
      <w:r>
        <w:rPr>
          <w:rFonts w:ascii="Gill Sans MT"/>
          <w:i/>
          <w:color w:val="231F20"/>
          <w:sz w:val="20"/>
        </w:rPr>
        <w:t>et</w:t>
      </w:r>
      <w:r>
        <w:rPr>
          <w:rFonts w:ascii="Gill Sans MT"/>
          <w:i/>
          <w:color w:val="231F20"/>
          <w:spacing w:val="9"/>
          <w:sz w:val="20"/>
        </w:rPr>
        <w:t> </w:t>
      </w:r>
      <w:r>
        <w:rPr>
          <w:rFonts w:ascii="Gill Sans MT"/>
          <w:i/>
          <w:color w:val="231F20"/>
          <w:sz w:val="20"/>
        </w:rPr>
        <w:t>al.</w:t>
      </w:r>
      <w:r>
        <w:rPr>
          <w:rFonts w:ascii="Gill Sans MT"/>
          <w:color w:val="231F20"/>
          <w:sz w:val="20"/>
        </w:rPr>
        <w:tab/>
      </w:r>
      <w:r>
        <w:rPr>
          <w:rFonts w:ascii="Gill Sans MT"/>
          <w:color w:val="231F20"/>
          <w:sz w:val="20"/>
        </w:rPr>
        <w:t>55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1910" w:h="15880"/>
          <w:pgMar w:header="0" w:footer="101" w:top="740" w:bottom="300" w:left="1140" w:right="880"/>
        </w:sectPr>
      </w:pPr>
    </w:p>
    <w:p>
      <w:pPr>
        <w:spacing w:line="240" w:lineRule="auto" w:before="11"/>
        <w:rPr>
          <w:rFonts w:ascii="Gill Sans MT" w:hAnsi="Gill Sans MT" w:cs="Gill Sans MT" w:eastAsia="Gill Sans MT"/>
          <w:sz w:val="28"/>
          <w:szCs w:val="28"/>
        </w:rPr>
      </w:pPr>
    </w:p>
    <w:p>
      <w:pPr>
        <w:pStyle w:val="BodyText"/>
        <w:spacing w:line="242" w:lineRule="auto"/>
        <w:ind w:right="2"/>
        <w:jc w:val="both"/>
      </w:pPr>
      <w:r>
        <w:rPr>
          <w:rFonts w:ascii="Poor Richard" w:hAnsi="Poor Richard" w:cs="Poor Richard" w:eastAsia="Poor Richard"/>
          <w:color w:val="231F20"/>
          <w:spacing w:val="-1"/>
        </w:rPr>
        <w:t>D</w:t>
      </w:r>
      <w:r>
        <w:rPr>
          <w:color w:val="231F20"/>
          <w:spacing w:val="-1"/>
        </w:rPr>
        <w:t>BFI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19"/>
        </w:rPr>
        <w:t> </w:t>
      </w:r>
      <w:r>
        <w:rPr>
          <w:rFonts w:ascii="Arial" w:hAnsi="Arial" w:cs="Arial" w:eastAsia="Arial"/>
          <w:color w:val="231F20"/>
        </w:rPr>
        <w:t>-</w:t>
      </w:r>
      <w:r>
        <w:rPr>
          <w:color w:val="231F20"/>
        </w:rPr>
        <w:t>11.14;</w:t>
      </w:r>
      <w:r>
        <w:rPr>
          <w:color w:val="231F20"/>
          <w:spacing w:val="8"/>
        </w:rPr>
        <w:t> </w:t>
      </w:r>
      <w:r>
        <w:rPr>
          <w:color w:val="231F20"/>
        </w:rPr>
        <w:t>95%</w:t>
      </w:r>
      <w:r>
        <w:rPr>
          <w:color w:val="231F20"/>
          <w:spacing w:val="8"/>
        </w:rPr>
        <w:t> </w:t>
      </w:r>
      <w:r>
        <w:rPr>
          <w:color w:val="231F20"/>
        </w:rPr>
        <w:t>conﬁdence </w:t>
      </w:r>
      <w:r>
        <w:rPr>
          <w:color w:val="231F20"/>
          <w:spacing w:val="8"/>
        </w:rPr>
        <w:t> </w:t>
      </w:r>
      <w:r>
        <w:rPr>
          <w:color w:val="231F20"/>
        </w:rPr>
        <w:t>interval </w:t>
      </w:r>
      <w:r>
        <w:rPr>
          <w:color w:val="231F20"/>
          <w:spacing w:val="9"/>
        </w:rPr>
        <w:t> </w:t>
      </w:r>
      <w:r>
        <w:rPr>
          <w:color w:val="231F20"/>
        </w:rPr>
        <w:t>[CI]: </w:t>
      </w:r>
      <w:r>
        <w:rPr>
          <w:color w:val="231F20"/>
          <w:spacing w:val="9"/>
        </w:rPr>
        <w:t> </w:t>
      </w:r>
      <w:r>
        <w:rPr>
          <w:rFonts w:ascii="Arial" w:hAnsi="Arial" w:cs="Arial" w:eastAsia="Arial"/>
          <w:color w:val="231F20"/>
          <w:spacing w:val="-1"/>
        </w:rPr>
        <w:t>-</w:t>
      </w:r>
      <w:r>
        <w:rPr>
          <w:color w:val="231F20"/>
          <w:spacing w:val="-2"/>
        </w:rPr>
        <w:t>19.03</w:t>
      </w:r>
      <w:r>
        <w:rPr>
          <w:color w:val="231F20"/>
          <w:spacing w:val="28"/>
          <w:w w:val="93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rFonts w:ascii="Arial" w:hAnsi="Arial" w:cs="Arial" w:eastAsia="Arial"/>
          <w:color w:val="231F20"/>
          <w:spacing w:val="-1"/>
        </w:rPr>
        <w:t>-</w:t>
      </w:r>
      <w:r>
        <w:rPr>
          <w:color w:val="231F20"/>
          <w:spacing w:val="-2"/>
        </w:rPr>
        <w:t>3.24;</w:t>
      </w:r>
      <w:r>
        <w:rPr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&lt;</w:t>
      </w:r>
      <w:r>
        <w:rPr>
          <w:rFonts w:ascii="Garamond" w:hAnsi="Garamond" w:cs="Garamond" w:eastAsia="Garamond"/>
          <w:color w:val="231F20"/>
          <w:spacing w:val="-21"/>
        </w:rPr>
        <w:t> </w:t>
      </w:r>
      <w:r>
        <w:rPr>
          <w:color w:val="231F20"/>
        </w:rPr>
        <w:t>0.01)</w:t>
      </w:r>
      <w:r>
        <w:rPr>
          <w:color w:val="231F20"/>
          <w:spacing w:val="27"/>
        </w:rPr>
        <w:t> </w:t>
      </w:r>
      <w:r>
        <w:rPr>
          <w:color w:val="231F20"/>
        </w:rPr>
        <w:t>These</w:t>
      </w:r>
      <w:r>
        <w:rPr>
          <w:color w:val="231F20"/>
          <w:spacing w:val="27"/>
        </w:rPr>
        <w:t> </w:t>
      </w:r>
      <w:r>
        <w:rPr>
          <w:color w:val="231F20"/>
        </w:rPr>
        <w:t>ﬁndings</w:t>
      </w:r>
      <w:r>
        <w:rPr>
          <w:color w:val="231F20"/>
          <w:spacing w:val="28"/>
        </w:rPr>
        <w:t> </w:t>
      </w:r>
      <w:r>
        <w:rPr>
          <w:color w:val="231F20"/>
        </w:rPr>
        <w:t>were</w:t>
      </w:r>
      <w:r>
        <w:rPr>
          <w:color w:val="231F20"/>
          <w:spacing w:val="27"/>
        </w:rPr>
        <w:t> </w:t>
      </w:r>
      <w:r>
        <w:rPr>
          <w:color w:val="231F20"/>
        </w:rPr>
        <w:t>underlined</w:t>
      </w:r>
      <w:r>
        <w:rPr>
          <w:color w:val="231F20"/>
          <w:spacing w:val="28"/>
        </w:rPr>
        <w:t> </w:t>
      </w:r>
      <w:r>
        <w:rPr>
          <w:color w:val="231F20"/>
        </w:rPr>
        <w:t>by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results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MMRM</w:t>
      </w:r>
      <w:r>
        <w:rPr>
          <w:color w:val="231F20"/>
          <w:spacing w:val="15"/>
        </w:rPr>
        <w:t> </w:t>
      </w:r>
      <w:r>
        <w:rPr>
          <w:color w:val="231F20"/>
        </w:rPr>
        <w:t>(with</w:t>
      </w:r>
      <w:r>
        <w:rPr>
          <w:color w:val="231F20"/>
          <w:spacing w:val="16"/>
        </w:rPr>
        <w:t> </w:t>
      </w:r>
      <w:r>
        <w:rPr>
          <w:color w:val="231F20"/>
        </w:rPr>
        <w:t>treatment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visit</w:t>
      </w:r>
      <w:r>
        <w:rPr>
          <w:color w:val="231F20"/>
          <w:spacing w:val="16"/>
        </w:rPr>
        <w:t> </w:t>
      </w:r>
      <w:r>
        <w:rPr>
          <w:color w:val="231F20"/>
        </w:rPr>
        <w:t>interac-</w:t>
      </w:r>
      <w:r>
        <w:rPr>
          <w:color w:val="231F20"/>
          <w:w w:val="96"/>
        </w:rPr>
        <w:t> </w:t>
      </w:r>
      <w:r>
        <w:rPr>
          <w:color w:val="231F20"/>
        </w:rPr>
        <w:t>tion,</w:t>
      </w:r>
      <w:r>
        <w:rPr>
          <w:color w:val="231F20"/>
          <w:spacing w:val="32"/>
        </w:rPr>
        <w:t> </w:t>
      </w:r>
      <w:r>
        <w:rPr>
          <w:rFonts w:ascii="Poor Richard" w:hAnsi="Poor Richard" w:cs="Poor Richard" w:eastAsia="Poor Richard"/>
          <w:color w:val="231F20"/>
          <w:spacing w:val="-1"/>
        </w:rPr>
        <w:t>D</w:t>
      </w:r>
      <w:r>
        <w:rPr>
          <w:color w:val="231F20"/>
          <w:spacing w:val="-1"/>
        </w:rPr>
        <w:t>BFI</w:t>
      </w:r>
      <w:r>
        <w:rPr>
          <w:color w:val="231F20"/>
          <w:spacing w:val="6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4"/>
        </w:rPr>
        <w:t> </w:t>
      </w:r>
      <w:r>
        <w:rPr>
          <w:rFonts w:ascii="Arial" w:hAnsi="Arial" w:cs="Arial" w:eastAsia="Arial"/>
          <w:color w:val="231F20"/>
          <w:spacing w:val="-1"/>
        </w:rPr>
        <w:t>-</w:t>
      </w:r>
      <w:r>
        <w:rPr>
          <w:color w:val="231F20"/>
          <w:spacing w:val="-2"/>
        </w:rPr>
        <w:t>10.8;</w:t>
      </w:r>
      <w:r>
        <w:rPr>
          <w:color w:val="231F20"/>
          <w:spacing w:val="32"/>
        </w:rPr>
        <w:t> </w:t>
      </w:r>
      <w:r>
        <w:rPr>
          <w:color w:val="231F20"/>
        </w:rPr>
        <w:t>95%</w:t>
      </w:r>
      <w:r>
        <w:rPr>
          <w:color w:val="231F20"/>
          <w:spacing w:val="30"/>
        </w:rPr>
        <w:t> </w:t>
      </w:r>
      <w:r>
        <w:rPr>
          <w:color w:val="231F20"/>
        </w:rPr>
        <w:t>CI:</w:t>
      </w:r>
      <w:r>
        <w:rPr>
          <w:color w:val="231F20"/>
          <w:spacing w:val="31"/>
        </w:rPr>
        <w:t> </w:t>
      </w:r>
      <w:r>
        <w:rPr>
          <w:rFonts w:ascii="Arial" w:hAnsi="Arial" w:cs="Arial" w:eastAsia="Arial"/>
          <w:color w:val="231F20"/>
        </w:rPr>
        <w:t>-</w:t>
      </w:r>
      <w:r>
        <w:rPr>
          <w:color w:val="231F20"/>
        </w:rPr>
        <w:t>18.8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rFonts w:ascii="Arial" w:hAnsi="Arial" w:cs="Arial" w:eastAsia="Arial"/>
          <w:color w:val="231F20"/>
          <w:spacing w:val="-1"/>
        </w:rPr>
        <w:t>-</w:t>
      </w:r>
      <w:r>
        <w:rPr>
          <w:color w:val="231F20"/>
          <w:spacing w:val="-2"/>
        </w:rPr>
        <w:t>2.8;</w:t>
      </w:r>
      <w:r>
        <w:rPr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5"/>
        </w:rPr>
        <w:t> </w:t>
      </w:r>
      <w:r>
        <w:rPr>
          <w:color w:val="231F20"/>
        </w:rPr>
        <w:t>0.018),</w:t>
      </w:r>
      <w:r>
        <w:rPr/>
      </w:r>
    </w:p>
    <w:p>
      <w:pPr>
        <w:pStyle w:val="BodyText"/>
        <w:spacing w:line="240" w:lineRule="auto" w:before="2"/>
        <w:ind w:right="0"/>
        <w:jc w:val="both"/>
      </w:pPr>
      <w:r>
        <w:rPr>
          <w:color w:val="231F20"/>
        </w:rPr>
        <w:t>MMRM   </w:t>
      </w:r>
      <w:r>
        <w:rPr>
          <w:color w:val="231F20"/>
          <w:spacing w:val="20"/>
        </w:rPr>
        <w:t> </w:t>
      </w:r>
      <w:r>
        <w:rPr>
          <w:color w:val="231F20"/>
        </w:rPr>
        <w:t>(assuming   </w:t>
      </w:r>
      <w:r>
        <w:rPr>
          <w:color w:val="231F20"/>
          <w:spacing w:val="21"/>
        </w:rPr>
        <w:t> </w:t>
      </w:r>
      <w:r>
        <w:rPr>
          <w:color w:val="231F20"/>
        </w:rPr>
        <w:t>a   </w:t>
      </w:r>
      <w:r>
        <w:rPr>
          <w:color w:val="231F20"/>
          <w:spacing w:val="19"/>
        </w:rPr>
        <w:t> </w:t>
      </w:r>
      <w:r>
        <w:rPr>
          <w:color w:val="231F20"/>
        </w:rPr>
        <w:t>constant   </w:t>
      </w:r>
      <w:r>
        <w:rPr>
          <w:color w:val="231F20"/>
          <w:spacing w:val="20"/>
        </w:rPr>
        <w:t> </w:t>
      </w:r>
      <w:r>
        <w:rPr>
          <w:color w:val="231F20"/>
        </w:rPr>
        <w:t>treatment   </w:t>
      </w:r>
      <w:r>
        <w:rPr>
          <w:color w:val="231F20"/>
          <w:spacing w:val="21"/>
        </w:rPr>
        <w:t> </w:t>
      </w:r>
      <w:r>
        <w:rPr>
          <w:color w:val="231F20"/>
        </w:rPr>
        <w:t>eﬀect,</w:t>
      </w:r>
      <w:r>
        <w:rPr/>
      </w:r>
    </w:p>
    <w:p>
      <w:pPr>
        <w:pStyle w:val="BodyText"/>
        <w:spacing w:line="240" w:lineRule="exact" w:before="4"/>
        <w:ind w:right="0"/>
        <w:jc w:val="both"/>
      </w:pPr>
      <w:r>
        <w:rPr>
          <w:rFonts w:ascii="Poor Richard" w:hAnsi="Poor Richard"/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BFI</w:t>
      </w:r>
      <w:r>
        <w:rPr>
          <w:color w:val="231F20"/>
          <w:spacing w:val="-10"/>
          <w:w w:val="105"/>
        </w:rPr>
        <w:t> </w:t>
      </w:r>
      <w:r>
        <w:rPr>
          <w:rFonts w:ascii="Arial" w:hAnsi="Arial"/>
          <w:color w:val="231F20"/>
          <w:w w:val="105"/>
        </w:rPr>
        <w:t>¼</w:t>
      </w:r>
      <w:r>
        <w:rPr>
          <w:rFonts w:ascii="Arial" w:hAnsi="Arial"/>
          <w:color w:val="231F20"/>
          <w:spacing w:val="-24"/>
          <w:w w:val="105"/>
        </w:rPr>
        <w:t> </w:t>
      </w:r>
      <w:r>
        <w:rPr>
          <w:rFonts w:ascii="Arial" w:hAnsi="Arial"/>
          <w:color w:val="231F20"/>
          <w:w w:val="105"/>
        </w:rPr>
        <w:t>-</w:t>
      </w:r>
      <w:r>
        <w:rPr>
          <w:color w:val="231F20"/>
          <w:w w:val="105"/>
        </w:rPr>
        <w:t>12.36;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95%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CI: </w:t>
      </w:r>
      <w:r>
        <w:rPr>
          <w:color w:val="231F20"/>
          <w:spacing w:val="6"/>
          <w:w w:val="105"/>
        </w:rPr>
        <w:t> </w:t>
      </w:r>
      <w:r>
        <w:rPr>
          <w:rFonts w:ascii="Arial" w:hAnsi="Arial"/>
          <w:color w:val="231F20"/>
          <w:spacing w:val="-1"/>
          <w:w w:val="105"/>
        </w:rPr>
        <w:t>-</w:t>
      </w:r>
      <w:r>
        <w:rPr>
          <w:color w:val="231F20"/>
          <w:spacing w:val="-2"/>
          <w:w w:val="105"/>
        </w:rPr>
        <w:t>19.05</w:t>
      </w:r>
      <w:r>
        <w:rPr>
          <w:color w:val="231F20"/>
          <w:w w:val="105"/>
        </w:rPr>
        <w:t> 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 </w:t>
      </w:r>
      <w:r>
        <w:rPr>
          <w:color w:val="231F20"/>
          <w:spacing w:val="6"/>
          <w:w w:val="105"/>
        </w:rPr>
        <w:t> </w:t>
      </w:r>
      <w:r>
        <w:rPr>
          <w:rFonts w:ascii="Arial" w:hAnsi="Arial"/>
          <w:color w:val="231F20"/>
          <w:w w:val="105"/>
        </w:rPr>
        <w:t>-</w:t>
      </w:r>
      <w:r>
        <w:rPr>
          <w:color w:val="231F20"/>
          <w:w w:val="105"/>
        </w:rPr>
        <w:t>5.67; </w:t>
      </w:r>
      <w:r>
        <w:rPr>
          <w:color w:val="231F20"/>
          <w:spacing w:val="6"/>
          <w:w w:val="105"/>
        </w:rPr>
        <w:t> </w:t>
      </w:r>
      <w:r>
        <w:rPr>
          <w:rFonts w:ascii="Times New Roman" w:hAnsi="Times New Roman"/>
          <w:i/>
          <w:color w:val="231F20"/>
          <w:w w:val="105"/>
        </w:rPr>
        <w:t>p</w:t>
      </w:r>
      <w:r>
        <w:rPr>
          <w:rFonts w:ascii="Times New Roman" w:hAnsi="Times New Roman"/>
          <w:i/>
          <w:color w:val="231F20"/>
          <w:spacing w:val="-17"/>
          <w:w w:val="105"/>
        </w:rPr>
        <w:t> </w:t>
      </w:r>
      <w:r>
        <w:rPr>
          <w:rFonts w:ascii="Garamond" w:hAnsi="Garamond"/>
          <w:color w:val="231F20"/>
          <w:w w:val="105"/>
        </w:rPr>
        <w:t>&lt;</w:t>
      </w:r>
      <w:r>
        <w:rPr>
          <w:rFonts w:ascii="Garamond" w:hAnsi="Garamond"/>
          <w:color w:val="231F20"/>
          <w:spacing w:val="-16"/>
          <w:w w:val="105"/>
        </w:rPr>
        <w:t> </w:t>
      </w:r>
      <w:r>
        <w:rPr>
          <w:color w:val="231F20"/>
          <w:w w:val="105"/>
        </w:rPr>
        <w:t>0.01),</w:t>
      </w:r>
      <w:r>
        <w:rPr/>
      </w:r>
    </w:p>
    <w:p>
      <w:pPr>
        <w:pStyle w:val="BodyText"/>
        <w:spacing w:line="232" w:lineRule="exact"/>
        <w:ind w:right="0"/>
        <w:jc w:val="both"/>
      </w:pPr>
      <w:r>
        <w:rPr>
          <w:color w:val="231F20"/>
          <w:w w:val="110"/>
        </w:rPr>
        <w:t>BOCF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-2"/>
          <w:w w:val="110"/>
        </w:rPr>
        <w:t>(</w:t>
      </w:r>
      <w:r>
        <w:rPr>
          <w:rFonts w:ascii="Poor Richard" w:hAnsi="Poor Richard"/>
          <w:color w:val="231F20"/>
          <w:spacing w:val="-2"/>
          <w:w w:val="110"/>
        </w:rPr>
        <w:t>D</w:t>
      </w:r>
      <w:r>
        <w:rPr>
          <w:color w:val="231F20"/>
          <w:spacing w:val="-1"/>
          <w:w w:val="110"/>
        </w:rPr>
        <w:t>BFI</w:t>
      </w:r>
      <w:r>
        <w:rPr>
          <w:color w:val="231F20"/>
          <w:spacing w:val="-18"/>
          <w:w w:val="110"/>
        </w:rPr>
        <w:t> </w:t>
      </w:r>
      <w:r>
        <w:rPr>
          <w:rFonts w:ascii="Arial" w:hAnsi="Arial"/>
          <w:color w:val="231F20"/>
          <w:w w:val="110"/>
        </w:rPr>
        <w:t>¼</w:t>
      </w:r>
      <w:r>
        <w:rPr>
          <w:rFonts w:ascii="Arial" w:hAnsi="Arial"/>
          <w:color w:val="231F20"/>
          <w:spacing w:val="-30"/>
          <w:w w:val="110"/>
        </w:rPr>
        <w:t> </w:t>
      </w:r>
      <w:r>
        <w:rPr>
          <w:rFonts w:ascii="Arial" w:hAnsi="Arial"/>
          <w:color w:val="231F20"/>
          <w:w w:val="110"/>
        </w:rPr>
        <w:t>-</w:t>
      </w:r>
      <w:r>
        <w:rPr>
          <w:color w:val="231F20"/>
          <w:w w:val="110"/>
        </w:rPr>
        <w:t>10.85;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95%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CI:</w:t>
      </w:r>
      <w:r>
        <w:rPr>
          <w:color w:val="231F20"/>
          <w:spacing w:val="45"/>
          <w:w w:val="110"/>
        </w:rPr>
        <w:t> </w:t>
      </w:r>
      <w:r>
        <w:rPr>
          <w:rFonts w:ascii="Arial" w:hAnsi="Arial"/>
          <w:color w:val="231F20"/>
          <w:spacing w:val="-1"/>
          <w:w w:val="110"/>
        </w:rPr>
        <w:t>-</w:t>
      </w:r>
      <w:r>
        <w:rPr>
          <w:color w:val="231F20"/>
          <w:spacing w:val="-2"/>
          <w:w w:val="110"/>
        </w:rPr>
        <w:t>18.63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4"/>
          <w:w w:val="110"/>
        </w:rPr>
        <w:t> </w:t>
      </w:r>
      <w:r>
        <w:rPr>
          <w:rFonts w:ascii="Arial" w:hAnsi="Arial"/>
          <w:color w:val="231F20"/>
          <w:spacing w:val="-1"/>
          <w:w w:val="110"/>
        </w:rPr>
        <w:t>-</w:t>
      </w:r>
      <w:r>
        <w:rPr>
          <w:color w:val="231F20"/>
          <w:spacing w:val="-2"/>
          <w:w w:val="110"/>
        </w:rPr>
        <w:t>3.073;</w:t>
      </w:r>
      <w:r>
        <w:rPr/>
      </w:r>
    </w:p>
    <w:p>
      <w:pPr>
        <w:pStyle w:val="BodyText"/>
        <w:spacing w:line="241" w:lineRule="exact" w:before="4"/>
        <w:ind w:right="0"/>
        <w:jc w:val="both"/>
      </w:pPr>
      <w:r>
        <w:rPr>
          <w:rFonts w:ascii="Times New Roman"/>
          <w:i/>
          <w:color w:val="231F20"/>
          <w:w w:val="105"/>
        </w:rPr>
        <w:t>p</w:t>
      </w:r>
      <w:r>
        <w:rPr>
          <w:rFonts w:ascii="Times New Roman"/>
          <w:i/>
          <w:color w:val="231F20"/>
          <w:spacing w:val="-35"/>
          <w:w w:val="105"/>
        </w:rPr>
        <w:t> </w:t>
      </w:r>
      <w:r>
        <w:rPr>
          <w:rFonts w:ascii="Garamond"/>
          <w:color w:val="231F20"/>
          <w:w w:val="105"/>
        </w:rPr>
        <w:t>&lt;</w:t>
      </w:r>
      <w:r>
        <w:rPr>
          <w:rFonts w:ascii="Garamond"/>
          <w:color w:val="231F20"/>
          <w:spacing w:val="-35"/>
          <w:w w:val="105"/>
        </w:rPr>
        <w:t> </w:t>
      </w:r>
      <w:r>
        <w:rPr>
          <w:color w:val="231F20"/>
          <w:w w:val="105"/>
        </w:rPr>
        <w:t>0.01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LOCF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analyses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(per-protocol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population:</w:t>
      </w:r>
      <w:r>
        <w:rPr/>
      </w:r>
    </w:p>
    <w:p>
      <w:pPr>
        <w:pStyle w:val="BodyText"/>
        <w:spacing w:line="239" w:lineRule="exact"/>
        <w:ind w:right="0"/>
        <w:jc w:val="both"/>
      </w:pPr>
      <w:r>
        <w:rPr>
          <w:rFonts w:ascii="Poor Richard" w:hAnsi="Poor Richard"/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BFI</w:t>
      </w:r>
      <w:r>
        <w:rPr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¼</w:t>
      </w:r>
      <w:r>
        <w:rPr>
          <w:rFonts w:ascii="Arial" w:hAnsi="Arial"/>
          <w:color w:val="231F20"/>
          <w:spacing w:val="-21"/>
          <w:w w:val="105"/>
        </w:rPr>
        <w:t> </w:t>
      </w:r>
      <w:r>
        <w:rPr>
          <w:rFonts w:ascii="Arial" w:hAnsi="Arial"/>
          <w:color w:val="231F20"/>
          <w:w w:val="105"/>
        </w:rPr>
        <w:t>-</w:t>
      </w:r>
      <w:r>
        <w:rPr>
          <w:color w:val="231F20"/>
          <w:w w:val="105"/>
        </w:rPr>
        <w:t>14.78;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95%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CI:</w:t>
      </w:r>
      <w:r>
        <w:rPr>
          <w:color w:val="231F20"/>
          <w:spacing w:val="19"/>
          <w:w w:val="105"/>
        </w:rPr>
        <w:t> </w:t>
      </w:r>
      <w:r>
        <w:rPr>
          <w:rFonts w:ascii="Arial" w:hAnsi="Arial"/>
          <w:color w:val="231F20"/>
          <w:spacing w:val="-1"/>
          <w:w w:val="105"/>
        </w:rPr>
        <w:t>-</w:t>
      </w:r>
      <w:r>
        <w:rPr>
          <w:color w:val="231F20"/>
          <w:spacing w:val="-2"/>
          <w:w w:val="105"/>
        </w:rPr>
        <w:t>23.03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> </w:t>
      </w:r>
      <w:r>
        <w:rPr>
          <w:rFonts w:ascii="Arial" w:hAnsi="Arial"/>
          <w:color w:val="231F20"/>
          <w:spacing w:val="-1"/>
          <w:w w:val="105"/>
        </w:rPr>
        <w:t>-</w:t>
      </w:r>
      <w:r>
        <w:rPr>
          <w:color w:val="231F20"/>
          <w:spacing w:val="-2"/>
          <w:w w:val="105"/>
        </w:rPr>
        <w:t>6.53;</w:t>
      </w:r>
      <w:r>
        <w:rPr>
          <w:color w:val="231F20"/>
          <w:spacing w:val="20"/>
          <w:w w:val="105"/>
        </w:rPr>
        <w:t> </w:t>
      </w:r>
      <w:r>
        <w:rPr>
          <w:rFonts w:ascii="Times New Roman" w:hAnsi="Times New Roman"/>
          <w:i/>
          <w:color w:val="231F20"/>
          <w:w w:val="105"/>
        </w:rPr>
        <w:t>p</w:t>
      </w:r>
      <w:r>
        <w:rPr>
          <w:rFonts w:ascii="Times New Roman" w:hAnsi="Times New Roman"/>
          <w:i/>
          <w:color w:val="231F20"/>
          <w:spacing w:val="-14"/>
          <w:w w:val="105"/>
        </w:rPr>
        <w:t> </w:t>
      </w:r>
      <w:r>
        <w:rPr>
          <w:rFonts w:ascii="Garamond" w:hAnsi="Garamond"/>
          <w:color w:val="231F20"/>
          <w:w w:val="105"/>
        </w:rPr>
        <w:t>&lt;</w:t>
      </w:r>
      <w:r>
        <w:rPr>
          <w:rFonts w:ascii="Garamond" w:hAnsi="Garamond"/>
          <w:color w:val="231F20"/>
          <w:spacing w:val="-14"/>
          <w:w w:val="105"/>
        </w:rPr>
        <w:t> </w:t>
      </w:r>
      <w:r>
        <w:rPr>
          <w:color w:val="231F20"/>
          <w:w w:val="105"/>
        </w:rPr>
        <w:t>0.01).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/>
      </w:r>
    </w:p>
    <w:p>
      <w:pPr>
        <w:pStyle w:val="BodyText"/>
        <w:spacing w:line="244" w:lineRule="auto"/>
        <w:ind w:right="1"/>
        <w:jc w:val="both"/>
      </w:pPr>
      <w:r>
        <w:rPr>
          <w:color w:val="231F20"/>
        </w:rPr>
        <w:t>statistically</w:t>
      </w:r>
      <w:r>
        <w:rPr>
          <w:color w:val="231F20"/>
          <w:spacing w:val="-21"/>
        </w:rPr>
        <w:t> </w:t>
      </w:r>
      <w:r>
        <w:rPr>
          <w:color w:val="231F20"/>
        </w:rPr>
        <w:t>signiﬁcant</w:t>
      </w:r>
      <w:r>
        <w:rPr>
          <w:color w:val="231F20"/>
          <w:spacing w:val="-20"/>
        </w:rPr>
        <w:t> </w:t>
      </w:r>
      <w:r>
        <w:rPr>
          <w:color w:val="231F20"/>
        </w:rPr>
        <w:t>diﬀerence</w:t>
      </w:r>
      <w:r>
        <w:rPr>
          <w:color w:val="231F20"/>
          <w:spacing w:val="-21"/>
        </w:rPr>
        <w:t> </w:t>
      </w:r>
      <w:r>
        <w:rPr>
          <w:color w:val="231F20"/>
        </w:rPr>
        <w:t>between</w:t>
      </w:r>
      <w:r>
        <w:rPr>
          <w:color w:val="231F20"/>
          <w:spacing w:val="-21"/>
        </w:rPr>
        <w:t> </w:t>
      </w:r>
      <w:r>
        <w:rPr>
          <w:color w:val="231F20"/>
        </w:rPr>
        <w:t>treatments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favour of</w:t>
      </w:r>
      <w:r>
        <w:rPr>
          <w:color w:val="231F20"/>
          <w:spacing w:val="43"/>
        </w:rPr>
        <w:t> </w:t>
      </w:r>
      <w:r>
        <w:rPr>
          <w:color w:val="231F20"/>
        </w:rPr>
        <w:t>OXN</w:t>
      </w:r>
      <w:r>
        <w:rPr>
          <w:color w:val="231F20"/>
          <w:spacing w:val="1"/>
        </w:rPr>
        <w:t> </w:t>
      </w:r>
      <w:r>
        <w:rPr>
          <w:color w:val="231F20"/>
        </w:rPr>
        <w:t>PR</w:t>
      </w:r>
      <w:r>
        <w:rPr>
          <w:color w:val="231F20"/>
          <w:spacing w:val="43"/>
        </w:rPr>
        <w:t> </w:t>
      </w:r>
      <w:r>
        <w:rPr>
          <w:color w:val="231F20"/>
        </w:rPr>
        <w:t>was</w:t>
      </w:r>
      <w:r>
        <w:rPr>
          <w:color w:val="231F20"/>
          <w:spacing w:val="43"/>
        </w:rPr>
        <w:t> </w:t>
      </w:r>
      <w:r>
        <w:rPr>
          <w:color w:val="231F20"/>
        </w:rPr>
        <w:t>observed</w:t>
      </w:r>
      <w:r>
        <w:rPr>
          <w:color w:val="231F20"/>
          <w:spacing w:val="1"/>
        </w:rPr>
        <w:t> </w:t>
      </w:r>
      <w:r>
        <w:rPr>
          <w:color w:val="231F20"/>
        </w:rPr>
        <w:t>already</w:t>
      </w:r>
      <w:r>
        <w:rPr>
          <w:color w:val="231F20"/>
          <w:spacing w:val="43"/>
        </w:rPr>
        <w:t> </w:t>
      </w:r>
      <w:r>
        <w:rPr>
          <w:color w:val="231F20"/>
        </w:rPr>
        <w:t>at  week 1.</w:t>
      </w:r>
      <w:r>
        <w:rPr>
          <w:color w:val="231F20"/>
          <w:w w:val="101"/>
        </w:rPr>
        <w:t> </w:t>
      </w:r>
      <w:r>
        <w:rPr>
          <w:color w:val="231F20"/>
        </w:rPr>
        <w:t>Taking</w:t>
      </w:r>
      <w:r>
        <w:rPr>
          <w:color w:val="231F20"/>
          <w:spacing w:val="26"/>
        </w:rPr>
        <w:t> </w:t>
      </w:r>
      <w:r>
        <w:rPr>
          <w:color w:val="231F20"/>
        </w:rPr>
        <w:t>all</w:t>
      </w:r>
      <w:r>
        <w:rPr>
          <w:color w:val="231F20"/>
          <w:spacing w:val="26"/>
        </w:rPr>
        <w:t> </w:t>
      </w:r>
      <w:r>
        <w:rPr>
          <w:color w:val="231F20"/>
        </w:rPr>
        <w:t>analyses</w:t>
      </w:r>
      <w:r>
        <w:rPr>
          <w:color w:val="231F20"/>
          <w:spacing w:val="27"/>
        </w:rPr>
        <w:t> </w:t>
      </w:r>
      <w:r>
        <w:rPr>
          <w:color w:val="231F20"/>
        </w:rPr>
        <w:t>into</w:t>
      </w:r>
      <w:r>
        <w:rPr>
          <w:color w:val="231F20"/>
          <w:spacing w:val="26"/>
        </w:rPr>
        <w:t> </w:t>
      </w:r>
      <w:r>
        <w:rPr>
          <w:color w:val="231F20"/>
        </w:rPr>
        <w:t>account,</w:t>
      </w:r>
      <w:r>
        <w:rPr>
          <w:color w:val="231F20"/>
          <w:spacing w:val="26"/>
        </w:rPr>
        <w:t> </w:t>
      </w:r>
      <w:r>
        <w:rPr>
          <w:color w:val="231F20"/>
        </w:rPr>
        <w:t>OXN</w:t>
      </w:r>
      <w:r>
        <w:rPr>
          <w:color w:val="231F20"/>
          <w:spacing w:val="26"/>
        </w:rPr>
        <w:t> </w:t>
      </w:r>
      <w:r>
        <w:rPr>
          <w:color w:val="231F20"/>
        </w:rPr>
        <w:t>PR</w:t>
      </w:r>
      <w:r>
        <w:rPr>
          <w:color w:val="231F20"/>
          <w:spacing w:val="26"/>
        </w:rPr>
        <w:t> </w:t>
      </w:r>
      <w:r>
        <w:rPr>
          <w:color w:val="231F20"/>
        </w:rPr>
        <w:t>is</w:t>
      </w:r>
      <w:r>
        <w:rPr>
          <w:color w:val="231F20"/>
          <w:spacing w:val="27"/>
        </w:rPr>
        <w:t> </w:t>
      </w:r>
      <w:r>
        <w:rPr>
          <w:color w:val="231F20"/>
        </w:rPr>
        <w:t>both</w:t>
      </w:r>
      <w:r>
        <w:rPr>
          <w:color w:val="231F20"/>
          <w:spacing w:val="25"/>
        </w:rPr>
        <w:t> </w:t>
      </w:r>
      <w:r>
        <w:rPr>
          <w:color w:val="231F20"/>
        </w:rPr>
        <w:t>sta-</w:t>
      </w:r>
      <w:r>
        <w:rPr>
          <w:color w:val="231F20"/>
          <w:w w:val="97"/>
        </w:rPr>
        <w:t> </w:t>
      </w:r>
      <w:r>
        <w:rPr>
          <w:color w:val="231F20"/>
        </w:rPr>
        <w:t>tistically</w:t>
      </w:r>
      <w:r>
        <w:rPr>
          <w:color w:val="231F20"/>
          <w:spacing w:val="-7"/>
        </w:rPr>
        <w:t> </w:t>
      </w:r>
      <w:r>
        <w:rPr>
          <w:color w:val="231F20"/>
        </w:rPr>
        <w:t>signiﬁcantly</w:t>
      </w:r>
      <w:r>
        <w:rPr>
          <w:color w:val="231F20"/>
          <w:spacing w:val="-7"/>
        </w:rPr>
        <w:t> </w:t>
      </w:r>
      <w:r>
        <w:rPr>
          <w:color w:val="231F20"/>
        </w:rPr>
        <w:t>superior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BFI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has</w:t>
      </w:r>
      <w:r>
        <w:rPr>
          <w:color w:val="231F20"/>
          <w:w w:val="97"/>
        </w:rPr>
        <w:t> </w:t>
      </w:r>
      <w:r>
        <w:rPr>
          <w:color w:val="231F20"/>
        </w:rPr>
        <w:t>also</w:t>
      </w:r>
      <w:r>
        <w:rPr>
          <w:color w:val="231F20"/>
          <w:spacing w:val="5"/>
        </w:rPr>
        <w:t> </w:t>
      </w:r>
      <w:r>
        <w:rPr>
          <w:color w:val="231F20"/>
        </w:rPr>
        <w:t>demonstrated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change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clinically</w:t>
      </w:r>
      <w:r>
        <w:rPr>
          <w:color w:val="231F20"/>
          <w:spacing w:val="6"/>
        </w:rPr>
        <w:t> </w:t>
      </w:r>
      <w:r>
        <w:rPr>
          <w:color w:val="231F20"/>
        </w:rPr>
        <w:t>relevant.</w:t>
      </w:r>
      <w:r>
        <w:rPr/>
      </w:r>
    </w:p>
    <w:p>
      <w:pPr>
        <w:pStyle w:val="BodyText"/>
        <w:spacing w:line="244" w:lineRule="auto"/>
        <w:ind w:right="1" w:firstLine="239"/>
        <w:jc w:val="both"/>
      </w:pPr>
      <w:r>
        <w:rPr>
          <w:color w:val="231F20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randomization,</w:t>
      </w:r>
      <w:r>
        <w:rPr>
          <w:color w:val="231F20"/>
          <w:spacing w:val="5"/>
        </w:rPr>
        <w:t> </w:t>
      </w:r>
      <w:r>
        <w:rPr>
          <w:color w:val="231F20"/>
        </w:rPr>
        <w:t>mean</w:t>
      </w:r>
      <w:r>
        <w:rPr>
          <w:color w:val="231F20"/>
          <w:spacing w:val="3"/>
        </w:rPr>
        <w:t> </w:t>
      </w:r>
      <w:r>
        <w:rPr>
          <w:color w:val="231F20"/>
        </w:rPr>
        <w:t>(SD)</w:t>
      </w:r>
      <w:r>
        <w:rPr>
          <w:color w:val="231F20"/>
          <w:spacing w:val="3"/>
        </w:rPr>
        <w:t> </w:t>
      </w:r>
      <w:r>
        <w:rPr>
          <w:color w:val="231F20"/>
        </w:rPr>
        <w:t>BPI-SF</w:t>
      </w:r>
      <w:r>
        <w:rPr>
          <w:color w:val="231F20"/>
          <w:spacing w:val="3"/>
        </w:rPr>
        <w:t> </w:t>
      </w:r>
      <w:r>
        <w:rPr>
          <w:color w:val="231F20"/>
        </w:rPr>
        <w:t>scores</w:t>
      </w:r>
      <w:r>
        <w:rPr>
          <w:color w:val="231F20"/>
          <w:spacing w:val="3"/>
        </w:rPr>
        <w:t> </w:t>
      </w:r>
      <w:r>
        <w:rPr>
          <w:color w:val="231F20"/>
        </w:rPr>
        <w:t>were</w:t>
      </w:r>
      <w:r>
        <w:rPr>
          <w:color w:val="231F20"/>
          <w:w w:val="91"/>
        </w:rPr>
        <w:t> </w:t>
      </w:r>
      <w:r>
        <w:rPr>
          <w:color w:val="231F20"/>
        </w:rPr>
        <w:t>comparable for </w:t>
      </w:r>
      <w:r>
        <w:rPr>
          <w:color w:val="231F20"/>
          <w:spacing w:val="1"/>
        </w:rPr>
        <w:t> </w:t>
      </w:r>
      <w:r>
        <w:rPr>
          <w:color w:val="231F20"/>
        </w:rPr>
        <w:t>OXN  PR </w:t>
      </w:r>
      <w:r>
        <w:rPr>
          <w:color w:val="231F20"/>
          <w:spacing w:val="2"/>
        </w:rPr>
        <w:t> </w:t>
      </w:r>
      <w:r>
        <w:rPr>
          <w:color w:val="231F20"/>
        </w:rPr>
        <w:t>and  OxyPR </w:t>
      </w:r>
      <w:r>
        <w:rPr>
          <w:color w:val="231F20"/>
          <w:spacing w:val="43"/>
        </w:rPr>
        <w:t> </w:t>
      </w:r>
      <w:r>
        <w:rPr>
          <w:color w:val="231F20"/>
        </w:rPr>
        <w:t>treatment</w:t>
      </w:r>
      <w:r>
        <w:rPr>
          <w:color w:val="231F20"/>
          <w:w w:val="96"/>
        </w:rPr>
        <w:t> </w:t>
      </w:r>
      <w:r>
        <w:rPr>
          <w:color w:val="231F20"/>
        </w:rPr>
        <w:t>groups</w:t>
      </w:r>
      <w:r>
        <w:rPr>
          <w:color w:val="231F20"/>
          <w:spacing w:val="9"/>
        </w:rPr>
        <w:t> </w:t>
      </w:r>
      <w:r>
        <w:rPr>
          <w:color w:val="231F20"/>
        </w:rPr>
        <w:t>(4.16</w:t>
      </w:r>
      <w:r>
        <w:rPr>
          <w:color w:val="231F20"/>
          <w:spacing w:val="10"/>
        </w:rPr>
        <w:t> </w:t>
      </w:r>
      <w:r>
        <w:rPr>
          <w:color w:val="231F20"/>
        </w:rPr>
        <w:t>[1.87]</w:t>
      </w:r>
      <w:r>
        <w:rPr>
          <w:color w:val="231F20"/>
          <w:spacing w:val="11"/>
        </w:rPr>
        <w:t> </w:t>
      </w:r>
      <w:r>
        <w:rPr>
          <w:color w:val="231F20"/>
        </w:rPr>
        <w:t>vs.</w:t>
      </w:r>
      <w:r>
        <w:rPr>
          <w:color w:val="231F20"/>
          <w:spacing w:val="10"/>
        </w:rPr>
        <w:t> </w:t>
      </w:r>
      <w:r>
        <w:rPr>
          <w:color w:val="231F20"/>
        </w:rPr>
        <w:t>4.18</w:t>
      </w:r>
      <w:r>
        <w:rPr>
          <w:color w:val="231F20"/>
          <w:spacing w:val="10"/>
        </w:rPr>
        <w:t> </w:t>
      </w:r>
      <w:r>
        <w:rPr>
          <w:color w:val="231F20"/>
        </w:rPr>
        <w:t>[1.87]).</w:t>
      </w:r>
      <w:r>
        <w:rPr>
          <w:color w:val="231F20"/>
          <w:spacing w:val="10"/>
        </w:rPr>
        <w:t> </w:t>
      </w:r>
      <w:r>
        <w:rPr>
          <w:color w:val="231F20"/>
        </w:rPr>
        <w:t>There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slight</w:t>
      </w:r>
      <w:r>
        <w:rPr>
          <w:color w:val="231F20"/>
          <w:w w:val="97"/>
        </w:rPr>
        <w:t> </w:t>
      </w:r>
      <w:r>
        <w:rPr>
          <w:color w:val="231F20"/>
        </w:rPr>
        <w:t>decrease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mean</w:t>
      </w:r>
      <w:r>
        <w:rPr>
          <w:color w:val="231F20"/>
          <w:spacing w:val="7"/>
        </w:rPr>
        <w:t> </w:t>
      </w:r>
      <w:r>
        <w:rPr>
          <w:color w:val="231F20"/>
        </w:rPr>
        <w:t>BPI-SF</w:t>
      </w:r>
      <w:r>
        <w:rPr>
          <w:color w:val="231F20"/>
          <w:spacing w:val="8"/>
        </w:rPr>
        <w:t> </w:t>
      </w:r>
      <w:r>
        <w:rPr>
          <w:color w:val="231F20"/>
        </w:rPr>
        <w:t>scores,</w:t>
      </w:r>
      <w:r>
        <w:rPr>
          <w:color w:val="231F20"/>
          <w:spacing w:val="8"/>
        </w:rPr>
        <w:t> </w:t>
      </w:r>
      <w:r>
        <w:rPr>
          <w:color w:val="231F20"/>
        </w:rPr>
        <w:t>which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  <w:r>
        <w:rPr>
          <w:color w:val="231F20"/>
          <w:spacing w:val="7"/>
        </w:rPr>
        <w:t> </w:t>
      </w:r>
      <w:r>
        <w:rPr>
          <w:color w:val="231F20"/>
        </w:rPr>
        <w:t>similar</w:t>
      </w:r>
      <w:r>
        <w:rPr>
          <w:color w:val="231F20"/>
          <w:w w:val="96"/>
        </w:rPr>
        <w:t> </w:t>
      </w:r>
      <w:r>
        <w:rPr>
          <w:color w:val="231F20"/>
        </w:rPr>
        <w:t>between</w:t>
      </w:r>
      <w:r>
        <w:rPr>
          <w:color w:val="231F20"/>
          <w:spacing w:val="10"/>
        </w:rPr>
        <w:t> </w:t>
      </w:r>
      <w:r>
        <w:rPr>
          <w:color w:val="231F20"/>
        </w:rPr>
        <w:t>groups.</w:t>
      </w:r>
      <w:r>
        <w:rPr>
          <w:color w:val="231F20"/>
          <w:spacing w:val="11"/>
        </w:rPr>
        <w:t> </w:t>
      </w:r>
      <w:r>
        <w:rPr>
          <w:color w:val="231F20"/>
        </w:rPr>
        <w:t>After</w:t>
      </w:r>
      <w:r>
        <w:rPr>
          <w:color w:val="231F20"/>
          <w:spacing w:val="10"/>
        </w:rPr>
        <w:t> </w:t>
      </w:r>
      <w:r>
        <w:rPr>
          <w:color w:val="231F20"/>
        </w:rPr>
        <w:t>4</w:t>
      </w:r>
      <w:r>
        <w:rPr>
          <w:color w:val="231F20"/>
          <w:spacing w:val="10"/>
        </w:rPr>
        <w:t> </w:t>
      </w:r>
      <w:r>
        <w:rPr>
          <w:color w:val="231F20"/>
        </w:rPr>
        <w:t>weeks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treatment,</w:t>
      </w:r>
      <w:r>
        <w:rPr>
          <w:color w:val="231F20"/>
          <w:spacing w:val="12"/>
        </w:rPr>
        <w:t> </w:t>
      </w:r>
      <w:r>
        <w:rPr>
          <w:color w:val="231F20"/>
        </w:rPr>
        <w:t>mean</w:t>
      </w:r>
      <w:r>
        <w:rPr>
          <w:color w:val="231F20"/>
          <w:w w:val="97"/>
        </w:rPr>
        <w:t> </w:t>
      </w:r>
      <w:r>
        <w:rPr>
          <w:color w:val="231F20"/>
        </w:rPr>
        <w:t>(SD)</w:t>
      </w:r>
      <w:r>
        <w:rPr>
          <w:color w:val="231F20"/>
          <w:spacing w:val="34"/>
        </w:rPr>
        <w:t> </w:t>
      </w:r>
      <w:r>
        <w:rPr>
          <w:color w:val="231F20"/>
        </w:rPr>
        <w:t>BPI-SF</w:t>
      </w:r>
      <w:r>
        <w:rPr>
          <w:color w:val="231F20"/>
          <w:spacing w:val="35"/>
        </w:rPr>
        <w:t> </w:t>
      </w:r>
      <w:r>
        <w:rPr>
          <w:color w:val="231F20"/>
        </w:rPr>
        <w:t>scores</w:t>
      </w:r>
      <w:r>
        <w:rPr>
          <w:color w:val="231F20"/>
          <w:spacing w:val="35"/>
        </w:rPr>
        <w:t> </w:t>
      </w:r>
      <w:r>
        <w:rPr>
          <w:color w:val="231F20"/>
        </w:rPr>
        <w:t>remained</w:t>
      </w:r>
      <w:r>
        <w:rPr>
          <w:color w:val="231F20"/>
          <w:spacing w:val="34"/>
        </w:rPr>
        <w:t> </w:t>
      </w:r>
      <w:r>
        <w:rPr>
          <w:color w:val="231F20"/>
        </w:rPr>
        <w:t>comparable</w:t>
      </w:r>
      <w:r>
        <w:rPr>
          <w:color w:val="231F20"/>
          <w:spacing w:val="34"/>
        </w:rPr>
        <w:t> </w:t>
      </w:r>
      <w:r>
        <w:rPr>
          <w:color w:val="231F20"/>
        </w:rPr>
        <w:t>between</w:t>
      </w:r>
      <w:r>
        <w:rPr>
          <w:color w:val="231F20"/>
          <w:w w:val="93"/>
        </w:rPr>
        <w:t> </w:t>
      </w:r>
      <w:r>
        <w:rPr>
          <w:color w:val="231F20"/>
        </w:rPr>
        <w:t>OXN</w:t>
      </w:r>
      <w:r>
        <w:rPr>
          <w:color w:val="231F20"/>
          <w:spacing w:val="17"/>
        </w:rPr>
        <w:t> </w:t>
      </w:r>
      <w:r>
        <w:rPr>
          <w:color w:val="231F20"/>
        </w:rPr>
        <w:t>PR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OxyPR</w:t>
      </w:r>
      <w:r>
        <w:rPr>
          <w:color w:val="231F20"/>
          <w:spacing w:val="17"/>
        </w:rPr>
        <w:t> </w:t>
      </w:r>
      <w:r>
        <w:rPr>
          <w:color w:val="231F20"/>
        </w:rPr>
        <w:t>groups</w:t>
      </w:r>
      <w:r>
        <w:rPr>
          <w:color w:val="231F20"/>
          <w:spacing w:val="18"/>
        </w:rPr>
        <w:t> </w:t>
      </w:r>
      <w:r>
        <w:rPr>
          <w:color w:val="231F20"/>
        </w:rPr>
        <w:t>(3.50</w:t>
      </w:r>
      <w:r>
        <w:rPr>
          <w:color w:val="231F20"/>
          <w:spacing w:val="17"/>
        </w:rPr>
        <w:t> </w:t>
      </w:r>
      <w:r>
        <w:rPr>
          <w:color w:val="231F20"/>
        </w:rPr>
        <w:t>[1.88])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3.52</w:t>
      </w:r>
      <w:r>
        <w:rPr>
          <w:color w:val="231F20"/>
          <w:w w:val="94"/>
        </w:rPr>
        <w:t> </w:t>
      </w:r>
      <w:r>
        <w:rPr>
          <w:color w:val="231F20"/>
        </w:rPr>
        <w:t>[1.80];</w:t>
      </w:r>
      <w:r>
        <w:rPr>
          <w:color w:val="231F20"/>
          <w:spacing w:val="4"/>
        </w:rPr>
        <w:t> </w:t>
      </w:r>
      <w:r>
        <w:rPr>
          <w:color w:val="231F20"/>
        </w:rPr>
        <w:t>Figure</w:t>
      </w:r>
      <w:r>
        <w:rPr>
          <w:color w:val="231F20"/>
          <w:spacing w:val="5"/>
        </w:rPr>
        <w:t> </w:t>
      </w:r>
      <w:r>
        <w:rPr>
          <w:color w:val="231F20"/>
        </w:rPr>
        <w:t>2B).</w:t>
      </w:r>
      <w:r>
        <w:rPr>
          <w:color w:val="231F20"/>
          <w:spacing w:val="4"/>
        </w:rPr>
        <w:t> </w:t>
      </w:r>
      <w:r>
        <w:rPr>
          <w:color w:val="231F20"/>
        </w:rPr>
        <w:t>Results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primary</w:t>
      </w:r>
      <w:r>
        <w:rPr>
          <w:color w:val="231F20"/>
          <w:spacing w:val="5"/>
        </w:rPr>
        <w:t> </w:t>
      </w:r>
      <w:r>
        <w:rPr>
          <w:color w:val="231F20"/>
        </w:rPr>
        <w:t>analysis</w:t>
      </w:r>
      <w:r>
        <w:rPr>
          <w:color w:val="231F20"/>
          <w:spacing w:val="5"/>
        </w:rPr>
        <w:t> </w:t>
      </w:r>
      <w:r>
        <w:rPr>
          <w:color w:val="231F20"/>
        </w:rPr>
        <w:t>con-</w:t>
      </w:r>
      <w:r>
        <w:rPr>
          <w:color w:val="231F20"/>
        </w:rPr>
        <w:t> ﬁrmed</w:t>
      </w:r>
      <w:r>
        <w:rPr>
          <w:color w:val="231F20"/>
          <w:spacing w:val="15"/>
        </w:rPr>
        <w:t> </w:t>
      </w:r>
      <w:r>
        <w:rPr>
          <w:color w:val="231F20"/>
        </w:rPr>
        <w:t>non-inferiority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OXN</w:t>
      </w:r>
      <w:r>
        <w:rPr>
          <w:color w:val="231F20"/>
          <w:spacing w:val="16"/>
        </w:rPr>
        <w:t> </w:t>
      </w:r>
      <w:r>
        <w:rPr>
          <w:color w:val="231F20"/>
        </w:rPr>
        <w:t>PR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OxyPR</w:t>
      </w:r>
      <w:r>
        <w:rPr>
          <w:color w:val="231F20"/>
          <w:spacing w:val="18"/>
        </w:rPr>
        <w:t> </w:t>
      </w:r>
      <w:r>
        <w:rPr>
          <w:color w:val="231F20"/>
        </w:rPr>
        <w:t>(LOCF,</w:t>
      </w:r>
      <w:r>
        <w:rPr>
          <w:color w:val="231F20"/>
          <w:w w:val="118"/>
        </w:rPr>
        <w:t> </w:t>
      </w:r>
      <w:r>
        <w:rPr>
          <w:color w:val="231F20"/>
        </w:rPr>
        <w:t>least </w:t>
      </w:r>
      <w:r>
        <w:rPr>
          <w:color w:val="231F20"/>
          <w:spacing w:val="10"/>
        </w:rPr>
        <w:t> </w:t>
      </w:r>
      <w:r>
        <w:rPr>
          <w:color w:val="231F20"/>
        </w:rPr>
        <w:t>squares </w:t>
      </w:r>
      <w:r>
        <w:rPr>
          <w:color w:val="231F20"/>
          <w:spacing w:val="12"/>
        </w:rPr>
        <w:t> </w:t>
      </w:r>
      <w:r>
        <w:rPr>
          <w:color w:val="231F20"/>
        </w:rPr>
        <w:t>[LS] </w:t>
      </w:r>
      <w:r>
        <w:rPr>
          <w:color w:val="231F20"/>
          <w:spacing w:val="11"/>
        </w:rPr>
        <w:t> </w:t>
      </w:r>
      <w:r>
        <w:rPr>
          <w:color w:val="231F20"/>
        </w:rPr>
        <w:t>mean </w:t>
      </w:r>
      <w:r>
        <w:rPr>
          <w:color w:val="231F20"/>
          <w:spacing w:val="12"/>
        </w:rPr>
        <w:t> </w:t>
      </w:r>
      <w:r>
        <w:rPr>
          <w:color w:val="231F20"/>
        </w:rPr>
        <w:t>diﬀerence </w:t>
      </w:r>
      <w:r>
        <w:rPr>
          <w:color w:val="231F20"/>
          <w:spacing w:val="11"/>
        </w:rPr>
        <w:t> </w:t>
      </w:r>
      <w:r>
        <w:rPr>
          <w:rFonts w:ascii="Arial" w:hAnsi="Arial" w:cs="Arial" w:eastAsia="Arial"/>
          <w:color w:val="231F20"/>
        </w:rPr>
        <w:t>-</w:t>
      </w:r>
      <w:r>
        <w:rPr>
          <w:color w:val="231F20"/>
        </w:rPr>
        <w:t>0.011; </w:t>
      </w:r>
      <w:r>
        <w:rPr>
          <w:color w:val="231F20"/>
          <w:spacing w:val="11"/>
        </w:rPr>
        <w:t> </w:t>
      </w:r>
      <w:r>
        <w:rPr>
          <w:color w:val="231F20"/>
        </w:rPr>
        <w:t>90% </w:t>
      </w:r>
      <w:r>
        <w:rPr>
          <w:color w:val="231F20"/>
          <w:spacing w:val="10"/>
        </w:rPr>
        <w:t> </w:t>
      </w:r>
      <w:r>
        <w:rPr>
          <w:color w:val="231F20"/>
        </w:rPr>
        <w:t>CI:</w:t>
      </w:r>
      <w:r>
        <w:rPr/>
      </w:r>
    </w:p>
    <w:p>
      <w:pPr>
        <w:pStyle w:val="BodyText"/>
        <w:spacing w:line="240" w:lineRule="auto"/>
        <w:ind w:right="2"/>
        <w:jc w:val="both"/>
      </w:pPr>
      <w:r>
        <w:rPr>
          <w:rFonts w:ascii="Arial"/>
          <w:color w:val="231F20"/>
          <w:w w:val="105"/>
        </w:rPr>
        <w:t>-</w:t>
      </w:r>
      <w:r>
        <w:rPr>
          <w:color w:val="231F20"/>
          <w:w w:val="105"/>
        </w:rPr>
        <w:t>0.47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0.45,</w:t>
      </w:r>
      <w:r>
        <w:rPr>
          <w:color w:val="231F20"/>
          <w:spacing w:val="27"/>
          <w:w w:val="105"/>
        </w:rPr>
        <w:t> </w:t>
      </w:r>
      <w:r>
        <w:rPr>
          <w:rFonts w:ascii="Times New Roman"/>
          <w:i/>
          <w:color w:val="231F20"/>
          <w:w w:val="105"/>
        </w:rPr>
        <w:t>p</w:t>
      </w:r>
      <w:r>
        <w:rPr>
          <w:rFonts w:ascii="Times New Roman"/>
          <w:i/>
          <w:color w:val="231F20"/>
          <w:spacing w:val="-27"/>
          <w:w w:val="105"/>
        </w:rPr>
        <w:t> </w:t>
      </w:r>
      <w:r>
        <w:rPr>
          <w:rFonts w:ascii="Garamond"/>
          <w:color w:val="231F20"/>
          <w:w w:val="105"/>
        </w:rPr>
        <w:t>&lt;</w:t>
      </w:r>
      <w:r>
        <w:rPr>
          <w:rFonts w:ascii="Garamond"/>
          <w:color w:val="231F20"/>
          <w:spacing w:val="-27"/>
          <w:w w:val="105"/>
        </w:rPr>
        <w:t> </w:t>
      </w:r>
      <w:r>
        <w:rPr>
          <w:color w:val="231F20"/>
          <w:w w:val="105"/>
        </w:rPr>
        <w:t>0.01).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Non-inferiority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pain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w w:val="94"/>
        </w:rPr>
        <w:t> </w:t>
      </w:r>
      <w:r>
        <w:rPr>
          <w:color w:val="231F20"/>
          <w:w w:val="105"/>
        </w:rPr>
        <w:t>further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supported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sensitivity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analyses,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MMRM,  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LOCF  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and 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BOCF.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43" w:lineRule="auto"/>
        <w:ind w:right="1"/>
        <w:jc w:val="both"/>
      </w:pPr>
      <w:r>
        <w:rPr>
          <w:rFonts w:ascii="Gill Sans MT" w:hAnsi="Gill Sans MT" w:cs="Gill Sans MT" w:eastAsia="Gill Sans MT"/>
          <w:i/>
          <w:color w:val="231F20"/>
          <w:spacing w:val="1"/>
          <w:sz w:val="24"/>
          <w:szCs w:val="24"/>
        </w:rPr>
        <w:t>Secondary</w:t>
      </w:r>
      <w:r>
        <w:rPr>
          <w:rFonts w:ascii="Gill Sans MT" w:hAnsi="Gill Sans MT" w:cs="Gill Sans MT" w:eastAsia="Gill Sans MT"/>
          <w:i/>
          <w:color w:val="231F20"/>
          <w:spacing w:val="-2"/>
          <w:sz w:val="24"/>
          <w:szCs w:val="24"/>
        </w:rPr>
        <w:t> </w:t>
      </w:r>
      <w:r>
        <w:rPr>
          <w:rFonts w:ascii="Gill Sans MT" w:hAnsi="Gill Sans MT" w:cs="Gill Sans MT" w:eastAsia="Gill Sans MT"/>
          <w:i/>
          <w:color w:val="231F20"/>
          <w:sz w:val="24"/>
          <w:szCs w:val="24"/>
        </w:rPr>
        <w:t>endpoints.</w:t>
      </w:r>
      <w:r>
        <w:rPr>
          <w:rFonts w:ascii="Gill Sans MT" w:hAnsi="Gill Sans MT" w:cs="Gill Sans MT" w:eastAsia="Gill Sans MT"/>
          <w:i/>
          <w:color w:val="231F20"/>
          <w:spacing w:val="43"/>
          <w:sz w:val="24"/>
          <w:szCs w:val="24"/>
        </w:rPr>
        <w:t> </w:t>
      </w:r>
      <w:r>
        <w:rPr>
          <w:color w:val="231F20"/>
        </w:rPr>
        <w:t>After</w:t>
      </w:r>
      <w:r>
        <w:rPr>
          <w:color w:val="231F20"/>
          <w:spacing w:val="13"/>
        </w:rPr>
        <w:t> </w:t>
      </w:r>
      <w:r>
        <w:rPr>
          <w:color w:val="231F20"/>
        </w:rPr>
        <w:t>4</w:t>
      </w:r>
      <w:r>
        <w:rPr>
          <w:color w:val="231F20"/>
          <w:spacing w:val="12"/>
        </w:rPr>
        <w:t> </w:t>
      </w:r>
      <w:r>
        <w:rPr>
          <w:color w:val="231F20"/>
        </w:rPr>
        <w:t>weeks,</w:t>
      </w:r>
      <w:r>
        <w:rPr>
          <w:color w:val="231F20"/>
          <w:spacing w:val="12"/>
        </w:rPr>
        <w:t> </w:t>
      </w:r>
      <w:r>
        <w:rPr>
          <w:color w:val="231F20"/>
        </w:rPr>
        <w:t>mean</w:t>
      </w:r>
      <w:r>
        <w:rPr>
          <w:color w:val="231F20"/>
          <w:spacing w:val="13"/>
        </w:rPr>
        <w:t> </w:t>
      </w:r>
      <w:r>
        <w:rPr>
          <w:color w:val="231F20"/>
        </w:rPr>
        <w:t>(SD)</w:t>
      </w:r>
      <w:r>
        <w:rPr>
          <w:color w:val="231F20"/>
          <w:spacing w:val="12"/>
        </w:rPr>
        <w:t> </w:t>
      </w:r>
      <w:r>
        <w:rPr>
          <w:color w:val="231F20"/>
        </w:rPr>
        <w:t>total</w:t>
      </w:r>
      <w:r>
        <w:rPr>
          <w:color w:val="231F20"/>
          <w:spacing w:val="26"/>
        </w:rPr>
        <w:t> </w:t>
      </w:r>
      <w:r>
        <w:rPr>
          <w:color w:val="231F20"/>
        </w:rPr>
        <w:t>laxative</w:t>
      </w:r>
      <w:r>
        <w:rPr>
          <w:color w:val="231F20"/>
          <w:spacing w:val="17"/>
        </w:rPr>
        <w:t> </w:t>
      </w:r>
      <w:r>
        <w:rPr>
          <w:color w:val="231F20"/>
        </w:rPr>
        <w:t>(oral</w:t>
      </w:r>
      <w:r>
        <w:rPr>
          <w:color w:val="231F20"/>
          <w:spacing w:val="18"/>
        </w:rPr>
        <w:t> </w:t>
      </w:r>
      <w:r>
        <w:rPr>
          <w:color w:val="231F20"/>
        </w:rPr>
        <w:t>bisacodyl)</w:t>
      </w:r>
      <w:r>
        <w:rPr>
          <w:color w:val="231F20"/>
          <w:spacing w:val="19"/>
        </w:rPr>
        <w:t> </w:t>
      </w:r>
      <w:r>
        <w:rPr>
          <w:color w:val="231F20"/>
        </w:rPr>
        <w:t>intake</w:t>
      </w:r>
      <w:r>
        <w:rPr>
          <w:color w:val="231F20"/>
          <w:spacing w:val="18"/>
        </w:rPr>
        <w:t> </w:t>
      </w:r>
      <w:r>
        <w:rPr>
          <w:color w:val="231F20"/>
        </w:rPr>
        <w:t>was</w:t>
      </w:r>
      <w:r>
        <w:rPr>
          <w:color w:val="231F20"/>
          <w:spacing w:val="18"/>
        </w:rPr>
        <w:t> </w:t>
      </w:r>
      <w:r>
        <w:rPr>
          <w:color w:val="231F20"/>
        </w:rPr>
        <w:t>20%</w:t>
      </w:r>
      <w:r>
        <w:rPr>
          <w:color w:val="231F20"/>
          <w:spacing w:val="17"/>
        </w:rPr>
        <w:t> </w:t>
      </w:r>
      <w:r>
        <w:rPr>
          <w:color w:val="231F20"/>
        </w:rPr>
        <w:t>lower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w w:val="95"/>
        </w:rPr>
        <w:t> </w:t>
      </w:r>
      <w:r>
        <w:rPr>
          <w:color w:val="231F20"/>
        </w:rPr>
        <w:t>OXN</w:t>
      </w:r>
      <w:r>
        <w:rPr>
          <w:color w:val="231F20"/>
          <w:spacing w:val="34"/>
        </w:rPr>
        <w:t> </w:t>
      </w:r>
      <w:r>
        <w:rPr>
          <w:color w:val="231F20"/>
        </w:rPr>
        <w:t>PR</w:t>
      </w:r>
      <w:r>
        <w:rPr>
          <w:color w:val="231F20"/>
          <w:spacing w:val="35"/>
        </w:rPr>
        <w:t> </w:t>
      </w:r>
      <w:r>
        <w:rPr>
          <w:color w:val="231F20"/>
        </w:rPr>
        <w:t>group</w:t>
      </w:r>
      <w:r>
        <w:rPr>
          <w:color w:val="231F20"/>
          <w:spacing w:val="34"/>
        </w:rPr>
        <w:t> </w:t>
      </w:r>
      <w:r>
        <w:rPr>
          <w:color w:val="231F20"/>
        </w:rPr>
        <w:t>than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OxyPR</w:t>
      </w:r>
      <w:r>
        <w:rPr>
          <w:color w:val="231F20"/>
          <w:spacing w:val="34"/>
        </w:rPr>
        <w:t> </w:t>
      </w:r>
      <w:r>
        <w:rPr>
          <w:color w:val="231F20"/>
        </w:rPr>
        <w:t>group</w:t>
      </w:r>
      <w:r>
        <w:rPr>
          <w:color w:val="231F20"/>
          <w:spacing w:val="35"/>
        </w:rPr>
        <w:t> </w:t>
      </w:r>
      <w:r>
        <w:rPr>
          <w:color w:val="231F20"/>
        </w:rPr>
        <w:t>(26.10</w:t>
      </w:r>
      <w:r>
        <w:rPr>
          <w:color w:val="231F20"/>
          <w:spacing w:val="34"/>
        </w:rPr>
        <w:t> </w:t>
      </w:r>
      <w:r>
        <w:rPr>
          <w:color w:val="231F20"/>
        </w:rPr>
        <w:t>[27.60]</w:t>
      </w:r>
      <w:r>
        <w:rPr>
          <w:color w:val="231F20"/>
          <w:w w:val="89"/>
        </w:rPr>
        <w:t> </w:t>
      </w:r>
      <w:r>
        <w:rPr>
          <w:color w:val="231F20"/>
        </w:rPr>
        <w:t>vs.</w:t>
      </w:r>
      <w:r>
        <w:rPr>
          <w:color w:val="231F20"/>
          <w:spacing w:val="21"/>
        </w:rPr>
        <w:t> </w:t>
      </w:r>
      <w:r>
        <w:rPr>
          <w:color w:val="231F20"/>
        </w:rPr>
        <w:t>32.69</w:t>
      </w:r>
      <w:r>
        <w:rPr>
          <w:color w:val="231F20"/>
          <w:spacing w:val="22"/>
        </w:rPr>
        <w:t> </w:t>
      </w:r>
      <w:r>
        <w:rPr>
          <w:color w:val="231F20"/>
        </w:rPr>
        <w:t>[31.26]</w:t>
      </w:r>
      <w:r>
        <w:rPr>
          <w:color w:val="231F20"/>
          <w:spacing w:val="22"/>
        </w:rPr>
        <w:t> </w:t>
      </w:r>
      <w:r>
        <w:rPr>
          <w:color w:val="231F20"/>
        </w:rPr>
        <w:t>mg,</w:t>
      </w:r>
      <w:r>
        <w:rPr>
          <w:color w:val="231F20"/>
          <w:spacing w:val="22"/>
        </w:rPr>
        <w:t> </w:t>
      </w:r>
      <w:r>
        <w:rPr>
          <w:color w:val="231F20"/>
        </w:rPr>
        <w:t>respectively),</w:t>
      </w:r>
      <w:r>
        <w:rPr>
          <w:color w:val="231F20"/>
          <w:spacing w:val="21"/>
        </w:rPr>
        <w:t> </w:t>
      </w:r>
      <w:r>
        <w:rPr>
          <w:color w:val="231F20"/>
        </w:rPr>
        <w:t>but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diﬀerence</w:t>
      </w:r>
      <w:r>
        <w:rPr>
          <w:color w:val="231F20"/>
          <w:w w:val="94"/>
        </w:rPr>
        <w:t> </w:t>
      </w:r>
      <w:r>
        <w:rPr>
          <w:color w:val="231F20"/>
        </w:rPr>
        <w:t>was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statistically</w:t>
      </w:r>
      <w:r>
        <w:rPr>
          <w:color w:val="231F20"/>
          <w:spacing w:val="7"/>
        </w:rPr>
        <w:t> </w:t>
      </w:r>
      <w:r>
        <w:rPr>
          <w:color w:val="231F20"/>
        </w:rPr>
        <w:t>signiﬁcant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28"/>
        </w:rPr>
        <w:t> </w:t>
      </w:r>
      <w:r>
        <w:rPr>
          <w:color w:val="231F20"/>
        </w:rPr>
        <w:t>0.17).</w:t>
      </w:r>
      <w:r>
        <w:rPr>
          <w:color w:val="231F20"/>
          <w:spacing w:val="5"/>
        </w:rPr>
        <w:t> </w:t>
      </w:r>
      <w:r>
        <w:rPr>
          <w:color w:val="231F20"/>
        </w:rPr>
        <w:t>The </w:t>
      </w:r>
      <w:r>
        <w:rPr>
          <w:color w:val="231F20"/>
          <w:spacing w:val="6"/>
        </w:rPr>
        <w:t> </w:t>
      </w:r>
      <w:r>
        <w:rPr>
          <w:color w:val="231F20"/>
        </w:rPr>
        <w:t>need</w:t>
      </w:r>
      <w:r>
        <w:rPr>
          <w:color w:val="231F20"/>
          <w:spacing w:val="21"/>
          <w:w w:val="94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rescue</w:t>
      </w:r>
      <w:r>
        <w:rPr>
          <w:color w:val="231F20"/>
          <w:spacing w:val="29"/>
        </w:rPr>
        <w:t> </w:t>
      </w:r>
      <w:r>
        <w:rPr>
          <w:color w:val="231F20"/>
        </w:rPr>
        <w:t>analgesic</w:t>
      </w:r>
      <w:r>
        <w:rPr>
          <w:color w:val="231F20"/>
          <w:spacing w:val="30"/>
        </w:rPr>
        <w:t> </w:t>
      </w:r>
      <w:r>
        <w:rPr>
          <w:color w:val="231F20"/>
        </w:rPr>
        <w:t>medication</w:t>
      </w:r>
      <w:r>
        <w:rPr>
          <w:color w:val="231F20"/>
          <w:spacing w:val="30"/>
        </w:rPr>
        <w:t> </w:t>
      </w:r>
      <w:r>
        <w:rPr>
          <w:color w:val="231F20"/>
        </w:rPr>
        <w:t>was</w:t>
      </w:r>
      <w:r>
        <w:rPr>
          <w:color w:val="231F20"/>
          <w:spacing w:val="30"/>
        </w:rPr>
        <w:t> </w:t>
      </w:r>
      <w:r>
        <w:rPr>
          <w:color w:val="231F20"/>
        </w:rPr>
        <w:t>generally</w:t>
      </w:r>
      <w:r>
        <w:rPr>
          <w:color w:val="231F20"/>
          <w:spacing w:val="30"/>
        </w:rPr>
        <w:t> </w:t>
      </w:r>
      <w:r>
        <w:rPr>
          <w:color w:val="231F20"/>
        </w:rPr>
        <w:t>low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both</w:t>
      </w:r>
      <w:r>
        <w:rPr>
          <w:color w:val="231F20"/>
          <w:spacing w:val="10"/>
        </w:rPr>
        <w:t> </w:t>
      </w:r>
      <w:r>
        <w:rPr>
          <w:color w:val="231F20"/>
        </w:rPr>
        <w:t>treatment</w:t>
      </w:r>
      <w:r>
        <w:rPr>
          <w:color w:val="231F20"/>
          <w:spacing w:val="10"/>
        </w:rPr>
        <w:t> </w:t>
      </w:r>
      <w:r>
        <w:rPr>
          <w:color w:val="231F20"/>
        </w:rPr>
        <w:t>groups</w:t>
      </w:r>
      <w:r>
        <w:rPr>
          <w:color w:val="231F20"/>
          <w:spacing w:val="9"/>
        </w:rPr>
        <w:t> </w:t>
      </w:r>
      <w:r>
        <w:rPr>
          <w:color w:val="231F20"/>
        </w:rPr>
        <w:t>throughout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double-blind</w:t>
      </w:r>
      <w:r>
        <w:rPr>
          <w:color w:val="231F20"/>
          <w:w w:val="98"/>
        </w:rPr>
        <w:t> </w:t>
      </w:r>
      <w:r>
        <w:rPr>
          <w:color w:val="231F20"/>
        </w:rPr>
        <w:t>phase,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terms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both</w:t>
      </w:r>
      <w:r>
        <w:rPr>
          <w:color w:val="231F20"/>
          <w:spacing w:val="32"/>
        </w:rPr>
        <w:t> </w:t>
      </w:r>
      <w:r>
        <w:rPr>
          <w:color w:val="231F20"/>
        </w:rPr>
        <w:t>frequency</w:t>
      </w:r>
      <w:r>
        <w:rPr>
          <w:color w:val="231F20"/>
          <w:spacing w:val="32"/>
        </w:rPr>
        <w:t> </w:t>
      </w:r>
      <w:r>
        <w:rPr>
          <w:color w:val="231F20"/>
        </w:rPr>
        <w:t>(less</w:t>
      </w:r>
      <w:r>
        <w:rPr>
          <w:color w:val="231F20"/>
          <w:spacing w:val="31"/>
        </w:rPr>
        <w:t> </w:t>
      </w:r>
      <w:r>
        <w:rPr>
          <w:color w:val="231F20"/>
        </w:rPr>
        <w:t>than</w:t>
      </w:r>
      <w:r>
        <w:rPr>
          <w:color w:val="231F20"/>
          <w:spacing w:val="31"/>
        </w:rPr>
        <w:t> </w:t>
      </w:r>
      <w:r>
        <w:rPr>
          <w:color w:val="231F20"/>
        </w:rPr>
        <w:t>one</w:t>
      </w:r>
      <w:r>
        <w:rPr>
          <w:color w:val="231F20"/>
          <w:w w:val="97"/>
        </w:rPr>
        <w:t> </w:t>
      </w:r>
      <w:r>
        <w:rPr>
          <w:color w:val="231F20"/>
        </w:rPr>
        <w:t>intake/day)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dose.</w:t>
      </w:r>
      <w:r>
        <w:rPr>
          <w:color w:val="231F20"/>
          <w:spacing w:val="32"/>
        </w:rPr>
        <w:t> </w:t>
      </w:r>
      <w:r>
        <w:rPr>
          <w:color w:val="231F20"/>
        </w:rPr>
        <w:t>Diﬀerences</w:t>
      </w:r>
      <w:r>
        <w:rPr>
          <w:color w:val="231F20"/>
          <w:spacing w:val="33"/>
        </w:rPr>
        <w:t> </w:t>
      </w:r>
      <w:r>
        <w:rPr>
          <w:color w:val="231F20"/>
        </w:rPr>
        <w:t>between</w:t>
      </w:r>
      <w:r>
        <w:rPr>
          <w:color w:val="231F20"/>
          <w:spacing w:val="31"/>
        </w:rPr>
        <w:t> </w:t>
      </w:r>
      <w:r>
        <w:rPr>
          <w:color w:val="231F20"/>
        </w:rPr>
        <w:t>groups</w:t>
      </w:r>
      <w:r>
        <w:rPr>
          <w:color w:val="231F20"/>
          <w:w w:val="97"/>
        </w:rPr>
        <w:t> </w:t>
      </w:r>
      <w:r>
        <w:rPr>
          <w:color w:val="231F20"/>
        </w:rPr>
        <w:t>were</w:t>
      </w:r>
      <w:r>
        <w:rPr>
          <w:color w:val="231F20"/>
          <w:spacing w:val="3"/>
        </w:rPr>
        <w:t> </w:t>
      </w:r>
      <w:r>
        <w:rPr>
          <w:color w:val="231F20"/>
        </w:rPr>
        <w:t>not </w:t>
      </w:r>
      <w:r>
        <w:rPr>
          <w:color w:val="231F20"/>
          <w:spacing w:val="4"/>
        </w:rPr>
        <w:t> </w:t>
      </w:r>
      <w:r>
        <w:rPr>
          <w:color w:val="231F20"/>
        </w:rPr>
        <w:t>signiﬁcant </w:t>
      </w:r>
      <w:r>
        <w:rPr>
          <w:color w:val="231F20"/>
          <w:spacing w:val="4"/>
        </w:rPr>
        <w:t> </w:t>
      </w:r>
      <w:r>
        <w:rPr>
          <w:color w:val="231F20"/>
        </w:rPr>
        <w:t>for </w:t>
      </w:r>
      <w:r>
        <w:rPr>
          <w:color w:val="231F20"/>
          <w:spacing w:val="4"/>
        </w:rPr>
        <w:t> </w:t>
      </w:r>
      <w:r>
        <w:rPr>
          <w:color w:val="231F20"/>
        </w:rPr>
        <w:t>either </w:t>
      </w:r>
      <w:r>
        <w:rPr>
          <w:color w:val="231F20"/>
          <w:spacing w:val="5"/>
        </w:rPr>
        <w:t> </w:t>
      </w:r>
      <w:r>
        <w:rPr>
          <w:color w:val="231F20"/>
        </w:rPr>
        <w:t>variable 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27"/>
        </w:rPr>
        <w:t> </w:t>
      </w:r>
      <w:r>
        <w:rPr>
          <w:color w:val="231F20"/>
        </w:rPr>
        <w:t>0.4 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27"/>
        </w:rPr>
        <w:t> </w:t>
      </w:r>
      <w:r>
        <w:rPr>
          <w:color w:val="231F20"/>
        </w:rPr>
        <w:t>0.22,</w:t>
      </w:r>
      <w:r>
        <w:rPr>
          <w:color w:val="231F20"/>
          <w:spacing w:val="23"/>
        </w:rPr>
        <w:t> </w:t>
      </w:r>
      <w:r>
        <w:rPr>
          <w:color w:val="231F20"/>
        </w:rPr>
        <w:t>respectively).</w:t>
      </w:r>
      <w:r>
        <w:rPr>
          <w:color w:val="231F20"/>
          <w:spacing w:val="23"/>
        </w:rPr>
        <w:t> </w:t>
      </w:r>
      <w:r>
        <w:rPr>
          <w:color w:val="231F20"/>
        </w:rPr>
        <w:t>Over</w:t>
      </w:r>
      <w:r>
        <w:rPr>
          <w:color w:val="231F20"/>
          <w:spacing w:val="23"/>
        </w:rPr>
        <w:t> </w:t>
      </w:r>
      <w:r>
        <w:rPr>
          <w:color w:val="231F20"/>
        </w:rPr>
        <w:t>4</w:t>
      </w:r>
      <w:r>
        <w:rPr>
          <w:color w:val="231F20"/>
          <w:spacing w:val="23"/>
        </w:rPr>
        <w:t> </w:t>
      </w:r>
      <w:r>
        <w:rPr>
          <w:color w:val="231F20"/>
        </w:rPr>
        <w:t>weeks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treatment,</w:t>
      </w:r>
      <w:r>
        <w:rPr>
          <w:color w:val="231F20"/>
          <w:w w:val="97"/>
        </w:rPr>
        <w:t> </w:t>
      </w:r>
      <w:r>
        <w:rPr>
          <w:color w:val="231F20"/>
        </w:rPr>
        <w:t>PAC-SYM</w:t>
      </w:r>
      <w:r>
        <w:rPr>
          <w:color w:val="231F20"/>
          <w:spacing w:val="19"/>
        </w:rPr>
        <w:t> </w:t>
      </w:r>
      <w:r>
        <w:rPr>
          <w:color w:val="231F20"/>
        </w:rPr>
        <w:t>scores</w:t>
      </w:r>
      <w:r>
        <w:rPr>
          <w:color w:val="231F20"/>
          <w:spacing w:val="19"/>
        </w:rPr>
        <w:t> </w:t>
      </w:r>
      <w:r>
        <w:rPr>
          <w:color w:val="231F20"/>
        </w:rPr>
        <w:t>improved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both</w:t>
      </w:r>
      <w:r>
        <w:rPr>
          <w:color w:val="231F20"/>
          <w:spacing w:val="18"/>
        </w:rPr>
        <w:t> </w:t>
      </w:r>
      <w:r>
        <w:rPr>
          <w:color w:val="231F20"/>
        </w:rPr>
        <w:t>groups,</w:t>
      </w:r>
      <w:r>
        <w:rPr>
          <w:color w:val="231F20"/>
          <w:spacing w:val="18"/>
        </w:rPr>
        <w:t> </w:t>
      </w:r>
      <w:r>
        <w:rPr>
          <w:color w:val="231F20"/>
        </w:rPr>
        <w:t>but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w w:val="95"/>
        </w:rPr>
        <w:t> </w:t>
      </w:r>
      <w:r>
        <w:rPr>
          <w:color w:val="231F20"/>
        </w:rPr>
        <w:t>degree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improvement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0"/>
        </w:rPr>
        <w:t> </w:t>
      </w:r>
      <w:r>
        <w:rPr>
          <w:color w:val="231F20"/>
        </w:rPr>
        <w:t>endpoint</w:t>
      </w:r>
      <w:r>
        <w:rPr>
          <w:color w:val="231F20"/>
          <w:spacing w:val="31"/>
        </w:rPr>
        <w:t> </w:t>
      </w:r>
      <w:r>
        <w:rPr>
          <w:color w:val="231F20"/>
        </w:rPr>
        <w:t>was</w:t>
      </w:r>
      <w:r>
        <w:rPr>
          <w:color w:val="231F20"/>
          <w:spacing w:val="30"/>
        </w:rPr>
        <w:t> </w:t>
      </w:r>
      <w:r>
        <w:rPr>
          <w:color w:val="231F20"/>
        </w:rPr>
        <w:t>signiﬁcantly</w:t>
      </w:r>
      <w:r>
        <w:rPr>
          <w:color w:val="231F20"/>
          <w:w w:val="97"/>
        </w:rPr>
        <w:t> </w:t>
      </w:r>
      <w:r>
        <w:rPr>
          <w:color w:val="231F20"/>
        </w:rPr>
        <w:t>greater</w:t>
      </w:r>
      <w:r>
        <w:rPr>
          <w:color w:val="231F20"/>
          <w:spacing w:val="35"/>
        </w:rPr>
        <w:t> </w:t>
      </w:r>
      <w:r>
        <w:rPr>
          <w:color w:val="231F20"/>
        </w:rPr>
        <w:t>for</w:t>
      </w:r>
      <w:r>
        <w:rPr>
          <w:color w:val="231F20"/>
          <w:spacing w:val="34"/>
        </w:rPr>
        <w:t> </w:t>
      </w:r>
      <w:r>
        <w:rPr>
          <w:color w:val="231F20"/>
        </w:rPr>
        <w:t>OXN</w:t>
      </w:r>
      <w:r>
        <w:rPr>
          <w:color w:val="231F20"/>
          <w:spacing w:val="36"/>
        </w:rPr>
        <w:t> </w:t>
      </w:r>
      <w:r>
        <w:rPr>
          <w:color w:val="231F20"/>
        </w:rPr>
        <w:t>PR</w:t>
      </w:r>
      <w:r>
        <w:rPr>
          <w:color w:val="231F20"/>
          <w:spacing w:val="35"/>
        </w:rPr>
        <w:t> </w:t>
      </w:r>
      <w:r>
        <w:rPr>
          <w:color w:val="231F20"/>
        </w:rPr>
        <w:t>than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4"/>
        </w:rPr>
        <w:t> </w:t>
      </w:r>
      <w:r>
        <w:rPr>
          <w:color w:val="231F20"/>
        </w:rPr>
        <w:t>OxyPR,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terms 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w w:val="105"/>
        </w:rPr>
        <w:t> </w:t>
      </w:r>
      <w:r>
        <w:rPr>
          <w:color w:val="231F20"/>
        </w:rPr>
        <w:t>total</w:t>
      </w:r>
      <w:r>
        <w:rPr>
          <w:color w:val="231F20"/>
          <w:spacing w:val="-14"/>
        </w:rPr>
        <w:t> </w:t>
      </w:r>
      <w:r>
        <w:rPr>
          <w:color w:val="231F20"/>
        </w:rPr>
        <w:t>symptom</w:t>
      </w:r>
      <w:r>
        <w:rPr>
          <w:color w:val="231F20"/>
          <w:spacing w:val="-14"/>
        </w:rPr>
        <w:t> </w:t>
      </w:r>
      <w:r>
        <w:rPr>
          <w:color w:val="231F20"/>
        </w:rPr>
        <w:t>score</w:t>
      </w:r>
      <w:r>
        <w:rPr>
          <w:color w:val="231F20"/>
          <w:spacing w:val="-15"/>
        </w:rPr>
        <w:t> </w:t>
      </w:r>
      <w:r>
        <w:rPr>
          <w:color w:val="231F20"/>
        </w:rPr>
        <w:t>(</w:t>
      </w:r>
      <w:r>
        <w:rPr>
          <w:rFonts w:ascii="Times New Roman" w:hAnsi="Times New Roman" w:cs="Times New Roman" w:eastAsia="Times New Roman"/>
          <w:i/>
          <w:color w:val="231F20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9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34"/>
        </w:rPr>
        <w:t> </w:t>
      </w:r>
      <w:r>
        <w:rPr>
          <w:color w:val="231F20"/>
        </w:rPr>
        <w:t>0.014)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frequency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symp-</w:t>
      </w:r>
      <w:r>
        <w:rPr>
          <w:color w:val="231F20"/>
          <w:w w:val="97"/>
        </w:rPr>
        <w:t> </w:t>
      </w:r>
      <w:r>
        <w:rPr>
          <w:color w:val="231F20"/>
        </w:rPr>
        <w:t>toms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</w:t>
      </w:r>
      <w:r>
        <w:rPr>
          <w:rFonts w:ascii="Times New Roman" w:hAnsi="Times New Roman" w:cs="Times New Roman" w:eastAsia="Times New Roman"/>
          <w:i/>
          <w:color w:val="231F20"/>
          <w:spacing w:val="-23"/>
        </w:rPr>
        <w:t> </w:t>
      </w:r>
      <w:r>
        <w:rPr>
          <w:rFonts w:ascii="Garamond" w:hAnsi="Garamond" w:cs="Garamond" w:eastAsia="Garamond"/>
          <w:color w:val="231F20"/>
        </w:rPr>
        <w:t>&lt;</w:t>
      </w:r>
      <w:r>
        <w:rPr>
          <w:rFonts w:ascii="Garamond" w:hAnsi="Garamond" w:cs="Garamond" w:eastAsia="Garamond"/>
          <w:color w:val="231F20"/>
          <w:spacing w:val="-24"/>
        </w:rPr>
        <w:t> </w:t>
      </w:r>
      <w:r>
        <w:rPr>
          <w:color w:val="231F20"/>
        </w:rPr>
        <w:t>0.01;</w:t>
      </w:r>
      <w:r>
        <w:rPr>
          <w:color w:val="231F20"/>
          <w:spacing w:val="14"/>
        </w:rPr>
        <w:t> </w:t>
      </w:r>
      <w:r>
        <w:rPr>
          <w:color w:val="231F20"/>
        </w:rPr>
        <w:t>Table</w:t>
      </w:r>
      <w:r>
        <w:rPr>
          <w:color w:val="231F20"/>
          <w:spacing w:val="13"/>
        </w:rPr>
        <w:t> </w:t>
      </w:r>
      <w:r>
        <w:rPr>
          <w:color w:val="231F20"/>
        </w:rPr>
        <w:t>2).</w:t>
      </w:r>
      <w:r>
        <w:rPr>
          <w:color w:val="231F20"/>
          <w:spacing w:val="14"/>
        </w:rPr>
        <w:t> </w:t>
      </w:r>
      <w:r>
        <w:rPr>
          <w:color w:val="231F20"/>
        </w:rPr>
        <w:t>These</w:t>
      </w:r>
      <w:r>
        <w:rPr>
          <w:color w:val="231F20"/>
          <w:spacing w:val="14"/>
        </w:rPr>
        <w:t> </w:t>
      </w:r>
      <w:r>
        <w:rPr>
          <w:color w:val="231F20"/>
        </w:rPr>
        <w:t>results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line</w:t>
      </w:r>
      <w:r>
        <w:rPr>
          <w:color w:val="231F20"/>
          <w:spacing w:val="13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results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BFI</w:t>
      </w:r>
      <w:r>
        <w:rPr>
          <w:color w:val="231F20"/>
          <w:spacing w:val="-10"/>
        </w:rPr>
        <w:t> </w:t>
      </w:r>
      <w:r>
        <w:rPr>
          <w:color w:val="231F20"/>
        </w:rPr>
        <w:t>analyses,</w:t>
      </w:r>
      <w:r>
        <w:rPr>
          <w:color w:val="231F20"/>
          <w:spacing w:val="-9"/>
        </w:rPr>
        <w:t> </w:t>
      </w:r>
      <w:r>
        <w:rPr>
          <w:color w:val="231F20"/>
        </w:rPr>
        <w:t>conﬁrming</w:t>
      </w:r>
      <w:r>
        <w:rPr>
          <w:color w:val="231F20"/>
          <w:spacing w:val="-9"/>
        </w:rPr>
        <w:t> </w:t>
      </w:r>
      <w:r>
        <w:rPr>
          <w:color w:val="231F20"/>
        </w:rPr>
        <w:t>better</w:t>
      </w:r>
      <w:r>
        <w:rPr>
          <w:color w:val="231F20"/>
          <w:spacing w:val="-9"/>
        </w:rPr>
        <w:t> </w:t>
      </w:r>
      <w:r>
        <w:rPr>
          <w:color w:val="231F20"/>
        </w:rPr>
        <w:t>bowel</w:t>
      </w:r>
      <w:r>
        <w:rPr>
          <w:color w:val="231F20"/>
          <w:spacing w:val="-9"/>
        </w:rPr>
        <w:t> </w:t>
      </w:r>
      <w:r>
        <w:rPr>
          <w:color w:val="231F20"/>
        </w:rPr>
        <w:t>eﬃcacy</w:t>
      </w:r>
      <w:r>
        <w:rPr>
          <w:color w:val="231F20"/>
          <w:w w:val="96"/>
        </w:rPr>
        <w:t> </w:t>
      </w:r>
      <w:r>
        <w:rPr>
          <w:color w:val="231F20"/>
        </w:rPr>
        <w:t>of </w:t>
      </w:r>
      <w:r>
        <w:rPr>
          <w:color w:val="231F20"/>
          <w:spacing w:val="14"/>
        </w:rPr>
        <w:t> </w:t>
      </w:r>
      <w:r>
        <w:rPr>
          <w:color w:val="231F20"/>
        </w:rPr>
        <w:t>OXN </w:t>
      </w:r>
      <w:r>
        <w:rPr>
          <w:color w:val="231F20"/>
          <w:spacing w:val="14"/>
        </w:rPr>
        <w:t> </w:t>
      </w:r>
      <w:r>
        <w:rPr>
          <w:color w:val="231F20"/>
        </w:rPr>
        <w:t>PR, </w:t>
      </w:r>
      <w:r>
        <w:rPr>
          <w:color w:val="231F20"/>
          <w:spacing w:val="16"/>
        </w:rPr>
        <w:t> </w:t>
      </w:r>
      <w:r>
        <w:rPr>
          <w:color w:val="231F20"/>
        </w:rPr>
        <w:t>compared </w:t>
      </w:r>
      <w:r>
        <w:rPr>
          <w:color w:val="231F20"/>
          <w:spacing w:val="16"/>
        </w:rPr>
        <w:t> </w:t>
      </w:r>
      <w:r>
        <w:rPr>
          <w:color w:val="231F20"/>
        </w:rPr>
        <w:t>with </w:t>
      </w:r>
      <w:r>
        <w:rPr>
          <w:color w:val="231F20"/>
          <w:spacing w:val="15"/>
        </w:rPr>
        <w:t> </w:t>
      </w:r>
      <w:r>
        <w:rPr>
          <w:color w:val="231F20"/>
        </w:rPr>
        <w:t>OxyPR.</w:t>
      </w:r>
      <w:r>
        <w:rPr/>
      </w:r>
    </w:p>
    <w:p>
      <w:pPr>
        <w:pStyle w:val="BodyText"/>
        <w:spacing w:line="244" w:lineRule="auto"/>
        <w:ind w:right="0" w:firstLine="239"/>
        <w:jc w:val="both"/>
      </w:pP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screening,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mean</w:t>
      </w:r>
      <w:r>
        <w:rPr>
          <w:color w:val="231F20"/>
          <w:spacing w:val="14"/>
        </w:rPr>
        <w:t> </w:t>
      </w:r>
      <w:r>
        <w:rPr>
          <w:color w:val="231F20"/>
        </w:rPr>
        <w:t>EQ-5D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index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scores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were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com-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parable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between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group</w:t>
      </w:r>
      <w:r>
        <w:rPr>
          <w:color w:val="231F20"/>
        </w:rPr>
        <w:t>s.</w:t>
      </w:r>
      <w:r>
        <w:rPr>
          <w:color w:val="231F20"/>
          <w:spacing w:val="17"/>
        </w:rPr>
        <w:t> </w:t>
      </w:r>
      <w:r>
        <w:rPr>
          <w:color w:val="231F20"/>
        </w:rPr>
        <w:t>Afte</w:t>
      </w:r>
      <w:r>
        <w:rPr>
          <w:color w:val="231F20"/>
          <w:spacing w:val="1"/>
        </w:rPr>
        <w:t>r</w:t>
      </w:r>
      <w:r>
        <w:rPr>
          <w:color w:val="231F20"/>
          <w:spacing w:val="16"/>
        </w:rPr>
        <w:t> </w:t>
      </w:r>
      <w:r>
        <w:rPr>
          <w:color w:val="231F20"/>
        </w:rPr>
        <w:t>4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wee</w:t>
      </w:r>
      <w:r>
        <w:rPr>
          <w:color w:val="231F20"/>
        </w:rPr>
        <w:t>ks,</w:t>
      </w:r>
      <w:r>
        <w:rPr>
          <w:color w:val="231F20"/>
          <w:spacing w:val="50"/>
          <w:w w:val="102"/>
        </w:rPr>
        <w:t> </w:t>
      </w:r>
      <w:r>
        <w:rPr>
          <w:color w:val="231F20"/>
          <w:spacing w:val="1"/>
        </w:rPr>
        <w:t>mean</w:t>
      </w:r>
      <w:r>
        <w:rPr>
          <w:color w:val="231F20"/>
          <w:spacing w:val="37"/>
        </w:rPr>
        <w:t> </w:t>
      </w:r>
      <w:r>
        <w:rPr>
          <w:color w:val="231F20"/>
        </w:rPr>
        <w:t>(SD)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index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score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0.50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(0.33)</w:t>
      </w:r>
      <w:r>
        <w:rPr>
          <w:color w:val="231F20"/>
          <w:spacing w:val="38"/>
        </w:rPr>
        <w:t> </w:t>
      </w:r>
      <w:r>
        <w:rPr>
          <w:color w:val="231F20"/>
        </w:rPr>
        <w:t>f</w:t>
      </w:r>
      <w:r>
        <w:rPr>
          <w:color w:val="231F20"/>
          <w:spacing w:val="1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OXN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PR</w:t>
      </w:r>
      <w:r>
        <w:rPr>
          <w:color w:val="231F20"/>
          <w:spacing w:val="36"/>
          <w:w w:val="115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0.49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(0.38)</w:t>
      </w:r>
      <w:r>
        <w:rPr>
          <w:color w:val="231F20"/>
          <w:spacing w:val="21"/>
        </w:rPr>
        <w:t> </w:t>
      </w:r>
      <w:r>
        <w:rPr>
          <w:color w:val="231F20"/>
        </w:rPr>
        <w:t>f</w:t>
      </w:r>
      <w:r>
        <w:rPr>
          <w:color w:val="231F20"/>
          <w:spacing w:val="1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OxyPR.</w:t>
      </w:r>
      <w:r>
        <w:rPr>
          <w:color w:val="231F20"/>
          <w:spacing w:val="21"/>
        </w:rPr>
        <w:t> </w:t>
      </w:r>
      <w:r>
        <w:rPr>
          <w:color w:val="231F20"/>
        </w:rPr>
        <w:t>All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mean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(</w:t>
      </w:r>
      <w:r>
        <w:rPr>
          <w:color w:val="231F20"/>
        </w:rPr>
        <w:t>SD)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EORTC</w:t>
      </w:r>
      <w:r>
        <w:rPr>
          <w:color w:val="231F20"/>
          <w:spacing w:val="24"/>
          <w:w w:val="119"/>
        </w:rPr>
        <w:t> </w:t>
      </w:r>
      <w:r>
        <w:rPr>
          <w:color w:val="231F20"/>
        </w:rPr>
        <w:t>QLQ-C3</w:t>
      </w:r>
      <w:r>
        <w:rPr>
          <w:color w:val="231F20"/>
          <w:spacing w:val="1"/>
        </w:rPr>
        <w:t>0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scores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were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comp</w:t>
      </w:r>
      <w:r>
        <w:rPr>
          <w:color w:val="231F20"/>
        </w:rPr>
        <w:t>a</w:t>
      </w:r>
      <w:r>
        <w:rPr>
          <w:color w:val="231F20"/>
          <w:spacing w:val="1"/>
        </w:rPr>
        <w:t>rable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between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44"/>
          <w:w w:val="98"/>
        </w:rPr>
        <w:t> </w:t>
      </w:r>
      <w:r>
        <w:rPr>
          <w:color w:val="231F20"/>
          <w:spacing w:val="1"/>
        </w:rPr>
        <w:t>groups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rand</w:t>
      </w:r>
      <w:r>
        <w:rPr>
          <w:color w:val="231F20"/>
        </w:rPr>
        <w:t>o</w:t>
      </w:r>
      <w:r>
        <w:rPr>
          <w:color w:val="231F20"/>
          <w:spacing w:val="1"/>
        </w:rPr>
        <w:t>mization</w:t>
      </w:r>
      <w:r>
        <w:rPr>
          <w:color w:val="231F20"/>
        </w:rPr>
        <w:t>.</w:t>
      </w:r>
      <w:r>
        <w:rPr>
          <w:color w:val="231F20"/>
          <w:spacing w:val="17"/>
        </w:rPr>
        <w:t> </w:t>
      </w:r>
      <w:r>
        <w:rPr>
          <w:color w:val="231F20"/>
        </w:rPr>
        <w:t>Mean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pain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subscore</w:t>
      </w:r>
      <w:r>
        <w:rPr>
          <w:color w:val="231F20"/>
          <w:spacing w:val="36"/>
          <w:w w:val="95"/>
        </w:rPr>
        <w:t> </w:t>
      </w:r>
      <w:r>
        <w:rPr>
          <w:color w:val="231F20"/>
          <w:spacing w:val="1"/>
        </w:rPr>
        <w:t>improved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both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groups.</w:t>
      </w:r>
      <w:r>
        <w:rPr>
          <w:color w:val="231F20"/>
          <w:spacing w:val="40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mportantly,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2"/>
        </w:rPr>
        <w:t>mean</w:t>
      </w:r>
      <w:r>
        <w:rPr>
          <w:color w:val="231F20"/>
          <w:spacing w:val="46"/>
          <w:w w:val="97"/>
        </w:rPr>
        <w:t> </w:t>
      </w:r>
      <w:r>
        <w:rPr>
          <w:color w:val="231F20"/>
        </w:rPr>
        <w:t>(SD)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constipation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subscore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OXN</w:t>
      </w:r>
      <w:r>
        <w:rPr>
          <w:color w:val="231F20"/>
          <w:spacing w:val="31"/>
        </w:rPr>
        <w:t> </w:t>
      </w:r>
      <w:r>
        <w:rPr>
          <w:color w:val="231F20"/>
        </w:rPr>
        <w:t>PR 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group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44.32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(35</w:t>
      </w:r>
      <w:r>
        <w:rPr>
          <w:color w:val="231F20"/>
        </w:rPr>
        <w:t>.</w:t>
      </w:r>
      <w:r>
        <w:rPr>
          <w:color w:val="231F20"/>
          <w:spacing w:val="1"/>
        </w:rPr>
        <w:t>16)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fter</w:t>
      </w:r>
      <w:r>
        <w:rPr>
          <w:color w:val="231F20"/>
          <w:spacing w:val="22"/>
        </w:rPr>
        <w:t> </w:t>
      </w:r>
      <w:r>
        <w:rPr>
          <w:color w:val="231F20"/>
        </w:rPr>
        <w:t>4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weeks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(mean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28"/>
          <w:szCs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spacing w:line="244" w:lineRule="auto"/>
        <w:ind w:right="107"/>
        <w:jc w:val="both"/>
      </w:pPr>
      <w:r>
        <w:rPr>
          <w:color w:val="231F20"/>
          <w:spacing w:val="1"/>
        </w:rPr>
        <w:t>change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screening,</w:t>
      </w:r>
      <w:r>
        <w:rPr>
          <w:color w:val="231F20"/>
          <w:spacing w:val="19"/>
        </w:rPr>
        <w:t> </w:t>
      </w:r>
      <w:r>
        <w:rPr>
          <w:rFonts w:ascii="Arial" w:hAnsi="Arial"/>
          <w:color w:val="231F20"/>
        </w:rPr>
        <w:t>-</w:t>
      </w:r>
      <w:r>
        <w:rPr>
          <w:color w:val="231F20"/>
          <w:spacing w:val="1"/>
        </w:rPr>
        <w:t>30.4),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compared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sub-</w:t>
      </w:r>
      <w:r>
        <w:rPr>
          <w:color w:val="231F20"/>
          <w:spacing w:val="42"/>
          <w:w w:val="97"/>
        </w:rPr>
        <w:t> </w:t>
      </w:r>
      <w:r>
        <w:rPr>
          <w:color w:val="231F20"/>
          <w:spacing w:val="1"/>
        </w:rPr>
        <w:t>score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59.78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(35.13)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OxyPR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group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(me</w:t>
      </w:r>
      <w:r>
        <w:rPr>
          <w:color w:val="231F20"/>
        </w:rPr>
        <w:t>a</w:t>
      </w:r>
      <w:r>
        <w:rPr>
          <w:color w:val="231F20"/>
          <w:spacing w:val="1"/>
        </w:rPr>
        <w:t>n</w:t>
      </w:r>
      <w:r>
        <w:rPr>
          <w:color w:val="231F20"/>
          <w:spacing w:val="26"/>
          <w:w w:val="98"/>
        </w:rPr>
        <w:t> </w:t>
      </w:r>
      <w:r>
        <w:rPr>
          <w:color w:val="231F20"/>
          <w:spacing w:val="1"/>
        </w:rPr>
        <w:t>ch</w:t>
      </w:r>
      <w:r>
        <w:rPr>
          <w:color w:val="231F20"/>
        </w:rPr>
        <w:t>a</w:t>
      </w:r>
      <w:r>
        <w:rPr>
          <w:color w:val="231F20"/>
          <w:spacing w:val="1"/>
        </w:rPr>
        <w:t>nge</w:t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rFonts w:ascii="Arial" w:hAnsi="Arial"/>
          <w:color w:val="231F20"/>
        </w:rPr>
        <w:t>-</w:t>
      </w:r>
      <w:r>
        <w:rPr>
          <w:color w:val="231F20"/>
          <w:spacing w:val="1"/>
        </w:rPr>
        <w:t>13</w:t>
      </w:r>
      <w:r>
        <w:rPr>
          <w:color w:val="231F20"/>
        </w:rPr>
        <w:t>.</w:t>
      </w:r>
      <w:r>
        <w:rPr>
          <w:color w:val="231F20"/>
          <w:spacing w:val="1"/>
        </w:rPr>
        <w:t>1)</w:t>
      </w:r>
      <w:r>
        <w:rPr>
          <w:color w:val="231F20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impr</w:t>
      </w:r>
      <w:r>
        <w:rPr>
          <w:color w:val="231F20"/>
        </w:rPr>
        <w:t>o</w:t>
      </w:r>
      <w:r>
        <w:rPr>
          <w:color w:val="231F20"/>
          <w:spacing w:val="1"/>
        </w:rPr>
        <w:t>vement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in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this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quality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109"/>
        </w:rPr>
        <w:t> </w:t>
      </w:r>
      <w:r>
        <w:rPr>
          <w:color w:val="231F20"/>
          <w:spacing w:val="1"/>
        </w:rPr>
        <w:t>life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measure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c</w:t>
      </w:r>
      <w:r>
        <w:rPr>
          <w:color w:val="231F20"/>
        </w:rPr>
        <w:t>o</w:t>
      </w:r>
      <w:r>
        <w:rPr>
          <w:color w:val="231F20"/>
          <w:spacing w:val="1"/>
        </w:rPr>
        <w:t>rrelates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improvement</w:t>
      </w:r>
      <w:r>
        <w:rPr>
          <w:color w:val="231F20"/>
          <w:spacing w:val="48"/>
          <w:w w:val="98"/>
        </w:rPr>
        <w:t> </w:t>
      </w:r>
      <w:r>
        <w:rPr>
          <w:color w:val="231F20"/>
          <w:spacing w:val="1"/>
        </w:rPr>
        <w:t>seen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measured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BFI</w:t>
      </w:r>
      <w:r>
        <w:rPr>
          <w:color w:val="231F20"/>
          <w:spacing w:val="12"/>
        </w:rPr>
        <w:t> </w:t>
      </w:r>
      <w:r>
        <w:rPr>
          <w:color w:val="231F20"/>
        </w:rPr>
        <w:t>(R</w:t>
      </w:r>
      <w:r>
        <w:rPr>
          <w:color w:val="231F20"/>
          <w:spacing w:val="-17"/>
        </w:rPr>
        <w:t> </w:t>
      </w:r>
      <w:r>
        <w:rPr>
          <w:rFonts w:ascii="Arial" w:hAnsi="Arial"/>
          <w:color w:val="231F20"/>
        </w:rPr>
        <w:t>¼</w:t>
      </w:r>
      <w:r>
        <w:rPr>
          <w:rFonts w:ascii="Arial" w:hAnsi="Arial"/>
          <w:color w:val="231F20"/>
          <w:spacing w:val="-27"/>
        </w:rPr>
        <w:t> </w:t>
      </w:r>
      <w:r>
        <w:rPr>
          <w:color w:val="231F20"/>
          <w:spacing w:val="1"/>
        </w:rPr>
        <w:t>0.71)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7"/>
          <w:szCs w:val="27"/>
        </w:rPr>
      </w:pPr>
    </w:p>
    <w:p>
      <w:pPr>
        <w:pStyle w:val="Heading2"/>
        <w:spacing w:line="240" w:lineRule="auto"/>
        <w:ind w:left="107" w:right="0"/>
        <w:jc w:val="both"/>
        <w:rPr>
          <w:i w:val="0"/>
        </w:rPr>
      </w:pPr>
      <w:r>
        <w:rPr>
          <w:i/>
          <w:color w:val="231F20"/>
          <w:spacing w:val="-1"/>
        </w:rPr>
        <w:t>Safety</w:t>
      </w:r>
      <w:r>
        <w:rPr>
          <w:i w:val="0"/>
        </w:rPr>
      </w:r>
    </w:p>
    <w:p>
      <w:pPr>
        <w:pStyle w:val="BodyText"/>
        <w:spacing w:line="244" w:lineRule="auto" w:before="113"/>
        <w:ind w:right="11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proportion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patients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who 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experienced 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AEs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ADRs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generally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similar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OxyPR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groups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(Table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3).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Approximately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20%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AEs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due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progression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underlying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cancer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disease.</w:t>
      </w:r>
      <w:r>
        <w:rPr>
          <w:color w:val="231F20"/>
          <w:w w:val="9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most frequently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disorders</w:t>
      </w:r>
      <w:r>
        <w:rPr>
          <w:color w:val="231F20"/>
          <w:w w:val="94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‘general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disorders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administration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site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condi-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tions’.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proportions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each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group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ADRs</w:t>
      </w:r>
      <w:r>
        <w:rPr>
          <w:color w:val="231F20"/>
          <w:w w:val="117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comparable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OxyPR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(38.0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vs.</w:t>
      </w:r>
      <w:r>
        <w:rPr>
          <w:color w:val="231F20"/>
          <w:w w:val="101"/>
        </w:rPr>
        <w:t> </w:t>
      </w:r>
      <w:r>
        <w:rPr>
          <w:color w:val="231F20"/>
          <w:w w:val="95"/>
        </w:rPr>
        <w:t>34.8%, 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respectively).</w:t>
      </w:r>
      <w:r>
        <w:rPr/>
      </w:r>
    </w:p>
    <w:p>
      <w:pPr>
        <w:pStyle w:val="BodyText"/>
        <w:spacing w:line="244" w:lineRule="auto"/>
        <w:ind w:right="109" w:firstLine="239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incidence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serious</w:t>
      </w:r>
      <w:r>
        <w:rPr>
          <w:color w:val="231F20"/>
          <w:spacing w:val="16"/>
        </w:rPr>
        <w:t> </w:t>
      </w:r>
      <w:r>
        <w:rPr>
          <w:color w:val="231F20"/>
        </w:rPr>
        <w:t>ADRs</w:t>
      </w:r>
      <w:r>
        <w:rPr>
          <w:color w:val="231F20"/>
          <w:spacing w:val="16"/>
        </w:rPr>
        <w:t> </w:t>
      </w:r>
      <w:r>
        <w:rPr>
          <w:color w:val="231F20"/>
        </w:rPr>
        <w:t>was</w:t>
      </w:r>
      <w:r>
        <w:rPr>
          <w:color w:val="231F20"/>
          <w:spacing w:val="15"/>
        </w:rPr>
        <w:t> </w:t>
      </w:r>
      <w:r>
        <w:rPr>
          <w:color w:val="231F20"/>
        </w:rPr>
        <w:t>low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both</w:t>
      </w:r>
      <w:r>
        <w:rPr>
          <w:color w:val="231F20"/>
        </w:rPr>
        <w:t> groups</w:t>
      </w:r>
      <w:r>
        <w:rPr>
          <w:color w:val="231F20"/>
          <w:spacing w:val="14"/>
        </w:rPr>
        <w:t> </w:t>
      </w:r>
      <w:r>
        <w:rPr>
          <w:color w:val="231F20"/>
        </w:rPr>
        <w:t>(Table</w:t>
      </w:r>
      <w:r>
        <w:rPr>
          <w:color w:val="231F20"/>
          <w:spacing w:val="13"/>
        </w:rPr>
        <w:t> </w:t>
      </w:r>
      <w:r>
        <w:rPr>
          <w:color w:val="231F20"/>
        </w:rPr>
        <w:t>3).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total,</w:t>
      </w:r>
      <w:r>
        <w:rPr>
          <w:color w:val="231F20"/>
          <w:spacing w:val="13"/>
        </w:rPr>
        <w:t> </w:t>
      </w:r>
      <w:r>
        <w:rPr>
          <w:color w:val="231F20"/>
        </w:rPr>
        <w:t>18</w:t>
      </w:r>
      <w:r>
        <w:rPr>
          <w:color w:val="231F20"/>
          <w:spacing w:val="13"/>
        </w:rPr>
        <w:t> </w:t>
      </w:r>
      <w:r>
        <w:rPr>
          <w:color w:val="231F20"/>
        </w:rPr>
        <w:t>patients</w:t>
      </w:r>
      <w:r>
        <w:rPr>
          <w:color w:val="231F20"/>
          <w:spacing w:val="13"/>
        </w:rPr>
        <w:t> </w:t>
      </w:r>
      <w:r>
        <w:rPr>
          <w:color w:val="231F20"/>
        </w:rPr>
        <w:t>(9.8%)</w:t>
      </w:r>
      <w:r>
        <w:rPr>
          <w:color w:val="231F20"/>
          <w:spacing w:val="13"/>
        </w:rPr>
        <w:t> </w:t>
      </w:r>
      <w:r>
        <w:rPr>
          <w:color w:val="231F20"/>
        </w:rPr>
        <w:t>died</w:t>
      </w:r>
      <w:r>
        <w:rPr>
          <w:color w:val="231F20"/>
          <w:w w:val="96"/>
        </w:rPr>
        <w:t> </w:t>
      </w:r>
      <w:r>
        <w:rPr>
          <w:color w:val="231F20"/>
        </w:rPr>
        <w:t>during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study,</w:t>
      </w:r>
      <w:r>
        <w:rPr>
          <w:color w:val="231F20"/>
          <w:spacing w:val="35"/>
        </w:rPr>
        <w:t> </w:t>
      </w:r>
      <w:r>
        <w:rPr>
          <w:color w:val="231F20"/>
        </w:rPr>
        <w:t>with</w:t>
      </w:r>
      <w:r>
        <w:rPr>
          <w:color w:val="231F20"/>
          <w:spacing w:val="36"/>
        </w:rPr>
        <w:t> </w:t>
      </w:r>
      <w:r>
        <w:rPr>
          <w:color w:val="231F20"/>
        </w:rPr>
        <w:t>nine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each</w:t>
      </w:r>
      <w:r>
        <w:rPr>
          <w:color w:val="231F20"/>
          <w:spacing w:val="35"/>
        </w:rPr>
        <w:t> </w:t>
      </w:r>
      <w:r>
        <w:rPr>
          <w:color w:val="231F20"/>
        </w:rPr>
        <w:t>group.</w:t>
      </w:r>
      <w:r>
        <w:rPr>
          <w:color w:val="231F20"/>
          <w:spacing w:val="35"/>
        </w:rPr>
        <w:t> </w:t>
      </w:r>
      <w:r>
        <w:rPr>
          <w:color w:val="231F20"/>
        </w:rPr>
        <w:t>No</w:t>
      </w:r>
      <w:r>
        <w:rPr>
          <w:color w:val="231F20"/>
          <w:spacing w:val="35"/>
        </w:rPr>
        <w:t> </w:t>
      </w:r>
      <w:r>
        <w:rPr>
          <w:color w:val="231F20"/>
        </w:rPr>
        <w:t>death</w:t>
      </w:r>
      <w:r>
        <w:rPr>
          <w:color w:val="231F20"/>
          <w:w w:val="97"/>
        </w:rPr>
        <w:t> </w:t>
      </w:r>
      <w:r>
        <w:rPr>
          <w:color w:val="231F20"/>
        </w:rPr>
        <w:t>was</w:t>
      </w:r>
      <w:r>
        <w:rPr>
          <w:color w:val="231F20"/>
          <w:spacing w:val="19"/>
        </w:rPr>
        <w:t> </w:t>
      </w:r>
      <w:r>
        <w:rPr>
          <w:color w:val="231F20"/>
        </w:rPr>
        <w:t>considered</w:t>
      </w:r>
      <w:r>
        <w:rPr>
          <w:color w:val="231F20"/>
          <w:spacing w:val="20"/>
        </w:rPr>
        <w:t> </w:t>
      </w:r>
      <w:r>
        <w:rPr>
          <w:color w:val="231F20"/>
        </w:rPr>
        <w:t>related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study</w:t>
      </w:r>
      <w:r>
        <w:rPr>
          <w:color w:val="231F20"/>
          <w:spacing w:val="19"/>
        </w:rPr>
        <w:t> </w:t>
      </w:r>
      <w:r>
        <w:rPr>
          <w:color w:val="231F20"/>
        </w:rPr>
        <w:t>medication</w:t>
      </w:r>
      <w:r>
        <w:rPr>
          <w:color w:val="231F20"/>
          <w:spacing w:val="19"/>
        </w:rPr>
        <w:t> </w:t>
      </w:r>
      <w:r>
        <w:rPr>
          <w:color w:val="231F20"/>
        </w:rPr>
        <w:t>(progres-</w:t>
      </w:r>
      <w:r>
        <w:rPr>
          <w:color w:val="231F20"/>
          <w:w w:val="95"/>
        </w:rPr>
        <w:t> </w:t>
      </w:r>
      <w:r>
        <w:rPr>
          <w:color w:val="231F20"/>
        </w:rPr>
        <w:t>sion</w:t>
      </w:r>
      <w:r>
        <w:rPr>
          <w:color w:val="231F20"/>
          <w:spacing w:val="17"/>
        </w:rPr>
        <w:t> </w:t>
      </w:r>
      <w:r>
        <w:rPr>
          <w:color w:val="231F20"/>
        </w:rPr>
        <w:t>of </w:t>
      </w:r>
      <w:r>
        <w:rPr>
          <w:color w:val="231F20"/>
          <w:spacing w:val="16"/>
        </w:rPr>
        <w:t> </w:t>
      </w:r>
      <w:r>
        <w:rPr>
          <w:color w:val="231F20"/>
        </w:rPr>
        <w:t>malignant </w:t>
      </w:r>
      <w:r>
        <w:rPr>
          <w:color w:val="231F20"/>
          <w:spacing w:val="16"/>
        </w:rPr>
        <w:t> </w:t>
      </w:r>
      <w:r>
        <w:rPr>
          <w:color w:val="231F20"/>
        </w:rPr>
        <w:t>disease </w:t>
      </w:r>
      <w:r>
        <w:rPr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23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28"/>
        </w:rPr>
        <w:t> </w:t>
      </w:r>
      <w:r>
        <w:rPr>
          <w:color w:val="231F20"/>
        </w:rPr>
        <w:t>16; </w:t>
      </w:r>
      <w:r>
        <w:rPr>
          <w:color w:val="231F20"/>
          <w:spacing w:val="16"/>
        </w:rPr>
        <w:t> </w:t>
      </w:r>
      <w:r>
        <w:rPr>
          <w:color w:val="231F20"/>
        </w:rPr>
        <w:t>cardiac </w:t>
      </w:r>
      <w:r>
        <w:rPr>
          <w:color w:val="231F20"/>
          <w:spacing w:val="16"/>
        </w:rPr>
        <w:t> </w:t>
      </w:r>
      <w:r>
        <w:rPr>
          <w:color w:val="231F20"/>
        </w:rPr>
        <w:t>disorders</w:t>
      </w:r>
      <w:r>
        <w:rPr>
          <w:color w:val="231F20"/>
          <w:w w:val="9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24"/>
        </w:rPr>
        <w:t> </w:t>
      </w:r>
      <w:r>
        <w:rPr>
          <w:rFonts w:ascii="Arial" w:hAnsi="Arial" w:cs="Arial" w:eastAsia="Arial"/>
          <w:color w:val="231F20"/>
        </w:rPr>
        <w:t>¼</w:t>
      </w:r>
      <w:r>
        <w:rPr>
          <w:rFonts w:ascii="Arial" w:hAnsi="Arial" w:cs="Arial" w:eastAsia="Arial"/>
          <w:color w:val="231F20"/>
          <w:spacing w:val="-28"/>
        </w:rPr>
        <w:t> </w:t>
      </w:r>
      <w:r>
        <w:rPr>
          <w:color w:val="231F20"/>
        </w:rPr>
        <w:t>2).</w:t>
      </w:r>
      <w:r>
        <w:rPr>
          <w:color w:val="231F20"/>
          <w:spacing w:val="26"/>
        </w:rPr>
        <w:t> </w:t>
      </w:r>
      <w:r>
        <w:rPr>
          <w:color w:val="231F20"/>
        </w:rPr>
        <w:t>There</w:t>
      </w:r>
      <w:r>
        <w:rPr>
          <w:color w:val="231F20"/>
          <w:spacing w:val="27"/>
        </w:rPr>
        <w:t> </w:t>
      </w:r>
      <w:r>
        <w:rPr>
          <w:color w:val="231F20"/>
        </w:rPr>
        <w:t>were</w:t>
      </w:r>
      <w:r>
        <w:rPr>
          <w:color w:val="231F20"/>
          <w:spacing w:val="26"/>
        </w:rPr>
        <w:t> </w:t>
      </w:r>
      <w:r>
        <w:rPr>
          <w:color w:val="231F20"/>
        </w:rPr>
        <w:t>no</w:t>
      </w:r>
      <w:r>
        <w:rPr>
          <w:color w:val="231F20"/>
          <w:spacing w:val="26"/>
        </w:rPr>
        <w:t> </w:t>
      </w:r>
      <w:r>
        <w:rPr>
          <w:color w:val="231F20"/>
        </w:rPr>
        <w:t>clinically</w:t>
      </w:r>
      <w:r>
        <w:rPr>
          <w:color w:val="231F20"/>
          <w:spacing w:val="27"/>
        </w:rPr>
        <w:t> </w:t>
      </w:r>
      <w:r>
        <w:rPr>
          <w:color w:val="231F20"/>
        </w:rPr>
        <w:t>important</w:t>
      </w:r>
      <w:r>
        <w:rPr>
          <w:color w:val="231F20"/>
          <w:spacing w:val="26"/>
        </w:rPr>
        <w:t> </w:t>
      </w:r>
      <w:r>
        <w:rPr>
          <w:color w:val="231F20"/>
        </w:rPr>
        <w:t>changes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vital</w:t>
      </w:r>
      <w:r>
        <w:rPr>
          <w:color w:val="231F20"/>
          <w:spacing w:val="32"/>
        </w:rPr>
        <w:t> </w:t>
      </w:r>
      <w:r>
        <w:rPr>
          <w:color w:val="231F20"/>
        </w:rPr>
        <w:t>signs,</w:t>
      </w:r>
      <w:r>
        <w:rPr>
          <w:color w:val="231F20"/>
          <w:spacing w:val="33"/>
        </w:rPr>
        <w:t> </w:t>
      </w:r>
      <w:r>
        <w:rPr>
          <w:color w:val="231F20"/>
        </w:rPr>
        <w:t>laboratory</w:t>
      </w:r>
      <w:r>
        <w:rPr>
          <w:color w:val="231F20"/>
          <w:spacing w:val="34"/>
        </w:rPr>
        <w:t> </w:t>
      </w:r>
      <w:r>
        <w:rPr>
          <w:color w:val="231F20"/>
        </w:rPr>
        <w:t>values,</w:t>
      </w:r>
      <w:r>
        <w:rPr>
          <w:color w:val="231F20"/>
          <w:spacing w:val="33"/>
        </w:rPr>
        <w:t> </w:t>
      </w:r>
      <w:r>
        <w:rPr>
          <w:color w:val="231F20"/>
        </w:rPr>
        <w:t>ECG</w:t>
      </w:r>
      <w:r>
        <w:rPr>
          <w:color w:val="231F20"/>
          <w:spacing w:val="33"/>
        </w:rPr>
        <w:t> </w:t>
      </w:r>
      <w:r>
        <w:rPr>
          <w:color w:val="231F20"/>
        </w:rPr>
        <w:t>assessments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w w:val="98"/>
        </w:rPr>
        <w:t> </w:t>
      </w:r>
      <w:r>
        <w:rPr>
          <w:color w:val="231F20"/>
        </w:rPr>
        <w:t>modiﬁed</w:t>
      </w:r>
      <w:r>
        <w:rPr>
          <w:color w:val="231F20"/>
          <w:spacing w:val="21"/>
        </w:rPr>
        <w:t> </w:t>
      </w:r>
      <w:r>
        <w:rPr>
          <w:color w:val="231F20"/>
        </w:rPr>
        <w:t>SOWS</w:t>
      </w:r>
      <w:r>
        <w:rPr>
          <w:color w:val="231F20"/>
          <w:spacing w:val="23"/>
        </w:rPr>
        <w:t> </w:t>
      </w:r>
      <w:r>
        <w:rPr>
          <w:color w:val="231F20"/>
        </w:rPr>
        <w:t>observed.</w:t>
      </w:r>
      <w:r>
        <w:rPr>
          <w:color w:val="231F20"/>
          <w:spacing w:val="23"/>
        </w:rPr>
        <w:t> </w:t>
      </w:r>
      <w:r>
        <w:rPr>
          <w:color w:val="231F20"/>
        </w:rPr>
        <w:t>Mean </w:t>
      </w:r>
      <w:r>
        <w:rPr>
          <w:color w:val="231F20"/>
          <w:spacing w:val="23"/>
        </w:rPr>
        <w:t> </w:t>
      </w:r>
      <w:r>
        <w:rPr>
          <w:color w:val="231F20"/>
        </w:rPr>
        <w:t>(SD) </w:t>
      </w:r>
      <w:r>
        <w:rPr>
          <w:color w:val="231F20"/>
          <w:spacing w:val="21"/>
        </w:rPr>
        <w:t> </w:t>
      </w:r>
      <w:r>
        <w:rPr>
          <w:color w:val="231F20"/>
        </w:rPr>
        <w:t>SOWS </w:t>
      </w:r>
      <w:r>
        <w:rPr>
          <w:color w:val="231F20"/>
          <w:spacing w:val="23"/>
        </w:rPr>
        <w:t> </w:t>
      </w:r>
      <w:r>
        <w:rPr>
          <w:color w:val="231F20"/>
        </w:rPr>
        <w:t>values</w:t>
      </w:r>
      <w:r>
        <w:rPr>
          <w:color w:val="231F20"/>
          <w:w w:val="96"/>
        </w:rPr>
        <w:t> </w:t>
      </w:r>
      <w:r>
        <w:rPr>
          <w:color w:val="231F20"/>
        </w:rPr>
        <w:t>at</w:t>
      </w:r>
      <w:r>
        <w:rPr>
          <w:color w:val="231F20"/>
          <w:spacing w:val="26"/>
        </w:rPr>
        <w:t> </w:t>
      </w:r>
      <w:r>
        <w:rPr>
          <w:color w:val="231F20"/>
        </w:rPr>
        <w:t>baseline</w:t>
      </w:r>
      <w:r>
        <w:rPr>
          <w:color w:val="231F20"/>
          <w:spacing w:val="25"/>
        </w:rPr>
        <w:t> </w:t>
      </w:r>
      <w:r>
        <w:rPr>
          <w:color w:val="231F20"/>
        </w:rPr>
        <w:t>were</w:t>
      </w:r>
      <w:r>
        <w:rPr>
          <w:color w:val="231F20"/>
          <w:spacing w:val="27"/>
        </w:rPr>
        <w:t> </w:t>
      </w:r>
      <w:r>
        <w:rPr>
          <w:color w:val="231F20"/>
        </w:rPr>
        <w:t>8.01</w:t>
      </w:r>
      <w:r>
        <w:rPr>
          <w:color w:val="231F20"/>
          <w:spacing w:val="25"/>
        </w:rPr>
        <w:t> </w:t>
      </w:r>
      <w:r>
        <w:rPr>
          <w:color w:val="231F20"/>
        </w:rPr>
        <w:t>(7.76)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8.90</w:t>
      </w:r>
      <w:r>
        <w:rPr>
          <w:color w:val="231F20"/>
          <w:spacing w:val="26"/>
        </w:rPr>
        <w:t> </w:t>
      </w:r>
      <w:r>
        <w:rPr>
          <w:color w:val="231F20"/>
        </w:rPr>
        <w:t>(7.81)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OXN</w:t>
      </w:r>
      <w:r>
        <w:rPr>
          <w:color w:val="231F20"/>
          <w:w w:val="123"/>
        </w:rPr>
        <w:t> </w:t>
      </w:r>
      <w:r>
        <w:rPr>
          <w:color w:val="231F20"/>
        </w:rPr>
        <w:t>PR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OxyPR,</w:t>
      </w:r>
      <w:r>
        <w:rPr>
          <w:color w:val="231F20"/>
          <w:spacing w:val="13"/>
        </w:rPr>
        <w:t> </w:t>
      </w:r>
      <w:r>
        <w:rPr>
          <w:color w:val="231F20"/>
        </w:rPr>
        <w:t>respectively.</w:t>
      </w:r>
      <w:r>
        <w:rPr>
          <w:color w:val="231F20"/>
          <w:spacing w:val="13"/>
        </w:rPr>
        <w:t> </w:t>
      </w:r>
      <w:r>
        <w:rPr>
          <w:color w:val="231F20"/>
        </w:rPr>
        <w:t>These</w:t>
      </w:r>
      <w:r>
        <w:rPr>
          <w:color w:val="231F20"/>
          <w:spacing w:val="12"/>
        </w:rPr>
        <w:t> </w:t>
      </w:r>
      <w:r>
        <w:rPr>
          <w:color w:val="231F20"/>
        </w:rPr>
        <w:t>remained</w:t>
      </w:r>
      <w:r>
        <w:rPr>
          <w:color w:val="231F20"/>
          <w:spacing w:val="13"/>
        </w:rPr>
        <w:t> </w:t>
      </w:r>
      <w:r>
        <w:rPr>
          <w:color w:val="231F20"/>
        </w:rPr>
        <w:t>stable</w:t>
      </w:r>
      <w:r>
        <w:rPr>
          <w:color w:val="231F20"/>
          <w:w w:val="96"/>
        </w:rPr>
        <w:t> </w:t>
      </w:r>
      <w:r>
        <w:rPr>
          <w:color w:val="231F20"/>
        </w:rPr>
        <w:t>throughout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assessment</w:t>
      </w:r>
      <w:r>
        <w:rPr>
          <w:color w:val="231F20"/>
          <w:spacing w:val="5"/>
        </w:rPr>
        <w:t> </w:t>
      </w:r>
      <w:r>
        <w:rPr>
          <w:color w:val="231F20"/>
        </w:rPr>
        <w:t>period</w:t>
      </w:r>
      <w:r>
        <w:rPr>
          <w:color w:val="231F20"/>
          <w:spacing w:val="5"/>
        </w:rPr>
        <w:t> </w:t>
      </w:r>
      <w:r>
        <w:rPr>
          <w:color w:val="231F20"/>
        </w:rPr>
        <w:t>(OXN</w:t>
      </w:r>
      <w:r>
        <w:rPr>
          <w:color w:val="231F20"/>
          <w:spacing w:val="4"/>
        </w:rPr>
        <w:t> </w:t>
      </w:r>
      <w:r>
        <w:rPr>
          <w:color w:val="231F20"/>
        </w:rPr>
        <w:t>PR</w:t>
      </w:r>
      <w:r>
        <w:rPr>
          <w:color w:val="231F20"/>
          <w:spacing w:val="5"/>
        </w:rPr>
        <w:t> </w:t>
      </w:r>
      <w:r>
        <w:rPr>
          <w:color w:val="231F20"/>
        </w:rPr>
        <w:t>6.64</w:t>
      </w:r>
      <w:r>
        <w:rPr>
          <w:color w:val="231F20"/>
          <w:w w:val="94"/>
        </w:rPr>
        <w:t> </w:t>
      </w:r>
      <w:r>
        <w:rPr>
          <w:color w:val="231F20"/>
        </w:rPr>
        <w:t>[5.97];</w:t>
      </w:r>
      <w:r>
        <w:rPr>
          <w:color w:val="231F20"/>
          <w:spacing w:val="-3"/>
        </w:rPr>
        <w:t> </w:t>
      </w:r>
      <w:r>
        <w:rPr>
          <w:color w:val="231F20"/>
        </w:rPr>
        <w:t>OxyPR</w:t>
      </w:r>
      <w:r>
        <w:rPr>
          <w:color w:val="231F20"/>
          <w:spacing w:val="-4"/>
        </w:rPr>
        <w:t> </w:t>
      </w:r>
      <w:r>
        <w:rPr>
          <w:color w:val="231F20"/>
        </w:rPr>
        <w:t>7.29</w:t>
      </w:r>
      <w:r>
        <w:rPr>
          <w:color w:val="231F20"/>
          <w:spacing w:val="-4"/>
        </w:rPr>
        <w:t> </w:t>
      </w:r>
      <w:r>
        <w:rPr>
          <w:color w:val="231F20"/>
        </w:rPr>
        <w:t>[4.59]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assessment).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231F20"/>
        </w:rPr>
        <w:t>Discussion</w:t>
      </w:r>
      <w:r>
        <w:rPr/>
      </w:r>
    </w:p>
    <w:p>
      <w:pPr>
        <w:pStyle w:val="BodyText"/>
        <w:spacing w:line="240" w:lineRule="auto" w:before="117"/>
        <w:ind w:right="110"/>
        <w:jc w:val="both"/>
      </w:pPr>
      <w:r>
        <w:rPr>
          <w:color w:val="231F20"/>
        </w:rPr>
        <w:t>Opioids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widely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relieve</w:t>
      </w:r>
      <w:r>
        <w:rPr>
          <w:color w:val="231F20"/>
          <w:spacing w:val="2"/>
        </w:rPr>
        <w:t> </w:t>
      </w:r>
      <w:r>
        <w:rPr>
          <w:color w:val="231F20"/>
        </w:rPr>
        <w:t>pain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cancer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patients,</w:t>
      </w:r>
      <w:r>
        <w:rPr>
          <w:color w:val="231F20"/>
          <w:spacing w:val="-1"/>
          <w:position w:val="9"/>
          <w:sz w:val="13"/>
          <w:szCs w:val="13"/>
        </w:rPr>
        <w:t>3,4,31,45</w:t>
      </w:r>
      <w:r>
        <w:rPr>
          <w:color w:val="231F20"/>
          <w:spacing w:val="3"/>
          <w:position w:val="9"/>
          <w:sz w:val="13"/>
          <w:szCs w:val="13"/>
        </w:rPr>
        <w:t> </w:t>
      </w:r>
      <w:r>
        <w:rPr>
          <w:color w:val="231F20"/>
        </w:rPr>
        <w:t>but</w:t>
      </w:r>
      <w:r>
        <w:rPr>
          <w:color w:val="231F20"/>
          <w:spacing w:val="29"/>
        </w:rPr>
        <w:t> </w:t>
      </w:r>
      <w:r>
        <w:rPr>
          <w:color w:val="231F20"/>
        </w:rPr>
        <w:t>are</w:t>
      </w:r>
      <w:r>
        <w:rPr>
          <w:color w:val="231F20"/>
          <w:spacing w:val="29"/>
        </w:rPr>
        <w:t> </w:t>
      </w:r>
      <w:r>
        <w:rPr>
          <w:color w:val="231F20"/>
        </w:rPr>
        <w:t>associated</w:t>
      </w:r>
      <w:r>
        <w:rPr>
          <w:color w:val="231F20"/>
          <w:spacing w:val="29"/>
        </w:rPr>
        <w:t> </w:t>
      </w:r>
      <w:r>
        <w:rPr>
          <w:color w:val="231F20"/>
        </w:rPr>
        <w:t>with</w:t>
      </w:r>
      <w:r>
        <w:rPr>
          <w:color w:val="231F20"/>
          <w:spacing w:val="29"/>
        </w:rPr>
        <w:t> </w:t>
      </w:r>
      <w:r>
        <w:rPr>
          <w:color w:val="231F20"/>
        </w:rPr>
        <w:t>AEs</w:t>
      </w:r>
      <w:r>
        <w:rPr>
          <w:color w:val="231F20"/>
          <w:spacing w:val="34"/>
          <w:w w:val="111"/>
        </w:rPr>
        <w:t> </w:t>
      </w:r>
      <w:r>
        <w:rPr>
          <w:color w:val="231F20"/>
        </w:rPr>
        <w:t>such</w:t>
      </w:r>
      <w:r>
        <w:rPr>
          <w:color w:val="231F20"/>
          <w:spacing w:val="28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constipation.</w:t>
      </w:r>
      <w:r>
        <w:rPr>
          <w:color w:val="231F20"/>
          <w:spacing w:val="30"/>
        </w:rPr>
        <w:t> </w:t>
      </w:r>
      <w:r>
        <w:rPr>
          <w:color w:val="231F20"/>
        </w:rPr>
        <w:t>Results</w:t>
      </w:r>
      <w:r>
        <w:rPr>
          <w:color w:val="231F20"/>
          <w:spacing w:val="30"/>
        </w:rPr>
        <w:t> </w:t>
      </w:r>
      <w:r>
        <w:rPr>
          <w:color w:val="231F20"/>
        </w:rPr>
        <w:t>from</w:t>
      </w:r>
      <w:r>
        <w:rPr>
          <w:color w:val="231F20"/>
          <w:spacing w:val="29"/>
        </w:rPr>
        <w:t> </w:t>
      </w:r>
      <w:r>
        <w:rPr>
          <w:color w:val="231F20"/>
        </w:rPr>
        <w:t>this</w:t>
      </w:r>
      <w:r>
        <w:rPr>
          <w:color w:val="231F20"/>
          <w:spacing w:val="29"/>
        </w:rPr>
        <w:t> </w:t>
      </w:r>
      <w:r>
        <w:rPr>
          <w:color w:val="231F20"/>
        </w:rPr>
        <w:t>study</w:t>
      </w:r>
      <w:r>
        <w:rPr>
          <w:color w:val="231F20"/>
          <w:spacing w:val="29"/>
        </w:rPr>
        <w:t> </w:t>
      </w:r>
      <w:r>
        <w:rPr>
          <w:color w:val="231F20"/>
        </w:rPr>
        <w:t>demon-</w:t>
      </w:r>
      <w:r>
        <w:rPr>
          <w:color w:val="231F20"/>
          <w:w w:val="98"/>
        </w:rPr>
        <w:t> </w:t>
      </w:r>
      <w:r>
        <w:rPr>
          <w:color w:val="231F20"/>
        </w:rPr>
        <w:t>strate</w:t>
      </w:r>
      <w:r>
        <w:rPr>
          <w:color w:val="231F20"/>
          <w:spacing w:val="2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</w:rPr>
        <w:t>OXN</w:t>
      </w:r>
      <w:r>
        <w:rPr>
          <w:color w:val="231F20"/>
          <w:spacing w:val="25"/>
        </w:rPr>
        <w:t> </w:t>
      </w:r>
      <w:r>
        <w:rPr>
          <w:color w:val="231F20"/>
        </w:rPr>
        <w:t>PR</w:t>
      </w:r>
      <w:r>
        <w:rPr>
          <w:color w:val="231F20"/>
          <w:spacing w:val="24"/>
        </w:rPr>
        <w:t> </w:t>
      </w:r>
      <w:r>
        <w:rPr>
          <w:color w:val="231F20"/>
        </w:rPr>
        <w:t>provides</w:t>
      </w:r>
      <w:r>
        <w:rPr>
          <w:color w:val="231F20"/>
          <w:spacing w:val="25"/>
        </w:rPr>
        <w:t> </w:t>
      </w:r>
      <w:r>
        <w:rPr>
          <w:color w:val="231F20"/>
        </w:rPr>
        <w:t>comparable</w:t>
      </w:r>
      <w:r>
        <w:rPr>
          <w:color w:val="231F20"/>
          <w:spacing w:val="26"/>
        </w:rPr>
        <w:t> </w:t>
      </w:r>
      <w:r>
        <w:rPr>
          <w:color w:val="231F20"/>
        </w:rPr>
        <w:t>analgesia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w w:val="101"/>
        </w:rPr>
        <w:t> </w:t>
      </w:r>
      <w:r>
        <w:rPr>
          <w:color w:val="231F20"/>
        </w:rPr>
        <w:t>OxyPR</w:t>
      </w:r>
      <w:r>
        <w:rPr>
          <w:color w:val="231F20"/>
          <w:spacing w:val="7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patients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moderate/severe</w:t>
      </w:r>
      <w:r>
        <w:rPr>
          <w:color w:val="231F20"/>
          <w:spacing w:val="8"/>
        </w:rPr>
        <w:t> </w:t>
      </w:r>
      <w:r>
        <w:rPr>
          <w:color w:val="231F20"/>
        </w:rPr>
        <w:t>cancer</w:t>
      </w:r>
      <w:r>
        <w:rPr>
          <w:color w:val="231F20"/>
          <w:spacing w:val="9"/>
        </w:rPr>
        <w:t> </w:t>
      </w:r>
      <w:r>
        <w:rPr>
          <w:color w:val="231F20"/>
        </w:rPr>
        <w:t>pain,</w:t>
      </w:r>
      <w:r>
        <w:rPr>
          <w:color w:val="231F20"/>
          <w:w w:val="102"/>
        </w:rPr>
        <w:t> </w:t>
      </w:r>
      <w:r>
        <w:rPr>
          <w:color w:val="231F20"/>
        </w:rPr>
        <w:t>whilst</w:t>
      </w:r>
      <w:r>
        <w:rPr>
          <w:color w:val="231F20"/>
          <w:spacing w:val="1"/>
        </w:rPr>
        <w:t> </w:t>
      </w:r>
      <w:r>
        <w:rPr>
          <w:color w:val="231F20"/>
        </w:rPr>
        <w:t>signiﬁcantly</w:t>
      </w:r>
      <w:r>
        <w:rPr>
          <w:color w:val="231F20"/>
          <w:spacing w:val="2"/>
        </w:rPr>
        <w:t> </w:t>
      </w:r>
      <w:r>
        <w:rPr>
          <w:color w:val="231F20"/>
        </w:rPr>
        <w:t>improving</w:t>
      </w:r>
      <w:r>
        <w:rPr>
          <w:color w:val="231F20"/>
          <w:spacing w:val="2"/>
        </w:rPr>
        <w:t> </w:t>
      </w:r>
      <w:r>
        <w:rPr>
          <w:color w:val="231F20"/>
        </w:rPr>
        <w:t>bowel</w:t>
      </w:r>
      <w:r>
        <w:rPr>
          <w:color w:val="231F20"/>
          <w:spacing w:val="1"/>
        </w:rPr>
        <w:t> </w:t>
      </w:r>
      <w:r>
        <w:rPr>
          <w:color w:val="231F20"/>
        </w:rPr>
        <w:t>function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reducing</w:t>
      </w:r>
      <w:r>
        <w:rPr>
          <w:color w:val="231F20"/>
          <w:spacing w:val="9"/>
        </w:rPr>
        <w:t> </w:t>
      </w:r>
      <w:r>
        <w:rPr>
          <w:color w:val="231F20"/>
        </w:rPr>
        <w:t>symptoms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constipation.</w:t>
      </w:r>
      <w:r>
        <w:rPr/>
      </w:r>
    </w:p>
    <w:p>
      <w:pPr>
        <w:pStyle w:val="BodyText"/>
        <w:spacing w:line="244" w:lineRule="auto" w:before="4"/>
        <w:ind w:right="110" w:firstLine="239"/>
        <w:jc w:val="both"/>
      </w:pPr>
      <w:r>
        <w:rPr>
          <w:color w:val="231F20"/>
        </w:rPr>
        <w:t>OXN</w:t>
      </w:r>
      <w:r>
        <w:rPr>
          <w:color w:val="231F20"/>
          <w:spacing w:val="15"/>
        </w:rPr>
        <w:t> </w:t>
      </w:r>
      <w:r>
        <w:rPr>
          <w:color w:val="231F20"/>
        </w:rPr>
        <w:t>PR</w:t>
      </w:r>
      <w:r>
        <w:rPr>
          <w:color w:val="231F20"/>
          <w:spacing w:val="14"/>
        </w:rPr>
        <w:t> </w:t>
      </w:r>
      <w:r>
        <w:rPr>
          <w:color w:val="231F20"/>
        </w:rPr>
        <w:t>was</w:t>
      </w:r>
      <w:r>
        <w:rPr>
          <w:color w:val="231F20"/>
          <w:spacing w:val="14"/>
        </w:rPr>
        <w:t> </w:t>
      </w:r>
      <w:r>
        <w:rPr>
          <w:color w:val="231F20"/>
        </w:rPr>
        <w:t>superior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OxyPR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respect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w w:val="101"/>
        </w:rPr>
        <w:t> </w:t>
      </w:r>
      <w:r>
        <w:rPr>
          <w:color w:val="231F20"/>
        </w:rPr>
        <w:t>bowel</w:t>
      </w:r>
      <w:r>
        <w:rPr>
          <w:color w:val="231F20"/>
          <w:spacing w:val="28"/>
        </w:rPr>
        <w:t> </w:t>
      </w:r>
      <w:r>
        <w:rPr>
          <w:color w:val="231F20"/>
        </w:rPr>
        <w:t>function,</w:t>
      </w:r>
      <w:r>
        <w:rPr>
          <w:color w:val="231F20"/>
          <w:spacing w:val="29"/>
        </w:rPr>
        <w:t> </w:t>
      </w:r>
      <w:r>
        <w:rPr>
          <w:color w:val="231F20"/>
        </w:rPr>
        <w:t>particularly</w:t>
      </w:r>
      <w:r>
        <w:rPr>
          <w:color w:val="231F20"/>
          <w:spacing w:val="30"/>
        </w:rPr>
        <w:t> </w:t>
      </w:r>
      <w:r>
        <w:rPr>
          <w:color w:val="231F20"/>
        </w:rPr>
        <w:t>reducing</w:t>
      </w:r>
      <w:r>
        <w:rPr>
          <w:color w:val="231F20"/>
          <w:spacing w:val="29"/>
        </w:rPr>
        <w:t> </w:t>
      </w:r>
      <w:r>
        <w:rPr>
          <w:color w:val="231F20"/>
        </w:rPr>
        <w:t>constipation,</w:t>
      </w:r>
      <w:r>
        <w:rPr>
          <w:color w:val="231F20"/>
          <w:spacing w:val="29"/>
        </w:rPr>
        <w:t> </w:t>
      </w:r>
      <w:r>
        <w:rPr>
          <w:color w:val="231F20"/>
        </w:rPr>
        <w:t>as</w:t>
      </w:r>
      <w:r>
        <w:rPr>
          <w:color w:val="231F20"/>
          <w:w w:val="96"/>
        </w:rPr>
        <w:t> </w:t>
      </w:r>
      <w:r>
        <w:rPr>
          <w:color w:val="231F20"/>
        </w:rPr>
        <w:t>measured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BFI.</w:t>
      </w:r>
      <w:r>
        <w:rPr>
          <w:color w:val="231F20"/>
          <w:spacing w:val="1"/>
        </w:rPr>
        <w:t> </w:t>
      </w:r>
      <w:r>
        <w:rPr>
          <w:color w:val="231F20"/>
        </w:rPr>
        <w:t>Importantly,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diﬀerence</w:t>
      </w:r>
      <w:r>
        <w:rPr>
          <w:color w:val="231F20"/>
          <w:w w:val="94"/>
        </w:rPr>
        <w:t> </w:t>
      </w:r>
      <w:r>
        <w:rPr>
          <w:color w:val="231F20"/>
        </w:rPr>
        <w:t>between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two</w:t>
      </w:r>
      <w:r>
        <w:rPr>
          <w:color w:val="231F20"/>
          <w:spacing w:val="11"/>
        </w:rPr>
        <w:t> </w:t>
      </w:r>
      <w:r>
        <w:rPr>
          <w:color w:val="231F20"/>
        </w:rPr>
        <w:t>treatments</w:t>
      </w:r>
      <w:r>
        <w:rPr>
          <w:color w:val="231F20"/>
          <w:spacing w:val="11"/>
        </w:rPr>
        <w:t> </w:t>
      </w:r>
      <w:r>
        <w:rPr>
          <w:color w:val="231F20"/>
        </w:rPr>
        <w:t>was</w:t>
      </w:r>
      <w:r>
        <w:rPr>
          <w:color w:val="231F20"/>
          <w:spacing w:val="12"/>
        </w:rPr>
        <w:t> </w:t>
      </w:r>
      <w:r>
        <w:rPr>
          <w:color w:val="231F20"/>
        </w:rPr>
        <w:t>both</w:t>
      </w:r>
      <w:r>
        <w:rPr>
          <w:color w:val="231F20"/>
          <w:spacing w:val="10"/>
        </w:rPr>
        <w:t> </w:t>
      </w:r>
      <w:r>
        <w:rPr>
          <w:color w:val="231F20"/>
        </w:rPr>
        <w:t>statistically</w:t>
      </w:r>
      <w:r>
        <w:rPr>
          <w:color w:val="231F20"/>
          <w:spacing w:val="12"/>
        </w:rPr>
        <w:t> </w:t>
      </w:r>
      <w:r>
        <w:rPr>
          <w:color w:val="231F20"/>
        </w:rPr>
        <w:t>sig-</w:t>
      </w:r>
      <w:r>
        <w:rPr>
          <w:color w:val="231F20"/>
          <w:w w:val="96"/>
        </w:rPr>
        <w:t> </w:t>
      </w:r>
      <w:r>
        <w:rPr>
          <w:color w:val="231F20"/>
        </w:rPr>
        <w:t>niﬁcant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clinically</w:t>
      </w:r>
      <w:r>
        <w:rPr>
          <w:color w:val="231F20"/>
          <w:spacing w:val="-2"/>
        </w:rPr>
        <w:t> </w:t>
      </w:r>
      <w:r>
        <w:rPr>
          <w:color w:val="231F20"/>
        </w:rPr>
        <w:t>relevant</w:t>
      </w:r>
      <w:r>
        <w:rPr>
          <w:color w:val="231F20"/>
          <w:spacing w:val="-4"/>
        </w:rPr>
        <w:t> </w:t>
      </w:r>
      <w:r>
        <w:rPr>
          <w:color w:val="231F20"/>
        </w:rPr>
        <w:t>and,</w:t>
      </w:r>
      <w:r>
        <w:rPr>
          <w:color w:val="231F20"/>
          <w:spacing w:val="-3"/>
        </w:rPr>
        <w:t> </w:t>
      </w:r>
      <w:r>
        <w:rPr>
          <w:color w:val="231F20"/>
        </w:rPr>
        <w:t>moreover,</w:t>
      </w:r>
      <w:r>
        <w:rPr>
          <w:color w:val="231F20"/>
          <w:spacing w:val="-3"/>
        </w:rPr>
        <w:t> </w:t>
      </w:r>
      <w:r>
        <w:rPr>
          <w:color w:val="231F20"/>
        </w:rPr>
        <w:t>achieved</w:t>
      </w:r>
      <w:r>
        <w:rPr>
          <w:color w:val="231F20"/>
          <w:w w:val="96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less</w:t>
      </w:r>
      <w:r>
        <w:rPr>
          <w:color w:val="231F20"/>
          <w:spacing w:val="10"/>
        </w:rPr>
        <w:t> </w:t>
      </w:r>
      <w:r>
        <w:rPr>
          <w:color w:val="231F20"/>
        </w:rPr>
        <w:t>laxative</w:t>
      </w:r>
      <w:r>
        <w:rPr>
          <w:color w:val="231F20"/>
          <w:spacing w:val="12"/>
        </w:rPr>
        <w:t> </w:t>
      </w:r>
      <w:r>
        <w:rPr>
          <w:color w:val="231F20"/>
        </w:rPr>
        <w:t>use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OXN</w:t>
      </w:r>
      <w:r>
        <w:rPr>
          <w:color w:val="231F20"/>
          <w:spacing w:val="11"/>
        </w:rPr>
        <w:t> </w:t>
      </w:r>
      <w:r>
        <w:rPr>
          <w:color w:val="231F20"/>
        </w:rPr>
        <w:t>PR</w:t>
      </w:r>
      <w:r>
        <w:rPr>
          <w:color w:val="231F20"/>
          <w:spacing w:val="11"/>
        </w:rPr>
        <w:t> </w:t>
      </w:r>
      <w:r>
        <w:rPr>
          <w:color w:val="231F20"/>
        </w:rPr>
        <w:t>(20%</w:t>
      </w:r>
      <w:r>
        <w:rPr>
          <w:color w:val="231F20"/>
          <w:spacing w:val="11"/>
        </w:rPr>
        <w:t> </w:t>
      </w:r>
      <w:r>
        <w:rPr>
          <w:color w:val="231F20"/>
        </w:rPr>
        <w:t>less).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fact,</w:t>
      </w:r>
      <w:r>
        <w:rPr>
          <w:color w:val="231F20"/>
          <w:w w:val="105"/>
        </w:rPr>
        <w:t> </w:t>
      </w:r>
      <w:r>
        <w:rPr>
          <w:color w:val="231F20"/>
        </w:rPr>
        <w:t>there</w:t>
      </w:r>
      <w:r>
        <w:rPr>
          <w:color w:val="231F20"/>
          <w:spacing w:val="29"/>
        </w:rPr>
        <w:t> </w:t>
      </w:r>
      <w:r>
        <w:rPr>
          <w:color w:val="231F20"/>
        </w:rPr>
        <w:t>was</w:t>
      </w:r>
      <w:r>
        <w:rPr>
          <w:color w:val="231F20"/>
          <w:spacing w:val="30"/>
        </w:rPr>
        <w:t> </w:t>
      </w:r>
      <w:r>
        <w:rPr>
          <w:color w:val="231F20"/>
        </w:rPr>
        <w:t>already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statistically</w:t>
      </w:r>
      <w:r>
        <w:rPr>
          <w:color w:val="231F20"/>
          <w:spacing w:val="31"/>
        </w:rPr>
        <w:t> </w:t>
      </w:r>
      <w:r>
        <w:rPr>
          <w:color w:val="231F20"/>
        </w:rPr>
        <w:t>signiﬁcant</w:t>
      </w:r>
      <w:r>
        <w:rPr>
          <w:color w:val="231F20"/>
          <w:spacing w:val="30"/>
        </w:rPr>
        <w:t> </w:t>
      </w:r>
      <w:r>
        <w:rPr>
          <w:color w:val="231F20"/>
        </w:rPr>
        <w:t>beneﬁt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BFI </w:t>
      </w:r>
      <w:r>
        <w:rPr>
          <w:color w:val="231F20"/>
          <w:spacing w:val="7"/>
        </w:rPr>
        <w:t> </w:t>
      </w:r>
      <w:r>
        <w:rPr>
          <w:color w:val="231F20"/>
        </w:rPr>
        <w:t>score </w:t>
      </w:r>
      <w:r>
        <w:rPr>
          <w:color w:val="231F20"/>
          <w:spacing w:val="7"/>
        </w:rPr>
        <w:t> </w:t>
      </w:r>
      <w:r>
        <w:rPr>
          <w:color w:val="231F20"/>
        </w:rPr>
        <w:t>for </w:t>
      </w:r>
      <w:r>
        <w:rPr>
          <w:color w:val="231F20"/>
          <w:spacing w:val="7"/>
        </w:rPr>
        <w:t> </w:t>
      </w:r>
      <w:r>
        <w:rPr>
          <w:color w:val="231F20"/>
        </w:rPr>
        <w:t>OXN </w:t>
      </w:r>
      <w:r>
        <w:rPr>
          <w:color w:val="231F20"/>
          <w:spacing w:val="7"/>
        </w:rPr>
        <w:t> </w:t>
      </w:r>
      <w:r>
        <w:rPr>
          <w:color w:val="231F20"/>
        </w:rPr>
        <w:t>PR, </w:t>
      </w:r>
      <w:r>
        <w:rPr>
          <w:color w:val="231F20"/>
          <w:spacing w:val="7"/>
        </w:rPr>
        <w:t> </w:t>
      </w:r>
      <w:r>
        <w:rPr>
          <w:color w:val="231F20"/>
        </w:rPr>
        <w:t>compared </w:t>
      </w:r>
      <w:r>
        <w:rPr>
          <w:color w:val="231F20"/>
          <w:spacing w:val="6"/>
        </w:rPr>
        <w:t> </w:t>
      </w:r>
      <w:r>
        <w:rPr>
          <w:color w:val="231F20"/>
        </w:rPr>
        <w:t>with </w:t>
      </w:r>
      <w:r>
        <w:rPr>
          <w:color w:val="231F20"/>
          <w:spacing w:val="7"/>
        </w:rPr>
        <w:t> </w:t>
      </w:r>
      <w:r>
        <w:rPr>
          <w:color w:val="231F20"/>
        </w:rPr>
        <w:t>OxyPR, </w:t>
      </w:r>
      <w:r>
        <w:rPr>
          <w:color w:val="231F20"/>
          <w:spacing w:val="7"/>
        </w:rPr>
        <w:t> </w:t>
      </w:r>
      <w:r>
        <w:rPr>
          <w:color w:val="231F20"/>
        </w:rPr>
        <w:t>after</w:t>
      </w:r>
      <w:r>
        <w:rPr/>
      </w:r>
    </w:p>
    <w:p>
      <w:pPr>
        <w:pStyle w:val="BodyText"/>
        <w:spacing w:line="241" w:lineRule="auto"/>
        <w:ind w:right="111"/>
        <w:jc w:val="both"/>
      </w:pP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</w:rPr>
        <w:t>week.</w:t>
      </w:r>
      <w:r>
        <w:rPr>
          <w:color w:val="231F20"/>
          <w:spacing w:val="6"/>
        </w:rPr>
        <w:t> </w:t>
      </w:r>
      <w:r>
        <w:rPr>
          <w:color w:val="231F20"/>
        </w:rPr>
        <w:t>Overall,</w:t>
      </w:r>
      <w:r>
        <w:rPr>
          <w:color w:val="231F20"/>
          <w:spacing w:val="6"/>
        </w:rPr>
        <w:t> </w:t>
      </w:r>
      <w:r>
        <w:rPr>
          <w:color w:val="231F20"/>
        </w:rPr>
        <w:t>achieving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improvement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BFI</w:t>
      </w:r>
      <w:r>
        <w:rPr>
          <w:color w:val="231F20"/>
          <w:w w:val="11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reduced</w:t>
      </w:r>
      <w:r>
        <w:rPr>
          <w:color w:val="231F20"/>
          <w:spacing w:val="6"/>
        </w:rPr>
        <w:t> </w:t>
      </w:r>
      <w:r>
        <w:rPr>
          <w:color w:val="231F20"/>
        </w:rPr>
        <w:t>laxative</w:t>
      </w:r>
      <w:r>
        <w:rPr>
          <w:color w:val="231F20"/>
          <w:spacing w:val="7"/>
        </w:rPr>
        <w:t> </w:t>
      </w:r>
      <w:r>
        <w:rPr>
          <w:color w:val="231F20"/>
        </w:rPr>
        <w:t>use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OXN</w:t>
      </w:r>
      <w:r>
        <w:rPr>
          <w:color w:val="231F20"/>
          <w:spacing w:val="6"/>
        </w:rPr>
        <w:t> </w:t>
      </w:r>
      <w:r>
        <w:rPr>
          <w:color w:val="231F20"/>
        </w:rPr>
        <w:t>PR</w:t>
      </w:r>
      <w:r>
        <w:rPr>
          <w:color w:val="231F20"/>
          <w:spacing w:val="7"/>
        </w:rPr>
        <w:t> </w:t>
      </w:r>
      <w:r>
        <w:rPr>
          <w:color w:val="231F20"/>
        </w:rPr>
        <w:t>group, 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w w:val="97"/>
        </w:rPr>
        <w:t> </w:t>
      </w:r>
      <w:r>
        <w:rPr>
          <w:color w:val="231F20"/>
        </w:rPr>
        <w:t>such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short</w:t>
      </w:r>
      <w:r>
        <w:rPr>
          <w:color w:val="231F20"/>
          <w:spacing w:val="35"/>
        </w:rPr>
        <w:t> </w:t>
      </w:r>
      <w:r>
        <w:rPr>
          <w:color w:val="231F20"/>
        </w:rPr>
        <w:t>time</w:t>
      </w:r>
      <w:r>
        <w:rPr>
          <w:color w:val="231F20"/>
          <w:spacing w:val="37"/>
        </w:rPr>
        <w:t> </w:t>
      </w:r>
      <w:r>
        <w:rPr>
          <w:color w:val="231F20"/>
        </w:rPr>
        <w:t>frame,</w:t>
      </w:r>
      <w:r>
        <w:rPr>
          <w:color w:val="231F20"/>
          <w:spacing w:val="35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encouraging,</w:t>
      </w:r>
      <w:r>
        <w:rPr>
          <w:color w:val="231F20"/>
          <w:spacing w:val="36"/>
        </w:rPr>
        <w:t> </w:t>
      </w:r>
      <w:r>
        <w:rPr>
          <w:color w:val="231F20"/>
        </w:rPr>
        <w:t>considering</w:t>
      </w:r>
      <w:r>
        <w:rPr>
          <w:color w:val="231F20"/>
          <w:w w:val="96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severity  of</w:t>
      </w:r>
      <w:r>
        <w:rPr>
          <w:color w:val="231F20"/>
          <w:spacing w:val="43"/>
        </w:rPr>
        <w:t> </w:t>
      </w:r>
      <w:r>
        <w:rPr>
          <w:color w:val="231F20"/>
        </w:rPr>
        <w:t>underlying disease</w:t>
      </w:r>
      <w:r>
        <w:rPr>
          <w:color w:val="231F20"/>
          <w:spacing w:val="43"/>
        </w:rPr>
        <w:t> </w:t>
      </w:r>
      <w:r>
        <w:rPr>
          <w:color w:val="231F20"/>
        </w:rPr>
        <w:t>and   the </w:t>
      </w:r>
      <w:r>
        <w:rPr>
          <w:color w:val="231F20"/>
          <w:spacing w:val="43"/>
        </w:rPr>
        <w:t> </w:t>
      </w:r>
      <w:r>
        <w:rPr>
          <w:color w:val="231F20"/>
        </w:rPr>
        <w:t>nega-</w:t>
      </w:r>
      <w:r>
        <w:rPr>
          <w:color w:val="231F20"/>
          <w:w w:val="98"/>
        </w:rPr>
        <w:t> </w:t>
      </w:r>
      <w:r>
        <w:rPr>
          <w:color w:val="231F20"/>
        </w:rPr>
        <w:t>tive </w:t>
      </w:r>
      <w:r>
        <w:rPr>
          <w:color w:val="231F20"/>
          <w:spacing w:val="7"/>
        </w:rPr>
        <w:t> </w:t>
      </w:r>
      <w:r>
        <w:rPr>
          <w:color w:val="231F20"/>
        </w:rPr>
        <w:t>impact </w:t>
      </w:r>
      <w:r>
        <w:rPr>
          <w:color w:val="231F20"/>
          <w:spacing w:val="8"/>
        </w:rPr>
        <w:t> </w:t>
      </w:r>
      <w:r>
        <w:rPr>
          <w:color w:val="231F20"/>
        </w:rPr>
        <w:t>of </w:t>
      </w:r>
      <w:r>
        <w:rPr>
          <w:color w:val="231F20"/>
          <w:spacing w:val="8"/>
        </w:rPr>
        <w:t> </w:t>
      </w:r>
      <w:r>
        <w:rPr>
          <w:color w:val="231F20"/>
        </w:rPr>
        <w:t>constipation </w:t>
      </w:r>
      <w:r>
        <w:rPr>
          <w:color w:val="231F20"/>
          <w:spacing w:val="8"/>
        </w:rPr>
        <w:t> </w:t>
      </w:r>
      <w:r>
        <w:rPr>
          <w:color w:val="231F20"/>
        </w:rPr>
        <w:t>on </w:t>
      </w:r>
      <w:r>
        <w:rPr>
          <w:color w:val="231F20"/>
          <w:spacing w:val="8"/>
        </w:rPr>
        <w:t> </w:t>
      </w:r>
      <w:r>
        <w:rPr>
          <w:color w:val="231F20"/>
        </w:rPr>
        <w:t>the  </w:t>
      </w:r>
      <w:r>
        <w:rPr>
          <w:color w:val="231F20"/>
          <w:spacing w:val="8"/>
        </w:rPr>
        <w:t> </w:t>
      </w:r>
      <w:r>
        <w:rPr>
          <w:color w:val="231F20"/>
        </w:rPr>
        <w:t>lives  </w:t>
      </w:r>
      <w:r>
        <w:rPr>
          <w:color w:val="231F20"/>
          <w:spacing w:val="8"/>
        </w:rPr>
        <w:t> </w:t>
      </w:r>
      <w:r>
        <w:rPr>
          <w:color w:val="231F20"/>
        </w:rPr>
        <w:t>of  </w:t>
      </w:r>
      <w:r>
        <w:rPr>
          <w:color w:val="231F20"/>
          <w:spacing w:val="8"/>
        </w:rPr>
        <w:t> </w:t>
      </w:r>
      <w:r>
        <w:rPr>
          <w:color w:val="231F20"/>
        </w:rPr>
        <w:t>can-</w:t>
      </w:r>
      <w:r>
        <w:rPr>
          <w:color w:val="231F20"/>
          <w:w w:val="99"/>
        </w:rPr>
        <w:t> </w:t>
      </w:r>
      <w:r>
        <w:rPr>
          <w:color w:val="231F20"/>
        </w:rPr>
        <w:t>cer</w:t>
      </w:r>
      <w:r>
        <w:rPr>
          <w:color w:val="231F20"/>
          <w:spacing w:val="18"/>
        </w:rPr>
        <w:t> </w:t>
      </w:r>
      <w:r>
        <w:rPr>
          <w:color w:val="231F20"/>
        </w:rPr>
        <w:t>patients.</w:t>
      </w:r>
      <w:r>
        <w:rPr>
          <w:color w:val="231F20"/>
          <w:position w:val="9"/>
          <w:sz w:val="13"/>
          <w:szCs w:val="13"/>
        </w:rPr>
        <w:t>9,10</w:t>
      </w:r>
      <w:r>
        <w:rPr>
          <w:color w:val="231F20"/>
          <w:spacing w:val="22"/>
          <w:position w:val="9"/>
          <w:sz w:val="13"/>
          <w:szCs w:val="13"/>
        </w:rPr>
        <w:t> </w:t>
      </w:r>
      <w:r>
        <w:rPr>
          <w:color w:val="231F20"/>
        </w:rPr>
        <w:t>Primary</w:t>
      </w:r>
      <w:r>
        <w:rPr>
          <w:color w:val="231F20"/>
          <w:spacing w:val="19"/>
        </w:rPr>
        <w:t> </w:t>
      </w:r>
      <w:r>
        <w:rPr>
          <w:color w:val="231F20"/>
        </w:rPr>
        <w:t>eﬃcacy</w:t>
      </w:r>
      <w:r>
        <w:rPr>
          <w:color w:val="231F20"/>
          <w:spacing w:val="19"/>
        </w:rPr>
        <w:t> </w:t>
      </w:r>
      <w:r>
        <w:rPr>
          <w:color w:val="231F20"/>
        </w:rPr>
        <w:t>ﬁndings</w:t>
      </w:r>
      <w:r>
        <w:rPr>
          <w:color w:val="231F20"/>
          <w:spacing w:val="18"/>
        </w:rPr>
        <w:t> </w:t>
      </w:r>
      <w:r>
        <w:rPr>
          <w:color w:val="231F20"/>
        </w:rPr>
        <w:t>were</w:t>
      </w:r>
      <w:r>
        <w:rPr>
          <w:color w:val="231F20"/>
          <w:w w:val="91"/>
        </w:rPr>
        <w:t> </w:t>
      </w:r>
      <w:r>
        <w:rPr>
          <w:color w:val="231F20"/>
        </w:rPr>
        <w:t>underlined</w:t>
      </w:r>
      <w:r>
        <w:rPr>
          <w:color w:val="231F20"/>
          <w:spacing w:val="13"/>
        </w:rPr>
        <w:t> </w:t>
      </w:r>
      <w:r>
        <w:rPr>
          <w:color w:val="231F20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signiﬁcant</w:t>
      </w:r>
      <w:r>
        <w:rPr>
          <w:color w:val="231F20"/>
          <w:spacing w:val="14"/>
        </w:rPr>
        <w:t> </w:t>
      </w:r>
      <w:r>
        <w:rPr>
          <w:color w:val="231F20"/>
        </w:rPr>
        <w:t>diﬀerences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PAC-SYM</w:t>
      </w:r>
      <w:r>
        <w:rPr>
          <w:color w:val="231F20"/>
          <w:w w:val="118"/>
        </w:rPr>
        <w:t> </w:t>
      </w:r>
      <w:r>
        <w:rPr>
          <w:color w:val="231F20"/>
        </w:rPr>
        <w:t>domain</w:t>
      </w:r>
      <w:r>
        <w:rPr>
          <w:color w:val="231F20"/>
          <w:spacing w:val="39"/>
        </w:rPr>
        <w:t> </w:t>
      </w:r>
      <w:r>
        <w:rPr>
          <w:color w:val="231F20"/>
        </w:rPr>
        <w:t>scores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favour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OXN</w:t>
      </w:r>
      <w:r>
        <w:rPr>
          <w:color w:val="231F20"/>
          <w:spacing w:val="39"/>
        </w:rPr>
        <w:t> </w:t>
      </w:r>
      <w:r>
        <w:rPr>
          <w:color w:val="231F20"/>
        </w:rPr>
        <w:t>PR.</w:t>
      </w:r>
      <w:r>
        <w:rPr/>
      </w:r>
    </w:p>
    <w:p>
      <w:pPr>
        <w:spacing w:after="0" w:line="241" w:lineRule="auto"/>
        <w:jc w:val="both"/>
        <w:sectPr>
          <w:type w:val="continuous"/>
          <w:pgSz w:w="11910" w:h="15880"/>
          <w:pgMar w:top="560" w:bottom="300" w:left="1140" w:right="880"/>
          <w:cols w:num="2" w:equalWidth="0">
            <w:col w:w="4817" w:space="143"/>
            <w:col w:w="4930"/>
          </w:cols>
        </w:sectPr>
      </w:pPr>
    </w:p>
    <w:p>
      <w:pPr>
        <w:tabs>
          <w:tab w:pos="7906" w:val="left" w:leader="none"/>
        </w:tabs>
        <w:spacing w:before="46"/>
        <w:ind w:left="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color w:val="231F20"/>
          <w:w w:val="95"/>
          <w:sz w:val="20"/>
        </w:rPr>
        <w:t>56</w:t>
        <w:tab/>
      </w:r>
      <w:r>
        <w:rPr>
          <w:rFonts w:ascii="Gill Sans MT"/>
          <w:i/>
          <w:color w:val="231F20"/>
          <w:spacing w:val="-1"/>
          <w:sz w:val="20"/>
        </w:rPr>
        <w:t>Palliative</w:t>
      </w:r>
      <w:r>
        <w:rPr>
          <w:rFonts w:ascii="Gill Sans MT"/>
          <w:i/>
          <w:color w:val="231F20"/>
          <w:spacing w:val="2"/>
          <w:sz w:val="20"/>
        </w:rPr>
        <w:t> </w:t>
      </w:r>
      <w:r>
        <w:rPr>
          <w:rFonts w:ascii="Gill Sans MT"/>
          <w:i/>
          <w:color w:val="231F20"/>
          <w:sz w:val="20"/>
        </w:rPr>
        <w:t>Medicine</w:t>
      </w:r>
      <w:r>
        <w:rPr>
          <w:rFonts w:ascii="Gill Sans MT"/>
          <w:i/>
          <w:color w:val="231F20"/>
          <w:spacing w:val="3"/>
          <w:sz w:val="20"/>
        </w:rPr>
        <w:t> </w:t>
      </w:r>
      <w:r>
        <w:rPr>
          <w:rFonts w:ascii="Gill Sans MT"/>
          <w:i/>
          <w:color w:val="231F20"/>
          <w:sz w:val="20"/>
        </w:rPr>
        <w:t>26(1)</w:t>
      </w:r>
      <w:r>
        <w:rPr>
          <w:rFonts w:ascii="Gill Sans MT"/>
          <w:sz w:val="20"/>
        </w:rPr>
      </w:r>
    </w:p>
    <w:p>
      <w:pPr>
        <w:spacing w:line="240" w:lineRule="auto" w:before="9"/>
        <w:rPr>
          <w:rFonts w:ascii="Gill Sans MT" w:hAnsi="Gill Sans MT" w:cs="Gill Sans MT" w:eastAsia="Gill Sans MT"/>
          <w:i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483.95pt;height:.65pt;mso-position-horizontal-relative:char;mso-position-vertical-relative:line" coordorigin="0,0" coordsize="9679,13">
            <v:group style="position:absolute;left:6;top:6;width:9667;height:2" coordorigin="6,6" coordsize="9667,2">
              <v:shape style="position:absolute;left:6;top:6;width:9667;height:2" coordorigin="6,6" coordsize="9667,0" path="m6,6l9672,6e" filled="false" stroked="true" strokeweight=".610250pt" strokecolor="#231f2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1"/>
        <w:rPr>
          <w:rFonts w:ascii="Gill Sans MT" w:hAnsi="Gill Sans MT" w:cs="Gill Sans MT" w:eastAsia="Gill Sans MT"/>
          <w:i/>
          <w:sz w:val="24"/>
          <w:szCs w:val="24"/>
        </w:rPr>
      </w:pPr>
    </w:p>
    <w:p>
      <w:pPr>
        <w:spacing w:line="200" w:lineRule="atLeast"/>
        <w:ind w:left="153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group style="width:341.45pt;height:481.5pt;mso-position-horizontal-relative:char;mso-position-vertical-relative:line" coordorigin="0,0" coordsize="6829,9630">
            <v:group style="position:absolute;left:10;top:6;width:2;height:9619" coordorigin="10,6" coordsize="2,9619">
              <v:shape style="position:absolute;left:10;top:6;width:2;height:9619" coordorigin="10,6" coordsize="0,9619" path="m10,6l10,9624e" filled="false" stroked="true" strokeweight=".55355pt" strokecolor="#231f20">
                <v:path arrowok="t"/>
              </v:shape>
            </v:group>
            <v:group style="position:absolute;left:6819;top:6;width:2;height:9619" coordorigin="6819,6" coordsize="2,9619">
              <v:shape style="position:absolute;left:6819;top:6;width:2;height:9619" coordorigin="6819,6" coordsize="0,9619" path="m6819,6l6819,9624e" filled="false" stroked="true" strokeweight=".55355pt" strokecolor="#231f20">
                <v:path arrowok="t"/>
              </v:shape>
            </v:group>
            <v:group style="position:absolute;left:6;top:10;width:6818;height:2" coordorigin="6,10" coordsize="6818,2">
              <v:shape style="position:absolute;left:6;top:10;width:6818;height:2" coordorigin="6,10" coordsize="6818,0" path="m6,10l6823,10e" filled="false" stroked="true" strokeweight=".55355pt" strokecolor="#231f20">
                <v:path arrowok="t"/>
              </v:shape>
            </v:group>
            <v:group style="position:absolute;left:6;top:9620;width:6818;height:2" coordorigin="6,9620" coordsize="6818,2">
              <v:shape style="position:absolute;left:6;top:9620;width:6818;height:2" coordorigin="6,9620" coordsize="6818,0" path="m6,9620l6823,9620e" filled="false" stroked="true" strokeweight=".55355pt" strokecolor="#231f20">
                <v:path arrowok="t"/>
              </v:shape>
              <v:shape style="position:absolute;left:164;top:164;width:6499;height:9300" type="#_x0000_t75" stroked="false">
                <v:imagedata r:id="rId10" o:title=""/>
              </v:shape>
            </v:group>
          </v:group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1"/>
        <w:rPr>
          <w:rFonts w:ascii="Gill Sans MT" w:hAnsi="Gill Sans MT" w:cs="Gill Sans MT" w:eastAsia="Gill Sans MT"/>
          <w:i/>
          <w:sz w:val="8"/>
          <w:szCs w:val="8"/>
        </w:rPr>
      </w:pPr>
    </w:p>
    <w:p>
      <w:pPr>
        <w:spacing w:line="203" w:lineRule="exact" w:before="71"/>
        <w:ind w:left="112" w:right="0" w:firstLine="0"/>
        <w:jc w:val="both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Figure</w:t>
      </w:r>
      <w:r>
        <w:rPr>
          <w:rFonts w:ascii="Arial"/>
          <w:color w:val="231F20"/>
          <w:spacing w:val="39"/>
          <w:sz w:val="18"/>
        </w:rPr>
        <w:t> </w:t>
      </w:r>
      <w:r>
        <w:rPr>
          <w:rFonts w:ascii="Arial"/>
          <w:color w:val="231F20"/>
          <w:sz w:val="18"/>
        </w:rPr>
        <w:t>2.</w:t>
      </w:r>
      <w:r>
        <w:rPr>
          <w:rFonts w:ascii="Arial"/>
          <w:color w:val="231F20"/>
          <w:spacing w:val="39"/>
          <w:sz w:val="18"/>
        </w:rPr>
        <w:t> </w:t>
      </w:r>
      <w:r>
        <w:rPr>
          <w:rFonts w:ascii="Gill Sans MT"/>
          <w:color w:val="231F20"/>
          <w:sz w:val="18"/>
        </w:rPr>
        <w:t>Effect</w:t>
      </w:r>
      <w:r>
        <w:rPr>
          <w:rFonts w:ascii="Gill Sans MT"/>
          <w:color w:val="231F20"/>
          <w:spacing w:val="-4"/>
          <w:sz w:val="18"/>
        </w:rPr>
        <w:t> </w:t>
      </w:r>
      <w:r>
        <w:rPr>
          <w:rFonts w:ascii="Gill Sans MT"/>
          <w:color w:val="231F20"/>
          <w:sz w:val="18"/>
        </w:rPr>
        <w:t>of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pacing w:val="-6"/>
          <w:sz w:val="18"/>
        </w:rPr>
        <w:t>OXN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z w:val="18"/>
        </w:rPr>
        <w:t>PR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and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OxyPR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treatment </w:t>
      </w:r>
      <w:r>
        <w:rPr>
          <w:rFonts w:ascii="Gill Sans MT"/>
          <w:color w:val="231F20"/>
          <w:sz w:val="18"/>
        </w:rPr>
        <w:t>on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(a)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mean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z w:val="18"/>
        </w:rPr>
        <w:t>(</w:t>
      </w:r>
      <w:r>
        <w:rPr>
          <w:rFonts w:ascii="Arial"/>
          <w:color w:val="231F20"/>
          <w:sz w:val="18"/>
        </w:rPr>
        <w:t>6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standard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error)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z w:val="18"/>
        </w:rPr>
        <w:t>BFI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score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(full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z w:val="18"/>
        </w:rPr>
        <w:t>analysis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z w:val="18"/>
        </w:rPr>
        <w:t>population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II,</w:t>
      </w:r>
      <w:r>
        <w:rPr>
          <w:rFonts w:ascii="Gill Sans MT"/>
          <w:color w:val="231F20"/>
          <w:spacing w:val="-2"/>
          <w:sz w:val="18"/>
        </w:rPr>
        <w:t> </w:t>
      </w:r>
      <w:r>
        <w:rPr>
          <w:rFonts w:ascii="Gill Sans MT"/>
          <w:color w:val="231F20"/>
          <w:sz w:val="18"/>
        </w:rPr>
        <w:t>LOCF);</w:t>
      </w:r>
      <w:r>
        <w:rPr>
          <w:rFonts w:ascii="Gill Sans MT"/>
          <w:color w:val="231F20"/>
          <w:spacing w:val="-3"/>
          <w:sz w:val="18"/>
        </w:rPr>
        <w:t> </w:t>
      </w:r>
      <w:r>
        <w:rPr>
          <w:rFonts w:ascii="Gill Sans MT"/>
          <w:color w:val="231F20"/>
          <w:sz w:val="18"/>
        </w:rPr>
        <w:t>and</w:t>
      </w:r>
      <w:r>
        <w:rPr>
          <w:rFonts w:ascii="Gill Sans MT"/>
          <w:sz w:val="18"/>
        </w:rPr>
      </w:r>
    </w:p>
    <w:p>
      <w:pPr>
        <w:spacing w:line="246" w:lineRule="auto" w:before="0"/>
        <w:ind w:left="112" w:right="105" w:firstLine="0"/>
        <w:jc w:val="both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Gill Sans MT"/>
          <w:color w:val="231F20"/>
          <w:w w:val="105"/>
          <w:sz w:val="18"/>
        </w:rPr>
        <w:t>(b)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mean</w:t>
      </w:r>
      <w:r>
        <w:rPr>
          <w:rFonts w:ascii="Gill Sans MT"/>
          <w:color w:val="231F20"/>
          <w:spacing w:val="-22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(</w:t>
      </w:r>
      <w:r>
        <w:rPr>
          <w:rFonts w:ascii="Arial"/>
          <w:color w:val="231F20"/>
          <w:w w:val="105"/>
          <w:sz w:val="18"/>
        </w:rPr>
        <w:t>6</w:t>
      </w:r>
      <w:r>
        <w:rPr>
          <w:rFonts w:ascii="Arial"/>
          <w:color w:val="231F20"/>
          <w:spacing w:val="-20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standard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error)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BPI-SF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score</w:t>
      </w:r>
      <w:r>
        <w:rPr>
          <w:rFonts w:ascii="Gill Sans MT"/>
          <w:color w:val="231F20"/>
          <w:spacing w:val="-22"/>
          <w:w w:val="105"/>
          <w:sz w:val="18"/>
        </w:rPr>
        <w:t> </w:t>
      </w:r>
      <w:r>
        <w:rPr>
          <w:rFonts w:ascii="Gill Sans MT"/>
          <w:color w:val="231F20"/>
          <w:spacing w:val="-3"/>
          <w:w w:val="105"/>
          <w:sz w:val="18"/>
        </w:rPr>
        <w:t>(per-protocol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population,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LOCF),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by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study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spacing w:val="-6"/>
          <w:w w:val="105"/>
          <w:sz w:val="18"/>
        </w:rPr>
        <w:t>day.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spacing w:val="-1"/>
          <w:w w:val="105"/>
          <w:position w:val="8"/>
          <w:sz w:val="12"/>
        </w:rPr>
        <w:t>a</w:t>
      </w:r>
      <w:r>
        <w:rPr>
          <w:rFonts w:ascii="Gill Sans MT"/>
          <w:color w:val="231F20"/>
          <w:spacing w:val="-2"/>
          <w:w w:val="105"/>
          <w:sz w:val="18"/>
        </w:rPr>
        <w:t>Populations</w:t>
      </w:r>
      <w:r>
        <w:rPr>
          <w:rFonts w:ascii="Gill Sans MT"/>
          <w:color w:val="231F20"/>
          <w:spacing w:val="-20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varied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at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each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spacing w:val="-6"/>
          <w:w w:val="105"/>
          <w:sz w:val="18"/>
        </w:rPr>
        <w:t>day.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Error</w:t>
      </w:r>
      <w:r>
        <w:rPr>
          <w:rFonts w:ascii="Gill Sans MT"/>
          <w:color w:val="231F20"/>
          <w:spacing w:val="-21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bars</w:t>
      </w:r>
      <w:r>
        <w:rPr>
          <w:rFonts w:ascii="Gill Sans MT"/>
          <w:color w:val="231F20"/>
          <w:spacing w:val="55"/>
          <w:w w:val="99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represent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standard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error;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spacing w:val="-6"/>
          <w:w w:val="105"/>
          <w:sz w:val="18"/>
        </w:rPr>
        <w:t>OXN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spacing w:val="-1"/>
          <w:w w:val="105"/>
          <w:position w:val="8"/>
          <w:sz w:val="12"/>
        </w:rPr>
        <w:t>b</w:t>
      </w:r>
      <w:r>
        <w:rPr>
          <w:rFonts w:ascii="Gill Sans MT"/>
          <w:i/>
          <w:color w:val="231F20"/>
          <w:spacing w:val="-2"/>
          <w:w w:val="105"/>
          <w:sz w:val="18"/>
        </w:rPr>
        <w:t>p</w:t>
      </w:r>
      <w:r>
        <w:rPr>
          <w:rFonts w:ascii="Gill Sans MT"/>
          <w:color w:val="231F20"/>
          <w:spacing w:val="-2"/>
          <w:w w:val="105"/>
          <w:sz w:val="18"/>
        </w:rPr>
        <w:t>-value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and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confidence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interval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for</w:t>
      </w:r>
      <w:r>
        <w:rPr>
          <w:rFonts w:ascii="Gill Sans MT"/>
          <w:color w:val="231F20"/>
          <w:spacing w:val="-17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treatment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difference</w:t>
      </w:r>
      <w:r>
        <w:rPr>
          <w:rFonts w:ascii="Gill Sans MT"/>
          <w:color w:val="231F20"/>
          <w:spacing w:val="-17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adjusted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for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baseline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using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an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spacing w:val="-5"/>
          <w:w w:val="105"/>
          <w:sz w:val="18"/>
        </w:rPr>
        <w:t>ANCOVA</w:t>
      </w:r>
      <w:r>
        <w:rPr>
          <w:rFonts w:ascii="Gill Sans MT"/>
          <w:color w:val="231F20"/>
          <w:spacing w:val="85"/>
          <w:w w:val="99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model.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(a)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BFI: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95%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CI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-</w:t>
      </w:r>
      <w:r>
        <w:rPr>
          <w:rFonts w:ascii="Gill Sans MT"/>
          <w:color w:val="231F20"/>
          <w:w w:val="105"/>
          <w:sz w:val="18"/>
        </w:rPr>
        <w:t>19.03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to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-</w:t>
      </w:r>
      <w:r>
        <w:rPr>
          <w:rFonts w:ascii="Gill Sans MT"/>
          <w:color w:val="231F20"/>
          <w:w w:val="105"/>
          <w:sz w:val="18"/>
        </w:rPr>
        <w:t>3.24;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(b)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BPI-SF: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90%</w:t>
      </w:r>
      <w:r>
        <w:rPr>
          <w:rFonts w:ascii="Gill Sans MT"/>
          <w:color w:val="231F20"/>
          <w:spacing w:val="-1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CI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-</w:t>
      </w:r>
      <w:r>
        <w:rPr>
          <w:rFonts w:ascii="Gill Sans MT"/>
          <w:color w:val="231F20"/>
          <w:w w:val="105"/>
          <w:sz w:val="18"/>
        </w:rPr>
        <w:t>0.47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to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-</w:t>
      </w:r>
      <w:r>
        <w:rPr>
          <w:rFonts w:ascii="Gill Sans MT"/>
          <w:color w:val="231F20"/>
          <w:w w:val="105"/>
          <w:sz w:val="18"/>
        </w:rPr>
        <w:t>0.45.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spacing w:val="-6"/>
          <w:w w:val="105"/>
          <w:sz w:val="18"/>
        </w:rPr>
        <w:t>OXN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PR: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oxycodone/naloxone</w:t>
      </w:r>
      <w:r>
        <w:rPr>
          <w:rFonts w:ascii="Gill Sans MT"/>
          <w:color w:val="231F20"/>
          <w:spacing w:val="-20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prolonged-release</w:t>
      </w:r>
      <w:r>
        <w:rPr>
          <w:rFonts w:ascii="Gill Sans MT"/>
          <w:color w:val="231F20"/>
          <w:spacing w:val="-1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tablets,</w:t>
      </w:r>
      <w:r>
        <w:rPr>
          <w:rFonts w:ascii="Gill Sans MT"/>
          <w:color w:val="231F20"/>
          <w:spacing w:val="61"/>
          <w:w w:val="99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OxyPR: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oxycodone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prolonged-release</w:t>
      </w:r>
      <w:r>
        <w:rPr>
          <w:rFonts w:ascii="Gill Sans MT"/>
          <w:color w:val="231F20"/>
          <w:spacing w:val="-30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tablets,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BFI: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bowel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function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index.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(Copyright</w:t>
      </w:r>
      <w:r>
        <w:rPr>
          <w:rFonts w:ascii="Gill Sans MT"/>
          <w:color w:val="231F20"/>
          <w:spacing w:val="-30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for</w:t>
      </w:r>
      <w:r>
        <w:rPr>
          <w:rFonts w:ascii="Gill Sans MT"/>
          <w:color w:val="231F20"/>
          <w:spacing w:val="-28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the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BFI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is</w:t>
      </w:r>
      <w:r>
        <w:rPr>
          <w:rFonts w:ascii="Gill Sans MT"/>
          <w:color w:val="231F20"/>
          <w:spacing w:val="-30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owned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by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Mundipharma</w:t>
      </w:r>
      <w:r>
        <w:rPr>
          <w:rFonts w:ascii="Gill Sans MT"/>
          <w:color w:val="231F20"/>
          <w:spacing w:val="-29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Research,</w:t>
      </w:r>
      <w:r>
        <w:rPr>
          <w:rFonts w:ascii="Gill Sans MT"/>
          <w:color w:val="231F20"/>
          <w:spacing w:val="63"/>
          <w:w w:val="99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2002;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the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BFI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is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the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subject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of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spacing w:val="-2"/>
          <w:w w:val="105"/>
          <w:sz w:val="18"/>
        </w:rPr>
        <w:t>European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Patent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Application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Publication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spacing w:val="-3"/>
          <w:w w:val="105"/>
          <w:sz w:val="18"/>
        </w:rPr>
        <w:t>No.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EP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1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860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988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and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corresponding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patents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and</w:t>
      </w:r>
      <w:r>
        <w:rPr>
          <w:rFonts w:ascii="Gill Sans MT"/>
          <w:color w:val="231F20"/>
          <w:spacing w:val="-33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applications</w:t>
      </w:r>
      <w:r>
        <w:rPr>
          <w:rFonts w:ascii="Gill Sans MT"/>
          <w:color w:val="231F20"/>
          <w:spacing w:val="-34"/>
          <w:w w:val="105"/>
          <w:sz w:val="18"/>
        </w:rPr>
        <w:t> </w:t>
      </w:r>
      <w:r>
        <w:rPr>
          <w:rFonts w:ascii="Gill Sans MT"/>
          <w:color w:val="231F20"/>
          <w:w w:val="105"/>
          <w:sz w:val="18"/>
        </w:rPr>
        <w:t>in</w:t>
      </w:r>
      <w:r>
        <w:rPr>
          <w:rFonts w:ascii="Gill Sans MT"/>
          <w:color w:val="231F20"/>
          <w:spacing w:val="25"/>
          <w:w w:val="99"/>
          <w:sz w:val="18"/>
        </w:rPr>
        <w:t> </w:t>
      </w:r>
      <w:r>
        <w:rPr>
          <w:rFonts w:ascii="Gill Sans MT"/>
          <w:color w:val="231F20"/>
          <w:sz w:val="18"/>
        </w:rPr>
        <w:t>other</w:t>
      </w:r>
      <w:r>
        <w:rPr>
          <w:rFonts w:ascii="Gill Sans MT"/>
          <w:color w:val="231F20"/>
          <w:spacing w:val="-6"/>
          <w:sz w:val="18"/>
        </w:rPr>
        <w:t> </w:t>
      </w:r>
      <w:r>
        <w:rPr>
          <w:rFonts w:ascii="Gill Sans MT"/>
          <w:color w:val="231F20"/>
          <w:sz w:val="18"/>
        </w:rPr>
        <w:t>countries).</w:t>
      </w:r>
      <w:r>
        <w:rPr>
          <w:rFonts w:ascii="Gill Sans MT"/>
          <w:sz w:val="18"/>
        </w:rPr>
      </w:r>
    </w:p>
    <w:p>
      <w:pPr>
        <w:spacing w:line="240" w:lineRule="auto" w:before="6"/>
        <w:rPr>
          <w:rFonts w:ascii="Gill Sans MT" w:hAnsi="Gill Sans MT" w:cs="Gill Sans MT" w:eastAsia="Gill Sans MT"/>
          <w:sz w:val="27"/>
          <w:szCs w:val="2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7"/>
          <w:szCs w:val="27"/>
        </w:rPr>
        <w:sectPr>
          <w:pgSz w:w="11910" w:h="15880"/>
          <w:pgMar w:header="0" w:footer="101" w:top="740" w:bottom="300" w:left="880" w:right="1140"/>
        </w:sectPr>
      </w:pPr>
    </w:p>
    <w:p>
      <w:pPr>
        <w:pStyle w:val="BodyText"/>
        <w:spacing w:line="244" w:lineRule="auto" w:before="66"/>
        <w:ind w:left="112" w:right="0" w:firstLine="239"/>
        <w:jc w:val="both"/>
      </w:pP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respect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co-primary</w:t>
      </w:r>
      <w:r>
        <w:rPr>
          <w:color w:val="231F20"/>
          <w:spacing w:val="9"/>
        </w:rPr>
        <w:t> </w:t>
      </w:r>
      <w:r>
        <w:rPr>
          <w:color w:val="231F20"/>
        </w:rPr>
        <w:t>endpoint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pain</w:t>
      </w:r>
      <w:r>
        <w:rPr>
          <w:color w:val="231F20"/>
          <w:w w:val="99"/>
        </w:rPr>
        <w:t> </w:t>
      </w:r>
      <w:r>
        <w:rPr>
          <w:color w:val="231F20"/>
        </w:rPr>
        <w:t>relief,</w:t>
      </w:r>
      <w:r>
        <w:rPr>
          <w:color w:val="231F20"/>
          <w:spacing w:val="13"/>
        </w:rPr>
        <w:t> </w:t>
      </w:r>
      <w:r>
        <w:rPr>
          <w:color w:val="231F20"/>
        </w:rPr>
        <w:t>OXN</w:t>
      </w:r>
      <w:r>
        <w:rPr>
          <w:color w:val="231F20"/>
          <w:spacing w:val="10"/>
        </w:rPr>
        <w:t> </w:t>
      </w:r>
      <w:r>
        <w:rPr>
          <w:color w:val="231F20"/>
        </w:rPr>
        <w:t>PR</w:t>
      </w:r>
      <w:r>
        <w:rPr>
          <w:color w:val="231F20"/>
          <w:spacing w:val="12"/>
        </w:rPr>
        <w:t> </w:t>
      </w:r>
      <w:r>
        <w:rPr>
          <w:color w:val="231F20"/>
        </w:rPr>
        <w:t>was</w:t>
      </w:r>
      <w:r>
        <w:rPr>
          <w:color w:val="231F20"/>
          <w:spacing w:val="11"/>
        </w:rPr>
        <w:t> </w:t>
      </w:r>
      <w:r>
        <w:rPr>
          <w:color w:val="231F20"/>
        </w:rPr>
        <w:t>non-inferior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OxyPR,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mea-</w:t>
      </w:r>
      <w:r>
        <w:rPr>
          <w:color w:val="231F20"/>
          <w:w w:val="97"/>
        </w:rPr>
        <w:t> </w:t>
      </w:r>
      <w:r>
        <w:rPr>
          <w:color w:val="231F20"/>
        </w:rPr>
        <w:t>sured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BPI-SF.</w:t>
      </w:r>
      <w:r>
        <w:rPr>
          <w:color w:val="231F20"/>
          <w:spacing w:val="1"/>
        </w:rPr>
        <w:t> </w:t>
      </w:r>
      <w:r>
        <w:rPr>
          <w:color w:val="231F20"/>
        </w:rPr>
        <w:t>Rescue</w:t>
      </w:r>
      <w:r>
        <w:rPr>
          <w:color w:val="231F20"/>
          <w:spacing w:val="1"/>
        </w:rPr>
        <w:t> </w:t>
      </w:r>
      <w:r>
        <w:rPr>
          <w:color w:val="231F20"/>
        </w:rPr>
        <w:t>analgesic</w:t>
      </w:r>
      <w:r>
        <w:rPr>
          <w:color w:val="231F20"/>
          <w:spacing w:val="1"/>
        </w:rPr>
        <w:t> </w:t>
      </w:r>
      <w:r>
        <w:rPr>
          <w:color w:val="231F20"/>
        </w:rPr>
        <w:t>use was</w:t>
      </w:r>
      <w:r>
        <w:rPr>
          <w:color w:val="231F20"/>
          <w:spacing w:val="1"/>
        </w:rPr>
        <w:t> </w:t>
      </w:r>
      <w:r>
        <w:rPr>
          <w:color w:val="231F20"/>
        </w:rPr>
        <w:t>low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comparable</w:t>
      </w:r>
      <w:r>
        <w:rPr>
          <w:color w:val="231F20"/>
          <w:spacing w:val="43"/>
        </w:rPr>
        <w:t> </w:t>
      </w:r>
      <w:r>
        <w:rPr>
          <w:color w:val="231F20"/>
        </w:rPr>
        <w:t>between</w:t>
      </w:r>
      <w:r>
        <w:rPr>
          <w:color w:val="231F20"/>
          <w:spacing w:val="43"/>
        </w:rPr>
        <w:t> </w:t>
      </w:r>
      <w:r>
        <w:rPr>
          <w:color w:val="231F20"/>
        </w:rPr>
        <w:t>groups</w:t>
      </w:r>
      <w:r>
        <w:rPr>
          <w:color w:val="231F20"/>
          <w:spacing w:val="42"/>
        </w:rPr>
        <w:t> </w:t>
      </w:r>
      <w:r>
        <w:rPr>
          <w:color w:val="231F20"/>
        </w:rPr>
        <w:t>throughout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double-</w:t>
      </w:r>
      <w:r>
        <w:rPr>
          <w:color w:val="231F20"/>
          <w:w w:val="98"/>
        </w:rPr>
        <w:t> </w:t>
      </w:r>
      <w:r>
        <w:rPr>
          <w:color w:val="231F20"/>
        </w:rPr>
        <w:t>blind</w:t>
      </w:r>
      <w:r>
        <w:rPr>
          <w:color w:val="231F20"/>
          <w:spacing w:val="16"/>
        </w:rPr>
        <w:t> </w:t>
      </w:r>
      <w:r>
        <w:rPr>
          <w:color w:val="231F20"/>
        </w:rPr>
        <w:t>phase,</w:t>
      </w:r>
      <w:r>
        <w:rPr>
          <w:color w:val="231F20"/>
          <w:spacing w:val="17"/>
        </w:rPr>
        <w:t> </w:t>
      </w:r>
      <w:r>
        <w:rPr>
          <w:color w:val="231F20"/>
        </w:rPr>
        <w:t>showing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patients</w:t>
      </w:r>
      <w:r>
        <w:rPr>
          <w:color w:val="231F20"/>
          <w:spacing w:val="18"/>
        </w:rPr>
        <w:t> </w:t>
      </w:r>
      <w:r>
        <w:rPr>
          <w:color w:val="231F20"/>
        </w:rPr>
        <w:t>were</w:t>
      </w:r>
      <w:r>
        <w:rPr>
          <w:color w:val="231F20"/>
          <w:spacing w:val="16"/>
        </w:rPr>
        <w:t> </w:t>
      </w:r>
      <w:r>
        <w:rPr>
          <w:color w:val="231F20"/>
        </w:rPr>
        <w:t>eﬀectively</w:t>
      </w:r>
      <w:r>
        <w:rPr>
          <w:color w:val="231F20"/>
          <w:w w:val="95"/>
        </w:rPr>
        <w:t> </w:t>
      </w:r>
      <w:r>
        <w:rPr>
          <w:color w:val="231F20"/>
        </w:rPr>
        <w:t>titrated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stable</w:t>
      </w:r>
      <w:r>
        <w:rPr>
          <w:color w:val="231F20"/>
          <w:spacing w:val="16"/>
        </w:rPr>
        <w:t> </w:t>
      </w:r>
      <w:r>
        <w:rPr>
          <w:color w:val="231F20"/>
        </w:rPr>
        <w:t>dose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study</w:t>
      </w:r>
      <w:r>
        <w:rPr>
          <w:color w:val="231F20"/>
          <w:spacing w:val="15"/>
        </w:rPr>
        <w:t> </w:t>
      </w:r>
      <w:r>
        <w:rPr>
          <w:color w:val="231F20"/>
        </w:rPr>
        <w:t>medication,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that</w:t>
      </w:r>
      <w:r>
        <w:rPr/>
      </w:r>
    </w:p>
    <w:p>
      <w:pPr>
        <w:pStyle w:val="BodyText"/>
        <w:spacing w:line="244" w:lineRule="auto" w:before="66"/>
        <w:ind w:left="112" w:right="105"/>
        <w:jc w:val="both"/>
      </w:pPr>
      <w:r>
        <w:rPr/>
        <w:br w:type="column"/>
      </w:r>
      <w:r>
        <w:rPr>
          <w:color w:val="231F20"/>
        </w:rPr>
        <w:t>comparable</w:t>
      </w:r>
      <w:r>
        <w:rPr>
          <w:color w:val="231F20"/>
          <w:spacing w:val="35"/>
        </w:rPr>
        <w:t> </w:t>
      </w:r>
      <w:r>
        <w:rPr>
          <w:color w:val="231F20"/>
        </w:rPr>
        <w:t>analgesic</w:t>
      </w:r>
      <w:r>
        <w:rPr>
          <w:color w:val="231F20"/>
          <w:spacing w:val="35"/>
        </w:rPr>
        <w:t> </w:t>
      </w:r>
      <w:r>
        <w:rPr>
          <w:color w:val="231F20"/>
        </w:rPr>
        <w:t>eﬃcacy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OXN</w:t>
      </w:r>
      <w:r>
        <w:rPr>
          <w:color w:val="231F20"/>
          <w:spacing w:val="35"/>
        </w:rPr>
        <w:t> </w:t>
      </w:r>
      <w:r>
        <w:rPr>
          <w:color w:val="231F20"/>
        </w:rPr>
        <w:t>PR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OxyPR</w:t>
      </w:r>
      <w:r>
        <w:rPr>
          <w:color w:val="231F20"/>
          <w:w w:val="110"/>
        </w:rPr>
        <w:t> </w:t>
      </w:r>
      <w:r>
        <w:rPr>
          <w:color w:val="231F20"/>
        </w:rPr>
        <w:t>was not</w:t>
      </w:r>
      <w:r>
        <w:rPr>
          <w:color w:val="231F20"/>
          <w:spacing w:val="1"/>
        </w:rPr>
        <w:t> </w:t>
      </w:r>
      <w:r>
        <w:rPr>
          <w:color w:val="231F20"/>
        </w:rPr>
        <w:t>inﬂuenced by</w:t>
      </w:r>
      <w:r>
        <w:rPr>
          <w:color w:val="231F20"/>
          <w:spacing w:val="1"/>
        </w:rPr>
        <w:t> </w:t>
      </w:r>
      <w:r>
        <w:rPr>
          <w:color w:val="231F20"/>
        </w:rPr>
        <w:t>diﬀerential</w:t>
      </w:r>
      <w:r>
        <w:rPr>
          <w:color w:val="231F20"/>
          <w:spacing w:val="1"/>
        </w:rPr>
        <w:t> </w:t>
      </w:r>
      <w:r>
        <w:rPr>
          <w:color w:val="231F20"/>
        </w:rPr>
        <w:t>use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rescue analge-</w:t>
      </w:r>
      <w:r>
        <w:rPr>
          <w:color w:val="231F20"/>
          <w:w w:val="98"/>
        </w:rPr>
        <w:t> </w:t>
      </w:r>
      <w:r>
        <w:rPr>
          <w:color w:val="231F20"/>
        </w:rPr>
        <w:t>sic</w:t>
      </w:r>
      <w:r>
        <w:rPr>
          <w:color w:val="231F20"/>
          <w:spacing w:val="-1"/>
        </w:rPr>
        <w:t> </w:t>
      </w:r>
      <w:r>
        <w:rPr>
          <w:color w:val="231F20"/>
        </w:rPr>
        <w:t>medication.</w:t>
      </w:r>
      <w:r>
        <w:rPr/>
      </w:r>
    </w:p>
    <w:p>
      <w:pPr>
        <w:pStyle w:val="BodyText"/>
        <w:spacing w:line="244" w:lineRule="auto"/>
        <w:ind w:left="112" w:right="105" w:firstLine="239"/>
        <w:jc w:val="both"/>
      </w:pPr>
      <w:r>
        <w:rPr>
          <w:color w:val="231F20"/>
        </w:rPr>
        <w:t>General</w:t>
      </w:r>
      <w:r>
        <w:rPr>
          <w:color w:val="231F20"/>
          <w:spacing w:val="19"/>
        </w:rPr>
        <w:t> </w:t>
      </w:r>
      <w:r>
        <w:rPr>
          <w:color w:val="231F20"/>
        </w:rPr>
        <w:t>QoL</w:t>
      </w:r>
      <w:r>
        <w:rPr>
          <w:color w:val="231F20"/>
          <w:spacing w:val="21"/>
        </w:rPr>
        <w:t> </w:t>
      </w:r>
      <w:r>
        <w:rPr>
          <w:color w:val="231F20"/>
        </w:rPr>
        <w:t>results</w:t>
      </w:r>
      <w:r>
        <w:rPr>
          <w:color w:val="231F20"/>
          <w:spacing w:val="19"/>
        </w:rPr>
        <w:t> </w:t>
      </w:r>
      <w:r>
        <w:rPr>
          <w:color w:val="231F20"/>
        </w:rPr>
        <w:t>using</w:t>
      </w:r>
      <w:r>
        <w:rPr>
          <w:color w:val="231F20"/>
          <w:spacing w:val="20"/>
        </w:rPr>
        <w:t> </w:t>
      </w:r>
      <w:r>
        <w:rPr>
          <w:color w:val="231F20"/>
        </w:rPr>
        <w:t>EQ-5D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EORTC</w:t>
      </w:r>
      <w:r>
        <w:rPr>
          <w:color w:val="231F20"/>
          <w:w w:val="119"/>
        </w:rPr>
        <w:t> </w:t>
      </w:r>
      <w:r>
        <w:rPr>
          <w:color w:val="231F20"/>
        </w:rPr>
        <w:t>QLQ-C30</w:t>
      </w:r>
      <w:r>
        <w:rPr>
          <w:color w:val="231F20"/>
          <w:spacing w:val="36"/>
        </w:rPr>
        <w:t> </w:t>
      </w:r>
      <w:r>
        <w:rPr>
          <w:color w:val="231F20"/>
        </w:rPr>
        <w:t>were</w:t>
      </w:r>
      <w:r>
        <w:rPr>
          <w:color w:val="231F20"/>
          <w:spacing w:val="36"/>
        </w:rPr>
        <w:t> </w:t>
      </w:r>
      <w:r>
        <w:rPr>
          <w:color w:val="231F20"/>
        </w:rPr>
        <w:t>similar</w:t>
      </w:r>
      <w:r>
        <w:rPr>
          <w:color w:val="231F20"/>
          <w:spacing w:val="37"/>
        </w:rPr>
        <w:t> </w:t>
      </w:r>
      <w:r>
        <w:rPr>
          <w:color w:val="231F20"/>
        </w:rPr>
        <w:t>for</w:t>
      </w:r>
      <w:r>
        <w:rPr>
          <w:color w:val="231F20"/>
          <w:spacing w:val="36"/>
        </w:rPr>
        <w:t> </w:t>
      </w:r>
      <w:r>
        <w:rPr>
          <w:color w:val="231F20"/>
        </w:rPr>
        <w:t>OXN</w:t>
      </w:r>
      <w:r>
        <w:rPr>
          <w:color w:val="231F20"/>
          <w:spacing w:val="36"/>
        </w:rPr>
        <w:t> </w:t>
      </w:r>
      <w:r>
        <w:rPr>
          <w:color w:val="231F20"/>
        </w:rPr>
        <w:t>PR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OxyPR</w:t>
      </w:r>
      <w:r>
        <w:rPr>
          <w:color w:val="231F20"/>
          <w:spacing w:val="36"/>
        </w:rPr>
        <w:t> </w:t>
      </w:r>
      <w:r>
        <w:rPr>
          <w:color w:val="231F20"/>
        </w:rPr>
        <w:t>treat-</w:t>
      </w:r>
      <w:r>
        <w:rPr>
          <w:color w:val="231F20"/>
          <w:w w:val="96"/>
        </w:rPr>
        <w:t> </w:t>
      </w:r>
      <w:r>
        <w:rPr>
          <w:color w:val="231F20"/>
        </w:rPr>
        <w:t>ments </w:t>
      </w:r>
      <w:r>
        <w:rPr>
          <w:color w:val="231F20"/>
          <w:spacing w:val="34"/>
        </w:rPr>
        <w:t> </w:t>
      </w:r>
      <w:r>
        <w:rPr>
          <w:color w:val="231F20"/>
        </w:rPr>
        <w:t>over </w:t>
      </w:r>
      <w:r>
        <w:rPr>
          <w:color w:val="231F20"/>
          <w:spacing w:val="34"/>
        </w:rPr>
        <w:t> </w:t>
      </w:r>
      <w:r>
        <w:rPr>
          <w:color w:val="231F20"/>
        </w:rPr>
        <w:t>time. </w:t>
      </w:r>
      <w:r>
        <w:rPr>
          <w:color w:val="231F20"/>
          <w:spacing w:val="35"/>
        </w:rPr>
        <w:t> </w:t>
      </w:r>
      <w:r>
        <w:rPr>
          <w:color w:val="231F20"/>
        </w:rPr>
        <w:t>However, </w:t>
      </w:r>
      <w:r>
        <w:rPr>
          <w:color w:val="231F20"/>
          <w:spacing w:val="34"/>
        </w:rPr>
        <w:t> </w:t>
      </w:r>
      <w:r>
        <w:rPr>
          <w:color w:val="231F20"/>
        </w:rPr>
        <w:t>results </w:t>
      </w:r>
      <w:r>
        <w:rPr>
          <w:color w:val="231F20"/>
          <w:spacing w:val="34"/>
        </w:rPr>
        <w:t> </w:t>
      </w:r>
      <w:r>
        <w:rPr>
          <w:color w:val="231F20"/>
        </w:rPr>
        <w:t>of </w:t>
      </w:r>
      <w:r>
        <w:rPr>
          <w:color w:val="231F20"/>
          <w:spacing w:val="35"/>
        </w:rPr>
        <w:t> </w:t>
      </w:r>
      <w:r>
        <w:rPr>
          <w:color w:val="231F20"/>
        </w:rPr>
        <w:t>the </w:t>
      </w:r>
      <w:r>
        <w:rPr>
          <w:color w:val="231F20"/>
          <w:spacing w:val="34"/>
        </w:rPr>
        <w:t> </w:t>
      </w:r>
      <w:r>
        <w:rPr>
          <w:color w:val="231F20"/>
        </w:rPr>
        <w:t>speciﬁc</w:t>
      </w:r>
      <w:r>
        <w:rPr/>
      </w:r>
    </w:p>
    <w:p>
      <w:pPr>
        <w:spacing w:after="0" w:line="244" w:lineRule="auto"/>
        <w:jc w:val="both"/>
        <w:sectPr>
          <w:type w:val="continuous"/>
          <w:pgSz w:w="11910" w:h="15880"/>
          <w:pgMar w:top="560" w:bottom="300" w:left="880" w:right="1140"/>
          <w:cols w:num="2" w:equalWidth="0">
            <w:col w:w="4818" w:space="143"/>
            <w:col w:w="4929"/>
          </w:cols>
        </w:sectPr>
      </w:pPr>
    </w:p>
    <w:p>
      <w:pPr>
        <w:tabs>
          <w:tab w:pos="9772" w:val="right" w:leader="none"/>
        </w:tabs>
        <w:spacing w:before="46"/>
        <w:ind w:left="1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62.362pt;margin-top:15.815675pt;width:483.35pt;height:.1pt;mso-position-horizontal-relative:page;mso-position-vertical-relative:paragraph;z-index:1384" coordorigin="1247,316" coordsize="9667,2">
            <v:shape style="position:absolute;left:1247;top:316;width:9667;height:2" coordorigin="1247,316" coordsize="9667,0" path="m1247,316l10913,316e" filled="false" stroked="true" strokeweight=".610250pt" strokecolor="#231f20">
              <v:path arrowok="t"/>
            </v:shape>
            <w10:wrap type="none"/>
          </v:group>
        </w:pict>
      </w:r>
      <w:r>
        <w:rPr>
          <w:rFonts w:ascii="Gill Sans MT"/>
          <w:i/>
          <w:color w:val="231F20"/>
          <w:sz w:val="20"/>
        </w:rPr>
        <w:t>Ahmedzai</w:t>
      </w:r>
      <w:r>
        <w:rPr>
          <w:rFonts w:ascii="Gill Sans MT"/>
          <w:i/>
          <w:color w:val="231F20"/>
          <w:spacing w:val="11"/>
          <w:sz w:val="20"/>
        </w:rPr>
        <w:t> </w:t>
      </w:r>
      <w:r>
        <w:rPr>
          <w:rFonts w:ascii="Gill Sans MT"/>
          <w:i/>
          <w:color w:val="231F20"/>
          <w:sz w:val="20"/>
        </w:rPr>
        <w:t>et</w:t>
      </w:r>
      <w:r>
        <w:rPr>
          <w:rFonts w:ascii="Gill Sans MT"/>
          <w:i/>
          <w:color w:val="231F20"/>
          <w:spacing w:val="9"/>
          <w:sz w:val="20"/>
        </w:rPr>
        <w:t> </w:t>
      </w:r>
      <w:r>
        <w:rPr>
          <w:rFonts w:ascii="Gill Sans MT"/>
          <w:i/>
          <w:color w:val="231F20"/>
          <w:sz w:val="20"/>
        </w:rPr>
        <w:t>al.</w:t>
      </w:r>
      <w:r>
        <w:rPr>
          <w:rFonts w:ascii="Gill Sans MT"/>
          <w:color w:val="231F20"/>
          <w:sz w:val="20"/>
        </w:rPr>
        <w:tab/>
      </w:r>
      <w:r>
        <w:rPr>
          <w:rFonts w:ascii="Gill Sans MT"/>
          <w:color w:val="231F20"/>
          <w:sz w:val="20"/>
        </w:rPr>
        <w:t>57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1910" w:h="15880"/>
          <w:pgMar w:header="0" w:footer="101" w:top="740" w:bottom="300" w:left="1140" w:right="8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line="252" w:lineRule="auto" w:before="147"/>
        <w:ind w:left="107" w:right="207" w:firstLine="0"/>
        <w:jc w:val="left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Arial"/>
          <w:color w:val="231F20"/>
          <w:spacing w:val="-5"/>
          <w:sz w:val="18"/>
        </w:rPr>
        <w:t>Table</w:t>
      </w:r>
      <w:r>
        <w:rPr>
          <w:rFonts w:ascii="Arial"/>
          <w:color w:val="231F20"/>
          <w:spacing w:val="36"/>
          <w:sz w:val="18"/>
        </w:rPr>
        <w:t> </w:t>
      </w:r>
      <w:r>
        <w:rPr>
          <w:rFonts w:ascii="Arial"/>
          <w:color w:val="231F20"/>
          <w:sz w:val="18"/>
        </w:rPr>
        <w:t>2.</w:t>
      </w:r>
      <w:r>
        <w:rPr>
          <w:rFonts w:ascii="Arial"/>
          <w:color w:val="231F20"/>
          <w:spacing w:val="37"/>
          <w:sz w:val="18"/>
        </w:rPr>
        <w:t> </w:t>
      </w:r>
      <w:r>
        <w:rPr>
          <w:rFonts w:ascii="Gill Sans MT"/>
          <w:color w:val="231F20"/>
          <w:sz w:val="18"/>
        </w:rPr>
        <w:t>Patient</w:t>
      </w:r>
      <w:r>
        <w:rPr>
          <w:rFonts w:ascii="Gill Sans MT"/>
          <w:color w:val="231F20"/>
          <w:spacing w:val="9"/>
          <w:sz w:val="18"/>
        </w:rPr>
        <w:t> </w:t>
      </w:r>
      <w:r>
        <w:rPr>
          <w:rFonts w:ascii="Gill Sans MT"/>
          <w:color w:val="231F20"/>
          <w:sz w:val="18"/>
        </w:rPr>
        <w:t>assessment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z w:val="18"/>
        </w:rPr>
        <w:t>of</w:t>
      </w:r>
      <w:r>
        <w:rPr>
          <w:rFonts w:ascii="Gill Sans MT"/>
          <w:color w:val="231F20"/>
          <w:spacing w:val="9"/>
          <w:sz w:val="18"/>
        </w:rPr>
        <w:t> </w:t>
      </w:r>
      <w:r>
        <w:rPr>
          <w:rFonts w:ascii="Gill Sans MT"/>
          <w:color w:val="231F20"/>
          <w:sz w:val="18"/>
        </w:rPr>
        <w:t>constipation</w:t>
      </w:r>
      <w:r>
        <w:rPr>
          <w:rFonts w:ascii="Gill Sans MT"/>
          <w:color w:val="231F20"/>
          <w:spacing w:val="8"/>
          <w:sz w:val="18"/>
        </w:rPr>
        <w:t> </w:t>
      </w:r>
      <w:r>
        <w:rPr>
          <w:rFonts w:ascii="Gill Sans MT"/>
          <w:color w:val="231F20"/>
          <w:sz w:val="18"/>
        </w:rPr>
        <w:t>using</w:t>
      </w:r>
      <w:r>
        <w:rPr>
          <w:rFonts w:ascii="Gill Sans MT"/>
          <w:color w:val="231F20"/>
          <w:spacing w:val="9"/>
          <w:sz w:val="18"/>
        </w:rPr>
        <w:t> </w:t>
      </w:r>
      <w:r>
        <w:rPr>
          <w:rFonts w:ascii="Gill Sans MT"/>
          <w:color w:val="231F20"/>
          <w:spacing w:val="-3"/>
          <w:sz w:val="18"/>
        </w:rPr>
        <w:t>PAC-SYM</w:t>
      </w:r>
      <w:r>
        <w:rPr>
          <w:rFonts w:ascii="Gill Sans MT"/>
          <w:color w:val="231F20"/>
          <w:spacing w:val="22"/>
          <w:w w:val="99"/>
          <w:sz w:val="18"/>
        </w:rPr>
        <w:t> </w:t>
      </w:r>
      <w:r>
        <w:rPr>
          <w:rFonts w:ascii="Gill Sans MT"/>
          <w:color w:val="231F20"/>
          <w:sz w:val="18"/>
        </w:rPr>
        <w:t>(Full-Analysis</w:t>
      </w:r>
      <w:r>
        <w:rPr>
          <w:rFonts w:ascii="Gill Sans MT"/>
          <w:color w:val="231F20"/>
          <w:spacing w:val="1"/>
          <w:sz w:val="18"/>
        </w:rPr>
        <w:t> </w:t>
      </w:r>
      <w:r>
        <w:rPr>
          <w:rFonts w:ascii="Gill Sans MT"/>
          <w:color w:val="231F20"/>
          <w:sz w:val="18"/>
        </w:rPr>
        <w:t>II population)</w:t>
      </w:r>
      <w:r>
        <w:rPr>
          <w:rFonts w:ascii="Gill Sans MT"/>
          <w:sz w:val="18"/>
        </w:rPr>
      </w:r>
    </w:p>
    <w:p>
      <w:pPr>
        <w:tabs>
          <w:tab w:pos="2300" w:val="left" w:leader="none"/>
          <w:tab w:pos="3856" w:val="left" w:leader="none"/>
        </w:tabs>
        <w:spacing w:line="350" w:lineRule="exact" w:before="12"/>
        <w:ind w:left="107" w:right="0" w:firstLine="0"/>
        <w:jc w:val="both"/>
        <w:rPr>
          <w:rFonts w:ascii="Gill Sans MT" w:hAnsi="Gill Sans MT" w:cs="Gill Sans MT" w:eastAsia="Gill Sans MT"/>
          <w:sz w:val="16"/>
          <w:szCs w:val="16"/>
        </w:rPr>
      </w:pPr>
      <w:r>
        <w:rPr/>
        <w:pict>
          <v:group style="position:absolute;margin-left:62.362pt;margin-top:3.403347pt;width:235.3pt;height:.1pt;mso-position-horizontal-relative:page;mso-position-vertical-relative:paragraph;z-index:-19792" coordorigin="1247,68" coordsize="4706,2">
            <v:shape style="position:absolute;left:1247;top:68;width:4706;height:2" coordorigin="1247,68" coordsize="4706,0" path="m1247,68l5953,68e" filled="false" stroked="true" strokeweight=".610250pt" strokecolor="#231f20">
              <v:path arrowok="t"/>
            </v:shape>
            <w10:wrap type="none"/>
          </v:group>
        </w:pict>
      </w:r>
      <w:r>
        <w:rPr/>
        <w:pict>
          <v:group style="position:absolute;margin-left:62.362pt;margin-top:20.581377pt;width:235.3pt;height:.1pt;mso-position-horizontal-relative:page;mso-position-vertical-relative:paragraph;z-index:-19768" coordorigin="1247,412" coordsize="4706,2">
            <v:shape style="position:absolute;left:1247;top:412;width:4706;height:2" coordorigin="1247,412" coordsize="4706,0" path="m1247,412l5953,412e" filled="false" stroked="true" strokeweight=".61019pt" strokecolor="#231f20">
              <v:path arrowok="t"/>
            </v:shape>
            <w10:wrap type="none"/>
          </v:group>
        </w:pict>
      </w:r>
      <w:r>
        <w:rPr>
          <w:rFonts w:ascii="Gill Sans MT" w:hAnsi="Gill Sans MT"/>
          <w:color w:val="231F20"/>
          <w:w w:val="95"/>
          <w:sz w:val="16"/>
        </w:rPr>
        <w:t>Parameter</w:t>
        <w:tab/>
      </w:r>
      <w:r>
        <w:rPr>
          <w:rFonts w:ascii="Gill Sans MT" w:hAnsi="Gill Sans MT"/>
          <w:color w:val="231F20"/>
          <w:spacing w:val="-5"/>
          <w:sz w:val="16"/>
        </w:rPr>
        <w:t>OXN</w:t>
      </w:r>
      <w:r>
        <w:rPr>
          <w:rFonts w:ascii="Gill Sans MT" w:hAnsi="Gill Sans MT"/>
          <w:color w:val="231F20"/>
          <w:spacing w:val="3"/>
          <w:sz w:val="16"/>
        </w:rPr>
        <w:t> </w:t>
      </w:r>
      <w:r>
        <w:rPr>
          <w:rFonts w:ascii="Gill Sans MT" w:hAnsi="Gill Sans MT"/>
          <w:color w:val="231F20"/>
          <w:sz w:val="16"/>
        </w:rPr>
        <w:t>PR,</w:t>
      </w:r>
      <w:r>
        <w:rPr>
          <w:rFonts w:ascii="Gill Sans MT" w:hAnsi="Gill Sans MT"/>
          <w:color w:val="231F20"/>
          <w:spacing w:val="2"/>
          <w:sz w:val="16"/>
        </w:rPr>
        <w:t> </w:t>
      </w:r>
      <w:r>
        <w:rPr>
          <w:rFonts w:ascii="Gill Sans MT" w:hAnsi="Gill Sans MT"/>
          <w:i/>
          <w:color w:val="231F20"/>
          <w:sz w:val="16"/>
        </w:rPr>
        <w:t>n</w:t>
      </w:r>
      <w:r>
        <w:rPr>
          <w:rFonts w:ascii="Gill Sans MT" w:hAnsi="Gill Sans MT"/>
          <w:i/>
          <w:color w:val="231F20"/>
          <w:spacing w:val="-22"/>
          <w:sz w:val="16"/>
        </w:rPr>
        <w:t> </w:t>
      </w:r>
      <w:r>
        <w:rPr>
          <w:rFonts w:ascii="Arial" w:hAnsi="Arial"/>
          <w:color w:val="231F20"/>
          <w:sz w:val="16"/>
        </w:rPr>
        <w:t>¼</w:t>
      </w:r>
      <w:r>
        <w:rPr>
          <w:rFonts w:ascii="Arial" w:hAnsi="Arial"/>
          <w:color w:val="231F20"/>
          <w:spacing w:val="-21"/>
          <w:sz w:val="16"/>
        </w:rPr>
        <w:t> </w:t>
      </w:r>
      <w:r>
        <w:rPr>
          <w:rFonts w:ascii="Gill Sans MT" w:hAnsi="Gill Sans MT"/>
          <w:color w:val="231F20"/>
          <w:sz w:val="16"/>
        </w:rPr>
        <w:t>77</w:t>
        <w:tab/>
        <w:t>OxyPR, </w:t>
      </w:r>
      <w:r>
        <w:rPr>
          <w:rFonts w:ascii="Gill Sans MT" w:hAnsi="Gill Sans MT"/>
          <w:i/>
          <w:color w:val="231F20"/>
          <w:sz w:val="16"/>
        </w:rPr>
        <w:t>n</w:t>
      </w:r>
      <w:r>
        <w:rPr>
          <w:rFonts w:ascii="Gill Sans MT" w:hAnsi="Gill Sans MT"/>
          <w:i/>
          <w:color w:val="231F20"/>
          <w:spacing w:val="-23"/>
          <w:sz w:val="16"/>
        </w:rPr>
        <w:t> </w:t>
      </w:r>
      <w:r>
        <w:rPr>
          <w:rFonts w:ascii="Arial" w:hAnsi="Arial"/>
          <w:color w:val="231F20"/>
          <w:sz w:val="16"/>
        </w:rPr>
        <w:t>¼</w:t>
      </w:r>
      <w:r>
        <w:rPr>
          <w:rFonts w:ascii="Arial" w:hAnsi="Arial"/>
          <w:color w:val="231F20"/>
          <w:spacing w:val="-23"/>
          <w:sz w:val="16"/>
        </w:rPr>
        <w:t> </w:t>
      </w:r>
      <w:r>
        <w:rPr>
          <w:rFonts w:ascii="Gill Sans MT" w:hAnsi="Gill Sans MT"/>
          <w:color w:val="231F20"/>
          <w:sz w:val="16"/>
        </w:rPr>
        <w:t>80</w:t>
      </w:r>
      <w:r>
        <w:rPr>
          <w:rFonts w:ascii="Gill Sans MT" w:hAnsi="Gill Sans MT"/>
          <w:color w:val="231F20"/>
          <w:spacing w:val="20"/>
          <w:w w:val="99"/>
          <w:sz w:val="16"/>
        </w:rPr>
        <w:t> </w:t>
      </w:r>
      <w:r>
        <w:rPr>
          <w:rFonts w:ascii="Gill Sans MT" w:hAnsi="Gill Sans MT"/>
          <w:color w:val="231F20"/>
          <w:spacing w:val="-6"/>
          <w:sz w:val="16"/>
        </w:rPr>
        <w:t>Total</w:t>
      </w:r>
      <w:r>
        <w:rPr>
          <w:rFonts w:ascii="Gill Sans MT" w:hAnsi="Gill Sans MT"/>
          <w:color w:val="231F20"/>
          <w:spacing w:val="3"/>
          <w:sz w:val="16"/>
        </w:rPr>
        <w:t> </w:t>
      </w:r>
      <w:r>
        <w:rPr>
          <w:rFonts w:ascii="Gill Sans MT" w:hAnsi="Gill Sans MT"/>
          <w:color w:val="231F20"/>
          <w:sz w:val="16"/>
        </w:rPr>
        <w:t>symptoms</w:t>
      </w:r>
      <w:r>
        <w:rPr>
          <w:rFonts w:ascii="Gill Sans MT" w:hAnsi="Gill Sans MT"/>
          <w:color w:val="231F20"/>
          <w:spacing w:val="4"/>
          <w:sz w:val="16"/>
        </w:rPr>
        <w:t> </w:t>
      </w:r>
      <w:r>
        <w:rPr>
          <w:rFonts w:ascii="Gill Sans MT" w:hAnsi="Gill Sans MT"/>
          <w:color w:val="231F20"/>
          <w:sz w:val="16"/>
        </w:rPr>
        <w:t>score</w:t>
      </w:r>
      <w:r>
        <w:rPr>
          <w:rFonts w:ascii="Gill Sans MT" w:hAnsi="Gill Sans MT"/>
          <w:sz w:val="16"/>
        </w:rPr>
      </w:r>
    </w:p>
    <w:p>
      <w:pPr>
        <w:spacing w:before="20"/>
        <w:ind w:left="267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pacing w:val="-2"/>
          <w:sz w:val="16"/>
        </w:rPr>
        <w:t>Day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1</w:t>
      </w:r>
      <w:r>
        <w:rPr>
          <w:rFonts w:ascii="Gill Sans MT"/>
          <w:sz w:val="16"/>
        </w:rPr>
      </w:r>
    </w:p>
    <w:p>
      <w:pPr>
        <w:tabs>
          <w:tab w:pos="2547" w:val="left" w:leader="none"/>
          <w:tab w:pos="4104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i/>
          <w:color w:val="231F20"/>
          <w:w w:val="95"/>
          <w:sz w:val="16"/>
        </w:rPr>
        <w:t>n</w:t>
        <w:tab/>
      </w:r>
      <w:r>
        <w:rPr>
          <w:rFonts w:ascii="Gill Sans MT"/>
          <w:color w:val="231F20"/>
          <w:w w:val="95"/>
          <w:sz w:val="16"/>
        </w:rPr>
        <w:t>75</w:t>
        <w:tab/>
      </w:r>
      <w:r>
        <w:rPr>
          <w:rFonts w:ascii="Gill Sans MT"/>
          <w:color w:val="231F20"/>
          <w:sz w:val="16"/>
        </w:rPr>
        <w:t>80</w:t>
      </w:r>
      <w:r>
        <w:rPr>
          <w:rFonts w:ascii="Gill Sans MT"/>
          <w:sz w:val="16"/>
        </w:rPr>
      </w:r>
    </w:p>
    <w:p>
      <w:pPr>
        <w:tabs>
          <w:tab w:pos="2300" w:val="left" w:leader="none"/>
          <w:tab w:pos="3856" w:val="left" w:leader="none"/>
        </w:tabs>
        <w:spacing w:before="52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Mean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(SD)</w:t>
        <w:tab/>
        <w:t>17.38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(6.99)</w:t>
        <w:tab/>
        <w:t>18.21</w:t>
      </w:r>
      <w:r>
        <w:rPr>
          <w:rFonts w:ascii="Gill Sans MT"/>
          <w:color w:val="231F20"/>
          <w:spacing w:val="1"/>
          <w:sz w:val="16"/>
        </w:rPr>
        <w:t> </w:t>
      </w:r>
      <w:r>
        <w:rPr>
          <w:rFonts w:ascii="Gill Sans MT"/>
          <w:color w:val="231F20"/>
          <w:sz w:val="16"/>
        </w:rPr>
        <w:t>(8.28)</w:t>
      </w:r>
      <w:r>
        <w:rPr>
          <w:rFonts w:ascii="Gill Sans MT"/>
          <w:sz w:val="16"/>
        </w:rPr>
      </w:r>
    </w:p>
    <w:p>
      <w:pPr>
        <w:tabs>
          <w:tab w:pos="2379" w:val="left" w:leader="none"/>
          <w:tab w:pos="3936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 w:hAnsi="Gill Sans MT" w:cs="Gill Sans MT" w:eastAsia="Gill Sans MT"/>
          <w:color w:val="231F20"/>
          <w:sz w:val="16"/>
          <w:szCs w:val="16"/>
        </w:rPr>
        <w:t>Median</w:t>
      </w:r>
      <w:r>
        <w:rPr>
          <w:rFonts w:ascii="Gill Sans MT" w:hAnsi="Gill Sans MT" w:cs="Gill Sans MT" w:eastAsia="Gill Sans MT"/>
          <w:color w:val="231F20"/>
          <w:spacing w:val="-1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(range)</w:t>
        <w:tab/>
        <w:t>17.0</w:t>
      </w:r>
      <w:r>
        <w:rPr>
          <w:rFonts w:ascii="Gill Sans MT" w:hAnsi="Gill Sans MT" w:cs="Gill Sans MT" w:eastAsia="Gill Sans MT"/>
          <w:color w:val="231F20"/>
          <w:spacing w:val="2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(2–32)</w:t>
        <w:tab/>
        <w:t>16.0</w:t>
      </w:r>
      <w:r>
        <w:rPr>
          <w:rFonts w:ascii="Gill Sans MT" w:hAnsi="Gill Sans MT" w:cs="Gill Sans MT" w:eastAsia="Gill Sans MT"/>
          <w:color w:val="231F20"/>
          <w:spacing w:val="2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(0–42)</w:t>
      </w:r>
      <w:r>
        <w:rPr>
          <w:rFonts w:ascii="Gill Sans MT" w:hAnsi="Gill Sans MT" w:cs="Gill Sans MT" w:eastAsia="Gill Sans MT"/>
          <w:sz w:val="16"/>
          <w:szCs w:val="16"/>
        </w:rPr>
      </w:r>
    </w:p>
    <w:p>
      <w:pPr>
        <w:spacing w:before="53"/>
        <w:ind w:left="267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At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4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z w:val="16"/>
        </w:rPr>
        <w:t>weeks</w:t>
      </w:r>
      <w:r>
        <w:rPr>
          <w:rFonts w:ascii="Gill Sans MT"/>
          <w:sz w:val="16"/>
        </w:rPr>
      </w:r>
    </w:p>
    <w:p>
      <w:pPr>
        <w:tabs>
          <w:tab w:pos="2547" w:val="left" w:leader="none"/>
          <w:tab w:pos="4104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i/>
          <w:color w:val="231F20"/>
          <w:w w:val="95"/>
          <w:sz w:val="16"/>
        </w:rPr>
        <w:t>n</w:t>
        <w:tab/>
      </w:r>
      <w:r>
        <w:rPr>
          <w:rFonts w:ascii="Gill Sans MT"/>
          <w:color w:val="231F20"/>
          <w:w w:val="95"/>
          <w:sz w:val="16"/>
        </w:rPr>
        <w:t>73</w:t>
        <w:tab/>
      </w:r>
      <w:r>
        <w:rPr>
          <w:rFonts w:ascii="Gill Sans MT"/>
          <w:color w:val="231F20"/>
          <w:sz w:val="16"/>
        </w:rPr>
        <w:t>74</w:t>
      </w:r>
      <w:r>
        <w:rPr>
          <w:rFonts w:ascii="Gill Sans MT"/>
          <w:sz w:val="16"/>
        </w:rPr>
      </w:r>
    </w:p>
    <w:p>
      <w:pPr>
        <w:tabs>
          <w:tab w:pos="2300" w:val="left" w:leader="none"/>
          <w:tab w:pos="3856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Mean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(SD)</w:t>
        <w:tab/>
        <w:t>10.37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(8.57)</w:t>
        <w:tab/>
        <w:t>15.47</w:t>
      </w:r>
      <w:r>
        <w:rPr>
          <w:rFonts w:ascii="Gill Sans MT"/>
          <w:color w:val="231F20"/>
          <w:spacing w:val="1"/>
          <w:sz w:val="16"/>
        </w:rPr>
        <w:t> </w:t>
      </w:r>
      <w:r>
        <w:rPr>
          <w:rFonts w:ascii="Gill Sans MT"/>
          <w:color w:val="231F20"/>
          <w:sz w:val="16"/>
        </w:rPr>
        <w:t>(9.83)</w:t>
      </w:r>
      <w:r>
        <w:rPr>
          <w:rFonts w:ascii="Gill Sans MT"/>
          <w:sz w:val="16"/>
        </w:rPr>
      </w:r>
    </w:p>
    <w:p>
      <w:pPr>
        <w:tabs>
          <w:tab w:pos="2459" w:val="left" w:leader="none"/>
          <w:tab w:pos="3292" w:val="left" w:leader="none"/>
          <w:tab w:pos="3936" w:val="left" w:leader="none"/>
        </w:tabs>
        <w:spacing w:line="309" w:lineRule="auto" w:before="53"/>
        <w:ind w:left="267" w:right="126" w:firstLine="158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 w:hAnsi="Gill Sans MT" w:cs="Gill Sans MT" w:eastAsia="Gill Sans MT"/>
          <w:color w:val="231F20"/>
          <w:sz w:val="16"/>
          <w:szCs w:val="16"/>
        </w:rPr>
        <w:t>Median</w:t>
      </w:r>
      <w:r>
        <w:rPr>
          <w:rFonts w:ascii="Gill Sans MT" w:hAnsi="Gill Sans MT" w:cs="Gill Sans MT" w:eastAsia="Gill Sans MT"/>
          <w:color w:val="231F20"/>
          <w:spacing w:val="-1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(range)</w:t>
        <w:tab/>
        <w:t>8.0</w:t>
      </w:r>
      <w:r>
        <w:rPr>
          <w:rFonts w:ascii="Gill Sans MT" w:hAnsi="Gill Sans MT" w:cs="Gill Sans MT" w:eastAsia="Gill Sans MT"/>
          <w:color w:val="231F20"/>
          <w:spacing w:val="2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(0–37)</w:t>
        <w:tab/>
        <w:tab/>
        <w:t>14.0</w:t>
      </w:r>
      <w:r>
        <w:rPr>
          <w:rFonts w:ascii="Gill Sans MT" w:hAnsi="Gill Sans MT" w:cs="Gill Sans MT" w:eastAsia="Gill Sans MT"/>
          <w:color w:val="231F20"/>
          <w:spacing w:val="2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(0–37)</w:t>
      </w:r>
      <w:r>
        <w:rPr>
          <w:rFonts w:ascii="Gill Sans MT" w:hAnsi="Gill Sans MT" w:cs="Gill Sans MT" w:eastAsia="Gill Sans MT"/>
          <w:color w:val="231F20"/>
          <w:w w:val="99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pacing w:val="-5"/>
          <w:sz w:val="16"/>
          <w:szCs w:val="16"/>
        </w:rPr>
        <w:t>OXN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PR</w:t>
      </w:r>
      <w:r>
        <w:rPr>
          <w:rFonts w:ascii="Gill Sans MT" w:hAnsi="Gill Sans MT" w:cs="Gill Sans MT" w:eastAsia="Gill Sans MT"/>
          <w:color w:val="231F20"/>
          <w:spacing w:val="5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versus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OxyPR</w:t>
        <w:tab/>
        <w:tab/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p</w:t>
      </w:r>
      <w:r>
        <w:rPr>
          <w:rFonts w:ascii="Gill Sans MT" w:hAnsi="Gill Sans MT" w:cs="Gill Sans MT" w:eastAsia="Gill Sans MT"/>
          <w:i/>
          <w:color w:val="231F20"/>
          <w:spacing w:val="-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&lt;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0.01</w:t>
      </w:r>
      <w:r>
        <w:rPr>
          <w:rFonts w:ascii="Gill Sans MT" w:hAnsi="Gill Sans MT" w:cs="Gill Sans MT" w:eastAsia="Gill Sans MT"/>
          <w:sz w:val="16"/>
          <w:szCs w:val="16"/>
        </w:rPr>
      </w:r>
    </w:p>
    <w:p>
      <w:pPr>
        <w:spacing w:line="307" w:lineRule="auto" w:before="0"/>
        <w:ind w:left="267" w:right="2922" w:hanging="16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Frequency</w:t>
      </w:r>
      <w:r>
        <w:rPr>
          <w:rFonts w:ascii="Gill Sans MT"/>
          <w:color w:val="231F20"/>
          <w:spacing w:val="-3"/>
          <w:sz w:val="16"/>
        </w:rPr>
        <w:t> </w:t>
      </w:r>
      <w:r>
        <w:rPr>
          <w:rFonts w:ascii="Gill Sans MT"/>
          <w:color w:val="231F20"/>
          <w:sz w:val="16"/>
        </w:rPr>
        <w:t>of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symptoms</w:t>
      </w:r>
      <w:r>
        <w:rPr>
          <w:rFonts w:ascii="Gill Sans MT"/>
          <w:color w:val="231F20"/>
          <w:w w:val="99"/>
          <w:sz w:val="16"/>
        </w:rPr>
        <w:t> </w:t>
      </w:r>
      <w:r>
        <w:rPr>
          <w:rFonts w:ascii="Gill Sans MT"/>
          <w:color w:val="231F20"/>
          <w:spacing w:val="-2"/>
          <w:sz w:val="16"/>
        </w:rPr>
        <w:t>Day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1</w:t>
      </w:r>
      <w:r>
        <w:rPr>
          <w:rFonts w:ascii="Gill Sans MT"/>
          <w:sz w:val="16"/>
        </w:rPr>
      </w:r>
    </w:p>
    <w:p>
      <w:pPr>
        <w:tabs>
          <w:tab w:pos="2547" w:val="left" w:leader="none"/>
          <w:tab w:pos="4103" w:val="left" w:leader="none"/>
        </w:tabs>
        <w:spacing w:before="1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i/>
          <w:color w:val="231F20"/>
          <w:w w:val="95"/>
          <w:sz w:val="16"/>
        </w:rPr>
        <w:t>n</w:t>
        <w:tab/>
      </w:r>
      <w:r>
        <w:rPr>
          <w:rFonts w:ascii="Gill Sans MT"/>
          <w:color w:val="231F20"/>
          <w:w w:val="95"/>
          <w:sz w:val="16"/>
        </w:rPr>
        <w:t>75</w:t>
        <w:tab/>
      </w:r>
      <w:r>
        <w:rPr>
          <w:rFonts w:ascii="Gill Sans MT"/>
          <w:color w:val="231F20"/>
          <w:sz w:val="16"/>
        </w:rPr>
        <w:t>79</w:t>
      </w:r>
      <w:r>
        <w:rPr>
          <w:rFonts w:ascii="Gill Sans MT"/>
          <w:sz w:val="16"/>
        </w:rPr>
      </w:r>
    </w:p>
    <w:p>
      <w:pPr>
        <w:tabs>
          <w:tab w:pos="2379" w:val="left" w:leader="none"/>
          <w:tab w:pos="3936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Mean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(SD)</w:t>
        <w:tab/>
        <w:t>2.53</w:t>
      </w:r>
      <w:r>
        <w:rPr>
          <w:rFonts w:ascii="Gill Sans MT"/>
          <w:color w:val="231F20"/>
          <w:spacing w:val="3"/>
          <w:sz w:val="16"/>
        </w:rPr>
        <w:t> </w:t>
      </w:r>
      <w:r>
        <w:rPr>
          <w:rFonts w:ascii="Gill Sans MT"/>
          <w:color w:val="231F20"/>
          <w:sz w:val="16"/>
        </w:rPr>
        <w:t>(1.09)</w:t>
        <w:tab/>
        <w:t>2.33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(1.07)</w:t>
      </w:r>
      <w:r>
        <w:rPr>
          <w:rFonts w:ascii="Gill Sans MT"/>
          <w:sz w:val="16"/>
        </w:rPr>
      </w:r>
    </w:p>
    <w:p>
      <w:pPr>
        <w:tabs>
          <w:tab w:pos="2459" w:val="left" w:leader="none"/>
          <w:tab w:pos="4015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 w:hAnsi="Gill Sans MT" w:cs="Gill Sans MT" w:eastAsia="Gill Sans MT"/>
          <w:color w:val="231F20"/>
          <w:sz w:val="16"/>
          <w:szCs w:val="16"/>
        </w:rPr>
        <w:t>Median</w:t>
      </w:r>
      <w:r>
        <w:rPr>
          <w:rFonts w:ascii="Gill Sans MT" w:hAnsi="Gill Sans MT" w:cs="Gill Sans MT" w:eastAsia="Gill Sans MT"/>
          <w:color w:val="231F20"/>
          <w:spacing w:val="-1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(range)</w:t>
        <w:tab/>
        <w:t>3.0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(0–4)</w:t>
        <w:tab/>
        <w:t>3.0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(0–4)</w:t>
      </w:r>
      <w:r>
        <w:rPr>
          <w:rFonts w:ascii="Gill Sans MT" w:hAnsi="Gill Sans MT" w:cs="Gill Sans MT" w:eastAsia="Gill Sans MT"/>
          <w:sz w:val="16"/>
          <w:szCs w:val="16"/>
        </w:rPr>
      </w:r>
    </w:p>
    <w:p>
      <w:pPr>
        <w:spacing w:before="53"/>
        <w:ind w:left="267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At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4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z w:val="16"/>
        </w:rPr>
        <w:t>weeks</w:t>
      </w:r>
      <w:r>
        <w:rPr>
          <w:rFonts w:ascii="Gill Sans MT"/>
          <w:sz w:val="16"/>
        </w:rPr>
      </w:r>
    </w:p>
    <w:p>
      <w:pPr>
        <w:tabs>
          <w:tab w:pos="2547" w:val="left" w:leader="none"/>
          <w:tab w:pos="4103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i/>
          <w:color w:val="231F20"/>
          <w:w w:val="95"/>
          <w:sz w:val="16"/>
        </w:rPr>
        <w:t>n</w:t>
        <w:tab/>
      </w:r>
      <w:r>
        <w:rPr>
          <w:rFonts w:ascii="Gill Sans MT"/>
          <w:color w:val="231F20"/>
          <w:w w:val="95"/>
          <w:sz w:val="16"/>
        </w:rPr>
        <w:t>73</w:t>
        <w:tab/>
      </w:r>
      <w:r>
        <w:rPr>
          <w:rFonts w:ascii="Gill Sans MT"/>
          <w:color w:val="231F20"/>
          <w:sz w:val="16"/>
        </w:rPr>
        <w:t>73</w:t>
      </w:r>
      <w:r>
        <w:rPr>
          <w:rFonts w:ascii="Gill Sans MT"/>
          <w:sz w:val="16"/>
        </w:rPr>
      </w:r>
    </w:p>
    <w:p>
      <w:pPr>
        <w:tabs>
          <w:tab w:pos="2379" w:val="left" w:leader="none"/>
          <w:tab w:pos="3936" w:val="left" w:leader="none"/>
        </w:tabs>
        <w:spacing w:before="53"/>
        <w:ind w:left="425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Mean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(SD)</w:t>
        <w:tab/>
        <w:t>1.47</w:t>
      </w:r>
      <w:r>
        <w:rPr>
          <w:rFonts w:ascii="Gill Sans MT"/>
          <w:color w:val="231F20"/>
          <w:spacing w:val="3"/>
          <w:sz w:val="16"/>
        </w:rPr>
        <w:t> </w:t>
      </w:r>
      <w:r>
        <w:rPr>
          <w:rFonts w:ascii="Gill Sans MT"/>
          <w:color w:val="231F20"/>
          <w:sz w:val="16"/>
        </w:rPr>
        <w:t>(1.07)</w:t>
        <w:tab/>
        <w:t>2.03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(1.29)</w:t>
      </w:r>
      <w:r>
        <w:rPr>
          <w:rFonts w:ascii="Gill Sans MT"/>
          <w:sz w:val="16"/>
        </w:rPr>
      </w:r>
    </w:p>
    <w:p>
      <w:pPr>
        <w:tabs>
          <w:tab w:pos="2459" w:val="left" w:leader="none"/>
          <w:tab w:pos="3292" w:val="left" w:leader="none"/>
          <w:tab w:pos="4015" w:val="left" w:leader="none"/>
        </w:tabs>
        <w:spacing w:line="307" w:lineRule="auto" w:before="53"/>
        <w:ind w:left="267" w:right="206" w:firstLine="158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 w:hAnsi="Gill Sans MT" w:cs="Gill Sans MT" w:eastAsia="Gill Sans MT"/>
          <w:color w:val="231F20"/>
          <w:sz w:val="16"/>
          <w:szCs w:val="16"/>
        </w:rPr>
        <w:t>Median</w:t>
      </w:r>
      <w:r>
        <w:rPr>
          <w:rFonts w:ascii="Gill Sans MT" w:hAnsi="Gill Sans MT" w:cs="Gill Sans MT" w:eastAsia="Gill Sans MT"/>
          <w:color w:val="231F20"/>
          <w:spacing w:val="-1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(range)</w:t>
        <w:tab/>
        <w:t>1.0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(0–4)</w:t>
        <w:tab/>
        <w:tab/>
        <w:t>2.0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(0–4)</w:t>
      </w:r>
      <w:r>
        <w:rPr>
          <w:rFonts w:ascii="Gill Sans MT" w:hAnsi="Gill Sans MT" w:cs="Gill Sans MT" w:eastAsia="Gill Sans MT"/>
          <w:color w:val="231F20"/>
          <w:w w:val="99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pacing w:val="-5"/>
          <w:sz w:val="16"/>
          <w:szCs w:val="16"/>
        </w:rPr>
        <w:t>OXN</w:t>
      </w:r>
      <w:r>
        <w:rPr>
          <w:rFonts w:ascii="Gill Sans MT" w:hAnsi="Gill Sans MT" w:cs="Gill Sans MT" w:eastAsia="Gill Sans MT"/>
          <w:color w:val="231F20"/>
          <w:spacing w:val="4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PR</w:t>
      </w:r>
      <w:r>
        <w:rPr>
          <w:rFonts w:ascii="Gill Sans MT" w:hAnsi="Gill Sans MT" w:cs="Gill Sans MT" w:eastAsia="Gill Sans MT"/>
          <w:color w:val="231F20"/>
          <w:spacing w:val="5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versus</w:t>
      </w:r>
      <w:r>
        <w:rPr>
          <w:rFonts w:ascii="Gill Sans MT" w:hAnsi="Gill Sans MT" w:cs="Gill Sans MT" w:eastAsia="Gill Sans MT"/>
          <w:color w:val="231F20"/>
          <w:spacing w:val="3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OxyPR</w:t>
        <w:tab/>
        <w:tab/>
      </w:r>
      <w:r>
        <w:rPr>
          <w:rFonts w:ascii="Gill Sans MT" w:hAnsi="Gill Sans MT" w:cs="Gill Sans MT" w:eastAsia="Gill Sans MT"/>
          <w:i/>
          <w:color w:val="231F20"/>
          <w:sz w:val="16"/>
          <w:szCs w:val="16"/>
        </w:rPr>
        <w:t>p</w:t>
      </w:r>
      <w:r>
        <w:rPr>
          <w:rFonts w:ascii="Gill Sans MT" w:hAnsi="Gill Sans MT" w:cs="Gill Sans MT" w:eastAsia="Gill Sans MT"/>
          <w:i/>
          <w:color w:val="231F20"/>
          <w:spacing w:val="-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&lt;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ill Sans MT" w:hAnsi="Gill Sans MT" w:cs="Gill Sans MT" w:eastAsia="Gill Sans MT"/>
          <w:color w:val="231F20"/>
          <w:sz w:val="16"/>
          <w:szCs w:val="16"/>
        </w:rPr>
        <w:t>0.01</w:t>
      </w:r>
      <w:r>
        <w:rPr>
          <w:rFonts w:ascii="Gill Sans MT" w:hAnsi="Gill Sans MT" w:cs="Gill Sans MT" w:eastAsia="Gill Sans MT"/>
          <w:sz w:val="16"/>
          <w:szCs w:val="16"/>
        </w:rPr>
      </w:r>
    </w:p>
    <w:p>
      <w:pPr>
        <w:spacing w:line="20" w:lineRule="atLeast"/>
        <w:ind w:left="101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235.9pt;height:.65pt;mso-position-horizontal-relative:char;mso-position-vertical-relative:line" coordorigin="0,0" coordsize="4718,13">
            <v:group style="position:absolute;left:6;top:6;width:4706;height:2" coordorigin="6,6" coordsize="4706,2">
              <v:shape style="position:absolute;left:6;top:6;width:4706;height:2" coordorigin="6,6" coordsize="4706,0" path="m6,6l4712,6e" filled="false" stroked="true" strokeweight=".610250pt" strokecolor="#231f2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57" w:lineRule="auto" w:before="70"/>
        <w:ind w:left="107" w:right="0" w:firstLine="0"/>
        <w:jc w:val="both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pacing w:val="-3"/>
          <w:sz w:val="16"/>
        </w:rPr>
        <w:t>PAC-SYM: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z w:val="16"/>
        </w:rPr>
        <w:t>Patient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Assessment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z w:val="16"/>
        </w:rPr>
        <w:t>of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Constipation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z w:val="16"/>
        </w:rPr>
        <w:t>Symptoms,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z w:val="16"/>
        </w:rPr>
        <w:t>SD: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z w:val="16"/>
        </w:rPr>
        <w:t>standard</w:t>
      </w:r>
      <w:r>
        <w:rPr>
          <w:rFonts w:ascii="Gill Sans MT"/>
          <w:color w:val="231F20"/>
          <w:spacing w:val="27"/>
          <w:w w:val="99"/>
          <w:sz w:val="16"/>
        </w:rPr>
        <w:t> </w:t>
      </w:r>
      <w:r>
        <w:rPr>
          <w:rFonts w:ascii="Gill Sans MT"/>
          <w:color w:val="231F20"/>
          <w:sz w:val="16"/>
        </w:rPr>
        <w:t>deviation,</w:t>
      </w:r>
      <w:r>
        <w:rPr>
          <w:rFonts w:ascii="Gill Sans MT"/>
          <w:color w:val="231F20"/>
          <w:spacing w:val="10"/>
          <w:sz w:val="16"/>
        </w:rPr>
        <w:t> </w:t>
      </w:r>
      <w:r>
        <w:rPr>
          <w:rFonts w:ascii="Gill Sans MT"/>
          <w:color w:val="231F20"/>
          <w:spacing w:val="-5"/>
          <w:sz w:val="16"/>
        </w:rPr>
        <w:t>OXN</w:t>
      </w:r>
      <w:r>
        <w:rPr>
          <w:rFonts w:ascii="Gill Sans MT"/>
          <w:color w:val="231F20"/>
          <w:spacing w:val="10"/>
          <w:sz w:val="16"/>
        </w:rPr>
        <w:t> </w:t>
      </w:r>
      <w:r>
        <w:rPr>
          <w:rFonts w:ascii="Gill Sans MT"/>
          <w:color w:val="231F20"/>
          <w:sz w:val="16"/>
        </w:rPr>
        <w:t>PR:</w:t>
      </w:r>
      <w:r>
        <w:rPr>
          <w:rFonts w:ascii="Gill Sans MT"/>
          <w:color w:val="231F20"/>
          <w:spacing w:val="11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oxycodone/naloxone</w:t>
      </w:r>
      <w:r>
        <w:rPr>
          <w:rFonts w:ascii="Gill Sans MT"/>
          <w:color w:val="231F20"/>
          <w:spacing w:val="11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prolonged-release</w:t>
      </w:r>
      <w:r>
        <w:rPr>
          <w:rFonts w:ascii="Gill Sans MT"/>
          <w:color w:val="231F20"/>
          <w:spacing w:val="10"/>
          <w:sz w:val="16"/>
        </w:rPr>
        <w:t> </w:t>
      </w:r>
      <w:r>
        <w:rPr>
          <w:rFonts w:ascii="Gill Sans MT"/>
          <w:color w:val="231F20"/>
          <w:sz w:val="16"/>
        </w:rPr>
        <w:t>tablets,</w:t>
      </w:r>
      <w:r>
        <w:rPr>
          <w:rFonts w:ascii="Gill Sans MT"/>
          <w:color w:val="231F20"/>
          <w:spacing w:val="57"/>
          <w:w w:val="99"/>
          <w:sz w:val="16"/>
        </w:rPr>
        <w:t> </w:t>
      </w:r>
      <w:r>
        <w:rPr>
          <w:rFonts w:ascii="Gill Sans MT"/>
          <w:color w:val="231F20"/>
          <w:sz w:val="16"/>
        </w:rPr>
        <w:t>OxyPR:</w:t>
      </w:r>
      <w:r>
        <w:rPr>
          <w:rFonts w:ascii="Gill Sans MT"/>
          <w:color w:val="231F20"/>
          <w:spacing w:val="-1"/>
          <w:sz w:val="16"/>
        </w:rPr>
        <w:t> </w:t>
      </w:r>
      <w:r>
        <w:rPr>
          <w:rFonts w:ascii="Gill Sans MT"/>
          <w:color w:val="231F20"/>
          <w:sz w:val="16"/>
        </w:rPr>
        <w:t>oxycodone</w:t>
      </w:r>
      <w:r>
        <w:rPr>
          <w:rFonts w:ascii="Gill Sans MT"/>
          <w:color w:val="231F20"/>
          <w:spacing w:val="-2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prolonged-release </w:t>
      </w:r>
      <w:r>
        <w:rPr>
          <w:rFonts w:ascii="Gill Sans MT"/>
          <w:color w:val="231F20"/>
          <w:sz w:val="16"/>
        </w:rPr>
        <w:t>tablets.</w:t>
      </w:r>
      <w:r>
        <w:rPr>
          <w:rFonts w:ascii="Gill Sans MT"/>
          <w:sz w:val="16"/>
        </w:rPr>
      </w:r>
    </w:p>
    <w:p>
      <w:pPr>
        <w:spacing w:line="240" w:lineRule="auto" w:before="12"/>
        <w:rPr>
          <w:rFonts w:ascii="Gill Sans MT" w:hAnsi="Gill Sans MT" w:cs="Gill Sans MT" w:eastAsia="Gill Sans MT"/>
          <w:sz w:val="21"/>
          <w:szCs w:val="21"/>
        </w:rPr>
      </w:pPr>
    </w:p>
    <w:p>
      <w:pPr>
        <w:pStyle w:val="BodyText"/>
        <w:spacing w:line="244" w:lineRule="auto"/>
        <w:ind w:right="1"/>
        <w:jc w:val="both"/>
      </w:pPr>
      <w:r>
        <w:rPr>
          <w:color w:val="231F20"/>
          <w:w w:val="105"/>
        </w:rPr>
        <w:t>EORTC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QLQ-C30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constipation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subscore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indicated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patients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superior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outcome,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com-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pared with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OxyPR patients.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contribute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towards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improved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quality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life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many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patients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chronic cancer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pain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treated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PR.</w:t>
      </w:r>
      <w:r>
        <w:rPr/>
      </w:r>
    </w:p>
    <w:p>
      <w:pPr>
        <w:pStyle w:val="BodyText"/>
        <w:spacing w:line="242" w:lineRule="auto"/>
        <w:ind w:right="1" w:firstLine="239"/>
        <w:jc w:val="both"/>
      </w:pPr>
      <w:r>
        <w:rPr>
          <w:color w:val="231F20"/>
          <w:w w:val="105"/>
        </w:rPr>
        <w:t>There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slightly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dropouts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due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group,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although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overall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incidence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105"/>
        </w:rPr>
        <w:t> AEs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comparable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between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treatment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groups.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frequently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ADRs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consistent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95"/>
        </w:rPr>
        <w:t> </w:t>
      </w:r>
      <w:r>
        <w:rPr>
          <w:color w:val="231F20"/>
          <w:w w:val="105"/>
        </w:rPr>
        <w:t>known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safety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proﬁle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opioid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analgesic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class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w w:val="105"/>
        </w:rPr>
        <w:t> drugs,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previous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Phase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III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trials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patients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non-cancer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pain.</w:t>
      </w:r>
      <w:r>
        <w:rPr>
          <w:color w:val="231F20"/>
          <w:w w:val="105"/>
          <w:position w:val="9"/>
          <w:sz w:val="13"/>
          <w:szCs w:val="13"/>
        </w:rPr>
        <w:t>26,27</w:t>
      </w:r>
      <w:r>
        <w:rPr>
          <w:color w:val="231F20"/>
          <w:w w:val="107"/>
          <w:position w:val="9"/>
          <w:sz w:val="13"/>
          <w:szCs w:val="13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slightly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disorders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observed</w:t>
      </w:r>
      <w:r>
        <w:rPr>
          <w:color w:val="231F20"/>
          <w:w w:val="9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group;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however,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incidence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9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frequent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abdominal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pain,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worsened</w:t>
      </w:r>
      <w:r>
        <w:rPr>
          <w:color w:val="231F20"/>
          <w:w w:val="94"/>
        </w:rPr>
        <w:t> </w:t>
      </w:r>
      <w:r>
        <w:rPr>
          <w:color w:val="231F20"/>
          <w:w w:val="105"/>
        </w:rPr>
        <w:t>constipation,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diarrhoea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vomiting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compara-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ble,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whilst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nausea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less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commonly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95"/>
        </w:rPr>
        <w:t> </w:t>
      </w:r>
      <w:r>
        <w:rPr>
          <w:color w:val="231F20"/>
          <w:w w:val="105"/>
        </w:rPr>
        <w:t>OXN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group.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Therefore,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slightly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higher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total  GI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disorders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the  OXN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PR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group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w w:val="92"/>
        </w:rPr>
        <w:t> </w:t>
      </w:r>
      <w:r>
        <w:rPr>
          <w:color w:val="231F20"/>
          <w:w w:val="105"/>
        </w:rPr>
        <w:t>explained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sum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less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frequent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AEs.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pos-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sible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GI-related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indicate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return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active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bowel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function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(as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aimed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treating</w:t>
      </w:r>
      <w:r>
        <w:rPr>
          <w:color w:val="231F20"/>
          <w:w w:val="97"/>
        </w:rPr>
        <w:t> </w:t>
      </w:r>
      <w:r>
        <w:rPr>
          <w:color w:val="231F20"/>
        </w:rPr>
        <w:t>constipated</w:t>
      </w:r>
      <w:r>
        <w:rPr>
          <w:color w:val="231F20"/>
          <w:spacing w:val="-5"/>
        </w:rPr>
        <w:t> </w:t>
      </w:r>
      <w:r>
        <w:rPr>
          <w:color w:val="231F20"/>
        </w:rPr>
        <w:t>patients),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documented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after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peripherally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acting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opioid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antago-</w:t>
      </w:r>
      <w:r>
        <w:rPr>
          <w:color w:val="231F20"/>
        </w:rPr>
        <w:t> </w:t>
      </w:r>
      <w:r>
        <w:rPr>
          <w:color w:val="231F20"/>
          <w:w w:val="105"/>
        </w:rPr>
        <w:t>nists,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methylnaltrexone.</w:t>
      </w:r>
      <w:r>
        <w:rPr>
          <w:color w:val="231F20"/>
          <w:w w:val="105"/>
          <w:position w:val="9"/>
          <w:sz w:val="13"/>
          <w:szCs w:val="13"/>
        </w:rPr>
        <w:t>46</w:t>
      </w:r>
      <w:r>
        <w:rPr>
          <w:color w:val="231F20"/>
          <w:spacing w:val="11"/>
          <w:w w:val="105"/>
          <w:position w:val="9"/>
          <w:sz w:val="13"/>
          <w:szCs w:val="13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study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compar-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ing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methylnaltrexone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placebo,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patients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receiving  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the  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active  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drug,  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abdominal  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pain  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also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28"/>
          <w:szCs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spacing w:line="242" w:lineRule="auto"/>
        <w:ind w:right="109"/>
        <w:jc w:val="both"/>
      </w:pPr>
      <w:r>
        <w:rPr>
          <w:color w:val="231F20"/>
        </w:rPr>
        <w:t>occurred</w:t>
      </w:r>
      <w:r>
        <w:rPr>
          <w:color w:val="231F20"/>
          <w:spacing w:val="7"/>
        </w:rPr>
        <w:t> </w:t>
      </w:r>
      <w:r>
        <w:rPr>
          <w:color w:val="231F20"/>
        </w:rPr>
        <w:t>more</w:t>
      </w:r>
      <w:r>
        <w:rPr>
          <w:color w:val="231F20"/>
          <w:spacing w:val="7"/>
        </w:rPr>
        <w:t> </w:t>
      </w:r>
      <w:r>
        <w:rPr>
          <w:color w:val="231F20"/>
        </w:rPr>
        <w:t>frequently.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addition,</w:t>
      </w:r>
      <w:r>
        <w:rPr>
          <w:color w:val="231F20"/>
          <w:spacing w:val="8"/>
        </w:rPr>
        <w:t> </w:t>
      </w:r>
      <w:r>
        <w:rPr>
          <w:color w:val="231F20"/>
        </w:rPr>
        <w:t>more</w:t>
      </w:r>
      <w:r>
        <w:rPr>
          <w:color w:val="231F20"/>
          <w:spacing w:val="6"/>
        </w:rPr>
        <w:t> </w:t>
      </w:r>
      <w:r>
        <w:rPr>
          <w:color w:val="231F20"/>
        </w:rPr>
        <w:t>ﬂatulence</w:t>
      </w:r>
      <w:r>
        <w:rPr>
          <w:color w:val="231F20"/>
          <w:w w:val="96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nausea</w:t>
      </w:r>
      <w:r>
        <w:rPr>
          <w:color w:val="231F20"/>
          <w:spacing w:val="5"/>
        </w:rPr>
        <w:t> </w:t>
      </w:r>
      <w:r>
        <w:rPr>
          <w:color w:val="231F20"/>
        </w:rPr>
        <w:t>were</w:t>
      </w:r>
      <w:r>
        <w:rPr>
          <w:color w:val="231F20"/>
          <w:spacing w:val="5"/>
        </w:rPr>
        <w:t> </w:t>
      </w:r>
      <w:r>
        <w:rPr>
          <w:color w:val="231F20"/>
        </w:rPr>
        <w:t>reported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methylnaltrexone;</w:t>
      </w:r>
      <w:r>
        <w:rPr>
          <w:color w:val="231F20"/>
          <w:position w:val="9"/>
          <w:sz w:val="13"/>
          <w:szCs w:val="13"/>
        </w:rPr>
        <w:t>46</w:t>
      </w:r>
      <w:r>
        <w:rPr>
          <w:color w:val="231F20"/>
          <w:spacing w:val="21"/>
          <w:position w:val="9"/>
          <w:sz w:val="13"/>
          <w:szCs w:val="13"/>
        </w:rPr>
        <w:t> </w:t>
      </w:r>
      <w:r>
        <w:rPr>
          <w:color w:val="231F20"/>
        </w:rPr>
        <w:t>this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was</w:t>
      </w:r>
      <w:r>
        <w:rPr>
          <w:color w:val="231F20"/>
          <w:spacing w:val="12"/>
        </w:rPr>
        <w:t> </w:t>
      </w:r>
      <w:r>
        <w:rPr>
          <w:color w:val="231F20"/>
        </w:rPr>
        <w:t>not</w:t>
      </w:r>
      <w:r>
        <w:rPr>
          <w:color w:val="231F20"/>
          <w:spacing w:val="13"/>
        </w:rPr>
        <w:t> </w:t>
      </w:r>
      <w:r>
        <w:rPr>
          <w:color w:val="231F20"/>
        </w:rPr>
        <w:t>seen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OXN</w:t>
      </w:r>
      <w:r>
        <w:rPr>
          <w:color w:val="231F20"/>
          <w:spacing w:val="13"/>
        </w:rPr>
        <w:t> </w:t>
      </w:r>
      <w:r>
        <w:rPr>
          <w:color w:val="231F20"/>
        </w:rPr>
        <w:t>PR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study</w:t>
      </w:r>
      <w:r>
        <w:rPr>
          <w:color w:val="231F20"/>
          <w:spacing w:val="12"/>
        </w:rPr>
        <w:t> </w:t>
      </w:r>
      <w:r>
        <w:rPr>
          <w:color w:val="231F20"/>
        </w:rPr>
        <w:t>described</w:t>
      </w:r>
      <w:r>
        <w:rPr>
          <w:color w:val="231F20"/>
          <w:w w:val="95"/>
        </w:rPr>
        <w:t> </w:t>
      </w:r>
      <w:r>
        <w:rPr>
          <w:color w:val="231F20"/>
        </w:rPr>
        <w:t>here.</w:t>
      </w:r>
      <w:r>
        <w:rPr>
          <w:color w:val="231F20"/>
          <w:spacing w:val="12"/>
        </w:rPr>
        <w:t> </w:t>
      </w:r>
      <w:r>
        <w:rPr>
          <w:color w:val="231F20"/>
        </w:rPr>
        <w:t>There</w:t>
      </w:r>
      <w:r>
        <w:rPr>
          <w:color w:val="231F20"/>
          <w:spacing w:val="10"/>
        </w:rPr>
        <w:t> </w:t>
      </w:r>
      <w:r>
        <w:rPr>
          <w:color w:val="231F20"/>
        </w:rPr>
        <w:t>were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clinically</w:t>
      </w:r>
      <w:r>
        <w:rPr>
          <w:color w:val="231F20"/>
          <w:spacing w:val="12"/>
        </w:rPr>
        <w:t> </w:t>
      </w:r>
      <w:r>
        <w:rPr>
          <w:color w:val="231F20"/>
        </w:rPr>
        <w:t>relevant</w:t>
      </w:r>
      <w:r>
        <w:rPr>
          <w:color w:val="231F20"/>
          <w:spacing w:val="12"/>
        </w:rPr>
        <w:t> </w:t>
      </w:r>
      <w:r>
        <w:rPr>
          <w:color w:val="231F20"/>
        </w:rPr>
        <w:t>changes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lab-</w:t>
      </w:r>
      <w:r>
        <w:rPr>
          <w:color w:val="231F20"/>
        </w:rPr>
        <w:t> oratory</w:t>
      </w:r>
      <w:r>
        <w:rPr>
          <w:color w:val="231F20"/>
          <w:spacing w:val="25"/>
        </w:rPr>
        <w:t> </w:t>
      </w:r>
      <w:r>
        <w:rPr>
          <w:color w:val="231F20"/>
        </w:rPr>
        <w:t>values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vital</w:t>
      </w:r>
      <w:r>
        <w:rPr>
          <w:color w:val="231F20"/>
          <w:spacing w:val="25"/>
        </w:rPr>
        <w:t> </w:t>
      </w:r>
      <w:r>
        <w:rPr>
          <w:color w:val="231F20"/>
        </w:rPr>
        <w:t>signs</w:t>
      </w:r>
      <w:r>
        <w:rPr>
          <w:color w:val="231F20"/>
          <w:spacing w:val="25"/>
        </w:rPr>
        <w:t> </w:t>
      </w:r>
      <w:r>
        <w:rPr>
          <w:color w:val="231F20"/>
        </w:rPr>
        <w:t>related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study</w:t>
      </w:r>
      <w:r>
        <w:rPr>
          <w:color w:val="231F20"/>
          <w:spacing w:val="26"/>
        </w:rPr>
        <w:t> </w:t>
      </w:r>
      <w:r>
        <w:rPr>
          <w:color w:val="231F20"/>
        </w:rPr>
        <w:t>medica-</w:t>
      </w:r>
      <w:r>
        <w:rPr>
          <w:color w:val="231F20"/>
          <w:w w:val="97"/>
        </w:rPr>
        <w:t> </w:t>
      </w:r>
      <w:r>
        <w:rPr>
          <w:color w:val="231F20"/>
        </w:rPr>
        <w:t>tion.</w:t>
      </w:r>
      <w:r>
        <w:rPr>
          <w:color w:val="231F20"/>
          <w:spacing w:val="3"/>
        </w:rPr>
        <w:t> </w:t>
      </w:r>
      <w:r>
        <w:rPr>
          <w:color w:val="231F20"/>
        </w:rPr>
        <w:t>Mean</w:t>
      </w:r>
      <w:r>
        <w:rPr>
          <w:color w:val="231F20"/>
          <w:spacing w:val="3"/>
        </w:rPr>
        <w:t> </w:t>
      </w:r>
      <w:r>
        <w:rPr>
          <w:color w:val="231F20"/>
        </w:rPr>
        <w:t>modiﬁed</w:t>
      </w:r>
      <w:r>
        <w:rPr>
          <w:color w:val="231F20"/>
          <w:spacing w:val="3"/>
        </w:rPr>
        <w:t> </w:t>
      </w:r>
      <w:r>
        <w:rPr>
          <w:color w:val="231F20"/>
        </w:rPr>
        <w:t>SOWS</w:t>
      </w:r>
      <w:r>
        <w:rPr>
          <w:color w:val="231F20"/>
          <w:spacing w:val="3"/>
        </w:rPr>
        <w:t> </w:t>
      </w:r>
      <w:r>
        <w:rPr>
          <w:color w:val="231F20"/>
        </w:rPr>
        <w:t>values</w:t>
      </w:r>
      <w:r>
        <w:rPr>
          <w:color w:val="231F20"/>
          <w:spacing w:val="3"/>
        </w:rPr>
        <w:t> </w:t>
      </w:r>
      <w:r>
        <w:rPr>
          <w:color w:val="231F20"/>
        </w:rPr>
        <w:t>were</w:t>
      </w:r>
      <w:r>
        <w:rPr>
          <w:color w:val="231F20"/>
          <w:spacing w:val="3"/>
        </w:rPr>
        <w:t> </w:t>
      </w:r>
      <w:r>
        <w:rPr>
          <w:color w:val="231F20"/>
        </w:rPr>
        <w:t>low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comparable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both</w:t>
      </w:r>
      <w:r>
        <w:rPr>
          <w:color w:val="231F20"/>
          <w:spacing w:val="40"/>
        </w:rPr>
        <w:t> </w:t>
      </w:r>
      <w:r>
        <w:rPr>
          <w:color w:val="231F20"/>
        </w:rPr>
        <w:t>groups.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summary,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results</w:t>
      </w:r>
      <w:r>
        <w:rPr>
          <w:color w:val="231F20"/>
          <w:w w:val="93"/>
        </w:rPr>
        <w:t> </w:t>
      </w:r>
      <w:r>
        <w:rPr>
          <w:color w:val="231F20"/>
        </w:rPr>
        <w:t>suggest</w:t>
      </w:r>
      <w:r>
        <w:rPr>
          <w:color w:val="231F20"/>
          <w:spacing w:val="43"/>
        </w:rPr>
        <w:t> </w:t>
      </w:r>
      <w:r>
        <w:rPr>
          <w:color w:val="231F20"/>
        </w:rPr>
        <w:t>that switching from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43"/>
        </w:rPr>
        <w:t> </w:t>
      </w:r>
      <w:r>
        <w:rPr>
          <w:color w:val="231F20"/>
        </w:rPr>
        <w:t>opioids</w:t>
      </w:r>
      <w:r>
        <w:rPr>
          <w:color w:val="231F20"/>
          <w:spacing w:val="43"/>
        </w:rPr>
        <w:t> </w:t>
      </w:r>
      <w:r>
        <w:rPr>
          <w:color w:val="231F20"/>
        </w:rPr>
        <w:t>to oxyco-</w:t>
      </w:r>
      <w:r>
        <w:rPr>
          <w:color w:val="231F20"/>
          <w:w w:val="101"/>
        </w:rPr>
        <w:t> </w:t>
      </w:r>
      <w:r>
        <w:rPr>
          <w:color w:val="231F20"/>
        </w:rPr>
        <w:t>done</w:t>
      </w:r>
      <w:r>
        <w:rPr>
          <w:color w:val="231F20"/>
          <w:spacing w:val="40"/>
        </w:rPr>
        <w:t> </w:t>
      </w:r>
      <w:r>
        <w:rPr>
          <w:color w:val="231F20"/>
        </w:rPr>
        <w:t>–</w:t>
      </w:r>
      <w:r>
        <w:rPr>
          <w:color w:val="231F20"/>
          <w:spacing w:val="41"/>
        </w:rPr>
        <w:t> </w:t>
      </w:r>
      <w:r>
        <w:rPr>
          <w:color w:val="231F20"/>
        </w:rPr>
        <w:t>as</w:t>
      </w:r>
      <w:r>
        <w:rPr>
          <w:color w:val="231F20"/>
          <w:spacing w:val="41"/>
        </w:rPr>
        <w:t> </w:t>
      </w:r>
      <w:r>
        <w:rPr>
          <w:color w:val="231F20"/>
        </w:rPr>
        <w:t>either</w:t>
      </w:r>
      <w:r>
        <w:rPr>
          <w:color w:val="231F20"/>
          <w:spacing w:val="42"/>
        </w:rPr>
        <w:t> </w:t>
      </w:r>
      <w:r>
        <w:rPr>
          <w:color w:val="231F20"/>
        </w:rPr>
        <w:t>OXN</w:t>
      </w:r>
      <w:r>
        <w:rPr>
          <w:color w:val="231F20"/>
          <w:spacing w:val="42"/>
        </w:rPr>
        <w:t> </w:t>
      </w:r>
      <w:r>
        <w:rPr>
          <w:color w:val="231F20"/>
        </w:rPr>
        <w:t>PR</w:t>
      </w:r>
      <w:r>
        <w:rPr>
          <w:color w:val="231F20"/>
          <w:spacing w:val="41"/>
        </w:rPr>
        <w:t> </w:t>
      </w:r>
      <w:r>
        <w:rPr>
          <w:color w:val="231F20"/>
        </w:rPr>
        <w:t>or</w:t>
      </w:r>
      <w:r>
        <w:rPr>
          <w:color w:val="231F20"/>
          <w:spacing w:val="41"/>
        </w:rPr>
        <w:t> </w:t>
      </w:r>
      <w:r>
        <w:rPr>
          <w:color w:val="231F20"/>
        </w:rPr>
        <w:t>OxyPR</w:t>
      </w:r>
      <w:r>
        <w:rPr>
          <w:color w:val="231F20"/>
          <w:spacing w:val="41"/>
        </w:rPr>
        <w:t> </w:t>
      </w:r>
      <w:r>
        <w:rPr>
          <w:color w:val="231F20"/>
        </w:rPr>
        <w:t>–</w:t>
      </w:r>
      <w:r>
        <w:rPr>
          <w:color w:val="231F20"/>
          <w:spacing w:val="41"/>
        </w:rPr>
        <w:t> </w:t>
      </w:r>
      <w:r>
        <w:rPr>
          <w:color w:val="231F20"/>
        </w:rPr>
        <w:t>was</w:t>
      </w:r>
      <w:r>
        <w:rPr>
          <w:color w:val="231F20"/>
          <w:spacing w:val="40"/>
        </w:rPr>
        <w:t> </w:t>
      </w:r>
      <w:r>
        <w:rPr>
          <w:color w:val="231F20"/>
        </w:rPr>
        <w:t>generally</w:t>
      </w:r>
      <w:r>
        <w:rPr>
          <w:color w:val="231F20"/>
          <w:w w:val="96"/>
        </w:rPr>
        <w:t> </w:t>
      </w:r>
      <w:r>
        <w:rPr>
          <w:color w:val="231F20"/>
        </w:rPr>
        <w:t>safe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well</w:t>
      </w:r>
      <w:r>
        <w:rPr>
          <w:color w:val="231F20"/>
          <w:spacing w:val="34"/>
        </w:rPr>
        <w:t> </w:t>
      </w:r>
      <w:r>
        <w:rPr>
          <w:color w:val="231F20"/>
        </w:rPr>
        <w:t>tolerated</w:t>
      </w:r>
      <w:r>
        <w:rPr>
          <w:color w:val="231F20"/>
          <w:spacing w:val="34"/>
        </w:rPr>
        <w:t> </w:t>
      </w:r>
      <w:r>
        <w:rPr>
          <w:color w:val="231F20"/>
        </w:rPr>
        <w:t>by</w:t>
      </w:r>
      <w:r>
        <w:rPr>
          <w:color w:val="231F20"/>
          <w:spacing w:val="34"/>
        </w:rPr>
        <w:t> </w:t>
      </w:r>
      <w:r>
        <w:rPr>
          <w:color w:val="231F20"/>
        </w:rPr>
        <w:t>patients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this</w:t>
      </w:r>
      <w:r>
        <w:rPr>
          <w:color w:val="231F20"/>
          <w:spacing w:val="34"/>
        </w:rPr>
        <w:t> </w:t>
      </w:r>
      <w:r>
        <w:rPr>
          <w:color w:val="231F20"/>
        </w:rPr>
        <w:t>trial,</w:t>
      </w:r>
      <w:r>
        <w:rPr>
          <w:color w:val="231F20"/>
          <w:spacing w:val="35"/>
        </w:rPr>
        <w:t> </w:t>
      </w:r>
      <w:r>
        <w:rPr>
          <w:color w:val="231F20"/>
        </w:rPr>
        <w:t>with</w:t>
      </w:r>
      <w:r>
        <w:rPr>
          <w:color w:val="231F20"/>
          <w:w w:val="96"/>
        </w:rPr>
        <w:t> </w:t>
      </w:r>
      <w:r>
        <w:rPr>
          <w:color w:val="231F20"/>
        </w:rPr>
        <w:t>switching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OXN</w:t>
      </w:r>
      <w:r>
        <w:rPr>
          <w:color w:val="231F20"/>
          <w:spacing w:val="34"/>
        </w:rPr>
        <w:t> </w:t>
      </w:r>
      <w:r>
        <w:rPr>
          <w:color w:val="231F20"/>
        </w:rPr>
        <w:t>PR</w:t>
      </w:r>
      <w:r>
        <w:rPr>
          <w:color w:val="231F20"/>
          <w:spacing w:val="33"/>
        </w:rPr>
        <w:t> </w:t>
      </w:r>
      <w:r>
        <w:rPr>
          <w:color w:val="231F20"/>
        </w:rPr>
        <w:t>giving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added</w:t>
      </w:r>
      <w:r>
        <w:rPr>
          <w:color w:val="231F20"/>
          <w:spacing w:val="35"/>
        </w:rPr>
        <w:t> </w:t>
      </w:r>
      <w:r>
        <w:rPr>
          <w:color w:val="231F20"/>
        </w:rPr>
        <w:t>beneﬁt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w w:val="105"/>
        </w:rPr>
        <w:t> </w:t>
      </w:r>
      <w:r>
        <w:rPr>
          <w:color w:val="231F20"/>
        </w:rPr>
        <w:t>reduced </w:t>
      </w:r>
      <w:r>
        <w:rPr>
          <w:color w:val="231F20"/>
          <w:spacing w:val="6"/>
        </w:rPr>
        <w:t> </w:t>
      </w:r>
      <w:r>
        <w:rPr>
          <w:color w:val="231F20"/>
        </w:rPr>
        <w:t>OIC </w:t>
      </w:r>
      <w:r>
        <w:rPr>
          <w:color w:val="231F20"/>
          <w:spacing w:val="7"/>
        </w:rPr>
        <w:t> </w:t>
      </w:r>
      <w:r>
        <w:rPr>
          <w:color w:val="231F20"/>
        </w:rPr>
        <w:t>complications.</w:t>
      </w:r>
      <w:r>
        <w:rPr/>
      </w:r>
    </w:p>
    <w:p>
      <w:pPr>
        <w:pStyle w:val="BodyText"/>
        <w:spacing w:line="238" w:lineRule="auto" w:before="3"/>
        <w:ind w:right="109" w:firstLine="239"/>
        <w:jc w:val="both"/>
        <w:rPr>
          <w:sz w:val="13"/>
          <w:szCs w:val="13"/>
        </w:rPr>
      </w:pP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ﬁndings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3"/>
        </w:rPr>
        <w:t> </w:t>
      </w:r>
      <w:r>
        <w:rPr>
          <w:color w:val="231F20"/>
        </w:rPr>
        <w:t>study</w:t>
      </w:r>
      <w:r>
        <w:rPr>
          <w:color w:val="231F20"/>
          <w:spacing w:val="11"/>
        </w:rPr>
        <w:t> </w:t>
      </w:r>
      <w:r>
        <w:rPr>
          <w:color w:val="231F20"/>
        </w:rPr>
        <w:t>should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interpreted</w:t>
      </w:r>
      <w:r>
        <w:rPr>
          <w:color w:val="231F20"/>
          <w:w w:val="94"/>
        </w:rPr>
        <w:t> </w:t>
      </w:r>
      <w:r>
        <w:rPr>
          <w:color w:val="231F20"/>
        </w:rPr>
        <w:t>within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context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trial</w:t>
      </w:r>
      <w:r>
        <w:rPr>
          <w:color w:val="231F20"/>
          <w:spacing w:val="15"/>
        </w:rPr>
        <w:t> </w:t>
      </w:r>
      <w:r>
        <w:rPr>
          <w:color w:val="231F20"/>
        </w:rPr>
        <w:t>design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patient</w:t>
      </w:r>
      <w:r>
        <w:rPr>
          <w:color w:val="231F20"/>
          <w:spacing w:val="15"/>
        </w:rPr>
        <w:t> </w:t>
      </w:r>
      <w:r>
        <w:rPr>
          <w:color w:val="231F20"/>
        </w:rPr>
        <w:t>pop-</w:t>
      </w:r>
      <w:r>
        <w:rPr>
          <w:color w:val="231F20"/>
        </w:rPr>
        <w:t> ulation.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double-blind</w:t>
      </w:r>
      <w:r>
        <w:rPr>
          <w:color w:val="231F20"/>
          <w:spacing w:val="42"/>
        </w:rPr>
        <w:t> </w:t>
      </w:r>
      <w:r>
        <w:rPr>
          <w:color w:val="231F20"/>
        </w:rPr>
        <w:t>phase</w:t>
      </w:r>
      <w:r>
        <w:rPr>
          <w:color w:val="231F20"/>
          <w:spacing w:val="41"/>
        </w:rPr>
        <w:t> </w:t>
      </w:r>
      <w:r>
        <w:rPr>
          <w:color w:val="231F20"/>
        </w:rPr>
        <w:t>had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duration</w:t>
      </w:r>
      <w:r>
        <w:rPr>
          <w:color w:val="231F20"/>
          <w:spacing w:val="41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4</w:t>
      </w:r>
      <w:r>
        <w:rPr>
          <w:color w:val="231F20"/>
          <w:w w:val="89"/>
        </w:rPr>
        <w:t> </w:t>
      </w:r>
      <w:r>
        <w:rPr>
          <w:color w:val="231F20"/>
        </w:rPr>
        <w:t>weeks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allow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assessment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analgesic</w:t>
      </w:r>
      <w:r>
        <w:rPr>
          <w:color w:val="231F20"/>
          <w:spacing w:val="10"/>
        </w:rPr>
        <w:t> </w:t>
      </w:r>
      <w:r>
        <w:rPr>
          <w:color w:val="231F20"/>
        </w:rPr>
        <w:t>eﬀect,</w:t>
      </w:r>
      <w:r>
        <w:rPr>
          <w:color w:val="231F20"/>
          <w:spacing w:val="11"/>
        </w:rPr>
        <w:t> </w:t>
      </w:r>
      <w:r>
        <w:rPr>
          <w:color w:val="231F20"/>
        </w:rPr>
        <w:t>con-</w:t>
      </w:r>
      <w:r>
        <w:rPr>
          <w:color w:val="231F20"/>
        </w:rPr>
        <w:t> sistent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European</w:t>
      </w:r>
      <w:r>
        <w:rPr>
          <w:color w:val="231F20"/>
          <w:spacing w:val="6"/>
        </w:rPr>
        <w:t> </w:t>
      </w:r>
      <w:r>
        <w:rPr>
          <w:color w:val="231F20"/>
        </w:rPr>
        <w:t>Medicines</w:t>
      </w:r>
      <w:r>
        <w:rPr>
          <w:color w:val="231F20"/>
          <w:spacing w:val="8"/>
        </w:rPr>
        <w:t> </w:t>
      </w:r>
      <w:r>
        <w:rPr>
          <w:color w:val="231F20"/>
        </w:rPr>
        <w:t>Agency</w:t>
      </w:r>
      <w:r>
        <w:rPr>
          <w:color w:val="231F20"/>
          <w:spacing w:val="7"/>
        </w:rPr>
        <w:t> </w:t>
      </w:r>
      <w:r>
        <w:rPr>
          <w:color w:val="231F20"/>
        </w:rPr>
        <w:t>guidelines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</w:rPr>
        <w:t> clinical</w:t>
      </w:r>
      <w:r>
        <w:rPr>
          <w:color w:val="231F20"/>
          <w:spacing w:val="31"/>
        </w:rPr>
        <w:t> </w:t>
      </w:r>
      <w:r>
        <w:rPr>
          <w:color w:val="231F20"/>
        </w:rPr>
        <w:t>studies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chronic</w:t>
      </w:r>
      <w:r>
        <w:rPr>
          <w:color w:val="231F20"/>
          <w:spacing w:val="31"/>
        </w:rPr>
        <w:t> </w:t>
      </w:r>
      <w:r>
        <w:rPr>
          <w:color w:val="231F20"/>
        </w:rPr>
        <w:t>moderate/severe</w:t>
      </w:r>
      <w:r>
        <w:rPr>
          <w:color w:val="231F20"/>
          <w:spacing w:val="32"/>
        </w:rPr>
        <w:t> </w:t>
      </w:r>
      <w:r>
        <w:rPr>
          <w:color w:val="231F20"/>
        </w:rPr>
        <w:t>cancer</w:t>
      </w:r>
      <w:r>
        <w:rPr>
          <w:color w:val="231F20"/>
          <w:w w:val="96"/>
        </w:rPr>
        <w:t> </w:t>
      </w:r>
      <w:r>
        <w:rPr>
          <w:color w:val="231F20"/>
        </w:rPr>
        <w:t>pain.</w:t>
      </w:r>
      <w:r>
        <w:rPr>
          <w:color w:val="231F20"/>
          <w:position w:val="9"/>
          <w:sz w:val="13"/>
          <w:szCs w:val="13"/>
        </w:rPr>
        <w:t>47</w:t>
      </w:r>
      <w:r>
        <w:rPr>
          <w:color w:val="231F20"/>
          <w:spacing w:val="6"/>
          <w:position w:val="9"/>
          <w:sz w:val="13"/>
          <w:szCs w:val="13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timeframe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also</w:t>
      </w:r>
      <w:r>
        <w:rPr>
          <w:color w:val="231F20"/>
          <w:spacing w:val="4"/>
        </w:rPr>
        <w:t> </w:t>
      </w:r>
      <w:r>
        <w:rPr>
          <w:color w:val="231F20"/>
        </w:rPr>
        <w:t>deemed</w:t>
      </w:r>
      <w:r>
        <w:rPr>
          <w:color w:val="231F20"/>
          <w:spacing w:val="5"/>
        </w:rPr>
        <w:t> </w:t>
      </w:r>
      <w:r>
        <w:rPr>
          <w:color w:val="231F20"/>
        </w:rPr>
        <w:t>adequate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w w:val="101"/>
        </w:rPr>
        <w:t> </w:t>
      </w:r>
      <w:r>
        <w:rPr>
          <w:color w:val="231F20"/>
        </w:rPr>
        <w:t>observing</w:t>
      </w:r>
      <w:r>
        <w:rPr>
          <w:color w:val="231F20"/>
          <w:spacing w:val="-12"/>
        </w:rPr>
        <w:t> </w:t>
      </w:r>
      <w:r>
        <w:rPr>
          <w:color w:val="231F20"/>
        </w:rPr>
        <w:t>diﬀerences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constipation</w:t>
      </w:r>
      <w:r>
        <w:rPr>
          <w:color w:val="231F20"/>
          <w:spacing w:val="-12"/>
        </w:rPr>
        <w:t> </w:t>
      </w:r>
      <w:r>
        <w:rPr>
          <w:color w:val="231F20"/>
        </w:rPr>
        <w:t>based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previous</w:t>
      </w:r>
      <w:r>
        <w:rPr>
          <w:color w:val="231F20"/>
          <w:w w:val="96"/>
        </w:rPr>
        <w:t> </w:t>
      </w:r>
      <w:r>
        <w:rPr>
          <w:color w:val="231F20"/>
        </w:rPr>
        <w:t>Phase</w:t>
      </w:r>
      <w:r>
        <w:rPr>
          <w:color w:val="231F20"/>
          <w:spacing w:val="31"/>
        </w:rPr>
        <w:t> </w:t>
      </w:r>
      <w:r>
        <w:rPr>
          <w:color w:val="231F20"/>
        </w:rPr>
        <w:t>II</w:t>
      </w:r>
      <w:r>
        <w:rPr>
          <w:color w:val="231F20"/>
          <w:position w:val="9"/>
          <w:sz w:val="13"/>
          <w:szCs w:val="13"/>
        </w:rPr>
        <w:t>48 </w:t>
      </w:r>
      <w:r>
        <w:rPr>
          <w:color w:val="231F20"/>
          <w:spacing w:val="17"/>
          <w:position w:val="9"/>
          <w:sz w:val="13"/>
          <w:szCs w:val="13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Phase</w:t>
      </w:r>
      <w:r>
        <w:rPr>
          <w:color w:val="231F20"/>
          <w:spacing w:val="32"/>
        </w:rPr>
        <w:t> </w:t>
      </w:r>
      <w:r>
        <w:rPr>
          <w:color w:val="231F20"/>
        </w:rPr>
        <w:t>III</w:t>
      </w:r>
      <w:r>
        <w:rPr>
          <w:color w:val="231F20"/>
          <w:spacing w:val="30"/>
        </w:rPr>
        <w:t> </w:t>
      </w:r>
      <w:r>
        <w:rPr>
          <w:color w:val="231F20"/>
        </w:rPr>
        <w:t>data.</w:t>
      </w:r>
      <w:r>
        <w:rPr>
          <w:color w:val="231F20"/>
          <w:position w:val="9"/>
          <w:sz w:val="13"/>
          <w:szCs w:val="13"/>
        </w:rPr>
        <w:t>27</w:t>
      </w:r>
      <w:r>
        <w:rPr>
          <w:sz w:val="13"/>
          <w:szCs w:val="13"/>
        </w:rPr>
      </w:r>
    </w:p>
    <w:p>
      <w:pPr>
        <w:pStyle w:val="BodyText"/>
        <w:spacing w:line="242" w:lineRule="auto" w:before="5"/>
        <w:ind w:right="110" w:firstLine="239"/>
        <w:jc w:val="both"/>
      </w:pPr>
      <w:r>
        <w:rPr>
          <w:color w:val="231F20"/>
        </w:rPr>
        <w:t>Although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demographic</w:t>
      </w:r>
      <w:r>
        <w:rPr>
          <w:color w:val="231F20"/>
          <w:spacing w:val="3"/>
        </w:rPr>
        <w:t> </w:t>
      </w:r>
      <w:r>
        <w:rPr>
          <w:color w:val="231F20"/>
        </w:rPr>
        <w:t>proﬁle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both</w:t>
      </w:r>
      <w:r>
        <w:rPr>
          <w:color w:val="231F20"/>
          <w:spacing w:val="2"/>
        </w:rPr>
        <w:t> </w:t>
      </w:r>
      <w:r>
        <w:rPr>
          <w:color w:val="231F20"/>
        </w:rPr>
        <w:t>treatment</w:t>
      </w:r>
      <w:r>
        <w:rPr>
          <w:color w:val="231F20"/>
          <w:w w:val="96"/>
        </w:rPr>
        <w:t> </w:t>
      </w:r>
      <w:r>
        <w:rPr>
          <w:color w:val="231F20"/>
        </w:rPr>
        <w:t>groups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generally</w:t>
      </w:r>
      <w:r>
        <w:rPr>
          <w:color w:val="231F20"/>
          <w:spacing w:val="-8"/>
        </w:rPr>
        <w:t> </w:t>
      </w:r>
      <w:r>
        <w:rPr>
          <w:color w:val="231F20"/>
        </w:rPr>
        <w:t>similar</w:t>
      </w:r>
      <w:r>
        <w:rPr>
          <w:color w:val="231F20"/>
          <w:spacing w:val="-8"/>
        </w:rPr>
        <w:t> </w:t>
      </w:r>
      <w:r>
        <w:rPr>
          <w:color w:val="231F20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slightly</w:t>
      </w:r>
      <w:r>
        <w:rPr>
          <w:color w:val="231F20"/>
          <w:spacing w:val="-9"/>
        </w:rPr>
        <w:t> </w:t>
      </w:r>
      <w:r>
        <w:rPr>
          <w:color w:val="231F20"/>
        </w:rPr>
        <w:t>higher</w:t>
      </w:r>
      <w:r>
        <w:rPr>
          <w:color w:val="231F20"/>
          <w:w w:val="96"/>
        </w:rPr>
        <w:t> </w:t>
      </w:r>
      <w:r>
        <w:rPr>
          <w:color w:val="231F20"/>
        </w:rPr>
        <w:t>percentage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patients</w:t>
      </w:r>
      <w:r>
        <w:rPr>
          <w:color w:val="231F20"/>
          <w:spacing w:val="15"/>
        </w:rPr>
        <w:t> </w:t>
      </w:r>
      <w:r>
        <w:rPr>
          <w:color w:val="231F20"/>
        </w:rPr>
        <w:t>aged</w:t>
      </w:r>
      <w:r>
        <w:rPr>
          <w:color w:val="231F20"/>
          <w:spacing w:val="-13"/>
        </w:rPr>
        <w:t> </w:t>
      </w:r>
      <w:r>
        <w:rPr>
          <w:rFonts w:ascii="Arial" w:hAnsi="Arial" w:cs="Arial" w:eastAsia="Arial"/>
          <w:color w:val="231F20"/>
        </w:rPr>
        <w:t>:::</w:t>
      </w:r>
      <w:r>
        <w:rPr>
          <w:rFonts w:ascii="Arial" w:hAnsi="Arial" w:cs="Arial" w:eastAsia="Arial"/>
          <w:color w:val="231F20"/>
          <w:spacing w:val="-24"/>
        </w:rPr>
        <w:t> </w:t>
      </w:r>
      <w:r>
        <w:rPr>
          <w:color w:val="231F20"/>
        </w:rPr>
        <w:t>65</w:t>
      </w:r>
      <w:r>
        <w:rPr>
          <w:color w:val="231F20"/>
          <w:spacing w:val="15"/>
        </w:rPr>
        <w:t> </w:t>
      </w:r>
      <w:r>
        <w:rPr>
          <w:color w:val="231F20"/>
        </w:rPr>
        <w:t>years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OXN</w:t>
      </w:r>
      <w:r>
        <w:rPr>
          <w:color w:val="231F20"/>
          <w:spacing w:val="16"/>
        </w:rPr>
        <w:t> </w:t>
      </w:r>
      <w:r>
        <w:rPr>
          <w:color w:val="231F20"/>
        </w:rPr>
        <w:t>PR</w:t>
      </w:r>
      <w:r>
        <w:rPr>
          <w:color w:val="231F20"/>
          <w:w w:val="115"/>
        </w:rPr>
        <w:t> </w:t>
      </w:r>
      <w:r>
        <w:rPr>
          <w:color w:val="231F20"/>
        </w:rPr>
        <w:t>group</w:t>
      </w:r>
      <w:r>
        <w:rPr>
          <w:color w:val="231F20"/>
          <w:spacing w:val="34"/>
        </w:rPr>
        <w:t> </w:t>
      </w:r>
      <w:r>
        <w:rPr>
          <w:color w:val="231F20"/>
        </w:rPr>
        <w:t>than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OxyPR</w:t>
      </w:r>
      <w:r>
        <w:rPr>
          <w:color w:val="231F20"/>
          <w:spacing w:val="34"/>
        </w:rPr>
        <w:t> </w:t>
      </w:r>
      <w:r>
        <w:rPr>
          <w:color w:val="231F20"/>
        </w:rPr>
        <w:t>treatment</w:t>
      </w:r>
      <w:r>
        <w:rPr>
          <w:color w:val="231F20"/>
          <w:spacing w:val="35"/>
        </w:rPr>
        <w:t> </w:t>
      </w:r>
      <w:r>
        <w:rPr>
          <w:color w:val="231F20"/>
        </w:rPr>
        <w:t>group.</w:t>
      </w:r>
      <w:r>
        <w:rPr>
          <w:color w:val="231F20"/>
          <w:spacing w:val="35"/>
        </w:rPr>
        <w:t> </w:t>
      </w:r>
      <w:r>
        <w:rPr>
          <w:color w:val="231F20"/>
        </w:rPr>
        <w:t>However,</w:t>
      </w:r>
      <w:r>
        <w:rPr>
          <w:color w:val="231F20"/>
        </w:rPr>
        <w:t> this</w:t>
      </w:r>
      <w:r>
        <w:rPr>
          <w:color w:val="231F20"/>
          <w:spacing w:val="3"/>
        </w:rPr>
        <w:t> </w:t>
      </w:r>
      <w:r>
        <w:rPr>
          <w:color w:val="231F20"/>
        </w:rPr>
        <w:t>diﬀerence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clinically</w:t>
      </w:r>
      <w:r>
        <w:rPr>
          <w:color w:val="231F20"/>
          <w:spacing w:val="4"/>
        </w:rPr>
        <w:t> </w:t>
      </w:r>
      <w:r>
        <w:rPr>
          <w:color w:val="231F20"/>
        </w:rPr>
        <w:t>relevant,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results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</w:rPr>
        <w:t> previous</w:t>
      </w:r>
      <w:r>
        <w:rPr>
          <w:color w:val="231F20"/>
          <w:spacing w:val="37"/>
        </w:rPr>
        <w:t> </w:t>
      </w:r>
      <w:r>
        <w:rPr>
          <w:color w:val="231F20"/>
        </w:rPr>
        <w:t>clinical</w:t>
      </w:r>
      <w:r>
        <w:rPr>
          <w:color w:val="231F20"/>
          <w:spacing w:val="37"/>
        </w:rPr>
        <w:t> </w:t>
      </w:r>
      <w:r>
        <w:rPr>
          <w:color w:val="231F20"/>
        </w:rPr>
        <w:t>studies</w:t>
      </w:r>
      <w:r>
        <w:rPr>
          <w:color w:val="231F20"/>
          <w:spacing w:val="37"/>
        </w:rPr>
        <w:t> </w:t>
      </w:r>
      <w:r>
        <w:rPr>
          <w:color w:val="231F20"/>
        </w:rPr>
        <w:t>have</w:t>
      </w:r>
      <w:r>
        <w:rPr>
          <w:color w:val="231F20"/>
          <w:spacing w:val="35"/>
        </w:rPr>
        <w:t> </w:t>
      </w:r>
      <w:r>
        <w:rPr>
          <w:color w:val="231F20"/>
        </w:rPr>
        <w:t>demonstrated</w:t>
      </w:r>
      <w:r>
        <w:rPr>
          <w:color w:val="231F20"/>
          <w:spacing w:val="37"/>
        </w:rPr>
        <w:t> </w:t>
      </w:r>
      <w:r>
        <w:rPr>
          <w:color w:val="231F20"/>
        </w:rPr>
        <w:t>that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w w:val="95"/>
        </w:rPr>
        <w:t> </w:t>
      </w:r>
      <w:r>
        <w:rPr>
          <w:color w:val="231F20"/>
        </w:rPr>
        <w:t>eﬃcacy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safety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OXN</w:t>
      </w:r>
      <w:r>
        <w:rPr>
          <w:color w:val="231F20"/>
          <w:spacing w:val="15"/>
        </w:rPr>
        <w:t> </w:t>
      </w:r>
      <w:r>
        <w:rPr>
          <w:color w:val="231F20"/>
        </w:rPr>
        <w:t>PR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older</w:t>
      </w:r>
      <w:r>
        <w:rPr>
          <w:color w:val="231F20"/>
          <w:spacing w:val="16"/>
        </w:rPr>
        <w:t> </w:t>
      </w:r>
      <w:r>
        <w:rPr>
          <w:color w:val="231F20"/>
        </w:rPr>
        <w:t>patients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15"/>
        </w:rPr>
        <w:t> </w:t>
      </w:r>
      <w:r>
        <w:rPr>
          <w:color w:val="231F20"/>
        </w:rPr>
        <w:t>sim-</w:t>
      </w:r>
      <w:r>
        <w:rPr>
          <w:color w:val="231F20"/>
          <w:w w:val="96"/>
        </w:rPr>
        <w:t> </w:t>
      </w:r>
      <w:r>
        <w:rPr>
          <w:color w:val="231F20"/>
        </w:rPr>
        <w:t>ilar to</w:t>
      </w:r>
      <w:r>
        <w:rPr>
          <w:color w:val="231F20"/>
          <w:spacing w:val="43"/>
        </w:rPr>
        <w:t> </w:t>
      </w:r>
      <w:r>
        <w:rPr>
          <w:color w:val="231F20"/>
        </w:rPr>
        <w:t>that  in</w:t>
      </w:r>
      <w:r>
        <w:rPr>
          <w:color w:val="231F20"/>
          <w:spacing w:val="43"/>
        </w:rPr>
        <w:t> </w:t>
      </w:r>
      <w:r>
        <w:rPr>
          <w:color w:val="231F20"/>
        </w:rPr>
        <w:t>younger</w:t>
      </w:r>
      <w:r>
        <w:rPr>
          <w:color w:val="231F20"/>
          <w:spacing w:val="1"/>
        </w:rPr>
        <w:t> </w:t>
      </w:r>
      <w:r>
        <w:rPr>
          <w:color w:val="231F20"/>
        </w:rPr>
        <w:t>patients.</w:t>
      </w:r>
      <w:r>
        <w:rPr>
          <w:color w:val="231F20"/>
          <w:position w:val="9"/>
          <w:sz w:val="13"/>
          <w:szCs w:val="13"/>
        </w:rPr>
        <w:t>49 </w:t>
      </w:r>
      <w:r>
        <w:rPr>
          <w:color w:val="231F20"/>
        </w:rPr>
        <w:t>Additional</w:t>
      </w:r>
      <w:r>
        <w:rPr>
          <w:color w:val="231F20"/>
          <w:spacing w:val="1"/>
        </w:rPr>
        <w:t> </w:t>
      </w:r>
      <w:r>
        <w:rPr>
          <w:color w:val="231F20"/>
        </w:rPr>
        <w:t>assess-</w:t>
      </w:r>
      <w:r>
        <w:rPr>
          <w:color w:val="231F20"/>
          <w:w w:val="92"/>
        </w:rPr>
        <w:t> </w:t>
      </w:r>
      <w:r>
        <w:rPr>
          <w:color w:val="231F20"/>
        </w:rPr>
        <w:t>ments</w:t>
      </w:r>
      <w:r>
        <w:rPr>
          <w:color w:val="231F20"/>
          <w:spacing w:val="19"/>
        </w:rPr>
        <w:t> </w:t>
      </w:r>
      <w:r>
        <w:rPr>
          <w:color w:val="231F20"/>
        </w:rPr>
        <w:t>showed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there</w:t>
      </w:r>
      <w:r>
        <w:rPr>
          <w:color w:val="231F20"/>
          <w:spacing w:val="20"/>
        </w:rPr>
        <w:t> </w:t>
      </w:r>
      <w:r>
        <w:rPr>
          <w:color w:val="231F20"/>
        </w:rPr>
        <w:t>was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</w:rPr>
        <w:t>correlation</w:t>
      </w:r>
      <w:r>
        <w:rPr>
          <w:color w:val="231F20"/>
          <w:spacing w:val="20"/>
        </w:rPr>
        <w:t> </w:t>
      </w:r>
      <w:r>
        <w:rPr>
          <w:color w:val="231F20"/>
        </w:rPr>
        <w:t>between</w:t>
      </w:r>
      <w:r>
        <w:rPr>
          <w:color w:val="231F20"/>
          <w:w w:val="93"/>
        </w:rPr>
        <w:t> </w:t>
      </w:r>
      <w:r>
        <w:rPr>
          <w:color w:val="231F20"/>
        </w:rPr>
        <w:t>BFI</w:t>
      </w:r>
      <w:r>
        <w:rPr>
          <w:color w:val="231F20"/>
          <w:spacing w:val="23"/>
        </w:rPr>
        <w:t> </w:t>
      </w:r>
      <w:r>
        <w:rPr>
          <w:color w:val="231F20"/>
        </w:rPr>
        <w:t>score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study</w:t>
      </w:r>
      <w:r>
        <w:rPr>
          <w:color w:val="231F20"/>
          <w:spacing w:val="23"/>
        </w:rPr>
        <w:t> </w:t>
      </w:r>
      <w:r>
        <w:rPr>
          <w:color w:val="231F20"/>
        </w:rPr>
        <w:t>end</w:t>
      </w:r>
      <w:r>
        <w:rPr>
          <w:color w:val="231F20"/>
          <w:spacing w:val="23"/>
        </w:rPr>
        <w:t> </w:t>
      </w:r>
      <w:r>
        <w:rPr>
          <w:color w:val="231F20"/>
        </w:rPr>
        <w:t>(LOCF)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age</w:t>
      </w:r>
      <w:r>
        <w:rPr>
          <w:color w:val="231F20"/>
          <w:spacing w:val="23"/>
        </w:rPr>
        <w:t> </w:t>
      </w:r>
      <w:r>
        <w:rPr>
          <w:color w:val="231F20"/>
        </w:rPr>
        <w:t>(data</w:t>
      </w:r>
      <w:r>
        <w:rPr>
          <w:color w:val="231F20"/>
          <w:spacing w:val="23"/>
        </w:rPr>
        <w:t> </w:t>
      </w:r>
      <w:r>
        <w:rPr>
          <w:color w:val="231F20"/>
        </w:rPr>
        <w:t>not</w:t>
      </w:r>
      <w:r>
        <w:rPr>
          <w:color w:val="231F20"/>
        </w:rPr>
        <w:t> shown).</w:t>
      </w:r>
      <w:r>
        <w:rPr/>
      </w:r>
    </w:p>
    <w:p>
      <w:pPr>
        <w:pStyle w:val="BodyText"/>
        <w:spacing w:line="241" w:lineRule="auto" w:before="2"/>
        <w:ind w:right="110" w:firstLine="239"/>
        <w:jc w:val="both"/>
      </w:pPr>
      <w:r>
        <w:rPr>
          <w:color w:val="231F20"/>
        </w:rPr>
        <w:t>Opioid-induced</w:t>
      </w:r>
      <w:r>
        <w:rPr>
          <w:color w:val="231F20"/>
          <w:spacing w:val="33"/>
        </w:rPr>
        <w:t> </w:t>
      </w:r>
      <w:r>
        <w:rPr>
          <w:color w:val="231F20"/>
        </w:rPr>
        <w:t>bowel</w:t>
      </w:r>
      <w:r>
        <w:rPr>
          <w:color w:val="231F20"/>
          <w:spacing w:val="35"/>
        </w:rPr>
        <w:t> </w:t>
      </w:r>
      <w:r>
        <w:rPr>
          <w:color w:val="231F20"/>
        </w:rPr>
        <w:t>dysfunction</w:t>
      </w:r>
      <w:r>
        <w:rPr>
          <w:color w:val="231F20"/>
          <w:spacing w:val="34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</w:rPr>
        <w:t>common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adds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burden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living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chronic</w:t>
      </w:r>
      <w:r>
        <w:rPr>
          <w:color w:val="231F20"/>
          <w:spacing w:val="7"/>
        </w:rPr>
        <w:t> </w:t>
      </w:r>
      <w:r>
        <w:rPr>
          <w:color w:val="231F20"/>
        </w:rPr>
        <w:t>pain.</w:t>
      </w:r>
      <w:r>
        <w:rPr>
          <w:color w:val="231F20"/>
          <w:spacing w:val="4"/>
        </w:rPr>
        <w:t> </w:t>
      </w:r>
      <w:r>
        <w:rPr>
          <w:color w:val="231F20"/>
        </w:rPr>
        <w:t>Current</w:t>
      </w:r>
      <w:r>
        <w:rPr>
          <w:color w:val="231F20"/>
        </w:rPr>
        <w:t> oral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rectal</w:t>
      </w:r>
      <w:r>
        <w:rPr>
          <w:color w:val="231F20"/>
          <w:spacing w:val="-6"/>
        </w:rPr>
        <w:t> </w:t>
      </w:r>
      <w:r>
        <w:rPr>
          <w:color w:val="231F20"/>
        </w:rPr>
        <w:t>laxatives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ineﬀective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</w:rPr>
        <w:t> have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good</w:t>
      </w:r>
      <w:r>
        <w:rPr>
          <w:color w:val="231F20"/>
          <w:spacing w:val="12"/>
        </w:rPr>
        <w:t> </w:t>
      </w:r>
      <w:r>
        <w:rPr>
          <w:color w:val="231F20"/>
        </w:rPr>
        <w:t>evidence</w:t>
      </w:r>
      <w:r>
        <w:rPr>
          <w:color w:val="231F20"/>
          <w:spacing w:val="12"/>
        </w:rPr>
        <w:t> </w:t>
      </w:r>
      <w:r>
        <w:rPr>
          <w:color w:val="231F20"/>
        </w:rPr>
        <w:t>base.</w:t>
      </w:r>
      <w:r>
        <w:rPr>
          <w:color w:val="231F20"/>
          <w:position w:val="9"/>
          <w:sz w:val="13"/>
          <w:szCs w:val="13"/>
        </w:rPr>
        <w:t>15</w:t>
      </w:r>
      <w:r>
        <w:rPr>
          <w:color w:val="231F20"/>
          <w:spacing w:val="1"/>
          <w:position w:val="9"/>
          <w:sz w:val="13"/>
          <w:szCs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new</w:t>
      </w:r>
      <w:r>
        <w:rPr>
          <w:color w:val="231F20"/>
          <w:spacing w:val="12"/>
        </w:rPr>
        <w:t> </w:t>
      </w:r>
      <w:r>
        <w:rPr>
          <w:color w:val="231F20"/>
        </w:rPr>
        <w:t>targeted</w:t>
      </w:r>
      <w:r>
        <w:rPr>
          <w:color w:val="231F20"/>
          <w:w w:val="96"/>
        </w:rPr>
        <w:t> </w:t>
      </w:r>
      <w:r>
        <w:rPr>
          <w:color w:val="231F20"/>
        </w:rPr>
        <w:t>approach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administering</w:t>
      </w:r>
      <w:r>
        <w:rPr>
          <w:color w:val="231F20"/>
          <w:spacing w:val="35"/>
        </w:rPr>
        <w:t> </w:t>
      </w:r>
      <w:r>
        <w:rPr>
          <w:color w:val="231F20"/>
        </w:rPr>
        <w:t>peripherally</w:t>
      </w:r>
      <w:r>
        <w:rPr>
          <w:color w:val="231F20"/>
          <w:spacing w:val="34"/>
        </w:rPr>
        <w:t> </w:t>
      </w:r>
      <w:r>
        <w:rPr>
          <w:color w:val="231F20"/>
        </w:rPr>
        <w:t>acting</w:t>
      </w:r>
      <w:r>
        <w:rPr>
          <w:color w:val="231F20"/>
          <w:spacing w:val="34"/>
        </w:rPr>
        <w:t> </w:t>
      </w:r>
      <w:r>
        <w:rPr>
          <w:color w:val="231F20"/>
        </w:rPr>
        <w:t>opioid</w:t>
      </w:r>
      <w:r>
        <w:rPr>
          <w:color w:val="231F20"/>
        </w:rPr>
        <w:t> antagonists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eﬀective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supported</w:t>
      </w:r>
      <w:r>
        <w:rPr>
          <w:color w:val="231F20"/>
          <w:spacing w:val="22"/>
        </w:rPr>
        <w:t> </w:t>
      </w:r>
      <w:r>
        <w:rPr>
          <w:color w:val="231F20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extensive</w:t>
      </w:r>
      <w:r>
        <w:rPr>
          <w:color w:val="231F20"/>
          <w:w w:val="94"/>
        </w:rPr>
        <w:t> </w:t>
      </w:r>
      <w:r>
        <w:rPr>
          <w:color w:val="231F20"/>
        </w:rPr>
        <w:t>clinical</w:t>
      </w:r>
      <w:r>
        <w:rPr>
          <w:color w:val="231F20"/>
          <w:spacing w:val="42"/>
        </w:rPr>
        <w:t> </w:t>
      </w:r>
      <w:r>
        <w:rPr>
          <w:color w:val="231F20"/>
        </w:rPr>
        <w:t>trial</w:t>
      </w:r>
      <w:r>
        <w:rPr>
          <w:color w:val="231F20"/>
          <w:spacing w:val="43"/>
        </w:rPr>
        <w:t> </w:t>
      </w:r>
      <w:r>
        <w:rPr>
          <w:color w:val="231F20"/>
        </w:rPr>
        <w:t>data.</w:t>
      </w:r>
      <w:r>
        <w:rPr>
          <w:color w:val="231F20"/>
          <w:spacing w:val="42"/>
        </w:rPr>
        <w:t> </w:t>
      </w:r>
      <w:r>
        <w:rPr>
          <w:color w:val="231F20"/>
        </w:rPr>
        <w:t>Previous</w:t>
      </w:r>
      <w:r>
        <w:rPr>
          <w:color w:val="231F20"/>
          <w:spacing w:val="42"/>
        </w:rPr>
        <w:t> </w:t>
      </w:r>
      <w:r>
        <w:rPr>
          <w:color w:val="231F20"/>
        </w:rPr>
        <w:t>attempts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use</w:t>
      </w:r>
      <w:r>
        <w:rPr>
          <w:color w:val="231F20"/>
          <w:spacing w:val="42"/>
        </w:rPr>
        <w:t> </w:t>
      </w:r>
      <w:r>
        <w:rPr>
          <w:color w:val="231F20"/>
        </w:rPr>
        <w:t>immedi-</w:t>
      </w:r>
      <w:r>
        <w:rPr>
          <w:color w:val="231F20"/>
          <w:w w:val="97"/>
        </w:rPr>
        <w:t> </w:t>
      </w:r>
      <w:r>
        <w:rPr>
          <w:color w:val="231F20"/>
        </w:rPr>
        <w:t>ate-release</w:t>
      </w:r>
      <w:r>
        <w:rPr>
          <w:color w:val="231F20"/>
          <w:spacing w:val="30"/>
        </w:rPr>
        <w:t> </w:t>
      </w:r>
      <w:r>
        <w:rPr>
          <w:color w:val="231F20"/>
        </w:rPr>
        <w:t>naloxone</w:t>
      </w:r>
      <w:r>
        <w:rPr>
          <w:color w:val="231F20"/>
          <w:spacing w:val="29"/>
        </w:rPr>
        <w:t> </w:t>
      </w:r>
      <w:r>
        <w:rPr>
          <w:color w:val="231F20"/>
        </w:rPr>
        <w:t>were</w:t>
      </w:r>
      <w:r>
        <w:rPr>
          <w:color w:val="231F20"/>
          <w:spacing w:val="29"/>
        </w:rPr>
        <w:t> </w:t>
      </w:r>
      <w:r>
        <w:rPr>
          <w:color w:val="231F20"/>
        </w:rPr>
        <w:t>unsuccessful</w:t>
      </w:r>
      <w:r>
        <w:rPr>
          <w:color w:val="231F20"/>
          <w:spacing w:val="30"/>
        </w:rPr>
        <w:t> </w:t>
      </w:r>
      <w:r>
        <w:rPr>
          <w:color w:val="231F20"/>
        </w:rPr>
        <w:t>because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w w:val="105"/>
        </w:rPr>
        <w:t> </w:t>
      </w:r>
      <w:r>
        <w:rPr>
          <w:color w:val="231F20"/>
        </w:rPr>
        <w:t>reversal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analgesia;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only</w:t>
      </w:r>
      <w:r>
        <w:rPr>
          <w:color w:val="231F20"/>
          <w:spacing w:val="30"/>
        </w:rPr>
        <w:t> </w:t>
      </w:r>
      <w:r>
        <w:rPr>
          <w:color w:val="231F20"/>
        </w:rPr>
        <w:t>other</w:t>
      </w:r>
      <w:r>
        <w:rPr>
          <w:color w:val="231F20"/>
          <w:spacing w:val="30"/>
        </w:rPr>
        <w:t> </w:t>
      </w:r>
      <w:r>
        <w:rPr>
          <w:color w:val="231F20"/>
        </w:rPr>
        <w:t>licensed</w:t>
      </w:r>
      <w:r>
        <w:rPr>
          <w:color w:val="231F20"/>
          <w:w w:val="94"/>
        </w:rPr>
        <w:t> </w:t>
      </w:r>
      <w:r>
        <w:rPr>
          <w:color w:val="231F20"/>
        </w:rPr>
        <w:t>peripherally</w:t>
      </w:r>
      <w:r>
        <w:rPr>
          <w:color w:val="231F20"/>
          <w:spacing w:val="1"/>
        </w:rPr>
        <w:t> </w:t>
      </w:r>
      <w:r>
        <w:rPr>
          <w:color w:val="231F20"/>
        </w:rPr>
        <w:t>acting  opioid  antagonist,  methylnaltrex-</w:t>
      </w:r>
      <w:r>
        <w:rPr>
          <w:color w:val="231F20"/>
          <w:w w:val="97"/>
        </w:rPr>
        <w:t> </w:t>
      </w:r>
      <w:r>
        <w:rPr>
          <w:color w:val="231F20"/>
        </w:rPr>
        <w:t>one,</w:t>
      </w:r>
      <w:r>
        <w:rPr>
          <w:color w:val="231F20"/>
          <w:spacing w:val="23"/>
        </w:rPr>
        <w:t> </w:t>
      </w:r>
      <w:r>
        <w:rPr>
          <w:color w:val="231F20"/>
        </w:rPr>
        <w:t>has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</w:rPr>
        <w:t>given</w:t>
      </w:r>
      <w:r>
        <w:rPr>
          <w:color w:val="231F20"/>
          <w:spacing w:val="23"/>
        </w:rPr>
        <w:t> </w:t>
      </w:r>
      <w:r>
        <w:rPr>
          <w:color w:val="231F20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injection.</w:t>
      </w:r>
      <w:r>
        <w:rPr>
          <w:color w:val="231F20"/>
          <w:position w:val="9"/>
          <w:sz w:val="13"/>
          <w:szCs w:val="13"/>
        </w:rPr>
        <w:t>15,46</w:t>
      </w:r>
      <w:r>
        <w:rPr>
          <w:color w:val="231F20"/>
          <w:spacing w:val="26"/>
          <w:position w:val="9"/>
          <w:sz w:val="13"/>
          <w:szCs w:val="13"/>
        </w:rPr>
        <w:t> </w:t>
      </w:r>
      <w:r>
        <w:rPr>
          <w:color w:val="231F20"/>
        </w:rPr>
        <w:t>The </w:t>
      </w:r>
      <w:r>
        <w:rPr>
          <w:color w:val="231F20"/>
          <w:spacing w:val="23"/>
        </w:rPr>
        <w:t> </w:t>
      </w:r>
      <w:r>
        <w:rPr>
          <w:color w:val="231F20"/>
        </w:rPr>
        <w:t>present</w:t>
      </w:r>
      <w:r>
        <w:rPr>
          <w:color w:val="231F20"/>
          <w:w w:val="93"/>
        </w:rPr>
        <w:t> </w:t>
      </w:r>
      <w:r>
        <w:rPr>
          <w:color w:val="231F20"/>
        </w:rPr>
        <w:t>trial</w:t>
      </w:r>
      <w:r>
        <w:rPr>
          <w:color w:val="231F20"/>
          <w:spacing w:val="15"/>
        </w:rPr>
        <w:t> </w:t>
      </w:r>
      <w:r>
        <w:rPr>
          <w:color w:val="231F20"/>
        </w:rPr>
        <w:t>has</w:t>
      </w:r>
      <w:r>
        <w:rPr>
          <w:color w:val="231F20"/>
          <w:spacing w:val="16"/>
        </w:rPr>
        <w:t> </w:t>
      </w:r>
      <w:r>
        <w:rPr>
          <w:color w:val="231F20"/>
        </w:rPr>
        <w:t>shown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oral</w:t>
      </w:r>
      <w:r>
        <w:rPr>
          <w:color w:val="231F20"/>
          <w:spacing w:val="16"/>
        </w:rPr>
        <w:t> </w:t>
      </w:r>
      <w:r>
        <w:rPr>
          <w:color w:val="231F20"/>
        </w:rPr>
        <w:t>OXN</w:t>
      </w:r>
      <w:r>
        <w:rPr>
          <w:color w:val="231F20"/>
          <w:spacing w:val="16"/>
        </w:rPr>
        <w:t> </w:t>
      </w:r>
      <w:r>
        <w:rPr>
          <w:color w:val="231F20"/>
        </w:rPr>
        <w:t>PR</w:t>
      </w:r>
      <w:r>
        <w:rPr>
          <w:color w:val="231F20"/>
          <w:spacing w:val="16"/>
        </w:rPr>
        <w:t> </w:t>
      </w:r>
      <w:r>
        <w:rPr>
          <w:color w:val="231F20"/>
        </w:rPr>
        <w:t>tablets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6"/>
        </w:rPr>
        <w:t> </w:t>
      </w:r>
      <w:r>
        <w:rPr>
          <w:color w:val="231F20"/>
        </w:rPr>
        <w:t>well</w:t>
      </w:r>
      <w:r>
        <w:rPr>
          <w:color w:val="231F20"/>
          <w:w w:val="93"/>
        </w:rPr>
        <w:t> </w:t>
      </w:r>
      <w:r>
        <w:rPr>
          <w:color w:val="231F20"/>
        </w:rPr>
        <w:t>tolerated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can</w:t>
      </w:r>
      <w:r>
        <w:rPr>
          <w:color w:val="231F20"/>
          <w:spacing w:val="9"/>
        </w:rPr>
        <w:t> </w:t>
      </w:r>
      <w:r>
        <w:rPr>
          <w:color w:val="231F20"/>
        </w:rPr>
        <w:t>eﬀectively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conveniently</w:t>
      </w:r>
      <w:r>
        <w:rPr>
          <w:color w:val="231F20"/>
          <w:spacing w:val="9"/>
        </w:rPr>
        <w:t> </w:t>
      </w:r>
      <w:r>
        <w:rPr>
          <w:color w:val="231F20"/>
        </w:rPr>
        <w:t>provide</w:t>
      </w:r>
      <w:r>
        <w:rPr>
          <w:color w:val="231F20"/>
          <w:w w:val="97"/>
        </w:rPr>
        <w:t> </w:t>
      </w:r>
      <w:r>
        <w:rPr>
          <w:color w:val="231F20"/>
        </w:rPr>
        <w:t>targeted</w:t>
      </w:r>
      <w:r>
        <w:rPr>
          <w:color w:val="231F20"/>
          <w:spacing w:val="32"/>
        </w:rPr>
        <w:t> </w:t>
      </w:r>
      <w:r>
        <w:rPr>
          <w:color w:val="231F20"/>
        </w:rPr>
        <w:t>treatment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OIC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dose</w:t>
      </w:r>
      <w:r>
        <w:rPr>
          <w:color w:val="231F20"/>
          <w:spacing w:val="32"/>
        </w:rPr>
        <w:t> </w:t>
      </w:r>
      <w:r>
        <w:rPr>
          <w:color w:val="231F20"/>
        </w:rPr>
        <w:t>range</w:t>
      </w:r>
      <w:r>
        <w:rPr>
          <w:color w:val="231F20"/>
          <w:spacing w:val="33"/>
        </w:rPr>
        <w:t> </w:t>
      </w:r>
      <w:r>
        <w:rPr>
          <w:color w:val="231F20"/>
        </w:rPr>
        <w:t>which</w:t>
      </w:r>
      <w:r>
        <w:rPr>
          <w:color w:val="231F20"/>
          <w:w w:val="97"/>
        </w:rPr>
        <w:t> </w:t>
      </w:r>
      <w:r>
        <w:rPr>
          <w:color w:val="231F20"/>
        </w:rPr>
        <w:t>includes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substantial</w:t>
      </w:r>
      <w:r>
        <w:rPr>
          <w:color w:val="231F20"/>
          <w:spacing w:val="36"/>
        </w:rPr>
        <w:t> </w:t>
      </w:r>
      <w:r>
        <w:rPr>
          <w:color w:val="231F20"/>
        </w:rPr>
        <w:t>proportion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patients</w:t>
      </w:r>
      <w:r>
        <w:rPr>
          <w:color w:val="231F20"/>
          <w:spacing w:val="35"/>
        </w:rPr>
        <w:t> </w:t>
      </w:r>
      <w:r>
        <w:rPr>
          <w:color w:val="231F20"/>
        </w:rPr>
        <w:t>with</w:t>
      </w:r>
      <w:r>
        <w:rPr>
          <w:color w:val="231F20"/>
          <w:w w:val="96"/>
        </w:rPr>
        <w:t> </w:t>
      </w:r>
      <w:r>
        <w:rPr>
          <w:color w:val="231F20"/>
        </w:rPr>
        <w:t>cancer</w:t>
      </w:r>
      <w:r>
        <w:rPr>
          <w:color w:val="231F20"/>
          <w:spacing w:val="11"/>
        </w:rPr>
        <w:t> </w:t>
      </w:r>
      <w:r>
        <w:rPr>
          <w:color w:val="231F20"/>
        </w:rPr>
        <w:t>pain.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</w:pPr>
      <w:r>
        <w:rPr>
          <w:color w:val="231F20"/>
          <w:w w:val="105"/>
        </w:rPr>
        <w:t>Conclusion</w:t>
      </w:r>
      <w:r>
        <w:rPr/>
      </w:r>
    </w:p>
    <w:p>
      <w:pPr>
        <w:pStyle w:val="BodyText"/>
        <w:spacing w:line="244" w:lineRule="auto" w:before="117"/>
        <w:ind w:right="110"/>
        <w:jc w:val="both"/>
      </w:pP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this study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patients with</w:t>
      </w:r>
      <w:r>
        <w:rPr>
          <w:color w:val="231F20"/>
          <w:spacing w:val="-1"/>
        </w:rPr>
        <w:t> </w:t>
      </w:r>
      <w:r>
        <w:rPr>
          <w:color w:val="231F20"/>
        </w:rPr>
        <w:t>OIC and</w:t>
      </w:r>
      <w:r>
        <w:rPr>
          <w:color w:val="231F20"/>
          <w:spacing w:val="-1"/>
        </w:rPr>
        <w:t> </w:t>
      </w:r>
      <w:r>
        <w:rPr>
          <w:color w:val="231F20"/>
        </w:rPr>
        <w:t>moderate/severe</w:t>
      </w:r>
      <w:r>
        <w:rPr>
          <w:color w:val="231F20"/>
          <w:w w:val="92"/>
        </w:rPr>
        <w:t> </w:t>
      </w:r>
      <w:r>
        <w:rPr>
          <w:color w:val="231F20"/>
        </w:rPr>
        <w:t>cancer</w:t>
      </w:r>
      <w:r>
        <w:rPr>
          <w:color w:val="231F20"/>
          <w:spacing w:val="7"/>
        </w:rPr>
        <w:t> </w:t>
      </w:r>
      <w:r>
        <w:rPr>
          <w:color w:val="231F20"/>
        </w:rPr>
        <w:t>pain,</w:t>
      </w:r>
      <w:r>
        <w:rPr>
          <w:color w:val="231F20"/>
          <w:spacing w:val="8"/>
        </w:rPr>
        <w:t> </w:t>
      </w:r>
      <w:r>
        <w:rPr>
          <w:color w:val="231F20"/>
        </w:rPr>
        <w:t>patients</w:t>
      </w:r>
      <w:r>
        <w:rPr>
          <w:color w:val="231F20"/>
          <w:spacing w:val="7"/>
        </w:rPr>
        <w:t> </w:t>
      </w:r>
      <w:r>
        <w:rPr>
          <w:color w:val="231F20"/>
        </w:rPr>
        <w:t>who</w:t>
      </w:r>
      <w:r>
        <w:rPr>
          <w:color w:val="231F20"/>
          <w:spacing w:val="9"/>
        </w:rPr>
        <w:t> </w:t>
      </w:r>
      <w:r>
        <w:rPr>
          <w:color w:val="231F20"/>
        </w:rPr>
        <w:t>were</w:t>
      </w:r>
      <w:r>
        <w:rPr>
          <w:color w:val="231F20"/>
          <w:spacing w:val="7"/>
        </w:rPr>
        <w:t> </w:t>
      </w:r>
      <w:r>
        <w:rPr>
          <w:color w:val="231F20"/>
        </w:rPr>
        <w:t>switched</w:t>
      </w:r>
      <w:r>
        <w:rPr>
          <w:color w:val="231F20"/>
          <w:spacing w:val="9"/>
        </w:rPr>
        <w:t> </w:t>
      </w:r>
      <w:r>
        <w:rPr>
          <w:color w:val="231F20"/>
        </w:rPr>
        <w:t>directly</w:t>
      </w:r>
      <w:r>
        <w:rPr>
          <w:color w:val="231F20"/>
          <w:spacing w:val="8"/>
        </w:rPr>
        <w:t> </w:t>
      </w:r>
      <w:r>
        <w:rPr>
          <w:color w:val="231F20"/>
        </w:rPr>
        <w:t>from</w:t>
      </w:r>
      <w:r>
        <w:rPr>
          <w:color w:val="231F20"/>
        </w:rPr>
        <w:t> other</w:t>
      </w:r>
      <w:r>
        <w:rPr>
          <w:color w:val="231F20"/>
          <w:spacing w:val="34"/>
        </w:rPr>
        <w:t> </w:t>
      </w:r>
      <w:r>
        <w:rPr>
          <w:color w:val="231F20"/>
        </w:rPr>
        <w:t>opioids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OXN</w:t>
      </w:r>
      <w:r>
        <w:rPr>
          <w:color w:val="231F20"/>
          <w:spacing w:val="33"/>
        </w:rPr>
        <w:t> </w:t>
      </w:r>
      <w:r>
        <w:rPr>
          <w:color w:val="231F20"/>
        </w:rPr>
        <w:t>PR</w:t>
      </w:r>
      <w:r>
        <w:rPr>
          <w:color w:val="231F20"/>
          <w:spacing w:val="33"/>
        </w:rPr>
        <w:t> </w:t>
      </w:r>
      <w:r>
        <w:rPr>
          <w:color w:val="231F20"/>
        </w:rPr>
        <w:t>experienced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similar</w:t>
      </w:r>
      <w:r>
        <w:rPr>
          <w:color w:val="231F20"/>
          <w:spacing w:val="34"/>
        </w:rPr>
        <w:t> </w:t>
      </w:r>
      <w:r>
        <w:rPr>
          <w:color w:val="231F20"/>
        </w:rPr>
        <w:t>anal-</w:t>
      </w:r>
      <w:r>
        <w:rPr>
          <w:color w:val="231F20"/>
        </w:rPr>
        <w:t> gesic </w:t>
      </w:r>
      <w:r>
        <w:rPr>
          <w:color w:val="231F20"/>
          <w:spacing w:val="8"/>
        </w:rPr>
        <w:t> </w:t>
      </w:r>
      <w:r>
        <w:rPr>
          <w:color w:val="231F20"/>
        </w:rPr>
        <w:t>eﬀect </w:t>
      </w:r>
      <w:r>
        <w:rPr>
          <w:color w:val="231F20"/>
          <w:spacing w:val="8"/>
        </w:rPr>
        <w:t> </w:t>
      </w:r>
      <w:r>
        <w:rPr>
          <w:color w:val="231F20"/>
        </w:rPr>
        <w:t>as </w:t>
      </w:r>
      <w:r>
        <w:rPr>
          <w:color w:val="231F20"/>
          <w:spacing w:val="8"/>
        </w:rPr>
        <w:t> </w:t>
      </w:r>
      <w:r>
        <w:rPr>
          <w:color w:val="231F20"/>
        </w:rPr>
        <w:t>well </w:t>
      </w:r>
      <w:r>
        <w:rPr>
          <w:color w:val="231F20"/>
          <w:spacing w:val="8"/>
        </w:rPr>
        <w:t> </w:t>
      </w:r>
      <w:r>
        <w:rPr>
          <w:color w:val="231F20"/>
        </w:rPr>
        <w:t>as </w:t>
      </w:r>
      <w:r>
        <w:rPr>
          <w:color w:val="231F20"/>
          <w:spacing w:val="8"/>
        </w:rPr>
        <w:t> </w:t>
      </w:r>
      <w:r>
        <w:rPr>
          <w:color w:val="231F20"/>
        </w:rPr>
        <w:t>a </w:t>
      </w:r>
      <w:r>
        <w:rPr>
          <w:color w:val="231F20"/>
          <w:spacing w:val="7"/>
        </w:rPr>
        <w:t> </w:t>
      </w:r>
      <w:r>
        <w:rPr>
          <w:color w:val="231F20"/>
        </w:rPr>
        <w:t>statistically </w:t>
      </w:r>
      <w:r>
        <w:rPr>
          <w:color w:val="231F20"/>
          <w:spacing w:val="8"/>
        </w:rPr>
        <w:t> </w:t>
      </w:r>
      <w:r>
        <w:rPr>
          <w:color w:val="231F20"/>
        </w:rPr>
        <w:t>signiﬁcant 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/>
      </w:r>
    </w:p>
    <w:p>
      <w:pPr>
        <w:spacing w:after="0" w:line="244" w:lineRule="auto"/>
        <w:jc w:val="both"/>
        <w:sectPr>
          <w:type w:val="continuous"/>
          <w:pgSz w:w="11910" w:h="15880"/>
          <w:pgMar w:top="560" w:bottom="300" w:left="1140" w:right="880"/>
          <w:cols w:num="2" w:equalWidth="0">
            <w:col w:w="4815" w:space="146"/>
            <w:col w:w="4929"/>
          </w:cols>
        </w:sectPr>
      </w:pPr>
    </w:p>
    <w:p>
      <w:pPr>
        <w:tabs>
          <w:tab w:pos="7906" w:val="left" w:leader="none"/>
        </w:tabs>
        <w:spacing w:before="46"/>
        <w:ind w:left="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color w:val="231F20"/>
          <w:w w:val="95"/>
          <w:sz w:val="20"/>
        </w:rPr>
        <w:t>58</w:t>
        <w:tab/>
      </w:r>
      <w:r>
        <w:rPr>
          <w:rFonts w:ascii="Gill Sans MT"/>
          <w:i/>
          <w:color w:val="231F20"/>
          <w:spacing w:val="-1"/>
          <w:sz w:val="20"/>
        </w:rPr>
        <w:t>Palliative</w:t>
      </w:r>
      <w:r>
        <w:rPr>
          <w:rFonts w:ascii="Gill Sans MT"/>
          <w:i/>
          <w:color w:val="231F20"/>
          <w:spacing w:val="2"/>
          <w:sz w:val="20"/>
        </w:rPr>
        <w:t> </w:t>
      </w:r>
      <w:r>
        <w:rPr>
          <w:rFonts w:ascii="Gill Sans MT"/>
          <w:i/>
          <w:color w:val="231F20"/>
          <w:sz w:val="20"/>
        </w:rPr>
        <w:t>Medicine</w:t>
      </w:r>
      <w:r>
        <w:rPr>
          <w:rFonts w:ascii="Gill Sans MT"/>
          <w:i/>
          <w:color w:val="231F20"/>
          <w:spacing w:val="3"/>
          <w:sz w:val="20"/>
        </w:rPr>
        <w:t> </w:t>
      </w:r>
      <w:r>
        <w:rPr>
          <w:rFonts w:ascii="Gill Sans MT"/>
          <w:i/>
          <w:color w:val="231F20"/>
          <w:sz w:val="20"/>
        </w:rPr>
        <w:t>26(1)</w:t>
      </w:r>
      <w:r>
        <w:rPr>
          <w:rFonts w:ascii="Gill Sans MT"/>
          <w:sz w:val="20"/>
        </w:rPr>
      </w:r>
    </w:p>
    <w:p>
      <w:pPr>
        <w:spacing w:line="240" w:lineRule="auto" w:before="9"/>
        <w:rPr>
          <w:rFonts w:ascii="Gill Sans MT" w:hAnsi="Gill Sans MT" w:cs="Gill Sans MT" w:eastAsia="Gill Sans MT"/>
          <w:i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483.95pt;height:.65pt;mso-position-horizontal-relative:char;mso-position-vertical-relative:line" coordorigin="0,0" coordsize="9679,13">
            <v:group style="position:absolute;left:6;top:6;width:9667;height:2" coordorigin="6,6" coordsize="9667,2">
              <v:shape style="position:absolute;left:6;top:6;width:9667;height:2" coordorigin="6,6" coordsize="9667,0" path="m6,6l9672,6e" filled="false" stroked="true" strokeweight=".610250pt" strokecolor="#231f2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8"/>
        <w:rPr>
          <w:rFonts w:ascii="Gill Sans MT" w:hAnsi="Gill Sans MT" w:cs="Gill Sans MT" w:eastAsia="Gill Sans MT"/>
          <w:i/>
          <w:sz w:val="19"/>
          <w:szCs w:val="19"/>
        </w:rPr>
      </w:pPr>
    </w:p>
    <w:p>
      <w:pPr>
        <w:spacing w:before="67"/>
        <w:ind w:left="828" w:right="0" w:firstLine="0"/>
        <w:jc w:val="left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Arial"/>
          <w:color w:val="231F20"/>
          <w:spacing w:val="-5"/>
          <w:sz w:val="18"/>
        </w:rPr>
        <w:t>Table</w:t>
      </w:r>
      <w:r>
        <w:rPr>
          <w:rFonts w:ascii="Arial"/>
          <w:color w:val="231F20"/>
          <w:spacing w:val="33"/>
          <w:sz w:val="18"/>
        </w:rPr>
        <w:t> </w:t>
      </w:r>
      <w:r>
        <w:rPr>
          <w:rFonts w:ascii="Arial"/>
          <w:color w:val="231F20"/>
          <w:sz w:val="18"/>
        </w:rPr>
        <w:t>3.</w:t>
      </w:r>
      <w:r>
        <w:rPr>
          <w:rFonts w:ascii="Arial"/>
          <w:color w:val="231F20"/>
          <w:spacing w:val="34"/>
          <w:sz w:val="18"/>
        </w:rPr>
        <w:t> </w:t>
      </w:r>
      <w:r>
        <w:rPr>
          <w:rFonts w:ascii="Gill Sans MT"/>
          <w:color w:val="231F20"/>
          <w:sz w:val="18"/>
        </w:rPr>
        <w:t>Summary</w:t>
      </w:r>
      <w:r>
        <w:rPr>
          <w:rFonts w:ascii="Gill Sans MT"/>
          <w:color w:val="231F20"/>
          <w:spacing w:val="4"/>
          <w:sz w:val="18"/>
        </w:rPr>
        <w:t> </w:t>
      </w:r>
      <w:r>
        <w:rPr>
          <w:rFonts w:ascii="Gill Sans MT"/>
          <w:color w:val="231F20"/>
          <w:sz w:val="18"/>
        </w:rPr>
        <w:t>of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z w:val="18"/>
        </w:rPr>
        <w:t>adverse</w:t>
      </w:r>
      <w:r>
        <w:rPr>
          <w:rFonts w:ascii="Gill Sans MT"/>
          <w:color w:val="231F20"/>
          <w:spacing w:val="4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events,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z w:val="18"/>
        </w:rPr>
        <w:t>including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most</w:t>
      </w:r>
      <w:r>
        <w:rPr>
          <w:rFonts w:ascii="Gill Sans MT"/>
          <w:color w:val="231F20"/>
          <w:spacing w:val="7"/>
          <w:sz w:val="18"/>
        </w:rPr>
        <w:t> </w:t>
      </w:r>
      <w:r>
        <w:rPr>
          <w:rFonts w:ascii="Gill Sans MT"/>
          <w:color w:val="231F20"/>
          <w:sz w:val="18"/>
        </w:rPr>
        <w:t>commonly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affected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(</w:t>
      </w:r>
      <w:r>
        <w:rPr>
          <w:rFonts w:ascii="Arial"/>
          <w:color w:val="231F20"/>
          <w:sz w:val="18"/>
        </w:rPr>
        <w:t>;::</w:t>
      </w:r>
      <w:r>
        <w:rPr>
          <w:rFonts w:ascii="Gill Sans MT"/>
          <w:color w:val="231F20"/>
          <w:sz w:val="18"/>
        </w:rPr>
        <w:t>10%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in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any</w:t>
      </w:r>
      <w:r>
        <w:rPr>
          <w:rFonts w:ascii="Gill Sans MT"/>
          <w:color w:val="231F20"/>
          <w:spacing w:val="5"/>
          <w:sz w:val="18"/>
        </w:rPr>
        <w:t> </w:t>
      </w:r>
      <w:r>
        <w:rPr>
          <w:rFonts w:ascii="Gill Sans MT"/>
          <w:color w:val="231F20"/>
          <w:spacing w:val="-1"/>
          <w:sz w:val="18"/>
        </w:rPr>
        <w:t>group)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system</w:t>
      </w:r>
      <w:r>
        <w:rPr>
          <w:rFonts w:ascii="Gill Sans MT"/>
          <w:color w:val="231F20"/>
          <w:spacing w:val="6"/>
          <w:sz w:val="18"/>
        </w:rPr>
        <w:t> </w:t>
      </w:r>
      <w:r>
        <w:rPr>
          <w:rFonts w:ascii="Gill Sans MT"/>
          <w:color w:val="231F20"/>
          <w:sz w:val="18"/>
        </w:rPr>
        <w:t>organ</w:t>
      </w:r>
      <w:r>
        <w:rPr>
          <w:rFonts w:ascii="Gill Sans MT"/>
          <w:sz w:val="18"/>
        </w:rPr>
      </w:r>
    </w:p>
    <w:p>
      <w:pPr>
        <w:spacing w:line="240" w:lineRule="auto" w:before="1"/>
        <w:rPr>
          <w:rFonts w:ascii="Gill Sans MT" w:hAnsi="Gill Sans MT" w:cs="Gill Sans MT" w:eastAsia="Gill Sans MT"/>
          <w:sz w:val="7"/>
          <w:szCs w:val="7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2014"/>
        <w:gridCol w:w="1527"/>
      </w:tblGrid>
      <w:tr>
        <w:trPr>
          <w:trHeight w:val="223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classes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(double-blind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safety</w:t>
            </w:r>
            <w:r>
              <w:rPr>
                <w:rFonts w:ascii="Gill Sans MT"/>
                <w:color w:val="231F20"/>
                <w:spacing w:val="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population)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4801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Adverse</w:t>
            </w:r>
            <w:r>
              <w:rPr>
                <w:rFonts w:ascii="Gill Sans MT"/>
                <w:color w:val="231F20"/>
                <w:spacing w:val="-3"/>
                <w:sz w:val="18"/>
              </w:rPr>
              <w:t> </w:t>
            </w:r>
            <w:r>
              <w:rPr>
                <w:rFonts w:ascii="Gill Sans MT"/>
                <w:color w:val="231F20"/>
                <w:spacing w:val="-1"/>
                <w:sz w:val="18"/>
              </w:rPr>
              <w:t>events/organ </w:t>
            </w:r>
            <w:r>
              <w:rPr>
                <w:rFonts w:ascii="Gill Sans MT"/>
                <w:color w:val="231F20"/>
                <w:sz w:val="18"/>
              </w:rPr>
              <w:t>classes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9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231F20"/>
                <w:spacing w:val="-6"/>
                <w:sz w:val="18"/>
              </w:rPr>
              <w:t>OXN</w:t>
            </w:r>
            <w:r>
              <w:rPr>
                <w:rFonts w:ascii="Gill Sans MT" w:hAns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 w:hAnsi="Gill Sans MT"/>
                <w:color w:val="231F20"/>
                <w:sz w:val="18"/>
              </w:rPr>
              <w:t>PR,</w:t>
            </w:r>
            <w:r>
              <w:rPr>
                <w:rFonts w:ascii="Gill Sans MT" w:hAns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 w:hAnsi="Gill Sans MT"/>
                <w:i/>
                <w:color w:val="231F20"/>
                <w:sz w:val="18"/>
              </w:rPr>
              <w:t>n</w:t>
            </w:r>
            <w:r>
              <w:rPr>
                <w:rFonts w:ascii="Gill Sans MT" w:hAnsi="Gill Sans MT"/>
                <w:i/>
                <w:color w:val="231F20"/>
                <w:spacing w:val="-24"/>
                <w:sz w:val="18"/>
              </w:rPr>
              <w:t> </w:t>
            </w:r>
            <w:r>
              <w:rPr>
                <w:rFonts w:ascii="Arial" w:hAnsi="Arial"/>
                <w:color w:val="231F20"/>
                <w:sz w:val="18"/>
              </w:rPr>
              <w:t>¼</w:t>
            </w:r>
            <w:r>
              <w:rPr>
                <w:rFonts w:ascii="Arial" w:hAnsi="Arial"/>
                <w:color w:val="231F20"/>
                <w:spacing w:val="-23"/>
                <w:sz w:val="18"/>
              </w:rPr>
              <w:t> </w:t>
            </w:r>
            <w:r>
              <w:rPr>
                <w:rFonts w:ascii="Gill Sans MT" w:hAnsi="Gill Sans MT"/>
                <w:color w:val="231F20"/>
                <w:sz w:val="18"/>
              </w:rPr>
              <w:t>92</w:t>
            </w:r>
            <w:r>
              <w:rPr>
                <w:rFonts w:ascii="Gill Sans MT" w:hAnsi="Gill Sans MT"/>
                <w:sz w:val="18"/>
              </w:rPr>
            </w:r>
          </w:p>
        </w:tc>
        <w:tc>
          <w:tcPr>
            <w:tcW w:w="1527" w:type="dxa"/>
            <w:tcBorders>
              <w:top w:val="single" w:sz="5" w:space="0" w:color="231F20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9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231F20"/>
                <w:sz w:val="18"/>
              </w:rPr>
              <w:t>OxyPR,</w:t>
            </w:r>
            <w:r>
              <w:rPr>
                <w:rFonts w:ascii="Gill Sans MT" w:hAnsi="Gill Sans MT"/>
                <w:color w:val="231F20"/>
                <w:spacing w:val="-1"/>
                <w:sz w:val="18"/>
              </w:rPr>
              <w:t> </w:t>
            </w:r>
            <w:r>
              <w:rPr>
                <w:rFonts w:ascii="Gill Sans MT" w:hAnsi="Gill Sans MT"/>
                <w:i/>
                <w:color w:val="231F20"/>
                <w:sz w:val="18"/>
              </w:rPr>
              <w:t>n</w:t>
            </w:r>
            <w:r>
              <w:rPr>
                <w:rFonts w:ascii="Gill Sans MT" w:hAnsi="Gill Sans MT"/>
                <w:i/>
                <w:color w:val="231F20"/>
                <w:spacing w:val="-26"/>
                <w:sz w:val="18"/>
              </w:rPr>
              <w:t> </w:t>
            </w:r>
            <w:r>
              <w:rPr>
                <w:rFonts w:ascii="Arial" w:hAnsi="Arial"/>
                <w:color w:val="231F20"/>
                <w:sz w:val="18"/>
              </w:rPr>
              <w:t>¼</w:t>
            </w:r>
            <w:r>
              <w:rPr>
                <w:rFonts w:ascii="Arial" w:hAnsi="Arial"/>
                <w:color w:val="231F20"/>
                <w:spacing w:val="-26"/>
                <w:sz w:val="18"/>
              </w:rPr>
              <w:t> </w:t>
            </w:r>
            <w:r>
              <w:rPr>
                <w:rFonts w:ascii="Gill Sans MT" w:hAnsi="Gill Sans MT"/>
                <w:color w:val="231F20"/>
                <w:sz w:val="18"/>
              </w:rPr>
              <w:t>92</w:t>
            </w:r>
            <w:r>
              <w:rPr>
                <w:rFonts w:ascii="Gill Sans MT" w:hAnsi="Gill Sans MT"/>
                <w:sz w:val="18"/>
              </w:rPr>
            </w:r>
          </w:p>
        </w:tc>
      </w:tr>
      <w:tr>
        <w:trPr>
          <w:trHeight w:val="322" w:hRule="exact"/>
        </w:trPr>
        <w:tc>
          <w:tcPr>
            <w:tcW w:w="4801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i/>
                <w:color w:val="231F20"/>
                <w:sz w:val="18"/>
              </w:rPr>
              <w:t>Summary</w:t>
            </w:r>
            <w:r>
              <w:rPr>
                <w:rFonts w:ascii="Gill Sans MT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of</w:t>
            </w:r>
            <w:r>
              <w:rPr>
                <w:rFonts w:ascii="Gill Sans MT"/>
                <w:i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adverse</w:t>
            </w:r>
            <w:r>
              <w:rPr>
                <w:rFonts w:ascii="Gill Sans MT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pacing w:val="-1"/>
                <w:sz w:val="18"/>
              </w:rPr>
              <w:t>events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single" w:sz="5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7"/>
                <w:sz w:val="18"/>
              </w:rPr>
              <w:t>Total</w:t>
            </w:r>
            <w:r>
              <w:rPr>
                <w:rFonts w:ascii="Gill Sans MT"/>
                <w:color w:val="231F20"/>
                <w:spacing w:val="8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AEs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28"/>
                <w:sz w:val="18"/>
              </w:rPr>
              <w:t>T</w:t>
            </w:r>
            <w:r>
              <w:rPr>
                <w:rFonts w:ascii="Gill Sans MT"/>
                <w:color w:val="231F20"/>
                <w:sz w:val="18"/>
              </w:rPr>
              <w:t>otal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numbe</w:t>
            </w:r>
            <w:r>
              <w:rPr>
                <w:rFonts w:ascii="Gill Sans MT"/>
                <w:color w:val="231F20"/>
                <w:spacing w:val="-18"/>
                <w:sz w:val="18"/>
              </w:rPr>
              <w:t>r</w:t>
            </w:r>
            <w:r>
              <w:rPr>
                <w:rFonts w:ascii="Gill Sans MT"/>
                <w:color w:val="231F20"/>
                <w:sz w:val="18"/>
              </w:rPr>
              <w:t>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270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243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Patients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reporting,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79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(85.9)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71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(77.2)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AEs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pacing w:val="-1"/>
                <w:sz w:val="18"/>
              </w:rPr>
              <w:t>related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to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study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medication*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(ADR)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28"/>
                <w:sz w:val="18"/>
              </w:rPr>
              <w:t>T</w:t>
            </w:r>
            <w:r>
              <w:rPr>
                <w:rFonts w:ascii="Gill Sans MT"/>
                <w:color w:val="231F20"/>
                <w:sz w:val="18"/>
              </w:rPr>
              <w:t>otal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numbe</w:t>
            </w:r>
            <w:r>
              <w:rPr>
                <w:rFonts w:ascii="Gill Sans MT"/>
                <w:color w:val="231F20"/>
                <w:spacing w:val="-18"/>
                <w:sz w:val="18"/>
              </w:rPr>
              <w:t>r</w:t>
            </w:r>
            <w:r>
              <w:rPr>
                <w:rFonts w:ascii="Gill Sans MT"/>
                <w:color w:val="231F20"/>
                <w:sz w:val="18"/>
              </w:rPr>
              <w:t>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8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77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8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62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Patients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reporting,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35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(38.0)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32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(34.8)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83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Serious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AEs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pacing w:val="-1"/>
                <w:sz w:val="18"/>
              </w:rPr>
              <w:t>related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to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study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medication*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(serious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ADR)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28"/>
                <w:sz w:val="18"/>
              </w:rPr>
              <w:t>T</w:t>
            </w:r>
            <w:r>
              <w:rPr>
                <w:rFonts w:ascii="Gill Sans MT"/>
                <w:color w:val="231F20"/>
                <w:sz w:val="18"/>
              </w:rPr>
              <w:t>otal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numbe</w:t>
            </w:r>
            <w:r>
              <w:rPr>
                <w:rFonts w:ascii="Gill Sans MT"/>
                <w:color w:val="231F20"/>
                <w:spacing w:val="-18"/>
                <w:sz w:val="18"/>
              </w:rPr>
              <w:t>r</w:t>
            </w:r>
            <w:r>
              <w:rPr>
                <w:rFonts w:ascii="Gill Sans MT"/>
                <w:color w:val="231F20"/>
                <w:sz w:val="18"/>
              </w:rPr>
              <w:t>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8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85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Patients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reporting,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5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(5.4)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3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(3.3)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i/>
                <w:color w:val="231F20"/>
                <w:sz w:val="18"/>
              </w:rPr>
              <w:t>Most</w:t>
            </w:r>
            <w:r>
              <w:rPr>
                <w:rFonts w:ascii="Gill Sans MT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commonly</w:t>
            </w:r>
            <w:r>
              <w:rPr>
                <w:rFonts w:ascii="Gill Sans MT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pacing w:val="-1"/>
                <w:sz w:val="18"/>
              </w:rPr>
              <w:t>affected</w:t>
            </w:r>
            <w:r>
              <w:rPr>
                <w:rFonts w:ascii="Gill Sans MT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SOC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1"/>
                <w:sz w:val="18"/>
              </w:rPr>
              <w:t>Gastrointestinal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pacing w:val="-1"/>
                <w:sz w:val="18"/>
              </w:rPr>
              <w:t>disorders,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34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(37.0)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28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(30.4)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Abdominal</w:t>
            </w:r>
            <w:r>
              <w:rPr>
                <w:rFonts w:ascii="Gill Sans MT"/>
                <w:color w:val="231F20"/>
                <w:spacing w:val="-1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pain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7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(7.6)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9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5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(5.4)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Nausea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7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(7.6)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12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(13.0)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3"/>
                <w:sz w:val="18"/>
              </w:rPr>
              <w:t>Vomiting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6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(6.5)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5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(5.4)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Diarrhoea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(4.3)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9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4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(4.3)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2"/>
                <w:sz w:val="18"/>
              </w:rPr>
              <w:t>Worsened</w:t>
            </w:r>
            <w:r>
              <w:rPr>
                <w:rFonts w:ascii="Gill Sans MT"/>
                <w:color w:val="231F20"/>
                <w:spacing w:val="-7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constipation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6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(6.5)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9"/>
              <w:jc w:val="center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6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(6.5)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General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disorders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and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administration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site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conditions,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27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(29.3)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27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(29.3)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1"/>
                <w:sz w:val="18"/>
              </w:rPr>
              <w:t>Investigations,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25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(27.2)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25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(27.2)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Metabolism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and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nutrition</w:t>
            </w:r>
            <w:r>
              <w:rPr>
                <w:rFonts w:ascii="Gill Sans MT"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pacing w:val="-1"/>
                <w:sz w:val="18"/>
              </w:rPr>
              <w:t>disorders,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15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(16.3)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12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(13.0)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Nervous</w:t>
            </w:r>
            <w:r>
              <w:rPr>
                <w:rFonts w:ascii="Gill Sans MT"/>
                <w:color w:val="231F20"/>
                <w:spacing w:val="3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system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disorders,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5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15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(16.3)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14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(15.2)</w:t>
            </w:r>
            <w:r>
              <w:rPr>
                <w:rFonts w:ascii="Gill Sans MT"/>
                <w:sz w:val="18"/>
              </w:rPr>
            </w:r>
          </w:p>
        </w:tc>
      </w:tr>
      <w:tr>
        <w:trPr>
          <w:trHeight w:val="301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Neoplasm,</w:t>
            </w:r>
            <w:r>
              <w:rPr>
                <w:rFonts w:ascii="Gill Sans MT"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i/>
                <w:color w:val="231F20"/>
                <w:sz w:val="18"/>
              </w:rPr>
              <w:t>n</w:t>
            </w:r>
            <w:r>
              <w:rPr>
                <w:rFonts w:ascii="Gill Sans MT"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(%)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17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(18.5)</w:t>
            </w:r>
            <w:r>
              <w:rPr>
                <w:rFonts w:ascii="Gill Sans MT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single" w:sz="5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6" w:right="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z w:val="18"/>
              </w:rPr>
              <w:t>22</w:t>
            </w:r>
            <w:r>
              <w:rPr>
                <w:rFonts w:ascii="Gill Sans MT"/>
                <w:color w:val="231F20"/>
                <w:spacing w:val="2"/>
                <w:sz w:val="18"/>
              </w:rPr>
              <w:t> </w:t>
            </w:r>
            <w:r>
              <w:rPr>
                <w:rFonts w:ascii="Gill Sans MT"/>
                <w:color w:val="231F20"/>
                <w:sz w:val="18"/>
              </w:rPr>
              <w:t>(23.9)</w:t>
            </w:r>
            <w:r>
              <w:rPr>
                <w:rFonts w:ascii="Gill Sans MT"/>
                <w:sz w:val="18"/>
              </w:rPr>
            </w:r>
          </w:p>
        </w:tc>
      </w:tr>
    </w:tbl>
    <w:p>
      <w:pPr>
        <w:spacing w:before="62"/>
        <w:ind w:left="828" w:right="0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z w:val="16"/>
        </w:rPr>
        <w:t>*As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assessed</w:t>
      </w:r>
      <w:r>
        <w:rPr>
          <w:rFonts w:ascii="Gill Sans MT"/>
          <w:color w:val="231F20"/>
          <w:spacing w:val="3"/>
          <w:sz w:val="16"/>
        </w:rPr>
        <w:t> </w:t>
      </w:r>
      <w:r>
        <w:rPr>
          <w:rFonts w:ascii="Gill Sans MT"/>
          <w:color w:val="231F20"/>
          <w:sz w:val="16"/>
        </w:rPr>
        <w:t>by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the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pacing w:val="-2"/>
          <w:sz w:val="16"/>
        </w:rPr>
        <w:t>investigator.</w:t>
      </w:r>
      <w:r>
        <w:rPr>
          <w:rFonts w:ascii="Gill Sans MT"/>
          <w:sz w:val="16"/>
        </w:rPr>
      </w:r>
    </w:p>
    <w:p>
      <w:pPr>
        <w:spacing w:line="258" w:lineRule="auto" w:before="13"/>
        <w:ind w:left="828" w:right="586" w:firstLine="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231F20"/>
          <w:spacing w:val="-5"/>
          <w:sz w:val="16"/>
        </w:rPr>
        <w:t>OXN</w:t>
      </w:r>
      <w:r>
        <w:rPr>
          <w:rFonts w:ascii="Gill Sans MT"/>
          <w:color w:val="231F20"/>
          <w:spacing w:val="15"/>
          <w:sz w:val="16"/>
        </w:rPr>
        <w:t> </w:t>
      </w:r>
      <w:r>
        <w:rPr>
          <w:rFonts w:ascii="Gill Sans MT"/>
          <w:color w:val="231F20"/>
          <w:sz w:val="16"/>
        </w:rPr>
        <w:t>PR:</w:t>
      </w:r>
      <w:r>
        <w:rPr>
          <w:rFonts w:ascii="Gill Sans MT"/>
          <w:color w:val="231F20"/>
          <w:spacing w:val="16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oxycodone/naloxone</w:t>
      </w:r>
      <w:r>
        <w:rPr>
          <w:rFonts w:ascii="Gill Sans MT"/>
          <w:color w:val="231F20"/>
          <w:spacing w:val="15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prolonged-release</w:t>
      </w:r>
      <w:r>
        <w:rPr>
          <w:rFonts w:ascii="Gill Sans MT"/>
          <w:color w:val="231F20"/>
          <w:spacing w:val="16"/>
          <w:sz w:val="16"/>
        </w:rPr>
        <w:t> </w:t>
      </w:r>
      <w:r>
        <w:rPr>
          <w:rFonts w:ascii="Gill Sans MT"/>
          <w:color w:val="231F20"/>
          <w:sz w:val="16"/>
        </w:rPr>
        <w:t>tablets,</w:t>
      </w:r>
      <w:r>
        <w:rPr>
          <w:rFonts w:ascii="Gill Sans MT"/>
          <w:color w:val="231F20"/>
          <w:spacing w:val="17"/>
          <w:sz w:val="16"/>
        </w:rPr>
        <w:t> </w:t>
      </w:r>
      <w:r>
        <w:rPr>
          <w:rFonts w:ascii="Gill Sans MT"/>
          <w:color w:val="231F20"/>
          <w:sz w:val="16"/>
        </w:rPr>
        <w:t>OxyPR:</w:t>
      </w:r>
      <w:r>
        <w:rPr>
          <w:rFonts w:ascii="Gill Sans MT"/>
          <w:color w:val="231F20"/>
          <w:spacing w:val="17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oxycodone</w:t>
      </w:r>
      <w:r>
        <w:rPr>
          <w:rFonts w:ascii="Gill Sans MT"/>
          <w:color w:val="231F20"/>
          <w:spacing w:val="16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prolonged-release</w:t>
      </w:r>
      <w:r>
        <w:rPr>
          <w:rFonts w:ascii="Gill Sans MT"/>
          <w:color w:val="231F20"/>
          <w:spacing w:val="16"/>
          <w:sz w:val="16"/>
        </w:rPr>
        <w:t> </w:t>
      </w:r>
      <w:r>
        <w:rPr>
          <w:rFonts w:ascii="Gill Sans MT"/>
          <w:color w:val="231F20"/>
          <w:sz w:val="16"/>
        </w:rPr>
        <w:t>tablets,</w:t>
      </w:r>
      <w:r>
        <w:rPr>
          <w:rFonts w:ascii="Gill Sans MT"/>
          <w:color w:val="231F20"/>
          <w:spacing w:val="16"/>
          <w:sz w:val="16"/>
        </w:rPr>
        <w:t> </w:t>
      </w:r>
      <w:r>
        <w:rPr>
          <w:rFonts w:ascii="Gill Sans MT"/>
          <w:color w:val="231F20"/>
          <w:sz w:val="16"/>
        </w:rPr>
        <w:t>AE:</w:t>
      </w:r>
      <w:r>
        <w:rPr>
          <w:rFonts w:ascii="Gill Sans MT"/>
          <w:color w:val="231F20"/>
          <w:spacing w:val="16"/>
          <w:sz w:val="16"/>
        </w:rPr>
        <w:t> </w:t>
      </w:r>
      <w:r>
        <w:rPr>
          <w:rFonts w:ascii="Gill Sans MT"/>
          <w:color w:val="231F20"/>
          <w:sz w:val="16"/>
        </w:rPr>
        <w:t>adverse</w:t>
      </w:r>
      <w:r>
        <w:rPr>
          <w:rFonts w:ascii="Gill Sans MT"/>
          <w:color w:val="231F20"/>
          <w:spacing w:val="15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event,</w:t>
      </w:r>
      <w:r>
        <w:rPr>
          <w:rFonts w:ascii="Gill Sans MT"/>
          <w:color w:val="231F20"/>
          <w:spacing w:val="97"/>
          <w:w w:val="99"/>
          <w:sz w:val="16"/>
        </w:rPr>
        <w:t> </w:t>
      </w:r>
      <w:r>
        <w:rPr>
          <w:rFonts w:ascii="Gill Sans MT"/>
          <w:color w:val="231F20"/>
          <w:sz w:val="16"/>
        </w:rPr>
        <w:t>ADR: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adverse</w:t>
      </w:r>
      <w:r>
        <w:rPr>
          <w:rFonts w:ascii="Gill Sans MT"/>
          <w:color w:val="231F20"/>
          <w:spacing w:val="2"/>
          <w:sz w:val="16"/>
        </w:rPr>
        <w:t> </w:t>
      </w:r>
      <w:r>
        <w:rPr>
          <w:rFonts w:ascii="Gill Sans MT"/>
          <w:color w:val="231F20"/>
          <w:sz w:val="16"/>
        </w:rPr>
        <w:t>drug</w:t>
      </w:r>
      <w:r>
        <w:rPr>
          <w:rFonts w:ascii="Gill Sans MT"/>
          <w:color w:val="231F20"/>
          <w:spacing w:val="5"/>
          <w:sz w:val="16"/>
        </w:rPr>
        <w:t> </w:t>
      </w:r>
      <w:r>
        <w:rPr>
          <w:rFonts w:ascii="Gill Sans MT"/>
          <w:color w:val="231F20"/>
          <w:spacing w:val="-1"/>
          <w:sz w:val="16"/>
        </w:rPr>
        <w:t>reaction,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SOC: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system</w:t>
      </w:r>
      <w:r>
        <w:rPr>
          <w:rFonts w:ascii="Gill Sans MT"/>
          <w:color w:val="231F20"/>
          <w:spacing w:val="4"/>
          <w:sz w:val="16"/>
        </w:rPr>
        <w:t> </w:t>
      </w:r>
      <w:r>
        <w:rPr>
          <w:rFonts w:ascii="Gill Sans MT"/>
          <w:color w:val="231F20"/>
          <w:sz w:val="16"/>
        </w:rPr>
        <w:t>organ</w:t>
      </w:r>
      <w:r>
        <w:rPr>
          <w:rFonts w:ascii="Gill Sans MT"/>
          <w:color w:val="231F20"/>
          <w:spacing w:val="3"/>
          <w:sz w:val="16"/>
        </w:rPr>
        <w:t> </w:t>
      </w:r>
      <w:r>
        <w:rPr>
          <w:rFonts w:ascii="Gill Sans MT"/>
          <w:color w:val="231F20"/>
          <w:sz w:val="16"/>
        </w:rPr>
        <w:t>class.</w:t>
      </w:r>
      <w:r>
        <w:rPr>
          <w:rFonts w:ascii="Gill Sans MT"/>
          <w:sz w:val="16"/>
        </w:rPr>
      </w:r>
    </w:p>
    <w:p>
      <w:pPr>
        <w:spacing w:line="240" w:lineRule="auto" w:before="11"/>
        <w:rPr>
          <w:rFonts w:ascii="Gill Sans MT" w:hAnsi="Gill Sans MT" w:cs="Gill Sans MT" w:eastAsia="Gill Sans MT"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7"/>
          <w:szCs w:val="17"/>
        </w:rPr>
        <w:sectPr>
          <w:pgSz w:w="11910" w:h="15880"/>
          <w:pgMar w:header="0" w:footer="101" w:top="740" w:bottom="300" w:left="880" w:right="1140"/>
        </w:sectPr>
      </w:pPr>
    </w:p>
    <w:p>
      <w:pPr>
        <w:pStyle w:val="BodyText"/>
        <w:spacing w:line="244" w:lineRule="auto" w:before="66"/>
        <w:ind w:left="112" w:right="0"/>
        <w:jc w:val="both"/>
      </w:pPr>
      <w:r>
        <w:rPr>
          <w:color w:val="231F20"/>
        </w:rPr>
        <w:t>clinically</w:t>
      </w:r>
      <w:r>
        <w:rPr>
          <w:color w:val="231F20"/>
          <w:spacing w:val="32"/>
        </w:rPr>
        <w:t> </w:t>
      </w:r>
      <w:r>
        <w:rPr>
          <w:color w:val="231F20"/>
        </w:rPr>
        <w:t>relevant</w:t>
      </w:r>
      <w:r>
        <w:rPr>
          <w:color w:val="231F20"/>
          <w:spacing w:val="31"/>
        </w:rPr>
        <w:t> </w:t>
      </w:r>
      <w:r>
        <w:rPr>
          <w:color w:val="231F20"/>
        </w:rPr>
        <w:t>improvement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bowel</w:t>
      </w:r>
      <w:r>
        <w:rPr>
          <w:color w:val="231F20"/>
          <w:spacing w:val="32"/>
        </w:rPr>
        <w:t> </w:t>
      </w:r>
      <w:r>
        <w:rPr>
          <w:color w:val="231F20"/>
        </w:rPr>
        <w:t>function,</w:t>
      </w:r>
      <w:r>
        <w:rPr>
          <w:color w:val="231F20"/>
          <w:w w:val="101"/>
        </w:rPr>
        <w:t> </w:t>
      </w:r>
      <w:r>
        <w:rPr>
          <w:color w:val="231F20"/>
        </w:rPr>
        <w:t>compared</w:t>
      </w:r>
      <w:r>
        <w:rPr>
          <w:color w:val="231F20"/>
          <w:spacing w:val="39"/>
        </w:rPr>
        <w:t> </w:t>
      </w:r>
      <w:r>
        <w:rPr>
          <w:color w:val="231F20"/>
        </w:rPr>
        <w:t>with</w:t>
      </w:r>
      <w:r>
        <w:rPr>
          <w:color w:val="231F20"/>
          <w:spacing w:val="39"/>
        </w:rPr>
        <w:t> </w:t>
      </w:r>
      <w:r>
        <w:rPr>
          <w:color w:val="231F20"/>
        </w:rPr>
        <w:t>those</w:t>
      </w:r>
      <w:r>
        <w:rPr>
          <w:color w:val="231F20"/>
          <w:spacing w:val="38"/>
        </w:rPr>
        <w:t> </w:t>
      </w:r>
      <w:r>
        <w:rPr>
          <w:color w:val="231F20"/>
        </w:rPr>
        <w:t>switched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OxyPR.</w:t>
      </w:r>
      <w:r>
        <w:rPr>
          <w:color w:val="231F20"/>
          <w:spacing w:val="39"/>
        </w:rPr>
        <w:t> </w:t>
      </w:r>
      <w:r>
        <w:rPr>
          <w:color w:val="231F20"/>
        </w:rPr>
        <w:t>Overall,</w:t>
      </w:r>
      <w:r>
        <w:rPr>
          <w:color w:val="231F20"/>
          <w:w w:val="102"/>
        </w:rPr>
        <w:t> </w:t>
      </w:r>
      <w:r>
        <w:rPr>
          <w:color w:val="231F20"/>
        </w:rPr>
        <w:t>these</w:t>
      </w:r>
      <w:r>
        <w:rPr>
          <w:color w:val="231F20"/>
          <w:spacing w:val="33"/>
        </w:rPr>
        <w:t> </w:t>
      </w:r>
      <w:r>
        <w:rPr>
          <w:color w:val="231F20"/>
        </w:rPr>
        <w:t>data</w:t>
      </w:r>
      <w:r>
        <w:rPr>
          <w:color w:val="231F20"/>
          <w:spacing w:val="32"/>
        </w:rPr>
        <w:t> </w:t>
      </w:r>
      <w:r>
        <w:rPr>
          <w:color w:val="231F20"/>
        </w:rPr>
        <w:t>are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line</w:t>
      </w:r>
      <w:r>
        <w:rPr>
          <w:color w:val="231F20"/>
          <w:spacing w:val="34"/>
        </w:rPr>
        <w:t> </w:t>
      </w:r>
      <w:r>
        <w:rPr>
          <w:color w:val="231F20"/>
        </w:rPr>
        <w:t>with</w:t>
      </w:r>
      <w:r>
        <w:rPr>
          <w:color w:val="231F20"/>
          <w:spacing w:val="33"/>
        </w:rPr>
        <w:t> </w:t>
      </w:r>
      <w:r>
        <w:rPr>
          <w:color w:val="231F20"/>
        </w:rPr>
        <w:t>results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previous</w:t>
      </w:r>
      <w:r>
        <w:rPr>
          <w:color w:val="231F20"/>
          <w:spacing w:val="32"/>
        </w:rPr>
        <w:t> </w:t>
      </w:r>
      <w:r>
        <w:rPr>
          <w:color w:val="231F20"/>
        </w:rPr>
        <w:t>Phase</w:t>
      </w:r>
      <w:r>
        <w:rPr>
          <w:color w:val="231F20"/>
          <w:w w:val="97"/>
        </w:rPr>
        <w:t> </w:t>
      </w:r>
      <w:r>
        <w:rPr>
          <w:color w:val="231F20"/>
        </w:rPr>
        <w:t>III</w:t>
      </w:r>
      <w:r>
        <w:rPr>
          <w:color w:val="231F20"/>
          <w:spacing w:val="-4"/>
        </w:rPr>
        <w:t> </w:t>
      </w:r>
      <w:r>
        <w:rPr>
          <w:color w:val="231F20"/>
        </w:rPr>
        <w:t>trials</w:t>
      </w:r>
      <w:r>
        <w:rPr>
          <w:color w:val="231F20"/>
          <w:spacing w:val="-4"/>
        </w:rPr>
        <w:t> </w:t>
      </w:r>
      <w:r>
        <w:rPr>
          <w:color w:val="231F20"/>
        </w:rPr>
        <w:t>demonstrating</w:t>
      </w:r>
      <w:r>
        <w:rPr>
          <w:color w:val="231F20"/>
          <w:spacing w:val="-3"/>
        </w:rPr>
        <w:t> </w:t>
      </w:r>
      <w:r>
        <w:rPr>
          <w:color w:val="231F20"/>
        </w:rPr>
        <w:t>analgesic</w:t>
      </w:r>
      <w:r>
        <w:rPr>
          <w:color w:val="231F20"/>
          <w:spacing w:val="-4"/>
        </w:rPr>
        <w:t> </w:t>
      </w:r>
      <w:r>
        <w:rPr>
          <w:color w:val="231F20"/>
        </w:rPr>
        <w:t>eﬃcacy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tolerabil-</w:t>
      </w:r>
      <w:r>
        <w:rPr>
          <w:color w:val="231F20"/>
          <w:w w:val="98"/>
        </w:rPr>
        <w:t> </w:t>
      </w:r>
      <w:r>
        <w:rPr>
          <w:color w:val="231F20"/>
        </w:rPr>
        <w:t>ity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OXN</w:t>
      </w:r>
      <w:r>
        <w:rPr>
          <w:color w:val="231F20"/>
          <w:spacing w:val="18"/>
        </w:rPr>
        <w:t> </w:t>
      </w:r>
      <w:r>
        <w:rPr>
          <w:color w:val="231F20"/>
        </w:rPr>
        <w:t>PR,</w:t>
      </w:r>
      <w:r>
        <w:rPr>
          <w:color w:val="231F20"/>
          <w:spacing w:val="19"/>
        </w:rPr>
        <w:t> </w:t>
      </w:r>
      <w:r>
        <w:rPr>
          <w:color w:val="231F20"/>
        </w:rPr>
        <w:t>suggesting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combination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w w:val="105"/>
        </w:rPr>
        <w:t> </w:t>
      </w:r>
      <w:r>
        <w:rPr>
          <w:color w:val="231F20"/>
        </w:rPr>
        <w:t>oxycodone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naloxone</w:t>
      </w:r>
      <w:r>
        <w:rPr>
          <w:color w:val="231F20"/>
          <w:spacing w:val="37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suitable</w:t>
      </w:r>
      <w:r>
        <w:rPr>
          <w:color w:val="231F20"/>
          <w:spacing w:val="36"/>
        </w:rPr>
        <w:t> </w:t>
      </w:r>
      <w:r>
        <w:rPr>
          <w:color w:val="231F20"/>
        </w:rPr>
        <w:t>across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spec-</w:t>
      </w:r>
      <w:r>
        <w:rPr>
          <w:color w:val="231F20"/>
          <w:w w:val="95"/>
        </w:rPr>
        <w:t> </w:t>
      </w:r>
      <w:r>
        <w:rPr>
          <w:color w:val="231F20"/>
        </w:rPr>
        <w:t>trum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patients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cancer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non-cancer</w:t>
      </w:r>
      <w:r>
        <w:rPr>
          <w:color w:val="231F20"/>
          <w:spacing w:val="11"/>
        </w:rPr>
        <w:t> </w:t>
      </w:r>
      <w:r>
        <w:rPr>
          <w:color w:val="231F20"/>
        </w:rPr>
        <w:t>pain.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spacing w:line="240" w:lineRule="auto"/>
        <w:ind w:left="112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  <w:w w:val="105"/>
        </w:rPr>
        <w:t>Acknowledgements</w:t>
      </w:r>
      <w:r>
        <w:rPr>
          <w:rFonts w:ascii="Arial"/>
        </w:rPr>
      </w:r>
    </w:p>
    <w:p>
      <w:pPr>
        <w:spacing w:line="249" w:lineRule="auto" w:before="65"/>
        <w:ind w:left="112" w:right="0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We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z w:val="18"/>
        </w:rPr>
        <w:t>would</w:t>
      </w:r>
      <w:r>
        <w:rPr>
          <w:rFonts w:ascii="Cambria"/>
          <w:color w:val="231F20"/>
          <w:spacing w:val="24"/>
          <w:sz w:val="18"/>
        </w:rPr>
        <w:t> </w:t>
      </w:r>
      <w:r>
        <w:rPr>
          <w:rFonts w:ascii="Cambria"/>
          <w:color w:val="231F20"/>
          <w:sz w:val="18"/>
        </w:rPr>
        <w:t>like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to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thank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investigators</w:t>
      </w:r>
      <w:r>
        <w:rPr>
          <w:rFonts w:ascii="Cambria"/>
          <w:color w:val="231F20"/>
          <w:spacing w:val="24"/>
          <w:sz w:val="18"/>
        </w:rPr>
        <w:t> </w:t>
      </w:r>
      <w:r>
        <w:rPr>
          <w:rFonts w:ascii="Cambria"/>
          <w:color w:val="231F20"/>
          <w:sz w:val="18"/>
        </w:rPr>
        <w:t>from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all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64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study</w:t>
      </w:r>
      <w:r>
        <w:rPr>
          <w:rFonts w:ascii="Cambria"/>
          <w:color w:val="231F20"/>
          <w:w w:val="97"/>
          <w:sz w:val="18"/>
        </w:rPr>
        <w:t> </w:t>
      </w:r>
      <w:r>
        <w:rPr>
          <w:rFonts w:ascii="Cambria"/>
          <w:color w:val="231F20"/>
          <w:sz w:val="18"/>
        </w:rPr>
        <w:t>sites</w:t>
      </w:r>
      <w:r>
        <w:rPr>
          <w:rFonts w:ascii="Cambria"/>
          <w:color w:val="231F20"/>
          <w:spacing w:val="5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Australia,</w:t>
      </w:r>
      <w:r>
        <w:rPr>
          <w:rFonts w:ascii="Cambria"/>
          <w:color w:val="231F20"/>
          <w:spacing w:val="6"/>
          <w:sz w:val="18"/>
        </w:rPr>
        <w:t> </w:t>
      </w:r>
      <w:r>
        <w:rPr>
          <w:rFonts w:ascii="Cambria"/>
          <w:color w:val="231F20"/>
          <w:sz w:val="18"/>
        </w:rPr>
        <w:t>Czech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Republic,</w:t>
      </w:r>
      <w:r>
        <w:rPr>
          <w:rFonts w:ascii="Cambria"/>
          <w:color w:val="231F20"/>
          <w:spacing w:val="5"/>
          <w:sz w:val="18"/>
        </w:rPr>
        <w:t> </w:t>
      </w:r>
      <w:r>
        <w:rPr>
          <w:rFonts w:ascii="Cambria"/>
          <w:color w:val="231F20"/>
          <w:sz w:val="18"/>
        </w:rPr>
        <w:t>France, </w:t>
      </w:r>
      <w:r>
        <w:rPr>
          <w:rFonts w:ascii="Cambria"/>
          <w:color w:val="231F20"/>
          <w:spacing w:val="6"/>
          <w:sz w:val="18"/>
        </w:rPr>
        <w:t> </w:t>
      </w:r>
      <w:r>
        <w:rPr>
          <w:rFonts w:ascii="Cambria"/>
          <w:color w:val="231F20"/>
          <w:sz w:val="18"/>
        </w:rPr>
        <w:t>Germany,</w:t>
      </w:r>
      <w:r>
        <w:rPr>
          <w:rFonts w:ascii="Cambria"/>
          <w:color w:val="231F20"/>
          <w:w w:val="104"/>
          <w:sz w:val="18"/>
        </w:rPr>
        <w:t> </w:t>
      </w:r>
      <w:r>
        <w:rPr>
          <w:rFonts w:ascii="Cambria"/>
          <w:color w:val="231F20"/>
          <w:sz w:val="18"/>
        </w:rPr>
        <w:t>Hungary,</w:t>
      </w:r>
      <w:r>
        <w:rPr>
          <w:rFonts w:ascii="Cambria"/>
          <w:color w:val="231F20"/>
          <w:spacing w:val="30"/>
          <w:sz w:val="18"/>
        </w:rPr>
        <w:t> </w:t>
      </w:r>
      <w:r>
        <w:rPr>
          <w:rFonts w:ascii="Cambria"/>
          <w:color w:val="231F20"/>
          <w:sz w:val="18"/>
        </w:rPr>
        <w:t>Israel,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Netherlands,</w:t>
      </w:r>
      <w:r>
        <w:rPr>
          <w:rFonts w:ascii="Cambria"/>
          <w:color w:val="231F20"/>
          <w:spacing w:val="32"/>
          <w:sz w:val="18"/>
        </w:rPr>
        <w:t> </w:t>
      </w:r>
      <w:r>
        <w:rPr>
          <w:rFonts w:ascii="Cambria"/>
          <w:color w:val="231F20"/>
          <w:sz w:val="18"/>
        </w:rPr>
        <w:t>Poland</w:t>
      </w:r>
      <w:r>
        <w:rPr>
          <w:rFonts w:ascii="Cambria"/>
          <w:color w:val="231F20"/>
          <w:spacing w:val="32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UK</w:t>
      </w:r>
      <w:r>
        <w:rPr>
          <w:rFonts w:ascii="Cambria"/>
          <w:color w:val="231F20"/>
          <w:spacing w:val="32"/>
          <w:sz w:val="18"/>
        </w:rPr>
        <w:t> </w:t>
      </w:r>
      <w:r>
        <w:rPr>
          <w:rFonts w:ascii="Cambria"/>
          <w:color w:val="231F20"/>
          <w:sz w:val="18"/>
        </w:rPr>
        <w:t>for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taking</w:t>
      </w:r>
      <w:r>
        <w:rPr>
          <w:rFonts w:ascii="Cambria"/>
          <w:color w:val="231F20"/>
          <w:sz w:val="18"/>
        </w:rPr>
        <w:t> part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this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study.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authors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would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like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to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thank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Medicus</w:t>
      </w:r>
      <w:r>
        <w:rPr>
          <w:rFonts w:ascii="Cambria"/>
          <w:color w:val="231F20"/>
          <w:w w:val="101"/>
          <w:sz w:val="18"/>
        </w:rPr>
        <w:t> </w:t>
      </w:r>
      <w:r>
        <w:rPr>
          <w:rFonts w:ascii="Cambria"/>
          <w:color w:val="231F20"/>
          <w:sz w:val="18"/>
        </w:rPr>
        <w:t>International</w:t>
      </w:r>
      <w:r>
        <w:rPr>
          <w:rFonts w:ascii="Cambria"/>
          <w:color w:val="231F20"/>
          <w:spacing w:val="2"/>
          <w:sz w:val="18"/>
        </w:rPr>
        <w:t> </w:t>
      </w:r>
      <w:r>
        <w:rPr>
          <w:rFonts w:ascii="Cambria"/>
          <w:color w:val="231F20"/>
          <w:sz w:val="18"/>
        </w:rPr>
        <w:t>for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providing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editorial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assistance.</w:t>
      </w:r>
      <w:r>
        <w:rPr>
          <w:rFonts w:ascii="Cambria"/>
          <w:sz w:val="18"/>
        </w:rPr>
      </w:r>
    </w:p>
    <w:p>
      <w:pPr>
        <w:spacing w:line="240" w:lineRule="auto" w:before="4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spacing w:line="240" w:lineRule="auto"/>
        <w:ind w:left="112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w w:val="105"/>
        </w:rPr>
        <w:t>Funding</w:t>
      </w:r>
      <w:r>
        <w:rPr>
          <w:rFonts w:ascii="Arial"/>
        </w:rPr>
      </w:r>
    </w:p>
    <w:p>
      <w:pPr>
        <w:spacing w:line="250" w:lineRule="auto" w:before="65"/>
        <w:ind w:left="112" w:right="0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w w:val="105"/>
          <w:sz w:val="18"/>
        </w:rPr>
        <w:t>This</w:t>
      </w:r>
      <w:r>
        <w:rPr>
          <w:rFonts w:ascii="Cambria"/>
          <w:color w:val="231F20"/>
          <w:spacing w:val="39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study,</w:t>
      </w:r>
      <w:r>
        <w:rPr>
          <w:rFonts w:ascii="Cambria"/>
          <w:color w:val="231F20"/>
          <w:spacing w:val="38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and</w:t>
      </w:r>
      <w:r>
        <w:rPr>
          <w:rFonts w:ascii="Cambria"/>
          <w:color w:val="231F20"/>
          <w:spacing w:val="39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the</w:t>
      </w:r>
      <w:r>
        <w:rPr>
          <w:rFonts w:ascii="Cambria"/>
          <w:color w:val="231F20"/>
          <w:spacing w:val="40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editorial</w:t>
      </w:r>
      <w:r>
        <w:rPr>
          <w:rFonts w:ascii="Cambria"/>
          <w:color w:val="231F20"/>
          <w:spacing w:val="39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assistance,</w:t>
      </w:r>
      <w:r>
        <w:rPr>
          <w:rFonts w:ascii="Cambria"/>
          <w:color w:val="231F20"/>
          <w:spacing w:val="40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was</w:t>
      </w:r>
      <w:r>
        <w:rPr>
          <w:rFonts w:ascii="Cambria"/>
          <w:color w:val="231F20"/>
          <w:spacing w:val="39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funded</w:t>
      </w:r>
      <w:r>
        <w:rPr>
          <w:rFonts w:ascii="Cambria"/>
          <w:color w:val="231F20"/>
          <w:spacing w:val="38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by</w:t>
      </w:r>
      <w:r>
        <w:rPr>
          <w:rFonts w:ascii="Cambria"/>
          <w:color w:val="231F20"/>
          <w:w w:val="99"/>
          <w:sz w:val="18"/>
        </w:rPr>
        <w:t> </w:t>
      </w:r>
      <w:r>
        <w:rPr>
          <w:rFonts w:ascii="Cambria"/>
          <w:color w:val="231F20"/>
          <w:w w:val="105"/>
          <w:sz w:val="18"/>
        </w:rPr>
        <w:t>Mundipharma</w:t>
      </w:r>
      <w:r>
        <w:rPr>
          <w:rFonts w:ascii="Cambria"/>
          <w:color w:val="231F20"/>
          <w:spacing w:val="29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Research</w:t>
      </w:r>
      <w:r>
        <w:rPr>
          <w:rFonts w:ascii="Cambria"/>
          <w:color w:val="231F20"/>
          <w:spacing w:val="28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GmbH</w:t>
      </w:r>
      <w:r>
        <w:rPr>
          <w:rFonts w:ascii="Cambria"/>
          <w:color w:val="231F20"/>
          <w:spacing w:val="29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&amp;</w:t>
      </w:r>
      <w:r>
        <w:rPr>
          <w:rFonts w:ascii="Cambria"/>
          <w:color w:val="231F20"/>
          <w:spacing w:val="28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Co.</w:t>
      </w:r>
      <w:r>
        <w:rPr>
          <w:rFonts w:ascii="Cambria"/>
          <w:color w:val="231F20"/>
          <w:spacing w:val="29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KG.</w:t>
      </w:r>
      <w:r>
        <w:rPr>
          <w:rFonts w:ascii="Cambria"/>
          <w:sz w:val="18"/>
        </w:rPr>
      </w:r>
    </w:p>
    <w:p>
      <w:pPr>
        <w:spacing w:line="240" w:lineRule="auto" w:before="3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spacing w:line="240" w:lineRule="auto"/>
        <w:ind w:left="112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w w:val="110"/>
        </w:rPr>
        <w:t>Clinical</w:t>
      </w:r>
      <w:r>
        <w:rPr>
          <w:rFonts w:ascii="Arial"/>
          <w:color w:val="231F20"/>
          <w:spacing w:val="-11"/>
          <w:w w:val="110"/>
        </w:rPr>
        <w:t> </w:t>
      </w:r>
      <w:r>
        <w:rPr>
          <w:rFonts w:ascii="Arial"/>
          <w:color w:val="231F20"/>
          <w:w w:val="110"/>
        </w:rPr>
        <w:t>trials</w:t>
      </w:r>
      <w:r>
        <w:rPr>
          <w:rFonts w:ascii="Arial"/>
          <w:color w:val="231F20"/>
          <w:spacing w:val="-11"/>
          <w:w w:val="110"/>
        </w:rPr>
        <w:t> </w:t>
      </w:r>
      <w:r>
        <w:rPr>
          <w:rFonts w:ascii="Arial"/>
          <w:color w:val="231F20"/>
          <w:w w:val="110"/>
        </w:rPr>
        <w:t>number</w:t>
      </w:r>
      <w:r>
        <w:rPr>
          <w:rFonts w:ascii="Arial"/>
        </w:rPr>
      </w:r>
    </w:p>
    <w:p>
      <w:pPr>
        <w:spacing w:line="248" w:lineRule="auto" w:before="65"/>
        <w:ind w:left="120" w:right="1382" w:hanging="8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ClinicalTrials.gov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identiﬁer: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NCT00513656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EudraCT</w:t>
      </w:r>
      <w:r>
        <w:rPr>
          <w:rFonts w:ascii="Cambria" w:hAnsi="Cambria" w:cs="Cambria" w:eastAsia="Cambria"/>
          <w:color w:val="231F20"/>
          <w:spacing w:val="-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Number:</w:t>
      </w:r>
      <w:r>
        <w:rPr>
          <w:rFonts w:ascii="Cambria" w:hAnsi="Cambria" w:cs="Cambria" w:eastAsia="Cambria"/>
          <w:color w:val="231F20"/>
          <w:spacing w:val="-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2007-001313-42</w:t>
      </w:r>
      <w:r>
        <w:rPr>
          <w:rFonts w:ascii="Cambria" w:hAnsi="Cambria" w:cs="Cambria" w:eastAsia="Cambria"/>
          <w:sz w:val="18"/>
          <w:szCs w:val="18"/>
        </w:rPr>
      </w:r>
    </w:p>
    <w:p>
      <w:pPr>
        <w:spacing w:line="240" w:lineRule="auto" w:before="2"/>
        <w:rPr>
          <w:rFonts w:ascii="Cambria" w:hAnsi="Cambria" w:cs="Cambria" w:eastAsia="Cambria"/>
          <w:sz w:val="23"/>
          <w:szCs w:val="23"/>
        </w:rPr>
      </w:pPr>
      <w:r>
        <w:rPr/>
        <w:br w:type="column"/>
      </w:r>
      <w:r>
        <w:rPr>
          <w:rFonts w:ascii="Cambria"/>
          <w:sz w:val="23"/>
        </w:rPr>
      </w:r>
    </w:p>
    <w:p>
      <w:pPr>
        <w:pStyle w:val="BodyText"/>
        <w:spacing w:line="240" w:lineRule="auto"/>
        <w:ind w:left="112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w w:val="110"/>
        </w:rPr>
        <w:t>Conflicts</w:t>
      </w:r>
      <w:r>
        <w:rPr>
          <w:rFonts w:ascii="Arial"/>
          <w:color w:val="231F20"/>
          <w:spacing w:val="-10"/>
          <w:w w:val="110"/>
        </w:rPr>
        <w:t> </w:t>
      </w:r>
      <w:r>
        <w:rPr>
          <w:rFonts w:ascii="Arial"/>
          <w:color w:val="231F20"/>
          <w:w w:val="110"/>
        </w:rPr>
        <w:t>of</w:t>
      </w:r>
      <w:r>
        <w:rPr>
          <w:rFonts w:ascii="Arial"/>
          <w:color w:val="231F20"/>
          <w:spacing w:val="-9"/>
          <w:w w:val="110"/>
        </w:rPr>
        <w:t> </w:t>
      </w:r>
      <w:r>
        <w:rPr>
          <w:rFonts w:ascii="Arial"/>
          <w:color w:val="231F20"/>
          <w:w w:val="110"/>
        </w:rPr>
        <w:t>interest</w:t>
      </w:r>
      <w:r>
        <w:rPr>
          <w:rFonts w:ascii="Arial"/>
        </w:rPr>
      </w:r>
    </w:p>
    <w:p>
      <w:pPr>
        <w:spacing w:line="246" w:lineRule="auto" w:before="65"/>
        <w:ind w:left="112" w:right="105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Professor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S.H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Ahmedzai</w:t>
      </w:r>
      <w:r>
        <w:rPr>
          <w:rFonts w:ascii="Cambria" w:hAnsi="Cambria" w:cs="Cambria" w:eastAsia="Cambria"/>
          <w:color w:val="231F20"/>
          <w:spacing w:val="-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has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received</w:t>
      </w:r>
      <w:r>
        <w:rPr>
          <w:rFonts w:ascii="Cambria" w:hAnsi="Cambria" w:cs="Cambria" w:eastAsia="Cambria"/>
          <w:color w:val="231F20"/>
          <w:spacing w:val="-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research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funding,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hon-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oraria,</w:t>
      </w:r>
      <w:r>
        <w:rPr>
          <w:rFonts w:ascii="Cambria" w:hAnsi="Cambria" w:cs="Cambria" w:eastAsia="Cambria"/>
          <w:color w:val="231F20"/>
          <w:spacing w:val="-1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provided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consultancies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participated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-1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advisory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boards </w:t>
      </w:r>
      <w:r>
        <w:rPr>
          <w:rFonts w:ascii="Cambria" w:hAnsi="Cambria" w:cs="Cambria" w:eastAsia="Cambria"/>
          <w:color w:val="231F20"/>
          <w:spacing w:val="29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for </w:t>
      </w:r>
      <w:r>
        <w:rPr>
          <w:rFonts w:ascii="Cambria" w:hAnsi="Cambria" w:cs="Cambria" w:eastAsia="Cambria"/>
          <w:color w:val="231F20"/>
          <w:spacing w:val="29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Archimedes, </w:t>
      </w:r>
      <w:r>
        <w:rPr>
          <w:rFonts w:ascii="Cambria" w:hAnsi="Cambria" w:cs="Cambria" w:eastAsia="Cambria"/>
          <w:color w:val="231F20"/>
          <w:spacing w:val="31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Cephalon, </w:t>
      </w:r>
      <w:r>
        <w:rPr>
          <w:rFonts w:ascii="Cambria" w:hAnsi="Cambria" w:cs="Cambria" w:eastAsia="Cambria"/>
          <w:color w:val="231F20"/>
          <w:spacing w:val="28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Gr</w:t>
      </w:r>
      <w:r>
        <w:rPr>
          <w:rFonts w:ascii="Cambria" w:hAnsi="Cambria" w:cs="Cambria" w:eastAsia="Cambria"/>
          <w:color w:val="231F20"/>
          <w:spacing w:val="-51"/>
          <w:w w:val="105"/>
          <w:position w:val="1"/>
          <w:sz w:val="18"/>
          <w:szCs w:val="18"/>
        </w:rPr>
        <w:t>u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¨</w:t>
      </w:r>
      <w:r>
        <w:rPr>
          <w:rFonts w:ascii="Cambria" w:hAnsi="Cambria" w:cs="Cambria" w:eastAsia="Cambria"/>
          <w:color w:val="231F20"/>
          <w:spacing w:val="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nenthal,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  </w:t>
      </w:r>
      <w:r>
        <w:rPr>
          <w:rFonts w:ascii="Cambria" w:hAnsi="Cambria" w:cs="Cambria" w:eastAsia="Cambria"/>
          <w:color w:val="231F20"/>
          <w:spacing w:val="6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Janssen-</w:t>
      </w:r>
      <w:r>
        <w:rPr>
          <w:rFonts w:ascii="Cambria" w:hAnsi="Cambria" w:cs="Cambria" w:eastAsia="Cambria"/>
          <w:color w:val="231F20"/>
          <w:spacing w:val="-10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10"/>
          <w:w w:val="105"/>
          <w:position w:val="1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Cilag,</w:t>
      </w:r>
      <w:r>
        <w:rPr>
          <w:rFonts w:ascii="Cambria" w:hAnsi="Cambria" w:cs="Cambria" w:eastAsia="Cambria"/>
          <w:color w:val="231F20"/>
          <w:spacing w:val="2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Mundipharma,</w:t>
      </w:r>
      <w:r>
        <w:rPr>
          <w:rFonts w:ascii="Cambria" w:hAnsi="Cambria" w:cs="Cambria" w:eastAsia="Cambria"/>
          <w:color w:val="231F20"/>
          <w:spacing w:val="2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Pﬁzer,</w:t>
      </w:r>
      <w:r>
        <w:rPr>
          <w:rFonts w:ascii="Cambria" w:hAnsi="Cambria" w:cs="Cambria" w:eastAsia="Cambria"/>
          <w:color w:val="231F20"/>
          <w:spacing w:val="2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Prostrakan</w:t>
      </w:r>
      <w:r>
        <w:rPr>
          <w:rFonts w:ascii="Cambria" w:hAnsi="Cambria" w:cs="Cambria" w:eastAsia="Cambria"/>
          <w:color w:val="231F20"/>
          <w:spacing w:val="2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z w:val="18"/>
          <w:szCs w:val="18"/>
        </w:rPr>
        <w:t>    </w:t>
      </w:r>
      <w:r>
        <w:rPr>
          <w:rFonts w:ascii="Cambria" w:hAnsi="Cambria" w:cs="Cambria" w:eastAsia="Cambria"/>
          <w:color w:val="231F20"/>
          <w:spacing w:val="-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Wyeth.</w:t>
      </w:r>
      <w:r>
        <w:rPr>
          <w:rFonts w:ascii="Cambria" w:hAnsi="Cambria" w:cs="Cambria" w:eastAsia="Cambria"/>
          <w:color w:val="231F20"/>
          <w:spacing w:val="-1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11"/>
          <w:w w:val="105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Professor</w:t>
      </w:r>
      <w:r>
        <w:rPr>
          <w:rFonts w:ascii="Cambria" w:hAnsi="Cambria" w:cs="Cambria" w:eastAsia="Cambria"/>
          <w:color w:val="231F20"/>
          <w:spacing w:val="-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Dr</w:t>
      </w:r>
      <w:r>
        <w:rPr>
          <w:rFonts w:ascii="Cambria" w:hAnsi="Cambria" w:cs="Cambria" w:eastAsia="Cambria"/>
          <w:color w:val="231F20"/>
          <w:spacing w:val="-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Friedemann</w:t>
      </w:r>
      <w:r>
        <w:rPr>
          <w:rFonts w:ascii="Cambria" w:hAnsi="Cambria" w:cs="Cambria" w:eastAsia="Cambria"/>
          <w:color w:val="231F20"/>
          <w:spacing w:val="-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Nauck</w:t>
      </w:r>
      <w:r>
        <w:rPr>
          <w:rFonts w:ascii="Cambria" w:hAnsi="Cambria" w:cs="Cambria" w:eastAsia="Cambria"/>
          <w:color w:val="231F20"/>
          <w:spacing w:val="-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has</w:t>
      </w:r>
      <w:r>
        <w:rPr>
          <w:rFonts w:ascii="Cambria" w:hAnsi="Cambria" w:cs="Cambria" w:eastAsia="Cambria"/>
          <w:color w:val="231F20"/>
          <w:spacing w:val="-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received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honoraria,</w:t>
      </w:r>
      <w:r>
        <w:rPr>
          <w:rFonts w:ascii="Cambria" w:hAnsi="Cambria" w:cs="Cambria" w:eastAsia="Cambria"/>
          <w:color w:val="231F20"/>
          <w:spacing w:val="-2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pro-</w:t>
      </w:r>
      <w:r>
        <w:rPr>
          <w:rFonts w:ascii="Cambria" w:hAnsi="Cambria" w:cs="Cambria" w:eastAsia="Cambria"/>
          <w:color w:val="231F20"/>
          <w:spacing w:val="-2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24"/>
          <w:w w:val="105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vided</w:t>
      </w:r>
      <w:r>
        <w:rPr>
          <w:rFonts w:ascii="Cambria" w:hAnsi="Cambria" w:cs="Cambria" w:eastAsia="Cambria"/>
          <w:color w:val="231F20"/>
          <w:spacing w:val="-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consultancies</w:t>
      </w:r>
      <w:r>
        <w:rPr>
          <w:rFonts w:ascii="Cambria" w:hAnsi="Cambria" w:cs="Cambria" w:eastAsia="Cambria"/>
          <w:color w:val="231F20"/>
          <w:spacing w:val="-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and/or</w:t>
      </w:r>
      <w:r>
        <w:rPr>
          <w:rFonts w:ascii="Cambria" w:hAnsi="Cambria" w:cs="Cambria" w:eastAsia="Cambria"/>
          <w:color w:val="231F20"/>
          <w:spacing w:val="-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participated</w:t>
      </w:r>
      <w:r>
        <w:rPr>
          <w:rFonts w:ascii="Cambria" w:hAnsi="Cambria" w:cs="Cambria" w:eastAsia="Cambria"/>
          <w:color w:val="231F20"/>
          <w:spacing w:val="-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advisory</w:t>
      </w:r>
      <w:r>
        <w:rPr>
          <w:rFonts w:ascii="Cambria" w:hAnsi="Cambria" w:cs="Cambria" w:eastAsia="Cambria"/>
          <w:color w:val="231F20"/>
          <w:spacing w:val="3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boards</w:t>
      </w:r>
      <w:r>
        <w:rPr>
          <w:rFonts w:ascii="Cambria" w:hAnsi="Cambria" w:cs="Cambria" w:eastAsia="Cambria"/>
          <w:color w:val="231F20"/>
          <w:spacing w:val="-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7"/>
          <w:w w:val="105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for </w:t>
      </w:r>
      <w:r>
        <w:rPr>
          <w:rFonts w:ascii="Cambria" w:hAnsi="Cambria" w:cs="Cambria" w:eastAsia="Cambria"/>
          <w:color w:val="231F20"/>
          <w:spacing w:val="9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Archimedes,  </w:t>
      </w:r>
      <w:r>
        <w:rPr>
          <w:rFonts w:ascii="Cambria" w:hAnsi="Cambria" w:cs="Cambria" w:eastAsia="Cambria"/>
          <w:color w:val="231F20"/>
          <w:spacing w:val="9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Cephalon,  </w:t>
      </w:r>
      <w:r>
        <w:rPr>
          <w:rFonts w:ascii="Cambria" w:hAnsi="Cambria" w:cs="Cambria" w:eastAsia="Cambria"/>
          <w:color w:val="231F20"/>
          <w:spacing w:val="8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Gr</w:t>
      </w:r>
      <w:r>
        <w:rPr>
          <w:rFonts w:ascii="Cambria" w:hAnsi="Cambria" w:cs="Cambria" w:eastAsia="Cambria"/>
          <w:color w:val="231F20"/>
          <w:spacing w:val="-51"/>
          <w:w w:val="105"/>
          <w:position w:val="1"/>
          <w:sz w:val="18"/>
          <w:szCs w:val="18"/>
        </w:rPr>
        <w:t>u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¨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nenthal, </w:t>
      </w:r>
      <w:r>
        <w:rPr>
          <w:rFonts w:ascii="Cambria" w:hAnsi="Cambria" w:cs="Cambria" w:eastAsia="Cambria"/>
          <w:color w:val="231F20"/>
          <w:spacing w:val="20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Janssen,</w:t>
      </w:r>
      <w:r>
        <w:rPr>
          <w:rFonts w:ascii="Cambria" w:hAnsi="Cambria" w:cs="Cambria" w:eastAsia="Cambria"/>
          <w:color w:val="231F20"/>
          <w:spacing w:val="-5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w w:val="105"/>
          <w:position w:val="1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Mundipharma, </w:t>
      </w:r>
      <w:r>
        <w:rPr>
          <w:rFonts w:ascii="Cambria" w:hAnsi="Cambria" w:cs="Cambria" w:eastAsia="Cambria"/>
          <w:color w:val="231F20"/>
          <w:spacing w:val="2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Nycomed,</w:t>
      </w:r>
      <w:r>
        <w:rPr>
          <w:rFonts w:ascii="Cambria" w:hAnsi="Cambria" w:cs="Cambria" w:eastAsia="Cambria"/>
          <w:color w:val="231F20"/>
          <w:sz w:val="18"/>
          <w:szCs w:val="18"/>
        </w:rPr>
        <w:t> 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Sanoﬁ-Aventis</w:t>
      </w:r>
      <w:r>
        <w:rPr>
          <w:rFonts w:ascii="Cambria" w:hAnsi="Cambria" w:cs="Cambria" w:eastAsia="Cambria"/>
          <w:color w:val="231F20"/>
          <w:spacing w:val="1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Wyeth.</w:t>
      </w:r>
      <w:r>
        <w:rPr>
          <w:rFonts w:ascii="Cambria" w:hAnsi="Cambria" w:cs="Cambria" w:eastAsia="Cambria"/>
          <w:color w:val="231F20"/>
          <w:spacing w:val="1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Dr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Michael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Hopp,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Dr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Petra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Leyendecker</w:t>
      </w:r>
      <w:r>
        <w:rPr>
          <w:rFonts w:ascii="Cambria" w:hAnsi="Cambria" w:cs="Cambria" w:eastAsia="Cambria"/>
          <w:color w:val="231F20"/>
          <w:spacing w:val="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Bj</w:t>
      </w:r>
      <w:r>
        <w:rPr>
          <w:rFonts w:ascii="Cambria" w:hAnsi="Cambria" w:cs="Cambria" w:eastAsia="Cambria"/>
          <w:color w:val="231F20"/>
          <w:spacing w:val="-49"/>
          <w:w w:val="105"/>
          <w:sz w:val="18"/>
          <w:szCs w:val="18"/>
        </w:rPr>
        <w:t>o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¨</w:t>
      </w:r>
      <w:r>
        <w:rPr>
          <w:rFonts w:ascii="Cambria" w:hAnsi="Cambria" w:cs="Cambria" w:eastAsia="Cambria"/>
          <w:color w:val="231F20"/>
          <w:spacing w:val="-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rn</w:t>
      </w:r>
      <w:r>
        <w:rPr>
          <w:rFonts w:ascii="Cambria" w:hAnsi="Cambria" w:cs="Cambria" w:eastAsia="Cambria"/>
          <w:color w:val="231F20"/>
          <w:spacing w:val="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Bosse</w:t>
      </w:r>
      <w:r>
        <w:rPr>
          <w:rFonts w:ascii="Cambria" w:hAnsi="Cambria" w:cs="Cambria" w:eastAsia="Cambria"/>
          <w:color w:val="231F20"/>
          <w:spacing w:val="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are</w:t>
      </w:r>
      <w:r>
        <w:rPr>
          <w:rFonts w:ascii="Cambria" w:hAnsi="Cambria" w:cs="Cambria" w:eastAsia="Cambria"/>
          <w:color w:val="231F20"/>
          <w:spacing w:val="-1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12"/>
          <w:w w:val="105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employees</w:t>
      </w:r>
      <w:r>
        <w:rPr>
          <w:rFonts w:ascii="Cambria" w:hAnsi="Cambria" w:cs="Cambria" w:eastAsia="Cambria"/>
          <w:color w:val="231F20"/>
          <w:spacing w:val="3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Mundipharma</w:t>
      </w:r>
      <w:r>
        <w:rPr>
          <w:rFonts w:ascii="Cambria" w:hAnsi="Cambria" w:cs="Cambria" w:eastAsia="Cambria"/>
          <w:color w:val="231F20"/>
          <w:spacing w:val="1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Research </w:t>
      </w:r>
      <w:r>
        <w:rPr>
          <w:rFonts w:ascii="Cambria" w:hAnsi="Cambria" w:cs="Cambria" w:eastAsia="Cambria"/>
          <w:color w:val="231F20"/>
          <w:spacing w:val="1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GmbH </w:t>
      </w:r>
      <w:r>
        <w:rPr>
          <w:rFonts w:ascii="Cambria" w:hAnsi="Cambria" w:cs="Cambria" w:eastAsia="Cambria"/>
          <w:color w:val="231F20"/>
          <w:spacing w:val="1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&amp; </w:t>
      </w:r>
      <w:r>
        <w:rPr>
          <w:rFonts w:ascii="Cambria" w:hAnsi="Cambria" w:cs="Cambria" w:eastAsia="Cambria"/>
          <w:color w:val="231F20"/>
          <w:spacing w:val="1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Co. </w:t>
      </w:r>
      <w:r>
        <w:rPr>
          <w:rFonts w:ascii="Cambria" w:hAnsi="Cambria" w:cs="Cambria" w:eastAsia="Cambria"/>
          <w:color w:val="231F20"/>
          <w:spacing w:val="1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KG.</w:t>
      </w:r>
      <w:r>
        <w:rPr>
          <w:rFonts w:ascii="Cambria" w:hAnsi="Cambria" w:cs="Cambria" w:eastAsia="Cambria"/>
          <w:color w:val="231F20"/>
          <w:spacing w:val="1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14"/>
          <w:w w:val="105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Dr</w:t>
      </w:r>
      <w:r>
        <w:rPr>
          <w:rFonts w:ascii="Cambria" w:hAnsi="Cambria" w:cs="Cambria" w:eastAsia="Cambria"/>
          <w:color w:val="231F20"/>
          <w:spacing w:val="2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Gil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Bar-Sela</w:t>
      </w:r>
      <w:r>
        <w:rPr>
          <w:rFonts w:ascii="Cambria" w:hAnsi="Cambria" w:cs="Cambria" w:eastAsia="Cambria"/>
          <w:color w:val="231F20"/>
          <w:spacing w:val="-2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reports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no</w:t>
      </w:r>
      <w:r>
        <w:rPr>
          <w:rFonts w:ascii="Cambria" w:hAnsi="Cambria" w:cs="Cambria" w:eastAsia="Cambria"/>
          <w:color w:val="231F20"/>
          <w:spacing w:val="-2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conﬂict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2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interest.</w:t>
      </w:r>
      <w:r>
        <w:rPr>
          <w:rFonts w:ascii="Cambria" w:hAnsi="Cambria" w:cs="Cambria" w:eastAsia="Cambria"/>
          <w:sz w:val="18"/>
          <w:szCs w:val="18"/>
        </w:rPr>
      </w:r>
    </w:p>
    <w:p>
      <w:pPr>
        <w:spacing w:line="240" w:lineRule="auto" w:before="5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Referen</w:t>
      </w:r>
      <w:r>
        <w:rPr>
          <w:rFonts w:ascii="Arial"/>
          <w:color w:val="231F20"/>
          <w:spacing w:val="-2"/>
        </w:rPr>
        <w:t>ces</w:t>
      </w:r>
      <w:r>
        <w:rPr>
          <w:rFonts w:ascii="Arial"/>
        </w:rPr>
      </w:r>
    </w:p>
    <w:p>
      <w:pPr>
        <w:numPr>
          <w:ilvl w:val="0"/>
          <w:numId w:val="1"/>
        </w:numPr>
        <w:tabs>
          <w:tab w:pos="341" w:val="left" w:leader="none"/>
        </w:tabs>
        <w:spacing w:line="248" w:lineRule="auto" w:before="65"/>
        <w:ind w:left="340" w:right="106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WHO</w:t>
      </w:r>
      <w:r>
        <w:rPr>
          <w:rFonts w:ascii="Cambria"/>
          <w:color w:val="231F20"/>
          <w:spacing w:val="26"/>
          <w:sz w:val="18"/>
        </w:rPr>
        <w:t> </w:t>
      </w:r>
      <w:r>
        <w:rPr>
          <w:rFonts w:ascii="Cambria"/>
          <w:color w:val="231F20"/>
          <w:sz w:val="18"/>
        </w:rPr>
        <w:t>Expert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Committee.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Times New Roman"/>
          <w:i/>
          <w:color w:val="231F20"/>
          <w:sz w:val="18"/>
        </w:rPr>
        <w:t>Cancer</w:t>
      </w:r>
      <w:r>
        <w:rPr>
          <w:rFonts w:ascii="Times New Roman"/>
          <w:i/>
          <w:color w:val="231F20"/>
          <w:spacing w:val="22"/>
          <w:sz w:val="18"/>
        </w:rPr>
        <w:t> </w:t>
      </w:r>
      <w:r>
        <w:rPr>
          <w:rFonts w:ascii="Times New Roman"/>
          <w:i/>
          <w:color w:val="231F20"/>
          <w:sz w:val="18"/>
        </w:rPr>
        <w:t>pain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z w:val="18"/>
        </w:rPr>
        <w:t>relief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z w:val="18"/>
        </w:rPr>
        <w:t>and</w:t>
      </w:r>
      <w:r>
        <w:rPr>
          <w:rFonts w:ascii="Times New Roman"/>
          <w:i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z w:val="18"/>
        </w:rPr>
        <w:t>palliative</w:t>
      </w:r>
      <w:r>
        <w:rPr>
          <w:rFonts w:ascii="Times New Roman"/>
          <w:i/>
          <w:color w:val="231F20"/>
          <w:w w:val="99"/>
          <w:sz w:val="18"/>
        </w:rPr>
        <w:t> </w:t>
      </w:r>
      <w:r>
        <w:rPr>
          <w:rFonts w:ascii="Times New Roman"/>
          <w:i/>
          <w:color w:val="231F20"/>
          <w:spacing w:val="-1"/>
          <w:sz w:val="18"/>
        </w:rPr>
        <w:t>care</w:t>
      </w:r>
      <w:r>
        <w:rPr>
          <w:rFonts w:ascii="Cambria"/>
          <w:color w:val="231F20"/>
          <w:spacing w:val="-1"/>
          <w:sz w:val="18"/>
        </w:rPr>
        <w:t>.</w:t>
      </w:r>
      <w:r>
        <w:rPr>
          <w:rFonts w:ascii="Cambria"/>
          <w:color w:val="231F20"/>
          <w:spacing w:val="26"/>
          <w:sz w:val="18"/>
        </w:rPr>
        <w:t> </w:t>
      </w:r>
      <w:r>
        <w:rPr>
          <w:rFonts w:ascii="Cambria"/>
          <w:color w:val="231F20"/>
          <w:sz w:val="18"/>
        </w:rPr>
        <w:t>Geneva:</w:t>
      </w:r>
      <w:r>
        <w:rPr>
          <w:rFonts w:ascii="Cambria"/>
          <w:color w:val="231F20"/>
          <w:spacing w:val="25"/>
          <w:sz w:val="18"/>
        </w:rPr>
        <w:t> </w:t>
      </w:r>
      <w:r>
        <w:rPr>
          <w:rFonts w:ascii="Cambria"/>
          <w:color w:val="231F20"/>
          <w:sz w:val="18"/>
        </w:rPr>
        <w:t>World</w:t>
      </w:r>
      <w:r>
        <w:rPr>
          <w:rFonts w:ascii="Cambria"/>
          <w:color w:val="231F20"/>
          <w:spacing w:val="26"/>
          <w:sz w:val="18"/>
        </w:rPr>
        <w:t> </w:t>
      </w:r>
      <w:r>
        <w:rPr>
          <w:rFonts w:ascii="Cambria"/>
          <w:color w:val="231F20"/>
          <w:sz w:val="18"/>
        </w:rPr>
        <w:t>Health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Organization,</w:t>
      </w:r>
      <w:r>
        <w:rPr>
          <w:rFonts w:ascii="Cambria"/>
          <w:color w:val="231F20"/>
          <w:spacing w:val="26"/>
          <w:sz w:val="18"/>
        </w:rPr>
        <w:t> </w:t>
      </w:r>
      <w:r>
        <w:rPr>
          <w:rFonts w:ascii="Cambria"/>
          <w:color w:val="231F20"/>
          <w:sz w:val="18"/>
        </w:rPr>
        <w:t>1990.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341" w:val="left" w:leader="none"/>
        </w:tabs>
        <w:spacing w:line="248" w:lineRule="auto" w:before="1"/>
        <w:ind w:left="340" w:right="105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Jost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Roila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F.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Management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cancer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pain: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ESMO</w:t>
      </w:r>
      <w:r>
        <w:rPr>
          <w:rFonts w:ascii="Cambria" w:hAnsi="Cambria" w:cs="Cambria" w:eastAsia="Cambria"/>
          <w:color w:val="231F20"/>
          <w:w w:val="1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Clinical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Practice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Guidelines.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Ann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Oncol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2010;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21(Suppl.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5):</w:t>
      </w:r>
      <w:r>
        <w:rPr>
          <w:rFonts w:ascii="Cambria" w:hAnsi="Cambria" w:cs="Cambria" w:eastAsia="Cambria"/>
          <w:color w:val="231F20"/>
          <w:w w:val="9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v257–v260.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341" w:val="left" w:leader="none"/>
        </w:tabs>
        <w:spacing w:line="249" w:lineRule="auto" w:before="1"/>
        <w:ind w:left="340" w:right="105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Scottish</w:t>
      </w:r>
      <w:r>
        <w:rPr>
          <w:rFonts w:ascii="Cambria"/>
          <w:color w:val="231F20"/>
          <w:spacing w:val="20"/>
          <w:sz w:val="18"/>
        </w:rPr>
        <w:t> </w:t>
      </w:r>
      <w:r>
        <w:rPr>
          <w:rFonts w:ascii="Cambria"/>
          <w:color w:val="231F20"/>
          <w:sz w:val="18"/>
        </w:rPr>
        <w:t>Intercollegiate</w:t>
      </w:r>
      <w:r>
        <w:rPr>
          <w:rFonts w:ascii="Cambria"/>
          <w:color w:val="231F20"/>
          <w:spacing w:val="20"/>
          <w:sz w:val="18"/>
        </w:rPr>
        <w:t> </w:t>
      </w:r>
      <w:r>
        <w:rPr>
          <w:rFonts w:ascii="Cambria"/>
          <w:color w:val="231F20"/>
          <w:sz w:val="18"/>
        </w:rPr>
        <w:t>Guidelines</w:t>
      </w:r>
      <w:r>
        <w:rPr>
          <w:rFonts w:ascii="Cambria"/>
          <w:color w:val="231F20"/>
          <w:spacing w:val="21"/>
          <w:sz w:val="18"/>
        </w:rPr>
        <w:t> </w:t>
      </w:r>
      <w:r>
        <w:rPr>
          <w:rFonts w:ascii="Cambria"/>
          <w:color w:val="231F20"/>
          <w:sz w:val="18"/>
        </w:rPr>
        <w:t>Network.</w:t>
      </w:r>
      <w:r>
        <w:rPr>
          <w:rFonts w:ascii="Cambria"/>
          <w:color w:val="231F20"/>
          <w:spacing w:val="21"/>
          <w:sz w:val="18"/>
        </w:rPr>
        <w:t> </w:t>
      </w:r>
      <w:r>
        <w:rPr>
          <w:rFonts w:ascii="Cambria"/>
          <w:color w:val="231F20"/>
          <w:sz w:val="18"/>
        </w:rPr>
        <w:t>106.</w:t>
      </w:r>
      <w:r>
        <w:rPr>
          <w:rFonts w:ascii="Cambria"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z w:val="18"/>
        </w:rPr>
        <w:t>Control</w:t>
      </w:r>
      <w:r>
        <w:rPr>
          <w:rFonts w:ascii="Times New Roman"/>
          <w:i/>
          <w:color w:val="231F20"/>
          <w:w w:val="102"/>
          <w:sz w:val="18"/>
        </w:rPr>
        <w:t> </w:t>
      </w:r>
      <w:r>
        <w:rPr>
          <w:rFonts w:ascii="Times New Roman"/>
          <w:i/>
          <w:color w:val="231F20"/>
          <w:sz w:val="18"/>
        </w:rPr>
        <w:t>of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z w:val="18"/>
        </w:rPr>
        <w:t>pain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z w:val="18"/>
        </w:rPr>
        <w:t>in</w:t>
      </w:r>
      <w:r>
        <w:rPr>
          <w:rFonts w:ascii="Times New Roman"/>
          <w:i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z w:val="18"/>
        </w:rPr>
        <w:t>adults</w:t>
      </w:r>
      <w:r>
        <w:rPr>
          <w:rFonts w:ascii="Times New Roman"/>
          <w:i/>
          <w:color w:val="231F20"/>
          <w:spacing w:val="22"/>
          <w:sz w:val="18"/>
        </w:rPr>
        <w:t> </w:t>
      </w:r>
      <w:r>
        <w:rPr>
          <w:rFonts w:ascii="Times New Roman"/>
          <w:i/>
          <w:color w:val="231F20"/>
          <w:sz w:val="18"/>
        </w:rPr>
        <w:t>with</w:t>
      </w:r>
      <w:r>
        <w:rPr>
          <w:rFonts w:ascii="Times New Roman"/>
          <w:i/>
          <w:color w:val="231F20"/>
          <w:spacing w:val="22"/>
          <w:sz w:val="18"/>
        </w:rPr>
        <w:t> </w:t>
      </w:r>
      <w:r>
        <w:rPr>
          <w:rFonts w:ascii="Times New Roman"/>
          <w:i/>
          <w:color w:val="231F20"/>
          <w:sz w:val="18"/>
        </w:rPr>
        <w:t>cancer: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z w:val="18"/>
        </w:rPr>
        <w:t>A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z w:val="18"/>
        </w:rPr>
        <w:t>national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z w:val="18"/>
        </w:rPr>
        <w:t>clinical</w:t>
      </w:r>
      <w:r>
        <w:rPr>
          <w:rFonts w:ascii="Times New Roman"/>
          <w:i/>
          <w:color w:val="231F20"/>
          <w:spacing w:val="22"/>
          <w:sz w:val="18"/>
        </w:rPr>
        <w:t> </w:t>
      </w:r>
      <w:r>
        <w:rPr>
          <w:rFonts w:ascii="Times New Roman"/>
          <w:i/>
          <w:color w:val="231F20"/>
          <w:sz w:val="18"/>
        </w:rPr>
        <w:t>guideline</w:t>
      </w:r>
      <w:r>
        <w:rPr>
          <w:rFonts w:ascii="Cambria"/>
          <w:color w:val="231F20"/>
          <w:sz w:val="18"/>
        </w:rPr>
        <w:t>.</w:t>
      </w:r>
      <w:r>
        <w:rPr>
          <w:rFonts w:ascii="Cambria"/>
          <w:color w:val="231F20"/>
          <w:w w:val="131"/>
          <w:sz w:val="18"/>
        </w:rPr>
        <w:t> </w:t>
      </w:r>
      <w:r>
        <w:rPr>
          <w:rFonts w:ascii="Cambria"/>
          <w:color w:val="231F20"/>
          <w:sz w:val="18"/>
        </w:rPr>
        <w:t>Edinburgh: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Scottish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Intercollegiate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Guidelines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Network,</w:t>
      </w:r>
      <w:r>
        <w:rPr>
          <w:rFonts w:ascii="Cambria"/>
          <w:color w:val="231F20"/>
          <w:w w:val="102"/>
          <w:sz w:val="18"/>
        </w:rPr>
        <w:t> </w:t>
      </w:r>
      <w:r>
        <w:rPr>
          <w:rFonts w:ascii="Cambria"/>
          <w:color w:val="231F20"/>
          <w:sz w:val="18"/>
        </w:rPr>
        <w:t>2008.</w:t>
      </w:r>
      <w:r>
        <w:rPr>
          <w:rFonts w:ascii="Cambria"/>
          <w:sz w:val="18"/>
        </w:rPr>
      </w:r>
    </w:p>
    <w:p>
      <w:pPr>
        <w:spacing w:after="0" w:line="249" w:lineRule="auto"/>
        <w:jc w:val="both"/>
        <w:rPr>
          <w:rFonts w:ascii="Cambria" w:hAnsi="Cambria" w:cs="Cambria" w:eastAsia="Cambria"/>
          <w:sz w:val="18"/>
          <w:szCs w:val="18"/>
        </w:rPr>
        <w:sectPr>
          <w:type w:val="continuous"/>
          <w:pgSz w:w="11910" w:h="15880"/>
          <w:pgMar w:top="560" w:bottom="300" w:left="880" w:right="1140"/>
          <w:cols w:num="2" w:equalWidth="0">
            <w:col w:w="4818" w:space="142"/>
            <w:col w:w="4930"/>
          </w:cols>
        </w:sectPr>
      </w:pPr>
    </w:p>
    <w:p>
      <w:pPr>
        <w:tabs>
          <w:tab w:pos="9772" w:val="right" w:leader="none"/>
        </w:tabs>
        <w:spacing w:before="46"/>
        <w:ind w:left="107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62.362pt;margin-top:15.815675pt;width:483.35pt;height:.1pt;mso-position-horizontal-relative:page;mso-position-vertical-relative:paragraph;z-index:1432" coordorigin="1247,316" coordsize="9667,2">
            <v:shape style="position:absolute;left:1247;top:316;width:9667;height:2" coordorigin="1247,316" coordsize="9667,0" path="m1247,316l10913,316e" filled="false" stroked="true" strokeweight=".610250pt" strokecolor="#231f20">
              <v:path arrowok="t"/>
            </v:shape>
            <w10:wrap type="none"/>
          </v:group>
        </w:pict>
      </w:r>
      <w:r>
        <w:rPr>
          <w:rFonts w:ascii="Gill Sans MT"/>
          <w:i/>
          <w:color w:val="231F20"/>
          <w:sz w:val="20"/>
        </w:rPr>
        <w:t>Ahmedzai</w:t>
      </w:r>
      <w:r>
        <w:rPr>
          <w:rFonts w:ascii="Gill Sans MT"/>
          <w:i/>
          <w:color w:val="231F20"/>
          <w:spacing w:val="11"/>
          <w:sz w:val="20"/>
        </w:rPr>
        <w:t> </w:t>
      </w:r>
      <w:r>
        <w:rPr>
          <w:rFonts w:ascii="Gill Sans MT"/>
          <w:i/>
          <w:color w:val="231F20"/>
          <w:sz w:val="20"/>
        </w:rPr>
        <w:t>et</w:t>
      </w:r>
      <w:r>
        <w:rPr>
          <w:rFonts w:ascii="Gill Sans MT"/>
          <w:i/>
          <w:color w:val="231F20"/>
          <w:spacing w:val="9"/>
          <w:sz w:val="20"/>
        </w:rPr>
        <w:t> </w:t>
      </w:r>
      <w:r>
        <w:rPr>
          <w:rFonts w:ascii="Gill Sans MT"/>
          <w:i/>
          <w:color w:val="231F20"/>
          <w:sz w:val="20"/>
        </w:rPr>
        <w:t>al.</w:t>
      </w:r>
      <w:r>
        <w:rPr>
          <w:rFonts w:ascii="Gill Sans MT"/>
          <w:color w:val="231F20"/>
          <w:sz w:val="20"/>
        </w:rPr>
        <w:tab/>
      </w:r>
      <w:r>
        <w:rPr>
          <w:rFonts w:ascii="Gill Sans MT"/>
          <w:color w:val="231F20"/>
          <w:sz w:val="20"/>
        </w:rPr>
        <w:t>59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pgSz w:w="11910" w:h="15880"/>
          <w:pgMar w:header="0" w:footer="101" w:top="740" w:bottom="300" w:left="1140" w:right="8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numPr>
          <w:ilvl w:val="0"/>
          <w:numId w:val="1"/>
        </w:numPr>
        <w:tabs>
          <w:tab w:pos="425" w:val="left" w:leader="none"/>
          <w:tab w:pos="4111" w:val="left" w:leader="none"/>
        </w:tabs>
        <w:spacing w:line="249" w:lineRule="auto" w:before="105"/>
        <w:ind w:left="424" w:right="0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NCCN.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NCCN</w:t>
      </w:r>
      <w:r>
        <w:rPr>
          <w:rFonts w:ascii="Times New Roman" w:hAnsi="Times New Roman" w:cs="Times New Roman" w:eastAsia="Times New Roman"/>
          <w:i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clinical</w:t>
      </w:r>
      <w:r>
        <w:rPr>
          <w:rFonts w:ascii="Times New Roman" w:hAnsi="Times New Roman" w:cs="Times New Roman" w:eastAsia="Times New Roman"/>
          <w:i/>
          <w:color w:val="231F20"/>
          <w:spacing w:val="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practice</w:t>
      </w:r>
      <w:r>
        <w:rPr>
          <w:rFonts w:ascii="Times New Roman" w:hAnsi="Times New Roman" w:cs="Times New Roman" w:eastAsia="Times New Roman"/>
          <w:i/>
          <w:color w:val="231F20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guidelines</w:t>
      </w:r>
      <w:r>
        <w:rPr>
          <w:rFonts w:ascii="Times New Roman" w:hAnsi="Times New Roman" w:cs="Times New Roman" w:eastAsia="Times New Roman"/>
          <w:i/>
          <w:color w:val="231F20"/>
          <w:spacing w:val="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18"/>
          <w:szCs w:val="18"/>
        </w:rPr>
        <w:t>oncology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8"/>
          <w:sz w:val="12"/>
          <w:szCs w:val="12"/>
        </w:rPr>
        <w:t>TM</w:t>
      </w:r>
      <w:r>
        <w:rPr>
          <w:rFonts w:ascii="Cambria" w:hAnsi="Cambria" w:cs="Cambria" w:eastAsia="Cambria"/>
          <w:color w:val="231F20"/>
          <w:spacing w:val="-1"/>
          <w:sz w:val="18"/>
          <w:szCs w:val="18"/>
        </w:rPr>
        <w:t>:</w:t>
      </w:r>
      <w:r>
        <w:rPr>
          <w:rFonts w:ascii="Cambria" w:hAnsi="Cambria" w:cs="Cambria" w:eastAsia="Cambria"/>
          <w:color w:val="231F20"/>
          <w:spacing w:val="2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adult</w:t>
      </w:r>
      <w:r>
        <w:rPr>
          <w:rFonts w:ascii="Times New Roman" w:hAnsi="Times New Roman" w:cs="Times New Roman" w:eastAsia="Times New Roman"/>
          <w:i/>
          <w:color w:val="231F20"/>
          <w:spacing w:val="-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cancer</w:t>
      </w:r>
      <w:r>
        <w:rPr>
          <w:rFonts w:ascii="Times New Roman" w:hAnsi="Times New Roman" w:cs="Times New Roman" w:eastAsia="Times New Roman"/>
          <w:i/>
          <w:color w:val="231F20"/>
          <w:spacing w:val="-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-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–</w:t>
      </w:r>
      <w:r>
        <w:rPr>
          <w:rFonts w:ascii="Cambria" w:hAnsi="Cambria" w:cs="Cambria" w:eastAsia="Cambria"/>
          <w:color w:val="231F20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V.1.2010</w:t>
      </w:r>
      <w:r>
        <w:rPr>
          <w:rFonts w:ascii="Cambria" w:hAnsi="Cambria" w:cs="Cambria" w:eastAsia="Cambria"/>
          <w:color w:val="231F20"/>
          <w:sz w:val="18"/>
          <w:szCs w:val="18"/>
        </w:rPr>
        <w:t>,</w:t>
      </w:r>
      <w:r>
        <w:rPr>
          <w:rFonts w:ascii="Cambria" w:hAnsi="Cambria" w:cs="Cambria" w:eastAsia="Cambria"/>
          <w:color w:val="231F20"/>
          <w:spacing w:val="-16"/>
          <w:sz w:val="18"/>
          <w:szCs w:val="18"/>
        </w:rPr>
        <w:t> </w:t>
      </w:r>
      <w:hyperlink r:id="rId11">
        <w:r>
          <w:rPr>
            <w:rFonts w:ascii="Cambria" w:hAnsi="Cambria" w:cs="Cambria" w:eastAsia="Cambria"/>
            <w:color w:val="231F20"/>
            <w:sz w:val="18"/>
            <w:szCs w:val="18"/>
          </w:rPr>
          <w:t>http://www.nccn.org/profes-</w:t>
        </w:r>
      </w:hyperlink>
      <w:r>
        <w:rPr>
          <w:rFonts w:ascii="Cambria" w:hAnsi="Cambria" w:cs="Cambria" w:eastAsia="Cambria"/>
          <w:color w:val="231F20"/>
          <w:w w:val="9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sionals/physician_gls/f_guidelines.asp</w:t>
        <w:tab/>
      </w:r>
      <w:r>
        <w:rPr>
          <w:rFonts w:ascii="Cambria" w:hAnsi="Cambria" w:cs="Cambria" w:eastAsia="Cambria"/>
          <w:color w:val="231F20"/>
          <w:w w:val="90"/>
          <w:sz w:val="18"/>
          <w:szCs w:val="18"/>
        </w:rPr>
        <w:t>(accessed</w:t>
      </w:r>
      <w:r>
        <w:rPr>
          <w:rFonts w:ascii="Cambria" w:hAnsi="Cambria" w:cs="Cambria" w:eastAsia="Cambria"/>
          <w:color w:val="231F20"/>
          <w:w w:val="9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November </w:t>
      </w:r>
      <w:r>
        <w:rPr>
          <w:rFonts w:ascii="Cambria" w:hAnsi="Cambria" w:cs="Cambria" w:eastAsia="Cambria"/>
          <w:color w:val="231F20"/>
          <w:spacing w:val="10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2010).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5" w:lineRule="auto" w:before="0"/>
        <w:ind w:left="424" w:right="0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Riley    </w:t>
      </w:r>
      <w:r>
        <w:rPr>
          <w:rFonts w:ascii="Cambria" w:hAnsi="Cambria" w:cs="Cambria" w:eastAsia="Cambria"/>
          <w:color w:val="231F20"/>
          <w:spacing w:val="6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position w:val="1"/>
          <w:sz w:val="18"/>
          <w:szCs w:val="18"/>
        </w:rPr>
        <w:t>J,   </w:t>
      </w:r>
      <w:r>
        <w:rPr>
          <w:rFonts w:ascii="Cambria" w:hAnsi="Cambria" w:cs="Cambria" w:eastAsia="Cambria"/>
          <w:color w:val="231F20"/>
          <w:spacing w:val="30"/>
          <w:w w:val="110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Eisenberg    </w:t>
      </w:r>
      <w:r>
        <w:rPr>
          <w:rFonts w:ascii="Cambria" w:hAnsi="Cambria" w:cs="Cambria" w:eastAsia="Cambria"/>
          <w:color w:val="231F20"/>
          <w:spacing w:val="7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E,    </w:t>
      </w:r>
      <w:r>
        <w:rPr>
          <w:rFonts w:ascii="Cambria" w:hAnsi="Cambria" w:cs="Cambria" w:eastAsia="Cambria"/>
          <w:color w:val="231F20"/>
          <w:spacing w:val="7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M</w:t>
      </w:r>
      <w:r>
        <w:rPr>
          <w:rFonts w:ascii="Cambria" w:hAnsi="Cambria" w:cs="Cambria" w:eastAsia="Cambria"/>
          <w:color w:val="231F20"/>
          <w:spacing w:val="-50"/>
          <w:position w:val="1"/>
          <w:sz w:val="18"/>
          <w:szCs w:val="18"/>
        </w:rPr>
        <w:t>u</w:t>
      </w:r>
      <w:r>
        <w:rPr>
          <w:rFonts w:ascii="Cambria" w:hAnsi="Cambria" w:cs="Cambria" w:eastAsia="Cambria"/>
          <w:color w:val="231F20"/>
          <w:sz w:val="18"/>
          <w:szCs w:val="18"/>
        </w:rPr>
        <w:t>¨</w:t>
      </w:r>
      <w:r>
        <w:rPr>
          <w:rFonts w:ascii="Cambria" w:hAnsi="Cambria" w:cs="Cambria" w:eastAsia="Cambria"/>
          <w:color w:val="231F20"/>
          <w:spacing w:val="3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ller-Schwefe    </w:t>
      </w:r>
      <w:r>
        <w:rPr>
          <w:rFonts w:ascii="Cambria" w:hAnsi="Cambria" w:cs="Cambria" w:eastAsia="Cambria"/>
          <w:color w:val="231F20"/>
          <w:spacing w:val="7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position w:val="1"/>
          <w:sz w:val="18"/>
          <w:szCs w:val="18"/>
        </w:rPr>
        <w:t>G,   </w:t>
      </w:r>
      <w:r>
        <w:rPr>
          <w:rFonts w:ascii="Cambria" w:hAnsi="Cambria" w:cs="Cambria" w:eastAsia="Cambria"/>
          <w:color w:val="231F20"/>
          <w:spacing w:val="30"/>
          <w:w w:val="110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   </w:t>
      </w:r>
      <w:r>
        <w:rPr>
          <w:rFonts w:ascii="Cambria" w:hAnsi="Cambria" w:cs="Cambria" w:eastAsia="Cambria"/>
          <w:color w:val="231F20"/>
          <w:spacing w:val="1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-3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3"/>
          <w:position w:val="1"/>
          <w:sz w:val="18"/>
          <w:szCs w:val="18"/>
        </w:rPr>
      </w:r>
      <w:r>
        <w:rPr>
          <w:rFonts w:ascii="Cambria" w:hAnsi="Cambria" w:cs="Cambria" w:eastAsia="Cambria"/>
          <w:color w:val="231F20"/>
          <w:sz w:val="18"/>
          <w:szCs w:val="18"/>
        </w:rPr>
        <w:t>Oxycodone:</w:t>
      </w:r>
      <w:r>
        <w:rPr>
          <w:rFonts w:ascii="Cambria" w:hAnsi="Cambria" w:cs="Cambria" w:eastAsia="Cambria"/>
          <w:color w:val="231F20"/>
          <w:spacing w:val="3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3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review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its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use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3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management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</w:r>
      <w:r>
        <w:rPr>
          <w:rFonts w:ascii="Cambria" w:hAnsi="Cambria" w:cs="Cambria" w:eastAsia="Cambria"/>
          <w:color w:val="231F20"/>
          <w:sz w:val="18"/>
          <w:szCs w:val="18"/>
        </w:rPr>
        <w:t>pain.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Curr</w:t>
      </w:r>
      <w:r>
        <w:rPr>
          <w:rFonts w:ascii="Times New Roman" w:hAnsi="Times New Roman" w:cs="Times New Roman" w:eastAsia="Times New Roman"/>
          <w:i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i/>
          <w:color w:val="231F20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Opin</w:t>
      </w:r>
      <w:r>
        <w:rPr>
          <w:rFonts w:ascii="Times New Roman" w:hAnsi="Times New Roman" w:cs="Times New Roman" w:eastAsia="Times New Roman"/>
          <w:i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2008;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24: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175–192.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8" w:lineRule="auto" w:before="4"/>
        <w:ind w:left="424" w:right="0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Reid</w:t>
      </w:r>
      <w:r>
        <w:rPr>
          <w:rFonts w:ascii="Cambria" w:hAnsi="Cambria" w:cs="Cambria" w:eastAsia="Cambria"/>
          <w:color w:val="231F20"/>
          <w:spacing w:val="2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CM,</w:t>
      </w:r>
      <w:r>
        <w:rPr>
          <w:rFonts w:ascii="Cambria" w:hAnsi="Cambria" w:cs="Cambria" w:eastAsia="Cambria"/>
          <w:color w:val="231F20"/>
          <w:spacing w:val="2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Martin</w:t>
      </w:r>
      <w:r>
        <w:rPr>
          <w:rFonts w:ascii="Cambria" w:hAnsi="Cambria" w:cs="Cambria" w:eastAsia="Cambria"/>
          <w:color w:val="231F20"/>
          <w:spacing w:val="2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RM,</w:t>
      </w:r>
      <w:r>
        <w:rPr>
          <w:rFonts w:ascii="Cambria" w:hAnsi="Cambria" w:cs="Cambria" w:eastAsia="Cambria"/>
          <w:color w:val="231F20"/>
          <w:spacing w:val="2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Sterne</w:t>
      </w:r>
      <w:r>
        <w:rPr>
          <w:rFonts w:ascii="Cambria" w:hAnsi="Cambria" w:cs="Cambria" w:eastAsia="Cambria"/>
          <w:color w:val="231F20"/>
          <w:spacing w:val="2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JA,</w:t>
      </w:r>
      <w:r>
        <w:rPr>
          <w:rFonts w:ascii="Cambria" w:hAnsi="Cambria" w:cs="Cambria" w:eastAsia="Cambria"/>
          <w:color w:val="231F20"/>
          <w:spacing w:val="2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2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3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2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w w:val="10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cancer-related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pain: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meta-analysis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randomized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con-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trolled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trials.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Arch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Intern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2006;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166: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837–843.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8" w:lineRule="auto" w:before="1"/>
        <w:ind w:left="424" w:right="0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Kalso</w:t>
      </w:r>
      <w:r>
        <w:rPr>
          <w:rFonts w:ascii="Cambria" w:hAnsi="Cambria" w:cs="Cambria" w:eastAsia="Cambria"/>
          <w:color w:val="231F20"/>
          <w:spacing w:val="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E.</w:t>
      </w:r>
      <w:r>
        <w:rPr>
          <w:rFonts w:ascii="Cambria" w:hAnsi="Cambria" w:cs="Cambria" w:eastAsia="Cambria"/>
          <w:color w:val="231F20"/>
          <w:spacing w:val="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Oxycodone.</w:t>
      </w:r>
      <w:r>
        <w:rPr>
          <w:rFonts w:ascii="Cambria" w:hAnsi="Cambria" w:cs="Cambria" w:eastAsia="Cambria"/>
          <w:color w:val="231F20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Symptom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Manage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2005;</w:t>
      </w:r>
      <w:r>
        <w:rPr>
          <w:rFonts w:ascii="Cambria" w:hAnsi="Cambria" w:cs="Cambria" w:eastAsia="Cambria"/>
          <w:color w:val="231F20"/>
          <w:spacing w:val="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29: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S47–S56.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Cherny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N,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Ripamonti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C,</w:t>
      </w:r>
      <w:r>
        <w:rPr>
          <w:rFonts w:ascii="Cambria" w:hAnsi="Cambria" w:cs="Cambria" w:eastAsia="Cambria"/>
          <w:color w:val="231F20"/>
          <w:spacing w:val="42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Pereira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J,</w:t>
      </w:r>
      <w:r>
        <w:rPr>
          <w:rFonts w:ascii="Cambria" w:hAnsi="Cambria" w:cs="Cambria" w:eastAsia="Cambria"/>
          <w:color w:val="231F20"/>
          <w:spacing w:val="43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Strategies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to</w:t>
      </w:r>
      <w:r>
        <w:rPr>
          <w:rFonts w:ascii="Cambria" w:hAnsi="Cambria" w:cs="Cambria" w:eastAsia="Cambria"/>
          <w:color w:val="231F20"/>
          <w:w w:val="10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manage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adverse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effects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oral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morphine: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evi-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dence-based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report.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Clin</w:t>
      </w:r>
      <w:r>
        <w:rPr>
          <w:rFonts w:ascii="Times New Roman" w:hAnsi="Times New Roman" w:cs="Times New Roman" w:eastAsia="Times New Roman"/>
          <w:i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Oncol</w:t>
      </w:r>
      <w:r>
        <w:rPr>
          <w:rFonts w:ascii="Times New Roman" w:hAnsi="Times New Roman" w:cs="Times New Roman" w:eastAsia="Times New Roman"/>
          <w:i/>
          <w:color w:val="231F20"/>
          <w:spacing w:val="-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2001;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19: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2542–2554.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50" w:lineRule="auto" w:before="0"/>
        <w:ind w:left="424" w:right="0" w:hanging="228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Ballantyne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JC.</w:t>
      </w:r>
      <w:r>
        <w:rPr>
          <w:rFonts w:ascii="Cambria" w:hAnsi="Cambria" w:cs="Cambria" w:eastAsia="Cambria"/>
          <w:color w:val="231F20"/>
          <w:spacing w:val="-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analgesia: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perspectives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on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right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use</w:t>
      </w:r>
      <w:r>
        <w:rPr>
          <w:rFonts w:ascii="Cambria" w:hAnsi="Cambria" w:cs="Cambria" w:eastAsia="Cambria"/>
          <w:color w:val="231F20"/>
          <w:w w:val="9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utility.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Physician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2007;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10: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479–491.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Woolery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M,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Bisanz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A,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Lyons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HF,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Putting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evidence</w:t>
      </w:r>
      <w:r>
        <w:rPr>
          <w:rFonts w:ascii="Cambria" w:hAnsi="Cambria" w:cs="Cambria" w:eastAsia="Cambria"/>
          <w:color w:val="231F20"/>
          <w:w w:val="9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into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practice: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evidence-based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interventions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pre-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vention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management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constipation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patients</w:t>
      </w:r>
      <w:r>
        <w:rPr>
          <w:rFonts w:ascii="Cambria" w:hAnsi="Cambria" w:cs="Cambria" w:eastAsia="Cambria"/>
          <w:color w:val="231F20"/>
          <w:w w:val="9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cancer.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Clin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Oncol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Nurs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2008;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12: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317–337.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11" w:lineRule="exact" w:before="0"/>
        <w:ind w:left="424" w:right="0" w:hanging="317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Holzer</w:t>
      </w:r>
      <w:r>
        <w:rPr>
          <w:rFonts w:ascii="Cambria"/>
          <w:color w:val="231F20"/>
          <w:spacing w:val="25"/>
          <w:sz w:val="18"/>
        </w:rPr>
        <w:t> </w:t>
      </w:r>
      <w:r>
        <w:rPr>
          <w:rFonts w:ascii="Cambria"/>
          <w:color w:val="231F20"/>
          <w:sz w:val="18"/>
        </w:rPr>
        <w:t>P.</w:t>
      </w:r>
      <w:r>
        <w:rPr>
          <w:rFonts w:ascii="Cambria"/>
          <w:color w:val="231F20"/>
          <w:spacing w:val="26"/>
          <w:sz w:val="18"/>
        </w:rPr>
        <w:t> </w:t>
      </w:r>
      <w:r>
        <w:rPr>
          <w:rFonts w:ascii="Cambria"/>
          <w:color w:val="231F20"/>
          <w:sz w:val="18"/>
        </w:rPr>
        <w:t>Opioid</w:t>
      </w:r>
      <w:r>
        <w:rPr>
          <w:rFonts w:ascii="Cambria"/>
          <w:color w:val="231F20"/>
          <w:spacing w:val="24"/>
          <w:sz w:val="18"/>
        </w:rPr>
        <w:t> </w:t>
      </w:r>
      <w:r>
        <w:rPr>
          <w:rFonts w:ascii="Cambria"/>
          <w:color w:val="231F20"/>
          <w:sz w:val="18"/>
        </w:rPr>
        <w:t>receptors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24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25"/>
          <w:sz w:val="18"/>
        </w:rPr>
        <w:t> </w:t>
      </w:r>
      <w:r>
        <w:rPr>
          <w:rFonts w:ascii="Cambria"/>
          <w:color w:val="231F20"/>
          <w:sz w:val="18"/>
        </w:rPr>
        <w:t>gastrointestinal</w:t>
      </w:r>
      <w:r>
        <w:rPr>
          <w:rFonts w:ascii="Cambria"/>
          <w:color w:val="231F20"/>
          <w:spacing w:val="26"/>
          <w:sz w:val="18"/>
        </w:rPr>
        <w:t> </w:t>
      </w:r>
      <w:r>
        <w:rPr>
          <w:rFonts w:ascii="Cambria"/>
          <w:color w:val="231F20"/>
          <w:sz w:val="18"/>
        </w:rPr>
        <w:t>tract.</w:t>
      </w:r>
      <w:r>
        <w:rPr>
          <w:rFonts w:ascii="Cambria"/>
          <w:sz w:val="18"/>
        </w:rPr>
      </w:r>
    </w:p>
    <w:p>
      <w:pPr>
        <w:spacing w:before="8"/>
        <w:ind w:left="424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Regul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Pept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2009;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155: 11–17.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8" w:lineRule="auto" w:before="9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Pappagallo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M.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Incidence,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prevalence,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management</w:t>
      </w:r>
      <w:r>
        <w:rPr>
          <w:rFonts w:ascii="Cambria" w:hAnsi="Cambria" w:cs="Cambria" w:eastAsia="Cambria"/>
          <w:color w:val="231F20"/>
          <w:w w:val="9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bowel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dysfunction.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i/>
          <w:color w:val="231F20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Surg</w:t>
      </w:r>
      <w:r>
        <w:rPr>
          <w:rFonts w:ascii="Times New Roman" w:hAnsi="Times New Roman" w:cs="Times New Roman" w:eastAsia="Times New Roman"/>
          <w:i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2001;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182:</w:t>
      </w:r>
      <w:r>
        <w:rPr>
          <w:rFonts w:ascii="Cambria" w:hAnsi="Cambria" w:cs="Cambria" w:eastAsia="Cambria"/>
          <w:color w:val="231F20"/>
          <w:w w:val="9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11S–18S.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8" w:lineRule="auto" w:before="1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Panchal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SJ,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Muller-Schwefe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Wurzelmann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JI.</w:t>
      </w:r>
      <w:r>
        <w:rPr>
          <w:rFonts w:ascii="Cambria" w:hAnsi="Cambria" w:cs="Cambria" w:eastAsia="Cambria"/>
          <w:color w:val="231F20"/>
          <w:w w:val="1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bowel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dysfunction: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prevalence,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patho-</w:t>
      </w:r>
      <w:r>
        <w:rPr>
          <w:rFonts w:ascii="Cambria" w:hAnsi="Cambria" w:cs="Cambria" w:eastAsia="Cambria"/>
          <w:color w:val="231F20"/>
          <w:sz w:val="18"/>
          <w:szCs w:val="18"/>
        </w:rPr>
        <w:t> physiology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burden.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Clin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Pract</w:t>
      </w:r>
      <w:r>
        <w:rPr>
          <w:rFonts w:ascii="Times New Roman" w:hAnsi="Times New Roman" w:cs="Times New Roman" w:eastAsia="Times New Roman"/>
          <w:i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2007;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61: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1181–1187.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1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Coluzzi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Pappagallo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M.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therapy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chronic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noncancer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pain: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practice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guidelines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initiation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maintenance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therapy.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Minerva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Anestesiol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2005;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71: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425–433.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Ahemdzai  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z w:val="18"/>
        </w:rPr>
        <w:t>SH  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and  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z w:val="18"/>
        </w:rPr>
        <w:t>Boland  </w:t>
      </w:r>
      <w:r>
        <w:rPr>
          <w:rFonts w:ascii="Cambria"/>
          <w:color w:val="231F20"/>
          <w:spacing w:val="21"/>
          <w:sz w:val="18"/>
        </w:rPr>
        <w:t> </w:t>
      </w:r>
      <w:r>
        <w:rPr>
          <w:rFonts w:ascii="Cambria"/>
          <w:color w:val="231F20"/>
          <w:w w:val="110"/>
          <w:sz w:val="18"/>
        </w:rPr>
        <w:t>J.  </w:t>
      </w:r>
      <w:r>
        <w:rPr>
          <w:rFonts w:ascii="Cambria"/>
          <w:color w:val="231F20"/>
          <w:spacing w:val="2"/>
          <w:w w:val="110"/>
          <w:sz w:val="18"/>
        </w:rPr>
        <w:t> </w:t>
      </w:r>
      <w:r>
        <w:rPr>
          <w:rFonts w:ascii="Cambria"/>
          <w:color w:val="231F20"/>
          <w:sz w:val="18"/>
        </w:rPr>
        <w:t>Constipation  </w:t>
      </w:r>
      <w:r>
        <w:rPr>
          <w:rFonts w:ascii="Cambria"/>
          <w:color w:val="231F20"/>
          <w:spacing w:val="23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w w:val="97"/>
          <w:sz w:val="18"/>
        </w:rPr>
        <w:t> </w:t>
      </w:r>
      <w:r>
        <w:rPr>
          <w:rFonts w:ascii="Cambria"/>
          <w:color w:val="231F20"/>
          <w:sz w:val="18"/>
        </w:rPr>
        <w:t>people</w:t>
      </w:r>
      <w:r>
        <w:rPr>
          <w:rFonts w:ascii="Cambria"/>
          <w:color w:val="231F20"/>
          <w:spacing w:val="24"/>
          <w:sz w:val="18"/>
        </w:rPr>
        <w:t> </w:t>
      </w:r>
      <w:r>
        <w:rPr>
          <w:rFonts w:ascii="Cambria"/>
          <w:color w:val="231F20"/>
          <w:sz w:val="18"/>
        </w:rPr>
        <w:t>prescribed</w:t>
      </w:r>
      <w:r>
        <w:rPr>
          <w:rFonts w:ascii="Cambria"/>
          <w:color w:val="231F20"/>
          <w:spacing w:val="25"/>
          <w:sz w:val="18"/>
        </w:rPr>
        <w:t> </w:t>
      </w:r>
      <w:r>
        <w:rPr>
          <w:rFonts w:ascii="Cambria"/>
          <w:color w:val="231F20"/>
          <w:sz w:val="18"/>
        </w:rPr>
        <w:t>opioids.</w:t>
      </w:r>
      <w:r>
        <w:rPr>
          <w:rFonts w:ascii="Cambria"/>
          <w:color w:val="231F20"/>
          <w:spacing w:val="25"/>
          <w:sz w:val="18"/>
        </w:rPr>
        <w:t> </w:t>
      </w:r>
      <w:r>
        <w:rPr>
          <w:rFonts w:ascii="Times New Roman"/>
          <w:i/>
          <w:color w:val="231F20"/>
          <w:sz w:val="18"/>
        </w:rPr>
        <w:t>Clin</w:t>
      </w:r>
      <w:r>
        <w:rPr>
          <w:rFonts w:ascii="Times New Roman"/>
          <w:i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z w:val="18"/>
        </w:rPr>
        <w:t>Evid</w:t>
      </w:r>
      <w:r>
        <w:rPr>
          <w:rFonts w:ascii="Times New Roman"/>
          <w:i/>
          <w:color w:val="231F20"/>
          <w:spacing w:val="18"/>
          <w:sz w:val="18"/>
        </w:rPr>
        <w:t> </w:t>
      </w:r>
      <w:r>
        <w:rPr>
          <w:rFonts w:ascii="Times New Roman"/>
          <w:i/>
          <w:color w:val="231F20"/>
          <w:sz w:val="18"/>
        </w:rPr>
        <w:t>(</w:t>
      </w:r>
      <w:r>
        <w:rPr>
          <w:rFonts w:ascii="Cambria"/>
          <w:color w:val="231F20"/>
          <w:sz w:val="18"/>
        </w:rPr>
        <w:t>Online</w:t>
      </w:r>
      <w:r>
        <w:rPr>
          <w:rFonts w:ascii="Times New Roman"/>
          <w:i/>
          <w:color w:val="231F20"/>
          <w:sz w:val="18"/>
        </w:rPr>
        <w:t>)</w:t>
      </w:r>
      <w:r>
        <w:rPr>
          <w:rFonts w:ascii="Times New Roman"/>
          <w:i/>
          <w:color w:val="231F20"/>
          <w:spacing w:val="19"/>
          <w:sz w:val="18"/>
        </w:rPr>
        <w:t> </w:t>
      </w:r>
      <w:r>
        <w:rPr>
          <w:rFonts w:ascii="Cambria"/>
          <w:color w:val="231F20"/>
          <w:sz w:val="18"/>
        </w:rPr>
        <w:t>2010;</w:t>
      </w:r>
      <w:r>
        <w:rPr>
          <w:rFonts w:ascii="Cambria"/>
          <w:color w:val="231F20"/>
          <w:spacing w:val="25"/>
          <w:sz w:val="18"/>
        </w:rPr>
        <w:t> </w:t>
      </w:r>
      <w:r>
        <w:rPr>
          <w:rFonts w:ascii="Cambria"/>
          <w:color w:val="231F20"/>
          <w:sz w:val="18"/>
        </w:rPr>
        <w:t>04:</w:t>
      </w:r>
      <w:r>
        <w:rPr>
          <w:rFonts w:ascii="Cambria"/>
          <w:color w:val="231F20"/>
          <w:w w:val="92"/>
          <w:sz w:val="18"/>
        </w:rPr>
        <w:t> </w:t>
      </w:r>
      <w:r>
        <w:rPr>
          <w:rFonts w:ascii="Cambria"/>
          <w:color w:val="231F20"/>
          <w:sz w:val="18"/>
        </w:rPr>
        <w:t>2407.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Reimer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K,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Hopp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M,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Zenz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M,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Meeting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chal-</w:t>
      </w:r>
      <w:r>
        <w:rPr>
          <w:rFonts w:ascii="Cambria" w:hAnsi="Cambria" w:cs="Cambria" w:eastAsia="Cambria"/>
          <w:color w:val="231F20"/>
          <w:sz w:val="18"/>
          <w:szCs w:val="18"/>
        </w:rPr>
        <w:t> lenges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constipation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chronic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management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–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novel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approach.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Pharmacology</w:t>
      </w:r>
      <w:r>
        <w:rPr>
          <w:rFonts w:ascii="Times New Roman" w:hAnsi="Times New Roman" w:cs="Times New Roman" w:eastAsia="Times New Roman"/>
          <w:i/>
          <w:color w:val="231F20"/>
          <w:spacing w:val="3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2009;</w:t>
      </w:r>
      <w:r>
        <w:rPr>
          <w:rFonts w:ascii="Cambria" w:hAnsi="Cambria" w:cs="Cambria" w:eastAsia="Cambria"/>
          <w:color w:val="231F20"/>
          <w:w w:val="9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83:</w:t>
      </w:r>
      <w:r>
        <w:rPr>
          <w:rFonts w:ascii="Cambria" w:hAnsi="Cambria" w:cs="Cambria" w:eastAsia="Cambria"/>
          <w:color w:val="231F20"/>
          <w:spacing w:val="9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10–17.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Mueller-Lissner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S.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Fixed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combination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w w:val="9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naloxone: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new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way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to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prevent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treat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constipation.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Adv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Ther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2010;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27: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581–590.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Holzer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P,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Ahmedzai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SH,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Niederle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N,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 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</w:t>
      </w:r>
      <w:r>
        <w:rPr>
          <w:rFonts w:ascii="Cambria" w:hAnsi="Cambria" w:cs="Cambria" w:eastAsia="Cambria"/>
          <w:color w:val="231F20"/>
          <w:w w:val="10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induced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bowel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dysfunction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cancer-related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pain: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causes,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consequences,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novel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approach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its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man-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agement.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Opioid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Manag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2009;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5: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145–151.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1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Holzer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P.</w:t>
      </w:r>
      <w:r>
        <w:rPr>
          <w:rFonts w:ascii="Cambria" w:hAnsi="Cambria" w:cs="Cambria" w:eastAsia="Cambria"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antagonists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prevention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treat-</w:t>
      </w:r>
      <w:r>
        <w:rPr>
          <w:rFonts w:ascii="Cambria" w:hAnsi="Cambria" w:cs="Cambria" w:eastAsia="Cambria"/>
          <w:color w:val="231F20"/>
          <w:w w:val="9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ment</w:t>
      </w:r>
      <w:r>
        <w:rPr>
          <w:rFonts w:ascii="Cambria" w:hAnsi="Cambria" w:cs="Cambria" w:eastAsia="Cambria"/>
          <w:color w:val="231F20"/>
          <w:spacing w:val="3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spacing w:val="3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gastrointestinal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effects.</w:t>
      </w:r>
      <w:r>
        <w:rPr>
          <w:rFonts w:ascii="Cambria" w:hAnsi="Cambria" w:cs="Cambria" w:eastAsia="Cambria"/>
          <w:color w:val="231F20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Curr</w:t>
      </w:r>
      <w:r>
        <w:rPr>
          <w:rFonts w:ascii="Times New Roman" w:hAnsi="Times New Roman" w:cs="Times New Roman" w:eastAsia="Times New Roman"/>
          <w:i/>
          <w:color w:val="231F2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Opin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Anaesthesiol</w:t>
      </w:r>
      <w:r>
        <w:rPr>
          <w:rFonts w:ascii="Times New Roman" w:hAnsi="Times New Roman" w:cs="Times New Roman" w:eastAsia="Times New Roman"/>
          <w:i/>
          <w:color w:val="231F20"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2010;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23: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616–622.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Choi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YS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Billings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JA.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antagonists: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review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their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role</w:t>
      </w:r>
      <w:r>
        <w:rPr>
          <w:rFonts w:ascii="Cambria" w:hAnsi="Cambria" w:cs="Cambria" w:eastAsia="Cambria"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3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palliative</w:t>
      </w:r>
      <w:r>
        <w:rPr>
          <w:rFonts w:ascii="Cambria" w:hAnsi="Cambria" w:cs="Cambria" w:eastAsia="Cambria"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care,</w:t>
      </w:r>
      <w:r>
        <w:rPr>
          <w:rFonts w:ascii="Cambria" w:hAnsi="Cambria" w:cs="Cambria" w:eastAsia="Cambria"/>
          <w:color w:val="231F20"/>
          <w:spacing w:val="3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focusing</w:t>
      </w:r>
      <w:r>
        <w:rPr>
          <w:rFonts w:ascii="Cambria" w:hAnsi="Cambria" w:cs="Cambria" w:eastAsia="Cambria"/>
          <w:color w:val="231F20"/>
          <w:spacing w:val="3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on</w:t>
      </w:r>
      <w:r>
        <w:rPr>
          <w:rFonts w:ascii="Cambria" w:hAnsi="Cambria" w:cs="Cambria" w:eastAsia="Cambria"/>
          <w:color w:val="231F20"/>
          <w:spacing w:val="3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use</w:t>
      </w:r>
      <w:r>
        <w:rPr>
          <w:rFonts w:ascii="Cambria" w:hAnsi="Cambria" w:cs="Cambria" w:eastAsia="Cambria"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</w:t>
      </w:r>
      <w:r>
        <w:rPr>
          <w:rFonts w:ascii="Cambria" w:hAnsi="Cambria" w:cs="Cambria" w:eastAsia="Cambria"/>
          <w:color w:val="231F20"/>
          <w:sz w:val="18"/>
          <w:szCs w:val="18"/>
        </w:rPr>
        <w:t> related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constipation.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Symptom</w:t>
      </w:r>
      <w:r>
        <w:rPr>
          <w:rFonts w:ascii="Times New Roman" w:hAnsi="Times New Roman" w:cs="Times New Roman" w:eastAsia="Times New Roman"/>
          <w:i/>
          <w:color w:val="231F20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Manage</w:t>
      </w:r>
      <w:r>
        <w:rPr>
          <w:rFonts w:ascii="Times New Roman" w:hAnsi="Times New Roman" w:cs="Times New Roman" w:eastAsia="Times New Roman"/>
          <w:i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2002;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24: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71–90.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Smith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K,</w:t>
      </w:r>
      <w:r>
        <w:rPr>
          <w:rFonts w:ascii="Cambria" w:hAnsi="Cambria" w:cs="Cambria" w:eastAsia="Cambria"/>
          <w:color w:val="231F20"/>
          <w:spacing w:val="1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Hopp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M,</w:t>
      </w:r>
      <w:r>
        <w:rPr>
          <w:rFonts w:ascii="Cambria" w:hAnsi="Cambria" w:cs="Cambria" w:eastAsia="Cambria"/>
          <w:color w:val="231F20"/>
          <w:spacing w:val="1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Mundin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G,</w:t>
      </w:r>
      <w:r>
        <w:rPr>
          <w:rFonts w:ascii="Cambria" w:hAnsi="Cambria" w:cs="Cambria" w:eastAsia="Cambria"/>
          <w:color w:val="231F20"/>
          <w:spacing w:val="1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Single-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multiple-</w:t>
      </w:r>
      <w:r>
        <w:rPr>
          <w:rFonts w:ascii="Cambria" w:hAnsi="Cambria" w:cs="Cambria" w:eastAsia="Cambria"/>
          <w:color w:val="231F20"/>
          <w:w w:val="9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dose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pharmacokinetic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evaluation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nal-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oxone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agonist/antagonist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prolonged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release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combination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healthy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adult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volunteers.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Clin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Ther </w:t>
      </w:r>
      <w:r>
        <w:rPr>
          <w:rFonts w:ascii="Cambria" w:hAnsi="Cambria" w:cs="Cambria" w:eastAsia="Cambria"/>
          <w:color w:val="231F20"/>
          <w:sz w:val="18"/>
          <w:szCs w:val="18"/>
        </w:rPr>
        <w:t>2008;</w:t>
      </w:r>
      <w:r>
        <w:rPr>
          <w:rFonts w:ascii="Cambria" w:hAnsi="Cambria" w:cs="Cambria" w:eastAsia="Cambria"/>
          <w:color w:val="231F20"/>
          <w:w w:val="9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30:</w:t>
      </w:r>
      <w:r>
        <w:rPr>
          <w:rFonts w:ascii="Cambria" w:hAnsi="Cambria" w:cs="Cambria" w:eastAsia="Cambria"/>
          <w:color w:val="231F20"/>
          <w:spacing w:val="-13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2051–2068.</w:t>
      </w:r>
      <w:r>
        <w:rPr>
          <w:rFonts w:ascii="Cambria" w:hAnsi="Cambria" w:cs="Cambria" w:eastAsia="Cambria"/>
          <w:sz w:val="18"/>
          <w:szCs w:val="18"/>
        </w:rPr>
      </w:r>
    </w:p>
    <w:p>
      <w:pPr>
        <w:spacing w:line="240" w:lineRule="auto" w:before="0"/>
        <w:rPr>
          <w:rFonts w:ascii="Cambria" w:hAnsi="Cambria" w:cs="Cambria" w:eastAsia="Cambria"/>
          <w:sz w:val="18"/>
          <w:szCs w:val="18"/>
        </w:rPr>
      </w:pPr>
      <w:r>
        <w:rPr/>
        <w:br w:type="column"/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8" w:lineRule="auto" w:before="123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Weinstein SH, Pfeffer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Schor JM. Metabolism and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pharmacokinetics</w:t>
      </w:r>
      <w:r>
        <w:rPr>
          <w:rFonts w:ascii="Cambria" w:hAnsi="Cambria" w:cs="Cambria" w:eastAsia="Cambria"/>
          <w:color w:val="231F20"/>
          <w:spacing w:val="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naloxone.</w:t>
      </w:r>
      <w:r>
        <w:rPr>
          <w:rFonts w:ascii="Cambria" w:hAnsi="Cambria" w:cs="Cambria" w:eastAsia="Cambria"/>
          <w:color w:val="231F20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Adv</w:t>
      </w:r>
      <w:r>
        <w:rPr>
          <w:rFonts w:ascii="Times New Roman" w:hAnsi="Times New Roman" w:cs="Times New Roman" w:eastAsia="Times New Roman"/>
          <w:i/>
          <w:color w:val="231F20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Biochem</w:t>
      </w:r>
      <w:r>
        <w:rPr>
          <w:rFonts w:ascii="Times New Roman" w:hAnsi="Times New Roman" w:cs="Times New Roman" w:eastAsia="Times New Roman"/>
          <w:i/>
          <w:color w:val="231F2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Psychopharmacol</w:t>
      </w:r>
      <w:r>
        <w:rPr>
          <w:rFonts w:ascii="Times New Roman" w:hAnsi="Times New Roman" w:cs="Times New Roman" w:eastAsia="Times New Roman"/>
          <w:i/>
          <w:color w:val="231F20"/>
          <w:spacing w:val="-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1973;</w:t>
      </w:r>
      <w:r>
        <w:rPr>
          <w:rFonts w:ascii="Cambria" w:hAnsi="Cambria" w:cs="Cambria" w:eastAsia="Cambria"/>
          <w:color w:val="231F20"/>
          <w:spacing w:val="-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8:</w:t>
      </w:r>
      <w:r>
        <w:rPr>
          <w:rFonts w:ascii="Cambria" w:hAnsi="Cambria" w:cs="Cambria" w:eastAsia="Cambria"/>
          <w:color w:val="231F20"/>
          <w:spacing w:val="-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525–535.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8" w:lineRule="auto" w:before="1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De 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Schepper 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HU,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Cremonini 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F,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Park 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MI, 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 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w w:val="10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Opioids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gut: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pharmacology 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 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current 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clini-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cal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experience.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Neurogastroenterol</w:t>
      </w:r>
      <w:r>
        <w:rPr>
          <w:rFonts w:ascii="Times New Roman" w:hAnsi="Times New Roman" w:cs="Times New Roman" w:eastAsia="Times New Roman"/>
          <w:i/>
          <w:color w:val="231F20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Motil</w:t>
      </w:r>
      <w:r>
        <w:rPr>
          <w:rFonts w:ascii="Times New Roman" w:hAnsi="Times New Roman" w:cs="Times New Roman" w:eastAsia="Times New Roman"/>
          <w:i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2004;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16: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383–394.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1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Clemens</w:t>
      </w:r>
      <w:r>
        <w:rPr>
          <w:rFonts w:ascii="Cambria" w:hAnsi="Cambria" w:cs="Cambria" w:eastAsia="Cambria"/>
          <w:color w:val="231F20"/>
          <w:spacing w:val="2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KE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Mikus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G.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Combined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oral</w:t>
      </w:r>
      <w:r>
        <w:rPr>
          <w:rFonts w:ascii="Cambria" w:hAnsi="Cambria" w:cs="Cambria" w:eastAsia="Cambria"/>
          <w:color w:val="231F20"/>
          <w:spacing w:val="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prolonged-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release</w:t>
      </w:r>
      <w:r>
        <w:rPr>
          <w:rFonts w:ascii="Cambria" w:hAnsi="Cambria" w:cs="Cambria" w:eastAsia="Cambria"/>
          <w:color w:val="231F20"/>
          <w:spacing w:val="1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1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naloxone</w:t>
      </w:r>
      <w:r>
        <w:rPr>
          <w:rFonts w:ascii="Cambria" w:hAnsi="Cambria" w:cs="Cambria" w:eastAsia="Cambria"/>
          <w:color w:val="231F20"/>
          <w:spacing w:val="1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1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bowel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dysfunction: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review</w:t>
      </w:r>
      <w:r>
        <w:rPr>
          <w:rFonts w:ascii="Cambria" w:hAnsi="Cambria" w:cs="Cambria" w:eastAsia="Cambria"/>
          <w:color w:val="231F20"/>
          <w:spacing w:val="-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efficacy</w:t>
      </w:r>
      <w:r>
        <w:rPr>
          <w:rFonts w:ascii="Cambria" w:hAnsi="Cambria" w:cs="Cambria" w:eastAsia="Cambria"/>
          <w:color w:val="231F20"/>
          <w:spacing w:val="-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safety</w:t>
      </w:r>
      <w:r>
        <w:rPr>
          <w:rFonts w:ascii="Cambria" w:hAnsi="Cambria" w:cs="Cambria" w:eastAsia="Cambria"/>
          <w:color w:val="231F20"/>
          <w:spacing w:val="-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data</w:t>
      </w:r>
      <w:r>
        <w:rPr>
          <w:rFonts w:ascii="Cambria" w:hAnsi="Cambria" w:cs="Cambria" w:eastAsia="Cambria"/>
          <w:color w:val="231F20"/>
          <w:spacing w:val="-1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w w:val="9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3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treatment</w:t>
      </w:r>
      <w:r>
        <w:rPr>
          <w:rFonts w:ascii="Cambria" w:hAnsi="Cambria" w:cs="Cambria" w:eastAsia="Cambria"/>
          <w:color w:val="231F20"/>
          <w:spacing w:val="3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3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patients</w:t>
      </w:r>
      <w:r>
        <w:rPr>
          <w:rFonts w:ascii="Cambria" w:hAnsi="Cambria" w:cs="Cambria" w:eastAsia="Cambria"/>
          <w:color w:val="231F20"/>
          <w:spacing w:val="3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experiencing</w:t>
      </w:r>
      <w:r>
        <w:rPr>
          <w:rFonts w:ascii="Cambria" w:hAnsi="Cambria" w:cs="Cambria" w:eastAsia="Cambria"/>
          <w:color w:val="231F20"/>
          <w:spacing w:val="3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chronic</w:t>
      </w:r>
      <w:r>
        <w:rPr>
          <w:rFonts w:ascii="Cambria" w:hAnsi="Cambria" w:cs="Cambria" w:eastAsia="Cambria"/>
          <w:color w:val="231F20"/>
          <w:spacing w:val="3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pain.</w:t>
      </w:r>
      <w:r>
        <w:rPr>
          <w:rFonts w:ascii="Cambria" w:hAnsi="Cambria" w:cs="Cambria" w:eastAsia="Cambria"/>
          <w:color w:val="231F2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Expert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Opin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Pharmacother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2010;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11: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297–310.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Vondrackova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D,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Leyendecker P,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Meissner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W, et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w w:val="10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Analgesic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efficacy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safety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combina-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tion</w:t>
      </w:r>
      <w:r>
        <w:rPr>
          <w:rFonts w:ascii="Cambria" w:hAnsi="Cambria" w:cs="Cambria" w:eastAsia="Cambria"/>
          <w:color w:val="231F20"/>
          <w:spacing w:val="-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-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naloxone</w:t>
      </w:r>
      <w:r>
        <w:rPr>
          <w:rFonts w:ascii="Cambria" w:hAnsi="Cambria" w:cs="Cambria" w:eastAsia="Cambria"/>
          <w:color w:val="231F20"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as</w:t>
      </w:r>
      <w:r>
        <w:rPr>
          <w:rFonts w:ascii="Cambria" w:hAnsi="Cambria" w:cs="Cambria" w:eastAsia="Cambria"/>
          <w:color w:val="231F20"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prolonged</w:t>
      </w:r>
      <w:r>
        <w:rPr>
          <w:rFonts w:ascii="Cambria" w:hAnsi="Cambria" w:cs="Cambria" w:eastAsia="Cambria"/>
          <w:color w:val="231F20"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release</w:t>
      </w:r>
      <w:r>
        <w:rPr>
          <w:rFonts w:ascii="Cambria" w:hAnsi="Cambria" w:cs="Cambria" w:eastAsia="Cambria"/>
          <w:color w:val="231F20"/>
          <w:spacing w:val="-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tablets</w:t>
      </w:r>
      <w:r>
        <w:rPr>
          <w:rFonts w:ascii="Cambria" w:hAnsi="Cambria" w:cs="Cambria" w:eastAsia="Cambria"/>
          <w:color w:val="231F20"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-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patients</w:t>
      </w:r>
      <w:r>
        <w:rPr>
          <w:rFonts w:ascii="Cambria" w:hAnsi="Cambria" w:cs="Cambria" w:eastAsia="Cambria"/>
          <w:color w:val="231F20"/>
          <w:w w:val="9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moderate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to</w:t>
      </w:r>
      <w:r>
        <w:rPr>
          <w:rFonts w:ascii="Cambria" w:hAnsi="Cambria" w:cs="Cambria" w:eastAsia="Cambria"/>
          <w:color w:val="231F20"/>
          <w:spacing w:val="3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severe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chronic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pain.</w:t>
      </w:r>
      <w:r>
        <w:rPr>
          <w:rFonts w:ascii="Cambria" w:hAnsi="Cambria" w:cs="Cambria" w:eastAsia="Cambria"/>
          <w:color w:val="231F20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2008;</w:t>
      </w:r>
      <w:r>
        <w:rPr>
          <w:rFonts w:ascii="Cambria" w:hAnsi="Cambria" w:cs="Cambria" w:eastAsia="Cambria"/>
          <w:color w:val="231F20"/>
          <w:spacing w:val="3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9:</w:t>
      </w:r>
      <w:r>
        <w:rPr>
          <w:rFonts w:ascii="Cambria" w:hAnsi="Cambria" w:cs="Cambria" w:eastAsia="Cambria"/>
          <w:color w:val="231F20"/>
          <w:w w:val="9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1144–1154.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Simpson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K, Leyendecker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P, Hopp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M, et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Fixed-ratio</w:t>
      </w:r>
      <w:r>
        <w:rPr>
          <w:rFonts w:ascii="Cambria" w:hAnsi="Cambria" w:cs="Cambria" w:eastAsia="Cambria"/>
          <w:color w:val="231F20"/>
          <w:w w:val="10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combination</w:t>
      </w:r>
      <w:r>
        <w:rPr>
          <w:rFonts w:ascii="Cambria" w:hAnsi="Cambria" w:cs="Cambria" w:eastAsia="Cambria"/>
          <w:color w:val="231F20"/>
          <w:spacing w:val="-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oxycodone/naloxone</w:t>
      </w:r>
      <w:r>
        <w:rPr>
          <w:rFonts w:ascii="Cambria" w:hAnsi="Cambria" w:cs="Cambria" w:eastAsia="Cambria"/>
          <w:color w:val="231F20"/>
          <w:spacing w:val="-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compared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-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oxyco-</w:t>
      </w:r>
      <w:r>
        <w:rPr>
          <w:rFonts w:ascii="Cambria" w:hAnsi="Cambria" w:cs="Cambria" w:eastAsia="Cambria"/>
          <w:color w:val="231F20"/>
          <w:w w:val="10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done</w:t>
      </w:r>
      <w:r>
        <w:rPr>
          <w:rFonts w:ascii="Cambria" w:hAnsi="Cambria" w:cs="Cambria" w:eastAsia="Cambria"/>
          <w:color w:val="231F20"/>
          <w:spacing w:val="-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alone</w:t>
      </w:r>
      <w:r>
        <w:rPr>
          <w:rFonts w:ascii="Cambria" w:hAnsi="Cambria" w:cs="Cambria" w:eastAsia="Cambria"/>
          <w:color w:val="231F20"/>
          <w:spacing w:val="-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-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relief</w:t>
      </w:r>
      <w:r>
        <w:rPr>
          <w:rFonts w:ascii="Cambria" w:hAnsi="Cambria" w:cs="Cambria" w:eastAsia="Cambria"/>
          <w:color w:val="231F20"/>
          <w:spacing w:val="-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constipation</w:t>
      </w:r>
      <w:r>
        <w:rPr>
          <w:rFonts w:ascii="Cambria" w:hAnsi="Cambria" w:cs="Cambria" w:eastAsia="Cambria"/>
          <w:color w:val="231F20"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w w:val="9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moderate-to-severe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noncancer</w:t>
      </w:r>
      <w:r>
        <w:rPr>
          <w:rFonts w:ascii="Cambria" w:hAnsi="Cambria" w:cs="Cambria" w:eastAsia="Cambria"/>
          <w:color w:val="231F20"/>
          <w:spacing w:val="2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pain.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Curr</w:t>
      </w:r>
      <w:r>
        <w:rPr>
          <w:rFonts w:ascii="Times New Roman" w:hAnsi="Times New Roman" w:cs="Times New Roman" w:eastAsia="Times New Roman"/>
          <w:i/>
          <w:color w:val="231F20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i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Opin</w:t>
      </w:r>
      <w:r>
        <w:rPr>
          <w:rFonts w:ascii="Times New Roman" w:hAnsi="Times New Roman" w:cs="Times New Roman" w:eastAsia="Times New Roman"/>
          <w:i/>
          <w:color w:val="231F20"/>
          <w:w w:val="10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2008;</w:t>
      </w:r>
      <w:r>
        <w:rPr>
          <w:rFonts w:ascii="Cambria" w:hAnsi="Cambria" w:cs="Cambria" w:eastAsia="Cambria"/>
          <w:color w:val="231F20"/>
          <w:spacing w:val="-5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24:</w:t>
      </w:r>
      <w:r>
        <w:rPr>
          <w:rFonts w:ascii="Cambria" w:hAnsi="Cambria" w:cs="Cambria" w:eastAsia="Cambria"/>
          <w:color w:val="231F20"/>
          <w:spacing w:val="-4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3503–3512.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8" w:lineRule="auto" w:before="4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L</w:t>
      </w:r>
      <w:r>
        <w:rPr>
          <w:rFonts w:ascii="Cambria" w:hAnsi="Cambria" w:cs="Cambria" w:eastAsia="Cambria"/>
          <w:color w:val="231F20"/>
          <w:spacing w:val="-48"/>
          <w:sz w:val="18"/>
          <w:szCs w:val="18"/>
        </w:rPr>
        <w:t>o</w:t>
      </w:r>
      <w:r>
        <w:rPr>
          <w:rFonts w:ascii="Cambria" w:hAnsi="Cambria" w:cs="Cambria" w:eastAsia="Cambria"/>
          <w:color w:val="231F20"/>
          <w:sz w:val="18"/>
          <w:szCs w:val="18"/>
        </w:rPr>
        <w:t>¨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wenstein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O,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Leyendecker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P,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Hopp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M,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Combined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</w:r>
      <w:r>
        <w:rPr>
          <w:rFonts w:ascii="Cambria" w:hAnsi="Cambria" w:cs="Cambria" w:eastAsia="Cambria"/>
          <w:color w:val="231F20"/>
          <w:sz w:val="18"/>
          <w:szCs w:val="18"/>
        </w:rPr>
        <w:t>prolonged-release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3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naloxone</w:t>
      </w:r>
      <w:r>
        <w:rPr>
          <w:rFonts w:ascii="Cambria" w:hAnsi="Cambria" w:cs="Cambria" w:eastAsia="Cambria"/>
          <w:color w:val="231F20"/>
          <w:sz w:val="18"/>
          <w:szCs w:val="18"/>
        </w:rPr>
        <w:t>  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improves</w:t>
      </w:r>
      <w:r>
        <w:rPr>
          <w:rFonts w:ascii="Cambria" w:hAnsi="Cambria" w:cs="Cambria" w:eastAsia="Cambria"/>
          <w:color w:val="231F20"/>
          <w:spacing w:val="-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10"/>
          <w:sz w:val="18"/>
          <w:szCs w:val="18"/>
        </w:rPr>
      </w:r>
      <w:r>
        <w:rPr>
          <w:rFonts w:ascii="Cambria" w:hAnsi="Cambria" w:cs="Cambria" w:eastAsia="Cambria"/>
          <w:color w:val="231F20"/>
          <w:sz w:val="18"/>
          <w:szCs w:val="18"/>
        </w:rPr>
        <w:t>bowel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function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patients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receiving</w:t>
      </w:r>
      <w:r>
        <w:rPr>
          <w:rFonts w:ascii="Cambria" w:hAnsi="Cambria" w:cs="Cambria" w:eastAsia="Cambria"/>
          <w:color w:val="231F20"/>
          <w:spacing w:val="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opioids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moder-</w:t>
      </w:r>
      <w:r>
        <w:rPr>
          <w:rFonts w:ascii="Cambria" w:hAnsi="Cambria" w:cs="Cambria" w:eastAsia="Cambria"/>
          <w:color w:val="231F20"/>
          <w:spacing w:val="-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9"/>
          <w:sz w:val="18"/>
          <w:szCs w:val="18"/>
        </w:rPr>
      </w:r>
      <w:r>
        <w:rPr>
          <w:rFonts w:ascii="Cambria" w:hAnsi="Cambria" w:cs="Cambria" w:eastAsia="Cambria"/>
          <w:color w:val="231F20"/>
          <w:sz w:val="18"/>
          <w:szCs w:val="18"/>
        </w:rPr>
        <w:t>ate-to-severe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non-malignant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chronic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 –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randomised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</w:r>
      <w:r>
        <w:rPr>
          <w:rFonts w:ascii="Cambria" w:hAnsi="Cambria" w:cs="Cambria" w:eastAsia="Cambria"/>
          <w:color w:val="231F20"/>
          <w:sz w:val="18"/>
          <w:szCs w:val="18"/>
        </w:rPr>
        <w:t>controlled  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trial.  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Expert </w:t>
      </w:r>
      <w:r>
        <w:rPr>
          <w:rFonts w:ascii="Times New Roman" w:hAnsi="Times New Roman" w:cs="Times New Roman" w:eastAsia="Times New Roman"/>
          <w:i/>
          <w:color w:val="231F20"/>
          <w:spacing w:val="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Opin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Pharmacother</w:t>
      </w:r>
      <w:r>
        <w:rPr>
          <w:rFonts w:ascii="Times New Roman" w:hAnsi="Times New Roman" w:cs="Times New Roman" w:eastAsia="Times New Roman"/>
          <w:i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2009;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10:</w:t>
      </w:r>
      <w:r>
        <w:rPr>
          <w:rFonts w:ascii="Cambria" w:hAnsi="Cambria" w:cs="Cambria" w:eastAsia="Cambria"/>
          <w:color w:val="231F20"/>
          <w:spacing w:val="-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18"/>
          <w:sz w:val="18"/>
          <w:szCs w:val="18"/>
        </w:rPr>
      </w:r>
      <w:r>
        <w:rPr>
          <w:rFonts w:ascii="Cambria" w:hAnsi="Cambria" w:cs="Cambria" w:eastAsia="Cambria"/>
          <w:color w:val="231F20"/>
          <w:sz w:val="18"/>
          <w:szCs w:val="18"/>
        </w:rPr>
        <w:t>531–543.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Lowenstein</w:t>
      </w:r>
      <w:r>
        <w:rPr>
          <w:rFonts w:ascii="Cambria"/>
          <w:color w:val="231F20"/>
          <w:spacing w:val="12"/>
          <w:sz w:val="18"/>
        </w:rPr>
        <w:t> </w:t>
      </w:r>
      <w:r>
        <w:rPr>
          <w:rFonts w:ascii="Cambria"/>
          <w:color w:val="231F20"/>
          <w:sz w:val="18"/>
        </w:rPr>
        <w:t>O,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z w:val="18"/>
        </w:rPr>
        <w:t>Leyendecker</w:t>
      </w:r>
      <w:r>
        <w:rPr>
          <w:rFonts w:ascii="Cambria"/>
          <w:color w:val="231F20"/>
          <w:spacing w:val="12"/>
          <w:sz w:val="18"/>
        </w:rPr>
        <w:t> </w:t>
      </w:r>
      <w:r>
        <w:rPr>
          <w:rFonts w:ascii="Cambria"/>
          <w:color w:val="231F20"/>
          <w:sz w:val="18"/>
        </w:rPr>
        <w:t>P,</w:t>
      </w:r>
      <w:r>
        <w:rPr>
          <w:rFonts w:ascii="Cambria"/>
          <w:color w:val="231F20"/>
          <w:spacing w:val="11"/>
          <w:sz w:val="18"/>
        </w:rPr>
        <w:t> </w:t>
      </w:r>
      <w:r>
        <w:rPr>
          <w:rFonts w:ascii="Cambria"/>
          <w:color w:val="231F20"/>
          <w:sz w:val="18"/>
        </w:rPr>
        <w:t>Lux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z w:val="18"/>
        </w:rPr>
        <w:t>EA,</w:t>
      </w:r>
      <w:r>
        <w:rPr>
          <w:rFonts w:ascii="Cambria"/>
          <w:color w:val="231F20"/>
          <w:spacing w:val="11"/>
          <w:sz w:val="18"/>
        </w:rPr>
        <w:t> </w:t>
      </w:r>
      <w:r>
        <w:rPr>
          <w:rFonts w:ascii="Cambria"/>
          <w:color w:val="231F20"/>
          <w:sz w:val="18"/>
        </w:rPr>
        <w:t>et </w:t>
      </w:r>
      <w:r>
        <w:rPr>
          <w:rFonts w:ascii="Cambria"/>
          <w:color w:val="231F20"/>
          <w:spacing w:val="11"/>
          <w:sz w:val="18"/>
        </w:rPr>
        <w:t> </w:t>
      </w:r>
      <w:r>
        <w:rPr>
          <w:rFonts w:ascii="Cambria"/>
          <w:color w:val="231F20"/>
          <w:sz w:val="18"/>
        </w:rPr>
        <w:t>al. </w:t>
      </w:r>
      <w:r>
        <w:rPr>
          <w:rFonts w:ascii="Cambria"/>
          <w:color w:val="231F20"/>
          <w:spacing w:val="11"/>
          <w:sz w:val="18"/>
        </w:rPr>
        <w:t> </w:t>
      </w:r>
      <w:r>
        <w:rPr>
          <w:rFonts w:ascii="Cambria"/>
          <w:color w:val="231F20"/>
          <w:sz w:val="18"/>
        </w:rPr>
        <w:t>Efficacy</w:t>
      </w:r>
      <w:r>
        <w:rPr>
          <w:rFonts w:ascii="Cambria"/>
          <w:color w:val="231F20"/>
          <w:w w:val="103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safety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combined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prolonged-release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oxycodone</w:t>
      </w:r>
      <w:r>
        <w:rPr>
          <w:rFonts w:ascii="Cambria"/>
          <w:color w:val="231F20"/>
          <w:w w:val="99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1"/>
          <w:sz w:val="18"/>
        </w:rPr>
        <w:t> </w:t>
      </w:r>
      <w:r>
        <w:rPr>
          <w:rFonts w:ascii="Cambria"/>
          <w:color w:val="231F20"/>
          <w:sz w:val="18"/>
        </w:rPr>
        <w:t>naloxone</w:t>
      </w:r>
      <w:r>
        <w:rPr>
          <w:rFonts w:ascii="Cambria"/>
          <w:color w:val="231F20"/>
          <w:spacing w:val="1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1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1"/>
          <w:sz w:val="18"/>
        </w:rPr>
        <w:t> </w:t>
      </w:r>
      <w:r>
        <w:rPr>
          <w:rFonts w:ascii="Cambria"/>
          <w:color w:val="231F20"/>
          <w:sz w:val="18"/>
        </w:rPr>
        <w:t>management</w:t>
      </w:r>
      <w:r>
        <w:rPr>
          <w:rFonts w:ascii="Cambria"/>
          <w:color w:val="231F20"/>
          <w:spacing w:val="1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1"/>
          <w:sz w:val="18"/>
        </w:rPr>
        <w:t> </w:t>
      </w:r>
      <w:r>
        <w:rPr>
          <w:rFonts w:ascii="Cambria"/>
          <w:color w:val="231F20"/>
          <w:sz w:val="18"/>
        </w:rPr>
        <w:t>moderate/severe</w:t>
      </w:r>
      <w:r>
        <w:rPr>
          <w:rFonts w:ascii="Cambria"/>
          <w:color w:val="231F20"/>
          <w:w w:val="92"/>
          <w:sz w:val="18"/>
        </w:rPr>
        <w:t> </w:t>
      </w:r>
      <w:r>
        <w:rPr>
          <w:rFonts w:ascii="Cambria"/>
          <w:color w:val="231F20"/>
          <w:sz w:val="18"/>
        </w:rPr>
        <w:t>chronic</w:t>
      </w:r>
      <w:r>
        <w:rPr>
          <w:rFonts w:ascii="Cambria"/>
          <w:color w:val="231F20"/>
          <w:spacing w:val="38"/>
          <w:sz w:val="18"/>
        </w:rPr>
        <w:t> </w:t>
      </w:r>
      <w:r>
        <w:rPr>
          <w:rFonts w:ascii="Cambria"/>
          <w:color w:val="231F20"/>
          <w:sz w:val="18"/>
        </w:rPr>
        <w:t>non-malignant</w:t>
      </w:r>
      <w:r>
        <w:rPr>
          <w:rFonts w:ascii="Cambria"/>
          <w:color w:val="231F20"/>
          <w:spacing w:val="37"/>
          <w:sz w:val="18"/>
        </w:rPr>
        <w:t> </w:t>
      </w:r>
      <w:r>
        <w:rPr>
          <w:rFonts w:ascii="Cambria"/>
          <w:color w:val="231F20"/>
          <w:sz w:val="18"/>
        </w:rPr>
        <w:t>pain:</w:t>
      </w:r>
      <w:r>
        <w:rPr>
          <w:rFonts w:ascii="Cambria"/>
          <w:color w:val="231F20"/>
          <w:spacing w:val="38"/>
          <w:sz w:val="18"/>
        </w:rPr>
        <w:t> </w:t>
      </w:r>
      <w:r>
        <w:rPr>
          <w:rFonts w:ascii="Cambria"/>
          <w:color w:val="231F20"/>
          <w:sz w:val="18"/>
        </w:rPr>
        <w:t>results</w:t>
      </w:r>
      <w:r>
        <w:rPr>
          <w:rFonts w:ascii="Cambria"/>
          <w:color w:val="231F20"/>
          <w:spacing w:val="38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36"/>
          <w:sz w:val="18"/>
        </w:rPr>
        <w:t> </w:t>
      </w:r>
      <w:r>
        <w:rPr>
          <w:rFonts w:ascii="Cambria"/>
          <w:color w:val="231F20"/>
          <w:sz w:val="18"/>
        </w:rPr>
        <w:t>a</w:t>
      </w:r>
      <w:r>
        <w:rPr>
          <w:rFonts w:ascii="Cambria"/>
          <w:color w:val="231F20"/>
          <w:spacing w:val="38"/>
          <w:sz w:val="18"/>
        </w:rPr>
        <w:t> </w:t>
      </w:r>
      <w:r>
        <w:rPr>
          <w:rFonts w:ascii="Cambria"/>
          <w:color w:val="231F20"/>
          <w:sz w:val="18"/>
        </w:rPr>
        <w:t>prospectively</w:t>
      </w:r>
      <w:r>
        <w:rPr>
          <w:rFonts w:ascii="Cambria"/>
          <w:color w:val="231F20"/>
          <w:w w:val="96"/>
          <w:sz w:val="18"/>
        </w:rPr>
        <w:t> </w:t>
      </w:r>
      <w:r>
        <w:rPr>
          <w:rFonts w:ascii="Cambria"/>
          <w:color w:val="231F20"/>
          <w:sz w:val="18"/>
        </w:rPr>
        <w:t>designed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pooled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z w:val="18"/>
        </w:rPr>
        <w:t>analysis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z w:val="18"/>
        </w:rPr>
        <w:t>two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z w:val="18"/>
        </w:rPr>
        <w:t>randomised,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z w:val="18"/>
        </w:rPr>
        <w:t>double-</w:t>
      </w:r>
      <w:r>
        <w:rPr>
          <w:rFonts w:ascii="Cambria"/>
          <w:color w:val="231F20"/>
          <w:w w:val="98"/>
          <w:sz w:val="18"/>
        </w:rPr>
        <w:t> </w:t>
      </w:r>
      <w:r>
        <w:rPr>
          <w:rFonts w:ascii="Cambria"/>
          <w:color w:val="231F20"/>
          <w:sz w:val="18"/>
        </w:rPr>
        <w:t>blind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clinical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trials.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Times New Roman"/>
          <w:i/>
          <w:color w:val="231F20"/>
          <w:sz w:val="18"/>
        </w:rPr>
        <w:t>BMC</w:t>
      </w:r>
      <w:r>
        <w:rPr>
          <w:rFonts w:ascii="Times New Roman"/>
          <w:i/>
          <w:color w:val="231F20"/>
          <w:spacing w:val="9"/>
          <w:sz w:val="18"/>
        </w:rPr>
        <w:t> </w:t>
      </w:r>
      <w:r>
        <w:rPr>
          <w:rFonts w:ascii="Times New Roman"/>
          <w:i/>
          <w:color w:val="231F20"/>
          <w:sz w:val="18"/>
        </w:rPr>
        <w:t>Clin</w:t>
      </w:r>
      <w:r>
        <w:rPr>
          <w:rFonts w:ascii="Times New Roman"/>
          <w:i/>
          <w:color w:val="231F20"/>
          <w:spacing w:val="11"/>
          <w:sz w:val="18"/>
        </w:rPr>
        <w:t> </w:t>
      </w:r>
      <w:r>
        <w:rPr>
          <w:rFonts w:ascii="Times New Roman"/>
          <w:i/>
          <w:color w:val="231F20"/>
          <w:sz w:val="18"/>
        </w:rPr>
        <w:t>Pharmacol</w:t>
      </w:r>
      <w:r>
        <w:rPr>
          <w:rFonts w:ascii="Times New Roman"/>
          <w:i/>
          <w:color w:val="231F20"/>
          <w:spacing w:val="11"/>
          <w:sz w:val="18"/>
        </w:rPr>
        <w:t> </w:t>
      </w:r>
      <w:r>
        <w:rPr>
          <w:rFonts w:ascii="Cambria"/>
          <w:color w:val="231F20"/>
          <w:sz w:val="18"/>
        </w:rPr>
        <w:t>2010;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10:</w:t>
      </w:r>
      <w:r>
        <w:rPr>
          <w:rFonts w:ascii="Cambria"/>
          <w:color w:val="231F20"/>
          <w:spacing w:val="14"/>
          <w:sz w:val="18"/>
        </w:rPr>
        <w:t> </w:t>
      </w:r>
      <w:r>
        <w:rPr>
          <w:rFonts w:ascii="Cambria"/>
          <w:color w:val="231F20"/>
          <w:sz w:val="18"/>
        </w:rPr>
        <w:t>12.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Sandner-Kiesling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A,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Leyendecker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P,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Hopp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M,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 al.</w:t>
      </w:r>
      <w:r>
        <w:rPr>
          <w:rFonts w:ascii="Cambria" w:hAnsi="Cambria" w:cs="Cambria" w:eastAsia="Cambria"/>
          <w:color w:val="231F20"/>
          <w:w w:val="10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Long-term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efficacy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safety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combined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prolonged-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release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naloxone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management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non-cancer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chronic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pain.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i/>
          <w:color w:val="231F20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Clin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Pract</w:t>
      </w:r>
      <w:r>
        <w:rPr>
          <w:rFonts w:ascii="Times New Roman" w:hAnsi="Times New Roman" w:cs="Times New Roman" w:eastAsia="Times New Roman"/>
          <w:i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2010;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64: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763–774.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1"/>
        <w:ind w:left="424" w:right="109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Schutter</w:t>
      </w:r>
      <w:r>
        <w:rPr>
          <w:rFonts w:ascii="Cambria" w:hAnsi="Cambria" w:cs="Cambria" w:eastAsia="Cambria"/>
          <w:color w:val="231F20"/>
          <w:spacing w:val="1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U,</w:t>
      </w:r>
      <w:r>
        <w:rPr>
          <w:rFonts w:ascii="Cambria" w:hAnsi="Cambria" w:cs="Cambria" w:eastAsia="Cambria"/>
          <w:color w:val="231F20"/>
          <w:spacing w:val="1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Grunert</w:t>
      </w:r>
      <w:r>
        <w:rPr>
          <w:rFonts w:ascii="Cambria" w:hAnsi="Cambria" w:cs="Cambria" w:eastAsia="Cambria"/>
          <w:color w:val="231F20"/>
          <w:spacing w:val="1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S,</w:t>
      </w:r>
      <w:r>
        <w:rPr>
          <w:rFonts w:ascii="Cambria" w:hAnsi="Cambria" w:cs="Cambria" w:eastAsia="Cambria"/>
          <w:color w:val="231F20"/>
          <w:spacing w:val="1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Meyer</w:t>
      </w:r>
      <w:r>
        <w:rPr>
          <w:rFonts w:ascii="Cambria" w:hAnsi="Cambria" w:cs="Cambria" w:eastAsia="Cambria"/>
          <w:color w:val="231F20"/>
          <w:spacing w:val="1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C,</w:t>
      </w:r>
      <w:r>
        <w:rPr>
          <w:rFonts w:ascii="Cambria" w:hAnsi="Cambria" w:cs="Cambria" w:eastAsia="Cambria"/>
          <w:color w:val="231F20"/>
          <w:spacing w:val="1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1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8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Innovative</w:t>
      </w:r>
      <w:r>
        <w:rPr>
          <w:rFonts w:ascii="Cambria" w:hAnsi="Cambria" w:cs="Cambria" w:eastAsia="Cambria"/>
          <w:color w:val="231F20"/>
          <w:spacing w:val="1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pain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therapy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fixed</w:t>
      </w:r>
      <w:r>
        <w:rPr>
          <w:rFonts w:ascii="Cambria" w:hAnsi="Cambria" w:cs="Cambria" w:eastAsia="Cambria"/>
          <w:color w:val="231F20"/>
          <w:spacing w:val="-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combination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prolonged-release</w:t>
      </w:r>
      <w:r>
        <w:rPr>
          <w:rFonts w:ascii="Cambria" w:hAnsi="Cambria" w:cs="Cambria" w:eastAsia="Cambria"/>
          <w:color w:val="231F20"/>
          <w:w w:val="9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oxycodone/naloxone: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large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observational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study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under</w:t>
      </w:r>
      <w:r>
        <w:rPr>
          <w:rFonts w:ascii="Cambria" w:hAnsi="Cambria" w:cs="Cambria" w:eastAsia="Cambria"/>
          <w:color w:val="231F20"/>
          <w:w w:val="9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conditions</w:t>
      </w:r>
      <w:r>
        <w:rPr>
          <w:rFonts w:ascii="Cambria" w:hAnsi="Cambria" w:cs="Cambria" w:eastAsia="Cambria"/>
          <w:color w:val="231F20"/>
          <w:spacing w:val="-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daily</w:t>
      </w:r>
      <w:r>
        <w:rPr>
          <w:rFonts w:ascii="Cambria" w:hAnsi="Cambria" w:cs="Cambria" w:eastAsia="Cambria"/>
          <w:color w:val="231F20"/>
          <w:spacing w:val="-1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practice.</w:t>
      </w:r>
      <w:r>
        <w:rPr>
          <w:rFonts w:ascii="Cambria" w:hAnsi="Cambria" w:cs="Cambria" w:eastAsia="Cambria"/>
          <w:color w:val="231F20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Curr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Opin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2010;</w:t>
      </w:r>
      <w:r>
        <w:rPr>
          <w:rFonts w:ascii="Cambria" w:hAnsi="Cambria" w:cs="Cambria" w:eastAsia="Cambria"/>
          <w:color w:val="231F20"/>
          <w:spacing w:val="-1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26: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1377–1387.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Leppert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W.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Role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oxycodone/naloxone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 cancer  pain management.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Pharmacol</w:t>
      </w:r>
      <w:r>
        <w:rPr>
          <w:rFonts w:ascii="Times New Roman" w:hAnsi="Times New Roman" w:cs="Times New Roman" w:eastAsia="Times New Roman"/>
          <w:i/>
          <w:color w:val="231F20"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Rep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2010;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62: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578–591.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50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Mundipharma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Research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GmbH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&amp;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Co.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KG.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Times New Roman"/>
          <w:i/>
          <w:color w:val="231F20"/>
          <w:sz w:val="18"/>
        </w:rPr>
        <w:t>A</w:t>
      </w:r>
      <w:r>
        <w:rPr>
          <w:rFonts w:ascii="Times New Roman"/>
          <w:i/>
          <w:color w:val="231F20"/>
          <w:spacing w:val="31"/>
          <w:sz w:val="18"/>
        </w:rPr>
        <w:t> </w:t>
      </w:r>
      <w:r>
        <w:rPr>
          <w:rFonts w:ascii="Times New Roman"/>
          <w:i/>
          <w:color w:val="231F20"/>
          <w:sz w:val="18"/>
        </w:rPr>
        <w:t>study</w:t>
      </w:r>
      <w:r>
        <w:rPr>
          <w:rFonts w:ascii="Times New Roman"/>
          <w:i/>
          <w:color w:val="231F20"/>
          <w:spacing w:val="28"/>
          <w:sz w:val="18"/>
        </w:rPr>
        <w:t> </w:t>
      </w:r>
      <w:r>
        <w:rPr>
          <w:rFonts w:ascii="Times New Roman"/>
          <w:i/>
          <w:color w:val="231F20"/>
          <w:sz w:val="18"/>
        </w:rPr>
        <w:t>com-</w:t>
      </w:r>
      <w:r>
        <w:rPr>
          <w:rFonts w:ascii="Times New Roman"/>
          <w:i/>
          <w:color w:val="231F20"/>
          <w:w w:val="101"/>
          <w:sz w:val="18"/>
        </w:rPr>
        <w:t> </w:t>
      </w:r>
      <w:r>
        <w:rPr>
          <w:rFonts w:ascii="Times New Roman"/>
          <w:i/>
          <w:color w:val="231F20"/>
          <w:sz w:val="18"/>
        </w:rPr>
        <w:t>paring oxycodone to  oxycodone/naloxone</w:t>
      </w:r>
      <w:r>
        <w:rPr>
          <w:rFonts w:ascii="Times New Roman"/>
          <w:i/>
          <w:color w:val="231F20"/>
          <w:spacing w:val="44"/>
          <w:sz w:val="18"/>
        </w:rPr>
        <w:t> </w:t>
      </w:r>
      <w:r>
        <w:rPr>
          <w:rFonts w:ascii="Times New Roman"/>
          <w:i/>
          <w:color w:val="231F20"/>
          <w:sz w:val="18"/>
        </w:rPr>
        <w:t>in</w:t>
      </w:r>
      <w:r>
        <w:rPr>
          <w:rFonts w:ascii="Times New Roman"/>
          <w:i/>
          <w:color w:val="231F20"/>
          <w:spacing w:val="1"/>
          <w:sz w:val="18"/>
        </w:rPr>
        <w:t> </w:t>
      </w:r>
      <w:r>
        <w:rPr>
          <w:rFonts w:ascii="Times New Roman"/>
          <w:i/>
          <w:color w:val="231F20"/>
          <w:sz w:val="18"/>
        </w:rPr>
        <w:t>moderate</w:t>
      </w:r>
      <w:r>
        <w:rPr>
          <w:rFonts w:ascii="Times New Roman"/>
          <w:i/>
          <w:color w:val="231F20"/>
          <w:spacing w:val="44"/>
          <w:sz w:val="18"/>
        </w:rPr>
        <w:t> </w:t>
      </w:r>
      <w:r>
        <w:rPr>
          <w:rFonts w:ascii="Times New Roman"/>
          <w:i/>
          <w:color w:val="231F20"/>
          <w:sz w:val="18"/>
        </w:rPr>
        <w:t>to</w:t>
      </w:r>
      <w:r>
        <w:rPr>
          <w:rFonts w:ascii="Times New Roman"/>
          <w:i/>
          <w:color w:val="231F20"/>
          <w:w w:val="106"/>
          <w:sz w:val="18"/>
        </w:rPr>
        <w:t> </w:t>
      </w:r>
      <w:r>
        <w:rPr>
          <w:rFonts w:ascii="Times New Roman"/>
          <w:i/>
          <w:color w:val="231F20"/>
          <w:sz w:val="18"/>
        </w:rPr>
        <w:t>severe,</w:t>
      </w:r>
      <w:r>
        <w:rPr>
          <w:rFonts w:ascii="Times New Roman"/>
          <w:i/>
          <w:color w:val="231F20"/>
          <w:spacing w:val="17"/>
          <w:sz w:val="18"/>
        </w:rPr>
        <w:t> </w:t>
      </w:r>
      <w:r>
        <w:rPr>
          <w:rFonts w:ascii="Times New Roman"/>
          <w:i/>
          <w:color w:val="231F20"/>
          <w:sz w:val="18"/>
        </w:rPr>
        <w:t>chronic</w:t>
      </w:r>
      <w:r>
        <w:rPr>
          <w:rFonts w:ascii="Times New Roman"/>
          <w:i/>
          <w:color w:val="231F20"/>
          <w:spacing w:val="18"/>
          <w:sz w:val="18"/>
        </w:rPr>
        <w:t> </w:t>
      </w:r>
      <w:r>
        <w:rPr>
          <w:rFonts w:ascii="Times New Roman"/>
          <w:i/>
          <w:color w:val="231F20"/>
          <w:sz w:val="18"/>
        </w:rPr>
        <w:t>cancer</w:t>
      </w:r>
      <w:r>
        <w:rPr>
          <w:rFonts w:ascii="Times New Roman"/>
          <w:i/>
          <w:color w:val="231F20"/>
          <w:spacing w:val="17"/>
          <w:sz w:val="18"/>
        </w:rPr>
        <w:t> </w:t>
      </w:r>
      <w:r>
        <w:rPr>
          <w:rFonts w:ascii="Times New Roman"/>
          <w:i/>
          <w:color w:val="231F20"/>
          <w:sz w:val="18"/>
        </w:rPr>
        <w:t>pain</w:t>
      </w:r>
      <w:r>
        <w:rPr>
          <w:rFonts w:ascii="Cambria"/>
          <w:color w:val="231F20"/>
          <w:sz w:val="18"/>
        </w:rPr>
        <w:t>.</w:t>
      </w:r>
      <w:r>
        <w:rPr>
          <w:rFonts w:ascii="Cambria"/>
          <w:color w:val="231F20"/>
          <w:spacing w:val="23"/>
          <w:sz w:val="18"/>
        </w:rPr>
        <w:t> </w:t>
      </w:r>
      <w:hyperlink r:id="rId12">
        <w:r>
          <w:rPr>
            <w:rFonts w:ascii="Cambria"/>
            <w:color w:val="231F20"/>
            <w:sz w:val="18"/>
          </w:rPr>
          <w:t>http://clinicaltrials.gov/ct2/</w:t>
        </w:r>
      </w:hyperlink>
      <w:r>
        <w:rPr>
          <w:rFonts w:ascii="Cambria"/>
          <w:color w:val="231F20"/>
          <w:w w:val="93"/>
          <w:sz w:val="18"/>
        </w:rPr>
        <w:t> </w:t>
      </w:r>
      <w:r>
        <w:rPr>
          <w:rFonts w:ascii="Cambria"/>
          <w:color w:val="231F20"/>
          <w:w w:val="95"/>
          <w:sz w:val="18"/>
        </w:rPr>
        <w:t>show/NCT00513656</w:t>
      </w:r>
      <w:r>
        <w:rPr>
          <w:rFonts w:ascii="Cambria"/>
          <w:color w:val="231F20"/>
          <w:spacing w:val="30"/>
          <w:w w:val="95"/>
          <w:sz w:val="18"/>
        </w:rPr>
        <w:t> </w:t>
      </w:r>
      <w:r>
        <w:rPr>
          <w:rFonts w:ascii="Cambria"/>
          <w:color w:val="231F20"/>
          <w:w w:val="95"/>
          <w:sz w:val="18"/>
        </w:rPr>
        <w:t>(accessed</w:t>
      </w:r>
      <w:r>
        <w:rPr>
          <w:rFonts w:ascii="Cambria"/>
          <w:color w:val="231F20"/>
          <w:spacing w:val="29"/>
          <w:w w:val="95"/>
          <w:sz w:val="18"/>
        </w:rPr>
        <w:t> </w:t>
      </w:r>
      <w:r>
        <w:rPr>
          <w:rFonts w:ascii="Cambria"/>
          <w:color w:val="231F20"/>
          <w:w w:val="95"/>
          <w:sz w:val="18"/>
        </w:rPr>
        <w:t>October</w:t>
      </w:r>
      <w:r>
        <w:rPr>
          <w:rFonts w:ascii="Cambria"/>
          <w:color w:val="231F20"/>
          <w:spacing w:val="29"/>
          <w:w w:val="95"/>
          <w:sz w:val="18"/>
        </w:rPr>
        <w:t> </w:t>
      </w:r>
      <w:r>
        <w:rPr>
          <w:rFonts w:ascii="Cambria"/>
          <w:color w:val="231F20"/>
          <w:w w:val="95"/>
          <w:sz w:val="18"/>
        </w:rPr>
        <w:t>2010).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49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International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z w:val="18"/>
        </w:rPr>
        <w:t>conference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z w:val="18"/>
        </w:rPr>
        <w:t>on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z w:val="18"/>
        </w:rPr>
        <w:t>harmonization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z w:val="18"/>
        </w:rPr>
        <w:t>(ICH).</w:t>
      </w:r>
      <w:r>
        <w:rPr>
          <w:rFonts w:ascii="Cambria"/>
          <w:color w:val="231F20"/>
          <w:w w:val="112"/>
          <w:sz w:val="18"/>
        </w:rPr>
        <w:t> </w:t>
      </w:r>
      <w:r>
        <w:rPr>
          <w:rFonts w:ascii="Cambria"/>
          <w:color w:val="231F20"/>
          <w:sz w:val="18"/>
        </w:rPr>
        <w:t>Guidelines</w:t>
      </w:r>
      <w:r>
        <w:rPr>
          <w:rFonts w:ascii="Cambria"/>
          <w:color w:val="231F20"/>
          <w:spacing w:val="18"/>
          <w:sz w:val="18"/>
        </w:rPr>
        <w:t> </w:t>
      </w:r>
      <w:r>
        <w:rPr>
          <w:rFonts w:ascii="Cambria"/>
          <w:color w:val="231F20"/>
          <w:sz w:val="18"/>
        </w:rPr>
        <w:t>on</w:t>
      </w:r>
      <w:r>
        <w:rPr>
          <w:rFonts w:ascii="Cambria"/>
          <w:color w:val="231F20"/>
          <w:spacing w:val="18"/>
          <w:sz w:val="18"/>
        </w:rPr>
        <w:t> </w:t>
      </w:r>
      <w:r>
        <w:rPr>
          <w:rFonts w:ascii="Cambria"/>
          <w:color w:val="231F20"/>
          <w:sz w:val="18"/>
        </w:rPr>
        <w:t>good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clinical</w:t>
      </w:r>
      <w:r>
        <w:rPr>
          <w:rFonts w:ascii="Cambria"/>
          <w:color w:val="231F20"/>
          <w:spacing w:val="18"/>
          <w:sz w:val="18"/>
        </w:rPr>
        <w:t> </w:t>
      </w:r>
      <w:r>
        <w:rPr>
          <w:rFonts w:ascii="Cambria"/>
          <w:color w:val="231F20"/>
          <w:sz w:val="18"/>
        </w:rPr>
        <w:t>practice,</w:t>
      </w:r>
      <w:r>
        <w:rPr>
          <w:rFonts w:ascii="Cambria"/>
          <w:color w:val="231F20"/>
          <w:spacing w:val="18"/>
          <w:sz w:val="18"/>
        </w:rPr>
        <w:t> </w:t>
      </w:r>
      <w:r>
        <w:rPr>
          <w:rFonts w:ascii="Cambria"/>
          <w:color w:val="231F20"/>
          <w:sz w:val="18"/>
        </w:rPr>
        <w:t>1997.</w:t>
      </w:r>
      <w:r>
        <w:rPr>
          <w:rFonts w:ascii="Cambria"/>
          <w:color w:val="231F20"/>
          <w:spacing w:val="18"/>
          <w:sz w:val="18"/>
        </w:rPr>
        <w:t> </w:t>
      </w:r>
      <w:hyperlink r:id="rId13">
        <w:r>
          <w:rPr>
            <w:rFonts w:ascii="Cambria"/>
            <w:color w:val="231F20"/>
            <w:sz w:val="18"/>
          </w:rPr>
          <w:t>http://www.</w:t>
        </w:r>
      </w:hyperlink>
      <w:r>
        <w:rPr>
          <w:rFonts w:ascii="Cambria"/>
          <w:color w:val="231F20"/>
          <w:w w:val="92"/>
          <w:sz w:val="18"/>
        </w:rPr>
        <w:t> </w:t>
      </w:r>
      <w:r>
        <w:rPr>
          <w:rFonts w:ascii="Cambria"/>
          <w:color w:val="231F20"/>
          <w:sz w:val="18"/>
        </w:rPr>
        <w:t>ema.europa.eu/.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50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World</w:t>
      </w:r>
      <w:r>
        <w:rPr>
          <w:rFonts w:ascii="Cambria" w:hAnsi="Cambria" w:cs="Cambria" w:eastAsia="Cambria"/>
          <w:color w:val="231F20"/>
          <w:spacing w:val="3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Medical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Association.</w:t>
      </w:r>
      <w:r>
        <w:rPr>
          <w:rFonts w:ascii="Cambria" w:hAnsi="Cambria" w:cs="Cambria" w:eastAsia="Cambria"/>
          <w:color w:val="231F20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Declaration</w:t>
      </w:r>
      <w:r>
        <w:rPr>
          <w:rFonts w:ascii="Times New Roman" w:hAnsi="Times New Roman" w:cs="Times New Roman" w:eastAsia="Times New Roman"/>
          <w:i/>
          <w:color w:val="231F20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Helsinki</w:t>
      </w:r>
      <w:r>
        <w:rPr>
          <w:rFonts w:ascii="Times New Roman" w:hAnsi="Times New Roman" w:cs="Times New Roman" w:eastAsia="Times New Roman"/>
          <w:i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–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Ethical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principles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medical</w:t>
      </w:r>
      <w:r>
        <w:rPr>
          <w:rFonts w:ascii="Times New Roman" w:hAnsi="Times New Roman" w:cs="Times New Roman" w:eastAsia="Times New Roman"/>
          <w:i/>
          <w:color w:val="231F20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research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involving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i/>
          <w:color w:val="231F20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sub-</w:t>
      </w:r>
      <w:r>
        <w:rPr>
          <w:rFonts w:ascii="Times New Roman" w:hAnsi="Times New Roman" w:cs="Times New Roman" w:eastAsia="Times New Roman"/>
          <w:i/>
          <w:color w:val="231F2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95"/>
          <w:sz w:val="18"/>
          <w:szCs w:val="18"/>
        </w:rPr>
        <w:t>jects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.</w:t>
      </w:r>
      <w:r>
        <w:rPr>
          <w:rFonts w:ascii="Cambria" w:hAnsi="Cambria" w:cs="Cambria" w:eastAsia="Cambria"/>
          <w:color w:val="231F20"/>
          <w:spacing w:val="27"/>
          <w:w w:val="95"/>
          <w:sz w:val="18"/>
          <w:szCs w:val="18"/>
        </w:rPr>
        <w:t> </w:t>
      </w:r>
      <w:hyperlink r:id="rId14">
        <w:r>
          <w:rPr>
            <w:rFonts w:ascii="Cambria" w:hAnsi="Cambria" w:cs="Cambria" w:eastAsia="Cambria"/>
            <w:color w:val="231F20"/>
            <w:w w:val="95"/>
            <w:sz w:val="18"/>
            <w:szCs w:val="18"/>
          </w:rPr>
          <w:t>http://www.wma.net/en/30publications/10policies/</w:t>
        </w:r>
      </w:hyperlink>
      <w:r>
        <w:rPr>
          <w:rFonts w:ascii="Cambria" w:hAnsi="Cambria" w:cs="Cambria" w:eastAsia="Cambria"/>
          <w:color w:val="231F20"/>
          <w:w w:val="9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b3/index.html</w:t>
      </w:r>
      <w:r>
        <w:rPr>
          <w:rFonts w:ascii="Cambria" w:hAnsi="Cambria" w:cs="Cambria" w:eastAsia="Cambria"/>
          <w:color w:val="231F20"/>
          <w:spacing w:val="30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(accessed</w:t>
      </w:r>
      <w:r>
        <w:rPr>
          <w:rFonts w:ascii="Cambria" w:hAnsi="Cambria" w:cs="Cambria" w:eastAsia="Cambria"/>
          <w:color w:val="231F20"/>
          <w:spacing w:val="29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November</w:t>
      </w:r>
      <w:r>
        <w:rPr>
          <w:rFonts w:ascii="Cambria" w:hAnsi="Cambria" w:cs="Cambria" w:eastAsia="Cambria"/>
          <w:color w:val="231F20"/>
          <w:spacing w:val="30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2010).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25" w:val="left" w:leader="none"/>
        </w:tabs>
        <w:spacing w:line="250" w:lineRule="auto" w:before="0"/>
        <w:ind w:left="424" w:right="11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w w:val="105"/>
          <w:sz w:val="18"/>
        </w:rPr>
        <w:t>Rentz</w:t>
      </w:r>
      <w:r>
        <w:rPr>
          <w:rFonts w:ascii="Cambria"/>
          <w:color w:val="231F20"/>
          <w:spacing w:val="22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AM,</w:t>
      </w:r>
      <w:r>
        <w:rPr>
          <w:rFonts w:ascii="Cambria"/>
          <w:color w:val="231F20"/>
          <w:spacing w:val="23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Yu</w:t>
      </w:r>
      <w:r>
        <w:rPr>
          <w:rFonts w:ascii="Cambria"/>
          <w:color w:val="231F20"/>
          <w:spacing w:val="23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R,</w:t>
      </w:r>
      <w:r>
        <w:rPr>
          <w:rFonts w:ascii="Cambria"/>
          <w:color w:val="231F20"/>
          <w:spacing w:val="23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Muller-Lissner</w:t>
      </w:r>
      <w:r>
        <w:rPr>
          <w:rFonts w:ascii="Cambria"/>
          <w:color w:val="231F20"/>
          <w:spacing w:val="24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S,</w:t>
      </w:r>
      <w:r>
        <w:rPr>
          <w:rFonts w:ascii="Cambria"/>
          <w:color w:val="231F20"/>
          <w:spacing w:val="23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et</w:t>
      </w:r>
      <w:r>
        <w:rPr>
          <w:rFonts w:ascii="Cambria"/>
          <w:color w:val="231F20"/>
          <w:spacing w:val="23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al.</w:t>
      </w:r>
      <w:r>
        <w:rPr>
          <w:rFonts w:ascii="Cambria"/>
          <w:color w:val="231F20"/>
          <w:spacing w:val="22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Validation</w:t>
      </w:r>
      <w:r>
        <w:rPr>
          <w:rFonts w:ascii="Cambria"/>
          <w:color w:val="231F20"/>
          <w:spacing w:val="23"/>
          <w:w w:val="105"/>
          <w:sz w:val="18"/>
        </w:rPr>
        <w:t> </w:t>
      </w:r>
      <w:r>
        <w:rPr>
          <w:rFonts w:ascii="Cambria"/>
          <w:color w:val="231F20"/>
          <w:w w:val="105"/>
          <w:sz w:val="18"/>
        </w:rPr>
        <w:t>of</w:t>
      </w:r>
      <w:r>
        <w:rPr>
          <w:rFonts w:ascii="Cambria"/>
          <w:color w:val="231F20"/>
          <w:w w:val="105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6"/>
          <w:sz w:val="18"/>
        </w:rPr>
        <w:t> </w:t>
      </w:r>
      <w:r>
        <w:rPr>
          <w:rFonts w:ascii="Cambria"/>
          <w:color w:val="231F20"/>
          <w:sz w:val="18"/>
        </w:rPr>
        <w:t>Bowel</w:t>
      </w:r>
      <w:r>
        <w:rPr>
          <w:rFonts w:ascii="Cambria"/>
          <w:color w:val="231F20"/>
          <w:spacing w:val="8"/>
          <w:sz w:val="18"/>
        </w:rPr>
        <w:t> </w:t>
      </w:r>
      <w:r>
        <w:rPr>
          <w:rFonts w:ascii="Cambria"/>
          <w:color w:val="231F20"/>
          <w:sz w:val="18"/>
        </w:rPr>
        <w:t>Function</w:t>
      </w:r>
      <w:r>
        <w:rPr>
          <w:rFonts w:ascii="Cambria"/>
          <w:color w:val="231F20"/>
          <w:spacing w:val="6"/>
          <w:sz w:val="18"/>
        </w:rPr>
        <w:t> </w:t>
      </w:r>
      <w:r>
        <w:rPr>
          <w:rFonts w:ascii="Cambria"/>
          <w:color w:val="231F20"/>
          <w:sz w:val="18"/>
        </w:rPr>
        <w:t>Index</w:t>
      </w:r>
      <w:r>
        <w:rPr>
          <w:rFonts w:ascii="Cambria"/>
          <w:color w:val="231F20"/>
          <w:spacing w:val="7"/>
          <w:sz w:val="18"/>
        </w:rPr>
        <w:t> </w:t>
      </w:r>
      <w:r>
        <w:rPr>
          <w:rFonts w:ascii="Cambria"/>
          <w:color w:val="231F20"/>
          <w:sz w:val="18"/>
        </w:rPr>
        <w:t>to</w:t>
      </w:r>
      <w:r>
        <w:rPr>
          <w:rFonts w:ascii="Cambria"/>
          <w:color w:val="231F20"/>
          <w:spacing w:val="8"/>
          <w:sz w:val="18"/>
        </w:rPr>
        <w:t> </w:t>
      </w:r>
      <w:r>
        <w:rPr>
          <w:rFonts w:ascii="Cambria"/>
          <w:color w:val="231F20"/>
          <w:sz w:val="18"/>
        </w:rPr>
        <w:t>detect</w:t>
      </w:r>
      <w:r>
        <w:rPr>
          <w:rFonts w:ascii="Cambria"/>
          <w:color w:val="231F20"/>
          <w:spacing w:val="7"/>
          <w:sz w:val="18"/>
        </w:rPr>
        <w:t> </w:t>
      </w:r>
      <w:r>
        <w:rPr>
          <w:rFonts w:ascii="Cambria"/>
          <w:color w:val="231F20"/>
          <w:sz w:val="18"/>
        </w:rPr>
        <w:t>clinically</w:t>
      </w:r>
      <w:r>
        <w:rPr>
          <w:rFonts w:ascii="Cambria"/>
          <w:color w:val="231F20"/>
          <w:spacing w:val="7"/>
          <w:sz w:val="18"/>
        </w:rPr>
        <w:t> </w:t>
      </w:r>
      <w:r>
        <w:rPr>
          <w:rFonts w:ascii="Cambria"/>
          <w:color w:val="231F20"/>
          <w:sz w:val="18"/>
        </w:rPr>
        <w:t>meaningful</w:t>
      </w:r>
      <w:r>
        <w:rPr>
          <w:rFonts w:ascii="Cambria"/>
          <w:sz w:val="18"/>
        </w:rPr>
      </w:r>
    </w:p>
    <w:p>
      <w:pPr>
        <w:spacing w:after="0" w:line="250" w:lineRule="auto"/>
        <w:jc w:val="both"/>
        <w:rPr>
          <w:rFonts w:ascii="Cambria" w:hAnsi="Cambria" w:cs="Cambria" w:eastAsia="Cambria"/>
          <w:sz w:val="18"/>
          <w:szCs w:val="18"/>
        </w:rPr>
        <w:sectPr>
          <w:type w:val="continuous"/>
          <w:pgSz w:w="11910" w:h="15880"/>
          <w:pgMar w:top="560" w:bottom="300" w:left="1140" w:right="880"/>
          <w:cols w:num="2" w:equalWidth="0">
            <w:col w:w="4814" w:space="147"/>
            <w:col w:w="4929"/>
          </w:cols>
        </w:sectPr>
      </w:pPr>
    </w:p>
    <w:p>
      <w:pPr>
        <w:tabs>
          <w:tab w:pos="7906" w:val="left" w:leader="none"/>
        </w:tabs>
        <w:spacing w:before="46"/>
        <w:ind w:left="112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color w:val="231F20"/>
          <w:w w:val="95"/>
          <w:sz w:val="20"/>
        </w:rPr>
        <w:t>60</w:t>
        <w:tab/>
      </w:r>
      <w:r>
        <w:rPr>
          <w:rFonts w:ascii="Gill Sans MT"/>
          <w:i/>
          <w:color w:val="231F20"/>
          <w:spacing w:val="-1"/>
          <w:sz w:val="20"/>
        </w:rPr>
        <w:t>Palliative</w:t>
      </w:r>
      <w:r>
        <w:rPr>
          <w:rFonts w:ascii="Gill Sans MT"/>
          <w:i/>
          <w:color w:val="231F20"/>
          <w:spacing w:val="2"/>
          <w:sz w:val="20"/>
        </w:rPr>
        <w:t> </w:t>
      </w:r>
      <w:r>
        <w:rPr>
          <w:rFonts w:ascii="Gill Sans MT"/>
          <w:i/>
          <w:color w:val="231F20"/>
          <w:sz w:val="20"/>
        </w:rPr>
        <w:t>Medicine</w:t>
      </w:r>
      <w:r>
        <w:rPr>
          <w:rFonts w:ascii="Gill Sans MT"/>
          <w:i/>
          <w:color w:val="231F20"/>
          <w:spacing w:val="3"/>
          <w:sz w:val="20"/>
        </w:rPr>
        <w:t> </w:t>
      </w:r>
      <w:r>
        <w:rPr>
          <w:rFonts w:ascii="Gill Sans MT"/>
          <w:i/>
          <w:color w:val="231F20"/>
          <w:sz w:val="20"/>
        </w:rPr>
        <w:t>26(1)</w:t>
      </w:r>
      <w:r>
        <w:rPr>
          <w:rFonts w:ascii="Gill Sans MT"/>
          <w:sz w:val="20"/>
        </w:rPr>
      </w:r>
    </w:p>
    <w:p>
      <w:pPr>
        <w:spacing w:line="240" w:lineRule="auto" w:before="9"/>
        <w:rPr>
          <w:rFonts w:ascii="Gill Sans MT" w:hAnsi="Gill Sans MT" w:cs="Gill Sans MT" w:eastAsia="Gill Sans MT"/>
          <w:i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483.95pt;height:.65pt;mso-position-horizontal-relative:char;mso-position-vertical-relative:line" coordorigin="0,0" coordsize="9679,13">
            <v:group style="position:absolute;left:6;top:6;width:9667;height:2" coordorigin="6,6" coordsize="9667,2">
              <v:shape style="position:absolute;left:6;top:6;width:9667;height:2" coordorigin="6,6" coordsize="9667,0" path="m6,6l9672,6e" filled="false" stroked="true" strokeweight=".610250pt" strokecolor="#231f2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7"/>
        <w:rPr>
          <w:rFonts w:ascii="Gill Sans MT" w:hAnsi="Gill Sans MT" w:cs="Gill Sans MT" w:eastAsia="Gill Sans MT"/>
          <w:i/>
          <w:sz w:val="17"/>
          <w:szCs w:val="17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7"/>
          <w:szCs w:val="17"/>
        </w:rPr>
        <w:sectPr>
          <w:pgSz w:w="11910" w:h="15880"/>
          <w:pgMar w:header="0" w:footer="101" w:top="740" w:bottom="300" w:left="880" w:right="1140"/>
        </w:sectPr>
      </w:pPr>
    </w:p>
    <w:p>
      <w:pPr>
        <w:spacing w:before="69"/>
        <w:ind w:left="42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Cambria"/>
          <w:color w:val="231F20"/>
          <w:sz w:val="18"/>
        </w:rPr>
        <w:t>changes </w:t>
      </w:r>
      <w:r>
        <w:rPr>
          <w:rFonts w:ascii="Cambria"/>
          <w:color w:val="231F20"/>
          <w:spacing w:val="30"/>
          <w:sz w:val="18"/>
        </w:rPr>
        <w:t> </w:t>
      </w:r>
      <w:r>
        <w:rPr>
          <w:rFonts w:ascii="Cambria"/>
          <w:color w:val="231F20"/>
          <w:sz w:val="18"/>
        </w:rPr>
        <w:t>in </w:t>
      </w:r>
      <w:r>
        <w:rPr>
          <w:rFonts w:ascii="Cambria"/>
          <w:color w:val="231F20"/>
          <w:spacing w:val="31"/>
          <w:sz w:val="18"/>
        </w:rPr>
        <w:t> </w:t>
      </w:r>
      <w:r>
        <w:rPr>
          <w:rFonts w:ascii="Cambria"/>
          <w:color w:val="231F20"/>
          <w:sz w:val="18"/>
        </w:rPr>
        <w:t>opioid-induced </w:t>
      </w:r>
      <w:r>
        <w:rPr>
          <w:rFonts w:ascii="Cambria"/>
          <w:color w:val="231F20"/>
          <w:spacing w:val="32"/>
          <w:sz w:val="18"/>
        </w:rPr>
        <w:t> </w:t>
      </w:r>
      <w:r>
        <w:rPr>
          <w:rFonts w:ascii="Cambria"/>
          <w:color w:val="231F20"/>
          <w:sz w:val="18"/>
        </w:rPr>
        <w:t>constipation. </w:t>
      </w:r>
      <w:r>
        <w:rPr>
          <w:rFonts w:ascii="Cambria"/>
          <w:color w:val="231F20"/>
          <w:spacing w:val="31"/>
          <w:sz w:val="18"/>
        </w:rPr>
        <w:t> </w:t>
      </w:r>
      <w:r>
        <w:rPr>
          <w:rFonts w:ascii="Times New Roman"/>
          <w:i/>
          <w:color w:val="231F20"/>
          <w:sz w:val="18"/>
        </w:rPr>
        <w:t>J </w:t>
      </w:r>
      <w:r>
        <w:rPr>
          <w:rFonts w:ascii="Times New Roman"/>
          <w:i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z w:val="18"/>
        </w:rPr>
        <w:t>Med </w:t>
      </w:r>
      <w:r>
        <w:rPr>
          <w:rFonts w:ascii="Times New Roman"/>
          <w:i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z w:val="18"/>
        </w:rPr>
        <w:t>Econ</w:t>
      </w:r>
      <w:r>
        <w:rPr>
          <w:rFonts w:ascii="Times New Roman"/>
          <w:sz w:val="18"/>
        </w:rPr>
      </w:r>
    </w:p>
    <w:p>
      <w:pPr>
        <w:spacing w:before="8"/>
        <w:ind w:left="429" w:right="0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2009;</w:t>
      </w:r>
      <w:r>
        <w:rPr>
          <w:rFonts w:ascii="Cambria" w:hAnsi="Cambria" w:cs="Cambria" w:eastAsia="Cambria"/>
          <w:color w:val="231F20"/>
          <w:spacing w:val="1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12:</w:t>
      </w:r>
      <w:r>
        <w:rPr>
          <w:rFonts w:ascii="Cambria" w:hAnsi="Cambria" w:cs="Cambria" w:eastAsia="Cambria"/>
          <w:color w:val="231F20"/>
          <w:spacing w:val="3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371–383.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8"/>
        <w:ind w:left="429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Rentz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AM,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van 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Hanswijck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de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Jonge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P, 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Leyendecker </w:t>
      </w:r>
      <w:r>
        <w:rPr>
          <w:rFonts w:ascii="Cambria" w:hAnsi="Cambria" w:cs="Cambria" w:eastAsia="Cambria"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P,</w:t>
      </w:r>
      <w:r>
        <w:rPr>
          <w:rFonts w:ascii="Cambria" w:hAnsi="Cambria" w:cs="Cambria" w:eastAsia="Cambria"/>
          <w:color w:val="231F20"/>
          <w:w w:val="1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2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Observational,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nonintervention,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multicenter</w:t>
      </w:r>
      <w:r>
        <w:rPr>
          <w:rFonts w:ascii="Cambria" w:hAnsi="Cambria" w:cs="Cambria" w:eastAsia="Cambria"/>
          <w:color w:val="231F20"/>
          <w:spacing w:val="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study</w:t>
      </w:r>
      <w:r>
        <w:rPr>
          <w:rFonts w:ascii="Cambria" w:hAnsi="Cambria" w:cs="Cambria" w:eastAsia="Cambria"/>
          <w:color w:val="231F20"/>
          <w:w w:val="9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validation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Bowel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Function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Index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constipa-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tion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European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countries.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Curr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Opin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2011;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27:</w:t>
      </w:r>
      <w:r>
        <w:rPr>
          <w:rFonts w:ascii="Cambria" w:hAnsi="Cambria" w:cs="Cambria" w:eastAsia="Cambria"/>
          <w:color w:val="231F20"/>
          <w:w w:val="9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35–44.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14" w:lineRule="exact" w:before="6"/>
        <w:ind w:left="429" w:right="1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pacing w:val="-61"/>
          <w:w w:val="105"/>
          <w:position w:val="1"/>
          <w:sz w:val="18"/>
          <w:szCs w:val="18"/>
        </w:rPr>
        <w:t>U</w:t>
      </w:r>
      <w:r>
        <w:rPr>
          <w:rFonts w:ascii="Cambria" w:hAnsi="Cambria" w:cs="Cambria" w:eastAsia="Cambria"/>
          <w:color w:val="231F20"/>
          <w:w w:val="105"/>
          <w:position w:val="4"/>
          <w:sz w:val="18"/>
          <w:szCs w:val="18"/>
        </w:rPr>
        <w:t>¨</w:t>
      </w:r>
      <w:r>
        <w:rPr>
          <w:rFonts w:ascii="Cambria" w:hAnsi="Cambria" w:cs="Cambria" w:eastAsia="Cambria"/>
          <w:color w:val="231F20"/>
          <w:spacing w:val="26"/>
          <w:w w:val="105"/>
          <w:position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berall </w:t>
      </w:r>
      <w:r>
        <w:rPr>
          <w:rFonts w:ascii="Cambria" w:hAnsi="Cambria" w:cs="Cambria" w:eastAsia="Cambria"/>
          <w:color w:val="231F20"/>
          <w:spacing w:val="20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M, </w:t>
      </w:r>
      <w:r>
        <w:rPr>
          <w:rFonts w:ascii="Cambria" w:hAnsi="Cambria" w:cs="Cambria" w:eastAsia="Cambria"/>
          <w:color w:val="231F20"/>
          <w:spacing w:val="21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M</w:t>
      </w:r>
      <w:r>
        <w:rPr>
          <w:rFonts w:ascii="Cambria" w:hAnsi="Cambria" w:cs="Cambria" w:eastAsia="Cambria"/>
          <w:color w:val="231F20"/>
          <w:spacing w:val="-52"/>
          <w:w w:val="105"/>
          <w:position w:val="1"/>
          <w:sz w:val="18"/>
          <w:szCs w:val="18"/>
        </w:rPr>
        <w:t>u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¨</w:t>
      </w:r>
      <w:r>
        <w:rPr>
          <w:rFonts w:ascii="Cambria" w:hAnsi="Cambria" w:cs="Cambria" w:eastAsia="Cambria"/>
          <w:color w:val="231F20"/>
          <w:spacing w:val="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ller-Lissner </w:t>
      </w:r>
      <w:r>
        <w:rPr>
          <w:rFonts w:ascii="Cambria" w:hAnsi="Cambria" w:cs="Cambria" w:eastAsia="Cambria"/>
          <w:color w:val="231F20"/>
          <w:spacing w:val="22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S, </w:t>
      </w:r>
      <w:r>
        <w:rPr>
          <w:rFonts w:ascii="Cambria" w:hAnsi="Cambria" w:cs="Cambria" w:eastAsia="Cambria"/>
          <w:color w:val="231F20"/>
          <w:spacing w:val="20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Buschmann-Kramm</w:t>
      </w:r>
      <w:r>
        <w:rPr>
          <w:rFonts w:ascii="Cambria" w:hAnsi="Cambria" w:cs="Cambria" w:eastAsia="Cambria"/>
          <w:color w:val="231F20"/>
          <w:position w:val="1"/>
          <w:sz w:val="18"/>
          <w:szCs w:val="18"/>
        </w:rPr>
        <w:t>  </w:t>
      </w:r>
      <w:r>
        <w:rPr>
          <w:rFonts w:ascii="Cambria" w:hAnsi="Cambria" w:cs="Cambria" w:eastAsia="Cambria"/>
          <w:color w:val="231F20"/>
          <w:spacing w:val="-6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position w:val="1"/>
          <w:sz w:val="18"/>
          <w:szCs w:val="18"/>
        </w:rPr>
        <w:t>C,</w:t>
      </w:r>
      <w:r>
        <w:rPr>
          <w:rFonts w:ascii="Cambria" w:hAnsi="Cambria" w:cs="Cambria" w:eastAsia="Cambria"/>
          <w:color w:val="231F20"/>
          <w:spacing w:val="1"/>
          <w:w w:val="105"/>
          <w:position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1"/>
          <w:w w:val="105"/>
          <w:position w:val="1"/>
          <w:sz w:val="18"/>
          <w:szCs w:val="18"/>
        </w:rPr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Bowel</w:t>
      </w:r>
      <w:r>
        <w:rPr>
          <w:rFonts w:ascii="Cambria" w:hAnsi="Cambria" w:cs="Cambria" w:eastAsia="Cambria"/>
          <w:color w:val="231F20"/>
          <w:spacing w:val="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Function</w:t>
      </w:r>
      <w:r>
        <w:rPr>
          <w:rFonts w:ascii="Cambria" w:hAnsi="Cambria" w:cs="Cambria" w:eastAsia="Cambria"/>
          <w:color w:val="231F20"/>
          <w:spacing w:val="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Index</w:t>
      </w:r>
      <w:r>
        <w:rPr>
          <w:rFonts w:ascii="Cambria" w:hAnsi="Cambria" w:cs="Cambria" w:eastAsia="Cambria"/>
          <w:color w:val="231F20"/>
          <w:spacing w:val="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evaluating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constipa-</w:t>
      </w:r>
      <w:r>
        <w:rPr>
          <w:rFonts w:ascii="Cambria" w:hAnsi="Cambria" w:cs="Cambria" w:eastAsia="Cambria"/>
          <w:sz w:val="18"/>
          <w:szCs w:val="18"/>
        </w:rPr>
      </w:r>
    </w:p>
    <w:p>
      <w:pPr>
        <w:spacing w:line="249" w:lineRule="auto" w:before="5"/>
        <w:ind w:left="429" w:right="1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tion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patients: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definition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reference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range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w w:val="10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non-constipated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population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patients.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i/>
          <w:color w:val="231F20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i/>
          <w:color w:val="231F20"/>
          <w:spacing w:val="-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2011;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39: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41–50.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0"/>
        <w:ind w:left="429" w:right="1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van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den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Beuken-van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Everdingen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M,</w:t>
      </w:r>
      <w:r>
        <w:rPr>
          <w:rFonts w:ascii="Cambria" w:hAnsi="Cambria" w:cs="Cambria" w:eastAsia="Cambria"/>
          <w:color w:val="231F20"/>
          <w:spacing w:val="24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de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Rijke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J,</w:t>
      </w:r>
      <w:r>
        <w:rPr>
          <w:rFonts w:ascii="Cambria" w:hAnsi="Cambria" w:cs="Cambria" w:eastAsia="Cambria"/>
          <w:color w:val="231F20"/>
          <w:spacing w:val="25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Kessels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A,</w:t>
      </w:r>
      <w:r>
        <w:rPr>
          <w:rFonts w:ascii="Cambria" w:hAnsi="Cambria" w:cs="Cambria" w:eastAsia="Cambria"/>
          <w:color w:val="231F20"/>
          <w:spacing w:val="11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High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prevalence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1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patients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cancer</w:t>
      </w:r>
      <w:r>
        <w:rPr>
          <w:rFonts w:ascii="Cambria" w:hAnsi="Cambria" w:cs="Cambria" w:eastAsia="Cambria"/>
          <w:color w:val="231F20"/>
          <w:w w:val="9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large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population-based</w:t>
      </w:r>
      <w:r>
        <w:rPr>
          <w:rFonts w:ascii="Cambria" w:hAnsi="Cambria" w:cs="Cambria" w:eastAsia="Cambria"/>
          <w:color w:val="231F20"/>
          <w:spacing w:val="3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study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3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Netherlands.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-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2007;</w:t>
      </w:r>
      <w:r>
        <w:rPr>
          <w:rFonts w:ascii="Cambria" w:hAnsi="Cambria" w:cs="Cambria" w:eastAsia="Cambria"/>
          <w:color w:val="231F20"/>
          <w:spacing w:val="-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132:</w:t>
      </w:r>
      <w:r>
        <w:rPr>
          <w:rFonts w:ascii="Cambria" w:hAnsi="Cambria" w:cs="Cambria" w:eastAsia="Cambria"/>
          <w:color w:val="231F20"/>
          <w:spacing w:val="-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312–320.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8" w:lineRule="auto" w:before="0"/>
        <w:ind w:left="429" w:right="1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Mendoza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T,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M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ayne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T,</w:t>
      </w:r>
      <w:r>
        <w:rPr>
          <w:rFonts w:ascii="Cambria" w:hAnsi="Cambria" w:cs="Cambria" w:eastAsia="Cambria"/>
          <w:color w:val="231F20"/>
          <w:spacing w:val="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R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ublee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3"/>
          <w:sz w:val="18"/>
          <w:szCs w:val="18"/>
        </w:rPr>
        <w:t>D,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R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eliability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nd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valid-</w:t>
      </w:r>
      <w:r>
        <w:rPr>
          <w:rFonts w:ascii="Cambria" w:hAnsi="Cambria" w:cs="Cambria" w:eastAsia="Cambria"/>
          <w:color w:val="231F20"/>
          <w:spacing w:val="36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ity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1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m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o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di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f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ied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B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rie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f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Pa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I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nvent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o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ry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sh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o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rt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fo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rm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4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p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tients</w:t>
      </w:r>
      <w:r>
        <w:rPr>
          <w:rFonts w:ascii="Cambria" w:hAnsi="Cambria" w:cs="Cambria" w:eastAsia="Cambria"/>
          <w:color w:val="231F20"/>
          <w:spacing w:val="51"/>
          <w:w w:val="8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o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steoarthritis.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18"/>
          <w:szCs w:val="18"/>
        </w:rPr>
        <w:t>Eur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18"/>
          <w:szCs w:val="18"/>
        </w:rPr>
        <w:t>Pain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2006;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10: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pacing w:val="-6"/>
          <w:sz w:val="18"/>
          <w:szCs w:val="18"/>
        </w:rPr>
        <w:t>353–36</w:t>
      </w:r>
      <w:r>
        <w:rPr>
          <w:rFonts w:ascii="Cambria" w:hAnsi="Cambria" w:cs="Cambria" w:eastAsia="Cambria"/>
          <w:color w:val="231F20"/>
          <w:spacing w:val="-5"/>
          <w:sz w:val="18"/>
          <w:szCs w:val="18"/>
        </w:rPr>
        <w:t>1.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0"/>
        <w:ind w:left="429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pacing w:val="-2"/>
          <w:sz w:val="18"/>
        </w:rPr>
        <w:t>Eu</w:t>
      </w:r>
      <w:r>
        <w:rPr>
          <w:rFonts w:ascii="Cambria"/>
          <w:color w:val="231F20"/>
          <w:spacing w:val="-3"/>
          <w:sz w:val="18"/>
        </w:rPr>
        <w:t>ro</w:t>
      </w:r>
      <w:r>
        <w:rPr>
          <w:rFonts w:ascii="Cambria"/>
          <w:color w:val="231F20"/>
          <w:spacing w:val="-2"/>
          <w:sz w:val="18"/>
        </w:rPr>
        <w:t>Qol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Grou</w:t>
      </w:r>
      <w:r>
        <w:rPr>
          <w:rFonts w:ascii="Cambria"/>
          <w:color w:val="231F20"/>
          <w:spacing w:val="-3"/>
          <w:sz w:val="18"/>
        </w:rPr>
        <w:t>p</w:t>
      </w:r>
      <w:r>
        <w:rPr>
          <w:rFonts w:ascii="Cambria"/>
          <w:color w:val="231F20"/>
          <w:spacing w:val="-2"/>
          <w:sz w:val="18"/>
        </w:rPr>
        <w:t>.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Times New Roman"/>
          <w:i/>
          <w:color w:val="231F20"/>
          <w:spacing w:val="-2"/>
          <w:sz w:val="18"/>
        </w:rPr>
        <w:t>EQ-5D</w:t>
      </w:r>
      <w:r>
        <w:rPr>
          <w:rFonts w:ascii="Cambria"/>
          <w:color w:val="231F20"/>
          <w:spacing w:val="-2"/>
          <w:sz w:val="18"/>
        </w:rPr>
        <w:t>: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Times New Roman"/>
          <w:i/>
          <w:color w:val="231F20"/>
          <w:sz w:val="18"/>
        </w:rPr>
        <w:t>a</w:t>
      </w:r>
      <w:r>
        <w:rPr>
          <w:rFonts w:ascii="Times New Roman"/>
          <w:i/>
          <w:color w:val="231F20"/>
          <w:spacing w:val="24"/>
          <w:sz w:val="18"/>
        </w:rPr>
        <w:t> </w:t>
      </w:r>
      <w:r>
        <w:rPr>
          <w:rFonts w:ascii="Times New Roman"/>
          <w:i/>
          <w:color w:val="231F20"/>
          <w:spacing w:val="-3"/>
          <w:sz w:val="18"/>
        </w:rPr>
        <w:t>s</w:t>
      </w:r>
      <w:r>
        <w:rPr>
          <w:rFonts w:ascii="Times New Roman"/>
          <w:i/>
          <w:color w:val="231F20"/>
          <w:spacing w:val="-2"/>
          <w:sz w:val="18"/>
        </w:rPr>
        <w:t>tandar</w:t>
      </w:r>
      <w:r>
        <w:rPr>
          <w:rFonts w:ascii="Times New Roman"/>
          <w:i/>
          <w:color w:val="231F20"/>
          <w:spacing w:val="-3"/>
          <w:sz w:val="18"/>
        </w:rPr>
        <w:t>dise</w:t>
      </w:r>
      <w:r>
        <w:rPr>
          <w:rFonts w:ascii="Times New Roman"/>
          <w:i/>
          <w:color w:val="231F20"/>
          <w:spacing w:val="-2"/>
          <w:sz w:val="18"/>
        </w:rPr>
        <w:t>d</w:t>
      </w:r>
      <w:r>
        <w:rPr>
          <w:rFonts w:ascii="Times New Roman"/>
          <w:i/>
          <w:color w:val="231F20"/>
          <w:spacing w:val="23"/>
          <w:sz w:val="18"/>
        </w:rPr>
        <w:t> </w:t>
      </w:r>
      <w:r>
        <w:rPr>
          <w:rFonts w:ascii="Times New Roman"/>
          <w:i/>
          <w:color w:val="231F20"/>
          <w:spacing w:val="-3"/>
          <w:sz w:val="18"/>
        </w:rPr>
        <w:t>i</w:t>
      </w:r>
      <w:r>
        <w:rPr>
          <w:rFonts w:ascii="Times New Roman"/>
          <w:i/>
          <w:color w:val="231F20"/>
          <w:spacing w:val="-2"/>
          <w:sz w:val="18"/>
        </w:rPr>
        <w:t>nstrum</w:t>
      </w:r>
      <w:r>
        <w:rPr>
          <w:rFonts w:ascii="Times New Roman"/>
          <w:i/>
          <w:color w:val="231F20"/>
          <w:spacing w:val="-3"/>
          <w:sz w:val="18"/>
        </w:rPr>
        <w:t>en</w:t>
      </w:r>
      <w:r>
        <w:rPr>
          <w:rFonts w:ascii="Times New Roman"/>
          <w:i/>
          <w:color w:val="231F20"/>
          <w:spacing w:val="-2"/>
          <w:sz w:val="18"/>
        </w:rPr>
        <w:t>t</w:t>
      </w:r>
      <w:r>
        <w:rPr>
          <w:rFonts w:ascii="Times New Roman"/>
          <w:i/>
          <w:color w:val="231F20"/>
          <w:spacing w:val="21"/>
          <w:sz w:val="18"/>
        </w:rPr>
        <w:t> </w:t>
      </w:r>
      <w:r>
        <w:rPr>
          <w:rFonts w:ascii="Times New Roman"/>
          <w:i/>
          <w:color w:val="231F20"/>
          <w:spacing w:val="-2"/>
          <w:sz w:val="18"/>
        </w:rPr>
        <w:t>for</w:t>
      </w:r>
      <w:r>
        <w:rPr>
          <w:rFonts w:ascii="Times New Roman"/>
          <w:i/>
          <w:color w:val="231F20"/>
          <w:spacing w:val="24"/>
          <w:sz w:val="18"/>
        </w:rPr>
        <w:t> </w:t>
      </w:r>
      <w:r>
        <w:rPr>
          <w:rFonts w:ascii="Times New Roman"/>
          <w:i/>
          <w:color w:val="231F20"/>
          <w:spacing w:val="-1"/>
          <w:sz w:val="18"/>
        </w:rPr>
        <w:t>use</w:t>
      </w:r>
      <w:r>
        <w:rPr>
          <w:rFonts w:ascii="Times New Roman"/>
          <w:i/>
          <w:color w:val="231F20"/>
          <w:spacing w:val="29"/>
          <w:w w:val="98"/>
          <w:sz w:val="18"/>
        </w:rPr>
        <w:t> </w:t>
      </w:r>
      <w:r>
        <w:rPr>
          <w:rFonts w:ascii="Times New Roman"/>
          <w:i/>
          <w:color w:val="231F20"/>
          <w:sz w:val="18"/>
        </w:rPr>
        <w:t>as</w:t>
      </w:r>
      <w:r>
        <w:rPr>
          <w:rFonts w:ascii="Times New Roman"/>
          <w:i/>
          <w:color w:val="231F20"/>
          <w:spacing w:val="18"/>
          <w:sz w:val="18"/>
        </w:rPr>
        <w:t> </w:t>
      </w:r>
      <w:r>
        <w:rPr>
          <w:rFonts w:ascii="Times New Roman"/>
          <w:i/>
          <w:color w:val="231F20"/>
          <w:sz w:val="18"/>
        </w:rPr>
        <w:t>a</w:t>
      </w:r>
      <w:r>
        <w:rPr>
          <w:rFonts w:ascii="Times New Roman"/>
          <w:i/>
          <w:color w:val="231F20"/>
          <w:spacing w:val="19"/>
          <w:sz w:val="18"/>
        </w:rPr>
        <w:t> </w:t>
      </w:r>
      <w:r>
        <w:rPr>
          <w:rFonts w:ascii="Times New Roman"/>
          <w:i/>
          <w:color w:val="231F20"/>
          <w:spacing w:val="-2"/>
          <w:sz w:val="18"/>
        </w:rPr>
        <w:t>measur</w:t>
      </w:r>
      <w:r>
        <w:rPr>
          <w:rFonts w:ascii="Times New Roman"/>
          <w:i/>
          <w:color w:val="231F20"/>
          <w:spacing w:val="-3"/>
          <w:sz w:val="18"/>
        </w:rPr>
        <w:t>e</w:t>
      </w:r>
      <w:r>
        <w:rPr>
          <w:rFonts w:ascii="Times New Roman"/>
          <w:i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pacing w:val="-2"/>
          <w:sz w:val="18"/>
        </w:rPr>
        <w:t>of</w:t>
      </w:r>
      <w:r>
        <w:rPr>
          <w:rFonts w:ascii="Times New Roman"/>
          <w:i/>
          <w:color w:val="231F20"/>
          <w:spacing w:val="20"/>
          <w:sz w:val="18"/>
        </w:rPr>
        <w:t> </w:t>
      </w:r>
      <w:r>
        <w:rPr>
          <w:rFonts w:ascii="Times New Roman"/>
          <w:i/>
          <w:color w:val="231F20"/>
          <w:spacing w:val="-3"/>
          <w:sz w:val="18"/>
        </w:rPr>
        <w:t>heal</w:t>
      </w:r>
      <w:r>
        <w:rPr>
          <w:rFonts w:ascii="Times New Roman"/>
          <w:i/>
          <w:color w:val="231F20"/>
          <w:spacing w:val="-2"/>
          <w:sz w:val="18"/>
        </w:rPr>
        <w:t>th</w:t>
      </w:r>
      <w:r>
        <w:rPr>
          <w:rFonts w:ascii="Times New Roman"/>
          <w:i/>
          <w:color w:val="231F20"/>
          <w:spacing w:val="18"/>
          <w:sz w:val="18"/>
        </w:rPr>
        <w:t> </w:t>
      </w:r>
      <w:r>
        <w:rPr>
          <w:rFonts w:ascii="Times New Roman"/>
          <w:i/>
          <w:color w:val="231F20"/>
          <w:spacing w:val="-2"/>
          <w:sz w:val="18"/>
        </w:rPr>
        <w:t>out</w:t>
      </w:r>
      <w:r>
        <w:rPr>
          <w:rFonts w:ascii="Times New Roman"/>
          <w:i/>
          <w:color w:val="231F20"/>
          <w:spacing w:val="-3"/>
          <w:sz w:val="18"/>
        </w:rPr>
        <w:t>co</w:t>
      </w:r>
      <w:r>
        <w:rPr>
          <w:rFonts w:ascii="Times New Roman"/>
          <w:i/>
          <w:color w:val="231F20"/>
          <w:spacing w:val="-2"/>
          <w:sz w:val="18"/>
        </w:rPr>
        <w:t>me</w:t>
      </w:r>
      <w:r>
        <w:rPr>
          <w:rFonts w:ascii="Cambria"/>
          <w:color w:val="231F20"/>
          <w:spacing w:val="-2"/>
          <w:sz w:val="18"/>
        </w:rPr>
        <w:t>.</w:t>
      </w:r>
      <w:r>
        <w:rPr>
          <w:rFonts w:ascii="Cambria"/>
          <w:color w:val="231F20"/>
          <w:spacing w:val="25"/>
          <w:sz w:val="18"/>
        </w:rPr>
        <w:t> </w:t>
      </w:r>
      <w:hyperlink r:id="rId15">
        <w:r>
          <w:rPr>
            <w:rFonts w:ascii="Cambria"/>
            <w:color w:val="231F20"/>
            <w:spacing w:val="-3"/>
            <w:sz w:val="18"/>
          </w:rPr>
          <w:t>h</w:t>
        </w:r>
        <w:r>
          <w:rPr>
            <w:rFonts w:ascii="Cambria"/>
            <w:color w:val="231F20"/>
            <w:spacing w:val="-4"/>
            <w:sz w:val="18"/>
          </w:rPr>
          <w:t>tt</w:t>
        </w:r>
        <w:r>
          <w:rPr>
            <w:rFonts w:ascii="Cambria"/>
            <w:color w:val="231F20"/>
            <w:spacing w:val="-3"/>
            <w:sz w:val="18"/>
          </w:rPr>
          <w:t>p:</w:t>
        </w:r>
        <w:r>
          <w:rPr>
            <w:rFonts w:ascii="Cambria"/>
            <w:color w:val="231F20"/>
            <w:spacing w:val="-5"/>
            <w:sz w:val="18"/>
          </w:rPr>
          <w:t>//</w:t>
        </w:r>
        <w:r>
          <w:rPr>
            <w:rFonts w:ascii="Cambria"/>
            <w:color w:val="231F20"/>
            <w:spacing w:val="-4"/>
            <w:sz w:val="18"/>
          </w:rPr>
          <w:t>ww</w:t>
        </w:r>
        <w:r>
          <w:rPr>
            <w:rFonts w:ascii="Cambria"/>
            <w:color w:val="231F20"/>
            <w:spacing w:val="-3"/>
            <w:sz w:val="18"/>
          </w:rPr>
          <w:t>w.</w:t>
        </w:r>
        <w:r>
          <w:rPr>
            <w:rFonts w:ascii="Cambria"/>
            <w:color w:val="231F20"/>
            <w:spacing w:val="-4"/>
            <w:sz w:val="18"/>
          </w:rPr>
          <w:t>euro</w:t>
        </w:r>
        <w:r>
          <w:rPr>
            <w:rFonts w:ascii="Cambria"/>
            <w:color w:val="231F20"/>
            <w:spacing w:val="-3"/>
            <w:sz w:val="18"/>
          </w:rPr>
          <w:t>qol.</w:t>
        </w:r>
        <w:r>
          <w:rPr>
            <w:rFonts w:ascii="Cambria"/>
            <w:color w:val="231F20"/>
            <w:spacing w:val="-4"/>
            <w:sz w:val="18"/>
          </w:rPr>
          <w:t>org/</w:t>
        </w:r>
      </w:hyperlink>
      <w:r>
        <w:rPr>
          <w:rFonts w:ascii="Cambria"/>
          <w:color w:val="231F20"/>
          <w:spacing w:val="55"/>
          <w:w w:val="84"/>
          <w:sz w:val="18"/>
        </w:rPr>
        <w:t> </w:t>
      </w:r>
      <w:r>
        <w:rPr>
          <w:rFonts w:ascii="Cambria"/>
          <w:color w:val="231F20"/>
          <w:spacing w:val="-2"/>
          <w:w w:val="95"/>
          <w:sz w:val="18"/>
        </w:rPr>
        <w:t>eq</w:t>
      </w:r>
      <w:r>
        <w:rPr>
          <w:rFonts w:ascii="Cambria"/>
          <w:color w:val="231F20"/>
          <w:spacing w:val="-3"/>
          <w:w w:val="95"/>
          <w:sz w:val="18"/>
        </w:rPr>
        <w:t>-5d/</w:t>
      </w:r>
      <w:r>
        <w:rPr>
          <w:rFonts w:ascii="Cambria"/>
          <w:color w:val="231F20"/>
          <w:spacing w:val="-2"/>
          <w:w w:val="95"/>
          <w:sz w:val="18"/>
        </w:rPr>
        <w:t>what-</w:t>
      </w:r>
      <w:r>
        <w:rPr>
          <w:rFonts w:ascii="Cambria"/>
          <w:color w:val="231F20"/>
          <w:spacing w:val="-3"/>
          <w:w w:val="95"/>
          <w:sz w:val="18"/>
        </w:rPr>
        <w:t>is-e</w:t>
      </w:r>
      <w:r>
        <w:rPr>
          <w:rFonts w:ascii="Cambria"/>
          <w:color w:val="231F20"/>
          <w:spacing w:val="-2"/>
          <w:w w:val="95"/>
          <w:sz w:val="18"/>
        </w:rPr>
        <w:t>q-</w:t>
      </w:r>
      <w:r>
        <w:rPr>
          <w:rFonts w:ascii="Cambria"/>
          <w:color w:val="231F20"/>
          <w:spacing w:val="-3"/>
          <w:w w:val="95"/>
          <w:sz w:val="18"/>
        </w:rPr>
        <w:t>5</w:t>
      </w:r>
      <w:r>
        <w:rPr>
          <w:rFonts w:ascii="Cambria"/>
          <w:color w:val="231F20"/>
          <w:spacing w:val="-2"/>
          <w:w w:val="95"/>
          <w:sz w:val="18"/>
        </w:rPr>
        <w:t>d.html</w:t>
      </w:r>
      <w:r>
        <w:rPr>
          <w:rFonts w:ascii="Cambria"/>
          <w:color w:val="231F20"/>
          <w:spacing w:val="32"/>
          <w:w w:val="95"/>
          <w:sz w:val="18"/>
        </w:rPr>
        <w:t> </w:t>
      </w:r>
      <w:r>
        <w:rPr>
          <w:rFonts w:ascii="Cambria"/>
          <w:color w:val="231F20"/>
          <w:spacing w:val="-2"/>
          <w:w w:val="95"/>
          <w:sz w:val="18"/>
        </w:rPr>
        <w:t>(acc</w:t>
      </w:r>
      <w:r>
        <w:rPr>
          <w:rFonts w:ascii="Cambria"/>
          <w:color w:val="231F20"/>
          <w:spacing w:val="-3"/>
          <w:w w:val="95"/>
          <w:sz w:val="18"/>
        </w:rPr>
        <w:t>esse</w:t>
      </w:r>
      <w:r>
        <w:rPr>
          <w:rFonts w:ascii="Cambria"/>
          <w:color w:val="231F20"/>
          <w:spacing w:val="-2"/>
          <w:w w:val="95"/>
          <w:sz w:val="18"/>
        </w:rPr>
        <w:t>d</w:t>
      </w:r>
      <w:r>
        <w:rPr>
          <w:rFonts w:ascii="Cambria"/>
          <w:color w:val="231F20"/>
          <w:spacing w:val="36"/>
          <w:w w:val="95"/>
          <w:sz w:val="18"/>
        </w:rPr>
        <w:t> </w:t>
      </w:r>
      <w:r>
        <w:rPr>
          <w:rFonts w:ascii="Cambria"/>
          <w:color w:val="231F20"/>
          <w:spacing w:val="-2"/>
          <w:w w:val="95"/>
          <w:sz w:val="18"/>
        </w:rPr>
        <w:t>Nov</w:t>
      </w:r>
      <w:r>
        <w:rPr>
          <w:rFonts w:ascii="Cambria"/>
          <w:color w:val="231F20"/>
          <w:spacing w:val="-3"/>
          <w:w w:val="95"/>
          <w:sz w:val="18"/>
        </w:rPr>
        <w:t>e</w:t>
      </w:r>
      <w:r>
        <w:rPr>
          <w:rFonts w:ascii="Cambria"/>
          <w:color w:val="231F20"/>
          <w:spacing w:val="-2"/>
          <w:w w:val="95"/>
          <w:sz w:val="18"/>
        </w:rPr>
        <w:t>mb</w:t>
      </w:r>
      <w:r>
        <w:rPr>
          <w:rFonts w:ascii="Cambria"/>
          <w:color w:val="231F20"/>
          <w:spacing w:val="-3"/>
          <w:w w:val="95"/>
          <w:sz w:val="18"/>
        </w:rPr>
        <w:t>er</w:t>
      </w:r>
      <w:r>
        <w:rPr>
          <w:rFonts w:ascii="Cambria"/>
          <w:color w:val="231F20"/>
          <w:spacing w:val="34"/>
          <w:w w:val="95"/>
          <w:sz w:val="18"/>
        </w:rPr>
        <w:t> </w:t>
      </w:r>
      <w:r>
        <w:rPr>
          <w:rFonts w:ascii="Cambria"/>
          <w:color w:val="231F20"/>
          <w:spacing w:val="-3"/>
          <w:w w:val="95"/>
          <w:sz w:val="18"/>
        </w:rPr>
        <w:t>2010</w:t>
      </w:r>
      <w:r>
        <w:rPr>
          <w:rFonts w:ascii="Cambria"/>
          <w:color w:val="231F20"/>
          <w:spacing w:val="-2"/>
          <w:w w:val="95"/>
          <w:sz w:val="18"/>
        </w:rPr>
        <w:t>).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0"/>
        <w:ind w:left="429" w:right="0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pacing w:val="-2"/>
          <w:sz w:val="18"/>
        </w:rPr>
        <w:t>Eu</w:t>
      </w:r>
      <w:r>
        <w:rPr>
          <w:rFonts w:ascii="Cambria"/>
          <w:color w:val="231F20"/>
          <w:spacing w:val="-3"/>
          <w:sz w:val="18"/>
        </w:rPr>
        <w:t>ropean</w:t>
      </w:r>
      <w:r>
        <w:rPr>
          <w:rFonts w:ascii="Cambria"/>
          <w:color w:val="231F20"/>
          <w:spacing w:val="6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Organ</w:t>
      </w:r>
      <w:r>
        <w:rPr>
          <w:rFonts w:ascii="Cambria"/>
          <w:color w:val="231F20"/>
          <w:spacing w:val="-3"/>
          <w:sz w:val="18"/>
        </w:rPr>
        <w:t>iz</w:t>
      </w:r>
      <w:r>
        <w:rPr>
          <w:rFonts w:ascii="Cambria"/>
          <w:color w:val="231F20"/>
          <w:spacing w:val="-2"/>
          <w:sz w:val="18"/>
        </w:rPr>
        <w:t>atio</w:t>
      </w:r>
      <w:r>
        <w:rPr>
          <w:rFonts w:ascii="Cambria"/>
          <w:color w:val="231F20"/>
          <w:spacing w:val="-3"/>
          <w:sz w:val="18"/>
        </w:rPr>
        <w:t>n</w:t>
      </w:r>
      <w:r>
        <w:rPr>
          <w:rFonts w:ascii="Cambria"/>
          <w:color w:val="231F20"/>
          <w:spacing w:val="8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fo</w:t>
      </w:r>
      <w:r>
        <w:rPr>
          <w:rFonts w:ascii="Cambria"/>
          <w:color w:val="231F20"/>
          <w:spacing w:val="-3"/>
          <w:sz w:val="18"/>
        </w:rPr>
        <w:t>r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Re</w:t>
      </w:r>
      <w:r>
        <w:rPr>
          <w:rFonts w:ascii="Cambria"/>
          <w:color w:val="231F20"/>
          <w:spacing w:val="-3"/>
          <w:sz w:val="18"/>
        </w:rPr>
        <w:t>sear</w:t>
      </w:r>
      <w:r>
        <w:rPr>
          <w:rFonts w:ascii="Cambria"/>
          <w:color w:val="231F20"/>
          <w:spacing w:val="-2"/>
          <w:sz w:val="18"/>
        </w:rPr>
        <w:t>ch</w:t>
      </w:r>
      <w:r>
        <w:rPr>
          <w:rFonts w:ascii="Cambria"/>
          <w:color w:val="231F20"/>
          <w:spacing w:val="6"/>
          <w:sz w:val="18"/>
        </w:rPr>
        <w:t> </w:t>
      </w:r>
      <w:r>
        <w:rPr>
          <w:rFonts w:ascii="Cambria"/>
          <w:color w:val="231F20"/>
          <w:spacing w:val="-1"/>
          <w:sz w:val="18"/>
        </w:rPr>
        <w:t>and</w:t>
      </w:r>
      <w:r>
        <w:rPr>
          <w:rFonts w:ascii="Cambria"/>
          <w:color w:val="231F20"/>
          <w:spacing w:val="7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Tr</w:t>
      </w:r>
      <w:r>
        <w:rPr>
          <w:rFonts w:ascii="Cambria"/>
          <w:color w:val="231F20"/>
          <w:spacing w:val="-3"/>
          <w:sz w:val="18"/>
        </w:rPr>
        <w:t>eatment</w:t>
      </w:r>
      <w:r>
        <w:rPr>
          <w:rFonts w:ascii="Cambria"/>
          <w:color w:val="231F20"/>
          <w:spacing w:val="7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23"/>
          <w:w w:val="105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Ca</w:t>
      </w:r>
      <w:r>
        <w:rPr>
          <w:rFonts w:ascii="Cambria"/>
          <w:color w:val="231F20"/>
          <w:spacing w:val="-3"/>
          <w:sz w:val="18"/>
        </w:rPr>
        <w:t>nce</w:t>
      </w:r>
      <w:r>
        <w:rPr>
          <w:rFonts w:ascii="Cambria"/>
          <w:color w:val="231F20"/>
          <w:spacing w:val="-2"/>
          <w:sz w:val="18"/>
        </w:rPr>
        <w:t>r.</w:t>
      </w:r>
      <w:r>
        <w:rPr>
          <w:rFonts w:ascii="Cambria"/>
          <w:color w:val="231F20"/>
          <w:spacing w:val="13"/>
          <w:sz w:val="18"/>
        </w:rPr>
        <w:t> </w:t>
      </w:r>
      <w:r>
        <w:rPr>
          <w:rFonts w:ascii="Times New Roman"/>
          <w:i/>
          <w:color w:val="231F20"/>
          <w:spacing w:val="-2"/>
          <w:sz w:val="18"/>
        </w:rPr>
        <w:t>EORTC</w:t>
      </w:r>
      <w:r>
        <w:rPr>
          <w:rFonts w:ascii="Times New Roman"/>
          <w:i/>
          <w:color w:val="231F20"/>
          <w:spacing w:val="44"/>
          <w:sz w:val="18"/>
        </w:rPr>
        <w:t> </w:t>
      </w:r>
      <w:r>
        <w:rPr>
          <w:rFonts w:ascii="Times New Roman"/>
          <w:i/>
          <w:color w:val="231F20"/>
          <w:spacing w:val="-2"/>
          <w:sz w:val="18"/>
        </w:rPr>
        <w:t>QLQ-C30</w:t>
      </w:r>
      <w:r>
        <w:rPr>
          <w:rFonts w:ascii="Cambria"/>
          <w:color w:val="231F20"/>
          <w:spacing w:val="-2"/>
          <w:sz w:val="18"/>
        </w:rPr>
        <w:t>.</w:t>
      </w:r>
      <w:r>
        <w:rPr>
          <w:rFonts w:ascii="Cambria"/>
          <w:color w:val="231F20"/>
          <w:spacing w:val="15"/>
          <w:sz w:val="18"/>
        </w:rPr>
        <w:t> </w:t>
      </w:r>
      <w:hyperlink r:id="rId16">
        <w:r>
          <w:rPr>
            <w:rFonts w:ascii="Cambria"/>
            <w:color w:val="231F20"/>
            <w:spacing w:val="-3"/>
            <w:sz w:val="18"/>
          </w:rPr>
          <w:t>h</w:t>
        </w:r>
        <w:r>
          <w:rPr>
            <w:rFonts w:ascii="Cambria"/>
            <w:color w:val="231F20"/>
            <w:spacing w:val="-4"/>
            <w:sz w:val="18"/>
          </w:rPr>
          <w:t>tt</w:t>
        </w:r>
        <w:r>
          <w:rPr>
            <w:rFonts w:ascii="Cambria"/>
            <w:color w:val="231F20"/>
            <w:spacing w:val="-3"/>
            <w:sz w:val="18"/>
          </w:rPr>
          <w:t>p:</w:t>
        </w:r>
        <w:r>
          <w:rPr>
            <w:rFonts w:ascii="Cambria"/>
            <w:color w:val="231F20"/>
            <w:spacing w:val="-5"/>
            <w:sz w:val="18"/>
          </w:rPr>
          <w:t>//</w:t>
        </w:r>
        <w:r>
          <w:rPr>
            <w:rFonts w:ascii="Cambria"/>
            <w:color w:val="231F20"/>
            <w:spacing w:val="-4"/>
            <w:sz w:val="18"/>
          </w:rPr>
          <w:t>gr</w:t>
        </w:r>
        <w:r>
          <w:rPr>
            <w:rFonts w:ascii="Cambria"/>
            <w:color w:val="231F20"/>
            <w:spacing w:val="-3"/>
            <w:sz w:val="18"/>
          </w:rPr>
          <w:t>ou</w:t>
        </w:r>
        <w:r>
          <w:rPr>
            <w:rFonts w:ascii="Cambria"/>
            <w:color w:val="231F20"/>
            <w:spacing w:val="-4"/>
            <w:sz w:val="18"/>
          </w:rPr>
          <w:t>ps</w:t>
        </w:r>
        <w:r>
          <w:rPr>
            <w:rFonts w:ascii="Cambria"/>
            <w:color w:val="231F20"/>
            <w:spacing w:val="-3"/>
            <w:sz w:val="18"/>
          </w:rPr>
          <w:t>.e</w:t>
        </w:r>
        <w:r>
          <w:rPr>
            <w:rFonts w:ascii="Cambria"/>
            <w:color w:val="231F20"/>
            <w:spacing w:val="-4"/>
            <w:sz w:val="18"/>
          </w:rPr>
          <w:t>ortc</w:t>
        </w:r>
        <w:r>
          <w:rPr>
            <w:rFonts w:ascii="Cambria"/>
            <w:color w:val="231F20"/>
            <w:spacing w:val="-3"/>
            <w:sz w:val="18"/>
          </w:rPr>
          <w:t>.b</w:t>
        </w:r>
        <w:r>
          <w:rPr>
            <w:rFonts w:ascii="Cambria"/>
            <w:color w:val="231F20"/>
            <w:spacing w:val="-4"/>
            <w:sz w:val="18"/>
          </w:rPr>
          <w:t>e/</w:t>
        </w:r>
        <w:r>
          <w:rPr>
            <w:rFonts w:ascii="Cambria"/>
            <w:color w:val="231F20"/>
            <w:spacing w:val="-3"/>
            <w:sz w:val="18"/>
          </w:rPr>
          <w:t>qo</w:t>
        </w:r>
        <w:r>
          <w:rPr>
            <w:rFonts w:ascii="Cambria"/>
            <w:color w:val="231F20"/>
            <w:spacing w:val="-4"/>
            <w:sz w:val="18"/>
          </w:rPr>
          <w:t>l/</w:t>
        </w:r>
      </w:hyperlink>
      <w:r>
        <w:rPr>
          <w:rFonts w:ascii="Cambria"/>
          <w:color w:val="231F20"/>
          <w:spacing w:val="67"/>
          <w:w w:val="78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qu</w:t>
      </w:r>
      <w:r>
        <w:rPr>
          <w:rFonts w:ascii="Cambria"/>
          <w:color w:val="231F20"/>
          <w:spacing w:val="-3"/>
          <w:sz w:val="18"/>
        </w:rPr>
        <w:t>est</w:t>
      </w:r>
      <w:r>
        <w:rPr>
          <w:rFonts w:ascii="Cambria"/>
          <w:color w:val="231F20"/>
          <w:spacing w:val="-2"/>
          <w:sz w:val="18"/>
        </w:rPr>
        <w:t>io</w:t>
      </w:r>
      <w:r>
        <w:rPr>
          <w:rFonts w:ascii="Cambria"/>
          <w:color w:val="231F20"/>
          <w:spacing w:val="-3"/>
          <w:sz w:val="18"/>
        </w:rPr>
        <w:t>n</w:t>
      </w:r>
      <w:r>
        <w:rPr>
          <w:rFonts w:ascii="Cambria"/>
          <w:color w:val="231F20"/>
          <w:spacing w:val="-2"/>
          <w:sz w:val="18"/>
        </w:rPr>
        <w:t>na</w:t>
      </w:r>
      <w:r>
        <w:rPr>
          <w:rFonts w:ascii="Cambria"/>
          <w:color w:val="231F20"/>
          <w:spacing w:val="-3"/>
          <w:sz w:val="18"/>
        </w:rPr>
        <w:t>ires</w:t>
      </w:r>
      <w:r>
        <w:rPr>
          <w:rFonts w:ascii="Cambria"/>
          <w:color w:val="231F20"/>
          <w:spacing w:val="-2"/>
          <w:sz w:val="18"/>
        </w:rPr>
        <w:t>_qlq</w:t>
      </w:r>
      <w:r>
        <w:rPr>
          <w:rFonts w:ascii="Cambria"/>
          <w:color w:val="231F20"/>
          <w:spacing w:val="-3"/>
          <w:sz w:val="18"/>
        </w:rPr>
        <w:t>c30</w:t>
      </w:r>
      <w:r>
        <w:rPr>
          <w:rFonts w:ascii="Cambria"/>
          <w:color w:val="231F20"/>
          <w:spacing w:val="-2"/>
          <w:sz w:val="18"/>
        </w:rPr>
        <w:t>.h</w:t>
      </w:r>
      <w:r>
        <w:rPr>
          <w:rFonts w:ascii="Cambria"/>
          <w:color w:val="231F20"/>
          <w:spacing w:val="-3"/>
          <w:sz w:val="18"/>
        </w:rPr>
        <w:t>tm</w:t>
      </w:r>
      <w:r>
        <w:rPr>
          <w:rFonts w:ascii="Cambria"/>
          <w:color w:val="231F20"/>
          <w:spacing w:val="-9"/>
          <w:sz w:val="18"/>
        </w:rPr>
        <w:t> </w:t>
      </w:r>
      <w:r>
        <w:rPr>
          <w:rFonts w:ascii="Cambria"/>
          <w:color w:val="231F20"/>
          <w:sz w:val="18"/>
        </w:rPr>
        <w:t>on</w:t>
      </w:r>
      <w:r>
        <w:rPr>
          <w:rFonts w:ascii="Cambria"/>
          <w:color w:val="231F20"/>
          <w:spacing w:val="-9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(accesse</w:t>
      </w:r>
      <w:r>
        <w:rPr>
          <w:rFonts w:ascii="Cambria"/>
          <w:color w:val="231F20"/>
          <w:spacing w:val="-2"/>
          <w:sz w:val="18"/>
        </w:rPr>
        <w:t>d</w:t>
      </w:r>
      <w:r>
        <w:rPr>
          <w:rFonts w:ascii="Cambria"/>
          <w:color w:val="231F20"/>
          <w:spacing w:val="-7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Nov</w:t>
      </w:r>
      <w:r>
        <w:rPr>
          <w:rFonts w:ascii="Cambria"/>
          <w:color w:val="231F20"/>
          <w:spacing w:val="-3"/>
          <w:sz w:val="18"/>
        </w:rPr>
        <w:t>e</w:t>
      </w:r>
      <w:r>
        <w:rPr>
          <w:rFonts w:ascii="Cambria"/>
          <w:color w:val="231F20"/>
          <w:spacing w:val="-2"/>
          <w:sz w:val="18"/>
        </w:rPr>
        <w:t>mb</w:t>
      </w:r>
      <w:r>
        <w:rPr>
          <w:rFonts w:ascii="Cambria"/>
          <w:color w:val="231F20"/>
          <w:spacing w:val="-3"/>
          <w:sz w:val="18"/>
        </w:rPr>
        <w:t>er</w:t>
      </w:r>
      <w:r>
        <w:rPr>
          <w:rFonts w:ascii="Cambria"/>
          <w:color w:val="231F20"/>
          <w:spacing w:val="-8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2010</w:t>
      </w:r>
      <w:r>
        <w:rPr>
          <w:rFonts w:ascii="Cambria"/>
          <w:color w:val="231F20"/>
          <w:spacing w:val="-2"/>
          <w:sz w:val="18"/>
        </w:rPr>
        <w:t>).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0"/>
        <w:ind w:left="429" w:right="1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Aaronson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NK,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Ahmedzai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S,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Bergman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B,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z w:val="18"/>
          <w:szCs w:val="18"/>
        </w:rPr>
        <w:t> European</w:t>
      </w:r>
      <w:r>
        <w:rPr>
          <w:rFonts w:ascii="Cambria" w:hAnsi="Cambria" w:cs="Cambria" w:eastAsia="Cambria"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Organization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3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Research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3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Treatment</w:t>
      </w:r>
      <w:r>
        <w:rPr>
          <w:rFonts w:ascii="Cambria" w:hAnsi="Cambria" w:cs="Cambria" w:eastAsia="Cambria"/>
          <w:color w:val="231F20"/>
          <w:spacing w:val="3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Cancer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QLQ-C30: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quality-of-life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instrument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use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w w:val="9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international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clinical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trials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oncology.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Natl</w:t>
      </w:r>
      <w:r>
        <w:rPr>
          <w:rFonts w:ascii="Times New Roman" w:hAnsi="Times New Roman" w:cs="Times New Roman" w:eastAsia="Times New Roman"/>
          <w:i/>
          <w:color w:val="231F20"/>
          <w:spacing w:val="4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Cancer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 Inst</w:t>
      </w:r>
      <w:r>
        <w:rPr>
          <w:rFonts w:ascii="Times New Roman" w:hAnsi="Times New Roman" w:cs="Times New Roman" w:eastAsia="Times New Roman"/>
          <w:i/>
          <w:color w:val="231F20"/>
          <w:spacing w:val="-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1993;</w:t>
      </w:r>
      <w:r>
        <w:rPr>
          <w:rFonts w:ascii="Cambria" w:hAnsi="Cambria" w:cs="Cambria" w:eastAsia="Cambria"/>
          <w:color w:val="231F20"/>
          <w:spacing w:val="-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85:</w:t>
      </w:r>
      <w:r>
        <w:rPr>
          <w:rFonts w:ascii="Cambria" w:hAnsi="Cambria" w:cs="Cambria" w:eastAsia="Cambria"/>
          <w:color w:val="231F20"/>
          <w:spacing w:val="-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365–376.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69"/>
        <w:ind w:left="429" w:right="106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br w:type="column"/>
        <w:t>Slappendel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R,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Simpson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K,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Dubois</w:t>
      </w:r>
      <w:r>
        <w:rPr>
          <w:rFonts w:ascii="Cambria" w:hAnsi="Cambria" w:cs="Cambria" w:eastAsia="Cambria"/>
          <w:color w:val="231F20"/>
          <w:spacing w:val="2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D,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2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Validation</w:t>
      </w:r>
      <w:r>
        <w:rPr>
          <w:rFonts w:ascii="Cambria" w:hAnsi="Cambria" w:cs="Cambria" w:eastAsia="Cambria"/>
          <w:color w:val="231F20"/>
          <w:spacing w:val="2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PAC-SYM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questionnaire</w:t>
      </w:r>
      <w:r>
        <w:rPr>
          <w:rFonts w:ascii="Cambria" w:hAnsi="Cambria" w:cs="Cambria" w:eastAsia="Cambria"/>
          <w:color w:val="231F20"/>
          <w:spacing w:val="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spacing w:val="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consti-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pation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patients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chronic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low</w:t>
      </w:r>
      <w:r>
        <w:rPr>
          <w:rFonts w:ascii="Cambria" w:hAnsi="Cambria" w:cs="Cambria" w:eastAsia="Cambria"/>
          <w:color w:val="231F20"/>
          <w:spacing w:val="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back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pain.</w:t>
      </w:r>
      <w:r>
        <w:rPr>
          <w:rFonts w:ascii="Cambria" w:hAnsi="Cambria" w:cs="Cambria" w:eastAsia="Cambria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Eur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2006;</w:t>
      </w:r>
      <w:r>
        <w:rPr>
          <w:rFonts w:ascii="Cambria" w:hAnsi="Cambria" w:cs="Cambria" w:eastAsia="Cambria"/>
          <w:color w:val="231F20"/>
          <w:spacing w:val="1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10:</w:t>
      </w:r>
      <w:r>
        <w:rPr>
          <w:rFonts w:ascii="Cambria" w:hAnsi="Cambria" w:cs="Cambria" w:eastAsia="Cambria"/>
          <w:color w:val="231F20"/>
          <w:spacing w:val="3"/>
          <w:w w:val="9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95"/>
          <w:sz w:val="18"/>
          <w:szCs w:val="18"/>
        </w:rPr>
        <w:t>209–217.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8" w:lineRule="auto" w:before="0"/>
        <w:ind w:left="429" w:right="104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Handelsman</w:t>
      </w:r>
      <w:r>
        <w:rPr>
          <w:rFonts w:ascii="Cambria" w:hAnsi="Cambria" w:cs="Cambria" w:eastAsia="Cambria"/>
          <w:color w:val="231F20"/>
          <w:spacing w:val="10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L,</w:t>
      </w:r>
      <w:r>
        <w:rPr>
          <w:rFonts w:ascii="Cambria" w:hAnsi="Cambria" w:cs="Cambria" w:eastAsia="Cambria"/>
          <w:color w:val="231F20"/>
          <w:spacing w:val="10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Cochrane</w:t>
      </w:r>
      <w:r>
        <w:rPr>
          <w:rFonts w:ascii="Cambria" w:hAnsi="Cambria" w:cs="Cambria" w:eastAsia="Cambria"/>
          <w:color w:val="231F20"/>
          <w:spacing w:val="10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KJ,</w:t>
      </w:r>
      <w:r>
        <w:rPr>
          <w:rFonts w:ascii="Cambria" w:hAnsi="Cambria" w:cs="Cambria" w:eastAsia="Cambria"/>
          <w:color w:val="231F20"/>
          <w:spacing w:val="10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Aronson</w:t>
      </w:r>
      <w:r>
        <w:rPr>
          <w:rFonts w:ascii="Cambria" w:hAnsi="Cambria" w:cs="Cambria" w:eastAsia="Cambria"/>
          <w:color w:val="231F20"/>
          <w:spacing w:val="9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MJ,</w:t>
      </w:r>
      <w:r>
        <w:rPr>
          <w:rFonts w:ascii="Cambria" w:hAnsi="Cambria" w:cs="Cambria" w:eastAsia="Cambria"/>
          <w:color w:val="231F20"/>
          <w:spacing w:val="11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9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1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Two</w:t>
      </w:r>
      <w:r>
        <w:rPr>
          <w:rFonts w:ascii="Cambria" w:hAnsi="Cambria" w:cs="Cambria" w:eastAsia="Cambria"/>
          <w:color w:val="231F20"/>
          <w:w w:val="10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new</w:t>
      </w:r>
      <w:r>
        <w:rPr>
          <w:rFonts w:ascii="Cambria" w:hAnsi="Cambria" w:cs="Cambria" w:eastAsia="Cambria"/>
          <w:color w:val="231F20"/>
          <w:spacing w:val="11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rating</w:t>
      </w:r>
      <w:r>
        <w:rPr>
          <w:rFonts w:ascii="Cambria" w:hAnsi="Cambria" w:cs="Cambria" w:eastAsia="Cambria"/>
          <w:color w:val="231F20"/>
          <w:spacing w:val="12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scales</w:t>
      </w:r>
      <w:r>
        <w:rPr>
          <w:rFonts w:ascii="Cambria" w:hAnsi="Cambria" w:cs="Cambria" w:eastAsia="Cambria"/>
          <w:color w:val="231F20"/>
          <w:spacing w:val="11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12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opiate</w:t>
      </w:r>
      <w:r>
        <w:rPr>
          <w:rFonts w:ascii="Cambria" w:hAnsi="Cambria" w:cs="Cambria" w:eastAsia="Cambria"/>
          <w:color w:val="231F20"/>
          <w:spacing w:val="11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withdrawal.</w:t>
      </w:r>
      <w:r>
        <w:rPr>
          <w:rFonts w:ascii="Cambria" w:hAnsi="Cambria" w:cs="Cambria" w:eastAsia="Cambria"/>
          <w:color w:val="231F20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8"/>
          <w:szCs w:val="18"/>
        </w:rPr>
        <w:t>Drug</w:t>
      </w:r>
      <w:r>
        <w:rPr>
          <w:rFonts w:ascii="Times New Roman" w:hAnsi="Times New Roman" w:cs="Times New Roman" w:eastAsia="Times New Roman"/>
          <w:i/>
          <w:color w:val="231F2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Alcohol</w:t>
      </w:r>
      <w:r>
        <w:rPr>
          <w:rFonts w:ascii="Times New Roman" w:hAnsi="Times New Roman" w:cs="Times New Roman" w:eastAsia="Times New Roman"/>
          <w:i/>
          <w:color w:val="231F20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Abuse</w:t>
      </w:r>
      <w:r>
        <w:rPr>
          <w:rFonts w:ascii="Times New Roman" w:hAnsi="Times New Roman" w:cs="Times New Roman" w:eastAsia="Times New Roman"/>
          <w:i/>
          <w:color w:val="231F20"/>
          <w:spacing w:val="-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1987;</w:t>
      </w:r>
      <w:r>
        <w:rPr>
          <w:rFonts w:ascii="Cambria" w:hAnsi="Cambria" w:cs="Cambria" w:eastAsia="Cambria"/>
          <w:color w:val="231F20"/>
          <w:spacing w:val="-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13: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293–308.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1"/>
        <w:ind w:left="429" w:right="105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Raphael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J,</w:t>
      </w:r>
      <w:r>
        <w:rPr>
          <w:rFonts w:ascii="Cambria" w:hAnsi="Cambria" w:cs="Cambria" w:eastAsia="Cambria"/>
          <w:color w:val="231F20"/>
          <w:spacing w:val="13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Ahmedzai</w:t>
      </w:r>
      <w:r>
        <w:rPr>
          <w:rFonts w:ascii="Cambria" w:hAnsi="Cambria" w:cs="Cambria" w:eastAsia="Cambria"/>
          <w:color w:val="231F20"/>
          <w:spacing w:val="1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S,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Hester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J,</w:t>
      </w:r>
      <w:r>
        <w:rPr>
          <w:rFonts w:ascii="Cambria" w:hAnsi="Cambria" w:cs="Cambria" w:eastAsia="Cambria"/>
          <w:color w:val="231F20"/>
          <w:spacing w:val="13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Cancer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pain: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part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1: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Pathophysiology;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oncological,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pharmacological,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psychological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treatments: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perspective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from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11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British</w:t>
      </w:r>
      <w:r>
        <w:rPr>
          <w:rFonts w:ascii="Cambria" w:hAnsi="Cambria" w:cs="Cambria" w:eastAsia="Cambria"/>
          <w:color w:val="231F20"/>
          <w:w w:val="9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Pain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Society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endorsed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by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2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UK</w:t>
      </w:r>
      <w:r>
        <w:rPr>
          <w:rFonts w:ascii="Cambria" w:hAnsi="Cambria" w:cs="Cambria" w:eastAsia="Cambria"/>
          <w:color w:val="231F20"/>
          <w:spacing w:val="16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Association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Palliative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Medicine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the</w:t>
      </w:r>
      <w:r>
        <w:rPr>
          <w:rFonts w:ascii="Cambria" w:hAnsi="Cambria" w:cs="Cambria" w:eastAsia="Cambria"/>
          <w:color w:val="231F20"/>
          <w:spacing w:val="1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Royal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College</w:t>
      </w:r>
      <w:r>
        <w:rPr>
          <w:rFonts w:ascii="Cambria" w:hAnsi="Cambria" w:cs="Cambria" w:eastAsia="Cambria"/>
          <w:color w:val="231F20"/>
          <w:spacing w:val="1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of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General</w:t>
      </w:r>
      <w:r>
        <w:rPr>
          <w:rFonts w:ascii="Cambria" w:hAnsi="Cambria" w:cs="Cambria" w:eastAsia="Cambria"/>
          <w:color w:val="231F20"/>
          <w:w w:val="10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Practitioners.</w:t>
      </w:r>
      <w:r>
        <w:rPr>
          <w:rFonts w:ascii="Cambria" w:hAnsi="Cambria" w:cs="Cambria" w:eastAsia="Cambria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2010; 11:</w:t>
      </w:r>
      <w:r>
        <w:rPr>
          <w:rFonts w:ascii="Cambria" w:hAnsi="Cambria" w:cs="Cambria" w:eastAsia="Cambria"/>
          <w:color w:val="231F20"/>
          <w:spacing w:val="-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742–764.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8" w:lineRule="auto" w:before="1"/>
        <w:ind w:left="429" w:right="105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Thomas</w:t>
      </w:r>
      <w:r>
        <w:rPr>
          <w:rFonts w:ascii="Cambria" w:hAnsi="Cambria" w:cs="Cambria" w:eastAsia="Cambria"/>
          <w:color w:val="231F20"/>
          <w:spacing w:val="3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J,</w:t>
      </w:r>
      <w:r>
        <w:rPr>
          <w:rFonts w:ascii="Cambria" w:hAnsi="Cambria" w:cs="Cambria" w:eastAsia="Cambria"/>
          <w:color w:val="231F20"/>
          <w:spacing w:val="26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Karver</w:t>
      </w:r>
      <w:r>
        <w:rPr>
          <w:rFonts w:ascii="Cambria" w:hAnsi="Cambria" w:cs="Cambria" w:eastAsia="Cambria"/>
          <w:color w:val="231F20"/>
          <w:spacing w:val="3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S,</w:t>
      </w:r>
      <w:r>
        <w:rPr>
          <w:rFonts w:ascii="Cambria" w:hAnsi="Cambria" w:cs="Cambria" w:eastAsia="Cambria"/>
          <w:color w:val="231F20"/>
          <w:spacing w:val="3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Cooney</w:t>
      </w:r>
      <w:r>
        <w:rPr>
          <w:rFonts w:ascii="Cambria" w:hAnsi="Cambria" w:cs="Cambria" w:eastAsia="Cambria"/>
          <w:color w:val="231F20"/>
          <w:spacing w:val="3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10"/>
          <w:sz w:val="18"/>
          <w:szCs w:val="18"/>
        </w:rPr>
        <w:t>GA,</w:t>
      </w:r>
      <w:r>
        <w:rPr>
          <w:rFonts w:ascii="Cambria" w:hAnsi="Cambria" w:cs="Cambria" w:eastAsia="Cambria"/>
          <w:color w:val="231F20"/>
          <w:spacing w:val="26"/>
          <w:w w:val="11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3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w w:val="10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Methylnaltrexone</w:t>
      </w:r>
      <w:r>
        <w:rPr>
          <w:rFonts w:ascii="Cambria" w:hAnsi="Cambria" w:cs="Cambria" w:eastAsia="Cambria"/>
          <w:color w:val="231F20"/>
          <w:spacing w:val="3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for</w:t>
      </w:r>
      <w:r>
        <w:rPr>
          <w:rFonts w:ascii="Cambria" w:hAnsi="Cambria" w:cs="Cambria" w:eastAsia="Cambria"/>
          <w:color w:val="231F20"/>
          <w:spacing w:val="3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opioid-induced</w:t>
      </w:r>
      <w:r>
        <w:rPr>
          <w:rFonts w:ascii="Cambria" w:hAnsi="Cambria" w:cs="Cambria" w:eastAsia="Cambria"/>
          <w:color w:val="231F20"/>
          <w:spacing w:val="3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constipation</w:t>
      </w:r>
      <w:r>
        <w:rPr>
          <w:rFonts w:ascii="Cambria" w:hAnsi="Cambria" w:cs="Cambria" w:eastAsia="Cambria"/>
          <w:color w:val="231F20"/>
          <w:spacing w:val="36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in</w:t>
      </w:r>
      <w:r>
        <w:rPr>
          <w:rFonts w:ascii="Cambria" w:hAnsi="Cambria" w:cs="Cambria" w:eastAsia="Cambria"/>
          <w:color w:val="231F20"/>
          <w:w w:val="9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advanced</w:t>
      </w:r>
      <w:r>
        <w:rPr>
          <w:rFonts w:ascii="Cambria" w:hAnsi="Cambria" w:cs="Cambria" w:eastAsia="Cambria"/>
          <w:color w:val="231F20"/>
          <w:spacing w:val="-2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illness.</w:t>
      </w:r>
      <w:r>
        <w:rPr>
          <w:rFonts w:ascii="Cambria" w:hAnsi="Cambria" w:cs="Cambria" w:eastAsia="Cambria"/>
          <w:color w:val="231F20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Engl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2008;</w:t>
      </w:r>
      <w:r>
        <w:rPr>
          <w:rFonts w:ascii="Cambria" w:hAnsi="Cambria" w:cs="Cambria" w:eastAsia="Cambria"/>
          <w:color w:val="231F20"/>
          <w:spacing w:val="-2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358:</w:t>
      </w:r>
      <w:r>
        <w:rPr>
          <w:rFonts w:ascii="Cambria" w:hAnsi="Cambria" w:cs="Cambria" w:eastAsia="Cambria"/>
          <w:color w:val="231F20"/>
          <w:spacing w:val="-2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w w:val="105"/>
          <w:sz w:val="18"/>
          <w:szCs w:val="18"/>
        </w:rPr>
        <w:t>2332–2343.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51" w:lineRule="auto" w:before="1"/>
        <w:ind w:left="429" w:right="109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pacing w:val="-5"/>
          <w:sz w:val="18"/>
        </w:rPr>
        <w:t>Comm</w:t>
      </w:r>
      <w:r>
        <w:rPr>
          <w:rFonts w:ascii="Cambria"/>
          <w:color w:val="231F20"/>
          <w:spacing w:val="-6"/>
          <w:sz w:val="18"/>
        </w:rPr>
        <w:t>ittee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f</w:t>
      </w:r>
      <w:r>
        <w:rPr>
          <w:rFonts w:ascii="Cambria"/>
          <w:color w:val="231F20"/>
          <w:spacing w:val="-5"/>
          <w:sz w:val="18"/>
        </w:rPr>
        <w:t>or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pacing w:val="-6"/>
          <w:sz w:val="18"/>
        </w:rPr>
        <w:t>Proprietary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pacing w:val="-5"/>
          <w:sz w:val="18"/>
        </w:rPr>
        <w:t>M</w:t>
      </w:r>
      <w:r>
        <w:rPr>
          <w:rFonts w:ascii="Cambria"/>
          <w:color w:val="231F20"/>
          <w:spacing w:val="-6"/>
          <w:sz w:val="18"/>
        </w:rPr>
        <w:t>edicin</w:t>
      </w:r>
      <w:r>
        <w:rPr>
          <w:rFonts w:ascii="Cambria"/>
          <w:color w:val="231F20"/>
          <w:spacing w:val="-5"/>
          <w:sz w:val="18"/>
        </w:rPr>
        <w:t>a</w:t>
      </w:r>
      <w:r>
        <w:rPr>
          <w:rFonts w:ascii="Cambria"/>
          <w:color w:val="231F20"/>
          <w:spacing w:val="-6"/>
          <w:sz w:val="18"/>
        </w:rPr>
        <w:t>l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pacing w:val="-5"/>
          <w:sz w:val="18"/>
        </w:rPr>
        <w:t>P</w:t>
      </w:r>
      <w:r>
        <w:rPr>
          <w:rFonts w:ascii="Cambria"/>
          <w:color w:val="231F20"/>
          <w:spacing w:val="-6"/>
          <w:sz w:val="18"/>
        </w:rPr>
        <w:t>roducts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pacing w:val="-6"/>
          <w:sz w:val="18"/>
        </w:rPr>
        <w:t>(</w:t>
      </w:r>
      <w:r>
        <w:rPr>
          <w:rFonts w:ascii="Cambria"/>
          <w:color w:val="231F20"/>
          <w:spacing w:val="-5"/>
          <w:sz w:val="18"/>
        </w:rPr>
        <w:t>CPMP).</w:t>
      </w:r>
      <w:r>
        <w:rPr>
          <w:rFonts w:ascii="Cambria"/>
          <w:color w:val="231F20"/>
          <w:spacing w:val="50"/>
          <w:w w:val="102"/>
          <w:sz w:val="18"/>
        </w:rPr>
        <w:t> </w:t>
      </w:r>
      <w:r>
        <w:rPr>
          <w:rFonts w:ascii="Times New Roman"/>
          <w:i/>
          <w:color w:val="231F20"/>
          <w:spacing w:val="-4"/>
          <w:sz w:val="18"/>
        </w:rPr>
        <w:t>Note</w:t>
      </w:r>
      <w:r>
        <w:rPr>
          <w:rFonts w:ascii="Times New Roman"/>
          <w:i/>
          <w:color w:val="231F20"/>
          <w:spacing w:val="15"/>
          <w:sz w:val="18"/>
        </w:rPr>
        <w:t> </w:t>
      </w:r>
      <w:r>
        <w:rPr>
          <w:rFonts w:ascii="Times New Roman"/>
          <w:i/>
          <w:color w:val="231F20"/>
          <w:spacing w:val="-4"/>
          <w:sz w:val="18"/>
        </w:rPr>
        <w:t>for</w:t>
      </w:r>
      <w:r>
        <w:rPr>
          <w:rFonts w:ascii="Times New Roman"/>
          <w:i/>
          <w:color w:val="231F20"/>
          <w:spacing w:val="15"/>
          <w:sz w:val="18"/>
        </w:rPr>
        <w:t> </w:t>
      </w:r>
      <w:r>
        <w:rPr>
          <w:rFonts w:ascii="Times New Roman"/>
          <w:i/>
          <w:color w:val="231F20"/>
          <w:spacing w:val="-6"/>
          <w:sz w:val="18"/>
        </w:rPr>
        <w:t>guidance</w:t>
      </w:r>
      <w:r>
        <w:rPr>
          <w:rFonts w:ascii="Times New Roman"/>
          <w:i/>
          <w:color w:val="231F20"/>
          <w:spacing w:val="15"/>
          <w:sz w:val="18"/>
        </w:rPr>
        <w:t> </w:t>
      </w:r>
      <w:r>
        <w:rPr>
          <w:rFonts w:ascii="Times New Roman"/>
          <w:i/>
          <w:color w:val="231F20"/>
          <w:spacing w:val="-3"/>
          <w:sz w:val="18"/>
        </w:rPr>
        <w:t>on</w:t>
      </w:r>
      <w:r>
        <w:rPr>
          <w:rFonts w:ascii="Times New Roman"/>
          <w:i/>
          <w:color w:val="231F20"/>
          <w:spacing w:val="16"/>
          <w:sz w:val="18"/>
        </w:rPr>
        <w:t> </w:t>
      </w:r>
      <w:r>
        <w:rPr>
          <w:rFonts w:ascii="Times New Roman"/>
          <w:i/>
          <w:color w:val="231F20"/>
          <w:spacing w:val="-6"/>
          <w:sz w:val="18"/>
        </w:rPr>
        <w:t>clinical</w:t>
      </w:r>
      <w:r>
        <w:rPr>
          <w:rFonts w:ascii="Times New Roman"/>
          <w:i/>
          <w:color w:val="231F20"/>
          <w:spacing w:val="15"/>
          <w:sz w:val="18"/>
        </w:rPr>
        <w:t> </w:t>
      </w:r>
      <w:r>
        <w:rPr>
          <w:rFonts w:ascii="Times New Roman"/>
          <w:i/>
          <w:color w:val="231F20"/>
          <w:spacing w:val="-6"/>
          <w:sz w:val="18"/>
        </w:rPr>
        <w:t>inve</w:t>
      </w:r>
      <w:r>
        <w:rPr>
          <w:rFonts w:ascii="Times New Roman"/>
          <w:i/>
          <w:color w:val="231F20"/>
          <w:spacing w:val="-5"/>
          <w:sz w:val="18"/>
        </w:rPr>
        <w:t>stigatio</w:t>
      </w:r>
      <w:r>
        <w:rPr>
          <w:rFonts w:ascii="Times New Roman"/>
          <w:i/>
          <w:color w:val="231F20"/>
          <w:spacing w:val="-6"/>
          <w:sz w:val="18"/>
        </w:rPr>
        <w:t>n</w:t>
      </w:r>
      <w:r>
        <w:rPr>
          <w:rFonts w:ascii="Times New Roman"/>
          <w:i/>
          <w:color w:val="231F20"/>
          <w:spacing w:val="15"/>
          <w:sz w:val="18"/>
        </w:rPr>
        <w:t> </w:t>
      </w:r>
      <w:r>
        <w:rPr>
          <w:rFonts w:ascii="Times New Roman"/>
          <w:i/>
          <w:color w:val="231F20"/>
          <w:spacing w:val="-3"/>
          <w:sz w:val="18"/>
        </w:rPr>
        <w:t>of</w:t>
      </w:r>
      <w:r>
        <w:rPr>
          <w:rFonts w:ascii="Times New Roman"/>
          <w:i/>
          <w:color w:val="231F20"/>
          <w:spacing w:val="15"/>
          <w:sz w:val="18"/>
        </w:rPr>
        <w:t> </w:t>
      </w:r>
      <w:r>
        <w:rPr>
          <w:rFonts w:ascii="Times New Roman"/>
          <w:i/>
          <w:color w:val="231F20"/>
          <w:spacing w:val="-5"/>
          <w:sz w:val="18"/>
        </w:rPr>
        <w:t>m</w:t>
      </w:r>
      <w:r>
        <w:rPr>
          <w:rFonts w:ascii="Times New Roman"/>
          <w:i/>
          <w:color w:val="231F20"/>
          <w:spacing w:val="-6"/>
          <w:sz w:val="18"/>
        </w:rPr>
        <w:t>edicinal</w:t>
      </w:r>
      <w:r>
        <w:rPr>
          <w:rFonts w:ascii="Times New Roman"/>
          <w:i/>
          <w:color w:val="231F20"/>
          <w:spacing w:val="15"/>
          <w:sz w:val="18"/>
        </w:rPr>
        <w:t> </w:t>
      </w:r>
      <w:r>
        <w:rPr>
          <w:rFonts w:ascii="Times New Roman"/>
          <w:i/>
          <w:color w:val="231F20"/>
          <w:spacing w:val="-6"/>
          <w:sz w:val="18"/>
        </w:rPr>
        <w:t>prod-</w:t>
      </w:r>
      <w:r>
        <w:rPr>
          <w:rFonts w:ascii="Times New Roman"/>
          <w:i/>
          <w:color w:val="231F20"/>
          <w:spacing w:val="56"/>
          <w:w w:val="99"/>
          <w:sz w:val="18"/>
        </w:rPr>
        <w:t> </w:t>
      </w:r>
      <w:r>
        <w:rPr>
          <w:rFonts w:ascii="Times New Roman"/>
          <w:i/>
          <w:color w:val="231F20"/>
          <w:spacing w:val="-4"/>
          <w:sz w:val="18"/>
        </w:rPr>
        <w:t>ucts</w:t>
      </w:r>
      <w:r>
        <w:rPr>
          <w:rFonts w:ascii="Times New Roman"/>
          <w:i/>
          <w:color w:val="231F20"/>
          <w:spacing w:val="17"/>
          <w:sz w:val="18"/>
        </w:rPr>
        <w:t> </w:t>
      </w:r>
      <w:r>
        <w:rPr>
          <w:rFonts w:ascii="Times New Roman"/>
          <w:i/>
          <w:color w:val="231F20"/>
          <w:spacing w:val="-4"/>
          <w:sz w:val="18"/>
        </w:rPr>
        <w:t>for</w:t>
      </w:r>
      <w:r>
        <w:rPr>
          <w:rFonts w:ascii="Times New Roman"/>
          <w:i/>
          <w:color w:val="231F20"/>
          <w:spacing w:val="17"/>
          <w:sz w:val="18"/>
        </w:rPr>
        <w:t> </w:t>
      </w:r>
      <w:r>
        <w:rPr>
          <w:rFonts w:ascii="Times New Roman"/>
          <w:i/>
          <w:color w:val="231F20"/>
          <w:spacing w:val="-5"/>
          <w:sz w:val="18"/>
        </w:rPr>
        <w:t>treatment</w:t>
      </w:r>
      <w:r>
        <w:rPr>
          <w:rFonts w:ascii="Times New Roman"/>
          <w:i/>
          <w:color w:val="231F20"/>
          <w:spacing w:val="16"/>
          <w:sz w:val="18"/>
        </w:rPr>
        <w:t> </w:t>
      </w:r>
      <w:r>
        <w:rPr>
          <w:rFonts w:ascii="Times New Roman"/>
          <w:i/>
          <w:color w:val="231F20"/>
          <w:spacing w:val="-3"/>
          <w:sz w:val="18"/>
        </w:rPr>
        <w:t>of</w:t>
      </w:r>
      <w:r>
        <w:rPr>
          <w:rFonts w:ascii="Times New Roman"/>
          <w:i/>
          <w:color w:val="231F20"/>
          <w:spacing w:val="16"/>
          <w:sz w:val="18"/>
        </w:rPr>
        <w:t> </w:t>
      </w:r>
      <w:r>
        <w:rPr>
          <w:rFonts w:ascii="Times New Roman"/>
          <w:i/>
          <w:color w:val="231F20"/>
          <w:spacing w:val="-6"/>
          <w:sz w:val="18"/>
        </w:rPr>
        <w:t>nociceptive</w:t>
      </w:r>
      <w:r>
        <w:rPr>
          <w:rFonts w:ascii="Times New Roman"/>
          <w:i/>
          <w:color w:val="231F20"/>
          <w:spacing w:val="16"/>
          <w:sz w:val="18"/>
        </w:rPr>
        <w:t> </w:t>
      </w:r>
      <w:r>
        <w:rPr>
          <w:rFonts w:ascii="Times New Roman"/>
          <w:i/>
          <w:color w:val="231F20"/>
          <w:spacing w:val="-5"/>
          <w:sz w:val="18"/>
        </w:rPr>
        <w:t>pain</w:t>
      </w:r>
      <w:r>
        <w:rPr>
          <w:rFonts w:ascii="Cambria"/>
          <w:color w:val="231F20"/>
          <w:spacing w:val="-4"/>
          <w:sz w:val="18"/>
        </w:rPr>
        <w:t>.</w:t>
      </w:r>
      <w:r>
        <w:rPr>
          <w:rFonts w:ascii="Cambria"/>
          <w:color w:val="231F20"/>
          <w:spacing w:val="21"/>
          <w:sz w:val="18"/>
        </w:rPr>
        <w:t> </w:t>
      </w:r>
      <w:r>
        <w:rPr>
          <w:rFonts w:ascii="Cambria"/>
          <w:color w:val="231F20"/>
          <w:spacing w:val="-5"/>
          <w:sz w:val="18"/>
        </w:rPr>
        <w:t>London:</w:t>
      </w:r>
      <w:r>
        <w:rPr>
          <w:rFonts w:ascii="Cambria"/>
          <w:color w:val="231F20"/>
          <w:spacing w:val="21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EMEA,</w:t>
      </w:r>
      <w:r>
        <w:rPr>
          <w:rFonts w:ascii="Cambria"/>
          <w:color w:val="231F20"/>
          <w:spacing w:val="22"/>
          <w:sz w:val="18"/>
        </w:rPr>
        <w:t> </w:t>
      </w:r>
      <w:r>
        <w:rPr>
          <w:rFonts w:ascii="Cambria"/>
          <w:color w:val="231F20"/>
          <w:spacing w:val="-6"/>
          <w:sz w:val="18"/>
        </w:rPr>
        <w:t>2002.</w:t>
      </w:r>
      <w:r>
        <w:rPr>
          <w:rFonts w:ascii="Cambria"/>
          <w:sz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9" w:lineRule="auto" w:before="0"/>
        <w:ind w:left="429" w:right="105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color w:val="231F20"/>
          <w:sz w:val="18"/>
          <w:szCs w:val="18"/>
        </w:rPr>
        <w:t>Meissner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W,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Leyendecker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P,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Mueller-Lissner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S,</w:t>
      </w:r>
      <w:r>
        <w:rPr>
          <w:rFonts w:ascii="Cambria" w:hAnsi="Cambria" w:cs="Cambria" w:eastAsia="Cambria"/>
          <w:color w:val="231F20"/>
          <w:spacing w:val="2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et</w:t>
      </w:r>
      <w:r>
        <w:rPr>
          <w:rFonts w:ascii="Cambria" w:hAnsi="Cambria" w:cs="Cambria" w:eastAsia="Cambria"/>
          <w:color w:val="231F20"/>
          <w:spacing w:val="2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al.</w:t>
      </w:r>
      <w:r>
        <w:rPr>
          <w:rFonts w:ascii="Cambria" w:hAnsi="Cambria" w:cs="Cambria" w:eastAsia="Cambria"/>
          <w:color w:val="231F20"/>
          <w:spacing w:val="30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</w:t>
      </w:r>
      <w:r>
        <w:rPr>
          <w:rFonts w:ascii="Cambria" w:hAnsi="Cambria" w:cs="Cambria" w:eastAsia="Cambria"/>
          <w:color w:val="231F20"/>
          <w:w w:val="12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randomised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controlled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trial</w:t>
      </w:r>
      <w:r>
        <w:rPr>
          <w:rFonts w:ascii="Cambria" w:hAnsi="Cambria" w:cs="Cambria" w:eastAsia="Cambria"/>
          <w:color w:val="231F20"/>
          <w:spacing w:val="16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with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prolonged-release</w:t>
      </w:r>
      <w:r>
        <w:rPr>
          <w:rFonts w:ascii="Cambria" w:hAnsi="Cambria" w:cs="Cambria" w:eastAsia="Cambria"/>
          <w:color w:val="231F20"/>
          <w:spacing w:val="1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oral</w:t>
      </w:r>
      <w:r>
        <w:rPr>
          <w:rFonts w:ascii="Cambria" w:hAnsi="Cambria" w:cs="Cambria" w:eastAsia="Cambria"/>
          <w:color w:val="231F20"/>
          <w:w w:val="99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oxycodone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naloxone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to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prevent</w:t>
      </w:r>
      <w:r>
        <w:rPr>
          <w:rFonts w:ascii="Cambria" w:hAnsi="Cambria" w:cs="Cambria" w:eastAsia="Cambria"/>
          <w:color w:val="231F20"/>
          <w:spacing w:val="13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and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reverse</w:t>
      </w:r>
      <w:r>
        <w:rPr>
          <w:rFonts w:ascii="Cambria" w:hAnsi="Cambria" w:cs="Cambria" w:eastAsia="Cambria"/>
          <w:color w:val="231F20"/>
          <w:spacing w:val="12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opioid-</w:t>
      </w:r>
      <w:r>
        <w:rPr>
          <w:rFonts w:ascii="Cambria" w:hAnsi="Cambria" w:cs="Cambria" w:eastAsia="Cambria"/>
          <w:color w:val="231F20"/>
          <w:sz w:val="18"/>
          <w:szCs w:val="18"/>
        </w:rPr>
        <w:t> induced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constipation.</w:t>
      </w:r>
      <w:r>
        <w:rPr>
          <w:rFonts w:ascii="Cambria" w:hAnsi="Cambria" w:cs="Cambria" w:eastAsia="Cambria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Eur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2009;</w:t>
      </w:r>
      <w:r>
        <w:rPr>
          <w:rFonts w:ascii="Cambria" w:hAnsi="Cambria" w:cs="Cambria" w:eastAsia="Cambria"/>
          <w:color w:val="231F20"/>
          <w:spacing w:val="7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13:</w:t>
      </w:r>
      <w:r>
        <w:rPr>
          <w:rFonts w:ascii="Cambria" w:hAnsi="Cambria" w:cs="Cambria" w:eastAsia="Cambria"/>
          <w:color w:val="231F20"/>
          <w:spacing w:val="8"/>
          <w:sz w:val="18"/>
          <w:szCs w:val="18"/>
        </w:rPr>
        <w:t> </w:t>
      </w:r>
      <w:r>
        <w:rPr>
          <w:rFonts w:ascii="Cambria" w:hAnsi="Cambria" w:cs="Cambria" w:eastAsia="Cambria"/>
          <w:color w:val="231F20"/>
          <w:sz w:val="18"/>
          <w:szCs w:val="18"/>
        </w:rPr>
        <w:t>56–64.</w:t>
      </w:r>
      <w:r>
        <w:rPr>
          <w:rFonts w:ascii="Cambria" w:hAnsi="Cambria" w:cs="Cambria" w:eastAsia="Cambria"/>
          <w:sz w:val="18"/>
          <w:szCs w:val="18"/>
        </w:rPr>
      </w:r>
    </w:p>
    <w:p>
      <w:pPr>
        <w:numPr>
          <w:ilvl w:val="0"/>
          <w:numId w:val="1"/>
        </w:numPr>
        <w:tabs>
          <w:tab w:pos="430" w:val="left" w:leader="none"/>
        </w:tabs>
        <w:spacing w:line="247" w:lineRule="auto" w:before="0"/>
        <w:ind w:left="429" w:right="103" w:hanging="317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Lux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EA,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Leyendecker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P,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Kremers</w:t>
      </w:r>
      <w:r>
        <w:rPr>
          <w:rFonts w:ascii="Cambria"/>
          <w:color w:val="231F20"/>
          <w:spacing w:val="30"/>
          <w:sz w:val="18"/>
        </w:rPr>
        <w:t> </w:t>
      </w:r>
      <w:r>
        <w:rPr>
          <w:rFonts w:ascii="Cambria"/>
          <w:color w:val="231F20"/>
          <w:sz w:val="18"/>
        </w:rPr>
        <w:t>W,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et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al.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Efficacy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w w:val="99"/>
          <w:sz w:val="18"/>
        </w:rPr>
        <w:t> </w:t>
      </w:r>
      <w:r>
        <w:rPr>
          <w:rFonts w:ascii="Cambria"/>
          <w:color w:val="231F20"/>
          <w:sz w:val="18"/>
        </w:rPr>
        <w:t>safety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oxycodone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naloxone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a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prolonged</w:t>
      </w:r>
      <w:r>
        <w:rPr>
          <w:rFonts w:ascii="Cambria"/>
          <w:color w:val="231F20"/>
          <w:spacing w:val="5"/>
          <w:sz w:val="18"/>
        </w:rPr>
        <w:t> </w:t>
      </w:r>
      <w:r>
        <w:rPr>
          <w:rFonts w:ascii="Cambria"/>
          <w:color w:val="231F20"/>
          <w:sz w:val="18"/>
        </w:rPr>
        <w:t>release</w:t>
      </w:r>
      <w:r>
        <w:rPr>
          <w:rFonts w:ascii="Cambria"/>
          <w:color w:val="231F20"/>
          <w:w w:val="92"/>
          <w:sz w:val="18"/>
        </w:rPr>
        <w:t> </w:t>
      </w:r>
      <w:r>
        <w:rPr>
          <w:rFonts w:ascii="Cambria"/>
          <w:color w:val="231F20"/>
          <w:sz w:val="18"/>
        </w:rPr>
        <w:t>fixed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combination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tablet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elderly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patients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(</w:t>
      </w:r>
      <w:r>
        <w:rPr>
          <w:rFonts w:ascii="Garamond"/>
          <w:color w:val="231F20"/>
          <w:spacing w:val="-1"/>
          <w:sz w:val="18"/>
        </w:rPr>
        <w:t>&gt;</w:t>
      </w:r>
      <w:r>
        <w:rPr>
          <w:rFonts w:ascii="Cambria"/>
          <w:color w:val="231F20"/>
          <w:spacing w:val="-2"/>
          <w:sz w:val="18"/>
        </w:rPr>
        <w:t>65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z w:val="18"/>
        </w:rPr>
        <w:t>years)</w:t>
      </w:r>
      <w:r>
        <w:rPr>
          <w:rFonts w:ascii="Cambria"/>
          <w:color w:val="231F20"/>
          <w:spacing w:val="23"/>
          <w:w w:val="93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wit</w:t>
      </w:r>
      <w:r>
        <w:rPr>
          <w:rFonts w:ascii="Cambria"/>
          <w:color w:val="231F20"/>
          <w:spacing w:val="-2"/>
          <w:sz w:val="18"/>
        </w:rPr>
        <w:t>h</w:t>
      </w:r>
      <w:r>
        <w:rPr>
          <w:rFonts w:ascii="Cambria"/>
          <w:color w:val="231F20"/>
          <w:spacing w:val="-9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m</w:t>
      </w:r>
      <w:r>
        <w:rPr>
          <w:rFonts w:ascii="Cambria"/>
          <w:color w:val="231F20"/>
          <w:spacing w:val="-3"/>
          <w:sz w:val="18"/>
        </w:rPr>
        <w:t>od</w:t>
      </w:r>
      <w:r>
        <w:rPr>
          <w:rFonts w:ascii="Cambria"/>
          <w:color w:val="231F20"/>
          <w:spacing w:val="-4"/>
          <w:sz w:val="18"/>
        </w:rPr>
        <w:t>erate</w:t>
      </w:r>
      <w:r>
        <w:rPr>
          <w:rFonts w:ascii="Cambria"/>
          <w:color w:val="231F20"/>
          <w:spacing w:val="-9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t</w:t>
      </w:r>
      <w:r>
        <w:rPr>
          <w:rFonts w:ascii="Cambria"/>
          <w:color w:val="231F20"/>
          <w:spacing w:val="-2"/>
          <w:sz w:val="18"/>
        </w:rPr>
        <w:t>o</w:t>
      </w:r>
      <w:r>
        <w:rPr>
          <w:rFonts w:ascii="Cambria"/>
          <w:color w:val="231F20"/>
          <w:spacing w:val="-9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severe</w:t>
      </w:r>
      <w:r>
        <w:rPr>
          <w:rFonts w:ascii="Cambria"/>
          <w:color w:val="231F20"/>
          <w:spacing w:val="-10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c</w:t>
      </w:r>
      <w:r>
        <w:rPr>
          <w:rFonts w:ascii="Cambria"/>
          <w:color w:val="231F20"/>
          <w:spacing w:val="-3"/>
          <w:sz w:val="18"/>
        </w:rPr>
        <w:t>h</w:t>
      </w:r>
      <w:r>
        <w:rPr>
          <w:rFonts w:ascii="Cambria"/>
          <w:color w:val="231F20"/>
          <w:spacing w:val="-4"/>
          <w:sz w:val="18"/>
        </w:rPr>
        <w:t>r</w:t>
      </w:r>
      <w:r>
        <w:rPr>
          <w:rFonts w:ascii="Cambria"/>
          <w:color w:val="231F20"/>
          <w:spacing w:val="-3"/>
          <w:sz w:val="18"/>
        </w:rPr>
        <w:t>o</w:t>
      </w:r>
      <w:r>
        <w:rPr>
          <w:rFonts w:ascii="Cambria"/>
          <w:color w:val="231F20"/>
          <w:spacing w:val="-4"/>
          <w:sz w:val="18"/>
        </w:rPr>
        <w:t>nic</w:t>
      </w:r>
      <w:r>
        <w:rPr>
          <w:rFonts w:ascii="Cambria"/>
          <w:color w:val="231F20"/>
          <w:spacing w:val="-10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p</w:t>
      </w:r>
      <w:r>
        <w:rPr>
          <w:rFonts w:ascii="Cambria"/>
          <w:color w:val="231F20"/>
          <w:spacing w:val="-3"/>
          <w:sz w:val="18"/>
        </w:rPr>
        <w:t>a</w:t>
      </w:r>
      <w:r>
        <w:rPr>
          <w:rFonts w:ascii="Cambria"/>
          <w:color w:val="231F20"/>
          <w:spacing w:val="-4"/>
          <w:sz w:val="18"/>
        </w:rPr>
        <w:t>in</w:t>
      </w:r>
      <w:r>
        <w:rPr>
          <w:rFonts w:ascii="Cambria"/>
          <w:color w:val="231F20"/>
          <w:spacing w:val="-3"/>
          <w:sz w:val="18"/>
        </w:rPr>
        <w:t>.</w:t>
      </w:r>
      <w:r>
        <w:rPr>
          <w:rFonts w:ascii="Cambria"/>
          <w:color w:val="231F20"/>
          <w:spacing w:val="-7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19t</w:t>
      </w:r>
      <w:r>
        <w:rPr>
          <w:rFonts w:ascii="Cambria"/>
          <w:color w:val="231F20"/>
          <w:spacing w:val="-3"/>
          <w:sz w:val="18"/>
        </w:rPr>
        <w:t>h</w:t>
      </w:r>
      <w:r>
        <w:rPr>
          <w:rFonts w:ascii="Cambria"/>
          <w:color w:val="231F20"/>
          <w:spacing w:val="-7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Wo</w:t>
      </w:r>
      <w:r>
        <w:rPr>
          <w:rFonts w:ascii="Cambria"/>
          <w:color w:val="231F20"/>
          <w:spacing w:val="-3"/>
          <w:sz w:val="18"/>
        </w:rPr>
        <w:t>r</w:t>
      </w:r>
      <w:r>
        <w:rPr>
          <w:rFonts w:ascii="Cambria"/>
          <w:color w:val="231F20"/>
          <w:spacing w:val="-2"/>
          <w:sz w:val="18"/>
        </w:rPr>
        <w:t>ld</w:t>
      </w:r>
      <w:r>
        <w:rPr>
          <w:rFonts w:ascii="Cambria"/>
          <w:color w:val="231F20"/>
          <w:spacing w:val="-11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Co</w:t>
      </w:r>
      <w:r>
        <w:rPr>
          <w:rFonts w:ascii="Cambria"/>
          <w:color w:val="231F20"/>
          <w:spacing w:val="-4"/>
          <w:sz w:val="18"/>
        </w:rPr>
        <w:t>n</w:t>
      </w:r>
      <w:r>
        <w:rPr>
          <w:rFonts w:ascii="Cambria"/>
          <w:color w:val="231F20"/>
          <w:spacing w:val="-3"/>
          <w:sz w:val="18"/>
        </w:rPr>
        <w:t>g</w:t>
      </w:r>
      <w:r>
        <w:rPr>
          <w:rFonts w:ascii="Cambria"/>
          <w:color w:val="231F20"/>
          <w:spacing w:val="-4"/>
          <w:sz w:val="18"/>
        </w:rPr>
        <w:t>ress</w:t>
      </w:r>
      <w:r>
        <w:rPr>
          <w:rFonts w:ascii="Cambria"/>
          <w:color w:val="231F20"/>
          <w:spacing w:val="41"/>
          <w:w w:val="89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of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the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I</w:t>
      </w:r>
      <w:r>
        <w:rPr>
          <w:rFonts w:ascii="Cambria"/>
          <w:color w:val="231F20"/>
          <w:spacing w:val="-4"/>
          <w:sz w:val="18"/>
        </w:rPr>
        <w:t>nternati</w:t>
      </w:r>
      <w:r>
        <w:rPr>
          <w:rFonts w:ascii="Cambria"/>
          <w:color w:val="231F20"/>
          <w:spacing w:val="-3"/>
          <w:sz w:val="18"/>
        </w:rPr>
        <w:t>o</w:t>
      </w:r>
      <w:r>
        <w:rPr>
          <w:rFonts w:ascii="Cambria"/>
          <w:color w:val="231F20"/>
          <w:spacing w:val="-4"/>
          <w:sz w:val="18"/>
        </w:rPr>
        <w:t>n</w:t>
      </w:r>
      <w:r>
        <w:rPr>
          <w:rFonts w:ascii="Cambria"/>
          <w:color w:val="231F20"/>
          <w:spacing w:val="-3"/>
          <w:sz w:val="18"/>
        </w:rPr>
        <w:t>al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A</w:t>
      </w:r>
      <w:r>
        <w:rPr>
          <w:rFonts w:ascii="Cambria"/>
          <w:color w:val="231F20"/>
          <w:spacing w:val="-4"/>
          <w:sz w:val="18"/>
        </w:rPr>
        <w:t>ss</w:t>
      </w:r>
      <w:r>
        <w:rPr>
          <w:rFonts w:ascii="Cambria"/>
          <w:color w:val="231F20"/>
          <w:spacing w:val="-3"/>
          <w:sz w:val="18"/>
        </w:rPr>
        <w:t>o</w:t>
      </w:r>
      <w:r>
        <w:rPr>
          <w:rFonts w:ascii="Cambria"/>
          <w:color w:val="231F20"/>
          <w:spacing w:val="-4"/>
          <w:sz w:val="18"/>
        </w:rPr>
        <w:t>ciati</w:t>
      </w:r>
      <w:r>
        <w:rPr>
          <w:rFonts w:ascii="Cambria"/>
          <w:color w:val="231F20"/>
          <w:spacing w:val="-3"/>
          <w:sz w:val="18"/>
        </w:rPr>
        <w:t>o</w:t>
      </w:r>
      <w:r>
        <w:rPr>
          <w:rFonts w:ascii="Cambria"/>
          <w:color w:val="231F20"/>
          <w:spacing w:val="-4"/>
          <w:sz w:val="18"/>
        </w:rPr>
        <w:t>n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pacing w:val="-2"/>
          <w:sz w:val="18"/>
        </w:rPr>
        <w:t>of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G</w:t>
      </w:r>
      <w:r>
        <w:rPr>
          <w:rFonts w:ascii="Cambria"/>
          <w:color w:val="231F20"/>
          <w:spacing w:val="-4"/>
          <w:sz w:val="18"/>
        </w:rPr>
        <w:t>eront</w:t>
      </w:r>
      <w:r>
        <w:rPr>
          <w:rFonts w:ascii="Cambria"/>
          <w:color w:val="231F20"/>
          <w:spacing w:val="-3"/>
          <w:sz w:val="18"/>
        </w:rPr>
        <w:t>ology</w:t>
      </w:r>
      <w:r>
        <w:rPr>
          <w:rFonts w:ascii="Cambria"/>
          <w:color w:val="231F20"/>
          <w:spacing w:val="15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a</w:t>
      </w:r>
      <w:r>
        <w:rPr>
          <w:rFonts w:ascii="Cambria"/>
          <w:color w:val="231F20"/>
          <w:spacing w:val="-5"/>
          <w:sz w:val="18"/>
        </w:rPr>
        <w:t>nd</w:t>
      </w:r>
      <w:r>
        <w:rPr>
          <w:rFonts w:ascii="Cambria"/>
          <w:color w:val="231F20"/>
          <w:spacing w:val="30"/>
          <w:w w:val="98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Ger</w:t>
      </w:r>
      <w:r>
        <w:rPr>
          <w:rFonts w:ascii="Cambria"/>
          <w:color w:val="231F20"/>
          <w:spacing w:val="-4"/>
          <w:sz w:val="18"/>
        </w:rPr>
        <w:t>i</w:t>
      </w:r>
      <w:r>
        <w:rPr>
          <w:rFonts w:ascii="Cambria"/>
          <w:color w:val="231F20"/>
          <w:spacing w:val="-3"/>
          <w:sz w:val="18"/>
        </w:rPr>
        <w:t>a</w:t>
      </w:r>
      <w:r>
        <w:rPr>
          <w:rFonts w:ascii="Cambria"/>
          <w:color w:val="231F20"/>
          <w:spacing w:val="-4"/>
          <w:sz w:val="18"/>
        </w:rPr>
        <w:t>trics</w:t>
      </w:r>
      <w:r>
        <w:rPr>
          <w:rFonts w:ascii="Cambria"/>
          <w:color w:val="231F20"/>
          <w:spacing w:val="-3"/>
          <w:sz w:val="18"/>
        </w:rPr>
        <w:t>,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2009,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Par</w:t>
      </w:r>
      <w:r>
        <w:rPr>
          <w:rFonts w:ascii="Cambria"/>
          <w:color w:val="231F20"/>
          <w:spacing w:val="-4"/>
          <w:sz w:val="18"/>
        </w:rPr>
        <w:t>is</w:t>
      </w:r>
      <w:r>
        <w:rPr>
          <w:rFonts w:ascii="Cambria"/>
          <w:color w:val="231F20"/>
          <w:spacing w:val="-3"/>
          <w:sz w:val="18"/>
        </w:rPr>
        <w:t>,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Fra</w:t>
      </w:r>
      <w:r>
        <w:rPr>
          <w:rFonts w:ascii="Cambria"/>
          <w:color w:val="231F20"/>
          <w:spacing w:val="-4"/>
          <w:sz w:val="18"/>
        </w:rPr>
        <w:t>n</w:t>
      </w:r>
      <w:r>
        <w:rPr>
          <w:rFonts w:ascii="Cambria"/>
          <w:color w:val="231F20"/>
          <w:spacing w:val="-3"/>
          <w:sz w:val="18"/>
        </w:rPr>
        <w:t>ce.</w:t>
      </w:r>
      <w:r>
        <w:rPr>
          <w:rFonts w:ascii="Cambria"/>
          <w:color w:val="231F20"/>
          <w:sz w:val="18"/>
        </w:rPr>
        <w:t> 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w w:val="110"/>
          <w:sz w:val="18"/>
        </w:rPr>
        <w:t>J </w:t>
      </w:r>
      <w:r>
        <w:rPr>
          <w:rFonts w:ascii="Cambria"/>
          <w:color w:val="231F20"/>
          <w:spacing w:val="41"/>
          <w:w w:val="110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N</w:t>
      </w:r>
      <w:r>
        <w:rPr>
          <w:rFonts w:ascii="Cambria"/>
          <w:color w:val="231F20"/>
          <w:spacing w:val="-4"/>
          <w:sz w:val="18"/>
        </w:rPr>
        <w:t>utr</w:t>
      </w:r>
      <w:r>
        <w:rPr>
          <w:rFonts w:ascii="Cambria"/>
          <w:color w:val="231F20"/>
          <w:sz w:val="18"/>
        </w:rPr>
        <w:t> </w:t>
      </w:r>
      <w:r>
        <w:rPr>
          <w:rFonts w:ascii="Cambria"/>
          <w:color w:val="231F20"/>
          <w:spacing w:val="10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H</w:t>
      </w:r>
      <w:r>
        <w:rPr>
          <w:rFonts w:ascii="Cambria"/>
          <w:color w:val="231F20"/>
          <w:spacing w:val="-4"/>
          <w:sz w:val="18"/>
        </w:rPr>
        <w:t>ea</w:t>
      </w:r>
      <w:r>
        <w:rPr>
          <w:rFonts w:ascii="Cambria"/>
          <w:color w:val="231F20"/>
          <w:spacing w:val="-3"/>
          <w:sz w:val="18"/>
        </w:rPr>
        <w:t>l</w:t>
      </w:r>
      <w:r>
        <w:rPr>
          <w:rFonts w:ascii="Cambria"/>
          <w:color w:val="231F20"/>
          <w:spacing w:val="-4"/>
          <w:sz w:val="18"/>
        </w:rPr>
        <w:t>t</w:t>
      </w:r>
      <w:r>
        <w:rPr>
          <w:rFonts w:ascii="Cambria"/>
          <w:color w:val="231F20"/>
          <w:spacing w:val="-3"/>
          <w:sz w:val="18"/>
        </w:rPr>
        <w:t>h</w:t>
      </w:r>
      <w:r>
        <w:rPr>
          <w:rFonts w:ascii="Cambria"/>
          <w:color w:val="231F20"/>
          <w:sz w:val="18"/>
        </w:rPr>
        <w:t> 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Ag</w:t>
      </w:r>
      <w:r>
        <w:rPr>
          <w:rFonts w:ascii="Cambria"/>
          <w:color w:val="231F20"/>
          <w:spacing w:val="-4"/>
          <w:sz w:val="18"/>
        </w:rPr>
        <w:t>in</w:t>
      </w:r>
      <w:r>
        <w:rPr>
          <w:rFonts w:ascii="Cambria"/>
          <w:color w:val="231F20"/>
          <w:spacing w:val="-3"/>
          <w:sz w:val="18"/>
        </w:rPr>
        <w:t>g</w:t>
      </w:r>
      <w:r>
        <w:rPr>
          <w:rFonts w:ascii="Cambria"/>
          <w:color w:val="231F20"/>
          <w:spacing w:val="41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2009;</w:t>
      </w:r>
      <w:r>
        <w:rPr>
          <w:rFonts w:ascii="Cambria"/>
          <w:color w:val="231F20"/>
          <w:spacing w:val="-16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13(</w:t>
      </w:r>
      <w:r>
        <w:rPr>
          <w:rFonts w:ascii="Cambria"/>
          <w:color w:val="231F20"/>
          <w:spacing w:val="-3"/>
          <w:sz w:val="18"/>
        </w:rPr>
        <w:t>Suppl</w:t>
      </w:r>
      <w:r>
        <w:rPr>
          <w:rFonts w:ascii="Cambria"/>
          <w:color w:val="231F20"/>
          <w:spacing w:val="-16"/>
          <w:sz w:val="18"/>
        </w:rPr>
        <w:t> </w:t>
      </w:r>
      <w:r>
        <w:rPr>
          <w:rFonts w:ascii="Cambria"/>
          <w:color w:val="231F20"/>
          <w:spacing w:val="-3"/>
          <w:sz w:val="18"/>
        </w:rPr>
        <w:t>1)</w:t>
      </w:r>
      <w:r>
        <w:rPr>
          <w:rFonts w:ascii="Cambria"/>
          <w:color w:val="231F20"/>
          <w:spacing w:val="-2"/>
          <w:sz w:val="18"/>
        </w:rPr>
        <w:t>:</w:t>
      </w:r>
      <w:r>
        <w:rPr>
          <w:rFonts w:ascii="Cambria"/>
          <w:color w:val="231F20"/>
          <w:spacing w:val="-16"/>
          <w:sz w:val="18"/>
        </w:rPr>
        <w:t> </w:t>
      </w:r>
      <w:r>
        <w:rPr>
          <w:rFonts w:ascii="Cambria"/>
          <w:color w:val="231F20"/>
          <w:spacing w:val="-4"/>
          <w:sz w:val="18"/>
        </w:rPr>
        <w:t>471</w:t>
      </w:r>
      <w:r>
        <w:rPr>
          <w:rFonts w:ascii="Cambria"/>
          <w:color w:val="231F20"/>
          <w:spacing w:val="-3"/>
          <w:sz w:val="18"/>
        </w:rPr>
        <w:t>.</w:t>
      </w:r>
      <w:r>
        <w:rPr>
          <w:rFonts w:ascii="Cambria"/>
          <w:sz w:val="18"/>
        </w:rPr>
      </w:r>
    </w:p>
    <w:sectPr>
      <w:type w:val="continuous"/>
      <w:pgSz w:w="11910" w:h="15880"/>
      <w:pgMar w:top="560" w:bottom="300" w:left="880" w:right="1140"/>
      <w:cols w:num="2" w:equalWidth="0">
        <w:col w:w="4819" w:space="141"/>
        <w:col w:w="49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Kalinga">
    <w:altName w:val="Kalinga"/>
    <w:charset w:val="0"/>
    <w:family w:val="swiss"/>
    <w:pitch w:val="variable"/>
  </w:font>
  <w:font w:name="Poor Richard">
    <w:altName w:val="Poor Richard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215042pt;margin-top:777.649414pt;width:204.6pt;height:7pt;mso-position-horizontal-relative:page;mso-position-vertical-relative:page;z-index:-201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Downloaded from</w:t>
                </w:r>
                <w:r>
                  <w:rPr>
                    <w:rFonts w:ascii="Arial"/>
                    <w:sz w:val="10"/>
                  </w:rPr>
                  <w:t> </w:t>
                </w:r>
                <w:hyperlink r:id="rId1">
                  <w:r>
                    <w:rPr>
                      <w:rFonts w:ascii="Arial"/>
                      <w:color w:val="0000FF"/>
                      <w:sz w:val="10"/>
                    </w:rPr>
                    <w:t>pmj.sagepub.com</w:t>
                  </w:r>
                </w:hyperlink>
                <w:r>
                  <w:rPr>
                    <w:rFonts w:ascii="Arial"/>
                    <w:color w:val="0000FF"/>
                    <w:sz w:val="10"/>
                  </w:rPr>
                  <w:t> </w:t>
                </w:r>
                <w:r>
                  <w:rPr>
                    <w:rFonts w:ascii="Arial"/>
                    <w:sz w:val="10"/>
                  </w:rPr>
                  <w:t>at UNIV OF MASSACHUSETTS on December 7, 2015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28"/>
        <w:jc w:val="right"/>
      </w:pPr>
      <w:rPr>
        <w:rFonts w:hint="default" w:ascii="Cambria" w:hAnsi="Cambria" w:eastAsia="Cambria"/>
        <w:color w:val="231F20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798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7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Gill Sans MT" w:hAnsi="Gill Sans MT" w:eastAsia="Gill Sans MT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4.png"/>
  <Relationship Id="rId11" Type="http://schemas.openxmlformats.org/officeDocument/2006/relationships/hyperlink" TargetMode="External" Target="http://www.nccn.org/profes-"/>
  <Relationship Id="rId12" Type="http://schemas.openxmlformats.org/officeDocument/2006/relationships/hyperlink" TargetMode="External" Target="http://clinicaltrials.gov/ct2/"/>
  <Relationship Id="rId13" Type="http://schemas.openxmlformats.org/officeDocument/2006/relationships/hyperlink" TargetMode="External" Target="http://www/"/>
  <Relationship Id="rId14" Type="http://schemas.openxmlformats.org/officeDocument/2006/relationships/hyperlink" TargetMode="External" Target="http://www.wma.net/en/30publications/10policies/"/>
  <Relationship Id="rId15" Type="http://schemas.openxmlformats.org/officeDocument/2006/relationships/hyperlink" TargetMode="External" Target="http://www.euroqol.org/"/>
  <Relationship Id="rId16" Type="http://schemas.openxmlformats.org/officeDocument/2006/relationships/hyperlink" TargetMode="External" Target="http://groups.eortc.be/qol/"/>
  <Relationship Id="rId17" Type="http://schemas.openxmlformats.org/officeDocument/2006/relationships/numbering" Target="numbering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hyperlink" TargetMode="External" Target="mailto:Michael.hopp@mundipharma-rd.eu"/>
  <Relationship Id="rId9" Type="http://schemas.openxmlformats.org/officeDocument/2006/relationships/image" Target="media/image3.pn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pmj.sagepub.com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2016-01-20T15:57:56Z</dcterms:created>
  <dcterms:modified xsi:type="dcterms:W3CDTF">2016-01-20T15:57:56Z</dcterms:modified>
  <dc:title>06_PMJ 418869 50..60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2011-11-25T00:00:00Z</vt:filetime>
  </property>
  <property fmtid="{D5CDD505-2E9C-101B-9397-08002B2CF9AE}" pid="3" name="LastSaved">
    <vt:filetime>2016-01-20T00:00:00Z</vt:filetime>
  </property>
</Properties>
</file>