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4A6FD224" w:rsidR="00CD2618" w:rsidRPr="004F2E5A" w:rsidRDefault="00CD2618" w:rsidP="00CD2618">
      <w:pPr>
        <w:jc w:val="center"/>
        <w:rPr>
          <w:sz w:val="24"/>
          <w:szCs w:val="24"/>
        </w:rPr>
      </w:pPr>
      <w:r w:rsidRPr="004F2E5A">
        <w:rPr>
          <w:sz w:val="24"/>
          <w:szCs w:val="24"/>
        </w:rPr>
        <w:t>Assisted Living Advisory Council (ALAC) Meeting Minutes</w:t>
      </w:r>
      <w:r w:rsidRPr="004F2E5A">
        <w:rPr>
          <w:sz w:val="24"/>
          <w:szCs w:val="24"/>
        </w:rPr>
        <w:br/>
      </w:r>
      <w:r w:rsidR="00A70BA8" w:rsidRPr="004F2E5A">
        <w:rPr>
          <w:sz w:val="24"/>
          <w:szCs w:val="24"/>
        </w:rPr>
        <w:t>Tuesd</w:t>
      </w:r>
      <w:r w:rsidR="00030747" w:rsidRPr="004F2E5A">
        <w:rPr>
          <w:sz w:val="24"/>
          <w:szCs w:val="24"/>
        </w:rPr>
        <w:t xml:space="preserve">ay, </w:t>
      </w:r>
      <w:r w:rsidR="00A1197B" w:rsidRPr="004F2E5A">
        <w:rPr>
          <w:sz w:val="24"/>
          <w:szCs w:val="24"/>
        </w:rPr>
        <w:t>December 17</w:t>
      </w:r>
      <w:r w:rsidR="00A1197B" w:rsidRPr="004F2E5A">
        <w:rPr>
          <w:sz w:val="24"/>
          <w:szCs w:val="24"/>
          <w:vertAlign w:val="superscript"/>
        </w:rPr>
        <w:t>th</w:t>
      </w:r>
      <w:r w:rsidR="00A1197B" w:rsidRPr="004F2E5A">
        <w:rPr>
          <w:sz w:val="24"/>
          <w:szCs w:val="24"/>
        </w:rPr>
        <w:t>, 2024</w:t>
      </w:r>
      <w:r w:rsidRPr="004F2E5A">
        <w:rPr>
          <w:sz w:val="24"/>
          <w:szCs w:val="24"/>
        </w:rPr>
        <w:br/>
        <w:t>1</w:t>
      </w:r>
      <w:r w:rsidR="00CD55F5" w:rsidRPr="004F2E5A">
        <w:rPr>
          <w:sz w:val="24"/>
          <w:szCs w:val="24"/>
        </w:rPr>
        <w:t>0</w:t>
      </w:r>
      <w:r w:rsidR="00EF5A43" w:rsidRPr="004F2E5A">
        <w:rPr>
          <w:sz w:val="24"/>
          <w:szCs w:val="24"/>
        </w:rPr>
        <w:t>:</w:t>
      </w:r>
      <w:r w:rsidR="00952912" w:rsidRPr="004F2E5A">
        <w:rPr>
          <w:sz w:val="24"/>
          <w:szCs w:val="24"/>
        </w:rPr>
        <w:t>0</w:t>
      </w:r>
      <w:r w:rsidR="00EF5A43" w:rsidRPr="004F2E5A">
        <w:rPr>
          <w:sz w:val="24"/>
          <w:szCs w:val="24"/>
        </w:rPr>
        <w:t xml:space="preserve">0 </w:t>
      </w:r>
      <w:r w:rsidR="00CD55F5" w:rsidRPr="004F2E5A">
        <w:rPr>
          <w:sz w:val="24"/>
          <w:szCs w:val="24"/>
        </w:rPr>
        <w:t>A</w:t>
      </w:r>
      <w:r w:rsidR="00AF1B8F" w:rsidRPr="004F2E5A">
        <w:rPr>
          <w:sz w:val="24"/>
          <w:szCs w:val="24"/>
        </w:rPr>
        <w:t>M</w:t>
      </w:r>
      <w:r w:rsidRPr="004F2E5A">
        <w:rPr>
          <w:sz w:val="24"/>
          <w:szCs w:val="24"/>
        </w:rPr>
        <w:br/>
      </w:r>
      <w:r w:rsidR="00785920" w:rsidRPr="004F2E5A">
        <w:rPr>
          <w:sz w:val="24"/>
          <w:szCs w:val="24"/>
        </w:rPr>
        <w:t xml:space="preserve">*The meeting was held virtually via </w:t>
      </w:r>
      <w:r w:rsidR="00F82EAD" w:rsidRPr="004F2E5A">
        <w:rPr>
          <w:sz w:val="24"/>
          <w:szCs w:val="24"/>
        </w:rPr>
        <w:t>Zoom*</w:t>
      </w:r>
    </w:p>
    <w:p w14:paraId="666D3772" w14:textId="640D9F78" w:rsidR="00CD2618" w:rsidRPr="004F2E5A" w:rsidRDefault="00CD2618" w:rsidP="00CD2618">
      <w:pPr>
        <w:rPr>
          <w:sz w:val="24"/>
          <w:szCs w:val="24"/>
        </w:rPr>
      </w:pPr>
      <w:r w:rsidRPr="004F2E5A">
        <w:rPr>
          <w:sz w:val="24"/>
          <w:szCs w:val="24"/>
          <w:u w:val="single"/>
        </w:rPr>
        <w:t>ALAC members</w:t>
      </w:r>
      <w:r w:rsidRPr="004F2E5A">
        <w:rPr>
          <w:sz w:val="24"/>
          <w:szCs w:val="24"/>
        </w:rPr>
        <w:t xml:space="preserve">: </w:t>
      </w:r>
      <w:r w:rsidR="00A01872" w:rsidRPr="004F2E5A">
        <w:rPr>
          <w:sz w:val="24"/>
          <w:szCs w:val="24"/>
        </w:rPr>
        <w:t xml:space="preserve">Mary Jo Boynton, </w:t>
      </w:r>
      <w:r w:rsidR="00C47736" w:rsidRPr="004F2E5A">
        <w:rPr>
          <w:sz w:val="24"/>
          <w:szCs w:val="24"/>
        </w:rPr>
        <w:t>Brian Danaher</w:t>
      </w:r>
      <w:r w:rsidR="007E044E" w:rsidRPr="004F2E5A">
        <w:rPr>
          <w:sz w:val="24"/>
          <w:szCs w:val="24"/>
        </w:rPr>
        <w:t xml:space="preserve">, </w:t>
      </w:r>
      <w:r w:rsidR="007C11F6" w:rsidRPr="004F2E5A">
        <w:rPr>
          <w:sz w:val="24"/>
          <w:szCs w:val="24"/>
        </w:rPr>
        <w:t>Kimberly Martone</w:t>
      </w:r>
      <w:r w:rsidR="00AA45C1" w:rsidRPr="004F2E5A">
        <w:rPr>
          <w:sz w:val="24"/>
          <w:szCs w:val="24"/>
        </w:rPr>
        <w:t xml:space="preserve">, </w:t>
      </w:r>
      <w:r w:rsidR="00A9624C" w:rsidRPr="004F2E5A">
        <w:rPr>
          <w:sz w:val="24"/>
          <w:szCs w:val="24"/>
        </w:rPr>
        <w:t>Seth Nadeau</w:t>
      </w:r>
      <w:r w:rsidR="00B42336" w:rsidRPr="004F2E5A">
        <w:rPr>
          <w:sz w:val="24"/>
          <w:szCs w:val="24"/>
        </w:rPr>
        <w:t xml:space="preserve">, </w:t>
      </w:r>
      <w:r w:rsidR="00AA298C" w:rsidRPr="004F2E5A">
        <w:rPr>
          <w:sz w:val="24"/>
          <w:szCs w:val="24"/>
        </w:rPr>
        <w:t xml:space="preserve">and Walter Ohanian. </w:t>
      </w:r>
      <w:r w:rsidRPr="004F2E5A">
        <w:rPr>
          <w:sz w:val="24"/>
          <w:szCs w:val="24"/>
        </w:rPr>
        <w:br/>
      </w:r>
      <w:r w:rsidRPr="004F2E5A">
        <w:rPr>
          <w:sz w:val="24"/>
          <w:szCs w:val="24"/>
          <w:u w:val="single"/>
        </w:rPr>
        <w:t>EOEA staff</w:t>
      </w:r>
      <w:r w:rsidRPr="004F2E5A">
        <w:rPr>
          <w:sz w:val="24"/>
          <w:szCs w:val="24"/>
        </w:rPr>
        <w:t xml:space="preserve">: </w:t>
      </w:r>
      <w:r w:rsidR="00CF12E6" w:rsidRPr="004F2E5A">
        <w:rPr>
          <w:sz w:val="24"/>
          <w:szCs w:val="24"/>
        </w:rPr>
        <w:t>Jodi Breidel</w:t>
      </w:r>
      <w:r w:rsidR="00D746FA" w:rsidRPr="004F2E5A">
        <w:rPr>
          <w:sz w:val="24"/>
          <w:szCs w:val="24"/>
        </w:rPr>
        <w:t xml:space="preserve">, </w:t>
      </w:r>
      <w:r w:rsidR="007862B1" w:rsidRPr="004F2E5A">
        <w:rPr>
          <w:sz w:val="24"/>
          <w:szCs w:val="24"/>
        </w:rPr>
        <w:t>Siobhan Coyle</w:t>
      </w:r>
      <w:r w:rsidR="003F7852" w:rsidRPr="004F2E5A">
        <w:rPr>
          <w:sz w:val="24"/>
          <w:szCs w:val="24"/>
        </w:rPr>
        <w:t xml:space="preserve">, </w:t>
      </w:r>
      <w:r w:rsidR="000351A2" w:rsidRPr="004F2E5A">
        <w:rPr>
          <w:sz w:val="24"/>
          <w:szCs w:val="24"/>
        </w:rPr>
        <w:t xml:space="preserve">Marie Earnshaw, </w:t>
      </w:r>
      <w:r w:rsidR="000C22AB" w:rsidRPr="004F2E5A">
        <w:rPr>
          <w:sz w:val="24"/>
          <w:szCs w:val="24"/>
        </w:rPr>
        <w:t>Trisha Marchetti</w:t>
      </w:r>
      <w:r w:rsidRPr="004F2E5A">
        <w:rPr>
          <w:sz w:val="24"/>
          <w:szCs w:val="24"/>
        </w:rPr>
        <w:t xml:space="preserve">, </w:t>
      </w:r>
      <w:r w:rsidR="004C01D5" w:rsidRPr="004F2E5A">
        <w:rPr>
          <w:sz w:val="24"/>
          <w:szCs w:val="24"/>
        </w:rPr>
        <w:t xml:space="preserve">Whitney Moyer, </w:t>
      </w:r>
      <w:r w:rsidR="006A2BFE" w:rsidRPr="004F2E5A">
        <w:rPr>
          <w:sz w:val="24"/>
          <w:szCs w:val="24"/>
        </w:rPr>
        <w:t xml:space="preserve">Julian Smith, </w:t>
      </w:r>
      <w:r w:rsidR="004906A9" w:rsidRPr="004F2E5A">
        <w:rPr>
          <w:sz w:val="24"/>
          <w:szCs w:val="24"/>
        </w:rPr>
        <w:t>Patrick Sullivan</w:t>
      </w:r>
      <w:r w:rsidR="00A74EC3" w:rsidRPr="004F2E5A">
        <w:rPr>
          <w:sz w:val="24"/>
          <w:szCs w:val="24"/>
        </w:rPr>
        <w:t>,</w:t>
      </w:r>
      <w:r w:rsidR="004906A9" w:rsidRPr="004F2E5A">
        <w:rPr>
          <w:sz w:val="24"/>
          <w:szCs w:val="24"/>
        </w:rPr>
        <w:t xml:space="preserve"> </w:t>
      </w:r>
      <w:r w:rsidRPr="004F2E5A">
        <w:rPr>
          <w:sz w:val="24"/>
          <w:szCs w:val="24"/>
        </w:rPr>
        <w:t>and William A. Travascio</w:t>
      </w:r>
      <w:r w:rsidR="00BC3F47" w:rsidRPr="004F2E5A">
        <w:rPr>
          <w:sz w:val="24"/>
          <w:szCs w:val="24"/>
        </w:rPr>
        <w:t>.</w:t>
      </w:r>
      <w:r w:rsidR="000D52A5" w:rsidRPr="004F2E5A">
        <w:rPr>
          <w:sz w:val="24"/>
          <w:szCs w:val="24"/>
        </w:rPr>
        <w:br/>
      </w:r>
      <w:r w:rsidR="000D52A5" w:rsidRPr="004F2E5A">
        <w:rPr>
          <w:sz w:val="24"/>
          <w:szCs w:val="24"/>
          <w:u w:val="single"/>
        </w:rPr>
        <w:t>Guest Speaker</w:t>
      </w:r>
      <w:r w:rsidR="000D52A5" w:rsidRPr="004F2E5A">
        <w:rPr>
          <w:sz w:val="24"/>
          <w:szCs w:val="24"/>
        </w:rPr>
        <w:t xml:space="preserve">: </w:t>
      </w:r>
      <w:r w:rsidR="00AE4531" w:rsidRPr="004F2E5A">
        <w:rPr>
          <w:sz w:val="24"/>
          <w:szCs w:val="24"/>
        </w:rPr>
        <w:t>Val Frias, Deputy Director of the Elder Justice Unit - Massachusetts Attorney General’s Office.</w:t>
      </w:r>
    </w:p>
    <w:p w14:paraId="06F4EFF4" w14:textId="39719534" w:rsidR="00CD2618" w:rsidRPr="004F2E5A" w:rsidRDefault="00CD2618" w:rsidP="00CD2618">
      <w:pPr>
        <w:pStyle w:val="ListParagraph"/>
        <w:numPr>
          <w:ilvl w:val="0"/>
          <w:numId w:val="1"/>
        </w:numPr>
        <w:rPr>
          <w:sz w:val="24"/>
          <w:szCs w:val="24"/>
        </w:rPr>
      </w:pPr>
      <w:r w:rsidRPr="004F2E5A">
        <w:rPr>
          <w:sz w:val="24"/>
          <w:szCs w:val="24"/>
        </w:rPr>
        <w:t>Call to Order</w:t>
      </w:r>
      <w:r w:rsidR="00964340" w:rsidRPr="004F2E5A">
        <w:rPr>
          <w:sz w:val="24"/>
          <w:szCs w:val="24"/>
        </w:rPr>
        <w:t>:</w:t>
      </w:r>
      <w:r w:rsidRPr="004F2E5A">
        <w:rPr>
          <w:sz w:val="24"/>
          <w:szCs w:val="24"/>
        </w:rPr>
        <w:br/>
      </w:r>
      <w:r w:rsidRPr="004F2E5A">
        <w:rPr>
          <w:sz w:val="24"/>
          <w:szCs w:val="24"/>
        </w:rPr>
        <w:br/>
        <w:t>The meeting was called to order at</w:t>
      </w:r>
      <w:r w:rsidR="00CC7E64" w:rsidRPr="004F2E5A">
        <w:rPr>
          <w:sz w:val="24"/>
          <w:szCs w:val="24"/>
        </w:rPr>
        <w:t xml:space="preserve"> </w:t>
      </w:r>
      <w:r w:rsidR="00D746FA" w:rsidRPr="004F2E5A">
        <w:rPr>
          <w:sz w:val="24"/>
          <w:szCs w:val="24"/>
        </w:rPr>
        <w:t>10</w:t>
      </w:r>
      <w:r w:rsidR="00424CBC" w:rsidRPr="004F2E5A">
        <w:rPr>
          <w:sz w:val="24"/>
          <w:szCs w:val="24"/>
        </w:rPr>
        <w:t>:</w:t>
      </w:r>
      <w:r w:rsidR="00D746FA" w:rsidRPr="004F2E5A">
        <w:rPr>
          <w:sz w:val="24"/>
          <w:szCs w:val="24"/>
        </w:rPr>
        <w:t>0</w:t>
      </w:r>
      <w:r w:rsidR="001C7066" w:rsidRPr="004F2E5A">
        <w:rPr>
          <w:sz w:val="24"/>
          <w:szCs w:val="24"/>
        </w:rPr>
        <w:t>4</w:t>
      </w:r>
      <w:r w:rsidR="00424CBC" w:rsidRPr="004F2E5A">
        <w:rPr>
          <w:sz w:val="24"/>
          <w:szCs w:val="24"/>
        </w:rPr>
        <w:t xml:space="preserve"> </w:t>
      </w:r>
      <w:r w:rsidR="00D746FA" w:rsidRPr="004F2E5A">
        <w:rPr>
          <w:sz w:val="24"/>
          <w:szCs w:val="24"/>
        </w:rPr>
        <w:t>A</w:t>
      </w:r>
      <w:r w:rsidR="00424CBC" w:rsidRPr="004F2E5A">
        <w:rPr>
          <w:sz w:val="24"/>
          <w:szCs w:val="24"/>
        </w:rPr>
        <w:t xml:space="preserve">M </w:t>
      </w:r>
      <w:r w:rsidR="00CD780A" w:rsidRPr="004F2E5A">
        <w:rPr>
          <w:sz w:val="24"/>
          <w:szCs w:val="24"/>
        </w:rPr>
        <w:t>by</w:t>
      </w:r>
      <w:r w:rsidR="00A74EC3" w:rsidRPr="004F2E5A">
        <w:rPr>
          <w:sz w:val="24"/>
          <w:szCs w:val="24"/>
        </w:rPr>
        <w:t xml:space="preserve"> Jodi Breidel,</w:t>
      </w:r>
      <w:r w:rsidR="00CD780A" w:rsidRPr="004F2E5A">
        <w:rPr>
          <w:sz w:val="24"/>
          <w:szCs w:val="24"/>
        </w:rPr>
        <w:t xml:space="preserve"> </w:t>
      </w:r>
      <w:r w:rsidR="006F15D2" w:rsidRPr="004F2E5A">
        <w:rPr>
          <w:sz w:val="24"/>
          <w:szCs w:val="24"/>
        </w:rPr>
        <w:t>Assistant Secretary</w:t>
      </w:r>
      <w:r w:rsidR="00A74EC3" w:rsidRPr="004F2E5A">
        <w:rPr>
          <w:sz w:val="24"/>
          <w:szCs w:val="24"/>
        </w:rPr>
        <w:t xml:space="preserve"> of Elder Affairs (EOEA)</w:t>
      </w:r>
      <w:r w:rsidR="001D4515" w:rsidRPr="004F2E5A">
        <w:rPr>
          <w:sz w:val="24"/>
          <w:szCs w:val="24"/>
        </w:rPr>
        <w:t>.</w:t>
      </w:r>
      <w:r w:rsidRPr="004F2E5A">
        <w:rPr>
          <w:sz w:val="24"/>
          <w:szCs w:val="24"/>
        </w:rPr>
        <w:br/>
      </w:r>
    </w:p>
    <w:p w14:paraId="3FEE1F7D" w14:textId="7896CFCC" w:rsidR="00F36430" w:rsidRPr="004F2E5A" w:rsidRDefault="00CD2618" w:rsidP="0083389D">
      <w:pPr>
        <w:pStyle w:val="ListParagraph"/>
        <w:numPr>
          <w:ilvl w:val="0"/>
          <w:numId w:val="1"/>
        </w:numPr>
        <w:spacing w:after="0" w:line="240" w:lineRule="auto"/>
        <w:rPr>
          <w:sz w:val="24"/>
          <w:szCs w:val="24"/>
        </w:rPr>
      </w:pPr>
      <w:r w:rsidRPr="004F2E5A">
        <w:rPr>
          <w:sz w:val="24"/>
          <w:szCs w:val="24"/>
        </w:rPr>
        <w:t>Welcome and Introductions</w:t>
      </w:r>
      <w:r w:rsidR="00A70BA8" w:rsidRPr="004F2E5A">
        <w:rPr>
          <w:sz w:val="24"/>
          <w:szCs w:val="24"/>
        </w:rPr>
        <w:t xml:space="preserve">: </w:t>
      </w:r>
      <w:r w:rsidR="00F36430" w:rsidRPr="004F2E5A">
        <w:rPr>
          <w:sz w:val="24"/>
          <w:szCs w:val="24"/>
        </w:rPr>
        <w:br/>
      </w:r>
      <w:r w:rsidR="00A70BA8" w:rsidRPr="004F2E5A">
        <w:rPr>
          <w:sz w:val="24"/>
          <w:szCs w:val="24"/>
        </w:rPr>
        <w:br/>
      </w:r>
      <w:r w:rsidR="00CF12E6" w:rsidRPr="004F2E5A">
        <w:rPr>
          <w:sz w:val="24"/>
          <w:szCs w:val="24"/>
        </w:rPr>
        <w:t xml:space="preserve">Jodi Breidel </w:t>
      </w:r>
      <w:r w:rsidR="004B6587" w:rsidRPr="004F2E5A">
        <w:rPr>
          <w:sz w:val="24"/>
          <w:szCs w:val="24"/>
        </w:rPr>
        <w:t>thanked members of the Council, stakeholders, and members of the public for attending.</w:t>
      </w:r>
      <w:r w:rsidR="00CF12E6" w:rsidRPr="004F2E5A">
        <w:rPr>
          <w:sz w:val="24"/>
          <w:szCs w:val="24"/>
        </w:rPr>
        <w:t xml:space="preserve"> </w:t>
      </w:r>
      <w:r w:rsidR="00A70BA8" w:rsidRPr="004F2E5A">
        <w:rPr>
          <w:sz w:val="24"/>
          <w:szCs w:val="24"/>
        </w:rPr>
        <w:br/>
      </w:r>
    </w:p>
    <w:p w14:paraId="7DA60774" w14:textId="44F249A0" w:rsidR="00CD2618" w:rsidRPr="004F2E5A" w:rsidRDefault="00F36430" w:rsidP="00F36430">
      <w:pPr>
        <w:pStyle w:val="ListParagraph"/>
        <w:numPr>
          <w:ilvl w:val="0"/>
          <w:numId w:val="1"/>
        </w:numPr>
        <w:rPr>
          <w:sz w:val="24"/>
          <w:szCs w:val="24"/>
        </w:rPr>
      </w:pPr>
      <w:r w:rsidRPr="004F2E5A">
        <w:rPr>
          <w:sz w:val="24"/>
          <w:szCs w:val="24"/>
        </w:rPr>
        <w:t>Approval of the Minutes:</w:t>
      </w:r>
      <w:r w:rsidRPr="004F2E5A">
        <w:rPr>
          <w:sz w:val="24"/>
          <w:szCs w:val="24"/>
        </w:rPr>
        <w:br/>
      </w:r>
      <w:r w:rsidRPr="004F2E5A">
        <w:rPr>
          <w:sz w:val="24"/>
          <w:szCs w:val="24"/>
        </w:rPr>
        <w:br/>
      </w:r>
      <w:r w:rsidR="008512AC" w:rsidRPr="004F2E5A">
        <w:rPr>
          <w:sz w:val="24"/>
          <w:szCs w:val="24"/>
        </w:rPr>
        <w:t xml:space="preserve">The </w:t>
      </w:r>
      <w:r w:rsidR="00A51128" w:rsidRPr="004F2E5A">
        <w:rPr>
          <w:sz w:val="24"/>
          <w:szCs w:val="24"/>
        </w:rPr>
        <w:t xml:space="preserve">draft </w:t>
      </w:r>
      <w:r w:rsidR="008512AC" w:rsidRPr="004F2E5A">
        <w:rPr>
          <w:sz w:val="24"/>
          <w:szCs w:val="24"/>
        </w:rPr>
        <w:t>minutes</w:t>
      </w:r>
      <w:r w:rsidR="00A51128" w:rsidRPr="004F2E5A">
        <w:rPr>
          <w:sz w:val="24"/>
          <w:szCs w:val="24"/>
        </w:rPr>
        <w:t xml:space="preserve"> from the </w:t>
      </w:r>
      <w:r w:rsidR="005C28F8" w:rsidRPr="004F2E5A">
        <w:rPr>
          <w:sz w:val="24"/>
          <w:szCs w:val="24"/>
        </w:rPr>
        <w:t>September 24</w:t>
      </w:r>
      <w:r w:rsidR="005C28F8" w:rsidRPr="004F2E5A">
        <w:rPr>
          <w:sz w:val="24"/>
          <w:szCs w:val="24"/>
          <w:vertAlign w:val="superscript"/>
        </w:rPr>
        <w:t>th</w:t>
      </w:r>
      <w:r w:rsidR="005C28F8" w:rsidRPr="004F2E5A">
        <w:rPr>
          <w:sz w:val="24"/>
          <w:szCs w:val="24"/>
        </w:rPr>
        <w:t xml:space="preserve">, </w:t>
      </w:r>
      <w:proofErr w:type="gramStart"/>
      <w:r w:rsidR="005C28F8" w:rsidRPr="004F2E5A">
        <w:rPr>
          <w:sz w:val="24"/>
          <w:szCs w:val="24"/>
        </w:rPr>
        <w:t>2024</w:t>
      </w:r>
      <w:proofErr w:type="gramEnd"/>
      <w:r w:rsidR="005C28F8" w:rsidRPr="004F2E5A">
        <w:rPr>
          <w:sz w:val="24"/>
          <w:szCs w:val="24"/>
        </w:rPr>
        <w:t xml:space="preserve"> </w:t>
      </w:r>
      <w:r w:rsidR="00A83C20" w:rsidRPr="004F2E5A">
        <w:rPr>
          <w:sz w:val="24"/>
          <w:szCs w:val="24"/>
        </w:rPr>
        <w:t xml:space="preserve">meeting </w:t>
      </w:r>
      <w:proofErr w:type="gramStart"/>
      <w:r w:rsidR="00A83C20" w:rsidRPr="004F2E5A">
        <w:rPr>
          <w:sz w:val="24"/>
          <w:szCs w:val="24"/>
        </w:rPr>
        <w:t>were</w:t>
      </w:r>
      <w:proofErr w:type="gramEnd"/>
      <w:r w:rsidR="00A83C20" w:rsidRPr="004F2E5A">
        <w:rPr>
          <w:sz w:val="24"/>
          <w:szCs w:val="24"/>
        </w:rPr>
        <w:t xml:space="preserve"> presented and were approved by all those present.</w:t>
      </w:r>
      <w:r w:rsidR="00D86A07" w:rsidRPr="004F2E5A">
        <w:rPr>
          <w:sz w:val="24"/>
          <w:szCs w:val="24"/>
        </w:rPr>
        <w:br/>
      </w:r>
    </w:p>
    <w:p w14:paraId="2DE51C92" w14:textId="658B3556" w:rsidR="004335FA" w:rsidRPr="004F2E5A" w:rsidRDefault="00867040" w:rsidP="004335FA">
      <w:pPr>
        <w:pStyle w:val="ListParagraph"/>
        <w:numPr>
          <w:ilvl w:val="0"/>
          <w:numId w:val="3"/>
        </w:numPr>
        <w:spacing w:after="400" w:line="257" w:lineRule="auto"/>
        <w:rPr>
          <w:rFonts w:ascii="Calibri" w:eastAsia="Calibri" w:hAnsi="Calibri" w:cs="Calibri"/>
          <w:sz w:val="24"/>
          <w:szCs w:val="24"/>
        </w:rPr>
      </w:pPr>
      <w:r w:rsidRPr="004F2E5A">
        <w:rPr>
          <w:sz w:val="24"/>
          <w:szCs w:val="24"/>
        </w:rPr>
        <w:t xml:space="preserve">EOEA Updates: </w:t>
      </w:r>
      <w:r w:rsidR="00872452" w:rsidRPr="004F2E5A">
        <w:rPr>
          <w:sz w:val="24"/>
          <w:szCs w:val="24"/>
        </w:rPr>
        <w:br/>
      </w:r>
      <w:r w:rsidR="00872452" w:rsidRPr="004F2E5A">
        <w:rPr>
          <w:sz w:val="24"/>
          <w:szCs w:val="24"/>
        </w:rPr>
        <w:br/>
      </w:r>
      <w:r w:rsidR="00F3337F" w:rsidRPr="004F2E5A">
        <w:rPr>
          <w:sz w:val="24"/>
          <w:szCs w:val="24"/>
        </w:rPr>
        <w:t xml:space="preserve">Jodi Breidel </w:t>
      </w:r>
      <w:r w:rsidR="00CC4631" w:rsidRPr="004F2E5A">
        <w:rPr>
          <w:sz w:val="24"/>
          <w:szCs w:val="24"/>
        </w:rPr>
        <w:t xml:space="preserve">welcomed </w:t>
      </w:r>
      <w:r w:rsidR="00622641" w:rsidRPr="004F2E5A">
        <w:rPr>
          <w:sz w:val="24"/>
          <w:szCs w:val="24"/>
        </w:rPr>
        <w:t xml:space="preserve">Julian Smith, EOEA’s new General Counsel. Julian joined the </w:t>
      </w:r>
      <w:r w:rsidR="00CE1373" w:rsidRPr="004F2E5A">
        <w:rPr>
          <w:sz w:val="24"/>
          <w:szCs w:val="24"/>
        </w:rPr>
        <w:t xml:space="preserve">department </w:t>
      </w:r>
      <w:r w:rsidR="00622641" w:rsidRPr="004F2E5A">
        <w:rPr>
          <w:sz w:val="24"/>
          <w:szCs w:val="24"/>
        </w:rPr>
        <w:t>on December 2nd, he previously served as an Assistant General Counsel at the Executive Office of Health and Human Services</w:t>
      </w:r>
      <w:r w:rsidR="00BC7BE5" w:rsidRPr="004F2E5A">
        <w:rPr>
          <w:sz w:val="24"/>
          <w:szCs w:val="24"/>
        </w:rPr>
        <w:t xml:space="preserve"> (EOHHS)</w:t>
      </w:r>
      <w:r w:rsidR="00A74EC3" w:rsidRPr="004F2E5A">
        <w:rPr>
          <w:sz w:val="24"/>
          <w:szCs w:val="24"/>
        </w:rPr>
        <w:t>, where he</w:t>
      </w:r>
      <w:r w:rsidR="00BC7BE5" w:rsidRPr="004F2E5A">
        <w:rPr>
          <w:sz w:val="24"/>
          <w:szCs w:val="24"/>
        </w:rPr>
        <w:t xml:space="preserve"> </w:t>
      </w:r>
      <w:r w:rsidR="00622641" w:rsidRPr="004F2E5A">
        <w:rPr>
          <w:sz w:val="24"/>
          <w:szCs w:val="24"/>
        </w:rPr>
        <w:t>support</w:t>
      </w:r>
      <w:r w:rsidR="00A74EC3" w:rsidRPr="004F2E5A">
        <w:rPr>
          <w:sz w:val="24"/>
          <w:szCs w:val="24"/>
        </w:rPr>
        <w:t>ed</w:t>
      </w:r>
      <w:r w:rsidR="00622641" w:rsidRPr="004F2E5A">
        <w:rPr>
          <w:sz w:val="24"/>
          <w:szCs w:val="24"/>
        </w:rPr>
        <w:t xml:space="preserve"> MassHealth personal care programs and community</w:t>
      </w:r>
      <w:r w:rsidR="00A74EC3" w:rsidRPr="004F2E5A">
        <w:rPr>
          <w:sz w:val="24"/>
          <w:szCs w:val="24"/>
        </w:rPr>
        <w:t>-</w:t>
      </w:r>
      <w:r w:rsidR="00622641" w:rsidRPr="004F2E5A">
        <w:rPr>
          <w:sz w:val="24"/>
          <w:szCs w:val="24"/>
        </w:rPr>
        <w:t xml:space="preserve">based services waiver programs, among others. Julian has worked in public service since graduating </w:t>
      </w:r>
      <w:r w:rsidR="00BC7BE5" w:rsidRPr="004F2E5A">
        <w:rPr>
          <w:sz w:val="24"/>
          <w:szCs w:val="24"/>
        </w:rPr>
        <w:t xml:space="preserve">from </w:t>
      </w:r>
      <w:r w:rsidR="00622641" w:rsidRPr="004F2E5A">
        <w:rPr>
          <w:sz w:val="24"/>
          <w:szCs w:val="24"/>
        </w:rPr>
        <w:t>Suffolk University Law School and is looking forward to continuing public service by providing legal support to Elder Affairs.</w:t>
      </w:r>
      <w:r w:rsidR="00CE1373" w:rsidRPr="004F2E5A">
        <w:rPr>
          <w:sz w:val="24"/>
          <w:szCs w:val="24"/>
        </w:rPr>
        <w:t xml:space="preserve"> </w:t>
      </w:r>
      <w:r w:rsidR="00AD724C" w:rsidRPr="004F2E5A">
        <w:rPr>
          <w:sz w:val="24"/>
          <w:szCs w:val="24"/>
        </w:rPr>
        <w:br/>
      </w:r>
      <w:r w:rsidR="00AD724C" w:rsidRPr="004F2E5A">
        <w:rPr>
          <w:sz w:val="24"/>
          <w:szCs w:val="24"/>
        </w:rPr>
        <w:br/>
      </w:r>
      <w:r w:rsidR="00A36B0F" w:rsidRPr="004F2E5A">
        <w:rPr>
          <w:sz w:val="24"/>
          <w:szCs w:val="24"/>
        </w:rPr>
        <w:t xml:space="preserve">Jodi Breidel also welcomed Whitney Moyer, EOEA’s new Chief Operating Officer. Whitney joined </w:t>
      </w:r>
      <w:r w:rsidR="00A74EC3" w:rsidRPr="004F2E5A">
        <w:rPr>
          <w:sz w:val="24"/>
          <w:szCs w:val="24"/>
        </w:rPr>
        <w:t>the</w:t>
      </w:r>
      <w:r w:rsidR="00901925" w:rsidRPr="004F2E5A">
        <w:rPr>
          <w:sz w:val="24"/>
          <w:szCs w:val="24"/>
        </w:rPr>
        <w:t xml:space="preserve"> agency </w:t>
      </w:r>
      <w:r w:rsidR="00A36B0F" w:rsidRPr="004F2E5A">
        <w:rPr>
          <w:sz w:val="24"/>
          <w:szCs w:val="24"/>
        </w:rPr>
        <w:t xml:space="preserve">on December 2nd. Prior to her current role, Whitney was the Vice President of Clinical Provider Integration at Commonwealth Care Alliance (CCA), and before CCA she served as the Chief of LTSS for MassHealth. Whitney holds a Master of Public Policy from Johns Hopkins Bloomberg School of Public </w:t>
      </w:r>
      <w:r w:rsidR="00A36B0F" w:rsidRPr="004F2E5A">
        <w:rPr>
          <w:sz w:val="24"/>
          <w:szCs w:val="24"/>
        </w:rPr>
        <w:lastRenderedPageBreak/>
        <w:t>Health and was named one of Modern Healthcare’s Top 25 Emerging Leaders in 2023.</w:t>
      </w:r>
      <w:r w:rsidR="008D447A" w:rsidRPr="004F2E5A">
        <w:rPr>
          <w:sz w:val="24"/>
          <w:szCs w:val="24"/>
        </w:rPr>
        <w:t xml:space="preserve"> </w:t>
      </w:r>
      <w:r w:rsidR="00C9518A" w:rsidRPr="004F2E5A">
        <w:rPr>
          <w:sz w:val="24"/>
          <w:szCs w:val="24"/>
        </w:rPr>
        <w:br/>
      </w:r>
      <w:r w:rsidR="00C9518A" w:rsidRPr="004F2E5A">
        <w:rPr>
          <w:sz w:val="24"/>
          <w:szCs w:val="24"/>
        </w:rPr>
        <w:br/>
      </w:r>
      <w:r w:rsidR="008D447A" w:rsidRPr="004F2E5A">
        <w:rPr>
          <w:sz w:val="24"/>
          <w:szCs w:val="24"/>
        </w:rPr>
        <w:t>Since the last meeting, Robin Lipson has been appointed to the role of Secretary of the EOEA. Robin has been a senior leader at EOEA since 2015, including five years as Deputy Secretary before her appointment as Acting Secretary in June.</w:t>
      </w:r>
      <w:r w:rsidR="00AD724C" w:rsidRPr="004F2E5A">
        <w:rPr>
          <w:sz w:val="24"/>
          <w:szCs w:val="24"/>
        </w:rPr>
        <w:br/>
      </w:r>
      <w:r w:rsidR="00AD724C" w:rsidRPr="004F2E5A">
        <w:rPr>
          <w:sz w:val="24"/>
          <w:szCs w:val="24"/>
        </w:rPr>
        <w:br/>
      </w:r>
      <w:r w:rsidR="00A74EC3" w:rsidRPr="004F2E5A">
        <w:rPr>
          <w:sz w:val="24"/>
          <w:szCs w:val="24"/>
        </w:rPr>
        <w:t xml:space="preserve">Jodi Breidel also </w:t>
      </w:r>
      <w:r w:rsidR="00AD724C" w:rsidRPr="004F2E5A">
        <w:rPr>
          <w:sz w:val="24"/>
          <w:szCs w:val="24"/>
        </w:rPr>
        <w:t xml:space="preserve">shared </w:t>
      </w:r>
      <w:r w:rsidR="00721E2C" w:rsidRPr="004F2E5A">
        <w:rPr>
          <w:sz w:val="24"/>
          <w:szCs w:val="24"/>
        </w:rPr>
        <w:t>that</w:t>
      </w:r>
      <w:r w:rsidR="00A74EC3" w:rsidRPr="004F2E5A">
        <w:rPr>
          <w:sz w:val="24"/>
          <w:szCs w:val="24"/>
        </w:rPr>
        <w:t xml:space="preserve"> in</w:t>
      </w:r>
      <w:r w:rsidR="00721E2C" w:rsidRPr="004F2E5A">
        <w:rPr>
          <w:sz w:val="24"/>
          <w:szCs w:val="24"/>
        </w:rPr>
        <w:t xml:space="preserve"> the </w:t>
      </w:r>
      <w:r w:rsidR="00AD724C" w:rsidRPr="004F2E5A">
        <w:rPr>
          <w:sz w:val="24"/>
          <w:szCs w:val="24"/>
        </w:rPr>
        <w:t>Department of Public Health’s Respiratory Illness Dashboard report for the week ending December 5th, 12.7% of emergency department visits were related to acute respiratory diseases. Likewise</w:t>
      </w:r>
      <w:r w:rsidR="00A74EC3" w:rsidRPr="004F2E5A">
        <w:rPr>
          <w:sz w:val="24"/>
          <w:szCs w:val="24"/>
        </w:rPr>
        <w:t>,</w:t>
      </w:r>
      <w:r w:rsidR="00AD724C" w:rsidRPr="004F2E5A">
        <w:rPr>
          <w:sz w:val="24"/>
          <w:szCs w:val="24"/>
        </w:rPr>
        <w:t xml:space="preserve"> DPH’s Respiratory Immunizations Dashboard shows that just about 1/3 of MA residents (32.4%) have been vaccinated against influenza this season. </w:t>
      </w:r>
      <w:r w:rsidR="00A74EC3" w:rsidRPr="004F2E5A">
        <w:rPr>
          <w:sz w:val="24"/>
          <w:szCs w:val="24"/>
        </w:rPr>
        <w:t xml:space="preserve">Jodi reminded attendees that </w:t>
      </w:r>
      <w:r w:rsidR="00AD724C" w:rsidRPr="004F2E5A">
        <w:rPr>
          <w:sz w:val="24"/>
          <w:szCs w:val="24"/>
        </w:rPr>
        <w:t>it is not too late to get a flu shot if you have not done so already.</w:t>
      </w:r>
      <w:r w:rsidR="00721E2C" w:rsidRPr="004F2E5A">
        <w:rPr>
          <w:sz w:val="24"/>
          <w:szCs w:val="24"/>
        </w:rPr>
        <w:br/>
      </w:r>
      <w:r w:rsidR="00721E2C" w:rsidRPr="004F2E5A">
        <w:rPr>
          <w:sz w:val="24"/>
          <w:szCs w:val="24"/>
        </w:rPr>
        <w:br/>
        <w:t xml:space="preserve">Finally she shared that her and </w:t>
      </w:r>
      <w:r w:rsidR="00AD724C" w:rsidRPr="004F2E5A">
        <w:rPr>
          <w:sz w:val="24"/>
          <w:szCs w:val="24"/>
        </w:rPr>
        <w:t xml:space="preserve">Adam Frank, EOEA’s Senior Center Grants Manager, have visited over 50 Senior Center’s around the Commonwealth. </w:t>
      </w:r>
      <w:r w:rsidR="0070284F" w:rsidRPr="004F2E5A">
        <w:rPr>
          <w:sz w:val="24"/>
          <w:szCs w:val="24"/>
        </w:rPr>
        <w:t xml:space="preserve">Jodi Breidel </w:t>
      </w:r>
      <w:r w:rsidR="00AD724C" w:rsidRPr="004F2E5A">
        <w:rPr>
          <w:sz w:val="24"/>
          <w:szCs w:val="24"/>
        </w:rPr>
        <w:t>thank</w:t>
      </w:r>
      <w:r w:rsidR="0070284F" w:rsidRPr="004F2E5A">
        <w:rPr>
          <w:sz w:val="24"/>
          <w:szCs w:val="24"/>
        </w:rPr>
        <w:t>ed</w:t>
      </w:r>
      <w:r w:rsidR="00AD724C" w:rsidRPr="004F2E5A">
        <w:rPr>
          <w:sz w:val="24"/>
          <w:szCs w:val="24"/>
        </w:rPr>
        <w:t xml:space="preserve"> </w:t>
      </w:r>
      <w:r w:rsidR="00A74EC3" w:rsidRPr="004F2E5A">
        <w:rPr>
          <w:sz w:val="24"/>
          <w:szCs w:val="24"/>
        </w:rPr>
        <w:t xml:space="preserve">EOEA’s </w:t>
      </w:r>
      <w:r w:rsidR="00AD724C" w:rsidRPr="004F2E5A">
        <w:rPr>
          <w:sz w:val="24"/>
          <w:szCs w:val="24"/>
        </w:rPr>
        <w:t>municipal partners for the great work that they continue to do to serve older adults living in community.</w:t>
      </w:r>
      <w:r w:rsidR="00DB12BF" w:rsidRPr="004F2E5A">
        <w:rPr>
          <w:sz w:val="24"/>
          <w:szCs w:val="24"/>
        </w:rPr>
        <w:br/>
      </w:r>
      <w:r w:rsidR="00DB12BF" w:rsidRPr="004F2E5A">
        <w:rPr>
          <w:sz w:val="24"/>
          <w:szCs w:val="24"/>
        </w:rPr>
        <w:br/>
        <w:t xml:space="preserve">Trisha Marchetti, </w:t>
      </w:r>
      <w:r w:rsidR="00A74EC3" w:rsidRPr="004F2E5A">
        <w:rPr>
          <w:sz w:val="24"/>
          <w:szCs w:val="24"/>
        </w:rPr>
        <w:t xml:space="preserve">EOEA’s </w:t>
      </w:r>
      <w:r w:rsidR="00DB12BF" w:rsidRPr="004F2E5A">
        <w:rPr>
          <w:sz w:val="24"/>
          <w:szCs w:val="24"/>
        </w:rPr>
        <w:t xml:space="preserve">Director of Assisted </w:t>
      </w:r>
      <w:proofErr w:type="gramStart"/>
      <w:r w:rsidR="00DB12BF" w:rsidRPr="004F2E5A">
        <w:rPr>
          <w:sz w:val="24"/>
          <w:szCs w:val="24"/>
        </w:rPr>
        <w:t>Living Certification</w:t>
      </w:r>
      <w:proofErr w:type="gramEnd"/>
      <w:r w:rsidR="00DB12BF" w:rsidRPr="004F2E5A">
        <w:rPr>
          <w:sz w:val="24"/>
          <w:szCs w:val="24"/>
        </w:rPr>
        <w:t xml:space="preserve"> and Compliance, announced that all the certification site visits for 2024 have been completed. </w:t>
      </w:r>
      <w:r w:rsidR="00B90377" w:rsidRPr="004F2E5A">
        <w:rPr>
          <w:sz w:val="24"/>
          <w:szCs w:val="24"/>
        </w:rPr>
        <w:t>The 2025 certification site visits are set to begin in early January 2025. She thanked her team for</w:t>
      </w:r>
      <w:r w:rsidR="006D0D1F" w:rsidRPr="004F2E5A">
        <w:rPr>
          <w:sz w:val="24"/>
          <w:szCs w:val="24"/>
        </w:rPr>
        <w:t xml:space="preserve"> all their work over the past year. Next</w:t>
      </w:r>
      <w:r w:rsidR="00A74EC3" w:rsidRPr="004F2E5A">
        <w:rPr>
          <w:sz w:val="24"/>
          <w:szCs w:val="24"/>
        </w:rPr>
        <w:t>,</w:t>
      </w:r>
      <w:r w:rsidR="006D0D1F" w:rsidRPr="004F2E5A">
        <w:rPr>
          <w:sz w:val="24"/>
          <w:szCs w:val="24"/>
        </w:rPr>
        <w:t xml:space="preserve"> she mentioned that the next ALR Quarterly Network webinar is scheduled for </w:t>
      </w:r>
      <w:r w:rsidR="00130CEB" w:rsidRPr="004F2E5A">
        <w:rPr>
          <w:sz w:val="24"/>
          <w:szCs w:val="24"/>
        </w:rPr>
        <w:t>Wednesday, January 15</w:t>
      </w:r>
      <w:r w:rsidR="00130CEB" w:rsidRPr="004F2E5A">
        <w:rPr>
          <w:sz w:val="24"/>
          <w:szCs w:val="24"/>
          <w:vertAlign w:val="superscript"/>
        </w:rPr>
        <w:t>th</w:t>
      </w:r>
      <w:r w:rsidR="00130CEB" w:rsidRPr="004F2E5A">
        <w:rPr>
          <w:sz w:val="24"/>
          <w:szCs w:val="24"/>
        </w:rPr>
        <w:t xml:space="preserve">, 2025. Notices will go about 2 weeks in advance. Topics </w:t>
      </w:r>
      <w:r w:rsidR="00A74EC3" w:rsidRPr="004F2E5A">
        <w:rPr>
          <w:sz w:val="24"/>
          <w:szCs w:val="24"/>
        </w:rPr>
        <w:t xml:space="preserve">suggestions for the meeting </w:t>
      </w:r>
      <w:r w:rsidR="00130CEB" w:rsidRPr="004F2E5A">
        <w:rPr>
          <w:sz w:val="24"/>
          <w:szCs w:val="24"/>
        </w:rPr>
        <w:t xml:space="preserve">can be sent to the ALR help desk email at </w:t>
      </w:r>
      <w:hyperlink r:id="rId8" w:history="1">
        <w:r w:rsidR="003929BD" w:rsidRPr="004F2E5A">
          <w:rPr>
            <w:rStyle w:val="Hyperlink"/>
            <w:sz w:val="24"/>
            <w:szCs w:val="24"/>
          </w:rPr>
          <w:t>ALRhelp@Mass.Gov</w:t>
        </w:r>
      </w:hyperlink>
      <w:r w:rsidR="003929BD" w:rsidRPr="004F2E5A">
        <w:rPr>
          <w:sz w:val="24"/>
          <w:szCs w:val="24"/>
        </w:rPr>
        <w:t xml:space="preserve">. </w:t>
      </w:r>
      <w:r w:rsidR="003929BD" w:rsidRPr="004F2E5A">
        <w:rPr>
          <w:sz w:val="24"/>
          <w:szCs w:val="24"/>
        </w:rPr>
        <w:br/>
      </w:r>
      <w:r w:rsidR="003929BD" w:rsidRPr="004F2E5A">
        <w:rPr>
          <w:sz w:val="24"/>
          <w:szCs w:val="24"/>
        </w:rPr>
        <w:br/>
      </w:r>
      <w:r w:rsidR="00A7585B" w:rsidRPr="004F2E5A">
        <w:rPr>
          <w:sz w:val="24"/>
          <w:szCs w:val="24"/>
        </w:rPr>
        <w:t xml:space="preserve">Finally, </w:t>
      </w:r>
      <w:r w:rsidR="003929BD" w:rsidRPr="004F2E5A">
        <w:rPr>
          <w:sz w:val="24"/>
          <w:szCs w:val="24"/>
        </w:rPr>
        <w:t xml:space="preserve">Trisha Marchetti </w:t>
      </w:r>
      <w:r w:rsidR="002B253E" w:rsidRPr="004F2E5A">
        <w:rPr>
          <w:sz w:val="24"/>
          <w:szCs w:val="24"/>
        </w:rPr>
        <w:t xml:space="preserve">mentioned that she will be sending around a notice regarding an advisory council that EOHHS is working </w:t>
      </w:r>
      <w:r w:rsidR="00FF6BB4" w:rsidRPr="004F2E5A">
        <w:rPr>
          <w:sz w:val="24"/>
          <w:szCs w:val="24"/>
        </w:rPr>
        <w:t>to</w:t>
      </w:r>
      <w:r w:rsidR="002B253E" w:rsidRPr="004F2E5A">
        <w:rPr>
          <w:sz w:val="24"/>
          <w:szCs w:val="24"/>
        </w:rPr>
        <w:t xml:space="preserve"> s</w:t>
      </w:r>
      <w:r w:rsidR="00B17A47" w:rsidRPr="004F2E5A">
        <w:rPr>
          <w:sz w:val="24"/>
          <w:szCs w:val="24"/>
        </w:rPr>
        <w:t>et</w:t>
      </w:r>
      <w:r w:rsidR="00FF6BB4" w:rsidRPr="004F2E5A">
        <w:rPr>
          <w:sz w:val="24"/>
          <w:szCs w:val="24"/>
        </w:rPr>
        <w:t xml:space="preserve"> up.</w:t>
      </w:r>
      <w:r w:rsidR="00B17A47" w:rsidRPr="004F2E5A">
        <w:rPr>
          <w:sz w:val="24"/>
          <w:szCs w:val="24"/>
        </w:rPr>
        <w:t xml:space="preserve"> The</w:t>
      </w:r>
      <w:r w:rsidR="00FF6BB4" w:rsidRPr="004F2E5A">
        <w:rPr>
          <w:sz w:val="24"/>
          <w:szCs w:val="24"/>
        </w:rPr>
        <w:t>ir</w:t>
      </w:r>
      <w:r w:rsidR="00B17A47" w:rsidRPr="004F2E5A">
        <w:rPr>
          <w:sz w:val="24"/>
          <w:szCs w:val="24"/>
        </w:rPr>
        <w:t xml:space="preserve"> pur</w:t>
      </w:r>
      <w:r w:rsidR="00FF6BB4" w:rsidRPr="004F2E5A">
        <w:rPr>
          <w:sz w:val="24"/>
          <w:szCs w:val="24"/>
        </w:rPr>
        <w:t xml:space="preserve">pose is to develop </w:t>
      </w:r>
      <w:r w:rsidR="002B253E" w:rsidRPr="004F2E5A">
        <w:rPr>
          <w:sz w:val="24"/>
          <w:szCs w:val="24"/>
        </w:rPr>
        <w:t xml:space="preserve">the </w:t>
      </w:r>
      <w:r w:rsidR="007E2E24" w:rsidRPr="004F2E5A">
        <w:rPr>
          <w:sz w:val="24"/>
          <w:szCs w:val="24"/>
        </w:rPr>
        <w:t>curriculum</w:t>
      </w:r>
      <w:r w:rsidR="002B253E" w:rsidRPr="004F2E5A">
        <w:rPr>
          <w:sz w:val="24"/>
          <w:szCs w:val="24"/>
        </w:rPr>
        <w:t xml:space="preserve"> for </w:t>
      </w:r>
      <w:r w:rsidR="003A4BB7" w:rsidRPr="004F2E5A">
        <w:rPr>
          <w:sz w:val="24"/>
          <w:szCs w:val="24"/>
        </w:rPr>
        <w:t>training credentials</w:t>
      </w:r>
      <w:r w:rsidR="007E2E24" w:rsidRPr="004F2E5A">
        <w:rPr>
          <w:sz w:val="24"/>
          <w:szCs w:val="24"/>
        </w:rPr>
        <w:t xml:space="preserve"> </w:t>
      </w:r>
      <w:r w:rsidR="003A4BB7" w:rsidRPr="004F2E5A">
        <w:rPr>
          <w:sz w:val="24"/>
          <w:szCs w:val="24"/>
        </w:rPr>
        <w:t>as part of</w:t>
      </w:r>
      <w:r w:rsidR="007E2E24" w:rsidRPr="004F2E5A">
        <w:rPr>
          <w:sz w:val="24"/>
          <w:szCs w:val="24"/>
        </w:rPr>
        <w:t xml:space="preserve"> the health care aide career pathway. </w:t>
      </w:r>
      <w:r w:rsidR="004C3F54" w:rsidRPr="004F2E5A">
        <w:rPr>
          <w:sz w:val="24"/>
          <w:szCs w:val="24"/>
        </w:rPr>
        <w:t xml:space="preserve">EOHHS is seeking representatives from </w:t>
      </w:r>
      <w:r w:rsidR="00832DDF" w:rsidRPr="004F2E5A">
        <w:rPr>
          <w:sz w:val="24"/>
          <w:szCs w:val="24"/>
        </w:rPr>
        <w:t xml:space="preserve">education institutions, health care providers, community trade </w:t>
      </w:r>
      <w:r w:rsidR="00A87E81" w:rsidRPr="004F2E5A">
        <w:rPr>
          <w:sz w:val="24"/>
          <w:szCs w:val="24"/>
        </w:rPr>
        <w:t>and labor groups, representatives of patients, among others. Applications are due no later than January 6</w:t>
      </w:r>
      <w:r w:rsidR="00A87E81" w:rsidRPr="004F2E5A">
        <w:rPr>
          <w:sz w:val="24"/>
          <w:szCs w:val="24"/>
          <w:vertAlign w:val="superscript"/>
        </w:rPr>
        <w:t>th</w:t>
      </w:r>
      <w:r w:rsidR="00A87E81" w:rsidRPr="004F2E5A">
        <w:rPr>
          <w:sz w:val="24"/>
          <w:szCs w:val="24"/>
        </w:rPr>
        <w:t xml:space="preserve">, </w:t>
      </w:r>
      <w:proofErr w:type="gramStart"/>
      <w:r w:rsidR="00A87E81" w:rsidRPr="004F2E5A">
        <w:rPr>
          <w:sz w:val="24"/>
          <w:szCs w:val="24"/>
        </w:rPr>
        <w:t>2025</w:t>
      </w:r>
      <w:proofErr w:type="gramEnd"/>
      <w:r w:rsidR="00A87E81" w:rsidRPr="004F2E5A">
        <w:rPr>
          <w:sz w:val="24"/>
          <w:szCs w:val="24"/>
        </w:rPr>
        <w:t xml:space="preserve"> at 5</w:t>
      </w:r>
      <w:r w:rsidR="00A74EC3" w:rsidRPr="004F2E5A">
        <w:rPr>
          <w:sz w:val="24"/>
          <w:szCs w:val="24"/>
        </w:rPr>
        <w:t>:00 PM</w:t>
      </w:r>
      <w:r w:rsidR="00A87E81" w:rsidRPr="004F2E5A">
        <w:rPr>
          <w:sz w:val="24"/>
          <w:szCs w:val="24"/>
        </w:rPr>
        <w:t xml:space="preserve">. </w:t>
      </w:r>
      <w:r w:rsidR="00C05533" w:rsidRPr="004F2E5A">
        <w:rPr>
          <w:sz w:val="24"/>
          <w:szCs w:val="24"/>
        </w:rPr>
        <w:br/>
      </w:r>
      <w:r w:rsidR="00C05533" w:rsidRPr="004F2E5A">
        <w:rPr>
          <w:sz w:val="24"/>
          <w:szCs w:val="24"/>
        </w:rPr>
        <w:br/>
      </w:r>
      <w:r w:rsidR="00A7585B" w:rsidRPr="004F2E5A">
        <w:rPr>
          <w:sz w:val="24"/>
          <w:szCs w:val="24"/>
        </w:rPr>
        <w:t>Patrick Sullivan,</w:t>
      </w:r>
      <w:r w:rsidR="00A74EC3" w:rsidRPr="004F2E5A">
        <w:rPr>
          <w:sz w:val="24"/>
          <w:szCs w:val="24"/>
        </w:rPr>
        <w:t xml:space="preserve"> EOEA’s</w:t>
      </w:r>
      <w:r w:rsidR="00A7585B" w:rsidRPr="004F2E5A">
        <w:rPr>
          <w:sz w:val="24"/>
          <w:szCs w:val="24"/>
        </w:rPr>
        <w:t xml:space="preserve"> Assistant General Counsel, noted that EOEA is working in consultation with DPH on updating the ALR regulations. </w:t>
      </w:r>
      <w:r w:rsidR="00807922" w:rsidRPr="004F2E5A">
        <w:rPr>
          <w:sz w:val="24"/>
          <w:szCs w:val="24"/>
        </w:rPr>
        <w:t xml:space="preserve">The regulations will address </w:t>
      </w:r>
      <w:r w:rsidR="00417ABC" w:rsidRPr="004F2E5A">
        <w:rPr>
          <w:sz w:val="24"/>
          <w:szCs w:val="24"/>
        </w:rPr>
        <w:t xml:space="preserve">the provision of basic health services. </w:t>
      </w:r>
      <w:r w:rsidR="00A74EC3" w:rsidRPr="004F2E5A">
        <w:rPr>
          <w:sz w:val="24"/>
          <w:szCs w:val="24"/>
        </w:rPr>
        <w:t xml:space="preserve">The </w:t>
      </w:r>
      <w:r w:rsidR="00417ABC" w:rsidRPr="004F2E5A">
        <w:rPr>
          <w:sz w:val="24"/>
          <w:szCs w:val="24"/>
        </w:rPr>
        <w:t xml:space="preserve">agency is following </w:t>
      </w:r>
      <w:r w:rsidR="00B23DEC" w:rsidRPr="004F2E5A">
        <w:rPr>
          <w:sz w:val="24"/>
          <w:szCs w:val="24"/>
        </w:rPr>
        <w:t xml:space="preserve">the rulemaking process, there will be a public hearing and a public comment period. </w:t>
      </w:r>
      <w:r w:rsidR="004335FA" w:rsidRPr="004F2E5A">
        <w:rPr>
          <w:rFonts w:ascii="Calibri" w:eastAsia="Calibri" w:hAnsi="Calibri" w:cs="Calibri"/>
          <w:sz w:val="24"/>
          <w:szCs w:val="24"/>
        </w:rPr>
        <w:t xml:space="preserve">Per the definition in the statute, Basic Health Services </w:t>
      </w:r>
      <w:proofErr w:type="gramStart"/>
      <w:r w:rsidR="004335FA" w:rsidRPr="004F2E5A">
        <w:rPr>
          <w:rFonts w:ascii="Calibri" w:eastAsia="Calibri" w:hAnsi="Calibri" w:cs="Calibri"/>
          <w:sz w:val="24"/>
          <w:szCs w:val="24"/>
        </w:rPr>
        <w:t>consist</w:t>
      </w:r>
      <w:proofErr w:type="gramEnd"/>
      <w:r w:rsidR="004335FA" w:rsidRPr="004F2E5A">
        <w:rPr>
          <w:rFonts w:ascii="Calibri" w:eastAsia="Calibri" w:hAnsi="Calibri" w:cs="Calibri"/>
          <w:sz w:val="24"/>
          <w:szCs w:val="24"/>
        </w:rPr>
        <w:t xml:space="preserve"> of:</w:t>
      </w:r>
    </w:p>
    <w:p w14:paraId="4985DAE4" w14:textId="77777777" w:rsidR="004335FA" w:rsidRPr="004F2E5A" w:rsidRDefault="004335FA" w:rsidP="004335FA">
      <w:pPr>
        <w:numPr>
          <w:ilvl w:val="1"/>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lastRenderedPageBreak/>
        <w:t xml:space="preserve">(i) </w:t>
      </w:r>
      <w:proofErr w:type="gramStart"/>
      <w:r w:rsidRPr="004F2E5A">
        <w:rPr>
          <w:rFonts w:ascii="Calibri" w:eastAsia="Calibri" w:hAnsi="Calibri" w:cs="Calibri"/>
          <w:sz w:val="24"/>
          <w:szCs w:val="24"/>
        </w:rPr>
        <w:t>injections;</w:t>
      </w:r>
      <w:proofErr w:type="gramEnd"/>
      <w:r w:rsidRPr="004F2E5A">
        <w:rPr>
          <w:rFonts w:ascii="Calibri" w:eastAsia="Calibri" w:hAnsi="Calibri" w:cs="Calibri"/>
          <w:sz w:val="24"/>
          <w:szCs w:val="24"/>
        </w:rPr>
        <w:t xml:space="preserve"> </w:t>
      </w:r>
    </w:p>
    <w:p w14:paraId="2F2B379B" w14:textId="77777777" w:rsidR="004335FA" w:rsidRPr="004F2E5A" w:rsidRDefault="004335FA" w:rsidP="004335FA">
      <w:pPr>
        <w:numPr>
          <w:ilvl w:val="1"/>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 xml:space="preserve">(ii) the application or replacement of simple non-sterile </w:t>
      </w:r>
      <w:proofErr w:type="gramStart"/>
      <w:r w:rsidRPr="004F2E5A">
        <w:rPr>
          <w:rFonts w:ascii="Calibri" w:eastAsia="Calibri" w:hAnsi="Calibri" w:cs="Calibri"/>
          <w:sz w:val="24"/>
          <w:szCs w:val="24"/>
        </w:rPr>
        <w:t>dressings;</w:t>
      </w:r>
      <w:proofErr w:type="gramEnd"/>
      <w:r w:rsidRPr="004F2E5A">
        <w:rPr>
          <w:rFonts w:ascii="Calibri" w:eastAsia="Calibri" w:hAnsi="Calibri" w:cs="Calibri"/>
          <w:sz w:val="24"/>
          <w:szCs w:val="24"/>
        </w:rPr>
        <w:t xml:space="preserve"> </w:t>
      </w:r>
    </w:p>
    <w:p w14:paraId="2800FE24" w14:textId="77777777" w:rsidR="004335FA" w:rsidRPr="004F2E5A" w:rsidRDefault="004335FA" w:rsidP="004335FA">
      <w:pPr>
        <w:numPr>
          <w:ilvl w:val="1"/>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 xml:space="preserve">(iii) the management of oxygen on a regular and continuing </w:t>
      </w:r>
      <w:proofErr w:type="gramStart"/>
      <w:r w:rsidRPr="004F2E5A">
        <w:rPr>
          <w:rFonts w:ascii="Calibri" w:eastAsia="Calibri" w:hAnsi="Calibri" w:cs="Calibri"/>
          <w:sz w:val="24"/>
          <w:szCs w:val="24"/>
        </w:rPr>
        <w:t>basis;</w:t>
      </w:r>
      <w:proofErr w:type="gramEnd"/>
    </w:p>
    <w:p w14:paraId="492273D5" w14:textId="77777777" w:rsidR="004335FA" w:rsidRPr="004F2E5A" w:rsidRDefault="004335FA" w:rsidP="004335FA">
      <w:pPr>
        <w:numPr>
          <w:ilvl w:val="1"/>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 xml:space="preserve">(iv) specimen collection and the completion of a home diagnostic test, including, but not limited to, warfarin, prothrombin or international normalized ratio testing and glucose testing; provided, that such home diagnostic test or monitoring is approved by the United States Food and Drug Administration for home use; and </w:t>
      </w:r>
    </w:p>
    <w:p w14:paraId="49C29A87" w14:textId="77777777" w:rsidR="004335FA" w:rsidRPr="004F2E5A" w:rsidRDefault="004335FA" w:rsidP="004335FA">
      <w:pPr>
        <w:numPr>
          <w:ilvl w:val="1"/>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(v) application of ointments or drops.</w:t>
      </w:r>
    </w:p>
    <w:p w14:paraId="49AF1950"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 xml:space="preserve">The passing of the Long-Term Care bill does not require all Assisted Living Residences (ALRs) to provide the described Basic Health Services (BHS). The services allowed will be an option for current and future Sponsors of ALRs to include in their operating plan. </w:t>
      </w:r>
    </w:p>
    <w:p w14:paraId="5D6AFDF5"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If a Sponsor opts to provide Basic Health Services, they must offer each of the 5 BHS identified in the bill. Residents also have the option to receive these Basic Health Services from qualified third parties.</w:t>
      </w:r>
    </w:p>
    <w:p w14:paraId="6C9D8F6B"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ALRs have to offer all 5 Basic Health Services. Residents also have the option to receive these Basic Health Services from qualified third parties.</w:t>
      </w:r>
    </w:p>
    <w:p w14:paraId="7393FFE4"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If an ALR chooses to offer Basic Health Services, they first must be certified by EOEA to offer these Basic Health Services. If EOEA determines that a residence is offering basic health services without certification, EOEA shall issue a fine of not more than $1,000 per day.</w:t>
      </w:r>
    </w:p>
    <w:p w14:paraId="0FCCD022"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EOEA may impose an annual fee on assisted living residences that offer basic health services.</w:t>
      </w:r>
    </w:p>
    <w:p w14:paraId="3F595708"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An ALR offering Basic Health Services will have annual certification reviews.</w:t>
      </w:r>
    </w:p>
    <w:p w14:paraId="616CADF6"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 xml:space="preserve">An ALR must disclose to each resident through the residency agreement the fees associated with basic health services and must review such fees with the </w:t>
      </w:r>
      <w:proofErr w:type="gramStart"/>
      <w:r w:rsidRPr="004F2E5A">
        <w:rPr>
          <w:rFonts w:ascii="Calibri" w:eastAsia="Calibri" w:hAnsi="Calibri" w:cs="Calibri"/>
          <w:sz w:val="24"/>
          <w:szCs w:val="24"/>
        </w:rPr>
        <w:t>resident</w:t>
      </w:r>
      <w:proofErr w:type="gramEnd"/>
      <w:r w:rsidRPr="004F2E5A">
        <w:rPr>
          <w:rFonts w:ascii="Calibri" w:eastAsia="Calibri" w:hAnsi="Calibri" w:cs="Calibri"/>
          <w:sz w:val="24"/>
          <w:szCs w:val="24"/>
        </w:rPr>
        <w:t xml:space="preserve"> upon the implementation of and any revision to a service plan that includes the provision of basic health services. The residence shall notify residents of any changes in fees in advance and in a timely manner.</w:t>
      </w:r>
    </w:p>
    <w:p w14:paraId="215AB154"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If EOEA determines that an ALR has failed or refused to comply with requirements of the statute or regulations, EOEA may: (i) deny an application for recertification; (ii) modify, suspend or revoke a certification; or (iii) issue a fine of not more than $500 for each day of such failure or refusal to comply.</w:t>
      </w:r>
    </w:p>
    <w:p w14:paraId="2F5199C4" w14:textId="77777777" w:rsidR="004335FA" w:rsidRPr="004F2E5A" w:rsidRDefault="004335FA" w:rsidP="004335F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t>No ALR shall discharge, discipline, discriminate against or otherwise retaliate against an employee or resident who, in good faith, files a complaint with or provides information to the department relative to what the employee or resident reasonably believes is a violation of law, rule or regulation or poses a risk to public health or safety or resident or staff well-being.</w:t>
      </w:r>
    </w:p>
    <w:p w14:paraId="48BD7273" w14:textId="62E8083D" w:rsidR="00DC0ADA" w:rsidRPr="004F2E5A" w:rsidRDefault="004335FA" w:rsidP="00DC0ADA">
      <w:pPr>
        <w:numPr>
          <w:ilvl w:val="0"/>
          <w:numId w:val="3"/>
        </w:numPr>
        <w:spacing w:after="400" w:line="257" w:lineRule="auto"/>
        <w:contextualSpacing/>
        <w:rPr>
          <w:rFonts w:ascii="Calibri" w:eastAsia="Calibri" w:hAnsi="Calibri" w:cs="Calibri"/>
          <w:sz w:val="24"/>
          <w:szCs w:val="24"/>
        </w:rPr>
      </w:pPr>
      <w:r w:rsidRPr="004F2E5A">
        <w:rPr>
          <w:rFonts w:ascii="Calibri" w:eastAsia="Calibri" w:hAnsi="Calibri" w:cs="Calibri"/>
          <w:sz w:val="24"/>
          <w:szCs w:val="24"/>
        </w:rPr>
        <w:lastRenderedPageBreak/>
        <w:t>Completed reports, responses and notices of final action shall be made available to the public at EOEA’s office during business hours together with the responses of the applicants or the sponsors and said reports, responses and notices of final action shall be posted on EOEA’s website.</w:t>
      </w:r>
    </w:p>
    <w:p w14:paraId="23DA1F6A" w14:textId="77777777" w:rsidR="00DC0ADA" w:rsidRPr="004F2E5A" w:rsidRDefault="00DC0ADA" w:rsidP="00DC0ADA">
      <w:pPr>
        <w:spacing w:after="400" w:line="257" w:lineRule="auto"/>
        <w:contextualSpacing/>
        <w:rPr>
          <w:rFonts w:ascii="Calibri" w:eastAsia="Calibri" w:hAnsi="Calibri" w:cs="Calibri"/>
          <w:sz w:val="24"/>
          <w:szCs w:val="24"/>
        </w:rPr>
      </w:pPr>
    </w:p>
    <w:p w14:paraId="0CE4676F" w14:textId="047150D3" w:rsidR="00322B6F" w:rsidRPr="004F2E5A" w:rsidRDefault="00322B6F" w:rsidP="0015614E">
      <w:pPr>
        <w:spacing w:after="400" w:line="257" w:lineRule="auto"/>
        <w:ind w:left="720"/>
        <w:contextualSpacing/>
        <w:rPr>
          <w:rFonts w:ascii="Calibri" w:eastAsia="Calibri" w:hAnsi="Calibri" w:cs="Calibri"/>
          <w:sz w:val="24"/>
          <w:szCs w:val="24"/>
        </w:rPr>
      </w:pPr>
      <w:r w:rsidRPr="004F2E5A">
        <w:rPr>
          <w:rFonts w:ascii="Calibri" w:eastAsia="Calibri" w:hAnsi="Calibri" w:cs="Calibri"/>
          <w:sz w:val="24"/>
          <w:szCs w:val="24"/>
        </w:rPr>
        <w:t>Patrick Sullivan noted that when more information is available</w:t>
      </w:r>
      <w:r w:rsidR="00A74EC3" w:rsidRPr="004F2E5A">
        <w:rPr>
          <w:rFonts w:ascii="Calibri" w:eastAsia="Calibri" w:hAnsi="Calibri" w:cs="Calibri"/>
          <w:sz w:val="24"/>
          <w:szCs w:val="24"/>
        </w:rPr>
        <w:t>, the Agency</w:t>
      </w:r>
      <w:r w:rsidRPr="004F2E5A">
        <w:rPr>
          <w:rFonts w:ascii="Calibri" w:eastAsia="Calibri" w:hAnsi="Calibri" w:cs="Calibri"/>
          <w:sz w:val="24"/>
          <w:szCs w:val="24"/>
        </w:rPr>
        <w:t xml:space="preserve"> will be sure to share it with the network. </w:t>
      </w:r>
    </w:p>
    <w:p w14:paraId="3C95750A" w14:textId="77777777" w:rsidR="00B92473" w:rsidRPr="004F2E5A" w:rsidRDefault="00B92473" w:rsidP="00B92473">
      <w:pPr>
        <w:pStyle w:val="ListParagraph"/>
        <w:numPr>
          <w:ilvl w:val="0"/>
          <w:numId w:val="1"/>
        </w:numPr>
        <w:rPr>
          <w:rFonts w:ascii="Calibri" w:eastAsia="Calibri" w:hAnsi="Calibri" w:cs="Calibri"/>
          <w:sz w:val="24"/>
          <w:szCs w:val="24"/>
        </w:rPr>
      </w:pPr>
      <w:r w:rsidRPr="004F2E5A">
        <w:rPr>
          <w:rFonts w:ascii="Calibri" w:eastAsia="Calibri" w:hAnsi="Calibri" w:cs="Calibri"/>
          <w:sz w:val="24"/>
          <w:szCs w:val="24"/>
        </w:rPr>
        <w:t xml:space="preserve">An Introduction to the Massachusetts Attorney General’s Office Elder Justice Unit </w:t>
      </w:r>
      <w:r w:rsidRPr="004F2E5A">
        <w:rPr>
          <w:rFonts w:ascii="Calibri" w:eastAsia="Calibri" w:hAnsi="Calibri" w:cs="Calibri"/>
          <w:sz w:val="24"/>
          <w:szCs w:val="24"/>
        </w:rPr>
        <w:br/>
      </w:r>
    </w:p>
    <w:p w14:paraId="67201711" w14:textId="0D913FAE" w:rsidR="00B92473" w:rsidRPr="004F2E5A" w:rsidRDefault="007D2D0F" w:rsidP="00B92473">
      <w:pPr>
        <w:pStyle w:val="ListParagraph"/>
        <w:rPr>
          <w:rFonts w:ascii="Calibri" w:eastAsia="Calibri" w:hAnsi="Calibri" w:cs="Calibri"/>
          <w:sz w:val="24"/>
          <w:szCs w:val="24"/>
        </w:rPr>
      </w:pPr>
      <w:r w:rsidRPr="004F2E5A">
        <w:rPr>
          <w:rFonts w:ascii="Calibri" w:eastAsia="Calibri" w:hAnsi="Calibri" w:cs="Calibri"/>
          <w:sz w:val="24"/>
          <w:szCs w:val="24"/>
        </w:rPr>
        <w:t>Val Frias, Deputy Director of the Elder Justice Unit - Massachusetts Attorney General’s Office</w:t>
      </w:r>
      <w:r w:rsidR="00A74EC3" w:rsidRPr="004F2E5A">
        <w:rPr>
          <w:rFonts w:ascii="Calibri" w:eastAsia="Calibri" w:hAnsi="Calibri" w:cs="Calibri"/>
          <w:sz w:val="24"/>
          <w:szCs w:val="24"/>
        </w:rPr>
        <w:t>. T</w:t>
      </w:r>
      <w:r w:rsidR="00FA16C2" w:rsidRPr="004F2E5A">
        <w:rPr>
          <w:rFonts w:ascii="Calibri" w:eastAsia="Calibri" w:hAnsi="Calibri" w:cs="Calibri"/>
          <w:sz w:val="24"/>
          <w:szCs w:val="24"/>
        </w:rPr>
        <w:t xml:space="preserve">he unit </w:t>
      </w:r>
      <w:r w:rsidR="00AF18C3" w:rsidRPr="004F2E5A">
        <w:rPr>
          <w:rFonts w:ascii="Calibri" w:eastAsia="Calibri" w:hAnsi="Calibri" w:cs="Calibri"/>
          <w:sz w:val="24"/>
          <w:szCs w:val="24"/>
        </w:rPr>
        <w:t xml:space="preserve">was </w:t>
      </w:r>
      <w:r w:rsidR="00FA16C2" w:rsidRPr="004F2E5A">
        <w:rPr>
          <w:rFonts w:ascii="Calibri" w:eastAsia="Calibri" w:hAnsi="Calibri" w:cs="Calibri"/>
          <w:sz w:val="24"/>
          <w:szCs w:val="24"/>
        </w:rPr>
        <w:t>launched about 1 year ago</w:t>
      </w:r>
      <w:r w:rsidR="00593FC2" w:rsidRPr="004F2E5A">
        <w:rPr>
          <w:rFonts w:ascii="Calibri" w:eastAsia="Calibri" w:hAnsi="Calibri" w:cs="Calibri"/>
          <w:sz w:val="24"/>
          <w:szCs w:val="24"/>
        </w:rPr>
        <w:t xml:space="preserve">. The goal is to </w:t>
      </w:r>
      <w:r w:rsidR="00A74EC3" w:rsidRPr="004F2E5A">
        <w:rPr>
          <w:rFonts w:ascii="Calibri" w:eastAsia="Calibri" w:hAnsi="Calibri" w:cs="Calibri"/>
          <w:sz w:val="24"/>
          <w:szCs w:val="24"/>
        </w:rPr>
        <w:t xml:space="preserve">protect </w:t>
      </w:r>
      <w:r w:rsidR="00593FC2" w:rsidRPr="004F2E5A">
        <w:rPr>
          <w:rFonts w:ascii="Calibri" w:eastAsia="Calibri" w:hAnsi="Calibri" w:cs="Calibri"/>
          <w:sz w:val="24"/>
          <w:szCs w:val="24"/>
        </w:rPr>
        <w:t>older adults in Massachusetts through trainings</w:t>
      </w:r>
      <w:r w:rsidR="00A74EC3" w:rsidRPr="004F2E5A">
        <w:rPr>
          <w:rFonts w:ascii="Calibri" w:eastAsia="Calibri" w:hAnsi="Calibri" w:cs="Calibri"/>
          <w:sz w:val="24"/>
          <w:szCs w:val="24"/>
        </w:rPr>
        <w:t>,</w:t>
      </w:r>
      <w:r w:rsidR="00593FC2" w:rsidRPr="004F2E5A">
        <w:rPr>
          <w:rFonts w:ascii="Calibri" w:eastAsia="Calibri" w:hAnsi="Calibri" w:cs="Calibri"/>
          <w:sz w:val="24"/>
          <w:szCs w:val="24"/>
        </w:rPr>
        <w:t xml:space="preserve"> public awareness campaigns, and by working with other units in the Attorney General’s office. </w:t>
      </w:r>
      <w:r w:rsidR="00567FA7" w:rsidRPr="004F2E5A">
        <w:rPr>
          <w:rFonts w:ascii="Calibri" w:eastAsia="Calibri" w:hAnsi="Calibri" w:cs="Calibri"/>
          <w:sz w:val="24"/>
          <w:szCs w:val="24"/>
        </w:rPr>
        <w:t xml:space="preserve">The unit is also working on developing regulations around consumer protections in ALRs. </w:t>
      </w:r>
      <w:r w:rsidR="00CF77EA" w:rsidRPr="004F2E5A">
        <w:rPr>
          <w:rFonts w:ascii="Calibri" w:eastAsia="Calibri" w:hAnsi="Calibri" w:cs="Calibri"/>
          <w:sz w:val="24"/>
          <w:szCs w:val="24"/>
        </w:rPr>
        <w:t>Such regulations under Chapter 93A were implanted for Nursing Homes</w:t>
      </w:r>
      <w:r w:rsidR="00BA2FE5" w:rsidRPr="004F2E5A">
        <w:rPr>
          <w:rFonts w:ascii="Calibri" w:eastAsia="Calibri" w:hAnsi="Calibri" w:cs="Calibri"/>
          <w:sz w:val="24"/>
          <w:szCs w:val="24"/>
        </w:rPr>
        <w:t xml:space="preserve"> about 30 years ago. Val Frias mentioned that her team is in the process of collecting </w:t>
      </w:r>
      <w:r w:rsidR="00B643E3" w:rsidRPr="004F2E5A">
        <w:rPr>
          <w:rFonts w:ascii="Calibri" w:eastAsia="Calibri" w:hAnsi="Calibri" w:cs="Calibri"/>
          <w:sz w:val="24"/>
          <w:szCs w:val="24"/>
        </w:rPr>
        <w:t>input on those regulations. Her team hopes that draft regulations will be released around the end of the 1</w:t>
      </w:r>
      <w:r w:rsidR="00B643E3" w:rsidRPr="004F2E5A">
        <w:rPr>
          <w:rFonts w:ascii="Calibri" w:eastAsia="Calibri" w:hAnsi="Calibri" w:cs="Calibri"/>
          <w:sz w:val="24"/>
          <w:szCs w:val="24"/>
          <w:vertAlign w:val="superscript"/>
        </w:rPr>
        <w:t>st</w:t>
      </w:r>
      <w:r w:rsidR="00B643E3" w:rsidRPr="004F2E5A">
        <w:rPr>
          <w:rFonts w:ascii="Calibri" w:eastAsia="Calibri" w:hAnsi="Calibri" w:cs="Calibri"/>
          <w:sz w:val="24"/>
          <w:szCs w:val="24"/>
        </w:rPr>
        <w:t xml:space="preserve"> quarter in 2025. </w:t>
      </w:r>
      <w:r w:rsidR="00FE3C66" w:rsidRPr="004F2E5A">
        <w:rPr>
          <w:rFonts w:ascii="Calibri" w:eastAsia="Calibri" w:hAnsi="Calibri" w:cs="Calibri"/>
          <w:sz w:val="24"/>
          <w:szCs w:val="24"/>
        </w:rPr>
        <w:t>Once released there will be a public hearing and public comments period</w:t>
      </w:r>
      <w:r w:rsidR="00160AA7" w:rsidRPr="004F2E5A">
        <w:rPr>
          <w:rFonts w:ascii="Calibri" w:eastAsia="Calibri" w:hAnsi="Calibri" w:cs="Calibri"/>
          <w:sz w:val="24"/>
          <w:szCs w:val="24"/>
        </w:rPr>
        <w:t xml:space="preserve">. </w:t>
      </w:r>
      <w:r w:rsidR="00B92473" w:rsidRPr="004F2E5A">
        <w:rPr>
          <w:rFonts w:ascii="Calibri" w:eastAsia="Calibri" w:hAnsi="Calibri" w:cs="Calibri"/>
          <w:sz w:val="24"/>
          <w:szCs w:val="24"/>
        </w:rPr>
        <w:br/>
      </w:r>
    </w:p>
    <w:p w14:paraId="12ED3004" w14:textId="4C9294A3" w:rsidR="008D0AA1" w:rsidRPr="004F2E5A" w:rsidRDefault="008D0AA1" w:rsidP="008D0AA1">
      <w:pPr>
        <w:pStyle w:val="ListParagraph"/>
        <w:numPr>
          <w:ilvl w:val="0"/>
          <w:numId w:val="1"/>
        </w:numPr>
        <w:rPr>
          <w:sz w:val="24"/>
          <w:szCs w:val="24"/>
        </w:rPr>
      </w:pPr>
      <w:r w:rsidRPr="004F2E5A">
        <w:rPr>
          <w:sz w:val="24"/>
          <w:szCs w:val="24"/>
        </w:rPr>
        <w:t>Industry Updates:</w:t>
      </w:r>
      <w:r w:rsidR="00873095" w:rsidRPr="004F2E5A">
        <w:rPr>
          <w:sz w:val="24"/>
          <w:szCs w:val="24"/>
        </w:rPr>
        <w:br/>
      </w:r>
    </w:p>
    <w:p w14:paraId="0D346B2E" w14:textId="7CDFCD16" w:rsidR="0099483A" w:rsidRPr="004F2E5A" w:rsidRDefault="008D0AA1" w:rsidP="0099483A">
      <w:pPr>
        <w:pStyle w:val="ListParagraph"/>
        <w:rPr>
          <w:sz w:val="24"/>
          <w:szCs w:val="24"/>
        </w:rPr>
      </w:pPr>
      <w:r w:rsidRPr="004F2E5A">
        <w:rPr>
          <w:sz w:val="24"/>
          <w:szCs w:val="24"/>
        </w:rPr>
        <w:t xml:space="preserve">Brian </w:t>
      </w:r>
      <w:r w:rsidR="00B359B6" w:rsidRPr="004F2E5A">
        <w:rPr>
          <w:sz w:val="24"/>
          <w:szCs w:val="24"/>
        </w:rPr>
        <w:t xml:space="preserve">Danaher </w:t>
      </w:r>
      <w:r w:rsidR="000520B0" w:rsidRPr="004F2E5A">
        <w:rPr>
          <w:sz w:val="24"/>
          <w:szCs w:val="24"/>
        </w:rPr>
        <w:t xml:space="preserve">asked about </w:t>
      </w:r>
      <w:r w:rsidR="007A4841" w:rsidRPr="004F2E5A">
        <w:rPr>
          <w:sz w:val="24"/>
          <w:szCs w:val="24"/>
        </w:rPr>
        <w:t>elements of</w:t>
      </w:r>
      <w:r w:rsidR="000520B0" w:rsidRPr="004F2E5A">
        <w:rPr>
          <w:sz w:val="24"/>
          <w:szCs w:val="24"/>
        </w:rPr>
        <w:t xml:space="preserve"> the Long-Term Care bill for ALRs</w:t>
      </w:r>
      <w:r w:rsidR="007A4841" w:rsidRPr="004F2E5A">
        <w:rPr>
          <w:sz w:val="24"/>
          <w:szCs w:val="24"/>
        </w:rPr>
        <w:t>, other than Basic Health Services – for example, the requirements</w:t>
      </w:r>
      <w:r w:rsidR="000520B0" w:rsidRPr="004F2E5A">
        <w:rPr>
          <w:sz w:val="24"/>
          <w:szCs w:val="24"/>
        </w:rPr>
        <w:t xml:space="preserve"> to post their certification certificate from EOEA on their website. He wanted to know if </w:t>
      </w:r>
      <w:r w:rsidR="007A4841" w:rsidRPr="004F2E5A">
        <w:rPr>
          <w:sz w:val="24"/>
          <w:szCs w:val="24"/>
        </w:rPr>
        <w:t xml:space="preserve">these other requirements </w:t>
      </w:r>
      <w:r w:rsidR="000520B0" w:rsidRPr="004F2E5A">
        <w:rPr>
          <w:sz w:val="24"/>
          <w:szCs w:val="24"/>
        </w:rPr>
        <w:t xml:space="preserve">would be </w:t>
      </w:r>
      <w:r w:rsidR="007A4841" w:rsidRPr="004F2E5A">
        <w:rPr>
          <w:sz w:val="24"/>
          <w:szCs w:val="24"/>
        </w:rPr>
        <w:t xml:space="preserve">reflected in the new </w:t>
      </w:r>
      <w:r w:rsidR="000520B0" w:rsidRPr="004F2E5A">
        <w:rPr>
          <w:sz w:val="24"/>
          <w:szCs w:val="24"/>
        </w:rPr>
        <w:t>regs</w:t>
      </w:r>
      <w:r w:rsidR="000346EF" w:rsidRPr="004F2E5A">
        <w:rPr>
          <w:sz w:val="24"/>
          <w:szCs w:val="24"/>
        </w:rPr>
        <w:t xml:space="preserve">. He added that their company would be </w:t>
      </w:r>
      <w:r w:rsidR="007A4841" w:rsidRPr="004F2E5A">
        <w:rPr>
          <w:sz w:val="24"/>
          <w:szCs w:val="24"/>
        </w:rPr>
        <w:t xml:space="preserve">posting the </w:t>
      </w:r>
      <w:proofErr w:type="gramStart"/>
      <w:r w:rsidR="007A4841" w:rsidRPr="004F2E5A">
        <w:rPr>
          <w:sz w:val="24"/>
          <w:szCs w:val="24"/>
        </w:rPr>
        <w:t>certifications</w:t>
      </w:r>
      <w:r w:rsidR="000346EF" w:rsidRPr="004F2E5A">
        <w:rPr>
          <w:sz w:val="24"/>
          <w:szCs w:val="24"/>
        </w:rPr>
        <w:t>, but</w:t>
      </w:r>
      <w:proofErr w:type="gramEnd"/>
      <w:r w:rsidR="000346EF" w:rsidRPr="004F2E5A">
        <w:rPr>
          <w:sz w:val="24"/>
          <w:szCs w:val="24"/>
        </w:rPr>
        <w:t xml:space="preserve"> wanted to know if </w:t>
      </w:r>
      <w:r w:rsidR="008E6BBE" w:rsidRPr="004F2E5A">
        <w:rPr>
          <w:sz w:val="24"/>
          <w:szCs w:val="24"/>
        </w:rPr>
        <w:t xml:space="preserve">there </w:t>
      </w:r>
      <w:r w:rsidR="000346EF" w:rsidRPr="004F2E5A">
        <w:rPr>
          <w:sz w:val="24"/>
          <w:szCs w:val="24"/>
        </w:rPr>
        <w:t xml:space="preserve">would be more language in the EOEA regs about </w:t>
      </w:r>
      <w:r w:rsidR="007A4841" w:rsidRPr="004F2E5A">
        <w:rPr>
          <w:sz w:val="24"/>
          <w:szCs w:val="24"/>
        </w:rPr>
        <w:t>all the new requirements</w:t>
      </w:r>
      <w:r w:rsidR="000346EF" w:rsidRPr="004F2E5A">
        <w:rPr>
          <w:sz w:val="24"/>
          <w:szCs w:val="24"/>
        </w:rPr>
        <w:t xml:space="preserve">. </w:t>
      </w:r>
      <w:r w:rsidR="00D41E33" w:rsidRPr="004F2E5A">
        <w:rPr>
          <w:sz w:val="24"/>
          <w:szCs w:val="24"/>
        </w:rPr>
        <w:br/>
      </w:r>
      <w:r w:rsidR="00D41E33" w:rsidRPr="004F2E5A">
        <w:rPr>
          <w:sz w:val="24"/>
          <w:szCs w:val="24"/>
        </w:rPr>
        <w:br/>
        <w:t>Patrick Sullivan, EOEA, said that the</w:t>
      </w:r>
      <w:r w:rsidR="002925E4" w:rsidRPr="004F2E5A">
        <w:rPr>
          <w:sz w:val="24"/>
          <w:szCs w:val="24"/>
        </w:rPr>
        <w:t xml:space="preserve"> EOEA legal team is looking at the whole statute and not just the basic health services section. </w:t>
      </w:r>
      <w:r w:rsidR="008E6BBE" w:rsidRPr="004F2E5A">
        <w:rPr>
          <w:sz w:val="24"/>
          <w:szCs w:val="24"/>
        </w:rPr>
        <w:t>He noted t</w:t>
      </w:r>
      <w:r w:rsidR="002925E4" w:rsidRPr="004F2E5A">
        <w:rPr>
          <w:sz w:val="24"/>
          <w:szCs w:val="24"/>
        </w:rPr>
        <w:t xml:space="preserve">hat the coming public hearing would cover all the changes and not just the ones related to the basic health services piece. </w:t>
      </w:r>
      <w:r w:rsidR="00E63BF9" w:rsidRPr="004F2E5A">
        <w:rPr>
          <w:sz w:val="24"/>
          <w:szCs w:val="24"/>
        </w:rPr>
        <w:br/>
      </w:r>
      <w:r w:rsidR="00E63BF9" w:rsidRPr="004F2E5A">
        <w:rPr>
          <w:sz w:val="24"/>
          <w:szCs w:val="24"/>
        </w:rPr>
        <w:br/>
        <w:t xml:space="preserve">Brian Danaher thanked Val Frias for attending </w:t>
      </w:r>
      <w:r w:rsidR="00062CFA" w:rsidRPr="004F2E5A">
        <w:rPr>
          <w:sz w:val="24"/>
          <w:szCs w:val="24"/>
        </w:rPr>
        <w:t xml:space="preserve">and asked that the AGO team take into consideration EOEA’s existing regulations and any changes that the EOEA team make to their regulations </w:t>
      </w:r>
      <w:proofErr w:type="gramStart"/>
      <w:r w:rsidR="00062CFA" w:rsidRPr="004F2E5A">
        <w:rPr>
          <w:sz w:val="24"/>
          <w:szCs w:val="24"/>
        </w:rPr>
        <w:t>as a result of</w:t>
      </w:r>
      <w:proofErr w:type="gramEnd"/>
      <w:r w:rsidR="00062CFA" w:rsidRPr="004F2E5A">
        <w:rPr>
          <w:sz w:val="24"/>
          <w:szCs w:val="24"/>
        </w:rPr>
        <w:t xml:space="preserve"> the Long-</w:t>
      </w:r>
      <w:r w:rsidR="008E6BBE" w:rsidRPr="004F2E5A">
        <w:rPr>
          <w:sz w:val="24"/>
          <w:szCs w:val="24"/>
        </w:rPr>
        <w:t>T</w:t>
      </w:r>
      <w:r w:rsidR="00062CFA" w:rsidRPr="004F2E5A">
        <w:rPr>
          <w:sz w:val="24"/>
          <w:szCs w:val="24"/>
        </w:rPr>
        <w:t xml:space="preserve">erm Care law, when pulling their draft regulations. </w:t>
      </w:r>
      <w:r w:rsidR="00B97D21" w:rsidRPr="004F2E5A">
        <w:rPr>
          <w:sz w:val="24"/>
          <w:szCs w:val="24"/>
        </w:rPr>
        <w:t>He noted that in 1994</w:t>
      </w:r>
      <w:r w:rsidR="008E6BBE" w:rsidRPr="004F2E5A">
        <w:rPr>
          <w:sz w:val="24"/>
          <w:szCs w:val="24"/>
        </w:rPr>
        <w:t>,</w:t>
      </w:r>
      <w:r w:rsidR="00B97D21" w:rsidRPr="004F2E5A">
        <w:rPr>
          <w:sz w:val="24"/>
          <w:szCs w:val="24"/>
        </w:rPr>
        <w:t xml:space="preserve"> ALRs came into being as a more social setting</w:t>
      </w:r>
      <w:r w:rsidR="008E6BBE" w:rsidRPr="004F2E5A">
        <w:rPr>
          <w:sz w:val="24"/>
          <w:szCs w:val="24"/>
        </w:rPr>
        <w:t>, rather than institutional setting</w:t>
      </w:r>
      <w:r w:rsidR="00B97D21" w:rsidRPr="004F2E5A">
        <w:rPr>
          <w:sz w:val="24"/>
          <w:szCs w:val="24"/>
        </w:rPr>
        <w:t xml:space="preserve">. </w:t>
      </w:r>
      <w:r w:rsidR="008E6BBE" w:rsidRPr="004F2E5A">
        <w:rPr>
          <w:sz w:val="24"/>
          <w:szCs w:val="24"/>
        </w:rPr>
        <w:t>He said t</w:t>
      </w:r>
      <w:r w:rsidR="00B97D21" w:rsidRPr="004F2E5A">
        <w:rPr>
          <w:sz w:val="24"/>
          <w:szCs w:val="24"/>
        </w:rPr>
        <w:t>he model has done well in Massachusetts</w:t>
      </w:r>
      <w:r w:rsidR="00B11B20" w:rsidRPr="004F2E5A">
        <w:rPr>
          <w:sz w:val="24"/>
          <w:szCs w:val="24"/>
        </w:rPr>
        <w:t xml:space="preserve">, </w:t>
      </w:r>
      <w:r w:rsidR="008E6BBE" w:rsidRPr="004F2E5A">
        <w:rPr>
          <w:sz w:val="24"/>
          <w:szCs w:val="24"/>
        </w:rPr>
        <w:t xml:space="preserve">and said </w:t>
      </w:r>
      <w:r w:rsidR="00B11B20" w:rsidRPr="004F2E5A">
        <w:rPr>
          <w:sz w:val="24"/>
          <w:szCs w:val="24"/>
        </w:rPr>
        <w:t xml:space="preserve">one of the strengths is that ALRs are not cookie cutter- they are individualized and have </w:t>
      </w:r>
      <w:r w:rsidR="00B11B20" w:rsidRPr="004F2E5A">
        <w:rPr>
          <w:sz w:val="24"/>
          <w:szCs w:val="24"/>
        </w:rPr>
        <w:lastRenderedPageBreak/>
        <w:t xml:space="preserve">served families well. He cautioned against the Massachusetts model </w:t>
      </w:r>
      <w:r w:rsidR="009077F5" w:rsidRPr="004F2E5A">
        <w:rPr>
          <w:sz w:val="24"/>
          <w:szCs w:val="24"/>
        </w:rPr>
        <w:t xml:space="preserve">moving in the direction of </w:t>
      </w:r>
      <w:r w:rsidR="007A4841" w:rsidRPr="004F2E5A">
        <w:rPr>
          <w:sz w:val="24"/>
          <w:szCs w:val="24"/>
        </w:rPr>
        <w:t xml:space="preserve">the nursing homes. </w:t>
      </w:r>
      <w:r w:rsidR="009077F5" w:rsidRPr="004F2E5A">
        <w:rPr>
          <w:sz w:val="24"/>
          <w:szCs w:val="24"/>
        </w:rPr>
        <w:t xml:space="preserve"> </w:t>
      </w:r>
      <w:r w:rsidR="00755339" w:rsidRPr="004F2E5A">
        <w:rPr>
          <w:sz w:val="24"/>
          <w:szCs w:val="24"/>
        </w:rPr>
        <w:br/>
      </w:r>
      <w:r w:rsidR="00755339" w:rsidRPr="004F2E5A">
        <w:rPr>
          <w:sz w:val="24"/>
          <w:szCs w:val="24"/>
        </w:rPr>
        <w:br/>
        <w:t>Walter Ohanian</w:t>
      </w:r>
      <w:r w:rsidR="00E90715" w:rsidRPr="004F2E5A">
        <w:rPr>
          <w:sz w:val="24"/>
          <w:szCs w:val="24"/>
        </w:rPr>
        <w:t xml:space="preserve"> noted that each resident moving into ALRs </w:t>
      </w:r>
      <w:r w:rsidR="00266CE7" w:rsidRPr="004F2E5A">
        <w:rPr>
          <w:sz w:val="24"/>
          <w:szCs w:val="24"/>
        </w:rPr>
        <w:t>is</w:t>
      </w:r>
      <w:r w:rsidR="00E90715" w:rsidRPr="004F2E5A">
        <w:rPr>
          <w:sz w:val="24"/>
          <w:szCs w:val="24"/>
        </w:rPr>
        <w:t xml:space="preserve"> unique</w:t>
      </w:r>
      <w:r w:rsidR="008E6BBE" w:rsidRPr="004F2E5A">
        <w:rPr>
          <w:sz w:val="24"/>
          <w:szCs w:val="24"/>
        </w:rPr>
        <w:t>,</w:t>
      </w:r>
      <w:r w:rsidR="00E90715" w:rsidRPr="004F2E5A">
        <w:rPr>
          <w:sz w:val="24"/>
          <w:szCs w:val="24"/>
        </w:rPr>
        <w:t xml:space="preserve"> and staffing levels at each ALR are unique to best meet resident needs. </w:t>
      </w:r>
      <w:r w:rsidR="007C362A" w:rsidRPr="004F2E5A">
        <w:rPr>
          <w:sz w:val="24"/>
          <w:szCs w:val="24"/>
        </w:rPr>
        <w:t xml:space="preserve">He </w:t>
      </w:r>
      <w:r w:rsidR="00042C73" w:rsidRPr="004F2E5A">
        <w:rPr>
          <w:sz w:val="24"/>
          <w:szCs w:val="24"/>
        </w:rPr>
        <w:t xml:space="preserve">noted that minimum staffing levels </w:t>
      </w:r>
      <w:proofErr w:type="gramStart"/>
      <w:r w:rsidR="00042C73" w:rsidRPr="004F2E5A">
        <w:rPr>
          <w:sz w:val="24"/>
          <w:szCs w:val="24"/>
        </w:rPr>
        <w:t>is</w:t>
      </w:r>
      <w:proofErr w:type="gramEnd"/>
      <w:r w:rsidR="00042C73" w:rsidRPr="004F2E5A">
        <w:rPr>
          <w:sz w:val="24"/>
          <w:szCs w:val="24"/>
        </w:rPr>
        <w:t xml:space="preserve"> a concern and asked that </w:t>
      </w:r>
      <w:proofErr w:type="gramStart"/>
      <w:r w:rsidR="00042C73" w:rsidRPr="004F2E5A">
        <w:rPr>
          <w:sz w:val="24"/>
          <w:szCs w:val="24"/>
        </w:rPr>
        <w:t>it</w:t>
      </w:r>
      <w:proofErr w:type="gramEnd"/>
      <w:r w:rsidR="00042C73" w:rsidRPr="004F2E5A">
        <w:rPr>
          <w:sz w:val="24"/>
          <w:szCs w:val="24"/>
        </w:rPr>
        <w:t xml:space="preserve"> be kept out when EOEA works on updating its regs. </w:t>
      </w:r>
      <w:r w:rsidR="00551CBC" w:rsidRPr="004F2E5A">
        <w:rPr>
          <w:sz w:val="24"/>
          <w:szCs w:val="24"/>
        </w:rPr>
        <w:t>When it comes to basic health services</w:t>
      </w:r>
      <w:r w:rsidR="008E6BBE" w:rsidRPr="004F2E5A">
        <w:rPr>
          <w:sz w:val="24"/>
          <w:szCs w:val="24"/>
        </w:rPr>
        <w:t>,</w:t>
      </w:r>
      <w:r w:rsidR="00551CBC" w:rsidRPr="004F2E5A">
        <w:rPr>
          <w:sz w:val="24"/>
          <w:szCs w:val="24"/>
        </w:rPr>
        <w:t xml:space="preserve"> he felt that his company </w:t>
      </w:r>
      <w:r w:rsidR="003E4248" w:rsidRPr="004F2E5A">
        <w:rPr>
          <w:sz w:val="24"/>
          <w:szCs w:val="24"/>
        </w:rPr>
        <w:t>would pick and choose what services to offer that fit their current staffing level</w:t>
      </w:r>
      <w:r w:rsidR="00551CBC" w:rsidRPr="004F2E5A">
        <w:rPr>
          <w:sz w:val="24"/>
          <w:szCs w:val="24"/>
        </w:rPr>
        <w:t>,</w:t>
      </w:r>
      <w:r w:rsidR="008E6BBE" w:rsidRPr="004F2E5A">
        <w:rPr>
          <w:sz w:val="24"/>
          <w:szCs w:val="24"/>
        </w:rPr>
        <w:t xml:space="preserve"> and</w:t>
      </w:r>
      <w:r w:rsidR="00551CBC" w:rsidRPr="004F2E5A">
        <w:rPr>
          <w:sz w:val="24"/>
          <w:szCs w:val="24"/>
        </w:rPr>
        <w:t xml:space="preserve"> that</w:t>
      </w:r>
      <w:r w:rsidR="008E6BBE" w:rsidRPr="004F2E5A">
        <w:rPr>
          <w:sz w:val="24"/>
          <w:szCs w:val="24"/>
        </w:rPr>
        <w:t xml:space="preserve"> this</w:t>
      </w:r>
      <w:r w:rsidR="00551CBC" w:rsidRPr="004F2E5A">
        <w:rPr>
          <w:sz w:val="24"/>
          <w:szCs w:val="24"/>
        </w:rPr>
        <w:t xml:space="preserve"> </w:t>
      </w:r>
      <w:r w:rsidR="00AC4380" w:rsidRPr="004F2E5A">
        <w:rPr>
          <w:sz w:val="24"/>
          <w:szCs w:val="24"/>
        </w:rPr>
        <w:t xml:space="preserve">would maintain </w:t>
      </w:r>
      <w:r w:rsidR="00062706" w:rsidRPr="004F2E5A">
        <w:rPr>
          <w:sz w:val="24"/>
          <w:szCs w:val="24"/>
        </w:rPr>
        <w:t>affordability</w:t>
      </w:r>
      <w:r w:rsidR="00AC4380" w:rsidRPr="004F2E5A">
        <w:rPr>
          <w:sz w:val="24"/>
          <w:szCs w:val="24"/>
        </w:rPr>
        <w:t xml:space="preserve"> for their residents. He thought that an “all or nothing” approach to basic health services might deter affordable assisted livings from offering them. </w:t>
      </w:r>
      <w:r w:rsidR="00062706" w:rsidRPr="004F2E5A">
        <w:rPr>
          <w:sz w:val="24"/>
          <w:szCs w:val="24"/>
        </w:rPr>
        <w:t xml:space="preserve">Offering all of them might be too cost prohibitive. </w:t>
      </w:r>
      <w:r w:rsidR="00CD743A" w:rsidRPr="004F2E5A">
        <w:rPr>
          <w:sz w:val="24"/>
          <w:szCs w:val="24"/>
        </w:rPr>
        <w:br/>
      </w:r>
      <w:r w:rsidR="00CD743A" w:rsidRPr="004F2E5A">
        <w:rPr>
          <w:sz w:val="24"/>
          <w:szCs w:val="24"/>
        </w:rPr>
        <w:br/>
        <w:t xml:space="preserve">Barbara Southhall, </w:t>
      </w:r>
      <w:proofErr w:type="spellStart"/>
      <w:r w:rsidR="00CD743A" w:rsidRPr="004F2E5A">
        <w:rPr>
          <w:sz w:val="24"/>
          <w:szCs w:val="24"/>
        </w:rPr>
        <w:t>MassALA</w:t>
      </w:r>
      <w:proofErr w:type="spellEnd"/>
      <w:r w:rsidR="00CD743A" w:rsidRPr="004F2E5A">
        <w:rPr>
          <w:sz w:val="24"/>
          <w:szCs w:val="24"/>
        </w:rPr>
        <w:t xml:space="preserve">, </w:t>
      </w:r>
      <w:r w:rsidR="00580ED5" w:rsidRPr="004F2E5A">
        <w:rPr>
          <w:sz w:val="24"/>
          <w:szCs w:val="24"/>
        </w:rPr>
        <w:t>echoed what Walter Ohanian said</w:t>
      </w:r>
      <w:r w:rsidR="008E6BBE" w:rsidRPr="004F2E5A">
        <w:rPr>
          <w:sz w:val="24"/>
          <w:szCs w:val="24"/>
        </w:rPr>
        <w:t>,</w:t>
      </w:r>
      <w:r w:rsidR="00580ED5" w:rsidRPr="004F2E5A">
        <w:rPr>
          <w:sz w:val="24"/>
          <w:szCs w:val="24"/>
        </w:rPr>
        <w:t xml:space="preserve"> which is that </w:t>
      </w:r>
      <w:r w:rsidR="00CD743A" w:rsidRPr="004F2E5A">
        <w:rPr>
          <w:sz w:val="24"/>
          <w:szCs w:val="24"/>
        </w:rPr>
        <w:t>ALRs be allowed to</w:t>
      </w:r>
      <w:r w:rsidR="00580ED5" w:rsidRPr="004F2E5A">
        <w:rPr>
          <w:sz w:val="24"/>
          <w:szCs w:val="24"/>
        </w:rPr>
        <w:t xml:space="preserve"> choose which services they want to offer. </w:t>
      </w:r>
      <w:r w:rsidR="00580ED5" w:rsidRPr="004F2E5A">
        <w:rPr>
          <w:sz w:val="24"/>
          <w:szCs w:val="24"/>
        </w:rPr>
        <w:br/>
      </w:r>
      <w:r w:rsidR="00580ED5" w:rsidRPr="004F2E5A">
        <w:rPr>
          <w:sz w:val="24"/>
          <w:szCs w:val="24"/>
        </w:rPr>
        <w:br/>
        <w:t xml:space="preserve">Elissa Sherman, President – LeadingAge Massachusetts, said that </w:t>
      </w:r>
      <w:r w:rsidR="00B94FB7" w:rsidRPr="004F2E5A">
        <w:rPr>
          <w:sz w:val="24"/>
          <w:szCs w:val="24"/>
        </w:rPr>
        <w:t>h</w:t>
      </w:r>
      <w:r w:rsidR="00580ED5" w:rsidRPr="004F2E5A">
        <w:rPr>
          <w:sz w:val="24"/>
          <w:szCs w:val="24"/>
        </w:rPr>
        <w:t xml:space="preserve">er members are eager to learn more about what the regulations look like for basic health services. </w:t>
      </w:r>
      <w:r w:rsidR="008E6BBE" w:rsidRPr="004F2E5A">
        <w:rPr>
          <w:sz w:val="24"/>
          <w:szCs w:val="24"/>
        </w:rPr>
        <w:t>She said t</w:t>
      </w:r>
      <w:r w:rsidR="007B7258" w:rsidRPr="004F2E5A">
        <w:rPr>
          <w:sz w:val="24"/>
          <w:szCs w:val="24"/>
        </w:rPr>
        <w:t>hey are also concerned about what would be required from a staffing level standpoint. However, she</w:t>
      </w:r>
      <w:r w:rsidR="008E6BBE" w:rsidRPr="004F2E5A">
        <w:rPr>
          <w:sz w:val="24"/>
          <w:szCs w:val="24"/>
        </w:rPr>
        <w:t xml:space="preserve"> said she</w:t>
      </w:r>
      <w:r w:rsidR="007B7258" w:rsidRPr="004F2E5A">
        <w:rPr>
          <w:sz w:val="24"/>
          <w:szCs w:val="24"/>
        </w:rPr>
        <w:t xml:space="preserve"> heard staffing shortage</w:t>
      </w:r>
      <w:r w:rsidR="008E6BBE" w:rsidRPr="004F2E5A">
        <w:rPr>
          <w:sz w:val="24"/>
          <w:szCs w:val="24"/>
        </w:rPr>
        <w:t>s have</w:t>
      </w:r>
      <w:r w:rsidR="007B7258" w:rsidRPr="004F2E5A">
        <w:rPr>
          <w:sz w:val="24"/>
          <w:szCs w:val="24"/>
        </w:rPr>
        <w:t xml:space="preserve"> gotten better</w:t>
      </w:r>
      <w:r w:rsidR="009A280D" w:rsidRPr="004F2E5A">
        <w:rPr>
          <w:sz w:val="24"/>
          <w:szCs w:val="24"/>
        </w:rPr>
        <w:t xml:space="preserve"> in terms of hiring nurse aides. </w:t>
      </w:r>
      <w:r w:rsidR="008E6BBE" w:rsidRPr="004F2E5A">
        <w:rPr>
          <w:sz w:val="24"/>
          <w:szCs w:val="24"/>
        </w:rPr>
        <w:t>She said h</w:t>
      </w:r>
      <w:r w:rsidR="009A280D" w:rsidRPr="004F2E5A">
        <w:rPr>
          <w:sz w:val="24"/>
          <w:szCs w:val="24"/>
        </w:rPr>
        <w:t xml:space="preserve">iring RNs and </w:t>
      </w:r>
      <w:proofErr w:type="gramStart"/>
      <w:r w:rsidR="009A280D" w:rsidRPr="004F2E5A">
        <w:rPr>
          <w:sz w:val="24"/>
          <w:szCs w:val="24"/>
        </w:rPr>
        <w:t>LPNs,</w:t>
      </w:r>
      <w:proofErr w:type="gramEnd"/>
      <w:r w:rsidR="009A280D" w:rsidRPr="004F2E5A">
        <w:rPr>
          <w:sz w:val="24"/>
          <w:szCs w:val="24"/>
        </w:rPr>
        <w:t xml:space="preserve"> has still been a challenge. </w:t>
      </w:r>
      <w:r w:rsidR="00D320D5" w:rsidRPr="004F2E5A">
        <w:rPr>
          <w:sz w:val="24"/>
          <w:szCs w:val="24"/>
        </w:rPr>
        <w:br/>
      </w:r>
    </w:p>
    <w:p w14:paraId="676586B4" w14:textId="484F2B66" w:rsidR="0099483A" w:rsidRPr="004F2E5A" w:rsidRDefault="0099483A" w:rsidP="0099483A">
      <w:pPr>
        <w:pStyle w:val="ListParagraph"/>
        <w:numPr>
          <w:ilvl w:val="0"/>
          <w:numId w:val="1"/>
        </w:numPr>
        <w:rPr>
          <w:sz w:val="24"/>
          <w:szCs w:val="24"/>
        </w:rPr>
      </w:pPr>
      <w:r w:rsidRPr="004F2E5A">
        <w:rPr>
          <w:sz w:val="24"/>
          <w:szCs w:val="24"/>
        </w:rPr>
        <w:t>Consumer Member Updates:</w:t>
      </w:r>
    </w:p>
    <w:p w14:paraId="06DCCB8B" w14:textId="172EC29E" w:rsidR="00A32710" w:rsidRPr="004F2E5A" w:rsidRDefault="0099483A" w:rsidP="008D0AA1">
      <w:pPr>
        <w:pStyle w:val="ListParagraph"/>
        <w:rPr>
          <w:sz w:val="24"/>
          <w:szCs w:val="24"/>
        </w:rPr>
      </w:pPr>
      <w:r w:rsidRPr="004F2E5A">
        <w:rPr>
          <w:sz w:val="24"/>
          <w:szCs w:val="24"/>
        </w:rPr>
        <w:br/>
      </w:r>
      <w:r w:rsidR="00F64B76" w:rsidRPr="004F2E5A">
        <w:rPr>
          <w:sz w:val="24"/>
          <w:szCs w:val="24"/>
        </w:rPr>
        <w:t>Kim Martone felt that staffing levels and occupancy levels have rebound</w:t>
      </w:r>
      <w:r w:rsidR="008E6BBE" w:rsidRPr="004F2E5A">
        <w:rPr>
          <w:sz w:val="24"/>
          <w:szCs w:val="24"/>
        </w:rPr>
        <w:t>ed</w:t>
      </w:r>
      <w:r w:rsidR="00F64B76" w:rsidRPr="004F2E5A">
        <w:rPr>
          <w:sz w:val="24"/>
          <w:szCs w:val="24"/>
        </w:rPr>
        <w:t xml:space="preserve"> to almost pre-pandemic levels</w:t>
      </w:r>
      <w:r w:rsidR="00983C6C" w:rsidRPr="004F2E5A">
        <w:rPr>
          <w:sz w:val="24"/>
          <w:szCs w:val="24"/>
        </w:rPr>
        <w:t>. There is also a higher level of socialization. However, she also mentioned that prices have gone up as well</w:t>
      </w:r>
      <w:r w:rsidR="000F6F3D" w:rsidRPr="004F2E5A">
        <w:rPr>
          <w:sz w:val="24"/>
          <w:szCs w:val="24"/>
        </w:rPr>
        <w:t xml:space="preserve"> across the state. Affordability is a concern, she asked how we put regs in place while </w:t>
      </w:r>
      <w:proofErr w:type="gramStart"/>
      <w:r w:rsidR="000F6F3D" w:rsidRPr="004F2E5A">
        <w:rPr>
          <w:sz w:val="24"/>
          <w:szCs w:val="24"/>
        </w:rPr>
        <w:t>still keeping</w:t>
      </w:r>
      <w:proofErr w:type="gramEnd"/>
      <w:r w:rsidR="000F6F3D" w:rsidRPr="004F2E5A">
        <w:rPr>
          <w:sz w:val="24"/>
          <w:szCs w:val="24"/>
        </w:rPr>
        <w:t xml:space="preserve"> ALRs somewhat affordable</w:t>
      </w:r>
      <w:r w:rsidR="006B3053" w:rsidRPr="004F2E5A">
        <w:rPr>
          <w:sz w:val="24"/>
          <w:szCs w:val="24"/>
        </w:rPr>
        <w:t xml:space="preserve"> for people. </w:t>
      </w:r>
      <w:r w:rsidR="00983C6C" w:rsidRPr="004F2E5A">
        <w:rPr>
          <w:sz w:val="24"/>
          <w:szCs w:val="24"/>
        </w:rPr>
        <w:t xml:space="preserve"> </w:t>
      </w:r>
      <w:r w:rsidR="00A32710" w:rsidRPr="004F2E5A">
        <w:rPr>
          <w:sz w:val="24"/>
          <w:szCs w:val="24"/>
        </w:rPr>
        <w:br/>
      </w:r>
    </w:p>
    <w:p w14:paraId="2E483188" w14:textId="10335F96" w:rsidR="008D0AA1" w:rsidRPr="004F2E5A" w:rsidRDefault="00A32710" w:rsidP="00A32710">
      <w:pPr>
        <w:pStyle w:val="ListParagraph"/>
        <w:numPr>
          <w:ilvl w:val="0"/>
          <w:numId w:val="1"/>
        </w:numPr>
        <w:rPr>
          <w:sz w:val="24"/>
          <w:szCs w:val="24"/>
        </w:rPr>
      </w:pPr>
      <w:r w:rsidRPr="004F2E5A">
        <w:rPr>
          <w:sz w:val="24"/>
          <w:szCs w:val="24"/>
        </w:rPr>
        <w:t>Comments by Visitors:</w:t>
      </w:r>
      <w:r w:rsidRPr="004F2E5A">
        <w:rPr>
          <w:sz w:val="24"/>
          <w:szCs w:val="24"/>
        </w:rPr>
        <w:br/>
      </w:r>
      <w:r w:rsidRPr="004F2E5A">
        <w:rPr>
          <w:sz w:val="24"/>
          <w:szCs w:val="24"/>
        </w:rPr>
        <w:br/>
        <w:t xml:space="preserve">Kathleen </w:t>
      </w:r>
      <w:r w:rsidR="00526A4E" w:rsidRPr="004F2E5A">
        <w:rPr>
          <w:sz w:val="24"/>
          <w:szCs w:val="24"/>
        </w:rPr>
        <w:t xml:space="preserve">Lynch Moncata, MassNAELA, </w:t>
      </w:r>
      <w:r w:rsidR="00D6144C" w:rsidRPr="004F2E5A">
        <w:rPr>
          <w:sz w:val="24"/>
          <w:szCs w:val="24"/>
        </w:rPr>
        <w:t>mentioned that the law requires several commissions to be stood</w:t>
      </w:r>
      <w:r w:rsidR="008E6BBE" w:rsidRPr="004F2E5A">
        <w:rPr>
          <w:sz w:val="24"/>
          <w:szCs w:val="24"/>
        </w:rPr>
        <w:t xml:space="preserve"> </w:t>
      </w:r>
      <w:r w:rsidR="00D6144C" w:rsidRPr="004F2E5A">
        <w:rPr>
          <w:sz w:val="24"/>
          <w:szCs w:val="24"/>
        </w:rPr>
        <w:t>up</w:t>
      </w:r>
      <w:r w:rsidR="008E6BBE" w:rsidRPr="004F2E5A">
        <w:rPr>
          <w:sz w:val="24"/>
          <w:szCs w:val="24"/>
        </w:rPr>
        <w:t>,</w:t>
      </w:r>
      <w:r w:rsidR="00D6144C" w:rsidRPr="004F2E5A">
        <w:rPr>
          <w:sz w:val="24"/>
          <w:szCs w:val="24"/>
        </w:rPr>
        <w:t xml:space="preserve"> including an ALR Commission, which will comprise of stakeholders, advocates, representatives of residents, and representatives of the industry. </w:t>
      </w:r>
      <w:r w:rsidR="004D1774" w:rsidRPr="004F2E5A">
        <w:rPr>
          <w:sz w:val="24"/>
          <w:szCs w:val="24"/>
        </w:rPr>
        <w:t>She looks forward to the work of that group kicking off. In addition, she asked about the Secretary of State’s requirements for</w:t>
      </w:r>
      <w:r w:rsidR="00A33602" w:rsidRPr="004F2E5A">
        <w:rPr>
          <w:sz w:val="24"/>
          <w:szCs w:val="24"/>
        </w:rPr>
        <w:t xml:space="preserve"> posting regulations. Patrick Sullivan, EOEA, said that the Secretary of State’s office has a</w:t>
      </w:r>
      <w:r w:rsidR="00440479" w:rsidRPr="004F2E5A">
        <w:rPr>
          <w:sz w:val="24"/>
          <w:szCs w:val="24"/>
        </w:rPr>
        <w:t xml:space="preserve">n operations </w:t>
      </w:r>
      <w:r w:rsidR="00A33602" w:rsidRPr="004F2E5A">
        <w:rPr>
          <w:sz w:val="24"/>
          <w:szCs w:val="24"/>
        </w:rPr>
        <w:t xml:space="preserve">manual online that lays out the timeline for </w:t>
      </w:r>
      <w:r w:rsidR="00440479" w:rsidRPr="004F2E5A">
        <w:rPr>
          <w:sz w:val="24"/>
          <w:szCs w:val="24"/>
        </w:rPr>
        <w:t xml:space="preserve">how a regulation is updated. </w:t>
      </w:r>
      <w:r w:rsidR="00B87E19" w:rsidRPr="004F2E5A">
        <w:rPr>
          <w:sz w:val="24"/>
          <w:szCs w:val="24"/>
        </w:rPr>
        <w:t xml:space="preserve">It is called the Regulations Manual. </w:t>
      </w:r>
      <w:r w:rsidR="0099483A" w:rsidRPr="004F2E5A">
        <w:rPr>
          <w:sz w:val="24"/>
          <w:szCs w:val="24"/>
        </w:rPr>
        <w:br/>
      </w:r>
    </w:p>
    <w:p w14:paraId="2E02ED8D" w14:textId="00882977" w:rsidR="00F05DDE" w:rsidRPr="004F2E5A" w:rsidRDefault="006D5F23" w:rsidP="00DD67E3">
      <w:pPr>
        <w:pStyle w:val="ListParagraph"/>
        <w:numPr>
          <w:ilvl w:val="0"/>
          <w:numId w:val="1"/>
        </w:numPr>
        <w:rPr>
          <w:sz w:val="24"/>
          <w:szCs w:val="24"/>
        </w:rPr>
      </w:pPr>
      <w:r w:rsidRPr="004F2E5A">
        <w:rPr>
          <w:sz w:val="24"/>
          <w:szCs w:val="24"/>
        </w:rPr>
        <w:t>Adjournment:</w:t>
      </w:r>
      <w:r w:rsidR="00F63CCA" w:rsidRPr="004F2E5A">
        <w:rPr>
          <w:sz w:val="24"/>
          <w:szCs w:val="24"/>
        </w:rPr>
        <w:br/>
      </w:r>
      <w:r w:rsidR="00E33933" w:rsidRPr="004F2E5A">
        <w:rPr>
          <w:sz w:val="24"/>
          <w:szCs w:val="24"/>
        </w:rPr>
        <w:br/>
      </w:r>
      <w:r w:rsidRPr="004F2E5A">
        <w:rPr>
          <w:sz w:val="24"/>
          <w:szCs w:val="24"/>
        </w:rPr>
        <w:lastRenderedPageBreak/>
        <w:t xml:space="preserve">The meeting adjourned at </w:t>
      </w:r>
      <w:r w:rsidR="001D4389" w:rsidRPr="004F2E5A">
        <w:rPr>
          <w:sz w:val="24"/>
          <w:szCs w:val="24"/>
        </w:rPr>
        <w:t>1</w:t>
      </w:r>
      <w:r w:rsidR="003D5DAC" w:rsidRPr="004F2E5A">
        <w:rPr>
          <w:sz w:val="24"/>
          <w:szCs w:val="24"/>
        </w:rPr>
        <w:t>0</w:t>
      </w:r>
      <w:r w:rsidR="006E5247" w:rsidRPr="004F2E5A">
        <w:rPr>
          <w:sz w:val="24"/>
          <w:szCs w:val="24"/>
        </w:rPr>
        <w:t>:</w:t>
      </w:r>
      <w:r w:rsidR="003D5DAC" w:rsidRPr="004F2E5A">
        <w:rPr>
          <w:sz w:val="24"/>
          <w:szCs w:val="24"/>
        </w:rPr>
        <w:t>3</w:t>
      </w:r>
      <w:r w:rsidR="003012FA" w:rsidRPr="004F2E5A">
        <w:rPr>
          <w:sz w:val="24"/>
          <w:szCs w:val="24"/>
        </w:rPr>
        <w:t>8</w:t>
      </w:r>
      <w:r w:rsidR="006E5247" w:rsidRPr="004F2E5A">
        <w:rPr>
          <w:sz w:val="24"/>
          <w:szCs w:val="24"/>
        </w:rPr>
        <w:t xml:space="preserve"> </w:t>
      </w:r>
      <w:r w:rsidR="00B85334" w:rsidRPr="004F2E5A">
        <w:rPr>
          <w:sz w:val="24"/>
          <w:szCs w:val="24"/>
        </w:rPr>
        <w:t>A</w:t>
      </w:r>
      <w:r w:rsidR="006E5247" w:rsidRPr="004F2E5A">
        <w:rPr>
          <w:sz w:val="24"/>
          <w:szCs w:val="24"/>
        </w:rPr>
        <w:t>M.</w:t>
      </w:r>
      <w:r w:rsidR="006A3023" w:rsidRPr="004F2E5A">
        <w:rPr>
          <w:sz w:val="24"/>
          <w:szCs w:val="24"/>
        </w:rPr>
        <w:t xml:space="preserve"> The next meeti</w:t>
      </w:r>
      <w:r w:rsidR="004E75DB" w:rsidRPr="004F2E5A">
        <w:rPr>
          <w:sz w:val="24"/>
          <w:szCs w:val="24"/>
        </w:rPr>
        <w:t xml:space="preserve">ng is scheduled for Tuesday, </w:t>
      </w:r>
      <w:r w:rsidR="005C28F8" w:rsidRPr="004F2E5A">
        <w:rPr>
          <w:sz w:val="24"/>
          <w:szCs w:val="24"/>
        </w:rPr>
        <w:t>March 25</w:t>
      </w:r>
      <w:r w:rsidR="005C28F8" w:rsidRPr="004F2E5A">
        <w:rPr>
          <w:sz w:val="24"/>
          <w:szCs w:val="24"/>
          <w:vertAlign w:val="superscript"/>
        </w:rPr>
        <w:t>th</w:t>
      </w:r>
      <w:r w:rsidR="005C28F8" w:rsidRPr="004F2E5A">
        <w:rPr>
          <w:sz w:val="24"/>
          <w:szCs w:val="24"/>
        </w:rPr>
        <w:t xml:space="preserve">, </w:t>
      </w:r>
      <w:proofErr w:type="gramStart"/>
      <w:r w:rsidR="005C28F8" w:rsidRPr="004F2E5A">
        <w:rPr>
          <w:sz w:val="24"/>
          <w:szCs w:val="24"/>
        </w:rPr>
        <w:t>2025</w:t>
      </w:r>
      <w:proofErr w:type="gramEnd"/>
      <w:r w:rsidR="005C28F8" w:rsidRPr="004F2E5A">
        <w:rPr>
          <w:sz w:val="24"/>
          <w:szCs w:val="24"/>
        </w:rPr>
        <w:t xml:space="preserve"> at 10:00 </w:t>
      </w:r>
      <w:r w:rsidR="008E6BBE" w:rsidRPr="004F2E5A">
        <w:rPr>
          <w:sz w:val="24"/>
          <w:szCs w:val="24"/>
        </w:rPr>
        <w:t xml:space="preserve">AM </w:t>
      </w:r>
      <w:r w:rsidR="005C28F8" w:rsidRPr="004F2E5A">
        <w:rPr>
          <w:sz w:val="24"/>
          <w:szCs w:val="24"/>
        </w:rPr>
        <w:t xml:space="preserve">on Zoom. </w:t>
      </w:r>
    </w:p>
    <w:sectPr w:rsidR="00F05DDE" w:rsidRPr="004F2E5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5F1A7" w14:textId="77777777" w:rsidR="00327720" w:rsidRDefault="00327720" w:rsidP="00CD2618">
      <w:pPr>
        <w:spacing w:after="0" w:line="240" w:lineRule="auto"/>
      </w:pPr>
      <w:r>
        <w:separator/>
      </w:r>
    </w:p>
  </w:endnote>
  <w:endnote w:type="continuationSeparator" w:id="0">
    <w:p w14:paraId="7793BA54" w14:textId="77777777" w:rsidR="00327720" w:rsidRDefault="00327720"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512779"/>
      <w:docPartObj>
        <w:docPartGallery w:val="Page Numbers (Bottom of Page)"/>
        <w:docPartUnique/>
      </w:docPartObj>
    </w:sdtPr>
    <w:sdtEndPr>
      <w:rPr>
        <w:noProof/>
      </w:rPr>
    </w:sdtEndPr>
    <w:sdtContent>
      <w:p w14:paraId="52B22D17" w14:textId="066C9E0C" w:rsidR="004F2E5A" w:rsidRDefault="004F2E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4386D" w14:textId="3F48D768" w:rsidR="000D4459" w:rsidRDefault="000D4459" w:rsidP="000D44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117C" w14:textId="77777777" w:rsidR="00327720" w:rsidRDefault="00327720" w:rsidP="00CD2618">
      <w:pPr>
        <w:spacing w:after="0" w:line="240" w:lineRule="auto"/>
      </w:pPr>
      <w:r>
        <w:separator/>
      </w:r>
    </w:p>
  </w:footnote>
  <w:footnote w:type="continuationSeparator" w:id="0">
    <w:p w14:paraId="17EB6DAD" w14:textId="77777777" w:rsidR="00327720" w:rsidRDefault="00327720"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1D27" w14:textId="4ACA2F3E" w:rsidR="000D4459" w:rsidRDefault="000D4459" w:rsidP="000D44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812FA"/>
    <w:multiLevelType w:val="hybridMultilevel"/>
    <w:tmpl w:val="898C354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color w:val="000000" w:themeColor="text1"/>
        <w:sz w:val="26"/>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9331E"/>
    <w:multiLevelType w:val="hybridMultilevel"/>
    <w:tmpl w:val="20AE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148024">
    <w:abstractNumId w:val="1"/>
  </w:num>
  <w:num w:numId="2" w16cid:durableId="343440123">
    <w:abstractNumId w:val="2"/>
  </w:num>
  <w:num w:numId="3" w16cid:durableId="548229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09BF"/>
    <w:rsid w:val="00002778"/>
    <w:rsid w:val="00003083"/>
    <w:rsid w:val="00006BC7"/>
    <w:rsid w:val="00006CC5"/>
    <w:rsid w:val="00011E07"/>
    <w:rsid w:val="000134DC"/>
    <w:rsid w:val="000148F7"/>
    <w:rsid w:val="00015E8D"/>
    <w:rsid w:val="00016D42"/>
    <w:rsid w:val="0001760E"/>
    <w:rsid w:val="000203BD"/>
    <w:rsid w:val="00021350"/>
    <w:rsid w:val="00022284"/>
    <w:rsid w:val="00023286"/>
    <w:rsid w:val="00023B01"/>
    <w:rsid w:val="00025C1D"/>
    <w:rsid w:val="00027CBD"/>
    <w:rsid w:val="00030747"/>
    <w:rsid w:val="000319EE"/>
    <w:rsid w:val="000346EF"/>
    <w:rsid w:val="000351A2"/>
    <w:rsid w:val="000355B1"/>
    <w:rsid w:val="000402F2"/>
    <w:rsid w:val="000421FD"/>
    <w:rsid w:val="00042360"/>
    <w:rsid w:val="00042C73"/>
    <w:rsid w:val="000438BB"/>
    <w:rsid w:val="00044AC8"/>
    <w:rsid w:val="00046A1A"/>
    <w:rsid w:val="00046A27"/>
    <w:rsid w:val="00046E11"/>
    <w:rsid w:val="00047998"/>
    <w:rsid w:val="000520B0"/>
    <w:rsid w:val="00052453"/>
    <w:rsid w:val="00052971"/>
    <w:rsid w:val="000559F6"/>
    <w:rsid w:val="000626AC"/>
    <w:rsid w:val="00062706"/>
    <w:rsid w:val="00062CFA"/>
    <w:rsid w:val="0006331C"/>
    <w:rsid w:val="000660A2"/>
    <w:rsid w:val="0006698D"/>
    <w:rsid w:val="00066DAA"/>
    <w:rsid w:val="00067B47"/>
    <w:rsid w:val="0007488B"/>
    <w:rsid w:val="00075915"/>
    <w:rsid w:val="00075DDD"/>
    <w:rsid w:val="00077F8B"/>
    <w:rsid w:val="00081BDA"/>
    <w:rsid w:val="0008202C"/>
    <w:rsid w:val="000834D8"/>
    <w:rsid w:val="00084127"/>
    <w:rsid w:val="00084A3B"/>
    <w:rsid w:val="00086A6F"/>
    <w:rsid w:val="00086EC8"/>
    <w:rsid w:val="00087C39"/>
    <w:rsid w:val="0009010A"/>
    <w:rsid w:val="0009056C"/>
    <w:rsid w:val="00090C93"/>
    <w:rsid w:val="0009328D"/>
    <w:rsid w:val="000937AD"/>
    <w:rsid w:val="00093E53"/>
    <w:rsid w:val="000962F7"/>
    <w:rsid w:val="000A0996"/>
    <w:rsid w:val="000A2A15"/>
    <w:rsid w:val="000A2B38"/>
    <w:rsid w:val="000A38E5"/>
    <w:rsid w:val="000A654B"/>
    <w:rsid w:val="000A7506"/>
    <w:rsid w:val="000B2551"/>
    <w:rsid w:val="000B4007"/>
    <w:rsid w:val="000B6956"/>
    <w:rsid w:val="000C06F6"/>
    <w:rsid w:val="000C22AB"/>
    <w:rsid w:val="000C2BEC"/>
    <w:rsid w:val="000D1350"/>
    <w:rsid w:val="000D149E"/>
    <w:rsid w:val="000D1B22"/>
    <w:rsid w:val="000D1D89"/>
    <w:rsid w:val="000D3336"/>
    <w:rsid w:val="000D4459"/>
    <w:rsid w:val="000D52A5"/>
    <w:rsid w:val="000D56CB"/>
    <w:rsid w:val="000E2973"/>
    <w:rsid w:val="000E3ABB"/>
    <w:rsid w:val="000E74BC"/>
    <w:rsid w:val="000F0BDC"/>
    <w:rsid w:val="000F2E46"/>
    <w:rsid w:val="000F307B"/>
    <w:rsid w:val="000F420C"/>
    <w:rsid w:val="000F4BB4"/>
    <w:rsid w:val="000F4D3F"/>
    <w:rsid w:val="000F5210"/>
    <w:rsid w:val="000F5CF3"/>
    <w:rsid w:val="000F6DD2"/>
    <w:rsid w:val="000F6F3D"/>
    <w:rsid w:val="000F6FBE"/>
    <w:rsid w:val="000F7492"/>
    <w:rsid w:val="000F7F90"/>
    <w:rsid w:val="00100487"/>
    <w:rsid w:val="001005B7"/>
    <w:rsid w:val="00100C47"/>
    <w:rsid w:val="00104970"/>
    <w:rsid w:val="00104AF5"/>
    <w:rsid w:val="0011014D"/>
    <w:rsid w:val="00113640"/>
    <w:rsid w:val="0011461B"/>
    <w:rsid w:val="0011492E"/>
    <w:rsid w:val="00114E0B"/>
    <w:rsid w:val="001159F2"/>
    <w:rsid w:val="00120B15"/>
    <w:rsid w:val="00121221"/>
    <w:rsid w:val="00121A9E"/>
    <w:rsid w:val="00126A25"/>
    <w:rsid w:val="00130CEB"/>
    <w:rsid w:val="001343A3"/>
    <w:rsid w:val="001357C8"/>
    <w:rsid w:val="001358E1"/>
    <w:rsid w:val="0013640E"/>
    <w:rsid w:val="00137368"/>
    <w:rsid w:val="0014081B"/>
    <w:rsid w:val="001409E5"/>
    <w:rsid w:val="0014415B"/>
    <w:rsid w:val="00145E76"/>
    <w:rsid w:val="00151C91"/>
    <w:rsid w:val="00151F26"/>
    <w:rsid w:val="00152A7E"/>
    <w:rsid w:val="00155753"/>
    <w:rsid w:val="001558CC"/>
    <w:rsid w:val="00155A8A"/>
    <w:rsid w:val="00155C74"/>
    <w:rsid w:val="0015614E"/>
    <w:rsid w:val="001563F3"/>
    <w:rsid w:val="001564E6"/>
    <w:rsid w:val="001575D7"/>
    <w:rsid w:val="00160AA7"/>
    <w:rsid w:val="00164FCC"/>
    <w:rsid w:val="001650F8"/>
    <w:rsid w:val="00165858"/>
    <w:rsid w:val="00165FCA"/>
    <w:rsid w:val="0016629E"/>
    <w:rsid w:val="0016640E"/>
    <w:rsid w:val="00166A5A"/>
    <w:rsid w:val="00170712"/>
    <w:rsid w:val="001718BD"/>
    <w:rsid w:val="001732ED"/>
    <w:rsid w:val="00173D16"/>
    <w:rsid w:val="00174785"/>
    <w:rsid w:val="00175706"/>
    <w:rsid w:val="0018451E"/>
    <w:rsid w:val="001849A7"/>
    <w:rsid w:val="0018501B"/>
    <w:rsid w:val="00186059"/>
    <w:rsid w:val="00186936"/>
    <w:rsid w:val="001903E4"/>
    <w:rsid w:val="0019061F"/>
    <w:rsid w:val="0019163A"/>
    <w:rsid w:val="001916AD"/>
    <w:rsid w:val="0019184E"/>
    <w:rsid w:val="00191B96"/>
    <w:rsid w:val="00191CD9"/>
    <w:rsid w:val="00192AA0"/>
    <w:rsid w:val="001943CF"/>
    <w:rsid w:val="001945A6"/>
    <w:rsid w:val="001963ED"/>
    <w:rsid w:val="00196DD0"/>
    <w:rsid w:val="00197373"/>
    <w:rsid w:val="001973F3"/>
    <w:rsid w:val="00197523"/>
    <w:rsid w:val="001A023E"/>
    <w:rsid w:val="001A02CD"/>
    <w:rsid w:val="001A0E70"/>
    <w:rsid w:val="001A1B61"/>
    <w:rsid w:val="001A1BBE"/>
    <w:rsid w:val="001A1D70"/>
    <w:rsid w:val="001A288A"/>
    <w:rsid w:val="001A4342"/>
    <w:rsid w:val="001A4C6E"/>
    <w:rsid w:val="001A7536"/>
    <w:rsid w:val="001B053D"/>
    <w:rsid w:val="001B071D"/>
    <w:rsid w:val="001B0CE6"/>
    <w:rsid w:val="001B23BE"/>
    <w:rsid w:val="001B2725"/>
    <w:rsid w:val="001B32C3"/>
    <w:rsid w:val="001B359C"/>
    <w:rsid w:val="001B3A08"/>
    <w:rsid w:val="001B3EC7"/>
    <w:rsid w:val="001B42D8"/>
    <w:rsid w:val="001B582D"/>
    <w:rsid w:val="001B5A34"/>
    <w:rsid w:val="001B67A1"/>
    <w:rsid w:val="001B7F71"/>
    <w:rsid w:val="001C02C7"/>
    <w:rsid w:val="001C076E"/>
    <w:rsid w:val="001C2F8F"/>
    <w:rsid w:val="001C3C1D"/>
    <w:rsid w:val="001C6A55"/>
    <w:rsid w:val="001C7066"/>
    <w:rsid w:val="001D1B73"/>
    <w:rsid w:val="001D35C5"/>
    <w:rsid w:val="001D4389"/>
    <w:rsid w:val="001D4515"/>
    <w:rsid w:val="001D5A3C"/>
    <w:rsid w:val="001D5D97"/>
    <w:rsid w:val="001D7CB2"/>
    <w:rsid w:val="001E1FBA"/>
    <w:rsid w:val="001E41C1"/>
    <w:rsid w:val="001E4BEC"/>
    <w:rsid w:val="001E4D01"/>
    <w:rsid w:val="001E6947"/>
    <w:rsid w:val="001F14CF"/>
    <w:rsid w:val="001F2B06"/>
    <w:rsid w:val="001F3070"/>
    <w:rsid w:val="001F46D2"/>
    <w:rsid w:val="001F5A4F"/>
    <w:rsid w:val="001F7001"/>
    <w:rsid w:val="001F7B6E"/>
    <w:rsid w:val="0020199F"/>
    <w:rsid w:val="002064F5"/>
    <w:rsid w:val="0020685E"/>
    <w:rsid w:val="00206A0D"/>
    <w:rsid w:val="00206EC2"/>
    <w:rsid w:val="00211F2C"/>
    <w:rsid w:val="002130C1"/>
    <w:rsid w:val="00213464"/>
    <w:rsid w:val="00216CD3"/>
    <w:rsid w:val="00217841"/>
    <w:rsid w:val="00221810"/>
    <w:rsid w:val="002262E5"/>
    <w:rsid w:val="0022661A"/>
    <w:rsid w:val="002268F8"/>
    <w:rsid w:val="002269E3"/>
    <w:rsid w:val="0022792B"/>
    <w:rsid w:val="00227D43"/>
    <w:rsid w:val="00231756"/>
    <w:rsid w:val="00231E14"/>
    <w:rsid w:val="00231E7C"/>
    <w:rsid w:val="002359CB"/>
    <w:rsid w:val="00240997"/>
    <w:rsid w:val="00240ED7"/>
    <w:rsid w:val="00243D17"/>
    <w:rsid w:val="00244E77"/>
    <w:rsid w:val="00245DC8"/>
    <w:rsid w:val="00250659"/>
    <w:rsid w:val="0025193C"/>
    <w:rsid w:val="00252C87"/>
    <w:rsid w:val="002612E3"/>
    <w:rsid w:val="00261780"/>
    <w:rsid w:val="00261CFD"/>
    <w:rsid w:val="0026467D"/>
    <w:rsid w:val="002654ED"/>
    <w:rsid w:val="00265B01"/>
    <w:rsid w:val="00266CE7"/>
    <w:rsid w:val="00270D5B"/>
    <w:rsid w:val="002716A8"/>
    <w:rsid w:val="00271D35"/>
    <w:rsid w:val="0027575E"/>
    <w:rsid w:val="00276C7E"/>
    <w:rsid w:val="002770FB"/>
    <w:rsid w:val="00277229"/>
    <w:rsid w:val="002773FA"/>
    <w:rsid w:val="002777A7"/>
    <w:rsid w:val="00277FCA"/>
    <w:rsid w:val="00280FB7"/>
    <w:rsid w:val="0028256D"/>
    <w:rsid w:val="00285D76"/>
    <w:rsid w:val="00286738"/>
    <w:rsid w:val="00290ACE"/>
    <w:rsid w:val="002925E4"/>
    <w:rsid w:val="00292A98"/>
    <w:rsid w:val="002958B4"/>
    <w:rsid w:val="0029721B"/>
    <w:rsid w:val="002A021C"/>
    <w:rsid w:val="002A02B7"/>
    <w:rsid w:val="002A03FC"/>
    <w:rsid w:val="002A2187"/>
    <w:rsid w:val="002A396D"/>
    <w:rsid w:val="002A4C3A"/>
    <w:rsid w:val="002A5528"/>
    <w:rsid w:val="002B0637"/>
    <w:rsid w:val="002B0E2F"/>
    <w:rsid w:val="002B1224"/>
    <w:rsid w:val="002B1689"/>
    <w:rsid w:val="002B253E"/>
    <w:rsid w:val="002B32E4"/>
    <w:rsid w:val="002B38FD"/>
    <w:rsid w:val="002B3A17"/>
    <w:rsid w:val="002B3ABB"/>
    <w:rsid w:val="002B4B0E"/>
    <w:rsid w:val="002C05BB"/>
    <w:rsid w:val="002C113E"/>
    <w:rsid w:val="002C260C"/>
    <w:rsid w:val="002C5EFB"/>
    <w:rsid w:val="002C656D"/>
    <w:rsid w:val="002C6700"/>
    <w:rsid w:val="002D0784"/>
    <w:rsid w:val="002D09D0"/>
    <w:rsid w:val="002D1F57"/>
    <w:rsid w:val="002D20E3"/>
    <w:rsid w:val="002D2688"/>
    <w:rsid w:val="002D4BBD"/>
    <w:rsid w:val="002D5247"/>
    <w:rsid w:val="002D7314"/>
    <w:rsid w:val="002D7B96"/>
    <w:rsid w:val="002E2507"/>
    <w:rsid w:val="002E2A6B"/>
    <w:rsid w:val="002E718F"/>
    <w:rsid w:val="002E7B0D"/>
    <w:rsid w:val="002E7E7B"/>
    <w:rsid w:val="002F15BD"/>
    <w:rsid w:val="002F1842"/>
    <w:rsid w:val="002F1AA4"/>
    <w:rsid w:val="002F2830"/>
    <w:rsid w:val="002F6CFF"/>
    <w:rsid w:val="002F720C"/>
    <w:rsid w:val="003012FA"/>
    <w:rsid w:val="003017F1"/>
    <w:rsid w:val="00302457"/>
    <w:rsid w:val="003026E0"/>
    <w:rsid w:val="003034A3"/>
    <w:rsid w:val="003045AF"/>
    <w:rsid w:val="00306E8B"/>
    <w:rsid w:val="0031231B"/>
    <w:rsid w:val="00313470"/>
    <w:rsid w:val="003142BC"/>
    <w:rsid w:val="003157E5"/>
    <w:rsid w:val="003167CC"/>
    <w:rsid w:val="00316812"/>
    <w:rsid w:val="00317F42"/>
    <w:rsid w:val="00317F6C"/>
    <w:rsid w:val="003205E2"/>
    <w:rsid w:val="00320940"/>
    <w:rsid w:val="00320D30"/>
    <w:rsid w:val="00322B6F"/>
    <w:rsid w:val="0032353E"/>
    <w:rsid w:val="003242F9"/>
    <w:rsid w:val="00324709"/>
    <w:rsid w:val="00325628"/>
    <w:rsid w:val="003268FF"/>
    <w:rsid w:val="003274D8"/>
    <w:rsid w:val="00327720"/>
    <w:rsid w:val="00327870"/>
    <w:rsid w:val="00330862"/>
    <w:rsid w:val="003309A6"/>
    <w:rsid w:val="003344BE"/>
    <w:rsid w:val="00334702"/>
    <w:rsid w:val="0033621D"/>
    <w:rsid w:val="00336769"/>
    <w:rsid w:val="00340904"/>
    <w:rsid w:val="00342215"/>
    <w:rsid w:val="00342800"/>
    <w:rsid w:val="003466C5"/>
    <w:rsid w:val="00346825"/>
    <w:rsid w:val="00346F0E"/>
    <w:rsid w:val="00347A10"/>
    <w:rsid w:val="00347BC0"/>
    <w:rsid w:val="00352950"/>
    <w:rsid w:val="00354294"/>
    <w:rsid w:val="003565D8"/>
    <w:rsid w:val="003566E0"/>
    <w:rsid w:val="00361E3F"/>
    <w:rsid w:val="00362210"/>
    <w:rsid w:val="00362A11"/>
    <w:rsid w:val="003633E1"/>
    <w:rsid w:val="00363775"/>
    <w:rsid w:val="003669C0"/>
    <w:rsid w:val="0037014C"/>
    <w:rsid w:val="0037514B"/>
    <w:rsid w:val="00375D58"/>
    <w:rsid w:val="00375E66"/>
    <w:rsid w:val="0037691A"/>
    <w:rsid w:val="003769B9"/>
    <w:rsid w:val="00382133"/>
    <w:rsid w:val="0038532A"/>
    <w:rsid w:val="003866F6"/>
    <w:rsid w:val="00386CCA"/>
    <w:rsid w:val="0039203A"/>
    <w:rsid w:val="00392797"/>
    <w:rsid w:val="003929BD"/>
    <w:rsid w:val="00392C2C"/>
    <w:rsid w:val="0039591C"/>
    <w:rsid w:val="003A4BB7"/>
    <w:rsid w:val="003A5A3A"/>
    <w:rsid w:val="003A5B2E"/>
    <w:rsid w:val="003A69FC"/>
    <w:rsid w:val="003B1D3B"/>
    <w:rsid w:val="003B1F04"/>
    <w:rsid w:val="003B22EB"/>
    <w:rsid w:val="003B2961"/>
    <w:rsid w:val="003B3115"/>
    <w:rsid w:val="003B3C84"/>
    <w:rsid w:val="003B46F5"/>
    <w:rsid w:val="003B6B6C"/>
    <w:rsid w:val="003B7950"/>
    <w:rsid w:val="003C0130"/>
    <w:rsid w:val="003C05D9"/>
    <w:rsid w:val="003C0BF6"/>
    <w:rsid w:val="003C54B4"/>
    <w:rsid w:val="003C7661"/>
    <w:rsid w:val="003D088B"/>
    <w:rsid w:val="003D22FF"/>
    <w:rsid w:val="003D2526"/>
    <w:rsid w:val="003D5A5B"/>
    <w:rsid w:val="003D5DAC"/>
    <w:rsid w:val="003D7534"/>
    <w:rsid w:val="003E0D3A"/>
    <w:rsid w:val="003E2AFB"/>
    <w:rsid w:val="003E4030"/>
    <w:rsid w:val="003E4248"/>
    <w:rsid w:val="003E5397"/>
    <w:rsid w:val="003E6C6C"/>
    <w:rsid w:val="003F0941"/>
    <w:rsid w:val="003F2E4B"/>
    <w:rsid w:val="003F4A6B"/>
    <w:rsid w:val="003F5159"/>
    <w:rsid w:val="003F5204"/>
    <w:rsid w:val="003F5989"/>
    <w:rsid w:val="003F6514"/>
    <w:rsid w:val="003F720E"/>
    <w:rsid w:val="003F76C5"/>
    <w:rsid w:val="003F7852"/>
    <w:rsid w:val="003F7D78"/>
    <w:rsid w:val="004045E4"/>
    <w:rsid w:val="0040571B"/>
    <w:rsid w:val="00405859"/>
    <w:rsid w:val="00405F56"/>
    <w:rsid w:val="00407299"/>
    <w:rsid w:val="00407FBF"/>
    <w:rsid w:val="00411852"/>
    <w:rsid w:val="004124B6"/>
    <w:rsid w:val="004144E9"/>
    <w:rsid w:val="00415A2C"/>
    <w:rsid w:val="004174F4"/>
    <w:rsid w:val="00417ABC"/>
    <w:rsid w:val="0042063E"/>
    <w:rsid w:val="0042069F"/>
    <w:rsid w:val="0042204C"/>
    <w:rsid w:val="00422240"/>
    <w:rsid w:val="00422A08"/>
    <w:rsid w:val="00424C44"/>
    <w:rsid w:val="00424CBC"/>
    <w:rsid w:val="0042550A"/>
    <w:rsid w:val="0042677E"/>
    <w:rsid w:val="00430A60"/>
    <w:rsid w:val="00430FCC"/>
    <w:rsid w:val="004335FA"/>
    <w:rsid w:val="00434488"/>
    <w:rsid w:val="00435BF6"/>
    <w:rsid w:val="00437ED0"/>
    <w:rsid w:val="00440479"/>
    <w:rsid w:val="0044143A"/>
    <w:rsid w:val="00442C6E"/>
    <w:rsid w:val="004432C6"/>
    <w:rsid w:val="0044454A"/>
    <w:rsid w:val="004448F6"/>
    <w:rsid w:val="0044550C"/>
    <w:rsid w:val="0044567D"/>
    <w:rsid w:val="00445F74"/>
    <w:rsid w:val="00446701"/>
    <w:rsid w:val="00447634"/>
    <w:rsid w:val="004508C9"/>
    <w:rsid w:val="00451029"/>
    <w:rsid w:val="004525FD"/>
    <w:rsid w:val="004531E6"/>
    <w:rsid w:val="0045439C"/>
    <w:rsid w:val="0045755E"/>
    <w:rsid w:val="00460E79"/>
    <w:rsid w:val="0046167F"/>
    <w:rsid w:val="004617E6"/>
    <w:rsid w:val="004629EC"/>
    <w:rsid w:val="00462B35"/>
    <w:rsid w:val="00463FC6"/>
    <w:rsid w:val="004666E3"/>
    <w:rsid w:val="00466B6D"/>
    <w:rsid w:val="00467879"/>
    <w:rsid w:val="00470970"/>
    <w:rsid w:val="0047412D"/>
    <w:rsid w:val="004744CA"/>
    <w:rsid w:val="0047569B"/>
    <w:rsid w:val="004759D9"/>
    <w:rsid w:val="00476584"/>
    <w:rsid w:val="00476B20"/>
    <w:rsid w:val="0047743B"/>
    <w:rsid w:val="004804CC"/>
    <w:rsid w:val="00486F3F"/>
    <w:rsid w:val="004906A9"/>
    <w:rsid w:val="00490FC1"/>
    <w:rsid w:val="00493E65"/>
    <w:rsid w:val="00496D4D"/>
    <w:rsid w:val="00497819"/>
    <w:rsid w:val="00497C93"/>
    <w:rsid w:val="004A04D0"/>
    <w:rsid w:val="004A1485"/>
    <w:rsid w:val="004A2CE0"/>
    <w:rsid w:val="004A6227"/>
    <w:rsid w:val="004A625B"/>
    <w:rsid w:val="004A7B6A"/>
    <w:rsid w:val="004B0738"/>
    <w:rsid w:val="004B232E"/>
    <w:rsid w:val="004B4084"/>
    <w:rsid w:val="004B5AC7"/>
    <w:rsid w:val="004B5ED9"/>
    <w:rsid w:val="004B620D"/>
    <w:rsid w:val="004B6587"/>
    <w:rsid w:val="004C01D5"/>
    <w:rsid w:val="004C15C8"/>
    <w:rsid w:val="004C1A52"/>
    <w:rsid w:val="004C1E4C"/>
    <w:rsid w:val="004C3F54"/>
    <w:rsid w:val="004C4655"/>
    <w:rsid w:val="004C78BB"/>
    <w:rsid w:val="004C7D97"/>
    <w:rsid w:val="004D1774"/>
    <w:rsid w:val="004D47E6"/>
    <w:rsid w:val="004D5FDE"/>
    <w:rsid w:val="004D6A33"/>
    <w:rsid w:val="004D72E0"/>
    <w:rsid w:val="004D75D6"/>
    <w:rsid w:val="004D7672"/>
    <w:rsid w:val="004D7B55"/>
    <w:rsid w:val="004D7D3C"/>
    <w:rsid w:val="004E04D6"/>
    <w:rsid w:val="004E15AA"/>
    <w:rsid w:val="004E1A3B"/>
    <w:rsid w:val="004E2A85"/>
    <w:rsid w:val="004E51A3"/>
    <w:rsid w:val="004E5332"/>
    <w:rsid w:val="004E5AA1"/>
    <w:rsid w:val="004E5ED8"/>
    <w:rsid w:val="004E72E1"/>
    <w:rsid w:val="004E75DB"/>
    <w:rsid w:val="004F0D30"/>
    <w:rsid w:val="004F24F1"/>
    <w:rsid w:val="004F2E5A"/>
    <w:rsid w:val="004F3BB4"/>
    <w:rsid w:val="004F4140"/>
    <w:rsid w:val="004F43FF"/>
    <w:rsid w:val="004F5C1F"/>
    <w:rsid w:val="004F5EC2"/>
    <w:rsid w:val="004F64C6"/>
    <w:rsid w:val="00500F31"/>
    <w:rsid w:val="00505DE5"/>
    <w:rsid w:val="0050683B"/>
    <w:rsid w:val="00510FD8"/>
    <w:rsid w:val="00513521"/>
    <w:rsid w:val="005141F0"/>
    <w:rsid w:val="005163EC"/>
    <w:rsid w:val="0052036E"/>
    <w:rsid w:val="005221F9"/>
    <w:rsid w:val="00522CA8"/>
    <w:rsid w:val="00524A6F"/>
    <w:rsid w:val="00525FAB"/>
    <w:rsid w:val="00526A4E"/>
    <w:rsid w:val="00531557"/>
    <w:rsid w:val="0053238C"/>
    <w:rsid w:val="00532F91"/>
    <w:rsid w:val="00533B76"/>
    <w:rsid w:val="00534612"/>
    <w:rsid w:val="00535DF6"/>
    <w:rsid w:val="005361B7"/>
    <w:rsid w:val="005370A1"/>
    <w:rsid w:val="005370AA"/>
    <w:rsid w:val="005405AB"/>
    <w:rsid w:val="00541334"/>
    <w:rsid w:val="00541CA2"/>
    <w:rsid w:val="00544C48"/>
    <w:rsid w:val="005456CC"/>
    <w:rsid w:val="00545DDC"/>
    <w:rsid w:val="00546EE7"/>
    <w:rsid w:val="0054719B"/>
    <w:rsid w:val="00551129"/>
    <w:rsid w:val="00551CBC"/>
    <w:rsid w:val="0055452A"/>
    <w:rsid w:val="005563A1"/>
    <w:rsid w:val="00560683"/>
    <w:rsid w:val="0056224E"/>
    <w:rsid w:val="00562CC1"/>
    <w:rsid w:val="00565129"/>
    <w:rsid w:val="00565B6C"/>
    <w:rsid w:val="00567134"/>
    <w:rsid w:val="00567FA7"/>
    <w:rsid w:val="00572350"/>
    <w:rsid w:val="005730CE"/>
    <w:rsid w:val="005743BE"/>
    <w:rsid w:val="0057468C"/>
    <w:rsid w:val="00574725"/>
    <w:rsid w:val="00576952"/>
    <w:rsid w:val="00577DD0"/>
    <w:rsid w:val="00580DF5"/>
    <w:rsid w:val="00580ED5"/>
    <w:rsid w:val="00581925"/>
    <w:rsid w:val="00581B2B"/>
    <w:rsid w:val="00581F74"/>
    <w:rsid w:val="00583105"/>
    <w:rsid w:val="00583F30"/>
    <w:rsid w:val="0058479A"/>
    <w:rsid w:val="00584E0D"/>
    <w:rsid w:val="005854DF"/>
    <w:rsid w:val="00585DD1"/>
    <w:rsid w:val="00585F2C"/>
    <w:rsid w:val="005862A1"/>
    <w:rsid w:val="00593994"/>
    <w:rsid w:val="00593EB3"/>
    <w:rsid w:val="00593F61"/>
    <w:rsid w:val="00593FC2"/>
    <w:rsid w:val="0059691B"/>
    <w:rsid w:val="0059707A"/>
    <w:rsid w:val="005976CD"/>
    <w:rsid w:val="0059788E"/>
    <w:rsid w:val="00597A6C"/>
    <w:rsid w:val="005A0E17"/>
    <w:rsid w:val="005A1185"/>
    <w:rsid w:val="005A1A22"/>
    <w:rsid w:val="005A2C01"/>
    <w:rsid w:val="005A5B86"/>
    <w:rsid w:val="005B1864"/>
    <w:rsid w:val="005B1E74"/>
    <w:rsid w:val="005B44FC"/>
    <w:rsid w:val="005B69F8"/>
    <w:rsid w:val="005B6D65"/>
    <w:rsid w:val="005C0906"/>
    <w:rsid w:val="005C0C3F"/>
    <w:rsid w:val="005C28F8"/>
    <w:rsid w:val="005C5D90"/>
    <w:rsid w:val="005D042A"/>
    <w:rsid w:val="005D0BD4"/>
    <w:rsid w:val="005D175F"/>
    <w:rsid w:val="005D3837"/>
    <w:rsid w:val="005E0A87"/>
    <w:rsid w:val="005E0D91"/>
    <w:rsid w:val="005E15E7"/>
    <w:rsid w:val="005E2BDF"/>
    <w:rsid w:val="005E3832"/>
    <w:rsid w:val="005E44A9"/>
    <w:rsid w:val="005E58EC"/>
    <w:rsid w:val="005E7A67"/>
    <w:rsid w:val="005F3B7F"/>
    <w:rsid w:val="005F4A3F"/>
    <w:rsid w:val="005F4B7E"/>
    <w:rsid w:val="005F58C0"/>
    <w:rsid w:val="005F5E8D"/>
    <w:rsid w:val="005F6666"/>
    <w:rsid w:val="00600ED0"/>
    <w:rsid w:val="00602679"/>
    <w:rsid w:val="006034E6"/>
    <w:rsid w:val="00603B80"/>
    <w:rsid w:val="00604E7C"/>
    <w:rsid w:val="006066E4"/>
    <w:rsid w:val="00607593"/>
    <w:rsid w:val="00610C0A"/>
    <w:rsid w:val="006112E7"/>
    <w:rsid w:val="0061238C"/>
    <w:rsid w:val="0061300F"/>
    <w:rsid w:val="00614807"/>
    <w:rsid w:val="00616771"/>
    <w:rsid w:val="0062013B"/>
    <w:rsid w:val="00620B9F"/>
    <w:rsid w:val="00622641"/>
    <w:rsid w:val="00623537"/>
    <w:rsid w:val="00624B9E"/>
    <w:rsid w:val="00624CE1"/>
    <w:rsid w:val="00625150"/>
    <w:rsid w:val="00626F40"/>
    <w:rsid w:val="00627C48"/>
    <w:rsid w:val="00630338"/>
    <w:rsid w:val="00630970"/>
    <w:rsid w:val="00630A78"/>
    <w:rsid w:val="00631CD3"/>
    <w:rsid w:val="00632156"/>
    <w:rsid w:val="00636410"/>
    <w:rsid w:val="00637C82"/>
    <w:rsid w:val="00641E6A"/>
    <w:rsid w:val="006420B1"/>
    <w:rsid w:val="0064259D"/>
    <w:rsid w:val="00643254"/>
    <w:rsid w:val="00644636"/>
    <w:rsid w:val="00647B52"/>
    <w:rsid w:val="00651029"/>
    <w:rsid w:val="00651760"/>
    <w:rsid w:val="00651DD8"/>
    <w:rsid w:val="00653D1D"/>
    <w:rsid w:val="00654251"/>
    <w:rsid w:val="006547AB"/>
    <w:rsid w:val="00655506"/>
    <w:rsid w:val="006557E9"/>
    <w:rsid w:val="006623D9"/>
    <w:rsid w:val="00662A63"/>
    <w:rsid w:val="006639FA"/>
    <w:rsid w:val="006713B7"/>
    <w:rsid w:val="00671FB5"/>
    <w:rsid w:val="00672F61"/>
    <w:rsid w:val="00673B01"/>
    <w:rsid w:val="006819DA"/>
    <w:rsid w:val="0068659D"/>
    <w:rsid w:val="006923C0"/>
    <w:rsid w:val="00692492"/>
    <w:rsid w:val="00692539"/>
    <w:rsid w:val="00693AF4"/>
    <w:rsid w:val="00696A49"/>
    <w:rsid w:val="00697B47"/>
    <w:rsid w:val="006A2BFE"/>
    <w:rsid w:val="006A2E33"/>
    <w:rsid w:val="006A3023"/>
    <w:rsid w:val="006A3861"/>
    <w:rsid w:val="006A45CB"/>
    <w:rsid w:val="006B0644"/>
    <w:rsid w:val="006B13C4"/>
    <w:rsid w:val="006B15B3"/>
    <w:rsid w:val="006B2F74"/>
    <w:rsid w:val="006B3053"/>
    <w:rsid w:val="006B3689"/>
    <w:rsid w:val="006B3D23"/>
    <w:rsid w:val="006B46A8"/>
    <w:rsid w:val="006B4906"/>
    <w:rsid w:val="006B5AAF"/>
    <w:rsid w:val="006C1F84"/>
    <w:rsid w:val="006C241F"/>
    <w:rsid w:val="006C4B9E"/>
    <w:rsid w:val="006C7ED4"/>
    <w:rsid w:val="006D00D2"/>
    <w:rsid w:val="006D0A06"/>
    <w:rsid w:val="006D0D1F"/>
    <w:rsid w:val="006D1928"/>
    <w:rsid w:val="006D4B31"/>
    <w:rsid w:val="006D4C02"/>
    <w:rsid w:val="006D5093"/>
    <w:rsid w:val="006D5F23"/>
    <w:rsid w:val="006D674F"/>
    <w:rsid w:val="006D689F"/>
    <w:rsid w:val="006D6AB7"/>
    <w:rsid w:val="006D7CA8"/>
    <w:rsid w:val="006E1625"/>
    <w:rsid w:val="006E190F"/>
    <w:rsid w:val="006E2145"/>
    <w:rsid w:val="006E5247"/>
    <w:rsid w:val="006E541C"/>
    <w:rsid w:val="006F15D2"/>
    <w:rsid w:val="006F2103"/>
    <w:rsid w:val="006F344B"/>
    <w:rsid w:val="006F4A01"/>
    <w:rsid w:val="006F695A"/>
    <w:rsid w:val="006F7091"/>
    <w:rsid w:val="007013AD"/>
    <w:rsid w:val="0070178B"/>
    <w:rsid w:val="0070284F"/>
    <w:rsid w:val="00704836"/>
    <w:rsid w:val="00706750"/>
    <w:rsid w:val="007073C8"/>
    <w:rsid w:val="007101CE"/>
    <w:rsid w:val="0071048D"/>
    <w:rsid w:val="0071466A"/>
    <w:rsid w:val="00714B67"/>
    <w:rsid w:val="00716AE8"/>
    <w:rsid w:val="00716C2E"/>
    <w:rsid w:val="0072155B"/>
    <w:rsid w:val="00721E2C"/>
    <w:rsid w:val="00722A1B"/>
    <w:rsid w:val="007232EF"/>
    <w:rsid w:val="00723BE1"/>
    <w:rsid w:val="007246DB"/>
    <w:rsid w:val="00726045"/>
    <w:rsid w:val="007274B7"/>
    <w:rsid w:val="00727E38"/>
    <w:rsid w:val="00733054"/>
    <w:rsid w:val="007360B4"/>
    <w:rsid w:val="00743132"/>
    <w:rsid w:val="00746F18"/>
    <w:rsid w:val="00747C26"/>
    <w:rsid w:val="007500D9"/>
    <w:rsid w:val="00753293"/>
    <w:rsid w:val="00753E27"/>
    <w:rsid w:val="00755339"/>
    <w:rsid w:val="00755C1B"/>
    <w:rsid w:val="007602C9"/>
    <w:rsid w:val="0076109C"/>
    <w:rsid w:val="0076367A"/>
    <w:rsid w:val="00763A79"/>
    <w:rsid w:val="00763F04"/>
    <w:rsid w:val="0076422C"/>
    <w:rsid w:val="00765C30"/>
    <w:rsid w:val="00765E8E"/>
    <w:rsid w:val="00766B41"/>
    <w:rsid w:val="007708D8"/>
    <w:rsid w:val="00770B51"/>
    <w:rsid w:val="00771195"/>
    <w:rsid w:val="007719B0"/>
    <w:rsid w:val="00771BBF"/>
    <w:rsid w:val="007729AE"/>
    <w:rsid w:val="0077381A"/>
    <w:rsid w:val="00775306"/>
    <w:rsid w:val="007765E5"/>
    <w:rsid w:val="00776F48"/>
    <w:rsid w:val="00780991"/>
    <w:rsid w:val="00782277"/>
    <w:rsid w:val="00782437"/>
    <w:rsid w:val="007829A8"/>
    <w:rsid w:val="00785424"/>
    <w:rsid w:val="00785920"/>
    <w:rsid w:val="007862B1"/>
    <w:rsid w:val="00787B33"/>
    <w:rsid w:val="00787FC3"/>
    <w:rsid w:val="00791801"/>
    <w:rsid w:val="007918D8"/>
    <w:rsid w:val="00794E59"/>
    <w:rsid w:val="0079555E"/>
    <w:rsid w:val="00795A0C"/>
    <w:rsid w:val="007976E8"/>
    <w:rsid w:val="007A0617"/>
    <w:rsid w:val="007A0BDB"/>
    <w:rsid w:val="007A1FD0"/>
    <w:rsid w:val="007A2B8D"/>
    <w:rsid w:val="007A2ED5"/>
    <w:rsid w:val="007A2F66"/>
    <w:rsid w:val="007A4618"/>
    <w:rsid w:val="007A4841"/>
    <w:rsid w:val="007A620E"/>
    <w:rsid w:val="007A6513"/>
    <w:rsid w:val="007A7215"/>
    <w:rsid w:val="007A750B"/>
    <w:rsid w:val="007B0245"/>
    <w:rsid w:val="007B06B3"/>
    <w:rsid w:val="007B1278"/>
    <w:rsid w:val="007B375A"/>
    <w:rsid w:val="007B396C"/>
    <w:rsid w:val="007B4538"/>
    <w:rsid w:val="007B49E1"/>
    <w:rsid w:val="007B5CF5"/>
    <w:rsid w:val="007B5E91"/>
    <w:rsid w:val="007B5EC6"/>
    <w:rsid w:val="007B6026"/>
    <w:rsid w:val="007B7258"/>
    <w:rsid w:val="007B7B6D"/>
    <w:rsid w:val="007C026E"/>
    <w:rsid w:val="007C0D7A"/>
    <w:rsid w:val="007C11F6"/>
    <w:rsid w:val="007C1954"/>
    <w:rsid w:val="007C362A"/>
    <w:rsid w:val="007C3641"/>
    <w:rsid w:val="007C3B60"/>
    <w:rsid w:val="007C4BF7"/>
    <w:rsid w:val="007C5800"/>
    <w:rsid w:val="007C713A"/>
    <w:rsid w:val="007C71DA"/>
    <w:rsid w:val="007C7E7E"/>
    <w:rsid w:val="007D028B"/>
    <w:rsid w:val="007D07FE"/>
    <w:rsid w:val="007D0860"/>
    <w:rsid w:val="007D0932"/>
    <w:rsid w:val="007D0EC5"/>
    <w:rsid w:val="007D2D0F"/>
    <w:rsid w:val="007D743A"/>
    <w:rsid w:val="007E044E"/>
    <w:rsid w:val="007E18E9"/>
    <w:rsid w:val="007E28CF"/>
    <w:rsid w:val="007E2E24"/>
    <w:rsid w:val="007E3608"/>
    <w:rsid w:val="007E37B2"/>
    <w:rsid w:val="007E550C"/>
    <w:rsid w:val="007E56B0"/>
    <w:rsid w:val="007E6A1A"/>
    <w:rsid w:val="007E75F9"/>
    <w:rsid w:val="007F0539"/>
    <w:rsid w:val="007F0543"/>
    <w:rsid w:val="007F3E32"/>
    <w:rsid w:val="007F410C"/>
    <w:rsid w:val="007F42A4"/>
    <w:rsid w:val="007F4730"/>
    <w:rsid w:val="007F5649"/>
    <w:rsid w:val="007F58B7"/>
    <w:rsid w:val="007F5C9E"/>
    <w:rsid w:val="007F6D18"/>
    <w:rsid w:val="007F6D41"/>
    <w:rsid w:val="008007B7"/>
    <w:rsid w:val="00800A06"/>
    <w:rsid w:val="00802558"/>
    <w:rsid w:val="00802F36"/>
    <w:rsid w:val="00807922"/>
    <w:rsid w:val="00810D10"/>
    <w:rsid w:val="0081619B"/>
    <w:rsid w:val="00816BB4"/>
    <w:rsid w:val="00817E22"/>
    <w:rsid w:val="0082146F"/>
    <w:rsid w:val="00821D93"/>
    <w:rsid w:val="008220F3"/>
    <w:rsid w:val="0082282D"/>
    <w:rsid w:val="0082298A"/>
    <w:rsid w:val="00822FF5"/>
    <w:rsid w:val="008236FF"/>
    <w:rsid w:val="0082715C"/>
    <w:rsid w:val="00827A83"/>
    <w:rsid w:val="008307C1"/>
    <w:rsid w:val="00830803"/>
    <w:rsid w:val="008312D5"/>
    <w:rsid w:val="00831CFF"/>
    <w:rsid w:val="008320A7"/>
    <w:rsid w:val="00832DDF"/>
    <w:rsid w:val="0083307A"/>
    <w:rsid w:val="0083389D"/>
    <w:rsid w:val="00833C50"/>
    <w:rsid w:val="0083494C"/>
    <w:rsid w:val="00834B8C"/>
    <w:rsid w:val="0083510B"/>
    <w:rsid w:val="00837349"/>
    <w:rsid w:val="00837B18"/>
    <w:rsid w:val="008436CC"/>
    <w:rsid w:val="00850B60"/>
    <w:rsid w:val="008512AC"/>
    <w:rsid w:val="00851CEB"/>
    <w:rsid w:val="008560BF"/>
    <w:rsid w:val="008567EF"/>
    <w:rsid w:val="00860467"/>
    <w:rsid w:val="00860989"/>
    <w:rsid w:val="00861361"/>
    <w:rsid w:val="0086146F"/>
    <w:rsid w:val="0086285F"/>
    <w:rsid w:val="00862CD6"/>
    <w:rsid w:val="008633D1"/>
    <w:rsid w:val="00863C82"/>
    <w:rsid w:val="008654BF"/>
    <w:rsid w:val="008657CF"/>
    <w:rsid w:val="00865EF5"/>
    <w:rsid w:val="00867040"/>
    <w:rsid w:val="00867FD1"/>
    <w:rsid w:val="00870C35"/>
    <w:rsid w:val="00870CFD"/>
    <w:rsid w:val="00871C10"/>
    <w:rsid w:val="00872452"/>
    <w:rsid w:val="00873095"/>
    <w:rsid w:val="00873119"/>
    <w:rsid w:val="00874F90"/>
    <w:rsid w:val="00875907"/>
    <w:rsid w:val="00876866"/>
    <w:rsid w:val="0088057B"/>
    <w:rsid w:val="00880BAA"/>
    <w:rsid w:val="00880DDB"/>
    <w:rsid w:val="00881380"/>
    <w:rsid w:val="00882269"/>
    <w:rsid w:val="00882DFE"/>
    <w:rsid w:val="00885110"/>
    <w:rsid w:val="00892DAE"/>
    <w:rsid w:val="008936AC"/>
    <w:rsid w:val="0089433C"/>
    <w:rsid w:val="00894AB8"/>
    <w:rsid w:val="0089566B"/>
    <w:rsid w:val="00895FB9"/>
    <w:rsid w:val="008971F1"/>
    <w:rsid w:val="008A2A9B"/>
    <w:rsid w:val="008A3BFC"/>
    <w:rsid w:val="008A4354"/>
    <w:rsid w:val="008A77E6"/>
    <w:rsid w:val="008B2456"/>
    <w:rsid w:val="008B2B67"/>
    <w:rsid w:val="008B53BF"/>
    <w:rsid w:val="008B7999"/>
    <w:rsid w:val="008B7D66"/>
    <w:rsid w:val="008C048F"/>
    <w:rsid w:val="008C106B"/>
    <w:rsid w:val="008C155E"/>
    <w:rsid w:val="008C26AD"/>
    <w:rsid w:val="008C51D9"/>
    <w:rsid w:val="008C5ED8"/>
    <w:rsid w:val="008C690F"/>
    <w:rsid w:val="008C6FA5"/>
    <w:rsid w:val="008D0256"/>
    <w:rsid w:val="008D0AA1"/>
    <w:rsid w:val="008D0B2A"/>
    <w:rsid w:val="008D2418"/>
    <w:rsid w:val="008D2DBD"/>
    <w:rsid w:val="008D447A"/>
    <w:rsid w:val="008D5111"/>
    <w:rsid w:val="008D6345"/>
    <w:rsid w:val="008D6DC8"/>
    <w:rsid w:val="008D7949"/>
    <w:rsid w:val="008E39CD"/>
    <w:rsid w:val="008E3AB8"/>
    <w:rsid w:val="008E4BB4"/>
    <w:rsid w:val="008E6BBE"/>
    <w:rsid w:val="008E73FC"/>
    <w:rsid w:val="008F09FC"/>
    <w:rsid w:val="008F1DF5"/>
    <w:rsid w:val="008F49FC"/>
    <w:rsid w:val="00900BF4"/>
    <w:rsid w:val="00901925"/>
    <w:rsid w:val="009031E8"/>
    <w:rsid w:val="0090490F"/>
    <w:rsid w:val="00906BF0"/>
    <w:rsid w:val="009077F5"/>
    <w:rsid w:val="00907E80"/>
    <w:rsid w:val="00912148"/>
    <w:rsid w:val="009123DC"/>
    <w:rsid w:val="00912491"/>
    <w:rsid w:val="009135A3"/>
    <w:rsid w:val="0091533B"/>
    <w:rsid w:val="00915959"/>
    <w:rsid w:val="00916BF8"/>
    <w:rsid w:val="00916D04"/>
    <w:rsid w:val="00917DBB"/>
    <w:rsid w:val="00921CA1"/>
    <w:rsid w:val="00922733"/>
    <w:rsid w:val="00922CC3"/>
    <w:rsid w:val="009250EF"/>
    <w:rsid w:val="009279F3"/>
    <w:rsid w:val="009305F8"/>
    <w:rsid w:val="00930EEA"/>
    <w:rsid w:val="00932039"/>
    <w:rsid w:val="009326D3"/>
    <w:rsid w:val="009356D6"/>
    <w:rsid w:val="00935A45"/>
    <w:rsid w:val="00937354"/>
    <w:rsid w:val="00941ABE"/>
    <w:rsid w:val="00941B09"/>
    <w:rsid w:val="00941B9A"/>
    <w:rsid w:val="00942F36"/>
    <w:rsid w:val="00943124"/>
    <w:rsid w:val="00944695"/>
    <w:rsid w:val="00944A21"/>
    <w:rsid w:val="00945AE1"/>
    <w:rsid w:val="00945BDF"/>
    <w:rsid w:val="0094682A"/>
    <w:rsid w:val="009473CB"/>
    <w:rsid w:val="00950359"/>
    <w:rsid w:val="00950471"/>
    <w:rsid w:val="0095124D"/>
    <w:rsid w:val="00952103"/>
    <w:rsid w:val="00952912"/>
    <w:rsid w:val="00952C8F"/>
    <w:rsid w:val="009532DA"/>
    <w:rsid w:val="00954F95"/>
    <w:rsid w:val="009600DA"/>
    <w:rsid w:val="009610EE"/>
    <w:rsid w:val="00961BAE"/>
    <w:rsid w:val="00962A85"/>
    <w:rsid w:val="00964340"/>
    <w:rsid w:val="00964F8A"/>
    <w:rsid w:val="0096506D"/>
    <w:rsid w:val="009654F5"/>
    <w:rsid w:val="00965DA6"/>
    <w:rsid w:val="0097153D"/>
    <w:rsid w:val="00971FC1"/>
    <w:rsid w:val="009728E5"/>
    <w:rsid w:val="00975D68"/>
    <w:rsid w:val="00983C6C"/>
    <w:rsid w:val="00983E72"/>
    <w:rsid w:val="00984438"/>
    <w:rsid w:val="00987492"/>
    <w:rsid w:val="00987B82"/>
    <w:rsid w:val="009912B6"/>
    <w:rsid w:val="00992B9C"/>
    <w:rsid w:val="009943C7"/>
    <w:rsid w:val="0099483A"/>
    <w:rsid w:val="009A280D"/>
    <w:rsid w:val="009A2F07"/>
    <w:rsid w:val="009A4597"/>
    <w:rsid w:val="009A4674"/>
    <w:rsid w:val="009A59E7"/>
    <w:rsid w:val="009A7C69"/>
    <w:rsid w:val="009B086E"/>
    <w:rsid w:val="009B119B"/>
    <w:rsid w:val="009B188A"/>
    <w:rsid w:val="009B3259"/>
    <w:rsid w:val="009B3C7F"/>
    <w:rsid w:val="009B460B"/>
    <w:rsid w:val="009B4D10"/>
    <w:rsid w:val="009B5BED"/>
    <w:rsid w:val="009C0228"/>
    <w:rsid w:val="009C2B28"/>
    <w:rsid w:val="009C3523"/>
    <w:rsid w:val="009C3A0D"/>
    <w:rsid w:val="009C4076"/>
    <w:rsid w:val="009C458B"/>
    <w:rsid w:val="009C798B"/>
    <w:rsid w:val="009D3A56"/>
    <w:rsid w:val="009D3BE6"/>
    <w:rsid w:val="009D3BED"/>
    <w:rsid w:val="009D4AF7"/>
    <w:rsid w:val="009D79C7"/>
    <w:rsid w:val="009E1215"/>
    <w:rsid w:val="009E155D"/>
    <w:rsid w:val="009E195A"/>
    <w:rsid w:val="009E3F21"/>
    <w:rsid w:val="009E5B10"/>
    <w:rsid w:val="009E73CF"/>
    <w:rsid w:val="009F02B4"/>
    <w:rsid w:val="009F0B54"/>
    <w:rsid w:val="009F200F"/>
    <w:rsid w:val="009F2947"/>
    <w:rsid w:val="009F3B1C"/>
    <w:rsid w:val="009F423D"/>
    <w:rsid w:val="009F4DF5"/>
    <w:rsid w:val="00A0028B"/>
    <w:rsid w:val="00A00341"/>
    <w:rsid w:val="00A01872"/>
    <w:rsid w:val="00A02528"/>
    <w:rsid w:val="00A02A53"/>
    <w:rsid w:val="00A0368A"/>
    <w:rsid w:val="00A036C4"/>
    <w:rsid w:val="00A04967"/>
    <w:rsid w:val="00A05FE8"/>
    <w:rsid w:val="00A064B4"/>
    <w:rsid w:val="00A06785"/>
    <w:rsid w:val="00A1037F"/>
    <w:rsid w:val="00A112B1"/>
    <w:rsid w:val="00A1197B"/>
    <w:rsid w:val="00A127B2"/>
    <w:rsid w:val="00A12EB1"/>
    <w:rsid w:val="00A145FF"/>
    <w:rsid w:val="00A14A9A"/>
    <w:rsid w:val="00A156C5"/>
    <w:rsid w:val="00A15D13"/>
    <w:rsid w:val="00A17E02"/>
    <w:rsid w:val="00A20D73"/>
    <w:rsid w:val="00A211CE"/>
    <w:rsid w:val="00A22FAE"/>
    <w:rsid w:val="00A233D7"/>
    <w:rsid w:val="00A26BC7"/>
    <w:rsid w:val="00A31CB0"/>
    <w:rsid w:val="00A3228A"/>
    <w:rsid w:val="00A32710"/>
    <w:rsid w:val="00A32F54"/>
    <w:rsid w:val="00A33602"/>
    <w:rsid w:val="00A346F0"/>
    <w:rsid w:val="00A35A38"/>
    <w:rsid w:val="00A360C5"/>
    <w:rsid w:val="00A36B0F"/>
    <w:rsid w:val="00A37AAF"/>
    <w:rsid w:val="00A42A87"/>
    <w:rsid w:val="00A43E94"/>
    <w:rsid w:val="00A44734"/>
    <w:rsid w:val="00A45484"/>
    <w:rsid w:val="00A45B60"/>
    <w:rsid w:val="00A47551"/>
    <w:rsid w:val="00A51128"/>
    <w:rsid w:val="00A5140E"/>
    <w:rsid w:val="00A5216E"/>
    <w:rsid w:val="00A524BF"/>
    <w:rsid w:val="00A54865"/>
    <w:rsid w:val="00A60000"/>
    <w:rsid w:val="00A60A60"/>
    <w:rsid w:val="00A60FF8"/>
    <w:rsid w:val="00A61536"/>
    <w:rsid w:val="00A64DE2"/>
    <w:rsid w:val="00A64E22"/>
    <w:rsid w:val="00A652EE"/>
    <w:rsid w:val="00A654B6"/>
    <w:rsid w:val="00A663A3"/>
    <w:rsid w:val="00A66411"/>
    <w:rsid w:val="00A70BA8"/>
    <w:rsid w:val="00A7270B"/>
    <w:rsid w:val="00A74EC3"/>
    <w:rsid w:val="00A7511C"/>
    <w:rsid w:val="00A7585B"/>
    <w:rsid w:val="00A765DF"/>
    <w:rsid w:val="00A76674"/>
    <w:rsid w:val="00A77549"/>
    <w:rsid w:val="00A80E43"/>
    <w:rsid w:val="00A8108F"/>
    <w:rsid w:val="00A811EF"/>
    <w:rsid w:val="00A82CD3"/>
    <w:rsid w:val="00A83C20"/>
    <w:rsid w:val="00A84C6A"/>
    <w:rsid w:val="00A84FA0"/>
    <w:rsid w:val="00A87DEC"/>
    <w:rsid w:val="00A87E81"/>
    <w:rsid w:val="00A90DB4"/>
    <w:rsid w:val="00A928B7"/>
    <w:rsid w:val="00A92906"/>
    <w:rsid w:val="00A931E3"/>
    <w:rsid w:val="00A9624C"/>
    <w:rsid w:val="00A96366"/>
    <w:rsid w:val="00AA04B0"/>
    <w:rsid w:val="00AA101C"/>
    <w:rsid w:val="00AA1772"/>
    <w:rsid w:val="00AA298C"/>
    <w:rsid w:val="00AA2FBB"/>
    <w:rsid w:val="00AA45C1"/>
    <w:rsid w:val="00AA4B18"/>
    <w:rsid w:val="00AA64AE"/>
    <w:rsid w:val="00AA68B3"/>
    <w:rsid w:val="00AA6AC2"/>
    <w:rsid w:val="00AA7471"/>
    <w:rsid w:val="00AB0529"/>
    <w:rsid w:val="00AB0B7B"/>
    <w:rsid w:val="00AB3C23"/>
    <w:rsid w:val="00AB42BE"/>
    <w:rsid w:val="00AB79EA"/>
    <w:rsid w:val="00AC0282"/>
    <w:rsid w:val="00AC0333"/>
    <w:rsid w:val="00AC271B"/>
    <w:rsid w:val="00AC3342"/>
    <w:rsid w:val="00AC40FF"/>
    <w:rsid w:val="00AC4380"/>
    <w:rsid w:val="00AC4A90"/>
    <w:rsid w:val="00AC4AB0"/>
    <w:rsid w:val="00AC4FB7"/>
    <w:rsid w:val="00AC5FE8"/>
    <w:rsid w:val="00AC6ACA"/>
    <w:rsid w:val="00AC7766"/>
    <w:rsid w:val="00AD1145"/>
    <w:rsid w:val="00AD158E"/>
    <w:rsid w:val="00AD1636"/>
    <w:rsid w:val="00AD1883"/>
    <w:rsid w:val="00AD449D"/>
    <w:rsid w:val="00AD467A"/>
    <w:rsid w:val="00AD4841"/>
    <w:rsid w:val="00AD5556"/>
    <w:rsid w:val="00AD5671"/>
    <w:rsid w:val="00AD56D8"/>
    <w:rsid w:val="00AD724C"/>
    <w:rsid w:val="00AD7644"/>
    <w:rsid w:val="00AE2122"/>
    <w:rsid w:val="00AE2B6A"/>
    <w:rsid w:val="00AE3D9C"/>
    <w:rsid w:val="00AE3E80"/>
    <w:rsid w:val="00AE4531"/>
    <w:rsid w:val="00AE49AE"/>
    <w:rsid w:val="00AE49DE"/>
    <w:rsid w:val="00AE52EE"/>
    <w:rsid w:val="00AF0723"/>
    <w:rsid w:val="00AF0992"/>
    <w:rsid w:val="00AF09A3"/>
    <w:rsid w:val="00AF14E0"/>
    <w:rsid w:val="00AF18C3"/>
    <w:rsid w:val="00AF1B8F"/>
    <w:rsid w:val="00AF58F7"/>
    <w:rsid w:val="00AF6DFA"/>
    <w:rsid w:val="00AF7521"/>
    <w:rsid w:val="00AF7A45"/>
    <w:rsid w:val="00B01993"/>
    <w:rsid w:val="00B03CC9"/>
    <w:rsid w:val="00B04CC8"/>
    <w:rsid w:val="00B0518F"/>
    <w:rsid w:val="00B1004F"/>
    <w:rsid w:val="00B10263"/>
    <w:rsid w:val="00B11B20"/>
    <w:rsid w:val="00B11DA9"/>
    <w:rsid w:val="00B12632"/>
    <w:rsid w:val="00B126B2"/>
    <w:rsid w:val="00B1287C"/>
    <w:rsid w:val="00B133B7"/>
    <w:rsid w:val="00B150AB"/>
    <w:rsid w:val="00B17A47"/>
    <w:rsid w:val="00B2324E"/>
    <w:rsid w:val="00B23DEC"/>
    <w:rsid w:val="00B24C94"/>
    <w:rsid w:val="00B2734E"/>
    <w:rsid w:val="00B2796C"/>
    <w:rsid w:val="00B319B1"/>
    <w:rsid w:val="00B32B67"/>
    <w:rsid w:val="00B33174"/>
    <w:rsid w:val="00B359B6"/>
    <w:rsid w:val="00B414E3"/>
    <w:rsid w:val="00B415AA"/>
    <w:rsid w:val="00B41634"/>
    <w:rsid w:val="00B42336"/>
    <w:rsid w:val="00B436E9"/>
    <w:rsid w:val="00B43BEE"/>
    <w:rsid w:val="00B45242"/>
    <w:rsid w:val="00B46A22"/>
    <w:rsid w:val="00B46C11"/>
    <w:rsid w:val="00B46FB7"/>
    <w:rsid w:val="00B47460"/>
    <w:rsid w:val="00B51810"/>
    <w:rsid w:val="00B51FA0"/>
    <w:rsid w:val="00B525C5"/>
    <w:rsid w:val="00B5387A"/>
    <w:rsid w:val="00B538D6"/>
    <w:rsid w:val="00B53CC6"/>
    <w:rsid w:val="00B53FA0"/>
    <w:rsid w:val="00B5448E"/>
    <w:rsid w:val="00B55DAF"/>
    <w:rsid w:val="00B575FC"/>
    <w:rsid w:val="00B57C63"/>
    <w:rsid w:val="00B616BB"/>
    <w:rsid w:val="00B62960"/>
    <w:rsid w:val="00B63403"/>
    <w:rsid w:val="00B6379E"/>
    <w:rsid w:val="00B63C5C"/>
    <w:rsid w:val="00B643A2"/>
    <w:rsid w:val="00B643E3"/>
    <w:rsid w:val="00B64C30"/>
    <w:rsid w:val="00B66A46"/>
    <w:rsid w:val="00B673E6"/>
    <w:rsid w:val="00B7176D"/>
    <w:rsid w:val="00B71920"/>
    <w:rsid w:val="00B736E3"/>
    <w:rsid w:val="00B740F7"/>
    <w:rsid w:val="00B749C1"/>
    <w:rsid w:val="00B75B1F"/>
    <w:rsid w:val="00B7686A"/>
    <w:rsid w:val="00B77994"/>
    <w:rsid w:val="00B81CE9"/>
    <w:rsid w:val="00B81D1A"/>
    <w:rsid w:val="00B82765"/>
    <w:rsid w:val="00B82F30"/>
    <w:rsid w:val="00B840D2"/>
    <w:rsid w:val="00B85334"/>
    <w:rsid w:val="00B8671C"/>
    <w:rsid w:val="00B87BA5"/>
    <w:rsid w:val="00B87E19"/>
    <w:rsid w:val="00B90377"/>
    <w:rsid w:val="00B91847"/>
    <w:rsid w:val="00B92473"/>
    <w:rsid w:val="00B9257B"/>
    <w:rsid w:val="00B92753"/>
    <w:rsid w:val="00B92AAB"/>
    <w:rsid w:val="00B948D7"/>
    <w:rsid w:val="00B94FB7"/>
    <w:rsid w:val="00B953FB"/>
    <w:rsid w:val="00B96BF1"/>
    <w:rsid w:val="00B96CFE"/>
    <w:rsid w:val="00B97D21"/>
    <w:rsid w:val="00BA2FE5"/>
    <w:rsid w:val="00BA3A19"/>
    <w:rsid w:val="00BA3B16"/>
    <w:rsid w:val="00BA3EA5"/>
    <w:rsid w:val="00BB0846"/>
    <w:rsid w:val="00BB27C4"/>
    <w:rsid w:val="00BB2E68"/>
    <w:rsid w:val="00BB385D"/>
    <w:rsid w:val="00BB474D"/>
    <w:rsid w:val="00BB5428"/>
    <w:rsid w:val="00BB5E7F"/>
    <w:rsid w:val="00BB72F4"/>
    <w:rsid w:val="00BC1623"/>
    <w:rsid w:val="00BC17E6"/>
    <w:rsid w:val="00BC1989"/>
    <w:rsid w:val="00BC2A6D"/>
    <w:rsid w:val="00BC36D7"/>
    <w:rsid w:val="00BC38D9"/>
    <w:rsid w:val="00BC3C24"/>
    <w:rsid w:val="00BC3F47"/>
    <w:rsid w:val="00BC4F98"/>
    <w:rsid w:val="00BC51B7"/>
    <w:rsid w:val="00BC5874"/>
    <w:rsid w:val="00BC5D00"/>
    <w:rsid w:val="00BC6E9D"/>
    <w:rsid w:val="00BC7045"/>
    <w:rsid w:val="00BC745D"/>
    <w:rsid w:val="00BC7BE5"/>
    <w:rsid w:val="00BD1CB5"/>
    <w:rsid w:val="00BD208A"/>
    <w:rsid w:val="00BD2916"/>
    <w:rsid w:val="00BD3A94"/>
    <w:rsid w:val="00BD4C09"/>
    <w:rsid w:val="00BD6258"/>
    <w:rsid w:val="00BD6F3D"/>
    <w:rsid w:val="00BD74B1"/>
    <w:rsid w:val="00BD7AB2"/>
    <w:rsid w:val="00BE268E"/>
    <w:rsid w:val="00BE2E97"/>
    <w:rsid w:val="00BE325B"/>
    <w:rsid w:val="00BE3A6F"/>
    <w:rsid w:val="00BE55AB"/>
    <w:rsid w:val="00BE60FA"/>
    <w:rsid w:val="00BE7107"/>
    <w:rsid w:val="00BE7689"/>
    <w:rsid w:val="00BF03B6"/>
    <w:rsid w:val="00BF3A3B"/>
    <w:rsid w:val="00BF66A6"/>
    <w:rsid w:val="00BF731D"/>
    <w:rsid w:val="00C00C1D"/>
    <w:rsid w:val="00C05533"/>
    <w:rsid w:val="00C059C6"/>
    <w:rsid w:val="00C05ABE"/>
    <w:rsid w:val="00C1109E"/>
    <w:rsid w:val="00C113B8"/>
    <w:rsid w:val="00C121CF"/>
    <w:rsid w:val="00C12ACC"/>
    <w:rsid w:val="00C1337E"/>
    <w:rsid w:val="00C13E5A"/>
    <w:rsid w:val="00C145C5"/>
    <w:rsid w:val="00C15854"/>
    <w:rsid w:val="00C15C44"/>
    <w:rsid w:val="00C16A9C"/>
    <w:rsid w:val="00C2053E"/>
    <w:rsid w:val="00C20965"/>
    <w:rsid w:val="00C2757C"/>
    <w:rsid w:val="00C300AD"/>
    <w:rsid w:val="00C301EF"/>
    <w:rsid w:val="00C3103D"/>
    <w:rsid w:val="00C31117"/>
    <w:rsid w:val="00C31338"/>
    <w:rsid w:val="00C31500"/>
    <w:rsid w:val="00C31BDF"/>
    <w:rsid w:val="00C321C0"/>
    <w:rsid w:val="00C32612"/>
    <w:rsid w:val="00C35B9C"/>
    <w:rsid w:val="00C35EAB"/>
    <w:rsid w:val="00C36476"/>
    <w:rsid w:val="00C364C4"/>
    <w:rsid w:val="00C3694A"/>
    <w:rsid w:val="00C369A9"/>
    <w:rsid w:val="00C37F0C"/>
    <w:rsid w:val="00C4077B"/>
    <w:rsid w:val="00C40925"/>
    <w:rsid w:val="00C41307"/>
    <w:rsid w:val="00C43128"/>
    <w:rsid w:val="00C44983"/>
    <w:rsid w:val="00C44E1F"/>
    <w:rsid w:val="00C456E4"/>
    <w:rsid w:val="00C46EF3"/>
    <w:rsid w:val="00C471F8"/>
    <w:rsid w:val="00C47736"/>
    <w:rsid w:val="00C502F6"/>
    <w:rsid w:val="00C5056E"/>
    <w:rsid w:val="00C50918"/>
    <w:rsid w:val="00C5207E"/>
    <w:rsid w:val="00C52C83"/>
    <w:rsid w:val="00C535E6"/>
    <w:rsid w:val="00C55B90"/>
    <w:rsid w:val="00C56E6A"/>
    <w:rsid w:val="00C57FA7"/>
    <w:rsid w:val="00C608A0"/>
    <w:rsid w:val="00C634C9"/>
    <w:rsid w:val="00C65045"/>
    <w:rsid w:val="00C65B6E"/>
    <w:rsid w:val="00C66260"/>
    <w:rsid w:val="00C67F0D"/>
    <w:rsid w:val="00C701B2"/>
    <w:rsid w:val="00C73213"/>
    <w:rsid w:val="00C745E5"/>
    <w:rsid w:val="00C75919"/>
    <w:rsid w:val="00C75C58"/>
    <w:rsid w:val="00C75E1F"/>
    <w:rsid w:val="00C804F3"/>
    <w:rsid w:val="00C80D97"/>
    <w:rsid w:val="00C8186F"/>
    <w:rsid w:val="00C82E07"/>
    <w:rsid w:val="00C8374E"/>
    <w:rsid w:val="00C83939"/>
    <w:rsid w:val="00C849D9"/>
    <w:rsid w:val="00C854AE"/>
    <w:rsid w:val="00C857D9"/>
    <w:rsid w:val="00C90391"/>
    <w:rsid w:val="00C91BA3"/>
    <w:rsid w:val="00C9518A"/>
    <w:rsid w:val="00C961DE"/>
    <w:rsid w:val="00C9659C"/>
    <w:rsid w:val="00C96AC8"/>
    <w:rsid w:val="00CA03F2"/>
    <w:rsid w:val="00CA1DEE"/>
    <w:rsid w:val="00CA28A5"/>
    <w:rsid w:val="00CA2944"/>
    <w:rsid w:val="00CA2A9D"/>
    <w:rsid w:val="00CA326E"/>
    <w:rsid w:val="00CA6371"/>
    <w:rsid w:val="00CA6535"/>
    <w:rsid w:val="00CB04C3"/>
    <w:rsid w:val="00CC3A75"/>
    <w:rsid w:val="00CC4045"/>
    <w:rsid w:val="00CC4631"/>
    <w:rsid w:val="00CC4EF6"/>
    <w:rsid w:val="00CC55F3"/>
    <w:rsid w:val="00CC65DE"/>
    <w:rsid w:val="00CC6D69"/>
    <w:rsid w:val="00CC78F9"/>
    <w:rsid w:val="00CC7E64"/>
    <w:rsid w:val="00CD0F80"/>
    <w:rsid w:val="00CD2618"/>
    <w:rsid w:val="00CD32DA"/>
    <w:rsid w:val="00CD401D"/>
    <w:rsid w:val="00CD55F5"/>
    <w:rsid w:val="00CD625B"/>
    <w:rsid w:val="00CD62F4"/>
    <w:rsid w:val="00CD6995"/>
    <w:rsid w:val="00CD6D51"/>
    <w:rsid w:val="00CD7087"/>
    <w:rsid w:val="00CD743A"/>
    <w:rsid w:val="00CD780A"/>
    <w:rsid w:val="00CE0D86"/>
    <w:rsid w:val="00CE1373"/>
    <w:rsid w:val="00CE45DE"/>
    <w:rsid w:val="00CE5032"/>
    <w:rsid w:val="00CE5627"/>
    <w:rsid w:val="00CE5890"/>
    <w:rsid w:val="00CE5AA0"/>
    <w:rsid w:val="00CE7EE6"/>
    <w:rsid w:val="00CF065A"/>
    <w:rsid w:val="00CF07C4"/>
    <w:rsid w:val="00CF07FD"/>
    <w:rsid w:val="00CF12E6"/>
    <w:rsid w:val="00CF1D17"/>
    <w:rsid w:val="00CF23D6"/>
    <w:rsid w:val="00CF7552"/>
    <w:rsid w:val="00CF77EA"/>
    <w:rsid w:val="00D010F3"/>
    <w:rsid w:val="00D01405"/>
    <w:rsid w:val="00D01AB6"/>
    <w:rsid w:val="00D01EA7"/>
    <w:rsid w:val="00D020CB"/>
    <w:rsid w:val="00D03F1B"/>
    <w:rsid w:val="00D04F78"/>
    <w:rsid w:val="00D079A5"/>
    <w:rsid w:val="00D108C3"/>
    <w:rsid w:val="00D109CA"/>
    <w:rsid w:val="00D15194"/>
    <w:rsid w:val="00D15228"/>
    <w:rsid w:val="00D16191"/>
    <w:rsid w:val="00D20DD4"/>
    <w:rsid w:val="00D236F8"/>
    <w:rsid w:val="00D24368"/>
    <w:rsid w:val="00D25236"/>
    <w:rsid w:val="00D25722"/>
    <w:rsid w:val="00D30AA5"/>
    <w:rsid w:val="00D320D5"/>
    <w:rsid w:val="00D32685"/>
    <w:rsid w:val="00D32BCE"/>
    <w:rsid w:val="00D36463"/>
    <w:rsid w:val="00D365D0"/>
    <w:rsid w:val="00D369B2"/>
    <w:rsid w:val="00D36BAC"/>
    <w:rsid w:val="00D36C93"/>
    <w:rsid w:val="00D379AB"/>
    <w:rsid w:val="00D37B9E"/>
    <w:rsid w:val="00D40B4E"/>
    <w:rsid w:val="00D4154B"/>
    <w:rsid w:val="00D419BB"/>
    <w:rsid w:val="00D41E33"/>
    <w:rsid w:val="00D4207E"/>
    <w:rsid w:val="00D4563C"/>
    <w:rsid w:val="00D466A5"/>
    <w:rsid w:val="00D4670C"/>
    <w:rsid w:val="00D5169B"/>
    <w:rsid w:val="00D51D1D"/>
    <w:rsid w:val="00D52778"/>
    <w:rsid w:val="00D52C20"/>
    <w:rsid w:val="00D53D62"/>
    <w:rsid w:val="00D55709"/>
    <w:rsid w:val="00D5654D"/>
    <w:rsid w:val="00D572A3"/>
    <w:rsid w:val="00D5776F"/>
    <w:rsid w:val="00D6144C"/>
    <w:rsid w:val="00D627A1"/>
    <w:rsid w:val="00D62A15"/>
    <w:rsid w:val="00D63BE5"/>
    <w:rsid w:val="00D66492"/>
    <w:rsid w:val="00D66DD7"/>
    <w:rsid w:val="00D67897"/>
    <w:rsid w:val="00D702E0"/>
    <w:rsid w:val="00D70940"/>
    <w:rsid w:val="00D72026"/>
    <w:rsid w:val="00D72ABD"/>
    <w:rsid w:val="00D73302"/>
    <w:rsid w:val="00D74179"/>
    <w:rsid w:val="00D74674"/>
    <w:rsid w:val="00D746FA"/>
    <w:rsid w:val="00D74D8F"/>
    <w:rsid w:val="00D7605C"/>
    <w:rsid w:val="00D76754"/>
    <w:rsid w:val="00D77246"/>
    <w:rsid w:val="00D774AC"/>
    <w:rsid w:val="00D80B88"/>
    <w:rsid w:val="00D8147B"/>
    <w:rsid w:val="00D823A2"/>
    <w:rsid w:val="00D83878"/>
    <w:rsid w:val="00D8507B"/>
    <w:rsid w:val="00D86A07"/>
    <w:rsid w:val="00D927F0"/>
    <w:rsid w:val="00D92D5D"/>
    <w:rsid w:val="00D94254"/>
    <w:rsid w:val="00D957EF"/>
    <w:rsid w:val="00DA2B31"/>
    <w:rsid w:val="00DA3376"/>
    <w:rsid w:val="00DA3427"/>
    <w:rsid w:val="00DA4926"/>
    <w:rsid w:val="00DA5292"/>
    <w:rsid w:val="00DA5E30"/>
    <w:rsid w:val="00DA632D"/>
    <w:rsid w:val="00DB0336"/>
    <w:rsid w:val="00DB09DE"/>
    <w:rsid w:val="00DB12BF"/>
    <w:rsid w:val="00DB1A62"/>
    <w:rsid w:val="00DB2F6C"/>
    <w:rsid w:val="00DB40E8"/>
    <w:rsid w:val="00DB553E"/>
    <w:rsid w:val="00DB6189"/>
    <w:rsid w:val="00DB6E0D"/>
    <w:rsid w:val="00DB742C"/>
    <w:rsid w:val="00DC0ADA"/>
    <w:rsid w:val="00DC61ED"/>
    <w:rsid w:val="00DC7607"/>
    <w:rsid w:val="00DC7C03"/>
    <w:rsid w:val="00DC7FF2"/>
    <w:rsid w:val="00DD10EC"/>
    <w:rsid w:val="00DD1445"/>
    <w:rsid w:val="00DD1F5D"/>
    <w:rsid w:val="00DD2961"/>
    <w:rsid w:val="00DD3017"/>
    <w:rsid w:val="00DD39C0"/>
    <w:rsid w:val="00DD5BE6"/>
    <w:rsid w:val="00DD67E3"/>
    <w:rsid w:val="00DD7A53"/>
    <w:rsid w:val="00DD7C54"/>
    <w:rsid w:val="00DE1B46"/>
    <w:rsid w:val="00DE1DF7"/>
    <w:rsid w:val="00DE2459"/>
    <w:rsid w:val="00DE3005"/>
    <w:rsid w:val="00DE3E43"/>
    <w:rsid w:val="00DE4381"/>
    <w:rsid w:val="00DE73E8"/>
    <w:rsid w:val="00DE776F"/>
    <w:rsid w:val="00DF1438"/>
    <w:rsid w:val="00DF2486"/>
    <w:rsid w:val="00DF46CF"/>
    <w:rsid w:val="00DF4FC3"/>
    <w:rsid w:val="00E059E2"/>
    <w:rsid w:val="00E10894"/>
    <w:rsid w:val="00E10C8F"/>
    <w:rsid w:val="00E1529F"/>
    <w:rsid w:val="00E155D3"/>
    <w:rsid w:val="00E22DF3"/>
    <w:rsid w:val="00E234C1"/>
    <w:rsid w:val="00E23C65"/>
    <w:rsid w:val="00E2418E"/>
    <w:rsid w:val="00E251CE"/>
    <w:rsid w:val="00E2552A"/>
    <w:rsid w:val="00E255E2"/>
    <w:rsid w:val="00E269F5"/>
    <w:rsid w:val="00E27F04"/>
    <w:rsid w:val="00E324C7"/>
    <w:rsid w:val="00E32EB5"/>
    <w:rsid w:val="00E33933"/>
    <w:rsid w:val="00E34802"/>
    <w:rsid w:val="00E34DA4"/>
    <w:rsid w:val="00E34E72"/>
    <w:rsid w:val="00E35535"/>
    <w:rsid w:val="00E3718F"/>
    <w:rsid w:val="00E3733E"/>
    <w:rsid w:val="00E406FD"/>
    <w:rsid w:val="00E41DC5"/>
    <w:rsid w:val="00E43D0B"/>
    <w:rsid w:val="00E43D49"/>
    <w:rsid w:val="00E44B2A"/>
    <w:rsid w:val="00E4704B"/>
    <w:rsid w:val="00E5028E"/>
    <w:rsid w:val="00E539FB"/>
    <w:rsid w:val="00E54074"/>
    <w:rsid w:val="00E612BF"/>
    <w:rsid w:val="00E62A07"/>
    <w:rsid w:val="00E63BF9"/>
    <w:rsid w:val="00E64FD6"/>
    <w:rsid w:val="00E65257"/>
    <w:rsid w:val="00E70BB7"/>
    <w:rsid w:val="00E72D8C"/>
    <w:rsid w:val="00E73649"/>
    <w:rsid w:val="00E75D24"/>
    <w:rsid w:val="00E76F31"/>
    <w:rsid w:val="00E7773A"/>
    <w:rsid w:val="00E77F73"/>
    <w:rsid w:val="00E801BF"/>
    <w:rsid w:val="00E8389F"/>
    <w:rsid w:val="00E86314"/>
    <w:rsid w:val="00E86400"/>
    <w:rsid w:val="00E86849"/>
    <w:rsid w:val="00E9048A"/>
    <w:rsid w:val="00E90715"/>
    <w:rsid w:val="00E90975"/>
    <w:rsid w:val="00E95617"/>
    <w:rsid w:val="00E96CBC"/>
    <w:rsid w:val="00EA003F"/>
    <w:rsid w:val="00EA15A1"/>
    <w:rsid w:val="00EA1E33"/>
    <w:rsid w:val="00EA277B"/>
    <w:rsid w:val="00EA53CA"/>
    <w:rsid w:val="00EA6558"/>
    <w:rsid w:val="00EA7441"/>
    <w:rsid w:val="00EA788C"/>
    <w:rsid w:val="00EB1DC9"/>
    <w:rsid w:val="00EB2AE8"/>
    <w:rsid w:val="00EB31CC"/>
    <w:rsid w:val="00EB6C80"/>
    <w:rsid w:val="00EC0B3E"/>
    <w:rsid w:val="00EC322A"/>
    <w:rsid w:val="00EC447D"/>
    <w:rsid w:val="00EC45D1"/>
    <w:rsid w:val="00EC4FC2"/>
    <w:rsid w:val="00EC5155"/>
    <w:rsid w:val="00EC7900"/>
    <w:rsid w:val="00ED053E"/>
    <w:rsid w:val="00ED0DF8"/>
    <w:rsid w:val="00ED0F91"/>
    <w:rsid w:val="00ED1B0A"/>
    <w:rsid w:val="00ED3931"/>
    <w:rsid w:val="00ED39B6"/>
    <w:rsid w:val="00ED4CAE"/>
    <w:rsid w:val="00ED611B"/>
    <w:rsid w:val="00EE0716"/>
    <w:rsid w:val="00EE19F9"/>
    <w:rsid w:val="00EE1D86"/>
    <w:rsid w:val="00EE2505"/>
    <w:rsid w:val="00EE4595"/>
    <w:rsid w:val="00EE4C45"/>
    <w:rsid w:val="00EE4E75"/>
    <w:rsid w:val="00EE6D03"/>
    <w:rsid w:val="00EF1C4C"/>
    <w:rsid w:val="00EF351A"/>
    <w:rsid w:val="00EF4EA0"/>
    <w:rsid w:val="00EF52A5"/>
    <w:rsid w:val="00EF5A43"/>
    <w:rsid w:val="00EF5D7E"/>
    <w:rsid w:val="00EF7C37"/>
    <w:rsid w:val="00F015CE"/>
    <w:rsid w:val="00F03035"/>
    <w:rsid w:val="00F03365"/>
    <w:rsid w:val="00F046F3"/>
    <w:rsid w:val="00F04A26"/>
    <w:rsid w:val="00F0530F"/>
    <w:rsid w:val="00F05DDE"/>
    <w:rsid w:val="00F068AA"/>
    <w:rsid w:val="00F07D14"/>
    <w:rsid w:val="00F12286"/>
    <w:rsid w:val="00F14B35"/>
    <w:rsid w:val="00F1664A"/>
    <w:rsid w:val="00F168C2"/>
    <w:rsid w:val="00F204E9"/>
    <w:rsid w:val="00F219F6"/>
    <w:rsid w:val="00F23442"/>
    <w:rsid w:val="00F2352C"/>
    <w:rsid w:val="00F2453A"/>
    <w:rsid w:val="00F2470A"/>
    <w:rsid w:val="00F24CD5"/>
    <w:rsid w:val="00F252C5"/>
    <w:rsid w:val="00F25561"/>
    <w:rsid w:val="00F269DC"/>
    <w:rsid w:val="00F3337F"/>
    <w:rsid w:val="00F33AED"/>
    <w:rsid w:val="00F35F85"/>
    <w:rsid w:val="00F36430"/>
    <w:rsid w:val="00F36BA7"/>
    <w:rsid w:val="00F370BB"/>
    <w:rsid w:val="00F41DE5"/>
    <w:rsid w:val="00F42B2C"/>
    <w:rsid w:val="00F43E31"/>
    <w:rsid w:val="00F4408A"/>
    <w:rsid w:val="00F53BB1"/>
    <w:rsid w:val="00F53FC9"/>
    <w:rsid w:val="00F5412A"/>
    <w:rsid w:val="00F552E4"/>
    <w:rsid w:val="00F55C7F"/>
    <w:rsid w:val="00F56EA9"/>
    <w:rsid w:val="00F56F8C"/>
    <w:rsid w:val="00F57249"/>
    <w:rsid w:val="00F635C8"/>
    <w:rsid w:val="00F63CCA"/>
    <w:rsid w:val="00F64A4C"/>
    <w:rsid w:val="00F64B76"/>
    <w:rsid w:val="00F676CE"/>
    <w:rsid w:val="00F702CB"/>
    <w:rsid w:val="00F7034C"/>
    <w:rsid w:val="00F71AC2"/>
    <w:rsid w:val="00F75835"/>
    <w:rsid w:val="00F8182C"/>
    <w:rsid w:val="00F82980"/>
    <w:rsid w:val="00F82EAD"/>
    <w:rsid w:val="00F83075"/>
    <w:rsid w:val="00F87F07"/>
    <w:rsid w:val="00F92788"/>
    <w:rsid w:val="00F92933"/>
    <w:rsid w:val="00F958CE"/>
    <w:rsid w:val="00F95F17"/>
    <w:rsid w:val="00F96B2E"/>
    <w:rsid w:val="00FA159B"/>
    <w:rsid w:val="00FA16C2"/>
    <w:rsid w:val="00FA23DA"/>
    <w:rsid w:val="00FA486C"/>
    <w:rsid w:val="00FA4D6B"/>
    <w:rsid w:val="00FA4F98"/>
    <w:rsid w:val="00FA4FAC"/>
    <w:rsid w:val="00FA7737"/>
    <w:rsid w:val="00FB0324"/>
    <w:rsid w:val="00FB0647"/>
    <w:rsid w:val="00FB1666"/>
    <w:rsid w:val="00FB2C65"/>
    <w:rsid w:val="00FB491E"/>
    <w:rsid w:val="00FB531D"/>
    <w:rsid w:val="00FB6761"/>
    <w:rsid w:val="00FB7989"/>
    <w:rsid w:val="00FC1484"/>
    <w:rsid w:val="00FC298A"/>
    <w:rsid w:val="00FC4DDA"/>
    <w:rsid w:val="00FC683D"/>
    <w:rsid w:val="00FC73D7"/>
    <w:rsid w:val="00FC7461"/>
    <w:rsid w:val="00FD1103"/>
    <w:rsid w:val="00FD2E32"/>
    <w:rsid w:val="00FD39A7"/>
    <w:rsid w:val="00FD49AC"/>
    <w:rsid w:val="00FD6A1E"/>
    <w:rsid w:val="00FD7E5B"/>
    <w:rsid w:val="00FE10EF"/>
    <w:rsid w:val="00FE1E0C"/>
    <w:rsid w:val="00FE3C66"/>
    <w:rsid w:val="00FE3FA4"/>
    <w:rsid w:val="00FE5B58"/>
    <w:rsid w:val="00FE5E57"/>
    <w:rsid w:val="00FE6441"/>
    <w:rsid w:val="00FE7EEC"/>
    <w:rsid w:val="00FF0200"/>
    <w:rsid w:val="00FF0BA9"/>
    <w:rsid w:val="00FF24D9"/>
    <w:rsid w:val="00FF26DE"/>
    <w:rsid w:val="00FF2F20"/>
    <w:rsid w:val="00FF5216"/>
    <w:rsid w:val="00FF5DA0"/>
    <w:rsid w:val="00FF66B3"/>
    <w:rsid w:val="00FF6B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 w:type="paragraph" w:styleId="BalloonText">
    <w:name w:val="Balloon Text"/>
    <w:basedOn w:val="Normal"/>
    <w:link w:val="BalloonTextChar"/>
    <w:uiPriority w:val="99"/>
    <w:semiHidden/>
    <w:unhideWhenUsed/>
    <w:rsid w:val="00AF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Rhelp@Mas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Sue (ELD)</dc:creator>
  <cp:keywords/>
  <dc:description/>
  <cp:lastModifiedBy>Travascio, William (ELD)</cp:lastModifiedBy>
  <cp:revision>2</cp:revision>
  <dcterms:created xsi:type="dcterms:W3CDTF">2025-06-17T12:10:00Z</dcterms:created>
  <dcterms:modified xsi:type="dcterms:W3CDTF">2025-06-17T12:10:00Z</dcterms:modified>
</cp:coreProperties>
</file>