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41" w:rsidRDefault="00B764C0" w:rsidP="00BA054C">
      <w:pPr>
        <w:jc w:val="center"/>
        <w:rPr>
          <w:b/>
        </w:rPr>
      </w:pPr>
      <w:r w:rsidRPr="00B764C0">
        <w:rPr>
          <w:b/>
        </w:rPr>
        <w:t>EXECUTIVE OFFICE OF ELDER AFFAIRS</w:t>
      </w:r>
      <w:r w:rsidR="00C57E41">
        <w:br/>
      </w:r>
      <w:r w:rsidRPr="00B764C0">
        <w:rPr>
          <w:b/>
        </w:rPr>
        <w:t xml:space="preserve">MEETING OF THE </w:t>
      </w:r>
      <w:r w:rsidR="00CA7837">
        <w:rPr>
          <w:b/>
        </w:rPr>
        <w:t>ASSISTED LIVING ADVISORY COUNCIL (ALAC</w:t>
      </w:r>
      <w:proofErr w:type="gramStart"/>
      <w:r w:rsidR="00CA7837">
        <w:rPr>
          <w:b/>
        </w:rPr>
        <w:t>)</w:t>
      </w:r>
      <w:proofErr w:type="gramEnd"/>
      <w:r w:rsidR="00EC0196">
        <w:br/>
      </w:r>
      <w:r w:rsidR="00CA7837">
        <w:rPr>
          <w:b/>
        </w:rPr>
        <w:t xml:space="preserve">Minutes </w:t>
      </w:r>
      <w:r w:rsidR="005D2498">
        <w:rPr>
          <w:b/>
        </w:rPr>
        <w:t>–</w:t>
      </w:r>
      <w:r w:rsidR="00CA7837">
        <w:rPr>
          <w:b/>
        </w:rPr>
        <w:t xml:space="preserve"> </w:t>
      </w:r>
      <w:r w:rsidR="00A41A7F">
        <w:rPr>
          <w:b/>
        </w:rPr>
        <w:t>June 25</w:t>
      </w:r>
      <w:r w:rsidR="00A41A7F" w:rsidRPr="00A41A7F">
        <w:rPr>
          <w:b/>
          <w:vertAlign w:val="superscript"/>
        </w:rPr>
        <w:t>th</w:t>
      </w:r>
      <w:r w:rsidR="00A41A7F">
        <w:rPr>
          <w:b/>
        </w:rPr>
        <w:t>, 2019</w:t>
      </w:r>
    </w:p>
    <w:p w:rsidR="008C6CDB" w:rsidRDefault="00C57E41" w:rsidP="008C6CDB">
      <w:r>
        <w:t>T</w:t>
      </w:r>
      <w:r w:rsidR="00C9712F">
        <w:t>hose who attended the meeting included</w:t>
      </w:r>
      <w:r w:rsidR="00A275B7">
        <w:t xml:space="preserve">: </w:t>
      </w:r>
      <w:r w:rsidR="00CA7837">
        <w:br/>
      </w:r>
      <w:r w:rsidR="00CA7837" w:rsidRPr="00DB7360">
        <w:rPr>
          <w:u w:val="single"/>
        </w:rPr>
        <w:t>ALAC</w:t>
      </w:r>
      <w:r w:rsidR="00D52953" w:rsidRPr="00DB7360">
        <w:rPr>
          <w:u w:val="single"/>
        </w:rPr>
        <w:t xml:space="preserve"> members</w:t>
      </w:r>
      <w:r w:rsidR="00D52953">
        <w:t>:</w:t>
      </w:r>
      <w:r w:rsidR="008C6CDB">
        <w:t xml:space="preserve"> Karen Bresnahan, </w:t>
      </w:r>
      <w:r w:rsidR="006A70A4">
        <w:t>DHCD</w:t>
      </w:r>
      <w:r w:rsidR="003E055F">
        <w:t>,</w:t>
      </w:r>
      <w:r w:rsidR="006269BA">
        <w:t xml:space="preserve"> </w:t>
      </w:r>
      <w:r w:rsidR="000E2E6B">
        <w:t>Brian Danaher, and Kim Martone</w:t>
      </w:r>
      <w:r w:rsidR="005D2498">
        <w:t>.</w:t>
      </w:r>
      <w:r w:rsidR="00EC0196">
        <w:br/>
      </w:r>
      <w:r w:rsidR="00EC0196" w:rsidRPr="00DB7360">
        <w:rPr>
          <w:u w:val="single"/>
        </w:rPr>
        <w:t>EOEA staff</w:t>
      </w:r>
      <w:r w:rsidR="00CA7837">
        <w:t xml:space="preserve">: </w:t>
      </w:r>
      <w:r w:rsidR="00A41A7F">
        <w:t xml:space="preserve">Secretary Elizabeth Chen, </w:t>
      </w:r>
      <w:r w:rsidR="005D2498">
        <w:t xml:space="preserve">Matt Casey, </w:t>
      </w:r>
      <w:r w:rsidR="002E088C">
        <w:t xml:space="preserve">Emily Cooper, </w:t>
      </w:r>
      <w:r w:rsidR="00AE0309">
        <w:t>Siobhan Coyle</w:t>
      </w:r>
      <w:r w:rsidR="00205918">
        <w:t xml:space="preserve">, </w:t>
      </w:r>
      <w:r w:rsidR="00017769">
        <w:t>Trish</w:t>
      </w:r>
      <w:r w:rsidR="00631F91">
        <w:t>a</w:t>
      </w:r>
      <w:r w:rsidR="005B4ED0">
        <w:t xml:space="preserve"> Marchetti, </w:t>
      </w:r>
      <w:r w:rsidR="00CA7837">
        <w:t xml:space="preserve">and </w:t>
      </w:r>
      <w:r w:rsidR="00D52953">
        <w:t>Will</w:t>
      </w:r>
      <w:r w:rsidR="00CA7837">
        <w:t>iam</w:t>
      </w:r>
      <w:r w:rsidR="006F1CE9">
        <w:t xml:space="preserve"> A.</w:t>
      </w:r>
      <w:r w:rsidR="00CA7837">
        <w:t xml:space="preserve"> Travascio.</w:t>
      </w:r>
      <w:r w:rsidR="00CA7837">
        <w:br/>
      </w:r>
      <w:r w:rsidR="00B21EF2">
        <w:rPr>
          <w:u w:val="single"/>
        </w:rPr>
        <w:t>Guests</w:t>
      </w:r>
      <w:r w:rsidR="00CA7837">
        <w:t>:</w:t>
      </w:r>
      <w:r w:rsidR="00205918">
        <w:t xml:space="preserve"> </w:t>
      </w:r>
      <w:r w:rsidR="00E02502">
        <w:t>G</w:t>
      </w:r>
      <w:r w:rsidR="006A70A4">
        <w:t>ary Abrahams, Mass Senior Care</w:t>
      </w:r>
      <w:bookmarkStart w:id="0" w:name="_GoBack"/>
      <w:bookmarkEnd w:id="0"/>
      <w:r w:rsidR="008E6347">
        <w:t xml:space="preserve">, </w:t>
      </w:r>
      <w:r w:rsidR="000B446D">
        <w:t xml:space="preserve">Nicole Breslin, President </w:t>
      </w:r>
      <w:r w:rsidR="005F546F">
        <w:t xml:space="preserve">&amp; CEO of </w:t>
      </w:r>
      <w:proofErr w:type="spellStart"/>
      <w:r w:rsidR="005F546F" w:rsidRPr="005F546F">
        <w:t>Youville</w:t>
      </w:r>
      <w:proofErr w:type="spellEnd"/>
      <w:r w:rsidR="005F546F" w:rsidRPr="005F546F">
        <w:t xml:space="preserve"> House and </w:t>
      </w:r>
      <w:proofErr w:type="spellStart"/>
      <w:r w:rsidR="005F546F" w:rsidRPr="005F546F">
        <w:t>Youville</w:t>
      </w:r>
      <w:proofErr w:type="spellEnd"/>
      <w:r w:rsidR="005F546F" w:rsidRPr="005F546F">
        <w:t xml:space="preserve"> Place</w:t>
      </w:r>
      <w:r w:rsidR="006269BA">
        <w:t xml:space="preserve">, </w:t>
      </w:r>
      <w:r w:rsidR="008C6CDB">
        <w:t xml:space="preserve">Joe Carella, Scandinavian Living Center, Daniel Connolly, ML Strategies, </w:t>
      </w:r>
      <w:r w:rsidR="006269BA">
        <w:t>Brian Doherty, MA-ALA</w:t>
      </w:r>
      <w:r w:rsidR="006579E6">
        <w:t>,</w:t>
      </w:r>
      <w:r w:rsidR="005F546F" w:rsidRPr="005F546F">
        <w:t xml:space="preserve"> Alexandra </w:t>
      </w:r>
      <w:proofErr w:type="spellStart"/>
      <w:r w:rsidR="005F546F" w:rsidRPr="005F546F">
        <w:t>Esielonis</w:t>
      </w:r>
      <w:proofErr w:type="spellEnd"/>
      <w:r w:rsidR="005F546F">
        <w:t xml:space="preserve">, </w:t>
      </w:r>
      <w:proofErr w:type="spellStart"/>
      <w:r w:rsidR="005F546F">
        <w:t>Serlin</w:t>
      </w:r>
      <w:proofErr w:type="spellEnd"/>
      <w:r w:rsidR="006579E6">
        <w:t>-Haley</w:t>
      </w:r>
      <w:r w:rsidR="005F546F">
        <w:t xml:space="preserve">, </w:t>
      </w:r>
      <w:r w:rsidR="008C6CDB">
        <w:t xml:space="preserve">Pierce Haley, </w:t>
      </w:r>
      <w:proofErr w:type="spellStart"/>
      <w:r w:rsidR="008C6CDB">
        <w:t>Serlin</w:t>
      </w:r>
      <w:proofErr w:type="spellEnd"/>
      <w:r w:rsidR="008C6CDB">
        <w:t xml:space="preserve">-Haley, </w:t>
      </w:r>
      <w:r w:rsidR="004645C8" w:rsidRPr="004645C8">
        <w:t>Nomita Ganguly</w:t>
      </w:r>
      <w:r w:rsidR="008C6CDB">
        <w:t xml:space="preserve">, </w:t>
      </w:r>
      <w:proofErr w:type="spellStart"/>
      <w:r w:rsidR="008C6CDB">
        <w:t>MassNAELA</w:t>
      </w:r>
      <w:proofErr w:type="spellEnd"/>
      <w:r w:rsidR="008C6CDB">
        <w:t>,</w:t>
      </w:r>
      <w:r w:rsidR="008B0C98">
        <w:t xml:space="preserve"> </w:t>
      </w:r>
      <w:r w:rsidR="00E02502">
        <w:t xml:space="preserve">Jennifer Gallop, and </w:t>
      </w:r>
      <w:r w:rsidR="004645C8">
        <w:t xml:space="preserve">Kathleen </w:t>
      </w:r>
      <w:r w:rsidR="00E02502">
        <w:t xml:space="preserve">Moncata, </w:t>
      </w:r>
      <w:proofErr w:type="spellStart"/>
      <w:r w:rsidR="00E02502">
        <w:t>MassNAELA</w:t>
      </w:r>
      <w:proofErr w:type="spellEnd"/>
      <w:r w:rsidR="00E02502">
        <w:t>.</w:t>
      </w:r>
      <w:r w:rsidR="00E02502">
        <w:br/>
      </w:r>
      <w:r w:rsidR="003B716B">
        <w:rPr>
          <w:u w:val="single"/>
        </w:rPr>
        <w:t>Documents:</w:t>
      </w:r>
      <w:r w:rsidR="003B716B">
        <w:t xml:space="preserve"> </w:t>
      </w:r>
      <w:r w:rsidR="008C6CDB">
        <w:t>June 25</w:t>
      </w:r>
      <w:r w:rsidR="008C6CDB" w:rsidRPr="008C6CDB">
        <w:rPr>
          <w:vertAlign w:val="superscript"/>
        </w:rPr>
        <w:t>th</w:t>
      </w:r>
      <w:r w:rsidR="008C6CDB">
        <w:t>, 2019 Meeting Agenda, March 26</w:t>
      </w:r>
      <w:r w:rsidR="003E055F" w:rsidRPr="003E055F">
        <w:rPr>
          <w:vertAlign w:val="superscript"/>
        </w:rPr>
        <w:t>th</w:t>
      </w:r>
      <w:r w:rsidR="003E055F">
        <w:t xml:space="preserve">, 2018 </w:t>
      </w:r>
      <w:r w:rsidR="00CA45FB">
        <w:t xml:space="preserve">Meeting </w:t>
      </w:r>
      <w:r w:rsidR="006579E6">
        <w:t>Minutes</w:t>
      </w:r>
    </w:p>
    <w:p w:rsidR="00205918" w:rsidRDefault="00A5615A" w:rsidP="008C6CDB">
      <w:pPr>
        <w:pStyle w:val="ListParagraph"/>
        <w:numPr>
          <w:ilvl w:val="0"/>
          <w:numId w:val="1"/>
        </w:numPr>
      </w:pPr>
      <w:r w:rsidRPr="008C6CDB">
        <w:rPr>
          <w:b/>
        </w:rPr>
        <w:t>Call to order</w:t>
      </w:r>
      <w:r w:rsidR="0054782F" w:rsidRPr="008C6CDB">
        <w:rPr>
          <w:b/>
        </w:rPr>
        <w:t>:</w:t>
      </w:r>
      <w:r w:rsidR="00DB7360">
        <w:t xml:space="preserve"> </w:t>
      </w:r>
      <w:r w:rsidR="00EC0196">
        <w:t>The meeting was called to orde</w:t>
      </w:r>
      <w:r w:rsidR="008C6CDB">
        <w:t>r at 10:04</w:t>
      </w:r>
      <w:r w:rsidR="001A4B92">
        <w:t xml:space="preserve"> </w:t>
      </w:r>
      <w:r w:rsidR="006D2D98">
        <w:t>am</w:t>
      </w:r>
      <w:r w:rsidR="00E02502">
        <w:t xml:space="preserve"> by Secretary Chen. </w:t>
      </w:r>
      <w:r w:rsidR="008D05F8">
        <w:br/>
      </w:r>
    </w:p>
    <w:p w:rsidR="006B2245" w:rsidRDefault="00E02502" w:rsidP="006B2245">
      <w:pPr>
        <w:pStyle w:val="ListParagraph"/>
        <w:numPr>
          <w:ilvl w:val="0"/>
          <w:numId w:val="1"/>
        </w:numPr>
      </w:pPr>
      <w:r>
        <w:rPr>
          <w:b/>
        </w:rPr>
        <w:t>Welcome and In</w:t>
      </w:r>
      <w:r w:rsidR="0095526A">
        <w:rPr>
          <w:b/>
        </w:rPr>
        <w:t>troductions</w:t>
      </w:r>
      <w:r w:rsidR="005B4ED0">
        <w:br/>
      </w:r>
    </w:p>
    <w:p w:rsidR="00C307FF" w:rsidRDefault="00D37299" w:rsidP="000277C2">
      <w:pPr>
        <w:pStyle w:val="ListParagraph"/>
        <w:numPr>
          <w:ilvl w:val="0"/>
          <w:numId w:val="1"/>
        </w:numPr>
      </w:pPr>
      <w:r>
        <w:rPr>
          <w:b/>
        </w:rPr>
        <w:t xml:space="preserve">Review of Minutes: </w:t>
      </w:r>
      <w:r w:rsidR="006D2D98">
        <w:rPr>
          <w:b/>
        </w:rPr>
        <w:br/>
      </w:r>
      <w:r w:rsidR="000277C2">
        <w:br/>
      </w:r>
      <w:r w:rsidR="000277C2" w:rsidRPr="000277C2">
        <w:t xml:space="preserve">A motion was made by </w:t>
      </w:r>
      <w:r w:rsidR="00E02502">
        <w:t xml:space="preserve">Brian Danaher </w:t>
      </w:r>
      <w:r w:rsidR="000277C2" w:rsidRPr="000277C2">
        <w:t xml:space="preserve">to approve the minutes from the </w:t>
      </w:r>
      <w:r w:rsidR="00E02502">
        <w:t>March 26</w:t>
      </w:r>
      <w:r w:rsidR="00E02502" w:rsidRPr="00E02502">
        <w:rPr>
          <w:vertAlign w:val="superscript"/>
        </w:rPr>
        <w:t>th</w:t>
      </w:r>
      <w:r w:rsidR="00E02502">
        <w:t xml:space="preserve">, 2019 </w:t>
      </w:r>
      <w:r w:rsidR="000277C2">
        <w:t xml:space="preserve">meeting. The motion was seconded </w:t>
      </w:r>
      <w:r w:rsidR="000277C2" w:rsidRPr="000277C2">
        <w:t>by</w:t>
      </w:r>
      <w:r w:rsidR="00E02502">
        <w:t xml:space="preserve"> Kim Martone</w:t>
      </w:r>
      <w:r w:rsidR="000277C2" w:rsidRPr="000277C2">
        <w:t>, and the minutes were approved by all members present.</w:t>
      </w:r>
      <w:r w:rsidR="00E02502">
        <w:t xml:space="preserve"> Secretary Chen abstained. </w:t>
      </w:r>
      <w:r w:rsidR="005B4ED0">
        <w:br/>
      </w:r>
    </w:p>
    <w:p w:rsidR="00AB5DC9" w:rsidRDefault="003117A4" w:rsidP="000152DE">
      <w:pPr>
        <w:pStyle w:val="ListParagraph"/>
        <w:numPr>
          <w:ilvl w:val="0"/>
          <w:numId w:val="1"/>
        </w:numPr>
      </w:pPr>
      <w:r>
        <w:rPr>
          <w:b/>
        </w:rPr>
        <w:t>EOEA Updates</w:t>
      </w:r>
      <w:proofErr w:type="gramStart"/>
      <w:r>
        <w:rPr>
          <w:b/>
        </w:rPr>
        <w:t>:</w:t>
      </w:r>
      <w:proofErr w:type="gramEnd"/>
      <w:r>
        <w:rPr>
          <w:b/>
        </w:rPr>
        <w:br/>
      </w:r>
      <w:r w:rsidR="00800333">
        <w:rPr>
          <w:b/>
        </w:rPr>
        <w:br/>
      </w:r>
      <w:r w:rsidR="008B0C98">
        <w:t xml:space="preserve">Secretary </w:t>
      </w:r>
      <w:r w:rsidR="002830C6">
        <w:t xml:space="preserve">Chen thanked everyone for attending and for taking time to attend this meeting. She mentioned that prior to joining the Executive Office of Elder Affairs; she was an Assistant Commissioner at the Massachusetts Department of Public Health. While there her responsibilities included overseeing the licensure of </w:t>
      </w:r>
      <w:r w:rsidR="001C4307">
        <w:t xml:space="preserve">5,000 fixed and mobile </w:t>
      </w:r>
      <w:r w:rsidR="002830C6">
        <w:t xml:space="preserve">medical facilities, the licensure of </w:t>
      </w:r>
      <w:r w:rsidR="001C4307">
        <w:t xml:space="preserve">300,000 </w:t>
      </w:r>
      <w:r w:rsidR="002830C6">
        <w:t>medical prof</w:t>
      </w:r>
      <w:r w:rsidR="001C4307">
        <w:t xml:space="preserve">essionals, and the determination of needs program which seeks to deliver public health value. She looks forward to bringing those experiences to EOEA and hopes to continue on with some of her previous work so as to better help elders thrive in their communities. </w:t>
      </w:r>
      <w:r w:rsidR="00664B4B">
        <w:br/>
      </w:r>
      <w:r w:rsidR="001C4307">
        <w:br/>
        <w:t xml:space="preserve">Next, Secretary Chen asked the members if they had any questions or comments about the 2018 ALAC Annual Report. Emily Cooper, Chief Housing Officer – EOEA, mentioned that EOEA is required to write an annual report which gets submitted to the legislature. The report is a summary of the minutes </w:t>
      </w:r>
      <w:r w:rsidR="00AB5DC9">
        <w:t>and the members from the previous year. It will be</w:t>
      </w:r>
      <w:r w:rsidR="001C4307">
        <w:t xml:space="preserve"> available to the public on our website. </w:t>
      </w:r>
      <w:r w:rsidR="00AB5DC9">
        <w:br/>
      </w:r>
    </w:p>
    <w:p w:rsidR="005B67E3" w:rsidRPr="00087673" w:rsidRDefault="00AB5DC9" w:rsidP="000152DE">
      <w:pPr>
        <w:pStyle w:val="ListParagraph"/>
        <w:numPr>
          <w:ilvl w:val="0"/>
          <w:numId w:val="1"/>
        </w:numPr>
      </w:pPr>
      <w:r>
        <w:rPr>
          <w:b/>
        </w:rPr>
        <w:t>Industry Updates</w:t>
      </w:r>
      <w:proofErr w:type="gramStart"/>
      <w:r>
        <w:rPr>
          <w:b/>
        </w:rPr>
        <w:t>:</w:t>
      </w:r>
      <w:proofErr w:type="gramEnd"/>
      <w:r>
        <w:br/>
      </w:r>
      <w:r>
        <w:br/>
        <w:t>Brian Danaher asked about the change in critical incident reporting system. Trisha Marchetti, Director of Assisted Living Certification – EOEA, replied that EOEA had anticipated that there would be a 1 month transition period to move f</w:t>
      </w:r>
      <w:r w:rsidR="003F0246">
        <w:t xml:space="preserve">rom </w:t>
      </w:r>
      <w:proofErr w:type="spellStart"/>
      <w:r w:rsidR="003F0246">
        <w:t>QuickBase</w:t>
      </w:r>
      <w:proofErr w:type="spellEnd"/>
      <w:r w:rsidR="003F0246">
        <w:t xml:space="preserve"> to Dynamics with the program going live on</w:t>
      </w:r>
      <w:r>
        <w:t xml:space="preserve"> July 1</w:t>
      </w:r>
      <w:r w:rsidR="003F0246">
        <w:rPr>
          <w:vertAlign w:val="superscript"/>
        </w:rPr>
        <w:t>st</w:t>
      </w:r>
      <w:r>
        <w:t xml:space="preserve">. Since then the agency has learned that </w:t>
      </w:r>
      <w:proofErr w:type="spellStart"/>
      <w:r w:rsidR="003F0246">
        <w:t>QuickBase</w:t>
      </w:r>
      <w:proofErr w:type="spellEnd"/>
      <w:r w:rsidR="003F0246">
        <w:t xml:space="preserve"> will not be available after July 1</w:t>
      </w:r>
      <w:r w:rsidR="003F0246" w:rsidRPr="003F0246">
        <w:rPr>
          <w:vertAlign w:val="superscript"/>
        </w:rPr>
        <w:t>st</w:t>
      </w:r>
      <w:r w:rsidR="003F0246">
        <w:t xml:space="preserve"> and </w:t>
      </w:r>
      <w:r w:rsidR="003F0246">
        <w:lastRenderedPageBreak/>
        <w:t xml:space="preserve">that the shift from </w:t>
      </w:r>
      <w:proofErr w:type="spellStart"/>
      <w:r w:rsidR="003F0246">
        <w:t>QuickBase</w:t>
      </w:r>
      <w:proofErr w:type="spellEnd"/>
      <w:r w:rsidR="003F0246">
        <w:t xml:space="preserve"> to Dynamics would need to commence at once. ALR Certification staff will be holding </w:t>
      </w:r>
      <w:r w:rsidR="00DE7662">
        <w:t xml:space="preserve">several </w:t>
      </w:r>
      <w:r w:rsidR="003F0246">
        <w:t xml:space="preserve">webinars </w:t>
      </w:r>
      <w:r w:rsidR="00DE7662">
        <w:t xml:space="preserve">in advance of the changeover </w:t>
      </w:r>
      <w:r w:rsidR="003F0246">
        <w:t xml:space="preserve">and will allow for critical incidents to be filed via a paper forum over the first week that the new program is live as a backup. They will be available should ALR staff have any questions. Trisha thanked the network for their flexibility in this matter. </w:t>
      </w:r>
      <w:r w:rsidR="003F0246">
        <w:br/>
      </w:r>
      <w:r w:rsidR="003F0246">
        <w:br/>
        <w:t>Matt Casey, General Counsel – EOEA, added that should there be any issues the agency would</w:t>
      </w:r>
      <w:r w:rsidR="004E38A4">
        <w:t xml:space="preserve"> take the time frame into account when it comes to reports from the field. </w:t>
      </w:r>
      <w:r w:rsidR="004E38A4">
        <w:br/>
      </w:r>
      <w:r w:rsidR="004E38A4">
        <w:br/>
        <w:t>Brian Doherty, Mass-ALA, thanked Trisha for presenting at the Mass-ALA annual training. Over 250 ALR staff attended that presentation and he added that the members find it helpful to hear about updates, policies, and incident reporting right from EOEA staff. He went to say that</w:t>
      </w:r>
      <w:r w:rsidR="00DE7662">
        <w:t xml:space="preserve"> attendees took great interest</w:t>
      </w:r>
      <w:r w:rsidR="004E38A4">
        <w:t xml:space="preserve"> in the data presented about medication errors. </w:t>
      </w:r>
      <w:r w:rsidR="006E7548">
        <w:br/>
      </w:r>
      <w:r w:rsidR="006E7548">
        <w:br/>
        <w:t xml:space="preserve">Matt Casey asked if the industry had any feedback about the coversheet that is being used for new residents. It had been discussed at the past few meetings and he wondered if it is </w:t>
      </w:r>
      <w:r w:rsidR="00DE7662">
        <w:t>being received well, or not, by</w:t>
      </w:r>
      <w:r w:rsidR="006E7548">
        <w:t xml:space="preserve"> staff in the field.</w:t>
      </w:r>
      <w:r w:rsidR="006E7548">
        <w:br/>
      </w:r>
      <w:r w:rsidR="006E7548">
        <w:br/>
        <w:t xml:space="preserve">Brian Danaher said that it has been implemented at all of their residences. Joe Carella and Nicole Breslin felt that the form is helpful. </w:t>
      </w:r>
      <w:r w:rsidR="006E7548">
        <w:br/>
      </w:r>
      <w:r w:rsidR="006E7548">
        <w:br/>
        <w:t xml:space="preserve">Kim Martone asked what the protocol is when a medication error is made. She asked what the reporting process consists of. </w:t>
      </w:r>
      <w:r w:rsidR="006E7548">
        <w:br/>
      </w:r>
      <w:r w:rsidR="006E7548">
        <w:br/>
        <w:t xml:space="preserve">Trisha Marchetti responded that a medication error is reported if the medication is not received by the elder, if the family cannot fill it, the pharmacy makes an error. The ALR staff will report an error if they feel that the error requires a physician’s attention. </w:t>
      </w:r>
      <w:r w:rsidR="00A4379D">
        <w:t xml:space="preserve">Anytime that a missed medication may impact the resident medically is when ALR staff is required to report it. </w:t>
      </w:r>
      <w:r w:rsidR="0078137E">
        <w:br/>
      </w:r>
      <w:r w:rsidR="0078137E">
        <w:br/>
        <w:t xml:space="preserve">Matt Casey added that </w:t>
      </w:r>
      <w:r w:rsidR="007334CD">
        <w:t xml:space="preserve">EOEA can find out about a medical error through three sources, by the ALR submitting it as a critical incident report, through reviewing documentation on a site visit, or by a consumer complaint. </w:t>
      </w:r>
      <w:r w:rsidR="009C7D09">
        <w:br/>
      </w:r>
      <w:r w:rsidR="009C7D09">
        <w:br/>
        <w:t xml:space="preserve">Secretary Chen asked if there were any </w:t>
      </w:r>
      <w:r w:rsidR="006E7548">
        <w:t xml:space="preserve">other </w:t>
      </w:r>
      <w:r w:rsidR="009C7D09">
        <w:t>updates from the industry. She added that EOEA strives to provide a safe environment for the residents. The agency wants to make sure that residents have a safe place where they can continue to live and thrive to best extent possible. The Secretary said that she views ALAC as a partnership an</w:t>
      </w:r>
      <w:r w:rsidR="006359BE">
        <w:t xml:space="preserve">d invites the industry and consumers to let our team know if they feel that something isn’t working. </w:t>
      </w:r>
      <w:r w:rsidR="000152DE">
        <w:br/>
      </w:r>
    </w:p>
    <w:p w:rsidR="00660111" w:rsidRPr="005B67E3" w:rsidRDefault="005B67E3" w:rsidP="005B67E3">
      <w:pPr>
        <w:pStyle w:val="ListParagraph"/>
        <w:numPr>
          <w:ilvl w:val="0"/>
          <w:numId w:val="1"/>
        </w:numPr>
      </w:pPr>
      <w:r>
        <w:rPr>
          <w:b/>
        </w:rPr>
        <w:t xml:space="preserve">Adjournment: </w:t>
      </w:r>
      <w:r w:rsidR="00647986">
        <w:br/>
      </w:r>
      <w:r w:rsidR="00647986">
        <w:br/>
      </w:r>
      <w:r w:rsidR="00800333">
        <w:t>The meeting adjourned at 10</w:t>
      </w:r>
      <w:r w:rsidR="00647986">
        <w:t>:</w:t>
      </w:r>
      <w:r w:rsidR="002830C6">
        <w:t>21</w:t>
      </w:r>
      <w:r w:rsidR="00A65D19">
        <w:t xml:space="preserve"> a</w:t>
      </w:r>
      <w:r w:rsidR="00176915">
        <w:t>m</w:t>
      </w:r>
      <w:r w:rsidR="006201B2">
        <w:t>. Th</w:t>
      </w:r>
      <w:r w:rsidR="005A65F8">
        <w:t xml:space="preserve">e next meeting is </w:t>
      </w:r>
      <w:r w:rsidR="00715F16">
        <w:t xml:space="preserve">scheduled for Tuesday, </w:t>
      </w:r>
      <w:r w:rsidR="002830C6">
        <w:t>September 24</w:t>
      </w:r>
      <w:r w:rsidR="002830C6" w:rsidRPr="002830C6">
        <w:rPr>
          <w:vertAlign w:val="superscript"/>
        </w:rPr>
        <w:t>th</w:t>
      </w:r>
      <w:r w:rsidR="002830C6">
        <w:t xml:space="preserve">, 2019 at 10:00 am. </w:t>
      </w:r>
    </w:p>
    <w:sectPr w:rsidR="00660111" w:rsidRPr="005B67E3" w:rsidSect="00653E5D">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CB" w:rsidRDefault="009E43CB" w:rsidP="009968D4">
      <w:pPr>
        <w:spacing w:after="0" w:line="240" w:lineRule="auto"/>
      </w:pPr>
      <w:r>
        <w:separator/>
      </w:r>
    </w:p>
  </w:endnote>
  <w:endnote w:type="continuationSeparator" w:id="0">
    <w:p w:rsidR="009E43CB" w:rsidRDefault="009E43CB" w:rsidP="0099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CB" w:rsidRDefault="009E43CB" w:rsidP="009968D4">
      <w:pPr>
        <w:spacing w:after="0" w:line="240" w:lineRule="auto"/>
      </w:pPr>
      <w:r>
        <w:separator/>
      </w:r>
    </w:p>
  </w:footnote>
  <w:footnote w:type="continuationSeparator" w:id="0">
    <w:p w:rsidR="009E43CB" w:rsidRDefault="009E43CB" w:rsidP="00996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757"/>
    <w:multiLevelType w:val="hybridMultilevel"/>
    <w:tmpl w:val="5CCA0FA8"/>
    <w:lvl w:ilvl="0" w:tplc="5FC6BF0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36E63"/>
    <w:multiLevelType w:val="hybridMultilevel"/>
    <w:tmpl w:val="AFAE3644"/>
    <w:lvl w:ilvl="0" w:tplc="B010F7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586C9B"/>
    <w:multiLevelType w:val="hybridMultilevel"/>
    <w:tmpl w:val="3E2CA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01D31"/>
    <w:multiLevelType w:val="hybridMultilevel"/>
    <w:tmpl w:val="5C627A4E"/>
    <w:lvl w:ilvl="0" w:tplc="21E8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C15D57"/>
    <w:multiLevelType w:val="hybridMultilevel"/>
    <w:tmpl w:val="F9668508"/>
    <w:lvl w:ilvl="0" w:tplc="F91AF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7D6CD7"/>
    <w:multiLevelType w:val="hybridMultilevel"/>
    <w:tmpl w:val="22C08B7A"/>
    <w:lvl w:ilvl="0" w:tplc="DD1058D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32E36"/>
    <w:multiLevelType w:val="hybridMultilevel"/>
    <w:tmpl w:val="20328BEE"/>
    <w:lvl w:ilvl="0" w:tplc="1620484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173A9"/>
    <w:multiLevelType w:val="hybridMultilevel"/>
    <w:tmpl w:val="FEA2594E"/>
    <w:lvl w:ilvl="0" w:tplc="B65C5DF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41"/>
    <w:rsid w:val="00000879"/>
    <w:rsid w:val="0000353D"/>
    <w:rsid w:val="00004C52"/>
    <w:rsid w:val="00004EFA"/>
    <w:rsid w:val="0000596D"/>
    <w:rsid w:val="00007DE7"/>
    <w:rsid w:val="0001263B"/>
    <w:rsid w:val="000152DE"/>
    <w:rsid w:val="00015F9F"/>
    <w:rsid w:val="00017114"/>
    <w:rsid w:val="00017769"/>
    <w:rsid w:val="00021811"/>
    <w:rsid w:val="000277C2"/>
    <w:rsid w:val="000315B1"/>
    <w:rsid w:val="00033EE3"/>
    <w:rsid w:val="0003622E"/>
    <w:rsid w:val="0003783E"/>
    <w:rsid w:val="00037DFB"/>
    <w:rsid w:val="00041690"/>
    <w:rsid w:val="00042498"/>
    <w:rsid w:val="00045171"/>
    <w:rsid w:val="000501CF"/>
    <w:rsid w:val="00051BA2"/>
    <w:rsid w:val="000555AA"/>
    <w:rsid w:val="000611A9"/>
    <w:rsid w:val="00064522"/>
    <w:rsid w:val="00065194"/>
    <w:rsid w:val="00066BC5"/>
    <w:rsid w:val="00071568"/>
    <w:rsid w:val="00072B5E"/>
    <w:rsid w:val="0007710F"/>
    <w:rsid w:val="0008121A"/>
    <w:rsid w:val="00083D4E"/>
    <w:rsid w:val="0008540C"/>
    <w:rsid w:val="0008607C"/>
    <w:rsid w:val="00087673"/>
    <w:rsid w:val="00097C64"/>
    <w:rsid w:val="000A1B3A"/>
    <w:rsid w:val="000A2A2D"/>
    <w:rsid w:val="000B291D"/>
    <w:rsid w:val="000B3DC1"/>
    <w:rsid w:val="000B446D"/>
    <w:rsid w:val="000C15F4"/>
    <w:rsid w:val="000C41A5"/>
    <w:rsid w:val="000D08C3"/>
    <w:rsid w:val="000D1613"/>
    <w:rsid w:val="000D17A1"/>
    <w:rsid w:val="000D5DC0"/>
    <w:rsid w:val="000E0E6A"/>
    <w:rsid w:val="000E1EBE"/>
    <w:rsid w:val="000E2E6B"/>
    <w:rsid w:val="000E36C0"/>
    <w:rsid w:val="000E4DD0"/>
    <w:rsid w:val="000E578F"/>
    <w:rsid w:val="000E7D68"/>
    <w:rsid w:val="000E7EAB"/>
    <w:rsid w:val="000F3461"/>
    <w:rsid w:val="000F6872"/>
    <w:rsid w:val="000F7DC8"/>
    <w:rsid w:val="00101B1C"/>
    <w:rsid w:val="00102752"/>
    <w:rsid w:val="00104989"/>
    <w:rsid w:val="001056BE"/>
    <w:rsid w:val="00106C35"/>
    <w:rsid w:val="00115B67"/>
    <w:rsid w:val="001201AA"/>
    <w:rsid w:val="00122FD3"/>
    <w:rsid w:val="00124464"/>
    <w:rsid w:val="00124F75"/>
    <w:rsid w:val="00125987"/>
    <w:rsid w:val="00125BFA"/>
    <w:rsid w:val="001314FD"/>
    <w:rsid w:val="00131D8F"/>
    <w:rsid w:val="00134493"/>
    <w:rsid w:val="00135521"/>
    <w:rsid w:val="0013710F"/>
    <w:rsid w:val="001371A3"/>
    <w:rsid w:val="001514C3"/>
    <w:rsid w:val="00153F2E"/>
    <w:rsid w:val="00161FFC"/>
    <w:rsid w:val="00163F79"/>
    <w:rsid w:val="001662AB"/>
    <w:rsid w:val="001677FD"/>
    <w:rsid w:val="00171C2B"/>
    <w:rsid w:val="0017375C"/>
    <w:rsid w:val="00174592"/>
    <w:rsid w:val="001748FF"/>
    <w:rsid w:val="001750C1"/>
    <w:rsid w:val="00176019"/>
    <w:rsid w:val="00176915"/>
    <w:rsid w:val="00180908"/>
    <w:rsid w:val="00180FC5"/>
    <w:rsid w:val="0018727A"/>
    <w:rsid w:val="00190985"/>
    <w:rsid w:val="001909BF"/>
    <w:rsid w:val="00194BE0"/>
    <w:rsid w:val="001A02B9"/>
    <w:rsid w:val="001A10AC"/>
    <w:rsid w:val="001A160A"/>
    <w:rsid w:val="001A3428"/>
    <w:rsid w:val="001A4B92"/>
    <w:rsid w:val="001A739C"/>
    <w:rsid w:val="001B2216"/>
    <w:rsid w:val="001B3717"/>
    <w:rsid w:val="001B460E"/>
    <w:rsid w:val="001C1761"/>
    <w:rsid w:val="001C4307"/>
    <w:rsid w:val="001C75C5"/>
    <w:rsid w:val="001D07B7"/>
    <w:rsid w:val="001D2BBF"/>
    <w:rsid w:val="001D3AC9"/>
    <w:rsid w:val="001D7845"/>
    <w:rsid w:val="001E0913"/>
    <w:rsid w:val="001E10E1"/>
    <w:rsid w:val="001E240A"/>
    <w:rsid w:val="001E4D94"/>
    <w:rsid w:val="001E7C05"/>
    <w:rsid w:val="001F1248"/>
    <w:rsid w:val="001F3847"/>
    <w:rsid w:val="001F6C47"/>
    <w:rsid w:val="001F6EDA"/>
    <w:rsid w:val="00200CBB"/>
    <w:rsid w:val="00202408"/>
    <w:rsid w:val="00205918"/>
    <w:rsid w:val="00205D84"/>
    <w:rsid w:val="00205FF6"/>
    <w:rsid w:val="00210295"/>
    <w:rsid w:val="00210522"/>
    <w:rsid w:val="00221116"/>
    <w:rsid w:val="002217DE"/>
    <w:rsid w:val="0022216B"/>
    <w:rsid w:val="00224392"/>
    <w:rsid w:val="002254A4"/>
    <w:rsid w:val="00225B5D"/>
    <w:rsid w:val="00225CA5"/>
    <w:rsid w:val="00230653"/>
    <w:rsid w:val="00230888"/>
    <w:rsid w:val="00236CB9"/>
    <w:rsid w:val="00241138"/>
    <w:rsid w:val="0024126E"/>
    <w:rsid w:val="00245943"/>
    <w:rsid w:val="00245A02"/>
    <w:rsid w:val="00245E8E"/>
    <w:rsid w:val="00247F00"/>
    <w:rsid w:val="0025284C"/>
    <w:rsid w:val="00253613"/>
    <w:rsid w:val="0025376B"/>
    <w:rsid w:val="002553D7"/>
    <w:rsid w:val="0025754A"/>
    <w:rsid w:val="00261ABD"/>
    <w:rsid w:val="002622AA"/>
    <w:rsid w:val="00266582"/>
    <w:rsid w:val="00270AFD"/>
    <w:rsid w:val="00273E25"/>
    <w:rsid w:val="0027628C"/>
    <w:rsid w:val="002821E0"/>
    <w:rsid w:val="002830C4"/>
    <w:rsid w:val="002830C6"/>
    <w:rsid w:val="00283D5B"/>
    <w:rsid w:val="002843EE"/>
    <w:rsid w:val="00287344"/>
    <w:rsid w:val="002913F1"/>
    <w:rsid w:val="00296814"/>
    <w:rsid w:val="002A1042"/>
    <w:rsid w:val="002A1142"/>
    <w:rsid w:val="002A180C"/>
    <w:rsid w:val="002A1FB4"/>
    <w:rsid w:val="002A499E"/>
    <w:rsid w:val="002A63B1"/>
    <w:rsid w:val="002B3702"/>
    <w:rsid w:val="002B679B"/>
    <w:rsid w:val="002C1141"/>
    <w:rsid w:val="002C6B57"/>
    <w:rsid w:val="002C7B56"/>
    <w:rsid w:val="002D0943"/>
    <w:rsid w:val="002D0C4B"/>
    <w:rsid w:val="002D1A37"/>
    <w:rsid w:val="002D59A4"/>
    <w:rsid w:val="002E088C"/>
    <w:rsid w:val="002E18C1"/>
    <w:rsid w:val="002E6EFF"/>
    <w:rsid w:val="002E7012"/>
    <w:rsid w:val="002F09E5"/>
    <w:rsid w:val="002F35F3"/>
    <w:rsid w:val="00302854"/>
    <w:rsid w:val="003117A4"/>
    <w:rsid w:val="0031385E"/>
    <w:rsid w:val="00313D1B"/>
    <w:rsid w:val="00314B0B"/>
    <w:rsid w:val="00314C8E"/>
    <w:rsid w:val="003261DF"/>
    <w:rsid w:val="003335D7"/>
    <w:rsid w:val="00333F19"/>
    <w:rsid w:val="00334E39"/>
    <w:rsid w:val="003351E3"/>
    <w:rsid w:val="00337298"/>
    <w:rsid w:val="00340057"/>
    <w:rsid w:val="00341D7E"/>
    <w:rsid w:val="00342006"/>
    <w:rsid w:val="00345EB8"/>
    <w:rsid w:val="003511F2"/>
    <w:rsid w:val="00362991"/>
    <w:rsid w:val="00362AAD"/>
    <w:rsid w:val="00364276"/>
    <w:rsid w:val="00371EAC"/>
    <w:rsid w:val="00383702"/>
    <w:rsid w:val="00386222"/>
    <w:rsid w:val="00387EFB"/>
    <w:rsid w:val="00391729"/>
    <w:rsid w:val="003934BB"/>
    <w:rsid w:val="003936D3"/>
    <w:rsid w:val="00395861"/>
    <w:rsid w:val="00396543"/>
    <w:rsid w:val="0039677A"/>
    <w:rsid w:val="003A1AD4"/>
    <w:rsid w:val="003A21E5"/>
    <w:rsid w:val="003A4049"/>
    <w:rsid w:val="003A4662"/>
    <w:rsid w:val="003A4CFB"/>
    <w:rsid w:val="003A7047"/>
    <w:rsid w:val="003A7307"/>
    <w:rsid w:val="003B716B"/>
    <w:rsid w:val="003C2020"/>
    <w:rsid w:val="003C2FE1"/>
    <w:rsid w:val="003C4150"/>
    <w:rsid w:val="003C4294"/>
    <w:rsid w:val="003D13F2"/>
    <w:rsid w:val="003D2EDB"/>
    <w:rsid w:val="003D3B14"/>
    <w:rsid w:val="003D3F3B"/>
    <w:rsid w:val="003D5958"/>
    <w:rsid w:val="003E055F"/>
    <w:rsid w:val="003E0D5E"/>
    <w:rsid w:val="003E6131"/>
    <w:rsid w:val="003F0246"/>
    <w:rsid w:val="003F232D"/>
    <w:rsid w:val="003F3220"/>
    <w:rsid w:val="003F575B"/>
    <w:rsid w:val="003F5B20"/>
    <w:rsid w:val="003F61DA"/>
    <w:rsid w:val="003F6758"/>
    <w:rsid w:val="003F7678"/>
    <w:rsid w:val="00402CF1"/>
    <w:rsid w:val="004101A8"/>
    <w:rsid w:val="00412C9A"/>
    <w:rsid w:val="0041541E"/>
    <w:rsid w:val="00421ACB"/>
    <w:rsid w:val="00424133"/>
    <w:rsid w:val="004273B2"/>
    <w:rsid w:val="00427654"/>
    <w:rsid w:val="00431798"/>
    <w:rsid w:val="00432333"/>
    <w:rsid w:val="004327E9"/>
    <w:rsid w:val="00432C01"/>
    <w:rsid w:val="00433E64"/>
    <w:rsid w:val="004355B0"/>
    <w:rsid w:val="00435C6A"/>
    <w:rsid w:val="00440A31"/>
    <w:rsid w:val="004417ED"/>
    <w:rsid w:val="00442E95"/>
    <w:rsid w:val="0044785E"/>
    <w:rsid w:val="00460CEA"/>
    <w:rsid w:val="00462C34"/>
    <w:rsid w:val="00462CEA"/>
    <w:rsid w:val="00463900"/>
    <w:rsid w:val="004639BA"/>
    <w:rsid w:val="004645C8"/>
    <w:rsid w:val="00466DDF"/>
    <w:rsid w:val="00467E3C"/>
    <w:rsid w:val="00471846"/>
    <w:rsid w:val="00471939"/>
    <w:rsid w:val="0047292F"/>
    <w:rsid w:val="00474407"/>
    <w:rsid w:val="00476E17"/>
    <w:rsid w:val="00477FD9"/>
    <w:rsid w:val="00481899"/>
    <w:rsid w:val="00483950"/>
    <w:rsid w:val="004912F2"/>
    <w:rsid w:val="00493117"/>
    <w:rsid w:val="0049445C"/>
    <w:rsid w:val="00496328"/>
    <w:rsid w:val="00497DAF"/>
    <w:rsid w:val="004A254F"/>
    <w:rsid w:val="004A3C30"/>
    <w:rsid w:val="004B4099"/>
    <w:rsid w:val="004C068C"/>
    <w:rsid w:val="004C64B8"/>
    <w:rsid w:val="004C73B3"/>
    <w:rsid w:val="004C770C"/>
    <w:rsid w:val="004D0B2B"/>
    <w:rsid w:val="004D30B8"/>
    <w:rsid w:val="004D3B8E"/>
    <w:rsid w:val="004D445C"/>
    <w:rsid w:val="004D450E"/>
    <w:rsid w:val="004D6A61"/>
    <w:rsid w:val="004D748E"/>
    <w:rsid w:val="004E0EF6"/>
    <w:rsid w:val="004E38A4"/>
    <w:rsid w:val="004E48E1"/>
    <w:rsid w:val="004F14D9"/>
    <w:rsid w:val="004F1D19"/>
    <w:rsid w:val="004F3668"/>
    <w:rsid w:val="00500206"/>
    <w:rsid w:val="005018E9"/>
    <w:rsid w:val="00501905"/>
    <w:rsid w:val="00502F5B"/>
    <w:rsid w:val="00507737"/>
    <w:rsid w:val="00507AD0"/>
    <w:rsid w:val="00511FF9"/>
    <w:rsid w:val="00513B4D"/>
    <w:rsid w:val="00522E0A"/>
    <w:rsid w:val="00524DB2"/>
    <w:rsid w:val="00527067"/>
    <w:rsid w:val="00530A66"/>
    <w:rsid w:val="00534BC4"/>
    <w:rsid w:val="00541E81"/>
    <w:rsid w:val="0054464F"/>
    <w:rsid w:val="00544ED5"/>
    <w:rsid w:val="0054782F"/>
    <w:rsid w:val="00552109"/>
    <w:rsid w:val="0055254C"/>
    <w:rsid w:val="005535DE"/>
    <w:rsid w:val="0055603A"/>
    <w:rsid w:val="00557CE5"/>
    <w:rsid w:val="00560729"/>
    <w:rsid w:val="00562F46"/>
    <w:rsid w:val="005651D2"/>
    <w:rsid w:val="00565A69"/>
    <w:rsid w:val="00570701"/>
    <w:rsid w:val="00582064"/>
    <w:rsid w:val="00582752"/>
    <w:rsid w:val="005850BD"/>
    <w:rsid w:val="0058556A"/>
    <w:rsid w:val="00585955"/>
    <w:rsid w:val="00586533"/>
    <w:rsid w:val="00587FC3"/>
    <w:rsid w:val="0059247A"/>
    <w:rsid w:val="00592508"/>
    <w:rsid w:val="0059319E"/>
    <w:rsid w:val="00593ED0"/>
    <w:rsid w:val="00594C3B"/>
    <w:rsid w:val="0059632E"/>
    <w:rsid w:val="005A18D0"/>
    <w:rsid w:val="005A65F8"/>
    <w:rsid w:val="005A7FBE"/>
    <w:rsid w:val="005B426C"/>
    <w:rsid w:val="005B4ED0"/>
    <w:rsid w:val="005B67E3"/>
    <w:rsid w:val="005B6B3A"/>
    <w:rsid w:val="005C77DB"/>
    <w:rsid w:val="005D18A4"/>
    <w:rsid w:val="005D2498"/>
    <w:rsid w:val="005D507D"/>
    <w:rsid w:val="005D5649"/>
    <w:rsid w:val="005D56B4"/>
    <w:rsid w:val="005D573B"/>
    <w:rsid w:val="005E1D3C"/>
    <w:rsid w:val="005F0ABB"/>
    <w:rsid w:val="005F0F12"/>
    <w:rsid w:val="005F546F"/>
    <w:rsid w:val="005F7BDE"/>
    <w:rsid w:val="0060278A"/>
    <w:rsid w:val="00602B71"/>
    <w:rsid w:val="00603827"/>
    <w:rsid w:val="00605512"/>
    <w:rsid w:val="00605BC0"/>
    <w:rsid w:val="00605DA1"/>
    <w:rsid w:val="00610359"/>
    <w:rsid w:val="006106FC"/>
    <w:rsid w:val="0061283C"/>
    <w:rsid w:val="00613220"/>
    <w:rsid w:val="00614A4B"/>
    <w:rsid w:val="0061547A"/>
    <w:rsid w:val="00617D30"/>
    <w:rsid w:val="006201B2"/>
    <w:rsid w:val="00622721"/>
    <w:rsid w:val="006235A7"/>
    <w:rsid w:val="00624E4E"/>
    <w:rsid w:val="006269BA"/>
    <w:rsid w:val="00630B54"/>
    <w:rsid w:val="006312C6"/>
    <w:rsid w:val="00631F91"/>
    <w:rsid w:val="00633DB6"/>
    <w:rsid w:val="00634A88"/>
    <w:rsid w:val="00634B3D"/>
    <w:rsid w:val="00635260"/>
    <w:rsid w:val="006359BE"/>
    <w:rsid w:val="00647986"/>
    <w:rsid w:val="006500DA"/>
    <w:rsid w:val="00652E22"/>
    <w:rsid w:val="00653E5D"/>
    <w:rsid w:val="00654CD3"/>
    <w:rsid w:val="006579E6"/>
    <w:rsid w:val="00660111"/>
    <w:rsid w:val="0066252C"/>
    <w:rsid w:val="00664500"/>
    <w:rsid w:val="00664B4B"/>
    <w:rsid w:val="006654F7"/>
    <w:rsid w:val="00665AF5"/>
    <w:rsid w:val="00670C8A"/>
    <w:rsid w:val="00672DBD"/>
    <w:rsid w:val="006733B7"/>
    <w:rsid w:val="00674733"/>
    <w:rsid w:val="00677DB7"/>
    <w:rsid w:val="006819F2"/>
    <w:rsid w:val="00695B84"/>
    <w:rsid w:val="006A25EA"/>
    <w:rsid w:val="006A2DDF"/>
    <w:rsid w:val="006A3093"/>
    <w:rsid w:val="006A3CC3"/>
    <w:rsid w:val="006A47F3"/>
    <w:rsid w:val="006A4ACD"/>
    <w:rsid w:val="006A70A4"/>
    <w:rsid w:val="006A762C"/>
    <w:rsid w:val="006B0825"/>
    <w:rsid w:val="006B11AA"/>
    <w:rsid w:val="006B2245"/>
    <w:rsid w:val="006B2FF8"/>
    <w:rsid w:val="006B3341"/>
    <w:rsid w:val="006B575F"/>
    <w:rsid w:val="006C4393"/>
    <w:rsid w:val="006D11B5"/>
    <w:rsid w:val="006D2D98"/>
    <w:rsid w:val="006D3DEF"/>
    <w:rsid w:val="006E0AAE"/>
    <w:rsid w:val="006E3FAF"/>
    <w:rsid w:val="006E7548"/>
    <w:rsid w:val="006F1CE9"/>
    <w:rsid w:val="006F3490"/>
    <w:rsid w:val="006F5C0D"/>
    <w:rsid w:val="006F67B2"/>
    <w:rsid w:val="00700036"/>
    <w:rsid w:val="00703ED1"/>
    <w:rsid w:val="00712D4A"/>
    <w:rsid w:val="00715F16"/>
    <w:rsid w:val="00716714"/>
    <w:rsid w:val="00716E01"/>
    <w:rsid w:val="0072148B"/>
    <w:rsid w:val="0072188F"/>
    <w:rsid w:val="00723232"/>
    <w:rsid w:val="00724E18"/>
    <w:rsid w:val="0073040A"/>
    <w:rsid w:val="007307F7"/>
    <w:rsid w:val="007324C4"/>
    <w:rsid w:val="007334CD"/>
    <w:rsid w:val="00737E49"/>
    <w:rsid w:val="00745A0D"/>
    <w:rsid w:val="00747692"/>
    <w:rsid w:val="0075245E"/>
    <w:rsid w:val="00753CDB"/>
    <w:rsid w:val="00753E77"/>
    <w:rsid w:val="0075776F"/>
    <w:rsid w:val="007627FA"/>
    <w:rsid w:val="00765F00"/>
    <w:rsid w:val="0077344B"/>
    <w:rsid w:val="00773864"/>
    <w:rsid w:val="007738C9"/>
    <w:rsid w:val="00774CA3"/>
    <w:rsid w:val="0078021C"/>
    <w:rsid w:val="0078137E"/>
    <w:rsid w:val="0078173E"/>
    <w:rsid w:val="00781B6F"/>
    <w:rsid w:val="00783309"/>
    <w:rsid w:val="00783868"/>
    <w:rsid w:val="00786184"/>
    <w:rsid w:val="00787E57"/>
    <w:rsid w:val="007905E6"/>
    <w:rsid w:val="007909A7"/>
    <w:rsid w:val="00792FC6"/>
    <w:rsid w:val="00794632"/>
    <w:rsid w:val="007A1B98"/>
    <w:rsid w:val="007A73F4"/>
    <w:rsid w:val="007B315F"/>
    <w:rsid w:val="007B3B5C"/>
    <w:rsid w:val="007B5C70"/>
    <w:rsid w:val="007B6645"/>
    <w:rsid w:val="007C0E90"/>
    <w:rsid w:val="007C6124"/>
    <w:rsid w:val="007D2F8D"/>
    <w:rsid w:val="007D6267"/>
    <w:rsid w:val="007E2EED"/>
    <w:rsid w:val="007E6CCA"/>
    <w:rsid w:val="007F0E41"/>
    <w:rsid w:val="007F5B69"/>
    <w:rsid w:val="00800333"/>
    <w:rsid w:val="00805917"/>
    <w:rsid w:val="008128C9"/>
    <w:rsid w:val="00814F71"/>
    <w:rsid w:val="00814FB6"/>
    <w:rsid w:val="008202A2"/>
    <w:rsid w:val="00821E36"/>
    <w:rsid w:val="008229B3"/>
    <w:rsid w:val="00826AD0"/>
    <w:rsid w:val="008270D5"/>
    <w:rsid w:val="00831F84"/>
    <w:rsid w:val="00836C20"/>
    <w:rsid w:val="00837276"/>
    <w:rsid w:val="00841ECE"/>
    <w:rsid w:val="00842448"/>
    <w:rsid w:val="008455F7"/>
    <w:rsid w:val="008472E1"/>
    <w:rsid w:val="00852DA4"/>
    <w:rsid w:val="0085685F"/>
    <w:rsid w:val="008570EA"/>
    <w:rsid w:val="0085735C"/>
    <w:rsid w:val="00862F62"/>
    <w:rsid w:val="00874359"/>
    <w:rsid w:val="00874C88"/>
    <w:rsid w:val="00876398"/>
    <w:rsid w:val="008802DE"/>
    <w:rsid w:val="00881E98"/>
    <w:rsid w:val="00882085"/>
    <w:rsid w:val="008827BC"/>
    <w:rsid w:val="00886219"/>
    <w:rsid w:val="00891433"/>
    <w:rsid w:val="00893435"/>
    <w:rsid w:val="008948D2"/>
    <w:rsid w:val="008A0951"/>
    <w:rsid w:val="008A1373"/>
    <w:rsid w:val="008A6F90"/>
    <w:rsid w:val="008B0C3E"/>
    <w:rsid w:val="008B0C98"/>
    <w:rsid w:val="008B5953"/>
    <w:rsid w:val="008B72FC"/>
    <w:rsid w:val="008B74FA"/>
    <w:rsid w:val="008C0EE4"/>
    <w:rsid w:val="008C1428"/>
    <w:rsid w:val="008C22E3"/>
    <w:rsid w:val="008C3DF4"/>
    <w:rsid w:val="008C57ED"/>
    <w:rsid w:val="008C6BCC"/>
    <w:rsid w:val="008C6CDB"/>
    <w:rsid w:val="008D05F8"/>
    <w:rsid w:val="008D1D64"/>
    <w:rsid w:val="008D29A0"/>
    <w:rsid w:val="008D2C5B"/>
    <w:rsid w:val="008D36C0"/>
    <w:rsid w:val="008D46D3"/>
    <w:rsid w:val="008E6347"/>
    <w:rsid w:val="008F0ED7"/>
    <w:rsid w:val="008F1B8E"/>
    <w:rsid w:val="008F30C8"/>
    <w:rsid w:val="008F44D3"/>
    <w:rsid w:val="0090037A"/>
    <w:rsid w:val="00903D0D"/>
    <w:rsid w:val="00903FA0"/>
    <w:rsid w:val="0090453C"/>
    <w:rsid w:val="00906D39"/>
    <w:rsid w:val="0090724F"/>
    <w:rsid w:val="00910133"/>
    <w:rsid w:val="00910B9F"/>
    <w:rsid w:val="009110BF"/>
    <w:rsid w:val="00911BCC"/>
    <w:rsid w:val="009137D9"/>
    <w:rsid w:val="0091533A"/>
    <w:rsid w:val="00916882"/>
    <w:rsid w:val="0091706B"/>
    <w:rsid w:val="00920BCB"/>
    <w:rsid w:val="00920C7D"/>
    <w:rsid w:val="009226CB"/>
    <w:rsid w:val="00925B39"/>
    <w:rsid w:val="009272B1"/>
    <w:rsid w:val="009349E8"/>
    <w:rsid w:val="00936162"/>
    <w:rsid w:val="00941F74"/>
    <w:rsid w:val="00943DA1"/>
    <w:rsid w:val="00946EE4"/>
    <w:rsid w:val="0095517A"/>
    <w:rsid w:val="0095526A"/>
    <w:rsid w:val="009552A3"/>
    <w:rsid w:val="00970355"/>
    <w:rsid w:val="00972C05"/>
    <w:rsid w:val="00974670"/>
    <w:rsid w:val="009841CC"/>
    <w:rsid w:val="009843C5"/>
    <w:rsid w:val="00987A27"/>
    <w:rsid w:val="00987D9B"/>
    <w:rsid w:val="00993173"/>
    <w:rsid w:val="009968D4"/>
    <w:rsid w:val="009A2278"/>
    <w:rsid w:val="009A2CF5"/>
    <w:rsid w:val="009A5500"/>
    <w:rsid w:val="009A6B22"/>
    <w:rsid w:val="009A6C41"/>
    <w:rsid w:val="009A73B3"/>
    <w:rsid w:val="009B0A18"/>
    <w:rsid w:val="009B5C02"/>
    <w:rsid w:val="009C0CEA"/>
    <w:rsid w:val="009C213F"/>
    <w:rsid w:val="009C4752"/>
    <w:rsid w:val="009C611B"/>
    <w:rsid w:val="009C6855"/>
    <w:rsid w:val="009C743F"/>
    <w:rsid w:val="009C7D09"/>
    <w:rsid w:val="009D3BAC"/>
    <w:rsid w:val="009E0F81"/>
    <w:rsid w:val="009E43CB"/>
    <w:rsid w:val="009E466D"/>
    <w:rsid w:val="009F0E9F"/>
    <w:rsid w:val="009F0EBA"/>
    <w:rsid w:val="009F45FD"/>
    <w:rsid w:val="009F6FBF"/>
    <w:rsid w:val="00A009A8"/>
    <w:rsid w:val="00A01AAF"/>
    <w:rsid w:val="00A0492B"/>
    <w:rsid w:val="00A05581"/>
    <w:rsid w:val="00A072FA"/>
    <w:rsid w:val="00A07D98"/>
    <w:rsid w:val="00A11F2D"/>
    <w:rsid w:val="00A1224E"/>
    <w:rsid w:val="00A24F88"/>
    <w:rsid w:val="00A275B7"/>
    <w:rsid w:val="00A33677"/>
    <w:rsid w:val="00A37502"/>
    <w:rsid w:val="00A3775B"/>
    <w:rsid w:val="00A41A7F"/>
    <w:rsid w:val="00A4379D"/>
    <w:rsid w:val="00A4413B"/>
    <w:rsid w:val="00A4462F"/>
    <w:rsid w:val="00A54E93"/>
    <w:rsid w:val="00A5594F"/>
    <w:rsid w:val="00A5615A"/>
    <w:rsid w:val="00A56437"/>
    <w:rsid w:val="00A56610"/>
    <w:rsid w:val="00A63DE0"/>
    <w:rsid w:val="00A64DE5"/>
    <w:rsid w:val="00A65D19"/>
    <w:rsid w:val="00A719A5"/>
    <w:rsid w:val="00A72F65"/>
    <w:rsid w:val="00A80D73"/>
    <w:rsid w:val="00A80FD0"/>
    <w:rsid w:val="00A82531"/>
    <w:rsid w:val="00A87754"/>
    <w:rsid w:val="00A928DB"/>
    <w:rsid w:val="00A96CAC"/>
    <w:rsid w:val="00AA3B6A"/>
    <w:rsid w:val="00AA3C05"/>
    <w:rsid w:val="00AA4F5A"/>
    <w:rsid w:val="00AA5E3A"/>
    <w:rsid w:val="00AB07D0"/>
    <w:rsid w:val="00AB3152"/>
    <w:rsid w:val="00AB3195"/>
    <w:rsid w:val="00AB4108"/>
    <w:rsid w:val="00AB5DC9"/>
    <w:rsid w:val="00AC3C30"/>
    <w:rsid w:val="00AC6633"/>
    <w:rsid w:val="00AC6650"/>
    <w:rsid w:val="00AC7767"/>
    <w:rsid w:val="00AD1344"/>
    <w:rsid w:val="00AD46EF"/>
    <w:rsid w:val="00AD51CE"/>
    <w:rsid w:val="00AD758D"/>
    <w:rsid w:val="00AD7DA9"/>
    <w:rsid w:val="00AE0309"/>
    <w:rsid w:val="00AF0705"/>
    <w:rsid w:val="00AF448A"/>
    <w:rsid w:val="00B0089D"/>
    <w:rsid w:val="00B01565"/>
    <w:rsid w:val="00B039DF"/>
    <w:rsid w:val="00B0764C"/>
    <w:rsid w:val="00B21EF2"/>
    <w:rsid w:val="00B231D8"/>
    <w:rsid w:val="00B34D1F"/>
    <w:rsid w:val="00B34E2B"/>
    <w:rsid w:val="00B42A39"/>
    <w:rsid w:val="00B435E3"/>
    <w:rsid w:val="00B47999"/>
    <w:rsid w:val="00B52DA0"/>
    <w:rsid w:val="00B536B9"/>
    <w:rsid w:val="00B54728"/>
    <w:rsid w:val="00B5502E"/>
    <w:rsid w:val="00B60A4D"/>
    <w:rsid w:val="00B61334"/>
    <w:rsid w:val="00B73D2A"/>
    <w:rsid w:val="00B7548E"/>
    <w:rsid w:val="00B764C0"/>
    <w:rsid w:val="00B83250"/>
    <w:rsid w:val="00B85426"/>
    <w:rsid w:val="00B875D8"/>
    <w:rsid w:val="00B9758A"/>
    <w:rsid w:val="00BA054C"/>
    <w:rsid w:val="00BA0E3F"/>
    <w:rsid w:val="00BA3FCF"/>
    <w:rsid w:val="00BA52AB"/>
    <w:rsid w:val="00BA5D48"/>
    <w:rsid w:val="00BA643F"/>
    <w:rsid w:val="00BA6F64"/>
    <w:rsid w:val="00BB5B36"/>
    <w:rsid w:val="00BB6DE1"/>
    <w:rsid w:val="00BB7848"/>
    <w:rsid w:val="00BC6989"/>
    <w:rsid w:val="00BC6A8D"/>
    <w:rsid w:val="00BD1E54"/>
    <w:rsid w:val="00BD230D"/>
    <w:rsid w:val="00BD2373"/>
    <w:rsid w:val="00BD6B2E"/>
    <w:rsid w:val="00BD7798"/>
    <w:rsid w:val="00BE1D34"/>
    <w:rsid w:val="00BE2A69"/>
    <w:rsid w:val="00BF0158"/>
    <w:rsid w:val="00BF14E0"/>
    <w:rsid w:val="00BF315F"/>
    <w:rsid w:val="00BF427E"/>
    <w:rsid w:val="00BF6B9D"/>
    <w:rsid w:val="00C0250A"/>
    <w:rsid w:val="00C03AE9"/>
    <w:rsid w:val="00C122AD"/>
    <w:rsid w:val="00C14CAB"/>
    <w:rsid w:val="00C14DF6"/>
    <w:rsid w:val="00C17416"/>
    <w:rsid w:val="00C2027A"/>
    <w:rsid w:val="00C22384"/>
    <w:rsid w:val="00C22ED7"/>
    <w:rsid w:val="00C24010"/>
    <w:rsid w:val="00C253AD"/>
    <w:rsid w:val="00C25620"/>
    <w:rsid w:val="00C307FF"/>
    <w:rsid w:val="00C30879"/>
    <w:rsid w:val="00C40EF4"/>
    <w:rsid w:val="00C42BF0"/>
    <w:rsid w:val="00C44595"/>
    <w:rsid w:val="00C4520B"/>
    <w:rsid w:val="00C523F1"/>
    <w:rsid w:val="00C54300"/>
    <w:rsid w:val="00C55663"/>
    <w:rsid w:val="00C57E41"/>
    <w:rsid w:val="00C615F8"/>
    <w:rsid w:val="00C63CA8"/>
    <w:rsid w:val="00C65211"/>
    <w:rsid w:val="00C71948"/>
    <w:rsid w:val="00C803F5"/>
    <w:rsid w:val="00C80534"/>
    <w:rsid w:val="00C8275E"/>
    <w:rsid w:val="00C84B22"/>
    <w:rsid w:val="00C91F33"/>
    <w:rsid w:val="00C946E4"/>
    <w:rsid w:val="00C9712F"/>
    <w:rsid w:val="00CA1C5F"/>
    <w:rsid w:val="00CA20B1"/>
    <w:rsid w:val="00CA2104"/>
    <w:rsid w:val="00CA44FB"/>
    <w:rsid w:val="00CA45FB"/>
    <w:rsid w:val="00CA4A93"/>
    <w:rsid w:val="00CA5B3D"/>
    <w:rsid w:val="00CA7837"/>
    <w:rsid w:val="00CA7E34"/>
    <w:rsid w:val="00CB0418"/>
    <w:rsid w:val="00CB7BEE"/>
    <w:rsid w:val="00CB7E31"/>
    <w:rsid w:val="00CC238A"/>
    <w:rsid w:val="00CC3FA5"/>
    <w:rsid w:val="00CC7B2E"/>
    <w:rsid w:val="00CD2E15"/>
    <w:rsid w:val="00CD3F4C"/>
    <w:rsid w:val="00CD5194"/>
    <w:rsid w:val="00CE3060"/>
    <w:rsid w:val="00CE3134"/>
    <w:rsid w:val="00CF13E3"/>
    <w:rsid w:val="00CF2013"/>
    <w:rsid w:val="00CF29EF"/>
    <w:rsid w:val="00D0116F"/>
    <w:rsid w:val="00D02B98"/>
    <w:rsid w:val="00D06A2C"/>
    <w:rsid w:val="00D06F96"/>
    <w:rsid w:val="00D07A70"/>
    <w:rsid w:val="00D132B1"/>
    <w:rsid w:val="00D13C5C"/>
    <w:rsid w:val="00D1509E"/>
    <w:rsid w:val="00D167CC"/>
    <w:rsid w:val="00D17D63"/>
    <w:rsid w:val="00D21B07"/>
    <w:rsid w:val="00D23FAD"/>
    <w:rsid w:val="00D24C3B"/>
    <w:rsid w:val="00D36FC4"/>
    <w:rsid w:val="00D37299"/>
    <w:rsid w:val="00D44933"/>
    <w:rsid w:val="00D455EB"/>
    <w:rsid w:val="00D45CC7"/>
    <w:rsid w:val="00D474DB"/>
    <w:rsid w:val="00D52953"/>
    <w:rsid w:val="00D544D2"/>
    <w:rsid w:val="00D562BD"/>
    <w:rsid w:val="00D57E6A"/>
    <w:rsid w:val="00D614AE"/>
    <w:rsid w:val="00D63154"/>
    <w:rsid w:val="00D646BD"/>
    <w:rsid w:val="00D72149"/>
    <w:rsid w:val="00D724FD"/>
    <w:rsid w:val="00D72722"/>
    <w:rsid w:val="00D861D6"/>
    <w:rsid w:val="00D90630"/>
    <w:rsid w:val="00D907D0"/>
    <w:rsid w:val="00D91F38"/>
    <w:rsid w:val="00D933D7"/>
    <w:rsid w:val="00D94581"/>
    <w:rsid w:val="00D96338"/>
    <w:rsid w:val="00D97DE9"/>
    <w:rsid w:val="00DA0358"/>
    <w:rsid w:val="00DB0F49"/>
    <w:rsid w:val="00DB4CB8"/>
    <w:rsid w:val="00DB54A0"/>
    <w:rsid w:val="00DB7360"/>
    <w:rsid w:val="00DC4C64"/>
    <w:rsid w:val="00DD096C"/>
    <w:rsid w:val="00DD5DDB"/>
    <w:rsid w:val="00DE19A4"/>
    <w:rsid w:val="00DE58E2"/>
    <w:rsid w:val="00DE5B2A"/>
    <w:rsid w:val="00DE62F5"/>
    <w:rsid w:val="00DE7662"/>
    <w:rsid w:val="00DE7710"/>
    <w:rsid w:val="00DF096D"/>
    <w:rsid w:val="00DF09BD"/>
    <w:rsid w:val="00DF6AC7"/>
    <w:rsid w:val="00DF73D8"/>
    <w:rsid w:val="00E00745"/>
    <w:rsid w:val="00E0112D"/>
    <w:rsid w:val="00E0134B"/>
    <w:rsid w:val="00E02502"/>
    <w:rsid w:val="00E05429"/>
    <w:rsid w:val="00E10B0B"/>
    <w:rsid w:val="00E13088"/>
    <w:rsid w:val="00E14545"/>
    <w:rsid w:val="00E17697"/>
    <w:rsid w:val="00E2426A"/>
    <w:rsid w:val="00E2531B"/>
    <w:rsid w:val="00E26EAE"/>
    <w:rsid w:val="00E30E23"/>
    <w:rsid w:val="00E35A79"/>
    <w:rsid w:val="00E36113"/>
    <w:rsid w:val="00E366B1"/>
    <w:rsid w:val="00E40641"/>
    <w:rsid w:val="00E4099A"/>
    <w:rsid w:val="00E431C8"/>
    <w:rsid w:val="00E459E3"/>
    <w:rsid w:val="00E4742D"/>
    <w:rsid w:val="00E52331"/>
    <w:rsid w:val="00E55C76"/>
    <w:rsid w:val="00E5693B"/>
    <w:rsid w:val="00E56DDE"/>
    <w:rsid w:val="00E57E41"/>
    <w:rsid w:val="00E60818"/>
    <w:rsid w:val="00E60B9B"/>
    <w:rsid w:val="00E65384"/>
    <w:rsid w:val="00E6798E"/>
    <w:rsid w:val="00E73827"/>
    <w:rsid w:val="00E74158"/>
    <w:rsid w:val="00E75185"/>
    <w:rsid w:val="00E752AE"/>
    <w:rsid w:val="00E754E1"/>
    <w:rsid w:val="00E80EA0"/>
    <w:rsid w:val="00E84797"/>
    <w:rsid w:val="00E86E38"/>
    <w:rsid w:val="00E86EB4"/>
    <w:rsid w:val="00E92989"/>
    <w:rsid w:val="00E936BB"/>
    <w:rsid w:val="00E94E14"/>
    <w:rsid w:val="00EA059E"/>
    <w:rsid w:val="00EA0766"/>
    <w:rsid w:val="00EA1B58"/>
    <w:rsid w:val="00EA32E9"/>
    <w:rsid w:val="00EA5F73"/>
    <w:rsid w:val="00EA6C21"/>
    <w:rsid w:val="00EA7547"/>
    <w:rsid w:val="00EA7A70"/>
    <w:rsid w:val="00EB14BC"/>
    <w:rsid w:val="00EB1E15"/>
    <w:rsid w:val="00EC0196"/>
    <w:rsid w:val="00ED03DA"/>
    <w:rsid w:val="00ED0D8A"/>
    <w:rsid w:val="00ED1B15"/>
    <w:rsid w:val="00ED4171"/>
    <w:rsid w:val="00ED537B"/>
    <w:rsid w:val="00EE0B36"/>
    <w:rsid w:val="00EE3CB0"/>
    <w:rsid w:val="00EE4B49"/>
    <w:rsid w:val="00EF7012"/>
    <w:rsid w:val="00F00A60"/>
    <w:rsid w:val="00F01E8B"/>
    <w:rsid w:val="00F02001"/>
    <w:rsid w:val="00F0415A"/>
    <w:rsid w:val="00F12AD0"/>
    <w:rsid w:val="00F12C3C"/>
    <w:rsid w:val="00F156A1"/>
    <w:rsid w:val="00F15C30"/>
    <w:rsid w:val="00F202F2"/>
    <w:rsid w:val="00F23297"/>
    <w:rsid w:val="00F26975"/>
    <w:rsid w:val="00F274B3"/>
    <w:rsid w:val="00F27CA6"/>
    <w:rsid w:val="00F311EF"/>
    <w:rsid w:val="00F3282B"/>
    <w:rsid w:val="00F342A0"/>
    <w:rsid w:val="00F37377"/>
    <w:rsid w:val="00F455CE"/>
    <w:rsid w:val="00F4621E"/>
    <w:rsid w:val="00F51063"/>
    <w:rsid w:val="00F52800"/>
    <w:rsid w:val="00F53C45"/>
    <w:rsid w:val="00F549A9"/>
    <w:rsid w:val="00F556B1"/>
    <w:rsid w:val="00F55B56"/>
    <w:rsid w:val="00F56AE4"/>
    <w:rsid w:val="00F56B4A"/>
    <w:rsid w:val="00F67992"/>
    <w:rsid w:val="00F729AE"/>
    <w:rsid w:val="00F75361"/>
    <w:rsid w:val="00F771D8"/>
    <w:rsid w:val="00F77BF0"/>
    <w:rsid w:val="00F84342"/>
    <w:rsid w:val="00F87260"/>
    <w:rsid w:val="00F9044B"/>
    <w:rsid w:val="00F921AC"/>
    <w:rsid w:val="00F9248A"/>
    <w:rsid w:val="00F95DDF"/>
    <w:rsid w:val="00FA08D2"/>
    <w:rsid w:val="00FA20D6"/>
    <w:rsid w:val="00FA5C3D"/>
    <w:rsid w:val="00FA787D"/>
    <w:rsid w:val="00FB41D9"/>
    <w:rsid w:val="00FB4EC5"/>
    <w:rsid w:val="00FC119E"/>
    <w:rsid w:val="00FC15E3"/>
    <w:rsid w:val="00FC17BB"/>
    <w:rsid w:val="00FC41F9"/>
    <w:rsid w:val="00FC7552"/>
    <w:rsid w:val="00FD3C77"/>
    <w:rsid w:val="00FD6602"/>
    <w:rsid w:val="00FE3EED"/>
    <w:rsid w:val="00FE7B53"/>
    <w:rsid w:val="00FF24C3"/>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96"/>
    <w:pPr>
      <w:ind w:left="720"/>
      <w:contextualSpacing/>
    </w:pPr>
  </w:style>
  <w:style w:type="character" w:styleId="SubtleReference">
    <w:name w:val="Subtle Reference"/>
    <w:basedOn w:val="DefaultParagraphFont"/>
    <w:uiPriority w:val="31"/>
    <w:qFormat/>
    <w:rsid w:val="00B764C0"/>
    <w:rPr>
      <w:smallCaps/>
      <w:color w:val="C0504D" w:themeColor="accent2"/>
      <w:u w:val="single"/>
    </w:rPr>
  </w:style>
  <w:style w:type="character" w:styleId="Hyperlink">
    <w:name w:val="Hyperlink"/>
    <w:basedOn w:val="DefaultParagraphFont"/>
    <w:uiPriority w:val="99"/>
    <w:unhideWhenUsed/>
    <w:rsid w:val="00F9044B"/>
    <w:rPr>
      <w:color w:val="0000FF" w:themeColor="hyperlink"/>
      <w:u w:val="single"/>
    </w:rPr>
  </w:style>
  <w:style w:type="paragraph" w:styleId="Header">
    <w:name w:val="header"/>
    <w:basedOn w:val="Normal"/>
    <w:link w:val="HeaderChar"/>
    <w:uiPriority w:val="99"/>
    <w:unhideWhenUsed/>
    <w:rsid w:val="00996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8D4"/>
  </w:style>
  <w:style w:type="paragraph" w:styleId="Footer">
    <w:name w:val="footer"/>
    <w:basedOn w:val="Normal"/>
    <w:link w:val="FooterChar"/>
    <w:uiPriority w:val="99"/>
    <w:unhideWhenUsed/>
    <w:rsid w:val="00996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8D4"/>
  </w:style>
  <w:style w:type="paragraph" w:styleId="BalloonText">
    <w:name w:val="Balloon Text"/>
    <w:basedOn w:val="Normal"/>
    <w:link w:val="BalloonTextChar"/>
    <w:uiPriority w:val="99"/>
    <w:semiHidden/>
    <w:unhideWhenUsed/>
    <w:rsid w:val="00B4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39"/>
    <w:rPr>
      <w:rFonts w:ascii="Tahoma" w:hAnsi="Tahoma" w:cs="Tahoma"/>
      <w:sz w:val="16"/>
      <w:szCs w:val="16"/>
    </w:rPr>
  </w:style>
  <w:style w:type="character" w:styleId="CommentReference">
    <w:name w:val="annotation reference"/>
    <w:basedOn w:val="DefaultParagraphFont"/>
    <w:uiPriority w:val="99"/>
    <w:semiHidden/>
    <w:unhideWhenUsed/>
    <w:rsid w:val="007D2F8D"/>
    <w:rPr>
      <w:sz w:val="16"/>
      <w:szCs w:val="16"/>
    </w:rPr>
  </w:style>
  <w:style w:type="paragraph" w:styleId="CommentText">
    <w:name w:val="annotation text"/>
    <w:basedOn w:val="Normal"/>
    <w:link w:val="CommentTextChar"/>
    <w:uiPriority w:val="99"/>
    <w:semiHidden/>
    <w:unhideWhenUsed/>
    <w:rsid w:val="007D2F8D"/>
    <w:pPr>
      <w:spacing w:line="240" w:lineRule="auto"/>
    </w:pPr>
    <w:rPr>
      <w:sz w:val="20"/>
      <w:szCs w:val="20"/>
    </w:rPr>
  </w:style>
  <w:style w:type="character" w:customStyle="1" w:styleId="CommentTextChar">
    <w:name w:val="Comment Text Char"/>
    <w:basedOn w:val="DefaultParagraphFont"/>
    <w:link w:val="CommentText"/>
    <w:uiPriority w:val="99"/>
    <w:semiHidden/>
    <w:rsid w:val="007D2F8D"/>
    <w:rPr>
      <w:sz w:val="20"/>
      <w:szCs w:val="20"/>
    </w:rPr>
  </w:style>
  <w:style w:type="paragraph" w:styleId="CommentSubject">
    <w:name w:val="annotation subject"/>
    <w:basedOn w:val="CommentText"/>
    <w:next w:val="CommentText"/>
    <w:link w:val="CommentSubjectChar"/>
    <w:uiPriority w:val="99"/>
    <w:semiHidden/>
    <w:unhideWhenUsed/>
    <w:rsid w:val="007D2F8D"/>
    <w:rPr>
      <w:b/>
      <w:bCs/>
    </w:rPr>
  </w:style>
  <w:style w:type="character" w:customStyle="1" w:styleId="CommentSubjectChar">
    <w:name w:val="Comment Subject Char"/>
    <w:basedOn w:val="CommentTextChar"/>
    <w:link w:val="CommentSubject"/>
    <w:uiPriority w:val="99"/>
    <w:semiHidden/>
    <w:rsid w:val="007D2F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96"/>
    <w:pPr>
      <w:ind w:left="720"/>
      <w:contextualSpacing/>
    </w:pPr>
  </w:style>
  <w:style w:type="character" w:styleId="SubtleReference">
    <w:name w:val="Subtle Reference"/>
    <w:basedOn w:val="DefaultParagraphFont"/>
    <w:uiPriority w:val="31"/>
    <w:qFormat/>
    <w:rsid w:val="00B764C0"/>
    <w:rPr>
      <w:smallCaps/>
      <w:color w:val="C0504D" w:themeColor="accent2"/>
      <w:u w:val="single"/>
    </w:rPr>
  </w:style>
  <w:style w:type="character" w:styleId="Hyperlink">
    <w:name w:val="Hyperlink"/>
    <w:basedOn w:val="DefaultParagraphFont"/>
    <w:uiPriority w:val="99"/>
    <w:unhideWhenUsed/>
    <w:rsid w:val="00F9044B"/>
    <w:rPr>
      <w:color w:val="0000FF" w:themeColor="hyperlink"/>
      <w:u w:val="single"/>
    </w:rPr>
  </w:style>
  <w:style w:type="paragraph" w:styleId="Header">
    <w:name w:val="header"/>
    <w:basedOn w:val="Normal"/>
    <w:link w:val="HeaderChar"/>
    <w:uiPriority w:val="99"/>
    <w:unhideWhenUsed/>
    <w:rsid w:val="00996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8D4"/>
  </w:style>
  <w:style w:type="paragraph" w:styleId="Footer">
    <w:name w:val="footer"/>
    <w:basedOn w:val="Normal"/>
    <w:link w:val="FooterChar"/>
    <w:uiPriority w:val="99"/>
    <w:unhideWhenUsed/>
    <w:rsid w:val="00996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8D4"/>
  </w:style>
  <w:style w:type="paragraph" w:styleId="BalloonText">
    <w:name w:val="Balloon Text"/>
    <w:basedOn w:val="Normal"/>
    <w:link w:val="BalloonTextChar"/>
    <w:uiPriority w:val="99"/>
    <w:semiHidden/>
    <w:unhideWhenUsed/>
    <w:rsid w:val="00B4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39"/>
    <w:rPr>
      <w:rFonts w:ascii="Tahoma" w:hAnsi="Tahoma" w:cs="Tahoma"/>
      <w:sz w:val="16"/>
      <w:szCs w:val="16"/>
    </w:rPr>
  </w:style>
  <w:style w:type="character" w:styleId="CommentReference">
    <w:name w:val="annotation reference"/>
    <w:basedOn w:val="DefaultParagraphFont"/>
    <w:uiPriority w:val="99"/>
    <w:semiHidden/>
    <w:unhideWhenUsed/>
    <w:rsid w:val="007D2F8D"/>
    <w:rPr>
      <w:sz w:val="16"/>
      <w:szCs w:val="16"/>
    </w:rPr>
  </w:style>
  <w:style w:type="paragraph" w:styleId="CommentText">
    <w:name w:val="annotation text"/>
    <w:basedOn w:val="Normal"/>
    <w:link w:val="CommentTextChar"/>
    <w:uiPriority w:val="99"/>
    <w:semiHidden/>
    <w:unhideWhenUsed/>
    <w:rsid w:val="007D2F8D"/>
    <w:pPr>
      <w:spacing w:line="240" w:lineRule="auto"/>
    </w:pPr>
    <w:rPr>
      <w:sz w:val="20"/>
      <w:szCs w:val="20"/>
    </w:rPr>
  </w:style>
  <w:style w:type="character" w:customStyle="1" w:styleId="CommentTextChar">
    <w:name w:val="Comment Text Char"/>
    <w:basedOn w:val="DefaultParagraphFont"/>
    <w:link w:val="CommentText"/>
    <w:uiPriority w:val="99"/>
    <w:semiHidden/>
    <w:rsid w:val="007D2F8D"/>
    <w:rPr>
      <w:sz w:val="20"/>
      <w:szCs w:val="20"/>
    </w:rPr>
  </w:style>
  <w:style w:type="paragraph" w:styleId="CommentSubject">
    <w:name w:val="annotation subject"/>
    <w:basedOn w:val="CommentText"/>
    <w:next w:val="CommentText"/>
    <w:link w:val="CommentSubjectChar"/>
    <w:uiPriority w:val="99"/>
    <w:semiHidden/>
    <w:unhideWhenUsed/>
    <w:rsid w:val="007D2F8D"/>
    <w:rPr>
      <w:b/>
      <w:bCs/>
    </w:rPr>
  </w:style>
  <w:style w:type="character" w:customStyle="1" w:styleId="CommentSubjectChar">
    <w:name w:val="Comment Subject Char"/>
    <w:basedOn w:val="CommentTextChar"/>
    <w:link w:val="CommentSubject"/>
    <w:uiPriority w:val="99"/>
    <w:semiHidden/>
    <w:rsid w:val="007D2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62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EB68D-2797-424F-AF88-B4C34BB1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23</cp:revision>
  <cp:lastPrinted>2019-10-21T13:58:00Z</cp:lastPrinted>
  <dcterms:created xsi:type="dcterms:W3CDTF">2019-09-18T12:23:00Z</dcterms:created>
  <dcterms:modified xsi:type="dcterms:W3CDTF">2019-10-21T13:59:00Z</dcterms:modified>
</cp:coreProperties>
</file>