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28E0" w14:textId="3546033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Senator Robyn Kennedy, Chair </w:t>
      </w:r>
      <w:r w:rsidR="00A41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September 9, 2025</w:t>
      </w:r>
    </w:p>
    <w:p w14:paraId="2B270A85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Representative Jay Livingstone, Chair </w:t>
      </w:r>
    </w:p>
    <w:p w14:paraId="13CB4E6F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Senator Liz Miranda, Vice Chair </w:t>
      </w:r>
    </w:p>
    <w:p w14:paraId="798CC20D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Representative Judith Garcia, Vice Chair </w:t>
      </w:r>
    </w:p>
    <w:p w14:paraId="27FD62BD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Joint Committee on Children, Families and Persons with Disabilities </w:t>
      </w:r>
    </w:p>
    <w:p w14:paraId="3EC1A36F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Massachusetts State House </w:t>
      </w:r>
    </w:p>
    <w:p w14:paraId="25A7AAB3" w14:textId="77777777" w:rsidR="00F552C3" w:rsidRPr="00B93055" w:rsidRDefault="00F552C3" w:rsidP="00F552C3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Boston, MA  02133 </w:t>
      </w:r>
    </w:p>
    <w:p w14:paraId="2C4C528C" w14:textId="77777777" w:rsidR="00F552C3" w:rsidRPr="00B93055" w:rsidRDefault="00F552C3" w:rsidP="00F552C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930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B54" w14:textId="50BD33FA" w:rsidR="00F552C3" w:rsidRPr="00B93055" w:rsidRDefault="00F552C3" w:rsidP="00B93055">
      <w:pPr>
        <w:spacing w:line="237" w:lineRule="auto"/>
        <w:ind w:right="148"/>
        <w:rPr>
          <w:rFonts w:ascii="Times New Roman" w:hAnsi="Times New Roman" w:cs="Times New Roman"/>
          <w:b/>
          <w:sz w:val="24"/>
          <w:szCs w:val="24"/>
        </w:rPr>
      </w:pPr>
      <w:r w:rsidRPr="00B93055">
        <w:rPr>
          <w:rFonts w:ascii="Times New Roman" w:hAnsi="Times New Roman" w:cs="Times New Roman"/>
          <w:b/>
          <w:sz w:val="24"/>
          <w:szCs w:val="24"/>
        </w:rPr>
        <w:t xml:space="preserve">Re: H.261/S.155 An Act relative to authorizing supported decision-making agreements for certain adults with disabilities  </w:t>
      </w:r>
    </w:p>
    <w:p w14:paraId="00B91882" w14:textId="0D0F710F" w:rsidR="00A41027" w:rsidRDefault="00A41027" w:rsidP="00A41027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B93055">
        <w:rPr>
          <w:rFonts w:ascii="Times New Roman" w:hAnsi="Times New Roman" w:cs="Times New Roman"/>
          <w:sz w:val="24"/>
          <w:szCs w:val="24"/>
        </w:rPr>
        <w:t>Joint Committee on Children, Families and Persons with Disabilities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30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DB7C2" w14:textId="77777777" w:rsidR="00A41027" w:rsidRDefault="00A41027" w:rsidP="00A41027">
      <w:pPr>
        <w:spacing w:after="5"/>
        <w:ind w:right="238"/>
        <w:rPr>
          <w:rFonts w:ascii="Times New Roman" w:hAnsi="Times New Roman" w:cs="Times New Roman"/>
          <w:sz w:val="24"/>
          <w:szCs w:val="24"/>
        </w:rPr>
      </w:pPr>
    </w:p>
    <w:p w14:paraId="67D60B76" w14:textId="58B9A4DF" w:rsidR="00B94DDD" w:rsidRP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 w:rsidRPr="00B94DDD">
        <w:rPr>
          <w:rFonts w:ascii="Times New Roman" w:hAnsi="Times New Roman" w:cs="Times New Roman"/>
          <w:sz w:val="24"/>
          <w:szCs w:val="24"/>
        </w:rPr>
        <w:t>My name is Alana Russo. I’m a young disabled women in my Forties. I live on my own In Bedford MA. I have Cerebral Palsy, a significant hearing impairment in both ears and a learning disability along with Complex Medical conditions.</w:t>
      </w:r>
    </w:p>
    <w:p w14:paraId="19829EC9" w14:textId="2B435B8E" w:rsidR="00B94DDD" w:rsidRPr="00B94DDD" w:rsidRDefault="00B94DDD" w:rsidP="00B94DD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4DDD">
        <w:rPr>
          <w:rFonts w:ascii="Times New Roman" w:hAnsi="Times New Roman" w:cs="Times New Roman"/>
          <w:sz w:val="24"/>
          <w:szCs w:val="24"/>
        </w:rPr>
        <w:t xml:space="preserve">I am a member of the MDDC. </w:t>
      </w:r>
      <w:r w:rsidR="00545E0A">
        <w:rPr>
          <w:rFonts w:ascii="Times New Roman" w:hAnsi="Times New Roman" w:cs="Times New Roman"/>
          <w:sz w:val="24"/>
          <w:szCs w:val="24"/>
        </w:rPr>
        <w:t>T</w:t>
      </w:r>
      <w:r w:rsidRPr="00B94DDD">
        <w:rPr>
          <w:rFonts w:ascii="Times New Roman" w:hAnsi="Times New Roman" w:cs="Times New Roman"/>
          <w:sz w:val="24"/>
          <w:szCs w:val="24"/>
        </w:rPr>
        <w:t xml:space="preserve">oday I’m testifying about </w:t>
      </w:r>
      <w:hyperlink r:id="rId10" w:tgtFrame="_blank" w:history="1">
        <w:r w:rsidRPr="00B94DDD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H.261</w:t>
        </w:r>
      </w:hyperlink>
      <w:r w:rsidRPr="00B94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hyperlink r:id="rId11" w:tgtFrame="_blank" w:history="1">
        <w:r w:rsidRPr="00B94DDD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S.155</w:t>
        </w:r>
      </w:hyperlink>
      <w:r w:rsidRPr="00B94DD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94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An Act relative to supported decision-making agreements for certain adults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1442150" w14:textId="2C17380E" w:rsidR="00B94DDD" w:rsidRPr="00B94DDD" w:rsidRDefault="00545E0A" w:rsidP="00B9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B94DDD" w:rsidRPr="00B94DDD">
        <w:rPr>
          <w:rFonts w:ascii="Times New Roman" w:hAnsi="Times New Roman" w:cs="Times New Roman"/>
          <w:sz w:val="24"/>
          <w:szCs w:val="24"/>
        </w:rPr>
        <w:t>June 2024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4DDD" w:rsidRPr="00B94DDD">
        <w:rPr>
          <w:rFonts w:ascii="Times New Roman" w:hAnsi="Times New Roman" w:cs="Times New Roman"/>
          <w:sz w:val="24"/>
          <w:szCs w:val="24"/>
        </w:rPr>
        <w:t xml:space="preserve"> I found myself in the ER at Lahey Clinic Medical Center in Burlington with blood clots in both of my lungs. </w:t>
      </w:r>
    </w:p>
    <w:p w14:paraId="1DBEC897" w14:textId="7C96D345" w:rsidR="00B94DDD" w:rsidRP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 w:rsidRPr="00B94DDD">
        <w:rPr>
          <w:rFonts w:ascii="Times New Roman" w:hAnsi="Times New Roman" w:cs="Times New Roman"/>
          <w:sz w:val="24"/>
          <w:szCs w:val="24"/>
        </w:rPr>
        <w:t>The Emergency doctor on call asked me if I do Supported Decision</w:t>
      </w:r>
      <w:r w:rsidR="00545E0A">
        <w:rPr>
          <w:rFonts w:ascii="Times New Roman" w:hAnsi="Times New Roman" w:cs="Times New Roman"/>
          <w:sz w:val="24"/>
          <w:szCs w:val="24"/>
        </w:rPr>
        <w:t>-</w:t>
      </w:r>
      <w:r w:rsidRPr="00B94DDD">
        <w:rPr>
          <w:rFonts w:ascii="Times New Roman" w:hAnsi="Times New Roman" w:cs="Times New Roman"/>
          <w:sz w:val="24"/>
          <w:szCs w:val="24"/>
        </w:rPr>
        <w:t>Making - I said yes!!  The doctor listened to the concerns I had about my condition and about the care I would be receiving and shared all of it with my Supported Decision</w:t>
      </w:r>
      <w:r w:rsidR="00545E0A">
        <w:rPr>
          <w:rFonts w:ascii="Times New Roman" w:hAnsi="Times New Roman" w:cs="Times New Roman"/>
          <w:sz w:val="24"/>
          <w:szCs w:val="24"/>
        </w:rPr>
        <w:t>-</w:t>
      </w:r>
      <w:r w:rsidRPr="00B94DDD">
        <w:rPr>
          <w:rFonts w:ascii="Times New Roman" w:hAnsi="Times New Roman" w:cs="Times New Roman"/>
          <w:sz w:val="24"/>
          <w:szCs w:val="24"/>
        </w:rPr>
        <w:t xml:space="preserve">Making team.  With all of us in the loop the medical team understood my medical history and needs in a way that I would have had difficulty explaining myself.  I was put in a step-down unit and in four days was out of the hospital and on my way to full health because of the amazing care I received.  </w:t>
      </w:r>
    </w:p>
    <w:p w14:paraId="3B220A1E" w14:textId="65556753" w:rsidR="00B94DDD" w:rsidRP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 w:rsidRPr="00B94DDD">
        <w:rPr>
          <w:rFonts w:ascii="Times New Roman" w:hAnsi="Times New Roman" w:cs="Times New Roman"/>
          <w:sz w:val="24"/>
          <w:szCs w:val="24"/>
        </w:rPr>
        <w:t>And I felt HEARD every step of the way! I was so happy when that ER doctor asked me if I do Supported Decision</w:t>
      </w:r>
      <w:r w:rsidR="00545E0A">
        <w:rPr>
          <w:rFonts w:ascii="Times New Roman" w:hAnsi="Times New Roman" w:cs="Times New Roman"/>
          <w:sz w:val="24"/>
          <w:szCs w:val="24"/>
        </w:rPr>
        <w:t>-</w:t>
      </w:r>
      <w:r w:rsidRPr="00B94DDD">
        <w:rPr>
          <w:rFonts w:ascii="Times New Roman" w:hAnsi="Times New Roman" w:cs="Times New Roman"/>
          <w:sz w:val="24"/>
          <w:szCs w:val="24"/>
        </w:rPr>
        <w:t xml:space="preserve">Making. </w:t>
      </w:r>
    </w:p>
    <w:p w14:paraId="10FEB39B" w14:textId="2B7398E3" w:rsid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 w:rsidRPr="00B94DDD">
        <w:rPr>
          <w:rFonts w:ascii="Times New Roman" w:hAnsi="Times New Roman" w:cs="Times New Roman"/>
          <w:sz w:val="24"/>
          <w:szCs w:val="24"/>
        </w:rPr>
        <w:t>My voice matters and this time around it worked!  So, I would like to close by saying that the medical community is aware of and already implementing and embracing Supported Decision</w:t>
      </w:r>
      <w:r w:rsidR="00545E0A">
        <w:rPr>
          <w:rFonts w:ascii="Times New Roman" w:hAnsi="Times New Roman" w:cs="Times New Roman"/>
          <w:sz w:val="24"/>
          <w:szCs w:val="24"/>
        </w:rPr>
        <w:t>-</w:t>
      </w:r>
      <w:r w:rsidRPr="00B94DDD">
        <w:rPr>
          <w:rFonts w:ascii="Times New Roman" w:hAnsi="Times New Roman" w:cs="Times New Roman"/>
          <w:sz w:val="24"/>
          <w:szCs w:val="24"/>
        </w:rPr>
        <w:lastRenderedPageBreak/>
        <w:t xml:space="preserve">Making and this is why this bill needs to be passed and become law!  It’s vital for people like </w:t>
      </w:r>
      <w:proofErr w:type="gramStart"/>
      <w:r w:rsidRPr="00B94DDD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Pr="00B94DDD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3BEC302A" w14:textId="77777777" w:rsid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</w:p>
    <w:p w14:paraId="23EB02C2" w14:textId="0C3277CA" w:rsid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consideration,</w:t>
      </w:r>
    </w:p>
    <w:p w14:paraId="7933EF2B" w14:textId="77777777" w:rsid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</w:p>
    <w:p w14:paraId="251F9121" w14:textId="78D15806" w:rsidR="00B94DDD" w:rsidRP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Alana Russo</w:t>
      </w:r>
    </w:p>
    <w:p w14:paraId="09D5887F" w14:textId="77777777" w:rsidR="00B94DDD" w:rsidRPr="00B94DDD" w:rsidRDefault="00B94DDD" w:rsidP="00B94DDD">
      <w:pPr>
        <w:rPr>
          <w:rFonts w:ascii="Times New Roman" w:hAnsi="Times New Roman" w:cs="Times New Roman"/>
          <w:sz w:val="24"/>
          <w:szCs w:val="24"/>
        </w:rPr>
      </w:pPr>
    </w:p>
    <w:p w14:paraId="6B1320FD" w14:textId="7A494481" w:rsidR="00C052A6" w:rsidRPr="00B93055" w:rsidRDefault="00C052A6" w:rsidP="00B94DDD">
      <w:pPr>
        <w:rPr>
          <w:rFonts w:ascii="Times New Roman" w:hAnsi="Times New Roman" w:cs="Times New Roman"/>
          <w:sz w:val="24"/>
          <w:szCs w:val="24"/>
        </w:rPr>
      </w:pPr>
    </w:p>
    <w:sectPr w:rsidR="00C052A6" w:rsidRPr="00B9305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05F8" w14:textId="77777777" w:rsidR="00C555EA" w:rsidRDefault="00C555EA" w:rsidP="001F0B87">
      <w:pPr>
        <w:spacing w:after="0" w:line="240" w:lineRule="auto"/>
      </w:pPr>
      <w:r>
        <w:separator/>
      </w:r>
    </w:p>
  </w:endnote>
  <w:endnote w:type="continuationSeparator" w:id="0">
    <w:p w14:paraId="7B9A06D3" w14:textId="77777777" w:rsidR="00C555EA" w:rsidRDefault="00C555EA" w:rsidP="001F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(W1)">
    <w:altName w:val="Times New Roman"/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FD66" w14:textId="77777777" w:rsidR="00C555EA" w:rsidRDefault="00C555EA" w:rsidP="001F0B87">
      <w:pPr>
        <w:spacing w:after="0" w:line="240" w:lineRule="auto"/>
      </w:pPr>
      <w:r>
        <w:separator/>
      </w:r>
    </w:p>
  </w:footnote>
  <w:footnote w:type="continuationSeparator" w:id="0">
    <w:p w14:paraId="51B2DD77" w14:textId="77777777" w:rsidR="00C555EA" w:rsidRDefault="00C555EA" w:rsidP="001F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79CA" w14:textId="77777777" w:rsidR="003C09A4" w:rsidRDefault="003C09A4" w:rsidP="003C09A4">
    <w:pPr>
      <w:framePr w:h="0" w:hSpace="180" w:wrap="around" w:vAnchor="text" w:hAnchor="page" w:x="802" w:y="-570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bookmarkStart w:id="0" w:name="_Hlk200358388"/>
    <w:bookmarkStart w:id="1" w:name="_Hlk200358389"/>
    <w:r>
      <w:rPr>
        <w:noProof/>
      </w:rPr>
      <w:drawing>
        <wp:inline distT="0" distB="0" distL="0" distR="0" wp14:anchorId="6CE754C2" wp14:editId="5C5C1DFB">
          <wp:extent cx="755650" cy="965200"/>
          <wp:effectExtent l="0" t="0" r="0" b="0"/>
          <wp:docPr id="1" name="Picture 2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, clipar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0F61B" w14:textId="77777777" w:rsidR="003C09A4" w:rsidRDefault="003C09A4" w:rsidP="003C09A4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36"/>
      </w:rPr>
    </w:pPr>
    <w:r>
      <w:rPr>
        <w:i/>
        <w:color w:val="0000FF"/>
        <w:sz w:val="36"/>
      </w:rPr>
      <w:t>Massachusetts Developmental Disabilities Council</w:t>
    </w:r>
  </w:p>
  <w:p w14:paraId="757E145D" w14:textId="77777777" w:rsidR="003C09A4" w:rsidRDefault="003C09A4" w:rsidP="003C09A4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FF"/>
        <w:sz w:val="16"/>
      </w:rPr>
    </w:pPr>
  </w:p>
  <w:p w14:paraId="00E03A96" w14:textId="77777777" w:rsidR="003C09A4" w:rsidRDefault="003C09A4" w:rsidP="003C09A4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108 Myrtle Street, Suite 202</w:t>
    </w:r>
  </w:p>
  <w:p w14:paraId="2F396DC5" w14:textId="3C4FC475" w:rsidR="003C09A4" w:rsidRPr="00B93055" w:rsidRDefault="003C09A4" w:rsidP="00B93055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Quincy, Massachusetts   02171</w:t>
    </w:r>
    <w:r>
      <w:rPr>
        <w:color w:val="0000FF"/>
        <w:sz w:val="16"/>
      </w:rPr>
      <w:tab/>
    </w:r>
  </w:p>
  <w:p w14:paraId="4934EEC7" w14:textId="77777777" w:rsidR="003C09A4" w:rsidRDefault="003C09A4" w:rsidP="003C09A4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</w:p>
  <w:p w14:paraId="0EB92013" w14:textId="4EFCE2E7" w:rsidR="003C09A4" w:rsidRDefault="003C09A4" w:rsidP="003C09A4">
    <w:pPr>
      <w:pStyle w:val="Heading2"/>
    </w:pPr>
    <w:r>
      <w:tab/>
    </w:r>
    <w:r>
      <w:rPr>
        <w:rFonts w:ascii="Times New (W1)" w:hAnsi="Times New (W1)"/>
        <w:caps/>
      </w:rPr>
      <w:t>MAURA HEALEY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RAQUEL QUEZADA</w:t>
    </w:r>
  </w:p>
  <w:p w14:paraId="6F10378A" w14:textId="2316545D" w:rsidR="003C09A4" w:rsidRDefault="003C09A4" w:rsidP="003C09A4">
    <w:pPr>
      <w:pStyle w:val="Heading2"/>
      <w:tabs>
        <w:tab w:val="left" w:pos="3840"/>
      </w:tabs>
    </w:pPr>
    <w:r>
      <w:t>GOVERNOR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CHAIRPERSON</w:t>
    </w:r>
  </w:p>
  <w:p w14:paraId="5C2FA3A4" w14:textId="77777777" w:rsidR="003C09A4" w:rsidRDefault="003C09A4" w:rsidP="003C09A4">
    <w:pPr>
      <w:pStyle w:val="Heading2"/>
    </w:pPr>
    <w:r>
      <w:tab/>
    </w:r>
  </w:p>
  <w:p w14:paraId="2AA5A3D2" w14:textId="1D036132" w:rsidR="003C09A4" w:rsidRDefault="003C09A4" w:rsidP="003C09A4">
    <w:pPr>
      <w:pStyle w:val="Heading2"/>
    </w:pPr>
    <w:r>
      <w:rPr>
        <w:rFonts w:ascii="Times New (W1)" w:hAnsi="Times New (W1)"/>
        <w:caps/>
      </w:rPr>
      <w:t>KIM DRISCOLL</w:t>
    </w:r>
    <w:r>
      <w:rPr>
        <w:rFonts w:ascii="Times New (W1)" w:hAnsi="Times New (W1)"/>
        <w:caps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CRAIG </w:t>
    </w:r>
    <w:proofErr w:type="gramStart"/>
    <w:r>
      <w:t>C.HALL</w:t>
    </w:r>
    <w:proofErr w:type="gramEnd"/>
  </w:p>
  <w:p w14:paraId="2F8A6F94" w14:textId="25B47490" w:rsidR="003C09A4" w:rsidRDefault="003C09A4" w:rsidP="003C09A4">
    <w:pPr>
      <w:pStyle w:val="Heading2"/>
    </w:pPr>
    <w:r>
      <w:tab/>
      <w:t>LIEUTENANT GOVERNOR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EXECUTIVE DIRECTOR</w:t>
    </w:r>
    <w:bookmarkEnd w:id="0"/>
    <w:bookmarkEnd w:id="1"/>
  </w:p>
  <w:p w14:paraId="7FDFA1C0" w14:textId="77777777" w:rsidR="003C09A4" w:rsidRDefault="003C0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43D3"/>
    <w:multiLevelType w:val="multilevel"/>
    <w:tmpl w:val="742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0B685B"/>
    <w:multiLevelType w:val="hybridMultilevel"/>
    <w:tmpl w:val="7A16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52487"/>
    <w:multiLevelType w:val="multilevel"/>
    <w:tmpl w:val="22F6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270708">
    <w:abstractNumId w:val="1"/>
  </w:num>
  <w:num w:numId="2" w16cid:durableId="1008675753">
    <w:abstractNumId w:val="0"/>
  </w:num>
  <w:num w:numId="3" w16cid:durableId="84543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74"/>
    <w:rsid w:val="000347E0"/>
    <w:rsid w:val="0004433B"/>
    <w:rsid w:val="000A2E02"/>
    <w:rsid w:val="0017319B"/>
    <w:rsid w:val="00191200"/>
    <w:rsid w:val="001923DB"/>
    <w:rsid w:val="001F0B87"/>
    <w:rsid w:val="0029257C"/>
    <w:rsid w:val="002E12D9"/>
    <w:rsid w:val="00307556"/>
    <w:rsid w:val="00353EDE"/>
    <w:rsid w:val="00365D22"/>
    <w:rsid w:val="003A384C"/>
    <w:rsid w:val="003C09A4"/>
    <w:rsid w:val="004700BC"/>
    <w:rsid w:val="00495DC3"/>
    <w:rsid w:val="004C7E6E"/>
    <w:rsid w:val="004D4B34"/>
    <w:rsid w:val="004E6BDB"/>
    <w:rsid w:val="004F1E6E"/>
    <w:rsid w:val="00545E0A"/>
    <w:rsid w:val="005C57F2"/>
    <w:rsid w:val="006D1788"/>
    <w:rsid w:val="0075350F"/>
    <w:rsid w:val="007F7293"/>
    <w:rsid w:val="00872F85"/>
    <w:rsid w:val="008841C1"/>
    <w:rsid w:val="008F3A3E"/>
    <w:rsid w:val="00947B08"/>
    <w:rsid w:val="009B19A0"/>
    <w:rsid w:val="009B5BCF"/>
    <w:rsid w:val="009E74E7"/>
    <w:rsid w:val="00A07E45"/>
    <w:rsid w:val="00A20AA9"/>
    <w:rsid w:val="00A41027"/>
    <w:rsid w:val="00A62BA7"/>
    <w:rsid w:val="00A74668"/>
    <w:rsid w:val="00AF29B3"/>
    <w:rsid w:val="00B42C2D"/>
    <w:rsid w:val="00B55F94"/>
    <w:rsid w:val="00B93055"/>
    <w:rsid w:val="00B94DDD"/>
    <w:rsid w:val="00BA2C4B"/>
    <w:rsid w:val="00BE183F"/>
    <w:rsid w:val="00C052A6"/>
    <w:rsid w:val="00C14555"/>
    <w:rsid w:val="00C33173"/>
    <w:rsid w:val="00C40A74"/>
    <w:rsid w:val="00C555EA"/>
    <w:rsid w:val="00D01AEC"/>
    <w:rsid w:val="00D10F9E"/>
    <w:rsid w:val="00D14184"/>
    <w:rsid w:val="00D306AA"/>
    <w:rsid w:val="00D45339"/>
    <w:rsid w:val="00D676DB"/>
    <w:rsid w:val="00DE5F86"/>
    <w:rsid w:val="00DF3B0A"/>
    <w:rsid w:val="00E057BB"/>
    <w:rsid w:val="00E1151F"/>
    <w:rsid w:val="00E54794"/>
    <w:rsid w:val="00F02A2C"/>
    <w:rsid w:val="00F22590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A93C2"/>
  <w15:chartTrackingRefBased/>
  <w15:docId w15:val="{5724A669-7888-4E35-A08F-8705B783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C09A4"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right="-360"/>
      <w:outlineLvl w:val="1"/>
    </w:pPr>
    <w:rPr>
      <w:rFonts w:ascii="Times New Roman" w:eastAsia="Times New Roman" w:hAnsi="Times New Roman" w:cs="Times New Roman"/>
      <w:i/>
      <w:color w:val="0000FF"/>
      <w:kern w:val="0"/>
      <w:sz w:val="1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B"/>
    <w:pPr>
      <w:ind w:left="720"/>
      <w:contextualSpacing/>
    </w:pPr>
  </w:style>
  <w:style w:type="paragraph" w:customStyle="1" w:styleId="yiv5213067536msolistparagraph">
    <w:name w:val="yiv5213067536msolistparagraph"/>
    <w:basedOn w:val="Normal"/>
    <w:rsid w:val="00C0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87"/>
  </w:style>
  <w:style w:type="paragraph" w:styleId="Footer">
    <w:name w:val="footer"/>
    <w:basedOn w:val="Normal"/>
    <w:link w:val="FooterChar"/>
    <w:uiPriority w:val="99"/>
    <w:unhideWhenUsed/>
    <w:rsid w:val="001F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87"/>
  </w:style>
  <w:style w:type="character" w:customStyle="1" w:styleId="Heading2Char">
    <w:name w:val="Heading 2 Char"/>
    <w:basedOn w:val="DefaultParagraphFont"/>
    <w:link w:val="Heading2"/>
    <w:rsid w:val="003C09A4"/>
    <w:rPr>
      <w:rFonts w:ascii="Times New Roman" w:eastAsia="Times New Roman" w:hAnsi="Times New Roman" w:cs="Times New Roman"/>
      <w:i/>
      <w:color w:val="0000FF"/>
      <w:kern w:val="0"/>
      <w:sz w:val="16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94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Bills/194/S155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legislature.gov/Bills/194/H2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E2763FED3B74F99C6D74309DB9B11" ma:contentTypeVersion="16" ma:contentTypeDescription="Create a new document." ma:contentTypeScope="" ma:versionID="8f25847e5c6cc588ac9452b8084179c8">
  <xsd:schema xmlns:xsd="http://www.w3.org/2001/XMLSchema" xmlns:xs="http://www.w3.org/2001/XMLSchema" xmlns:p="http://schemas.microsoft.com/office/2006/metadata/properties" xmlns:ns2="0087adba-d126-4851-9310-f106d3b5f20b" xmlns:ns3="b672a3cc-273c-40fc-83f5-e4e5647635b3" targetNamespace="http://schemas.microsoft.com/office/2006/metadata/properties" ma:root="true" ma:fieldsID="b8e461966350308fd26c18a8b33d95c3" ns2:_="" ns3:_="">
    <xsd:import namespace="0087adba-d126-4851-9310-f106d3b5f20b"/>
    <xsd:import namespace="b672a3cc-273c-40fc-83f5-e4e56476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adba-d126-4851-9310-f106d3b5f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a3cc-273c-40fc-83f5-e4e56476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4f2245-0375-4cee-b745-adfa617ae4bd}" ma:internalName="TaxCatchAll" ma:showField="CatchAllData" ma:web="b672a3cc-273c-40fc-83f5-e4e56476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a3cc-273c-40fc-83f5-e4e5647635b3" xsi:nil="true"/>
    <lcf76f155ced4ddcb4097134ff3c332f xmlns="0087adba-d126-4851-9310-f106d3b5f2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93D11-7AE3-468B-A521-BCFA615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adba-d126-4851-9310-f106d3b5f20b"/>
    <ds:schemaRef ds:uri="b672a3cc-273c-40fc-83f5-e4e56476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21161-1E87-4242-819C-46B9ECC233AF}">
  <ds:schemaRefs>
    <ds:schemaRef ds:uri="http://schemas.microsoft.com/office/2006/metadata/properties"/>
    <ds:schemaRef ds:uri="http://schemas.microsoft.com/office/infopath/2007/PartnerControls"/>
    <ds:schemaRef ds:uri="b672a3cc-273c-40fc-83f5-e4e5647635b3"/>
    <ds:schemaRef ds:uri="0087adba-d126-4851-9310-f106d3b5f20b"/>
  </ds:schemaRefs>
</ds:datastoreItem>
</file>

<file path=customXml/itemProps3.xml><?xml version="1.0" encoding="utf-8"?>
<ds:datastoreItem xmlns:ds="http://schemas.openxmlformats.org/officeDocument/2006/customXml" ds:itemID="{E03D7829-FD82-4A2D-8D2B-1CA172AD5F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Russo</dc:creator>
  <cp:keywords/>
  <dc:description/>
  <cp:lastModifiedBy>Crilley, Jackson (ADD)</cp:lastModifiedBy>
  <cp:revision>8</cp:revision>
  <cp:lastPrinted>2025-09-08T16:40:00Z</cp:lastPrinted>
  <dcterms:created xsi:type="dcterms:W3CDTF">2025-09-10T16:45:00Z</dcterms:created>
  <dcterms:modified xsi:type="dcterms:W3CDTF">2025-09-10T18:12:00Z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d7289c1944abe0756c2c67a1f2685092060af7db4c9ef9e1385ee77ac5493c6e</vt:lpwstr>
  </property>
  <property fmtid="{D5CDD505-2E9C-101B-9397-08002B2CF9AE}" pid="3" name="ContentTypeId">
    <vt:lpwstr>0x0101002B0E2763FED3B74F99C6D74309DB9B11</vt:lpwstr>
  </property>
  <property fmtid="{D5CDD505-2E9C-101B-9397-08002B2CF9AE}" pid="4" name="MediaServiceImageTags">
    <vt:lpwstr/>
  </property>
</Properties>
</file>