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434B9" w14:textId="366FD1E0" w:rsidR="00CD60FA" w:rsidRPr="004F51D4" w:rsidRDefault="007269B9" w:rsidP="009C4FB4">
      <w:pPr>
        <w:pStyle w:val="Heading2"/>
      </w:pPr>
      <w:r w:rsidRPr="004F51D4">
        <w:t>Analytic Data Dictionary for the All-Payer Claims Database (APCD) Product file. The dataset name is VW_PHD_APCD_</w:t>
      </w:r>
      <w:r w:rsidR="0018415E">
        <w:t>PRODUCT</w:t>
      </w:r>
      <w:r w:rsidRPr="004F51D4">
        <w:t>_ANALYTIC</w:t>
      </w:r>
    </w:p>
    <w:tbl>
      <w:tblPr>
        <w:tblW w:w="10085" w:type="dxa"/>
        <w:tblInd w:w="-5" w:type="dxa"/>
        <w:tblLayout w:type="fixed"/>
        <w:tblCellMar>
          <w:left w:w="29" w:type="dxa"/>
          <w:right w:w="29" w:type="dxa"/>
        </w:tblCellMar>
        <w:tblLook w:val="06A0" w:firstRow="1" w:lastRow="0" w:firstColumn="1" w:lastColumn="0" w:noHBand="1" w:noVBand="1"/>
        <w:tblCaption w:val="Analytic Data Dictionary for VW_PHD_APCD_PRODUCT_ANALYTIC"/>
        <w:tblDescription w:val="This is the analytic data dictionary for the All-Payer Claims Database's Product File"/>
      </w:tblPr>
      <w:tblGrid>
        <w:gridCol w:w="2656"/>
        <w:gridCol w:w="2622"/>
        <w:gridCol w:w="3722"/>
        <w:gridCol w:w="1085"/>
      </w:tblGrid>
      <w:tr w:rsidR="00924A6D" w:rsidRPr="004F51D4" w14:paraId="26A4B7EC" w14:textId="77777777" w:rsidTr="002E6BE3">
        <w:trPr>
          <w:cantSplit/>
          <w:trHeight w:val="720"/>
          <w:tblHeader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1734FC4F" w14:textId="77777777" w:rsidR="00924A6D" w:rsidRPr="004F51D4" w:rsidRDefault="00924A6D" w:rsidP="00DA39E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/>
                <w:bCs/>
                <w:sz w:val="24"/>
                <w:szCs w:val="24"/>
              </w:rPr>
              <w:t>Variable Name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66C01E0A" w14:textId="77777777" w:rsidR="00924A6D" w:rsidRPr="004F51D4" w:rsidRDefault="00924A6D" w:rsidP="00DA39E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/>
                <w:bCs/>
                <w:sz w:val="24"/>
                <w:szCs w:val="24"/>
              </w:rPr>
              <w:t>Variable Description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34D6070" w14:textId="77777777" w:rsidR="00924A6D" w:rsidRPr="004F51D4" w:rsidRDefault="00924A6D" w:rsidP="00DA39E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/>
                <w:bCs/>
                <w:sz w:val="24"/>
                <w:szCs w:val="24"/>
              </w:rPr>
              <w:t>Meta Data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A799DB9" w14:textId="77777777" w:rsidR="00924A6D" w:rsidRPr="004F51D4" w:rsidRDefault="00924A6D" w:rsidP="00DA39E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/>
                <w:bCs/>
                <w:sz w:val="24"/>
                <w:szCs w:val="24"/>
              </w:rPr>
              <w:t>Format</w:t>
            </w:r>
          </w:p>
        </w:tc>
      </w:tr>
      <w:tr w:rsidR="001538F2" w:rsidRPr="004F51D4" w14:paraId="5DBB4CAD" w14:textId="77777777" w:rsidTr="002E6BE3">
        <w:trPr>
          <w:cantSplit/>
          <w:trHeight w:val="390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09A00" w14:textId="448F1280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PROD_ACTIVE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0AD7F" w14:textId="3FC5871A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Product Active Flag</w:t>
            </w:r>
          </w:p>
        </w:tc>
        <w:tc>
          <w:tcPr>
            <w:tcW w:w="3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C9D28" w14:textId="17DCB8AE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0= No</w:t>
            </w: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br/>
              <w:t>1= Yes</w:t>
            </w: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br/>
              <w:t>2= Other</w:t>
            </w: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br/>
              <w:t>8= Not Applicable</w:t>
            </w: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br/>
              <w:t>9= Unknown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5CDF7" w14:textId="4E4A58AC" w:rsidR="001538F2" w:rsidRPr="004F51D4" w:rsidRDefault="0034455E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Numeric (</w:t>
            </w:r>
            <w:r w:rsidR="001538F2" w:rsidRPr="004F51D4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>)</w:t>
            </w:r>
          </w:p>
        </w:tc>
      </w:tr>
      <w:tr w:rsidR="001538F2" w:rsidRPr="004F51D4" w14:paraId="3A263C69" w14:textId="77777777" w:rsidTr="002E6BE3">
        <w:trPr>
          <w:cantSplit/>
          <w:trHeight w:val="390"/>
        </w:trPr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981C7" w14:textId="325B10E3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PROD_BENEFIT_TYPE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4B5F0" w14:textId="6AA39760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Product Benefit Type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4A1C4" w14:textId="39852B99" w:rsidR="001538F2" w:rsidRPr="004F51D4" w:rsidRDefault="001538F2" w:rsidP="2525CBA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F51D4">
              <w:rPr>
                <w:rFonts w:eastAsia="Times New Roman" w:cstheme="minorHAnsi"/>
                <w:sz w:val="24"/>
                <w:szCs w:val="24"/>
              </w:rPr>
              <w:t>1= Medical Only</w:t>
            </w:r>
            <w:r w:rsidRPr="004F51D4">
              <w:rPr>
                <w:rFonts w:cstheme="minorHAnsi"/>
                <w:sz w:val="24"/>
                <w:szCs w:val="24"/>
              </w:rPr>
              <w:br/>
            </w:r>
            <w:r w:rsidRPr="004F51D4">
              <w:rPr>
                <w:rFonts w:eastAsia="Times New Roman" w:cstheme="minorHAnsi"/>
                <w:sz w:val="24"/>
                <w:szCs w:val="24"/>
              </w:rPr>
              <w:t>2= Pharmacy Only</w:t>
            </w:r>
            <w:r w:rsidRPr="004F51D4">
              <w:rPr>
                <w:rFonts w:cstheme="minorHAnsi"/>
                <w:sz w:val="24"/>
                <w:szCs w:val="24"/>
              </w:rPr>
              <w:br/>
            </w:r>
            <w:r w:rsidRPr="004F51D4">
              <w:rPr>
                <w:rFonts w:eastAsia="Times New Roman" w:cstheme="minorHAnsi"/>
                <w:sz w:val="24"/>
                <w:szCs w:val="24"/>
              </w:rPr>
              <w:t>3= Medical and Pharmacy bundled</w:t>
            </w:r>
            <w:r w:rsidRPr="004F51D4">
              <w:rPr>
                <w:rFonts w:cstheme="minorHAnsi"/>
                <w:sz w:val="24"/>
                <w:szCs w:val="24"/>
              </w:rPr>
              <w:br/>
            </w:r>
            <w:r w:rsidRPr="004F51D4">
              <w:rPr>
                <w:rFonts w:eastAsia="Times New Roman" w:cstheme="minorHAnsi"/>
                <w:sz w:val="24"/>
                <w:szCs w:val="24"/>
              </w:rPr>
              <w:t>4= Dental</w:t>
            </w:r>
            <w:r w:rsidRPr="004F51D4">
              <w:rPr>
                <w:rFonts w:cstheme="minorHAnsi"/>
                <w:sz w:val="24"/>
                <w:szCs w:val="24"/>
              </w:rPr>
              <w:br/>
            </w:r>
            <w:r w:rsidRPr="004F51D4">
              <w:rPr>
                <w:rFonts w:eastAsia="Times New Roman" w:cstheme="minorHAnsi"/>
                <w:sz w:val="24"/>
                <w:szCs w:val="24"/>
              </w:rPr>
              <w:t>5= Behavioral Health</w:t>
            </w:r>
            <w:r w:rsidRPr="004F51D4">
              <w:rPr>
                <w:rFonts w:cstheme="minorHAnsi"/>
                <w:sz w:val="24"/>
                <w:szCs w:val="24"/>
              </w:rPr>
              <w:br/>
            </w:r>
            <w:r w:rsidRPr="004F51D4">
              <w:rPr>
                <w:rFonts w:eastAsia="Times New Roman" w:cstheme="minorHAnsi"/>
                <w:sz w:val="24"/>
                <w:szCs w:val="24"/>
              </w:rPr>
              <w:t>6= Vision</w:t>
            </w:r>
            <w:r w:rsidRPr="004F51D4">
              <w:rPr>
                <w:rFonts w:cstheme="minorHAnsi"/>
                <w:sz w:val="24"/>
                <w:szCs w:val="24"/>
              </w:rPr>
              <w:br/>
            </w:r>
            <w:r w:rsidRPr="004F51D4">
              <w:rPr>
                <w:rFonts w:eastAsia="Times New Roman" w:cstheme="minorHAnsi"/>
                <w:sz w:val="24"/>
                <w:szCs w:val="24"/>
              </w:rPr>
              <w:t>7= Accident Only</w:t>
            </w:r>
            <w:r w:rsidRPr="004F51D4">
              <w:rPr>
                <w:rFonts w:cstheme="minorHAnsi"/>
                <w:sz w:val="24"/>
                <w:szCs w:val="24"/>
              </w:rPr>
              <w:br/>
            </w:r>
            <w:r w:rsidRPr="004F51D4">
              <w:rPr>
                <w:rFonts w:eastAsia="Times New Roman" w:cstheme="minorHAnsi"/>
                <w:sz w:val="24"/>
                <w:szCs w:val="24"/>
              </w:rPr>
              <w:t>8= Medical Comprehensive</w:t>
            </w:r>
            <w:r w:rsidRPr="004F51D4">
              <w:rPr>
                <w:rFonts w:cstheme="minorHAnsi"/>
                <w:sz w:val="24"/>
                <w:szCs w:val="24"/>
              </w:rPr>
              <w:br/>
            </w:r>
            <w:r w:rsidR="78DCDB63" w:rsidRPr="004F51D4">
              <w:rPr>
                <w:rFonts w:eastAsia="Times New Roman" w:cstheme="minorHAnsi"/>
                <w:sz w:val="24"/>
                <w:szCs w:val="24"/>
              </w:rPr>
              <w:t>9</w:t>
            </w:r>
            <w:r w:rsidRPr="004F51D4">
              <w:rPr>
                <w:rFonts w:eastAsia="Times New Roman" w:cstheme="minorHAnsi"/>
                <w:sz w:val="24"/>
                <w:szCs w:val="24"/>
              </w:rPr>
              <w:t>= Other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E8D0E" w14:textId="2A0F6B93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1538F2" w:rsidRPr="004F51D4" w14:paraId="7AEC2AE7" w14:textId="77777777" w:rsidTr="002E6BE3">
        <w:trPr>
          <w:cantSplit/>
          <w:trHeight w:val="390"/>
        </w:trPr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85851" w14:textId="2C9EB514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PROD_CARRIER_LICENSE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102E7" w14:textId="5F958F77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Carrier License Type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E7FE8" w14:textId="59580254" w:rsidR="001538F2" w:rsidRPr="004F51D4" w:rsidRDefault="001538F2" w:rsidP="5B51EE1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F51D4">
              <w:rPr>
                <w:rFonts w:eastAsia="Times New Roman" w:cstheme="minorHAnsi"/>
                <w:sz w:val="24"/>
                <w:szCs w:val="24"/>
              </w:rPr>
              <w:t>1= Blue Cross and Blue Shield Licensee</w:t>
            </w:r>
            <w:r w:rsidRPr="004F51D4">
              <w:rPr>
                <w:rFonts w:cstheme="minorHAnsi"/>
                <w:sz w:val="24"/>
                <w:szCs w:val="24"/>
              </w:rPr>
              <w:br/>
            </w:r>
            <w:r w:rsidRPr="004F51D4">
              <w:rPr>
                <w:rFonts w:eastAsia="Times New Roman" w:cstheme="minorHAnsi"/>
                <w:sz w:val="24"/>
                <w:szCs w:val="24"/>
              </w:rPr>
              <w:t>2= Commercial Carrier</w:t>
            </w:r>
            <w:r w:rsidRPr="004F51D4">
              <w:rPr>
                <w:rFonts w:cstheme="minorHAnsi"/>
                <w:sz w:val="24"/>
                <w:szCs w:val="24"/>
              </w:rPr>
              <w:br/>
            </w:r>
            <w:r w:rsidRPr="004F51D4">
              <w:rPr>
                <w:rFonts w:eastAsia="Times New Roman" w:cstheme="minorHAnsi"/>
                <w:sz w:val="24"/>
                <w:szCs w:val="24"/>
              </w:rPr>
              <w:t>3= Health Maintenance Organization</w:t>
            </w:r>
            <w:r w:rsidRPr="004F51D4">
              <w:rPr>
                <w:rFonts w:cstheme="minorHAnsi"/>
                <w:sz w:val="24"/>
                <w:szCs w:val="24"/>
              </w:rPr>
              <w:br/>
            </w:r>
            <w:r w:rsidRPr="004F51D4">
              <w:rPr>
                <w:rFonts w:eastAsia="Times New Roman" w:cstheme="minorHAnsi"/>
                <w:sz w:val="24"/>
                <w:szCs w:val="24"/>
              </w:rPr>
              <w:t>4= Medicare Advantage Organization</w:t>
            </w:r>
            <w:r w:rsidRPr="004F51D4">
              <w:rPr>
                <w:rFonts w:cstheme="minorHAnsi"/>
                <w:sz w:val="24"/>
                <w:szCs w:val="24"/>
              </w:rPr>
              <w:br/>
            </w:r>
            <w:r w:rsidRPr="004F51D4">
              <w:rPr>
                <w:rFonts w:eastAsia="Times New Roman" w:cstheme="minorHAnsi"/>
                <w:sz w:val="24"/>
                <w:szCs w:val="24"/>
              </w:rPr>
              <w:t>5= Pharmacy Benefit Manager</w:t>
            </w:r>
            <w:r w:rsidRPr="004F51D4">
              <w:rPr>
                <w:rFonts w:cstheme="minorHAnsi"/>
                <w:sz w:val="24"/>
                <w:szCs w:val="24"/>
              </w:rPr>
              <w:br/>
            </w:r>
            <w:r w:rsidRPr="004F51D4">
              <w:rPr>
                <w:rFonts w:eastAsia="Times New Roman" w:cstheme="minorHAnsi"/>
                <w:sz w:val="24"/>
                <w:szCs w:val="24"/>
              </w:rPr>
              <w:t>6= Senior Care Option</w:t>
            </w:r>
            <w:r w:rsidRPr="004F51D4">
              <w:rPr>
                <w:rFonts w:cstheme="minorHAnsi"/>
                <w:sz w:val="24"/>
                <w:szCs w:val="24"/>
              </w:rPr>
              <w:br/>
            </w:r>
            <w:r w:rsidRPr="004F51D4">
              <w:rPr>
                <w:rFonts w:eastAsia="Times New Roman" w:cstheme="minorHAnsi"/>
                <w:sz w:val="24"/>
                <w:szCs w:val="24"/>
              </w:rPr>
              <w:t>7= Third Party Administrator</w:t>
            </w:r>
            <w:r w:rsidRPr="004F51D4">
              <w:rPr>
                <w:rFonts w:cstheme="minorHAnsi"/>
                <w:sz w:val="24"/>
                <w:szCs w:val="24"/>
              </w:rPr>
              <w:br/>
            </w:r>
            <w:r w:rsidRPr="004F51D4">
              <w:rPr>
                <w:rFonts w:eastAsia="Times New Roman" w:cstheme="minorHAnsi"/>
                <w:sz w:val="24"/>
                <w:szCs w:val="24"/>
              </w:rPr>
              <w:t>8= Chapter 176</w:t>
            </w:r>
            <w:r w:rsidRPr="004F51D4">
              <w:rPr>
                <w:rFonts w:cstheme="minorHAnsi"/>
                <w:sz w:val="24"/>
                <w:szCs w:val="24"/>
              </w:rPr>
              <w:br/>
            </w:r>
            <w:r w:rsidRPr="004F51D4">
              <w:rPr>
                <w:rFonts w:eastAsia="Times New Roman" w:cstheme="minorHAnsi"/>
                <w:sz w:val="24"/>
                <w:szCs w:val="24"/>
              </w:rPr>
              <w:t>9= Other License Type</w:t>
            </w:r>
          </w:p>
          <w:p w14:paraId="71292BD6" w14:textId="18A7D620" w:rsidR="001538F2" w:rsidRPr="004F51D4" w:rsidRDefault="26B636A1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sz w:val="24"/>
                <w:szCs w:val="24"/>
              </w:rPr>
              <w:t>(blank) = missing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39B5D" w14:textId="2B26BE9A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1538F2" w:rsidRPr="004F51D4" w14:paraId="70D4A6B4" w14:textId="77777777" w:rsidTr="002E6BE3">
        <w:trPr>
          <w:cantSplit/>
          <w:trHeight w:val="390"/>
        </w:trPr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6E43E" w14:textId="086AD957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PROD_COORD_CARE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EEFF9" w14:textId="06208559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Coordinated Care Model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8E7F2" w14:textId="28A8574A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1= Yes, member's care is clinically coordinated/managed</w:t>
            </w: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br/>
              <w:t>2= No</w:t>
            </w: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br/>
              <w:t>3= Unknown</w:t>
            </w: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br/>
              <w:t>4= Other</w:t>
            </w: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br/>
              <w:t>5= Not Applicable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6E325" w14:textId="5D296EF3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CA0548" w:rsidRPr="004F51D4" w14:paraId="25E8AA6A" w14:textId="77777777" w:rsidTr="002E6BE3">
        <w:trPr>
          <w:cantSplit/>
          <w:trHeight w:val="390"/>
        </w:trPr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F867C" w14:textId="171EB136" w:rsidR="00CA0548" w:rsidRPr="004F51D4" w:rsidRDefault="00CA0548" w:rsidP="00CA0548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PROD_DELEGATE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6FBC4" w14:textId="4573A6CD" w:rsidR="00CA0548" w:rsidRPr="004F51D4" w:rsidRDefault="00CA0548" w:rsidP="00CA0548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 xml:space="preserve">The designation of ‘Yes’ within the Product Delegate Flag field signifies that the corresponding record originates from a delegated product. To avoid duplication in data integration, </w:t>
            </w:r>
            <w:r w:rsidR="007564D8" w:rsidRPr="004F51D4">
              <w:rPr>
                <w:rFonts w:eastAsia="Times New Roman" w:cstheme="minorHAnsi"/>
                <w:bCs/>
                <w:sz w:val="24"/>
                <w:szCs w:val="24"/>
              </w:rPr>
              <w:t xml:space="preserve">the </w:t>
            </w: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PROD_DELEGATE variable should be constrained to 1 when establishing joins with product data.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F8F77" w14:textId="77777777" w:rsidR="00CA0548" w:rsidRPr="004F51D4" w:rsidRDefault="00CA0548" w:rsidP="00CA0548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0=No</w:t>
            </w: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br/>
              <w:t>1=Yes</w:t>
            </w:r>
          </w:p>
          <w:p w14:paraId="0F400576" w14:textId="77777777" w:rsidR="00F13AFE" w:rsidRPr="004F51D4" w:rsidRDefault="00F13AFE" w:rsidP="00CA0548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</w:p>
          <w:p w14:paraId="41257B4D" w14:textId="73C43999" w:rsidR="00F13AFE" w:rsidRPr="004F51D4" w:rsidRDefault="00F13AFE" w:rsidP="00CA0548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/>
                <w:sz w:val="24"/>
                <w:szCs w:val="24"/>
              </w:rPr>
              <w:t>This variable is available in the PHD starting with</w:t>
            </w:r>
            <w:r w:rsidR="00FD572E" w:rsidRPr="004F51D4">
              <w:rPr>
                <w:rFonts w:eastAsia="Times New Roman" w:cstheme="minorHAnsi"/>
                <w:b/>
                <w:sz w:val="24"/>
                <w:szCs w:val="24"/>
              </w:rPr>
              <w:t xml:space="preserve"> submission year</w:t>
            </w:r>
            <w:r w:rsidRPr="004F51D4">
              <w:rPr>
                <w:rFonts w:eastAsia="Times New Roman" w:cstheme="minorHAnsi"/>
                <w:b/>
                <w:sz w:val="24"/>
                <w:szCs w:val="24"/>
              </w:rPr>
              <w:t xml:space="preserve"> 202</w:t>
            </w:r>
            <w:r w:rsidR="00FD572E" w:rsidRPr="004F51D4">
              <w:rPr>
                <w:rFonts w:eastAsia="Times New Roman" w:cstheme="minorHAnsi"/>
                <w:b/>
                <w:sz w:val="24"/>
                <w:szCs w:val="24"/>
              </w:rPr>
              <w:t>0</w:t>
            </w:r>
            <w:r w:rsidRPr="004F51D4">
              <w:rPr>
                <w:rFonts w:eastAsia="Times New Roman" w:cstheme="minorHAnsi"/>
                <w:b/>
                <w:sz w:val="24"/>
                <w:szCs w:val="24"/>
              </w:rPr>
              <w:t xml:space="preserve"> data.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7FE6E" w14:textId="63D2E656" w:rsidR="00CA0548" w:rsidRPr="004F51D4" w:rsidRDefault="00CA0548" w:rsidP="00CA0548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1538F2" w:rsidRPr="004F51D4" w14:paraId="72D035C1" w14:textId="77777777" w:rsidTr="002E6BE3">
        <w:trPr>
          <w:cantSplit/>
          <w:trHeight w:val="390"/>
        </w:trPr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C444C" w14:textId="19923B8B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PROD_END_DATE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4E9A8" w14:textId="1A03001E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Product End Date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4A7E7" w14:textId="15977CCC" w:rsidR="001538F2" w:rsidRPr="004F51D4" w:rsidRDefault="00BB6665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BB6665">
              <w:rPr>
                <w:rFonts w:eastAsia="Times New Roman" w:cstheme="minorHAnsi"/>
                <w:bCs/>
                <w:sz w:val="24"/>
                <w:szCs w:val="24"/>
              </w:rPr>
              <w:t>Statistical Analysis System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(</w:t>
            </w:r>
            <w:r w:rsidR="001538F2" w:rsidRPr="004F51D4">
              <w:rPr>
                <w:rFonts w:eastAsia="Times New Roman" w:cstheme="minorHAnsi"/>
                <w:bCs/>
                <w:sz w:val="24"/>
                <w:szCs w:val="24"/>
              </w:rPr>
              <w:t>SAS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>)</w:t>
            </w:r>
            <w:r w:rsidR="001538F2" w:rsidRPr="004F51D4">
              <w:rPr>
                <w:rFonts w:eastAsia="Times New Roman" w:cstheme="minorHAnsi"/>
                <w:bCs/>
                <w:sz w:val="24"/>
                <w:szCs w:val="24"/>
              </w:rPr>
              <w:t xml:space="preserve"> Date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A028A" w14:textId="20D3C20A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1538F2" w:rsidRPr="004F51D4" w14:paraId="13099AFB" w14:textId="77777777" w:rsidTr="002E6BE3">
        <w:trPr>
          <w:cantSplit/>
          <w:trHeight w:val="390"/>
        </w:trPr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436" w14:textId="76C7CF33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bookmarkStart w:id="0" w:name="PROD_MARKET"/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PROD_MARKET</w:t>
            </w:r>
            <w:bookmarkEnd w:id="0"/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EC247" w14:textId="6A64D062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Insurance Plan Market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C4CAE" w14:textId="77777777" w:rsidR="00ED24C4" w:rsidRPr="00ED24C4" w:rsidRDefault="00ED24C4" w:rsidP="00ED24C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D24C4">
              <w:rPr>
                <w:rFonts w:eastAsia="Times New Roman" w:cstheme="minorHAnsi"/>
                <w:sz w:val="24"/>
                <w:szCs w:val="24"/>
              </w:rPr>
              <w:t>Values listed in Appendix Table 1</w:t>
            </w:r>
          </w:p>
          <w:p w14:paraId="21368AC7" w14:textId="77777777" w:rsidR="00ED24C4" w:rsidRPr="00ED24C4" w:rsidRDefault="00ED24C4" w:rsidP="00ED24C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4476A66C" w14:textId="35403106" w:rsidR="00ED24C4" w:rsidRPr="00ED24C4" w:rsidRDefault="00ED24C4" w:rsidP="00ED24C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hyperlink w:anchor="PROD_AppendixTable1" w:history="1">
              <w:r w:rsidRPr="00ED24C4">
                <w:rPr>
                  <w:rStyle w:val="Hyperlink"/>
                  <w:rFonts w:eastAsia="Times New Roman" w:cstheme="minorHAnsi"/>
                  <w:sz w:val="24"/>
                  <w:szCs w:val="24"/>
                </w:rPr>
                <w:t>Select to navigate to Appendix Table 1</w:t>
              </w:r>
            </w:hyperlink>
          </w:p>
          <w:p w14:paraId="16DB4492" w14:textId="77777777" w:rsidR="00ED24C4" w:rsidRPr="00ED24C4" w:rsidRDefault="00ED24C4" w:rsidP="00ED24C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4AB82001" w14:textId="74E24584" w:rsidR="002D352B" w:rsidRPr="004F51D4" w:rsidRDefault="00ED24C4" w:rsidP="00ED24C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D24C4">
              <w:rPr>
                <w:rFonts w:eastAsia="Times New Roman" w:cstheme="minorHAnsi"/>
                <w:sz w:val="24"/>
                <w:szCs w:val="24"/>
              </w:rPr>
              <w:t>For any other value not contained in the Appendix Table 1– those values are as is submitted by the insurance carrier (with unknown translation)</w:t>
            </w:r>
          </w:p>
          <w:p w14:paraId="3A6FDC49" w14:textId="07AE4228" w:rsidR="006C5761" w:rsidRPr="004F51D4" w:rsidRDefault="006C5761" w:rsidP="63DE813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2A2BA" w14:textId="36DA5449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1737A8" w:rsidRPr="004F51D4" w14:paraId="1EE49AED" w14:textId="77777777" w:rsidTr="002E6BE3">
        <w:trPr>
          <w:cantSplit/>
          <w:trHeight w:val="390"/>
        </w:trPr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637E3" w14:textId="61DC82A9" w:rsidR="001737A8" w:rsidRPr="004F51D4" w:rsidRDefault="001737A8" w:rsidP="001737A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F51D4">
              <w:rPr>
                <w:rFonts w:eastAsia="Times New Roman" w:cstheme="minorHAnsi"/>
                <w:sz w:val="24"/>
                <w:szCs w:val="24"/>
              </w:rPr>
              <w:t>PROD_MEDICAID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AB38B" w14:textId="1DD7DC9B" w:rsidR="001737A8" w:rsidRPr="004F51D4" w:rsidRDefault="001737A8" w:rsidP="001737A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F51D4">
              <w:rPr>
                <w:rFonts w:eastAsia="Times New Roman" w:cstheme="minorHAnsi"/>
                <w:sz w:val="24"/>
                <w:szCs w:val="24"/>
              </w:rPr>
              <w:t>Medicaid/H</w:t>
            </w:r>
            <w:r w:rsidR="002D7633">
              <w:rPr>
                <w:rFonts w:eastAsia="Times New Roman" w:cstheme="minorHAnsi"/>
                <w:sz w:val="24"/>
                <w:szCs w:val="24"/>
              </w:rPr>
              <w:t xml:space="preserve">ealth </w:t>
            </w:r>
            <w:r w:rsidR="002D7633" w:rsidRPr="004F51D4">
              <w:rPr>
                <w:rFonts w:eastAsia="Times New Roman" w:cstheme="minorHAnsi"/>
                <w:sz w:val="24"/>
                <w:szCs w:val="24"/>
              </w:rPr>
              <w:t>S</w:t>
            </w:r>
            <w:r w:rsidR="002D7633">
              <w:rPr>
                <w:rFonts w:eastAsia="Times New Roman" w:cstheme="minorHAnsi"/>
                <w:sz w:val="24"/>
                <w:szCs w:val="24"/>
              </w:rPr>
              <w:t xml:space="preserve">afety </w:t>
            </w:r>
            <w:r w:rsidRPr="004F51D4">
              <w:rPr>
                <w:rFonts w:eastAsia="Times New Roman" w:cstheme="minorHAnsi"/>
                <w:sz w:val="24"/>
                <w:szCs w:val="24"/>
              </w:rPr>
              <w:t>N</w:t>
            </w:r>
            <w:r w:rsidR="002D7633">
              <w:rPr>
                <w:rFonts w:eastAsia="Times New Roman" w:cstheme="minorHAnsi"/>
                <w:sz w:val="24"/>
                <w:szCs w:val="24"/>
              </w:rPr>
              <w:t>et (HSN)</w:t>
            </w:r>
            <w:r w:rsidRPr="004F51D4">
              <w:rPr>
                <w:rFonts w:eastAsia="Times New Roman" w:cstheme="minorHAnsi"/>
                <w:sz w:val="24"/>
                <w:szCs w:val="24"/>
              </w:rPr>
              <w:t xml:space="preserve"> Indicator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CE2B0" w14:textId="77777777" w:rsidR="001737A8" w:rsidRPr="004F51D4" w:rsidRDefault="001737A8" w:rsidP="001737A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F51D4">
              <w:rPr>
                <w:rFonts w:eastAsia="Times New Roman" w:cstheme="minorHAnsi"/>
                <w:sz w:val="24"/>
                <w:szCs w:val="24"/>
              </w:rPr>
              <w:t>0=No</w:t>
            </w:r>
            <w:r w:rsidRPr="004F51D4">
              <w:rPr>
                <w:rFonts w:cstheme="minorHAnsi"/>
                <w:sz w:val="24"/>
                <w:szCs w:val="24"/>
              </w:rPr>
              <w:br/>
            </w:r>
            <w:r w:rsidRPr="004F51D4">
              <w:rPr>
                <w:rFonts w:eastAsia="Times New Roman" w:cstheme="minorHAnsi"/>
                <w:sz w:val="24"/>
                <w:szCs w:val="24"/>
              </w:rPr>
              <w:t>1=Yes</w:t>
            </w:r>
          </w:p>
          <w:p w14:paraId="30616888" w14:textId="77777777" w:rsidR="001737A8" w:rsidRPr="004F51D4" w:rsidRDefault="001737A8" w:rsidP="001737A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74AEB9C6" w14:textId="77777777" w:rsidR="001737A8" w:rsidRPr="004F51D4" w:rsidRDefault="001737A8" w:rsidP="001737A8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51D4">
              <w:rPr>
                <w:rFonts w:cstheme="minorHAnsi"/>
                <w:sz w:val="24"/>
                <w:szCs w:val="24"/>
              </w:rPr>
              <w:t>(blank) = data is missing</w:t>
            </w:r>
          </w:p>
          <w:p w14:paraId="363C2932" w14:textId="77777777" w:rsidR="001A7AA9" w:rsidRPr="004F51D4" w:rsidRDefault="001A7AA9" w:rsidP="001737A8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09C69831" w14:textId="61E6BBEA" w:rsidR="001A7AA9" w:rsidRPr="004F51D4" w:rsidRDefault="00FD572E" w:rsidP="001737A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/>
                <w:sz w:val="24"/>
                <w:szCs w:val="24"/>
              </w:rPr>
              <w:t>This variable is available in the PHD starting with submission year 2020 data.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9483A" w14:textId="63C2D2D5" w:rsidR="001737A8" w:rsidRPr="004F51D4" w:rsidRDefault="001737A8" w:rsidP="001737A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F51D4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1538F2" w:rsidRPr="004F51D4" w14:paraId="4CBDC28B" w14:textId="77777777" w:rsidTr="002E6BE3">
        <w:trPr>
          <w:cantSplit/>
          <w:trHeight w:val="390"/>
        </w:trPr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B47C0" w14:textId="70E04045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PROD_ORGID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C9645" w14:textId="660E8968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Variable to link product file into medical (MED_LINKORGIDPR), dental (DENT_LINKORGIDPR), and pharmacy (PHARM_LINKORGIDPR)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DC947" w14:textId="4F065D24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 </w:t>
            </w:r>
            <w:r w:rsidR="003C1106">
              <w:rPr>
                <w:rFonts w:eastAsia="Times New Roman" w:cstheme="minorHAnsi"/>
                <w:bCs/>
                <w:sz w:val="24"/>
                <w:szCs w:val="24"/>
              </w:rPr>
              <w:t>Organization ID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F9E6F" w14:textId="5B737B2A" w:rsidR="001538F2" w:rsidRPr="004F51D4" w:rsidRDefault="0034455E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Character (</w:t>
            </w:r>
            <w:r w:rsidR="001538F2" w:rsidRPr="004F51D4">
              <w:rPr>
                <w:rFonts w:eastAsia="Times New Roman" w:cstheme="minorHAnsi"/>
                <w:bCs/>
                <w:sz w:val="24"/>
                <w:szCs w:val="24"/>
              </w:rPr>
              <w:t>Char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>)</w:t>
            </w:r>
          </w:p>
        </w:tc>
      </w:tr>
      <w:tr w:rsidR="001538F2" w:rsidRPr="004F51D4" w14:paraId="6536E35E" w14:textId="77777777" w:rsidTr="002E6BE3">
        <w:trPr>
          <w:cantSplit/>
          <w:trHeight w:val="390"/>
        </w:trPr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D2D82" w14:textId="1EE9F638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bookmarkStart w:id="1" w:name="PROD_PRODUCT_LINE"/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PROD_PRODUCT_LINE</w:t>
            </w:r>
            <w:bookmarkEnd w:id="1"/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793FE" w14:textId="10978E2D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F51D4">
              <w:rPr>
                <w:rFonts w:eastAsia="Times New Roman" w:cstheme="minorHAnsi"/>
                <w:sz w:val="24"/>
                <w:szCs w:val="24"/>
              </w:rPr>
              <w:t>Product Line of Business Model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882A3" w14:textId="17245EA2" w:rsidR="00D33CE3" w:rsidRPr="00D33CE3" w:rsidRDefault="00D33CE3" w:rsidP="00D33C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33CE3">
              <w:rPr>
                <w:rFonts w:eastAsia="Times New Roman"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eastAsia="Times New Roman" w:cstheme="minorHAnsi"/>
                <w:sz w:val="24"/>
                <w:szCs w:val="24"/>
              </w:rPr>
              <w:t>2</w:t>
            </w:r>
          </w:p>
          <w:p w14:paraId="5DA88878" w14:textId="77777777" w:rsidR="00D33CE3" w:rsidRPr="00D33CE3" w:rsidRDefault="00D33CE3" w:rsidP="00D33C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25885AF5" w14:textId="7AA5757D" w:rsidR="00D33CE3" w:rsidRPr="00D33CE3" w:rsidRDefault="00D33CE3" w:rsidP="00D33C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hyperlink w:anchor="PROD_AppendixTable2" w:history="1">
              <w:r w:rsidRPr="00D33CE3">
                <w:rPr>
                  <w:rStyle w:val="Hyperlink"/>
                  <w:rFonts w:eastAsia="Times New Roman" w:cstheme="minorHAnsi"/>
                  <w:sz w:val="24"/>
                  <w:szCs w:val="24"/>
                </w:rPr>
                <w:t>Select to navigate to Appendix Table 2</w:t>
              </w:r>
            </w:hyperlink>
          </w:p>
          <w:p w14:paraId="7B162A0A" w14:textId="77777777" w:rsidR="00D33CE3" w:rsidRPr="00D33CE3" w:rsidRDefault="00D33CE3" w:rsidP="00D33C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F6540DB" w14:textId="4EF7CCB0" w:rsidR="001538F2" w:rsidRPr="004F51D4" w:rsidRDefault="00D33CE3" w:rsidP="00D33C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D33CE3">
              <w:rPr>
                <w:rFonts w:eastAsia="Times New Roman" w:cstheme="minorHAnsi"/>
                <w:sz w:val="24"/>
                <w:szCs w:val="24"/>
              </w:rPr>
              <w:t xml:space="preserve">For any other value not contained in the Appendix Table </w:t>
            </w:r>
            <w:r>
              <w:rPr>
                <w:rFonts w:eastAsia="Times New Roman" w:cstheme="minorHAnsi"/>
                <w:sz w:val="24"/>
                <w:szCs w:val="24"/>
              </w:rPr>
              <w:t>2</w:t>
            </w:r>
            <w:r w:rsidRPr="00D33CE3">
              <w:rPr>
                <w:rFonts w:eastAsia="Times New Roman" w:cstheme="minorHAnsi"/>
                <w:sz w:val="24"/>
                <w:szCs w:val="24"/>
              </w:rPr>
              <w:t>– those values are as is submitted by the insurance carrier (with unknown translation)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5D346" w14:textId="2FCE8739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1538F2" w:rsidRPr="004F51D4" w14:paraId="447E3379" w14:textId="77777777" w:rsidTr="002E6BE3">
        <w:trPr>
          <w:cantSplit/>
          <w:trHeight w:val="390"/>
        </w:trPr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52548" w14:textId="21266A9A" w:rsidR="001538F2" w:rsidRPr="004F51D4" w:rsidRDefault="001538F2" w:rsidP="3DC6107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F51D4">
              <w:rPr>
                <w:rFonts w:eastAsia="Times New Roman" w:cstheme="minorHAnsi"/>
                <w:sz w:val="24"/>
                <w:szCs w:val="24"/>
              </w:rPr>
              <w:t>PROD_PRODUCT_LINKID</w:t>
            </w:r>
          </w:p>
          <w:p w14:paraId="05BD7D2C" w14:textId="781906B4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7A34D" w14:textId="59D46811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Variable to link product file into medical (MED_PRODUCT_LINKID), dental (DENT_PRODUCT_LINKID), and pharmacy (PHARM_PRODUCT_LINKID)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0A227" w14:textId="5B4124C5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 </w:t>
            </w:r>
            <w:r w:rsidR="00337991">
              <w:rPr>
                <w:rFonts w:eastAsia="Times New Roman" w:cstheme="minorHAnsi"/>
                <w:bCs/>
                <w:sz w:val="24"/>
                <w:szCs w:val="24"/>
              </w:rPr>
              <w:t>Product ID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9A28F" w14:textId="60146042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sz w:val="24"/>
                <w:szCs w:val="24"/>
              </w:rPr>
              <w:t> </w:t>
            </w:r>
            <w:r w:rsidR="1CD630FF" w:rsidRPr="004F51D4">
              <w:rPr>
                <w:rFonts w:eastAsia="Times New Roman" w:cstheme="minorHAnsi"/>
                <w:sz w:val="24"/>
                <w:szCs w:val="24"/>
              </w:rPr>
              <w:t>Char</w:t>
            </w:r>
          </w:p>
        </w:tc>
      </w:tr>
      <w:tr w:rsidR="002D6EB2" w:rsidRPr="004F51D4" w14:paraId="64F4AF82" w14:textId="77777777" w:rsidTr="002E6BE3">
        <w:trPr>
          <w:cantSplit/>
          <w:trHeight w:val="390"/>
        </w:trPr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92B6A" w14:textId="75A95778" w:rsidR="002D6EB2" w:rsidRPr="004F51D4" w:rsidRDefault="002D6EB2" w:rsidP="002D6EB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PROD_PRODUCTID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86ED" w14:textId="77777777" w:rsidR="002D6EB2" w:rsidRPr="004F51D4" w:rsidRDefault="002D6EB2" w:rsidP="002D6EB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4F51D4">
              <w:rPr>
                <w:rFonts w:asciiTheme="minorHAnsi" w:hAnsiTheme="minorHAnsi" w:cstheme="minorHAnsi"/>
              </w:rPr>
              <w:t>Unique sequential</w:t>
            </w:r>
          </w:p>
          <w:p w14:paraId="38C3184D" w14:textId="77777777" w:rsidR="002D6EB2" w:rsidRPr="004F51D4" w:rsidRDefault="002D6EB2" w:rsidP="002D6EB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4F51D4">
              <w:rPr>
                <w:rFonts w:asciiTheme="minorHAnsi" w:hAnsiTheme="minorHAnsi" w:cstheme="minorHAnsi"/>
              </w:rPr>
              <w:t>number assigned to any</w:t>
            </w:r>
          </w:p>
          <w:p w14:paraId="2F881286" w14:textId="54200770" w:rsidR="002D6EB2" w:rsidRPr="004F51D4" w:rsidRDefault="002D6EB2" w:rsidP="002D6EB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4F51D4">
              <w:rPr>
                <w:rFonts w:asciiTheme="minorHAnsi" w:hAnsiTheme="minorHAnsi" w:cstheme="minorHAnsi"/>
              </w:rPr>
              <w:t>new product submitted to</w:t>
            </w:r>
          </w:p>
          <w:p w14:paraId="71536E4D" w14:textId="123B5C46" w:rsidR="002D6EB2" w:rsidRPr="004F51D4" w:rsidRDefault="002D6EB2" w:rsidP="002D6EB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cstheme="minorHAnsi"/>
                <w:sz w:val="24"/>
                <w:szCs w:val="24"/>
              </w:rPr>
              <w:t>CHIA across all carriers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7649" w14:textId="0A4FA8BF" w:rsidR="002D6EB2" w:rsidRPr="004F51D4" w:rsidRDefault="002D6EB2" w:rsidP="002D6EB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F51D4">
              <w:rPr>
                <w:rFonts w:cstheme="minorHAnsi"/>
                <w:sz w:val="24"/>
                <w:szCs w:val="24"/>
              </w:rPr>
              <w:t>CHIA-derived variable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A12B" w14:textId="2D096D85" w:rsidR="002D6EB2" w:rsidRPr="004F51D4" w:rsidRDefault="002D6EB2" w:rsidP="002D6EB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cstheme="minorHAnsi"/>
                <w:sz w:val="24"/>
                <w:szCs w:val="24"/>
              </w:rPr>
              <w:t>Char</w:t>
            </w:r>
          </w:p>
        </w:tc>
      </w:tr>
      <w:tr w:rsidR="001C683C" w:rsidRPr="004F51D4" w14:paraId="3AE7342C" w14:textId="77777777" w:rsidTr="002E6BE3">
        <w:trPr>
          <w:cantSplit/>
          <w:trHeight w:val="390"/>
        </w:trPr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FF706" w14:textId="490A81F3" w:rsidR="001C683C" w:rsidRPr="004F51D4" w:rsidRDefault="001C683C" w:rsidP="001C683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PROD_RELEASEID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F32A" w14:textId="77777777" w:rsidR="001C683C" w:rsidRPr="004F51D4" w:rsidRDefault="001C683C" w:rsidP="001C683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4F51D4">
              <w:rPr>
                <w:rFonts w:asciiTheme="minorHAnsi" w:hAnsiTheme="minorHAnsi" w:cstheme="minorHAnsi"/>
              </w:rPr>
              <w:t>Unique record ID per</w:t>
            </w:r>
          </w:p>
          <w:p w14:paraId="7434552D" w14:textId="4F99E2BA" w:rsidR="001C683C" w:rsidRPr="004F51D4" w:rsidRDefault="001C683C" w:rsidP="001C683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cstheme="minorHAnsi"/>
                <w:sz w:val="24"/>
                <w:szCs w:val="24"/>
              </w:rPr>
              <w:t>release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A1CD" w14:textId="0B54FF82" w:rsidR="001C683C" w:rsidRPr="004F51D4" w:rsidRDefault="001C683C" w:rsidP="001C683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F51D4">
              <w:rPr>
                <w:rFonts w:cstheme="minorHAnsi"/>
                <w:sz w:val="24"/>
                <w:szCs w:val="24"/>
              </w:rPr>
              <w:t>CHIA-derived variable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F217" w14:textId="56DAE75B" w:rsidR="001C683C" w:rsidRPr="004F51D4" w:rsidRDefault="001C683C" w:rsidP="001C683C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cstheme="minorHAnsi"/>
                <w:sz w:val="24"/>
                <w:szCs w:val="24"/>
              </w:rPr>
              <w:t>Char</w:t>
            </w:r>
          </w:p>
        </w:tc>
      </w:tr>
      <w:tr w:rsidR="001538F2" w:rsidRPr="004F51D4" w14:paraId="6627A491" w14:textId="77777777" w:rsidTr="002E6BE3">
        <w:trPr>
          <w:cantSplit/>
          <w:trHeight w:val="390"/>
        </w:trPr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6727E" w14:textId="499F2DA4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PROD_RISK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33341" w14:textId="7AA6C9C9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Risk Type</w:t>
            </w:r>
          </w:p>
        </w:tc>
        <w:tc>
          <w:tcPr>
            <w:tcW w:w="3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1F22C" w14:textId="626A004D" w:rsidR="001538F2" w:rsidRPr="004F51D4" w:rsidRDefault="001538F2" w:rsidP="2525CBA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F51D4">
              <w:rPr>
                <w:rFonts w:eastAsia="Times New Roman" w:cstheme="minorHAnsi"/>
                <w:sz w:val="24"/>
                <w:szCs w:val="24"/>
              </w:rPr>
              <w:t>1= Fully Insured</w:t>
            </w:r>
            <w:r w:rsidRPr="004F51D4">
              <w:rPr>
                <w:rFonts w:cstheme="minorHAnsi"/>
                <w:sz w:val="24"/>
                <w:szCs w:val="24"/>
              </w:rPr>
              <w:br/>
            </w:r>
            <w:r w:rsidRPr="004F51D4">
              <w:rPr>
                <w:rFonts w:eastAsia="Times New Roman" w:cstheme="minorHAnsi"/>
                <w:sz w:val="24"/>
                <w:szCs w:val="24"/>
              </w:rPr>
              <w:t>2= Self-Insured</w:t>
            </w:r>
            <w:r w:rsidRPr="004F51D4">
              <w:rPr>
                <w:rFonts w:cstheme="minorHAnsi"/>
                <w:sz w:val="24"/>
                <w:szCs w:val="24"/>
              </w:rPr>
              <w:br/>
            </w:r>
            <w:r w:rsidRPr="004F51D4">
              <w:rPr>
                <w:rFonts w:eastAsia="Times New Roman" w:cstheme="minorHAnsi"/>
                <w:sz w:val="24"/>
                <w:szCs w:val="24"/>
              </w:rPr>
              <w:t>3= Product available to risk and self-insured accounts</w:t>
            </w:r>
            <w:r w:rsidRPr="004F51D4">
              <w:rPr>
                <w:rFonts w:cstheme="minorHAnsi"/>
                <w:sz w:val="24"/>
                <w:szCs w:val="24"/>
              </w:rPr>
              <w:br/>
            </w:r>
            <w:r w:rsidR="34D9C412" w:rsidRPr="004F51D4">
              <w:rPr>
                <w:rFonts w:eastAsia="Times New Roman" w:cstheme="minorHAnsi"/>
                <w:sz w:val="24"/>
                <w:szCs w:val="24"/>
              </w:rPr>
              <w:t>9</w:t>
            </w:r>
            <w:r w:rsidRPr="004F51D4">
              <w:rPr>
                <w:rFonts w:eastAsia="Times New Roman" w:cstheme="minorHAnsi"/>
                <w:sz w:val="24"/>
                <w:szCs w:val="24"/>
              </w:rPr>
              <w:t>= Other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4463F" w14:textId="4678F30A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1538F2" w:rsidRPr="004F51D4" w14:paraId="561B2279" w14:textId="77777777" w:rsidTr="002E6BE3">
        <w:trPr>
          <w:cantSplit/>
          <w:trHeight w:val="390"/>
        </w:trPr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63DB0" w14:textId="2910ACC3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PROD_START_DATE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97727" w14:textId="7FC07E6A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Product Start Date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D1ADC" w14:textId="4A718B72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SAS Date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C6853" w14:textId="2D7D474B" w:rsidR="001538F2" w:rsidRPr="004F51D4" w:rsidRDefault="001538F2" w:rsidP="001538F2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Num</w:t>
            </w:r>
          </w:p>
        </w:tc>
      </w:tr>
      <w:tr w:rsidR="00DE53CD" w:rsidRPr="004F51D4" w14:paraId="797A0237" w14:textId="77777777" w:rsidTr="002E6BE3">
        <w:trPr>
          <w:cantSplit/>
          <w:trHeight w:val="390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A4226" w14:textId="6E132485" w:rsidR="00DE53CD" w:rsidRPr="004F51D4" w:rsidRDefault="00DE53CD" w:rsidP="00DE53C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eastAsia="Times New Roman" w:cstheme="minorHAnsi"/>
                <w:bCs/>
                <w:sz w:val="24"/>
                <w:szCs w:val="24"/>
              </w:rPr>
              <w:t>PROD_SUBCONTROLID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AED2" w14:textId="77777777" w:rsidR="00DE53CD" w:rsidRPr="004F51D4" w:rsidRDefault="00DE53CD" w:rsidP="00DE53C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4F51D4">
              <w:rPr>
                <w:rFonts w:asciiTheme="minorHAnsi" w:hAnsiTheme="minorHAnsi" w:cstheme="minorHAnsi"/>
              </w:rPr>
              <w:t>Unique sequential</w:t>
            </w:r>
          </w:p>
          <w:p w14:paraId="050E5F72" w14:textId="77777777" w:rsidR="00DE53CD" w:rsidRPr="004F51D4" w:rsidRDefault="00DE53CD" w:rsidP="00DE53C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4F51D4">
              <w:rPr>
                <w:rFonts w:asciiTheme="minorHAnsi" w:hAnsiTheme="minorHAnsi" w:cstheme="minorHAnsi"/>
              </w:rPr>
              <w:t>number assigned to any</w:t>
            </w:r>
          </w:p>
          <w:p w14:paraId="18487AB5" w14:textId="20E9EA9B" w:rsidR="00DE53CD" w:rsidRPr="004F51D4" w:rsidRDefault="00DE53CD" w:rsidP="0033799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Cs/>
              </w:rPr>
            </w:pPr>
            <w:r w:rsidRPr="004F51D4">
              <w:rPr>
                <w:rFonts w:asciiTheme="minorHAnsi" w:hAnsiTheme="minorHAnsi" w:cstheme="minorHAnsi"/>
              </w:rPr>
              <w:t>new file type submitted to</w:t>
            </w:r>
            <w:r w:rsidR="00337991">
              <w:rPr>
                <w:rFonts w:asciiTheme="minorHAnsi" w:hAnsiTheme="minorHAnsi" w:cstheme="minorHAnsi"/>
              </w:rPr>
              <w:t xml:space="preserve"> </w:t>
            </w:r>
            <w:r w:rsidRPr="004F51D4">
              <w:rPr>
                <w:rFonts w:asciiTheme="minorHAnsi" w:hAnsiTheme="minorHAnsi" w:cstheme="minorHAnsi"/>
              </w:rPr>
              <w:t>CHIA across all carriers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2F7F" w14:textId="0A248E25" w:rsidR="00DE53CD" w:rsidRPr="004F51D4" w:rsidRDefault="00DE53CD" w:rsidP="00DE53C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cstheme="minorHAnsi"/>
                <w:sz w:val="24"/>
                <w:szCs w:val="24"/>
              </w:rPr>
              <w:t>CHIA-derived variable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E862" w14:textId="376DE747" w:rsidR="00DE53CD" w:rsidRPr="004F51D4" w:rsidRDefault="00DE53CD" w:rsidP="00DE53CD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4F51D4">
              <w:rPr>
                <w:rFonts w:cstheme="minorHAnsi"/>
                <w:sz w:val="24"/>
                <w:szCs w:val="24"/>
              </w:rPr>
              <w:t>Char</w:t>
            </w:r>
          </w:p>
        </w:tc>
      </w:tr>
      <w:tr w:rsidR="00B8641B" w:rsidRPr="004F51D4" w14:paraId="7D7F5250" w14:textId="77777777" w:rsidTr="002E6BE3">
        <w:trPr>
          <w:cantSplit/>
          <w:trHeight w:val="390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15FD2" w14:textId="11502B91" w:rsidR="00B8641B" w:rsidRPr="004F51D4" w:rsidRDefault="00B8641B" w:rsidP="63DE813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F51D4">
              <w:rPr>
                <w:rFonts w:eastAsia="Times New Roman" w:cstheme="minorHAnsi"/>
                <w:sz w:val="24"/>
                <w:szCs w:val="24"/>
              </w:rPr>
              <w:t>PROD_SUBMISSIONYEAR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F246" w14:textId="693F1CB6" w:rsidR="00B8641B" w:rsidRPr="004F51D4" w:rsidRDefault="00B8641B" w:rsidP="63DE813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4F51D4">
              <w:rPr>
                <w:rFonts w:asciiTheme="minorHAnsi" w:hAnsiTheme="minorHAnsi" w:cstheme="minorHAnsi"/>
              </w:rPr>
              <w:t>The year the information was sent to CHIA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696E" w14:textId="48DA0284" w:rsidR="00B8641B" w:rsidRPr="004F51D4" w:rsidRDefault="00B8641B" w:rsidP="00B8641B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51D4">
              <w:rPr>
                <w:rFonts w:eastAsia="Times New Roman" w:cstheme="minorHAnsi"/>
                <w:sz w:val="24"/>
                <w:szCs w:val="24"/>
              </w:rPr>
              <w:t>Used to update the APCD files with the newest 3 years, likely not useful in any analyses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807F" w14:textId="0EE7C187" w:rsidR="00B8641B" w:rsidRPr="004F51D4" w:rsidRDefault="00B8641B" w:rsidP="0018415E">
            <w:pPr>
              <w:keepNext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51D4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</w:tbl>
    <w:p w14:paraId="782810BC" w14:textId="4ABA40F9" w:rsidR="006E6FBA" w:rsidRPr="004F51D4" w:rsidRDefault="0018415E" w:rsidP="0018415E">
      <w:pPr>
        <w:pStyle w:val="Caption"/>
        <w:rPr>
          <w:rFonts w:eastAsia="Times New Roman" w:cstheme="minorHAnsi"/>
          <w:bCs/>
          <w:color w:val="auto"/>
          <w:sz w:val="24"/>
          <w:szCs w:val="24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-Product File</w:t>
      </w:r>
    </w:p>
    <w:p w14:paraId="60C24487" w14:textId="77777777" w:rsidR="0096775B" w:rsidRPr="004F51D4" w:rsidRDefault="0096775B" w:rsidP="0096775B">
      <w:pPr>
        <w:rPr>
          <w:rFonts w:cstheme="minorHAnsi"/>
          <w:b/>
          <w:bCs/>
          <w:sz w:val="24"/>
          <w:szCs w:val="24"/>
        </w:rPr>
      </w:pPr>
      <w:r w:rsidRPr="004F51D4">
        <w:rPr>
          <w:rFonts w:cstheme="minorHAnsi"/>
          <w:b/>
          <w:sz w:val="24"/>
          <w:szCs w:val="24"/>
        </w:rPr>
        <w:t xml:space="preserve">Appendix: </w:t>
      </w:r>
      <w:r w:rsidRPr="004F51D4">
        <w:rPr>
          <w:rFonts w:cstheme="minorHAnsi"/>
          <w:b/>
          <w:bCs/>
          <w:sz w:val="24"/>
          <w:szCs w:val="24"/>
        </w:rPr>
        <w:t>Changes between PHD 2.0 and 3.0</w:t>
      </w:r>
    </w:p>
    <w:p w14:paraId="17CBCC68" w14:textId="77777777" w:rsidR="0096775B" w:rsidRPr="004F51D4" w:rsidRDefault="0096775B" w:rsidP="0096775B">
      <w:pPr>
        <w:rPr>
          <w:rFonts w:cstheme="minorHAnsi"/>
          <w:b/>
          <w:bCs/>
          <w:sz w:val="24"/>
          <w:szCs w:val="24"/>
        </w:rPr>
      </w:pPr>
      <w:r w:rsidRPr="004F51D4">
        <w:rPr>
          <w:rFonts w:cstheme="minorHAnsi"/>
          <w:b/>
          <w:bCs/>
          <w:sz w:val="24"/>
          <w:szCs w:val="24"/>
        </w:rPr>
        <w:lastRenderedPageBreak/>
        <w:t xml:space="preserve">Variables from PHD 2.0 that were changed </w:t>
      </w:r>
      <w:proofErr w:type="gramStart"/>
      <w:r w:rsidRPr="004F51D4">
        <w:rPr>
          <w:rFonts w:cstheme="minorHAnsi"/>
          <w:b/>
          <w:bCs/>
          <w:sz w:val="24"/>
          <w:szCs w:val="24"/>
        </w:rPr>
        <w:t>in</w:t>
      </w:r>
      <w:proofErr w:type="gramEnd"/>
      <w:r w:rsidRPr="004F51D4">
        <w:rPr>
          <w:rFonts w:cstheme="minorHAnsi"/>
          <w:b/>
          <w:bCs/>
          <w:sz w:val="24"/>
          <w:szCs w:val="24"/>
        </w:rPr>
        <w:t xml:space="preserve"> PHD 3.0</w:t>
      </w:r>
    </w:p>
    <w:p w14:paraId="006D71B3" w14:textId="7C021E5F" w:rsidR="0096775B" w:rsidRPr="004F51D4" w:rsidRDefault="0096775B" w:rsidP="0096775B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4F51D4">
        <w:rPr>
          <w:rFonts w:cstheme="minorHAnsi"/>
          <w:sz w:val="24"/>
          <w:szCs w:val="24"/>
        </w:rPr>
        <w:t xml:space="preserve">For </w:t>
      </w:r>
      <w:r w:rsidRPr="004F51D4">
        <w:rPr>
          <w:rFonts w:eastAsia="Times New Roman" w:cstheme="minorHAnsi"/>
          <w:bCs/>
          <w:sz w:val="24"/>
          <w:szCs w:val="24"/>
        </w:rPr>
        <w:t xml:space="preserve">PROD_MARKET, missing has been </w:t>
      </w:r>
      <w:proofErr w:type="gramStart"/>
      <w:r w:rsidRPr="004F51D4">
        <w:rPr>
          <w:rFonts w:eastAsia="Times New Roman" w:cstheme="minorHAnsi"/>
          <w:bCs/>
          <w:sz w:val="24"/>
          <w:szCs w:val="24"/>
        </w:rPr>
        <w:t>recoded</w:t>
      </w:r>
      <w:proofErr w:type="gramEnd"/>
      <w:r w:rsidRPr="004F51D4">
        <w:rPr>
          <w:rFonts w:eastAsia="Times New Roman" w:cstheme="minorHAnsi"/>
          <w:bCs/>
          <w:sz w:val="24"/>
          <w:szCs w:val="24"/>
        </w:rPr>
        <w:t xml:space="preserve"> from (blank) to 99</w:t>
      </w:r>
    </w:p>
    <w:p w14:paraId="01AF912F" w14:textId="77777777" w:rsidR="0096775B" w:rsidRPr="004F51D4" w:rsidRDefault="0096775B" w:rsidP="0096775B">
      <w:pPr>
        <w:rPr>
          <w:rFonts w:cstheme="minorHAnsi"/>
          <w:b/>
          <w:bCs/>
          <w:sz w:val="24"/>
          <w:szCs w:val="24"/>
        </w:rPr>
      </w:pPr>
      <w:r w:rsidRPr="004F51D4">
        <w:rPr>
          <w:rFonts w:cstheme="minorHAnsi"/>
          <w:b/>
          <w:bCs/>
          <w:sz w:val="24"/>
          <w:szCs w:val="24"/>
        </w:rPr>
        <w:t>Variables removed in PHD 3.0:</w:t>
      </w:r>
    </w:p>
    <w:p w14:paraId="4761718C" w14:textId="77777777" w:rsidR="0096775B" w:rsidRPr="004F51D4" w:rsidRDefault="0096775B" w:rsidP="0096775B">
      <w:pPr>
        <w:pStyle w:val="ListParagraph"/>
        <w:numPr>
          <w:ilvl w:val="0"/>
          <w:numId w:val="6"/>
        </w:numPr>
        <w:rPr>
          <w:rFonts w:eastAsia="Times New Roman" w:cstheme="minorHAnsi"/>
          <w:bCs/>
          <w:sz w:val="24"/>
          <w:szCs w:val="24"/>
        </w:rPr>
      </w:pPr>
      <w:r w:rsidRPr="004F51D4">
        <w:rPr>
          <w:rFonts w:eastAsia="Times New Roman" w:cstheme="minorHAnsi"/>
          <w:bCs/>
          <w:sz w:val="24"/>
          <w:szCs w:val="24"/>
        </w:rPr>
        <w:t>N/A</w:t>
      </w:r>
    </w:p>
    <w:p w14:paraId="004DD30D" w14:textId="77777777" w:rsidR="0096775B" w:rsidRPr="004F51D4" w:rsidRDefault="0096775B" w:rsidP="0096775B">
      <w:pPr>
        <w:rPr>
          <w:rFonts w:cstheme="minorHAnsi"/>
          <w:b/>
          <w:bCs/>
          <w:sz w:val="24"/>
          <w:szCs w:val="24"/>
        </w:rPr>
      </w:pPr>
      <w:r w:rsidRPr="004F51D4">
        <w:rPr>
          <w:rFonts w:cstheme="minorHAnsi"/>
          <w:b/>
          <w:bCs/>
          <w:sz w:val="24"/>
          <w:szCs w:val="24"/>
        </w:rPr>
        <w:t>New variables added with PHD 3.0:</w:t>
      </w:r>
    </w:p>
    <w:p w14:paraId="44A65404" w14:textId="1E9CA2BA" w:rsidR="0096775B" w:rsidRPr="004F51D4" w:rsidRDefault="0096775B" w:rsidP="0096775B">
      <w:pPr>
        <w:pStyle w:val="ListParagraph"/>
        <w:numPr>
          <w:ilvl w:val="0"/>
          <w:numId w:val="6"/>
        </w:numPr>
        <w:rPr>
          <w:rFonts w:cstheme="minorHAnsi"/>
          <w:sz w:val="24"/>
          <w:szCs w:val="24"/>
        </w:rPr>
      </w:pPr>
      <w:r w:rsidRPr="004F51D4">
        <w:rPr>
          <w:rFonts w:eastAsia="Times New Roman" w:cstheme="minorHAnsi"/>
          <w:bCs/>
          <w:sz w:val="24"/>
          <w:szCs w:val="24"/>
        </w:rPr>
        <w:t xml:space="preserve"> PROD_DELEGATE, PROD_MEDICAID</w:t>
      </w:r>
    </w:p>
    <w:p w14:paraId="1B1F1946" w14:textId="77777777" w:rsidR="0018415E" w:rsidRDefault="0018415E" w:rsidP="00C56A37">
      <w:pPr>
        <w:rPr>
          <w:rFonts w:eastAsia="Times New Roman" w:cstheme="minorHAnsi"/>
          <w:bCs/>
          <w:sz w:val="24"/>
          <w:szCs w:val="24"/>
        </w:rPr>
      </w:pPr>
    </w:p>
    <w:p w14:paraId="57E433D5" w14:textId="53872E7A" w:rsidR="0096775B" w:rsidRDefault="00314EA6" w:rsidP="00C56A37">
      <w:pPr>
        <w:rPr>
          <w:rFonts w:eastAsia="Times New Roman" w:cstheme="minorHAnsi"/>
          <w:bCs/>
          <w:sz w:val="24"/>
          <w:szCs w:val="24"/>
        </w:rPr>
      </w:pPr>
      <w:bookmarkStart w:id="2" w:name="PROD_AppendixTable1"/>
      <w:r>
        <w:rPr>
          <w:rFonts w:eastAsia="Times New Roman" w:cstheme="minorHAnsi"/>
          <w:bCs/>
          <w:sz w:val="24"/>
          <w:szCs w:val="24"/>
        </w:rPr>
        <w:t>Appendix Table 1:</w:t>
      </w:r>
      <w:r w:rsidR="002D352B">
        <w:rPr>
          <w:rFonts w:eastAsia="Times New Roman" w:cstheme="minorHAnsi"/>
          <w:bCs/>
          <w:sz w:val="24"/>
          <w:szCs w:val="24"/>
        </w:rPr>
        <w:t xml:space="preserve"> PROD_MARKET Crosswalk</w:t>
      </w:r>
    </w:p>
    <w:tbl>
      <w:tblPr>
        <w:tblW w:w="7968" w:type="dxa"/>
        <w:tblLook w:val="06A0" w:firstRow="1" w:lastRow="0" w:firstColumn="1" w:lastColumn="0" w:noHBand="1" w:noVBand="1"/>
        <w:tblCaption w:val="Appendix Table 1: PROD_MARKET Crosswalk"/>
        <w:tblDescription w:val="This table provides the crosswalk between values for PROD_MARKET and their descriptions."/>
      </w:tblPr>
      <w:tblGrid>
        <w:gridCol w:w="1730"/>
        <w:gridCol w:w="6348"/>
      </w:tblGrid>
      <w:tr w:rsidR="002D352B" w:rsidRPr="002D352B" w14:paraId="5586184C" w14:textId="77777777" w:rsidTr="002E6BE3">
        <w:trPr>
          <w:cantSplit/>
          <w:trHeight w:val="310"/>
          <w:tblHeader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2"/>
          <w:p w14:paraId="69065208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PROD_MARKET</w:t>
            </w:r>
          </w:p>
        </w:tc>
        <w:tc>
          <w:tcPr>
            <w:tcW w:w="6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5E3EF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Description</w:t>
            </w:r>
          </w:p>
        </w:tc>
      </w:tr>
      <w:tr w:rsidR="002D352B" w:rsidRPr="002D352B" w14:paraId="66F38A93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EF899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3C905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Group  – Point of Service (POS)</w:t>
            </w:r>
          </w:p>
        </w:tc>
      </w:tr>
      <w:tr w:rsidR="002D352B" w:rsidRPr="002D352B" w14:paraId="5D769E8A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8075D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F4C15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Group Consolidated Omnibus Budget Reconciliation Act (COBRA)</w:t>
            </w:r>
          </w:p>
        </w:tc>
      </w:tr>
      <w:tr w:rsidR="002D352B" w:rsidRPr="002D352B" w14:paraId="1E14DD42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CF6F7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B2B9C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Group-Commonwealth Choice</w:t>
            </w:r>
          </w:p>
        </w:tc>
      </w:tr>
      <w:tr w:rsidR="002D352B" w:rsidRPr="002D352B" w14:paraId="46647D4C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901CC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6BA43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Group-Employer</w:t>
            </w:r>
          </w:p>
        </w:tc>
      </w:tr>
      <w:tr w:rsidR="002D352B" w:rsidRPr="002D352B" w14:paraId="7BB33DC2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7A819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8989B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Group-Federal</w:t>
            </w:r>
          </w:p>
        </w:tc>
      </w:tr>
      <w:tr w:rsidR="002D352B" w:rsidRPr="002D352B" w14:paraId="66470127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5384F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DF9DB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Group-Group Insurance Commission (GIC)</w:t>
            </w:r>
          </w:p>
        </w:tc>
      </w:tr>
      <w:tr w:rsidR="002D352B" w:rsidRPr="002D352B" w14:paraId="03A3E90B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410A8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FCE8E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Group-Merged Market</w:t>
            </w:r>
          </w:p>
        </w:tc>
      </w:tr>
      <w:tr w:rsidR="002D352B" w:rsidRPr="002D352B" w14:paraId="134911CD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FFB1A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0DF73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Group-Municipality</w:t>
            </w:r>
          </w:p>
        </w:tc>
      </w:tr>
      <w:tr w:rsidR="002D352B" w:rsidRPr="002D352B" w14:paraId="57EFA462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CA2D6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FE2E1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Group-Retiree</w:t>
            </w:r>
          </w:p>
        </w:tc>
      </w:tr>
      <w:tr w:rsidR="002D352B" w:rsidRPr="002D352B" w14:paraId="6A452206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22ADB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2D292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Group-Senior Care Option</w:t>
            </w:r>
          </w:p>
        </w:tc>
      </w:tr>
      <w:tr w:rsidR="002D352B" w:rsidRPr="002D352B" w14:paraId="69BEFB05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72B19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D6600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Group-Union</w:t>
            </w:r>
          </w:p>
        </w:tc>
      </w:tr>
      <w:tr w:rsidR="002D352B" w:rsidRPr="002D352B" w14:paraId="028CEEB6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0D3AB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533B1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Health Exchange</w:t>
            </w:r>
          </w:p>
        </w:tc>
      </w:tr>
      <w:tr w:rsidR="002D352B" w:rsidRPr="002D352B" w14:paraId="77499ADC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E74AF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F631A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Individual - Commonwealth Care</w:t>
            </w:r>
          </w:p>
        </w:tc>
      </w:tr>
      <w:tr w:rsidR="002D352B" w:rsidRPr="002D352B" w14:paraId="341728D1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6CF86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42D35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Individual - Commonwealth Choice</w:t>
            </w:r>
          </w:p>
        </w:tc>
      </w:tr>
      <w:tr w:rsidR="002D352B" w:rsidRPr="002D352B" w14:paraId="1E636CD8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5963D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1AAD4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Individual Closed</w:t>
            </w:r>
          </w:p>
        </w:tc>
      </w:tr>
      <w:tr w:rsidR="002D352B" w:rsidRPr="002D352B" w14:paraId="39FC5852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36E89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47655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Individual COBRA</w:t>
            </w:r>
          </w:p>
        </w:tc>
      </w:tr>
      <w:tr w:rsidR="002D352B" w:rsidRPr="002D352B" w14:paraId="24F88659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51988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144C8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Individual Senior Care Option</w:t>
            </w:r>
          </w:p>
        </w:tc>
      </w:tr>
      <w:tr w:rsidR="002D352B" w:rsidRPr="002D352B" w14:paraId="002F73C1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6C811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615CF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Individual Young Adult</w:t>
            </w:r>
          </w:p>
        </w:tc>
      </w:tr>
      <w:tr w:rsidR="002D352B" w:rsidRPr="002D352B" w14:paraId="567D38ED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86684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1A0A9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Medicare Part A</w:t>
            </w:r>
          </w:p>
        </w:tc>
      </w:tr>
      <w:tr w:rsidR="002D352B" w:rsidRPr="002D352B" w14:paraId="65A1B6D2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DCB85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5649D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Medicare Part B</w:t>
            </w:r>
          </w:p>
        </w:tc>
      </w:tr>
      <w:tr w:rsidR="002D352B" w:rsidRPr="002D352B" w14:paraId="1204E940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F83B0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BB1E9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Medicare Part C</w:t>
            </w:r>
          </w:p>
        </w:tc>
      </w:tr>
      <w:tr w:rsidR="002D352B" w:rsidRPr="002D352B" w14:paraId="740F3622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4F92A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7B3F2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Medicare Part D</w:t>
            </w:r>
          </w:p>
        </w:tc>
      </w:tr>
      <w:tr w:rsidR="002D352B" w:rsidRPr="002D352B" w14:paraId="43712A27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CB3C9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9DC31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MediGap</w:t>
            </w:r>
            <w:proofErr w:type="spellEnd"/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/Medicare Supplemental/</w:t>
            </w:r>
            <w:proofErr w:type="spellStart"/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Medex</w:t>
            </w:r>
            <w:proofErr w:type="spellEnd"/>
          </w:p>
        </w:tc>
      </w:tr>
      <w:tr w:rsidR="002D352B" w:rsidRPr="002D352B" w14:paraId="4B7F41AA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AF8A7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1FA62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</w:t>
            </w:r>
          </w:p>
        </w:tc>
      </w:tr>
      <w:tr w:rsidR="002D352B" w:rsidRPr="002D352B" w14:paraId="0AB18722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6FC35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67B35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 Medicare</w:t>
            </w:r>
          </w:p>
        </w:tc>
      </w:tr>
      <w:tr w:rsidR="002D352B" w:rsidRPr="002D352B" w14:paraId="32ADE15A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9E5E3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51AB1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Student</w:t>
            </w:r>
          </w:p>
        </w:tc>
      </w:tr>
      <w:tr w:rsidR="002D352B" w:rsidRPr="002D352B" w14:paraId="20EE0F78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B067F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516F1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COBRA</w:t>
            </w:r>
          </w:p>
        </w:tc>
      </w:tr>
      <w:tr w:rsidR="002D352B" w:rsidRPr="002D352B" w14:paraId="4FB22D1E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421FE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8FE57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Group</w:t>
            </w:r>
          </w:p>
        </w:tc>
      </w:tr>
      <w:tr w:rsidR="002D352B" w:rsidRPr="002D352B" w14:paraId="379A74C4" w14:textId="77777777" w:rsidTr="002E6BE3">
        <w:trPr>
          <w:cantSplit/>
          <w:trHeight w:val="3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9A5C1" w14:textId="77777777" w:rsidR="002D352B" w:rsidRPr="002D352B" w:rsidRDefault="002D352B" w:rsidP="002D3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88606" w14:textId="77777777" w:rsidR="002D352B" w:rsidRPr="002D352B" w:rsidRDefault="002D352B" w:rsidP="0018415E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D35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value not provided</w:t>
            </w:r>
          </w:p>
        </w:tc>
      </w:tr>
    </w:tbl>
    <w:p w14:paraId="6D1AB57C" w14:textId="061E0B87" w:rsidR="00314EA6" w:rsidRDefault="0018415E" w:rsidP="0018415E">
      <w:pPr>
        <w:pStyle w:val="Caption"/>
        <w:rPr>
          <w:rFonts w:eastAsia="Times New Roman" w:cstheme="minorHAnsi"/>
          <w:bCs/>
          <w:sz w:val="24"/>
          <w:szCs w:val="24"/>
        </w:rPr>
      </w:pPr>
      <w:r>
        <w:t xml:space="preserve">Appendix Table </w:t>
      </w:r>
      <w:fldSimple w:instr=" SEQ Appendix_Table \* ARABIC ">
        <w:r>
          <w:rPr>
            <w:noProof/>
          </w:rPr>
          <w:t>1</w:t>
        </w:r>
      </w:fldSimple>
      <w:r>
        <w:t>- PROD_MARKET Crosswalk</w:t>
      </w:r>
    </w:p>
    <w:p w14:paraId="60BEF413" w14:textId="017E9821" w:rsidR="00ED24C4" w:rsidRDefault="00ED24C4" w:rsidP="00C56A37">
      <w:pPr>
        <w:rPr>
          <w:rFonts w:eastAsia="Times New Roman" w:cstheme="minorHAnsi"/>
          <w:bCs/>
          <w:sz w:val="24"/>
          <w:szCs w:val="24"/>
        </w:rPr>
      </w:pPr>
      <w:hyperlink w:anchor="PROD_MARKET" w:history="1">
        <w:r w:rsidRPr="00CE38E0">
          <w:rPr>
            <w:rStyle w:val="Hyperlink"/>
            <w:rFonts w:eastAsia="Times New Roman" w:cstheme="minorHAnsi"/>
            <w:bCs/>
            <w:sz w:val="24"/>
            <w:szCs w:val="24"/>
          </w:rPr>
          <w:t>Return to data dictionary entry PROD_MARKET</w:t>
        </w:r>
      </w:hyperlink>
    </w:p>
    <w:p w14:paraId="7173B03E" w14:textId="77777777" w:rsidR="0018415E" w:rsidRDefault="0018415E" w:rsidP="00D33CE3">
      <w:pPr>
        <w:spacing w:after="0" w:line="240" w:lineRule="auto"/>
        <w:rPr>
          <w:rFonts w:eastAsia="Times New Roman" w:cstheme="minorHAnsi"/>
          <w:bCs/>
          <w:sz w:val="24"/>
          <w:szCs w:val="24"/>
        </w:rPr>
      </w:pPr>
    </w:p>
    <w:p w14:paraId="0DEBCFE5" w14:textId="77777777" w:rsidR="0018415E" w:rsidRDefault="0018415E" w:rsidP="00D33CE3">
      <w:pPr>
        <w:spacing w:after="0" w:line="240" w:lineRule="auto"/>
        <w:rPr>
          <w:rFonts w:eastAsia="Times New Roman" w:cstheme="minorHAnsi"/>
          <w:bCs/>
          <w:sz w:val="24"/>
          <w:szCs w:val="24"/>
        </w:rPr>
      </w:pPr>
    </w:p>
    <w:p w14:paraId="6CD12C88" w14:textId="77777777" w:rsidR="0018415E" w:rsidRDefault="0018415E" w:rsidP="00D33CE3">
      <w:pPr>
        <w:spacing w:after="0" w:line="240" w:lineRule="auto"/>
        <w:rPr>
          <w:rFonts w:eastAsia="Times New Roman" w:cstheme="minorHAnsi"/>
          <w:bCs/>
          <w:sz w:val="24"/>
          <w:szCs w:val="24"/>
        </w:rPr>
      </w:pPr>
    </w:p>
    <w:p w14:paraId="1B148A6C" w14:textId="77777777" w:rsidR="0018415E" w:rsidRDefault="0018415E" w:rsidP="00D33CE3">
      <w:pPr>
        <w:spacing w:after="0" w:line="240" w:lineRule="auto"/>
        <w:rPr>
          <w:rFonts w:eastAsia="Times New Roman" w:cstheme="minorHAnsi"/>
          <w:bCs/>
          <w:sz w:val="24"/>
          <w:szCs w:val="24"/>
        </w:rPr>
      </w:pPr>
    </w:p>
    <w:p w14:paraId="1B749486" w14:textId="77777777" w:rsidR="0018415E" w:rsidRDefault="0018415E" w:rsidP="00D33CE3">
      <w:pPr>
        <w:spacing w:after="0" w:line="240" w:lineRule="auto"/>
        <w:rPr>
          <w:rFonts w:eastAsia="Times New Roman" w:cstheme="minorHAnsi"/>
          <w:bCs/>
          <w:sz w:val="24"/>
          <w:szCs w:val="24"/>
        </w:rPr>
      </w:pPr>
    </w:p>
    <w:p w14:paraId="57DB976F" w14:textId="6272875C" w:rsidR="002D352B" w:rsidRDefault="002D352B" w:rsidP="00D33CE3">
      <w:pPr>
        <w:spacing w:after="0" w:line="240" w:lineRule="auto"/>
        <w:rPr>
          <w:rFonts w:eastAsia="Times New Roman" w:cstheme="minorHAnsi"/>
          <w:bCs/>
          <w:sz w:val="24"/>
          <w:szCs w:val="24"/>
        </w:rPr>
      </w:pPr>
      <w:bookmarkStart w:id="3" w:name="PROD_AppendixTable2"/>
      <w:r>
        <w:rPr>
          <w:rFonts w:eastAsia="Times New Roman" w:cstheme="minorHAnsi"/>
          <w:bCs/>
          <w:sz w:val="24"/>
          <w:szCs w:val="24"/>
        </w:rPr>
        <w:t xml:space="preserve">Appendix Table 2: </w:t>
      </w:r>
      <w:r w:rsidR="00D33CE3" w:rsidRPr="00D33CE3">
        <w:rPr>
          <w:rFonts w:ascii="Calibri" w:eastAsia="Times New Roman" w:hAnsi="Calibri" w:cs="Calibri"/>
          <w:color w:val="000000"/>
          <w:sz w:val="24"/>
          <w:szCs w:val="24"/>
        </w:rPr>
        <w:t>PROD_PRODUCT_LINE</w:t>
      </w:r>
      <w:r w:rsidR="00D33CE3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r>
        <w:rPr>
          <w:rFonts w:eastAsia="Times New Roman" w:cstheme="minorHAnsi"/>
          <w:bCs/>
          <w:sz w:val="24"/>
          <w:szCs w:val="24"/>
        </w:rPr>
        <w:t>Crosswalk</w:t>
      </w:r>
    </w:p>
    <w:tbl>
      <w:tblPr>
        <w:tblW w:w="7320" w:type="dxa"/>
        <w:tblLook w:val="06A0" w:firstRow="1" w:lastRow="0" w:firstColumn="1" w:lastColumn="0" w:noHBand="1" w:noVBand="1"/>
        <w:tblCaption w:val="Appendix Table 2: PROD_PRODUCT_LINE Crosswalk"/>
        <w:tblDescription w:val="This table has a crosswalk of the values in PROD_PRODUCT_LINE and their descriptions"/>
      </w:tblPr>
      <w:tblGrid>
        <w:gridCol w:w="2780"/>
        <w:gridCol w:w="4540"/>
      </w:tblGrid>
      <w:tr w:rsidR="00D33CE3" w:rsidRPr="00D33CE3" w14:paraId="70661F20" w14:textId="77777777" w:rsidTr="002E6BE3">
        <w:trPr>
          <w:cantSplit/>
          <w:trHeight w:val="310"/>
          <w:tblHeader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bookmarkEnd w:id="3"/>
          <w:p w14:paraId="223C6C88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PROD_PRODUCT_LINE</w:t>
            </w: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1C5143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Description</w:t>
            </w:r>
          </w:p>
        </w:tc>
      </w:tr>
      <w:tr w:rsidR="00D33CE3" w:rsidRPr="00D33CE3" w14:paraId="70D6D237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4F9C7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F081B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Preferred  Provider Organization (PPO)</w:t>
            </w:r>
          </w:p>
        </w:tc>
      </w:tr>
      <w:tr w:rsidR="00D33CE3" w:rsidRPr="00D33CE3" w14:paraId="6C0CEC28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B8316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0CD9D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Point of Service (POS)</w:t>
            </w:r>
          </w:p>
        </w:tc>
      </w:tr>
      <w:tr w:rsidR="00D33CE3" w:rsidRPr="00D33CE3" w14:paraId="234A3837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C9891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5CB04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Exclusive Provider Organization (EPO)</w:t>
            </w:r>
          </w:p>
        </w:tc>
      </w:tr>
      <w:tr w:rsidR="00D33CE3" w:rsidRPr="00D33CE3" w14:paraId="7A488F15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5B4EB3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7161F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Indemnity Insurance</w:t>
            </w:r>
          </w:p>
        </w:tc>
      </w:tr>
      <w:tr w:rsidR="00D33CE3" w:rsidRPr="00D33CE3" w14:paraId="4752ED83" w14:textId="77777777" w:rsidTr="002E6BE3">
        <w:trPr>
          <w:cantSplit/>
          <w:trHeight w:val="62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60114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843E33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Health Maintenance Organization (HMO) Medicare Advantage</w:t>
            </w:r>
          </w:p>
        </w:tc>
      </w:tr>
      <w:tr w:rsidR="00D33CE3" w:rsidRPr="00D33CE3" w14:paraId="29C43398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EA344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A3806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Medicare Advantage PPO</w:t>
            </w:r>
          </w:p>
        </w:tc>
      </w:tr>
      <w:tr w:rsidR="00D33CE3" w:rsidRPr="00D33CE3" w14:paraId="1F97E651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C19E5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A5190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Medicare Advantage Private Fee for Service</w:t>
            </w:r>
          </w:p>
        </w:tc>
      </w:tr>
      <w:tr w:rsidR="00D33CE3" w:rsidRPr="00D33CE3" w14:paraId="77EAA992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B8593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00B34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Accident Only</w:t>
            </w:r>
          </w:p>
        </w:tc>
      </w:tr>
      <w:tr w:rsidR="00D33CE3" w:rsidRPr="00D33CE3" w14:paraId="360DF612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84486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96D2C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Basic Hospital</w:t>
            </w:r>
          </w:p>
        </w:tc>
      </w:tr>
      <w:tr w:rsidR="00D33CE3" w:rsidRPr="00D33CE3" w14:paraId="3A786FB5" w14:textId="77777777" w:rsidTr="002E6BE3">
        <w:trPr>
          <w:cantSplit/>
          <w:trHeight w:val="62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5E1A6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E7C05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Civilian Health and Medical Program of the Uniformed Services (CHAMPUS)</w:t>
            </w:r>
          </w:p>
        </w:tc>
      </w:tr>
      <w:tr w:rsidR="00D33CE3" w:rsidRPr="00D33CE3" w14:paraId="5ECA25E3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24CD2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9D482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Dental Maintenance Organization</w:t>
            </w:r>
          </w:p>
        </w:tc>
      </w:tr>
      <w:tr w:rsidR="00D33CE3" w:rsidRPr="00D33CE3" w14:paraId="2E1F4672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C6B2E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884E6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Disability</w:t>
            </w:r>
          </w:p>
        </w:tc>
      </w:tr>
      <w:tr w:rsidR="00D33CE3" w:rsidRPr="00D33CE3" w14:paraId="476BE16A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E438F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264A4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HMO - Closed</w:t>
            </w:r>
          </w:p>
        </w:tc>
      </w:tr>
      <w:tr w:rsidR="00D33CE3" w:rsidRPr="00D33CE3" w14:paraId="41F3AA8B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36BCA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AD469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HMO - Open</w:t>
            </w:r>
          </w:p>
        </w:tc>
      </w:tr>
      <w:tr w:rsidR="00D33CE3" w:rsidRPr="00D33CE3" w14:paraId="03D15A56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26DA3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94E991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Individual</w:t>
            </w:r>
          </w:p>
        </w:tc>
      </w:tr>
      <w:tr w:rsidR="00D33CE3" w:rsidRPr="00D33CE3" w14:paraId="08D61DE2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3560F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9357E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Liability Medical</w:t>
            </w:r>
          </w:p>
        </w:tc>
      </w:tr>
      <w:tr w:rsidR="00D33CE3" w:rsidRPr="00D33CE3" w14:paraId="67BE5695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452B5D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D5479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Medicaid FFS</w:t>
            </w:r>
          </w:p>
        </w:tc>
      </w:tr>
      <w:tr w:rsidR="00D33CE3" w:rsidRPr="00D33CE3" w14:paraId="7FECCB0F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C8DEA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D002E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Medicaid Managed Care Organization</w:t>
            </w:r>
          </w:p>
        </w:tc>
      </w:tr>
      <w:tr w:rsidR="00D33CE3" w:rsidRPr="00D33CE3" w14:paraId="1BAD4E17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7034C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65665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Medicare Primary</w:t>
            </w:r>
          </w:p>
        </w:tc>
      </w:tr>
      <w:tr w:rsidR="00D33CE3" w:rsidRPr="00D33CE3" w14:paraId="312F652E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998352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FDF1E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Medicare</w:t>
            </w:r>
          </w:p>
        </w:tc>
      </w:tr>
      <w:tr w:rsidR="00D33CE3" w:rsidRPr="00D33CE3" w14:paraId="641C27D7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9630B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93B7E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Medicare Secondary Plan</w:t>
            </w:r>
          </w:p>
        </w:tc>
      </w:tr>
      <w:tr w:rsidR="00D33CE3" w:rsidRPr="00D33CE3" w14:paraId="0BD51D9A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1567F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D0157D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 Federal Program (e.g. Black Lung)</w:t>
            </w:r>
          </w:p>
        </w:tc>
      </w:tr>
      <w:tr w:rsidR="00D33CE3" w:rsidRPr="00D33CE3" w14:paraId="1D663824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DD5179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B4F19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Medicaid Primary Care Clinician Plan</w:t>
            </w:r>
          </w:p>
        </w:tc>
      </w:tr>
      <w:tr w:rsidR="00D33CE3" w:rsidRPr="00D33CE3" w14:paraId="114E61C2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4908C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A3208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Preferred Provider Organization (PPO)</w:t>
            </w:r>
          </w:p>
        </w:tc>
      </w:tr>
      <w:tr w:rsidR="00D33CE3" w:rsidRPr="00D33CE3" w14:paraId="2E48C39C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904E7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0DD8F4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Qualified Health Plan</w:t>
            </w:r>
          </w:p>
        </w:tc>
      </w:tr>
      <w:tr w:rsidR="00D33CE3" w:rsidRPr="00D33CE3" w14:paraId="5124D4ED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50FA4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5D121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Qualified Medicare Beneficiary/SLMB</w:t>
            </w:r>
          </w:p>
        </w:tc>
      </w:tr>
      <w:tr w:rsidR="00D33CE3" w:rsidRPr="00D33CE3" w14:paraId="37CFF3C7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95E32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F4C54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Self-Administered Group</w:t>
            </w:r>
          </w:p>
        </w:tc>
      </w:tr>
      <w:tr w:rsidR="00D33CE3" w:rsidRPr="00D33CE3" w14:paraId="301ECEDF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C7FB26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AC32F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Senior Care Option</w:t>
            </w:r>
          </w:p>
        </w:tc>
      </w:tr>
      <w:tr w:rsidR="00D33CE3" w:rsidRPr="00D33CE3" w14:paraId="65DEFA78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310F6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DE7FF1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Supplemental Policy</w:t>
            </w:r>
          </w:p>
        </w:tc>
      </w:tr>
      <w:tr w:rsidR="00D33CE3" w:rsidRPr="00D33CE3" w14:paraId="1395692E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BB718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BE3F8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HSN Trust Fund</w:t>
            </w:r>
          </w:p>
        </w:tc>
      </w:tr>
      <w:tr w:rsidR="00D33CE3" w:rsidRPr="00D33CE3" w14:paraId="797A1A36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F0B325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57D70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Title V</w:t>
            </w:r>
          </w:p>
        </w:tc>
      </w:tr>
      <w:tr w:rsidR="00D33CE3" w:rsidRPr="00D33CE3" w14:paraId="694914B8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C725E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C5796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Unemployment</w:t>
            </w:r>
          </w:p>
        </w:tc>
      </w:tr>
      <w:tr w:rsidR="00D33CE3" w:rsidRPr="00D33CE3" w14:paraId="68F07938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CC12B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B5ECC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Veterans Administration Plan</w:t>
            </w:r>
          </w:p>
        </w:tc>
      </w:tr>
      <w:tr w:rsidR="00D33CE3" w:rsidRPr="00D33CE3" w14:paraId="43CF8A82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753A0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00BBF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Vision</w:t>
            </w:r>
          </w:p>
        </w:tc>
      </w:tr>
      <w:tr w:rsidR="00D33CE3" w:rsidRPr="00D33CE3" w14:paraId="33B25636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17B31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FB1BC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Workers' Compensation</w:t>
            </w:r>
          </w:p>
        </w:tc>
      </w:tr>
      <w:tr w:rsidR="00D33CE3" w:rsidRPr="00D33CE3" w14:paraId="5AAE0B99" w14:textId="77777777" w:rsidTr="002E6BE3">
        <w:trPr>
          <w:cantSplit/>
          <w:trHeight w:val="62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21215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C9FDE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Accountable Care Organizations (ACOs) MassHealth</w:t>
            </w:r>
          </w:p>
        </w:tc>
      </w:tr>
      <w:tr w:rsidR="00D33CE3" w:rsidRPr="00D33CE3" w14:paraId="5591C6E3" w14:textId="77777777" w:rsidTr="002E6BE3">
        <w:trPr>
          <w:cantSplit/>
          <w:trHeight w:val="3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FC179" w14:textId="77777777" w:rsidR="00D33CE3" w:rsidRPr="00D33CE3" w:rsidRDefault="00D33CE3" w:rsidP="00D33C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E3771" w14:textId="77777777" w:rsidR="00D33CE3" w:rsidRPr="00D33CE3" w:rsidRDefault="00D33CE3" w:rsidP="0018415E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33CE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Other</w:t>
            </w:r>
          </w:p>
        </w:tc>
      </w:tr>
    </w:tbl>
    <w:p w14:paraId="6D43A9F2" w14:textId="18F95350" w:rsidR="002D352B" w:rsidRDefault="0018415E" w:rsidP="0018415E">
      <w:pPr>
        <w:pStyle w:val="Caption"/>
        <w:rPr>
          <w:rFonts w:eastAsia="Times New Roman" w:cstheme="minorHAnsi"/>
          <w:bCs/>
          <w:sz w:val="24"/>
          <w:szCs w:val="24"/>
        </w:rPr>
      </w:pPr>
      <w:r>
        <w:t xml:space="preserve">Appendix Table </w:t>
      </w:r>
      <w:fldSimple w:instr=" SEQ Appendix_Table \* ARABIC ">
        <w:r>
          <w:rPr>
            <w:noProof/>
          </w:rPr>
          <w:t>2</w:t>
        </w:r>
      </w:fldSimple>
      <w:r>
        <w:t>-PROD_PRODUCT_LINE Crosswalk</w:t>
      </w:r>
    </w:p>
    <w:p w14:paraId="36A6C482" w14:textId="7AEE882B" w:rsidR="00D33CE3" w:rsidRPr="004F51D4" w:rsidRDefault="00D33CE3" w:rsidP="00C56A37">
      <w:pPr>
        <w:rPr>
          <w:rFonts w:eastAsia="Times New Roman" w:cstheme="minorHAnsi"/>
          <w:bCs/>
          <w:sz w:val="24"/>
          <w:szCs w:val="24"/>
        </w:rPr>
      </w:pPr>
      <w:hyperlink w:anchor="PROD_PRODUCT_LINE" w:history="1">
        <w:r w:rsidRPr="00D33CE3">
          <w:rPr>
            <w:rStyle w:val="Hyperlink"/>
            <w:rFonts w:eastAsia="Times New Roman" w:cstheme="minorHAnsi"/>
            <w:bCs/>
            <w:sz w:val="24"/>
            <w:szCs w:val="24"/>
          </w:rPr>
          <w:t>Return to data dictionary entry PROD_PRODUCT_LINE</w:t>
        </w:r>
      </w:hyperlink>
    </w:p>
    <w:sectPr w:rsidR="00D33CE3" w:rsidRPr="004F51D4" w:rsidSect="003A6633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15D37" w14:textId="77777777" w:rsidR="00C924A3" w:rsidRDefault="00C924A3" w:rsidP="00D25917">
      <w:pPr>
        <w:spacing w:after="0" w:line="240" w:lineRule="auto"/>
      </w:pPr>
      <w:r>
        <w:separator/>
      </w:r>
    </w:p>
  </w:endnote>
  <w:endnote w:type="continuationSeparator" w:id="0">
    <w:p w14:paraId="5FCD4DD7" w14:textId="77777777" w:rsidR="00C924A3" w:rsidRDefault="00C924A3" w:rsidP="00D25917">
      <w:pPr>
        <w:spacing w:after="0" w:line="240" w:lineRule="auto"/>
      </w:pPr>
      <w:r>
        <w:continuationSeparator/>
      </w:r>
    </w:p>
  </w:endnote>
  <w:endnote w:type="continuationNotice" w:id="1">
    <w:p w14:paraId="6C7365CB" w14:textId="77777777" w:rsidR="00C924A3" w:rsidRDefault="00C924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B940D" w14:textId="77777777" w:rsidR="00C95D1D" w:rsidRDefault="00C95D1D" w:rsidP="00964AEB">
    <w:pPr>
      <w:pStyle w:val="Footer"/>
      <w:jc w:val="right"/>
    </w:pPr>
  </w:p>
  <w:p w14:paraId="082B32D5" w14:textId="7E40F71E" w:rsidR="00C95D1D" w:rsidRDefault="63DE8139" w:rsidP="63DE8139">
    <w:pPr>
      <w:pStyle w:val="Footer"/>
      <w:jc w:val="right"/>
      <w:rPr>
        <w:noProof/>
      </w:rPr>
    </w:pPr>
    <w:r>
      <w:t xml:space="preserve">Updated: </w:t>
    </w:r>
    <w:r w:rsidR="00C95D1D">
      <w:fldChar w:fldCharType="begin"/>
    </w:r>
    <w:r w:rsidR="00C95D1D">
      <w:instrText xml:space="preserve"> DATE \@ "M/d/yyyy" </w:instrText>
    </w:r>
    <w:r w:rsidR="00C95D1D">
      <w:fldChar w:fldCharType="separate"/>
    </w:r>
    <w:r w:rsidR="009C4FB4">
      <w:rPr>
        <w:noProof/>
      </w:rPr>
      <w:t>7/14/2026</w:t>
    </w:r>
    <w:r w:rsidR="00C95D1D">
      <w:fldChar w:fldCharType="end"/>
    </w:r>
  </w:p>
  <w:p w14:paraId="47B34C30" w14:textId="77777777" w:rsidR="00C95D1D" w:rsidRDefault="00C95D1D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E1299" w14:textId="77777777" w:rsidR="00C924A3" w:rsidRDefault="00C924A3" w:rsidP="00D25917">
      <w:pPr>
        <w:spacing w:after="0" w:line="240" w:lineRule="auto"/>
      </w:pPr>
      <w:r>
        <w:separator/>
      </w:r>
    </w:p>
  </w:footnote>
  <w:footnote w:type="continuationSeparator" w:id="0">
    <w:p w14:paraId="38810521" w14:textId="77777777" w:rsidR="00C924A3" w:rsidRDefault="00C924A3" w:rsidP="00D25917">
      <w:pPr>
        <w:spacing w:after="0" w:line="240" w:lineRule="auto"/>
      </w:pPr>
      <w:r>
        <w:continuationSeparator/>
      </w:r>
    </w:p>
  </w:footnote>
  <w:footnote w:type="continuationNotice" w:id="1">
    <w:p w14:paraId="6CF44BFF" w14:textId="77777777" w:rsidR="00C924A3" w:rsidRDefault="00C924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C3036" w14:textId="656CD6C8" w:rsidR="00C95D1D" w:rsidRDefault="00C95D1D" w:rsidP="003A6633">
    <w:pPr>
      <w:tabs>
        <w:tab w:val="left" w:pos="600"/>
        <w:tab w:val="center" w:pos="4680"/>
      </w:tabs>
      <w:spacing w:after="120"/>
      <w:rPr>
        <w:b/>
        <w:sz w:val="28"/>
        <w:szCs w:val="28"/>
      </w:rPr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  <w:t>A</w:t>
    </w:r>
    <w:r w:rsidR="002E6BE3">
      <w:rPr>
        <w:b/>
        <w:sz w:val="28"/>
        <w:szCs w:val="28"/>
      </w:rPr>
      <w:t>ll-</w:t>
    </w:r>
    <w:r>
      <w:rPr>
        <w:b/>
        <w:sz w:val="28"/>
        <w:szCs w:val="28"/>
      </w:rPr>
      <w:t>P</w:t>
    </w:r>
    <w:r w:rsidR="002E6BE3">
      <w:rPr>
        <w:b/>
        <w:sz w:val="28"/>
        <w:szCs w:val="28"/>
      </w:rPr>
      <w:t xml:space="preserve">ayer </w:t>
    </w:r>
    <w:r>
      <w:rPr>
        <w:b/>
        <w:sz w:val="28"/>
        <w:szCs w:val="28"/>
      </w:rPr>
      <w:t>C</w:t>
    </w:r>
    <w:r w:rsidR="002E6BE3">
      <w:rPr>
        <w:b/>
        <w:sz w:val="28"/>
        <w:szCs w:val="28"/>
      </w:rPr>
      <w:t xml:space="preserve">laims </w:t>
    </w:r>
    <w:r>
      <w:rPr>
        <w:b/>
        <w:sz w:val="28"/>
        <w:szCs w:val="28"/>
      </w:rPr>
      <w:t>D</w:t>
    </w:r>
    <w:r w:rsidR="002E6BE3">
      <w:rPr>
        <w:b/>
        <w:sz w:val="28"/>
        <w:szCs w:val="28"/>
      </w:rPr>
      <w:t>atabase</w:t>
    </w:r>
    <w:r>
      <w:rPr>
        <w:b/>
        <w:sz w:val="28"/>
        <w:szCs w:val="28"/>
      </w:rPr>
      <w:t xml:space="preserve"> </w:t>
    </w:r>
    <w:r w:rsidR="009A6508">
      <w:rPr>
        <w:b/>
        <w:sz w:val="28"/>
        <w:szCs w:val="28"/>
      </w:rPr>
      <w:t>–</w:t>
    </w:r>
    <w:r>
      <w:rPr>
        <w:b/>
        <w:sz w:val="28"/>
        <w:szCs w:val="28"/>
      </w:rPr>
      <w:t xml:space="preserve"> </w:t>
    </w:r>
    <w:r w:rsidR="001E11FF">
      <w:rPr>
        <w:b/>
        <w:sz w:val="28"/>
        <w:szCs w:val="28"/>
      </w:rPr>
      <w:t>Pro</w:t>
    </w:r>
    <w:r w:rsidR="001538F2">
      <w:rPr>
        <w:b/>
        <w:sz w:val="28"/>
        <w:szCs w:val="28"/>
      </w:rPr>
      <w:t>duct</w:t>
    </w:r>
  </w:p>
  <w:p w14:paraId="07F2152B" w14:textId="6481C142" w:rsidR="00C95D1D" w:rsidRDefault="00924A6D" w:rsidP="003A6633">
    <w:pPr>
      <w:spacing w:after="120"/>
      <w:jc w:val="center"/>
      <w:rPr>
        <w:b/>
        <w:sz w:val="28"/>
        <w:szCs w:val="28"/>
      </w:rPr>
    </w:pPr>
    <w:r>
      <w:rPr>
        <w:b/>
        <w:sz w:val="28"/>
        <w:szCs w:val="28"/>
      </w:rPr>
      <w:t>Analytic</w:t>
    </w:r>
    <w:r w:rsidR="00C95D1D">
      <w:rPr>
        <w:b/>
        <w:sz w:val="28"/>
        <w:szCs w:val="28"/>
      </w:rPr>
      <w:t xml:space="preserve"> File Data Dictionary</w:t>
    </w:r>
  </w:p>
  <w:p w14:paraId="60DFE2FB" w14:textId="5B84DE89" w:rsidR="00924A6D" w:rsidRPr="00F67EC9" w:rsidRDefault="00924A6D" w:rsidP="003A6633">
    <w:pPr>
      <w:spacing w:after="120"/>
      <w:jc w:val="center"/>
      <w:rPr>
        <w:b/>
        <w:sz w:val="28"/>
        <w:szCs w:val="28"/>
      </w:rPr>
    </w:pPr>
    <w:r>
      <w:rPr>
        <w:b/>
        <w:sz w:val="28"/>
        <w:szCs w:val="28"/>
      </w:rPr>
      <w:t>(</w:t>
    </w:r>
    <w:r w:rsidR="008F0652">
      <w:rPr>
        <w:b/>
        <w:sz w:val="28"/>
        <w:szCs w:val="28"/>
      </w:rPr>
      <w:t>VW_PHD_APCD</w:t>
    </w:r>
    <w:r w:rsidR="00A91C87">
      <w:rPr>
        <w:b/>
        <w:sz w:val="28"/>
        <w:szCs w:val="28"/>
      </w:rPr>
      <w:t>_</w:t>
    </w:r>
    <w:r>
      <w:rPr>
        <w:b/>
        <w:sz w:val="28"/>
        <w:szCs w:val="28"/>
      </w:rPr>
      <w:t>PRO</w:t>
    </w:r>
    <w:r w:rsidR="001538F2">
      <w:rPr>
        <w:b/>
        <w:sz w:val="28"/>
        <w:szCs w:val="28"/>
      </w:rPr>
      <w:t>DUCT</w:t>
    </w:r>
    <w:r w:rsidR="008F0652">
      <w:rPr>
        <w:b/>
        <w:sz w:val="28"/>
        <w:szCs w:val="28"/>
      </w:rPr>
      <w:t>_ANALYTIC</w:t>
    </w:r>
    <w:r>
      <w:rPr>
        <w:b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F063A"/>
    <w:multiLevelType w:val="hybridMultilevel"/>
    <w:tmpl w:val="D8109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45316"/>
    <w:multiLevelType w:val="hybridMultilevel"/>
    <w:tmpl w:val="7EAE4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74EBC"/>
    <w:multiLevelType w:val="hybridMultilevel"/>
    <w:tmpl w:val="96B2D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762FC"/>
    <w:multiLevelType w:val="hybridMultilevel"/>
    <w:tmpl w:val="3EB4E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6008E"/>
    <w:multiLevelType w:val="hybridMultilevel"/>
    <w:tmpl w:val="D084E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879221">
    <w:abstractNumId w:val="4"/>
  </w:num>
  <w:num w:numId="2" w16cid:durableId="1952710813">
    <w:abstractNumId w:val="2"/>
  </w:num>
  <w:num w:numId="3" w16cid:durableId="1739133095">
    <w:abstractNumId w:val="1"/>
  </w:num>
  <w:num w:numId="4" w16cid:durableId="425460908">
    <w:abstractNumId w:val="5"/>
  </w:num>
  <w:num w:numId="5" w16cid:durableId="774325943">
    <w:abstractNumId w:val="3"/>
  </w:num>
  <w:num w:numId="6" w16cid:durableId="1727215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ReportControlsVisible" w:val="Empty"/>
    <w:docVar w:name="_AMO_UniqueIdentifier" w:val="a3106468-33bf-4a82-814e-3432d494a908"/>
  </w:docVars>
  <w:rsids>
    <w:rsidRoot w:val="00DD272B"/>
    <w:rsid w:val="000308AF"/>
    <w:rsid w:val="000375F7"/>
    <w:rsid w:val="00040955"/>
    <w:rsid w:val="00060D10"/>
    <w:rsid w:val="00077D0F"/>
    <w:rsid w:val="00077F7E"/>
    <w:rsid w:val="000858CE"/>
    <w:rsid w:val="0009671C"/>
    <w:rsid w:val="000B7171"/>
    <w:rsid w:val="000C3474"/>
    <w:rsid w:val="000D2D83"/>
    <w:rsid w:val="000D48A4"/>
    <w:rsid w:val="000F1BF1"/>
    <w:rsid w:val="000F3998"/>
    <w:rsid w:val="00104E00"/>
    <w:rsid w:val="00125658"/>
    <w:rsid w:val="001430F0"/>
    <w:rsid w:val="00144141"/>
    <w:rsid w:val="001441B0"/>
    <w:rsid w:val="001538F2"/>
    <w:rsid w:val="00162513"/>
    <w:rsid w:val="001737A8"/>
    <w:rsid w:val="001764A6"/>
    <w:rsid w:val="0018415E"/>
    <w:rsid w:val="001A53A2"/>
    <w:rsid w:val="001A7AA9"/>
    <w:rsid w:val="001C3128"/>
    <w:rsid w:val="001C683C"/>
    <w:rsid w:val="001D5640"/>
    <w:rsid w:val="001E11FF"/>
    <w:rsid w:val="001E37AF"/>
    <w:rsid w:val="00210378"/>
    <w:rsid w:val="00214DA6"/>
    <w:rsid w:val="002156FE"/>
    <w:rsid w:val="00222CDE"/>
    <w:rsid w:val="002536E9"/>
    <w:rsid w:val="002547C3"/>
    <w:rsid w:val="00267F28"/>
    <w:rsid w:val="002750FF"/>
    <w:rsid w:val="00281118"/>
    <w:rsid w:val="002863DD"/>
    <w:rsid w:val="00292627"/>
    <w:rsid w:val="002D352B"/>
    <w:rsid w:val="002D59D3"/>
    <w:rsid w:val="002D6EB2"/>
    <w:rsid w:val="002D7633"/>
    <w:rsid w:val="002E6BE3"/>
    <w:rsid w:val="002F0E07"/>
    <w:rsid w:val="002F20BD"/>
    <w:rsid w:val="002F3CA0"/>
    <w:rsid w:val="002F5D65"/>
    <w:rsid w:val="002F6B20"/>
    <w:rsid w:val="00314EA6"/>
    <w:rsid w:val="003160EE"/>
    <w:rsid w:val="003165DA"/>
    <w:rsid w:val="00331869"/>
    <w:rsid w:val="00337991"/>
    <w:rsid w:val="00343411"/>
    <w:rsid w:val="0034455E"/>
    <w:rsid w:val="00345BA9"/>
    <w:rsid w:val="0035217B"/>
    <w:rsid w:val="00353192"/>
    <w:rsid w:val="00353B6F"/>
    <w:rsid w:val="00365EE8"/>
    <w:rsid w:val="00374857"/>
    <w:rsid w:val="00377DFA"/>
    <w:rsid w:val="003A46D3"/>
    <w:rsid w:val="003A6633"/>
    <w:rsid w:val="003C1106"/>
    <w:rsid w:val="003D71AC"/>
    <w:rsid w:val="003E2DEB"/>
    <w:rsid w:val="003E6DBB"/>
    <w:rsid w:val="00435BCD"/>
    <w:rsid w:val="0044325D"/>
    <w:rsid w:val="00443EA0"/>
    <w:rsid w:val="004703D0"/>
    <w:rsid w:val="00472013"/>
    <w:rsid w:val="00477CE7"/>
    <w:rsid w:val="004806A1"/>
    <w:rsid w:val="00493FFB"/>
    <w:rsid w:val="004A7F57"/>
    <w:rsid w:val="004B238E"/>
    <w:rsid w:val="004B77BD"/>
    <w:rsid w:val="004C1D94"/>
    <w:rsid w:val="004C1E8D"/>
    <w:rsid w:val="004E04C1"/>
    <w:rsid w:val="004E4B21"/>
    <w:rsid w:val="004F51D4"/>
    <w:rsid w:val="00502D6E"/>
    <w:rsid w:val="00506A13"/>
    <w:rsid w:val="005130A7"/>
    <w:rsid w:val="005139E2"/>
    <w:rsid w:val="00523298"/>
    <w:rsid w:val="00530E83"/>
    <w:rsid w:val="005459B0"/>
    <w:rsid w:val="00553CFC"/>
    <w:rsid w:val="005658B8"/>
    <w:rsid w:val="005771F1"/>
    <w:rsid w:val="00577FDF"/>
    <w:rsid w:val="00585920"/>
    <w:rsid w:val="00587BC5"/>
    <w:rsid w:val="005A319F"/>
    <w:rsid w:val="005A7F6C"/>
    <w:rsid w:val="005C56B3"/>
    <w:rsid w:val="005C60A6"/>
    <w:rsid w:val="005D21EC"/>
    <w:rsid w:val="005E077A"/>
    <w:rsid w:val="005F09B9"/>
    <w:rsid w:val="005F7759"/>
    <w:rsid w:val="00606E5A"/>
    <w:rsid w:val="00612AF0"/>
    <w:rsid w:val="00630D7A"/>
    <w:rsid w:val="0063661D"/>
    <w:rsid w:val="00642A14"/>
    <w:rsid w:val="00644999"/>
    <w:rsid w:val="006459FF"/>
    <w:rsid w:val="00645D64"/>
    <w:rsid w:val="006600AC"/>
    <w:rsid w:val="006767CE"/>
    <w:rsid w:val="0068495B"/>
    <w:rsid w:val="00686D69"/>
    <w:rsid w:val="0069472B"/>
    <w:rsid w:val="006A3026"/>
    <w:rsid w:val="006B3647"/>
    <w:rsid w:val="006B4C96"/>
    <w:rsid w:val="006B7235"/>
    <w:rsid w:val="006C5761"/>
    <w:rsid w:val="006D5C3D"/>
    <w:rsid w:val="006D62D4"/>
    <w:rsid w:val="006E1CE6"/>
    <w:rsid w:val="006E5F0C"/>
    <w:rsid w:val="006E6FBA"/>
    <w:rsid w:val="006F095B"/>
    <w:rsid w:val="006F13EE"/>
    <w:rsid w:val="006F5EB7"/>
    <w:rsid w:val="006F6A82"/>
    <w:rsid w:val="007269B9"/>
    <w:rsid w:val="00737229"/>
    <w:rsid w:val="00737F72"/>
    <w:rsid w:val="0074063F"/>
    <w:rsid w:val="00746FE1"/>
    <w:rsid w:val="007564D8"/>
    <w:rsid w:val="007706C6"/>
    <w:rsid w:val="00775573"/>
    <w:rsid w:val="007820D5"/>
    <w:rsid w:val="00785A2E"/>
    <w:rsid w:val="0079723B"/>
    <w:rsid w:val="007B1874"/>
    <w:rsid w:val="007B2A64"/>
    <w:rsid w:val="007B4F7F"/>
    <w:rsid w:val="007B74CF"/>
    <w:rsid w:val="007D54CA"/>
    <w:rsid w:val="007E48A4"/>
    <w:rsid w:val="007E54EA"/>
    <w:rsid w:val="007F66F2"/>
    <w:rsid w:val="00815115"/>
    <w:rsid w:val="00816CF0"/>
    <w:rsid w:val="00821984"/>
    <w:rsid w:val="00843B74"/>
    <w:rsid w:val="00854FC0"/>
    <w:rsid w:val="00870816"/>
    <w:rsid w:val="00875E29"/>
    <w:rsid w:val="00891652"/>
    <w:rsid w:val="008A171F"/>
    <w:rsid w:val="008B7691"/>
    <w:rsid w:val="008E16B9"/>
    <w:rsid w:val="008E4410"/>
    <w:rsid w:val="008F0652"/>
    <w:rsid w:val="008F3830"/>
    <w:rsid w:val="0090559B"/>
    <w:rsid w:val="00912C96"/>
    <w:rsid w:val="00912F54"/>
    <w:rsid w:val="00913CE5"/>
    <w:rsid w:val="00924A6D"/>
    <w:rsid w:val="0093157C"/>
    <w:rsid w:val="009352A9"/>
    <w:rsid w:val="0093719C"/>
    <w:rsid w:val="00942E3B"/>
    <w:rsid w:val="009451CA"/>
    <w:rsid w:val="00950601"/>
    <w:rsid w:val="00964AEB"/>
    <w:rsid w:val="0096775B"/>
    <w:rsid w:val="0097252E"/>
    <w:rsid w:val="00976959"/>
    <w:rsid w:val="00981208"/>
    <w:rsid w:val="009820B5"/>
    <w:rsid w:val="009842D1"/>
    <w:rsid w:val="00985CC8"/>
    <w:rsid w:val="00986849"/>
    <w:rsid w:val="009879A7"/>
    <w:rsid w:val="00991413"/>
    <w:rsid w:val="00992FD2"/>
    <w:rsid w:val="00993CD4"/>
    <w:rsid w:val="009A6508"/>
    <w:rsid w:val="009B493B"/>
    <w:rsid w:val="009B5946"/>
    <w:rsid w:val="009C3A92"/>
    <w:rsid w:val="009C4FB4"/>
    <w:rsid w:val="009D768C"/>
    <w:rsid w:val="009F0F74"/>
    <w:rsid w:val="00A02B35"/>
    <w:rsid w:val="00A24812"/>
    <w:rsid w:val="00A322A7"/>
    <w:rsid w:val="00A43203"/>
    <w:rsid w:val="00A60DB1"/>
    <w:rsid w:val="00A610CE"/>
    <w:rsid w:val="00A61F95"/>
    <w:rsid w:val="00A62BE7"/>
    <w:rsid w:val="00A648FD"/>
    <w:rsid w:val="00A83A09"/>
    <w:rsid w:val="00A91C87"/>
    <w:rsid w:val="00A92FE6"/>
    <w:rsid w:val="00AA5DDB"/>
    <w:rsid w:val="00AD6208"/>
    <w:rsid w:val="00AE5CEA"/>
    <w:rsid w:val="00B0291F"/>
    <w:rsid w:val="00B0751F"/>
    <w:rsid w:val="00B077FB"/>
    <w:rsid w:val="00B11E07"/>
    <w:rsid w:val="00B362A1"/>
    <w:rsid w:val="00B53859"/>
    <w:rsid w:val="00B569C8"/>
    <w:rsid w:val="00B64D8D"/>
    <w:rsid w:val="00B65AFC"/>
    <w:rsid w:val="00B72710"/>
    <w:rsid w:val="00B8641B"/>
    <w:rsid w:val="00B877CD"/>
    <w:rsid w:val="00BA1E29"/>
    <w:rsid w:val="00BA5EA5"/>
    <w:rsid w:val="00BB31D5"/>
    <w:rsid w:val="00BB6665"/>
    <w:rsid w:val="00BB6A49"/>
    <w:rsid w:val="00BB7D7D"/>
    <w:rsid w:val="00BC6AD1"/>
    <w:rsid w:val="00BE0C35"/>
    <w:rsid w:val="00C05255"/>
    <w:rsid w:val="00C217D1"/>
    <w:rsid w:val="00C33B75"/>
    <w:rsid w:val="00C56A37"/>
    <w:rsid w:val="00C81A5D"/>
    <w:rsid w:val="00C924A3"/>
    <w:rsid w:val="00C95D1D"/>
    <w:rsid w:val="00CA0548"/>
    <w:rsid w:val="00CA4866"/>
    <w:rsid w:val="00CB431C"/>
    <w:rsid w:val="00CB5C1B"/>
    <w:rsid w:val="00CC6553"/>
    <w:rsid w:val="00CD1012"/>
    <w:rsid w:val="00CD5705"/>
    <w:rsid w:val="00CD60FA"/>
    <w:rsid w:val="00CD7D90"/>
    <w:rsid w:val="00CE38E0"/>
    <w:rsid w:val="00D12CD8"/>
    <w:rsid w:val="00D24565"/>
    <w:rsid w:val="00D25917"/>
    <w:rsid w:val="00D33CE3"/>
    <w:rsid w:val="00D430FC"/>
    <w:rsid w:val="00D7776B"/>
    <w:rsid w:val="00D80AFD"/>
    <w:rsid w:val="00D87C2D"/>
    <w:rsid w:val="00D95C56"/>
    <w:rsid w:val="00DB5BF6"/>
    <w:rsid w:val="00DB6C6A"/>
    <w:rsid w:val="00DD272B"/>
    <w:rsid w:val="00DD5319"/>
    <w:rsid w:val="00DE0702"/>
    <w:rsid w:val="00DE53CD"/>
    <w:rsid w:val="00E4087C"/>
    <w:rsid w:val="00E61303"/>
    <w:rsid w:val="00E7038B"/>
    <w:rsid w:val="00E712FB"/>
    <w:rsid w:val="00E73DD5"/>
    <w:rsid w:val="00E91630"/>
    <w:rsid w:val="00EA48CA"/>
    <w:rsid w:val="00ED24C4"/>
    <w:rsid w:val="00EF0908"/>
    <w:rsid w:val="00F041E9"/>
    <w:rsid w:val="00F04F41"/>
    <w:rsid w:val="00F04FE4"/>
    <w:rsid w:val="00F13AFE"/>
    <w:rsid w:val="00F228B7"/>
    <w:rsid w:val="00F46675"/>
    <w:rsid w:val="00F47BAA"/>
    <w:rsid w:val="00F620B8"/>
    <w:rsid w:val="00F67EC9"/>
    <w:rsid w:val="00F82D5D"/>
    <w:rsid w:val="00F83B4E"/>
    <w:rsid w:val="00F8483A"/>
    <w:rsid w:val="00F92631"/>
    <w:rsid w:val="00FA3BCC"/>
    <w:rsid w:val="00FB27C1"/>
    <w:rsid w:val="00FB420E"/>
    <w:rsid w:val="00FB571D"/>
    <w:rsid w:val="00FD572E"/>
    <w:rsid w:val="00FF7E5A"/>
    <w:rsid w:val="159C4713"/>
    <w:rsid w:val="1CD630FF"/>
    <w:rsid w:val="2525CBA4"/>
    <w:rsid w:val="26B636A1"/>
    <w:rsid w:val="34D9C412"/>
    <w:rsid w:val="3DC61075"/>
    <w:rsid w:val="427319CF"/>
    <w:rsid w:val="42A057FF"/>
    <w:rsid w:val="4A1C57B4"/>
    <w:rsid w:val="5B51EE1B"/>
    <w:rsid w:val="5F4993F6"/>
    <w:rsid w:val="6132204C"/>
    <w:rsid w:val="63DE8139"/>
    <w:rsid w:val="6CA3A0DE"/>
    <w:rsid w:val="78DCDB63"/>
    <w:rsid w:val="7BAD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D925EC"/>
  <w15:docId w15:val="{1D9E4E31-689B-44DB-B4DD-2305980E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20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C4F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1F497D" w:themeColor="tex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20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A60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60DB1"/>
  </w:style>
  <w:style w:type="character" w:customStyle="1" w:styleId="findhit">
    <w:name w:val="findhit"/>
    <w:basedOn w:val="DefaultParagraphFont"/>
    <w:rsid w:val="00A60DB1"/>
  </w:style>
  <w:style w:type="character" w:customStyle="1" w:styleId="eop">
    <w:name w:val="eop"/>
    <w:basedOn w:val="DefaultParagraphFont"/>
    <w:rsid w:val="00A60DB1"/>
  </w:style>
  <w:style w:type="character" w:customStyle="1" w:styleId="scxw101989017">
    <w:name w:val="scxw101989017"/>
    <w:basedOn w:val="DefaultParagraphFont"/>
    <w:rsid w:val="00A60DB1"/>
  </w:style>
  <w:style w:type="character" w:customStyle="1" w:styleId="scxw16918503">
    <w:name w:val="scxw16918503"/>
    <w:basedOn w:val="DefaultParagraphFont"/>
    <w:rsid w:val="00A60DB1"/>
  </w:style>
  <w:style w:type="character" w:customStyle="1" w:styleId="scxw210597280">
    <w:name w:val="scxw210597280"/>
    <w:basedOn w:val="DefaultParagraphFont"/>
    <w:rsid w:val="00A60DB1"/>
  </w:style>
  <w:style w:type="character" w:customStyle="1" w:styleId="spellingerror">
    <w:name w:val="spellingerror"/>
    <w:basedOn w:val="DefaultParagraphFont"/>
    <w:rsid w:val="006E6FBA"/>
  </w:style>
  <w:style w:type="character" w:customStyle="1" w:styleId="Heading1Char">
    <w:name w:val="Heading 1 Char"/>
    <w:basedOn w:val="DefaultParagraphFont"/>
    <w:link w:val="Heading1"/>
    <w:uiPriority w:val="9"/>
    <w:rsid w:val="004720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C4FB4"/>
    <w:rPr>
      <w:rFonts w:asciiTheme="majorHAnsi" w:eastAsiaTheme="majorEastAsia" w:hAnsiTheme="majorHAnsi" w:cstheme="majorBidi"/>
      <w:bCs/>
      <w:color w:val="1F497D" w:themeColor="text2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720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nt5">
    <w:name w:val="font5"/>
    <w:basedOn w:val="Normal"/>
    <w:rsid w:val="0047201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47201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47201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472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472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472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472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472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47201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47201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472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4720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472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472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4720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4720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4720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styleId="NoSpacing">
    <w:name w:val="No Spacing"/>
    <w:uiPriority w:val="1"/>
    <w:qFormat/>
    <w:rsid w:val="00472013"/>
    <w:pPr>
      <w:spacing w:after="0" w:line="240" w:lineRule="auto"/>
    </w:pPr>
  </w:style>
  <w:style w:type="paragraph" w:styleId="PlainText">
    <w:name w:val="Plain Text"/>
    <w:basedOn w:val="Normal"/>
    <w:link w:val="PlainTextChar"/>
    <w:uiPriority w:val="99"/>
    <w:unhideWhenUsed/>
    <w:rsid w:val="0047201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72013"/>
    <w:rPr>
      <w:rFonts w:ascii="Consolas" w:hAnsi="Consolas" w:cs="Consolas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472013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472013"/>
    <w:pPr>
      <w:tabs>
        <w:tab w:val="right" w:leader="dot" w:pos="9350"/>
      </w:tabs>
      <w:spacing w:after="60"/>
    </w:pPr>
  </w:style>
  <w:style w:type="paragraph" w:styleId="TOC2">
    <w:name w:val="toc 2"/>
    <w:basedOn w:val="Normal"/>
    <w:next w:val="Normal"/>
    <w:autoRedefine/>
    <w:uiPriority w:val="39"/>
    <w:unhideWhenUsed/>
    <w:rsid w:val="00472013"/>
    <w:pPr>
      <w:spacing w:after="100"/>
      <w:ind w:left="220"/>
    </w:pPr>
  </w:style>
  <w:style w:type="paragraph" w:styleId="NormalWeb">
    <w:name w:val="Normal (Web)"/>
    <w:basedOn w:val="Normal"/>
    <w:uiPriority w:val="99"/>
    <w:unhideWhenUsed/>
    <w:rsid w:val="002D6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C5761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ED24C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18415E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9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49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1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95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8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61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36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8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18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1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2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9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7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1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4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65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95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9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3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1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52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33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22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37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3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70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5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20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0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8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00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6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79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5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8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4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02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92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19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6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0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34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5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2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64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0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6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25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67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3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38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7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52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03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45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2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4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55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12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3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86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55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1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68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27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26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51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23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96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31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73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91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41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8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9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6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6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35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1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0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3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7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4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7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81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44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2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68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13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30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43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70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4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1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6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6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53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2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7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0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06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7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6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21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1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2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7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4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8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5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9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12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73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6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0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84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1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52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74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0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08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6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1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8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79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9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3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1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26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43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86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3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71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0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74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9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3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71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9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7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8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1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11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0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70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03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0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72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92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21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57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1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26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1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9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5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62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0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8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8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2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5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5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22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38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2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0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66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0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9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5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83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0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12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2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27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0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9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4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7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6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9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4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0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2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0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8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2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77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45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0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73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8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0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37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9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72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42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6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6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51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7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2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8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30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86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5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8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59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62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7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3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83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0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2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6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6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36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67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4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9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1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6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10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5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52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8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43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3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0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63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5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9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0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65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70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7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5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63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9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1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1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7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83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1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14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54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69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4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1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8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2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6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14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64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35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7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21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4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22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9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7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96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17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23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6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9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32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7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3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2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1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58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4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36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74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07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31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36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6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74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3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58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49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3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2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8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57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6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7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02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92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8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14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4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2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69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4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6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7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23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97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4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9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5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1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1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33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8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97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56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4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1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41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48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52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1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5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9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35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4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4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02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3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62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1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5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5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20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7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6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2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6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2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6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9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1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92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20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3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5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8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0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34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9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8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9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2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0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45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2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37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09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8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4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8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6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5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57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6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53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6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19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04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06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13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0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05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2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13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7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7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1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8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0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7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58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9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7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0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17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7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75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2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3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27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9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7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9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4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8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3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42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6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13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4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9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E8D3C7-FA40-4078-BED5-2189A8D1D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4BB44E-4222-4AF2-929D-9440F08BF1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A97411-A4C9-4A83-A546-9EF20D449169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4.xml><?xml version="1.0" encoding="utf-8"?>
<ds:datastoreItem xmlns:ds="http://schemas.openxmlformats.org/officeDocument/2006/customXml" ds:itemID="{28DBC2AB-DC23-43E8-A7C3-788FED8E92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All-Payer Claims Database Product data dictionary</dc:title>
  <dc:creator>Administrator</dc:creator>
  <cp:lastModifiedBy>Bettano, Amy (DPH)</cp:lastModifiedBy>
  <cp:revision>39</cp:revision>
  <cp:lastPrinted>2018-03-09T19:42:00Z</cp:lastPrinted>
  <dcterms:created xsi:type="dcterms:W3CDTF">2025-02-18T16:39:00Z</dcterms:created>
  <dcterms:modified xsi:type="dcterms:W3CDTF">2026-07-14T14:37:00Z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