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6B" w:rsidRDefault="00A63B71" w:rsidP="0010460D">
      <w:pPr>
        <w:pStyle w:val="Header"/>
        <w:framePr w:h="1061" w:hRule="exact" w:hSpace="180" w:wrap="around" w:vAnchor="text" w:hAnchor="page" w:x="691" w:y="-374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Helvetica" w:hAnsi="Helvetica"/>
          <w:noProof/>
          <w:sz w:val="22"/>
        </w:rPr>
        <w:drawing>
          <wp:anchor distT="0" distB="0" distL="114300" distR="114300" simplePos="0" relativeHeight="251657728" behindDoc="1" locked="0" layoutInCell="1" allowOverlap="1" wp14:anchorId="4A8E69B5" wp14:editId="547A212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86B">
        <w:rPr>
          <w:rFonts w:ascii="Bookman Old Style" w:hAnsi="Bookman Old Style"/>
          <w:b/>
          <w:i/>
        </w:rPr>
        <w:t>Commonwealth of Massachusetts</w:t>
      </w:r>
    </w:p>
    <w:p w:rsidR="0069586B" w:rsidRDefault="0069586B" w:rsidP="0010460D">
      <w:pPr>
        <w:framePr w:h="1061" w:hRule="exact" w:hSpace="180" w:wrap="around" w:vAnchor="text" w:hAnchor="page" w:x="691" w:y="-374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69586B" w:rsidRDefault="0069586B" w:rsidP="0010460D">
      <w:pPr>
        <w:pStyle w:val="Heading2"/>
        <w:framePr w:h="1061" w:hRule="exact" w:hSpace="180" w:wrap="around" w:vAnchor="text" w:hAnchor="page" w:x="691" w:y="-374"/>
        <w:ind w:left="2160"/>
        <w:suppressOverlap/>
      </w:pPr>
      <w:r>
        <w:t>Office of Medicaid</w:t>
      </w:r>
    </w:p>
    <w:p w:rsidR="0069586B" w:rsidRPr="0069586B" w:rsidRDefault="0069586B" w:rsidP="0010460D">
      <w:pPr>
        <w:framePr w:h="1061" w:hRule="exact" w:hSpace="180" w:wrap="around" w:vAnchor="text" w:hAnchor="page" w:x="691" w:y="-374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:rsidR="0069586B" w:rsidRDefault="0069586B" w:rsidP="0069586B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ab/>
      </w:r>
    </w:p>
    <w:p w:rsidR="00382877" w:rsidRDefault="00382877" w:rsidP="0069586B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</w:p>
    <w:p w:rsidR="00D65B5E" w:rsidRPr="00C66371" w:rsidRDefault="00D65B5E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MassHealth</w:t>
      </w:r>
    </w:p>
    <w:p w:rsidR="00D65B5E" w:rsidRPr="00C66371" w:rsidRDefault="00B00755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 xml:space="preserve">All Provider </w:t>
      </w:r>
      <w:proofErr w:type="gramStart"/>
      <w:r w:rsidR="00D65B5E" w:rsidRPr="00C66371">
        <w:rPr>
          <w:rFonts w:ascii="Georgia" w:hAnsi="Georgia" w:cs="Arial"/>
          <w:b/>
          <w:color w:val="1F497D"/>
          <w:sz w:val="24"/>
          <w:szCs w:val="24"/>
        </w:rPr>
        <w:t>Bulletin</w:t>
      </w:r>
      <w:proofErr w:type="gramEnd"/>
      <w:r w:rsidR="008B6735">
        <w:rPr>
          <w:rFonts w:ascii="Georgia" w:hAnsi="Georgia" w:cs="Arial"/>
          <w:b/>
          <w:color w:val="1F497D"/>
          <w:sz w:val="24"/>
          <w:szCs w:val="24"/>
        </w:rPr>
        <w:t xml:space="preserve"> 271</w:t>
      </w:r>
    </w:p>
    <w:p w:rsidR="00D65B5E" w:rsidRPr="001B792F" w:rsidRDefault="002775E2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b/>
          <w:color w:val="244061" w:themeColor="accent1" w:themeShade="80"/>
          <w:sz w:val="24"/>
          <w:szCs w:val="24"/>
        </w:rPr>
        <w:t>September</w:t>
      </w:r>
      <w:r w:rsidR="00B00755">
        <w:rPr>
          <w:rFonts w:ascii="Georgia" w:hAnsi="Georgia" w:cs="Arial"/>
          <w:b/>
          <w:color w:val="244061" w:themeColor="accent1" w:themeShade="80"/>
          <w:sz w:val="24"/>
          <w:szCs w:val="24"/>
        </w:rPr>
        <w:t xml:space="preserve"> 2017</w:t>
      </w:r>
    </w:p>
    <w:p w:rsidR="00D65B5E" w:rsidRDefault="00D65B5E">
      <w:pPr>
        <w:tabs>
          <w:tab w:val="left" w:pos="5040"/>
        </w:tabs>
        <w:suppressAutoHyphens/>
        <w:rPr>
          <w:rFonts w:ascii="Georgia" w:hAnsi="Georgia" w:cs="Arial"/>
          <w:sz w:val="22"/>
          <w:szCs w:val="22"/>
        </w:rPr>
      </w:pPr>
    </w:p>
    <w:p w:rsidR="00382877" w:rsidRPr="001B792F" w:rsidRDefault="00382877">
      <w:pPr>
        <w:tabs>
          <w:tab w:val="left" w:pos="5040"/>
        </w:tabs>
        <w:suppressAutoHyphens/>
        <w:rPr>
          <w:rFonts w:ascii="Georgia" w:hAnsi="Georgia" w:cs="Arial"/>
          <w:sz w:val="22"/>
          <w:szCs w:val="22"/>
        </w:rPr>
      </w:pPr>
    </w:p>
    <w:p w:rsidR="00D65B5E" w:rsidRPr="001B792F" w:rsidRDefault="00160794">
      <w:pPr>
        <w:tabs>
          <w:tab w:val="left" w:pos="5040"/>
        </w:tabs>
        <w:suppressAutoHyphens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noProof/>
          <w:sz w:val="22"/>
          <w:szCs w:val="22"/>
        </w:rPr>
        <w:drawing>
          <wp:anchor distT="0" distB="0" distL="114300" distR="114300" simplePos="0" relativeHeight="251661824" behindDoc="1" locked="0" layoutInCell="1" allowOverlap="1" wp14:anchorId="6DDB7059" wp14:editId="16720019">
            <wp:simplePos x="0" y="0"/>
            <wp:positionH relativeFrom="column">
              <wp:posOffset>3897437</wp:posOffset>
            </wp:positionH>
            <wp:positionV relativeFrom="paragraph">
              <wp:posOffset>29250</wp:posOffset>
            </wp:positionV>
            <wp:extent cx="1203325" cy="6330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ai, Danie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B5E" w:rsidRPr="001B792F" w:rsidRDefault="00D65B5E">
      <w:pPr>
        <w:tabs>
          <w:tab w:val="right" w:pos="720"/>
          <w:tab w:val="left" w:pos="1152"/>
          <w:tab w:val="left" w:pos="5184"/>
        </w:tabs>
        <w:suppressAutoHyphens/>
        <w:ind w:left="1170" w:right="360" w:hanging="1170"/>
        <w:rPr>
          <w:rFonts w:ascii="Georgia" w:hAnsi="Georgia"/>
          <w:b/>
          <w:sz w:val="22"/>
          <w:szCs w:val="22"/>
        </w:rPr>
        <w:sectPr w:rsidR="00D65B5E" w:rsidRPr="001B792F" w:rsidSect="003F56EC">
          <w:footerReference w:type="default" r:id="rId10"/>
          <w:pgSz w:w="12240" w:h="15840" w:code="1"/>
          <w:pgMar w:top="1080" w:right="1080" w:bottom="432" w:left="1080" w:header="0" w:footer="720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  <w:titlePg/>
          <w:docGrid w:linePitch="272"/>
        </w:sectPr>
      </w:pPr>
    </w:p>
    <w:p w:rsidR="00D65B5E" w:rsidRPr="001B792F" w:rsidRDefault="00D65B5E" w:rsidP="0008203E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lastRenderedPageBreak/>
        <w:t>TO:</w:t>
      </w:r>
      <w:r w:rsidRPr="001B792F">
        <w:rPr>
          <w:rFonts w:ascii="Georgia" w:hAnsi="Georgia" w:cs="Arial"/>
          <w:b/>
          <w:sz w:val="22"/>
          <w:szCs w:val="22"/>
        </w:rPr>
        <w:tab/>
      </w:r>
      <w:r w:rsidR="0069586B">
        <w:rPr>
          <w:rFonts w:ascii="Georgia" w:hAnsi="Georgia" w:cs="Arial"/>
          <w:b/>
          <w:sz w:val="22"/>
          <w:szCs w:val="22"/>
        </w:rPr>
        <w:tab/>
      </w:r>
      <w:r w:rsidR="00B00755">
        <w:rPr>
          <w:rFonts w:ascii="Georgia" w:hAnsi="Georgia" w:cs="Arial"/>
          <w:sz w:val="22"/>
          <w:szCs w:val="22"/>
        </w:rPr>
        <w:t xml:space="preserve">All Providers </w:t>
      </w:r>
      <w:r w:rsidRPr="001B792F">
        <w:rPr>
          <w:rFonts w:ascii="Georgia" w:hAnsi="Georgia" w:cs="Arial"/>
          <w:sz w:val="22"/>
          <w:szCs w:val="22"/>
        </w:rPr>
        <w:t>Participating in MassHealth</w:t>
      </w:r>
    </w:p>
    <w:p w:rsidR="00D65B5E" w:rsidRPr="001B792F" w:rsidRDefault="00D65B5E" w:rsidP="0008203E">
      <w:pPr>
        <w:tabs>
          <w:tab w:val="right" w:pos="720"/>
          <w:tab w:val="left" w:pos="1152"/>
          <w:tab w:val="left" w:pos="5184"/>
        </w:tabs>
        <w:suppressAutoHyphens/>
        <w:ind w:left="720" w:right="720"/>
        <w:rPr>
          <w:rFonts w:ascii="Georgia" w:hAnsi="Georgia" w:cs="Arial"/>
          <w:sz w:val="22"/>
          <w:szCs w:val="22"/>
        </w:rPr>
      </w:pPr>
    </w:p>
    <w:p w:rsidR="00D65B5E" w:rsidRPr="001B792F" w:rsidRDefault="00D65B5E" w:rsidP="00160794">
      <w:pPr>
        <w:tabs>
          <w:tab w:val="right" w:pos="720"/>
          <w:tab w:val="left" w:pos="1152"/>
          <w:tab w:val="left" w:pos="5184"/>
          <w:tab w:val="left" w:pos="6917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FROM:</w:t>
      </w:r>
      <w:r w:rsidR="009A7D2E" w:rsidRPr="001B792F">
        <w:rPr>
          <w:rFonts w:ascii="Georgia" w:hAnsi="Georgia" w:cs="Arial"/>
          <w:sz w:val="22"/>
          <w:szCs w:val="22"/>
        </w:rPr>
        <w:tab/>
      </w:r>
      <w:r w:rsidR="00F7118D">
        <w:rPr>
          <w:rFonts w:ascii="Georgia" w:hAnsi="Georgia" w:cs="Arial"/>
          <w:sz w:val="22"/>
          <w:szCs w:val="22"/>
        </w:rPr>
        <w:t>Daniel Tsai</w:t>
      </w:r>
      <w:r w:rsidR="00F7118D" w:rsidRPr="001B792F">
        <w:rPr>
          <w:rFonts w:ascii="Georgia" w:hAnsi="Georgia" w:cs="Arial"/>
          <w:sz w:val="22"/>
          <w:szCs w:val="22"/>
        </w:rPr>
        <w:t>,</w:t>
      </w:r>
      <w:r w:rsidR="00F7118D">
        <w:rPr>
          <w:rFonts w:ascii="Georgia" w:hAnsi="Georgia" w:cs="Arial"/>
          <w:sz w:val="22"/>
          <w:szCs w:val="22"/>
        </w:rPr>
        <w:t xml:space="preserve"> Assistant Secretary </w:t>
      </w:r>
      <w:r w:rsidR="008A0DD5">
        <w:rPr>
          <w:rFonts w:ascii="Georgia" w:hAnsi="Georgia" w:cs="Arial"/>
          <w:sz w:val="22"/>
          <w:szCs w:val="22"/>
        </w:rPr>
        <w:t xml:space="preserve">for </w:t>
      </w:r>
      <w:r w:rsidR="00F7118D">
        <w:rPr>
          <w:rFonts w:ascii="Georgia" w:hAnsi="Georgia" w:cs="Arial"/>
          <w:sz w:val="22"/>
          <w:szCs w:val="22"/>
        </w:rPr>
        <w:t>MassHealth</w:t>
      </w:r>
      <w:r w:rsidR="00160794">
        <w:rPr>
          <w:rFonts w:ascii="Georgia" w:hAnsi="Georgia" w:cs="Arial"/>
          <w:sz w:val="22"/>
          <w:szCs w:val="22"/>
        </w:rPr>
        <w:tab/>
      </w:r>
    </w:p>
    <w:p w:rsidR="00D65B5E" w:rsidRPr="001B792F" w:rsidRDefault="00D65B5E" w:rsidP="00287894">
      <w:pPr>
        <w:tabs>
          <w:tab w:val="right" w:pos="720"/>
          <w:tab w:val="left" w:pos="1152"/>
          <w:tab w:val="left" w:pos="5184"/>
        </w:tabs>
        <w:suppressAutoHyphens/>
        <w:ind w:left="576" w:right="576"/>
        <w:rPr>
          <w:rFonts w:ascii="Georgia" w:hAnsi="Georgia" w:cs="Arial"/>
          <w:sz w:val="22"/>
          <w:szCs w:val="22"/>
        </w:rPr>
      </w:pPr>
    </w:p>
    <w:p w:rsidR="00F7118D" w:rsidRPr="00343FA2" w:rsidRDefault="0069586B" w:rsidP="00343FA2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sz w:val="22"/>
          <w:szCs w:val="22"/>
        </w:rPr>
      </w:pPr>
      <w:r w:rsidRPr="00343FA2">
        <w:rPr>
          <w:rFonts w:ascii="Georgia" w:hAnsi="Georgia" w:cs="Arial"/>
          <w:b/>
          <w:sz w:val="22"/>
          <w:szCs w:val="22"/>
        </w:rPr>
        <w:t>R</w:t>
      </w:r>
      <w:r w:rsidR="00D65B5E" w:rsidRPr="00343FA2">
        <w:rPr>
          <w:rFonts w:ascii="Georgia" w:hAnsi="Georgia" w:cs="Arial"/>
          <w:b/>
          <w:sz w:val="22"/>
          <w:szCs w:val="22"/>
        </w:rPr>
        <w:t>E:</w:t>
      </w:r>
      <w:r w:rsidRPr="00343FA2">
        <w:rPr>
          <w:rFonts w:ascii="Georgia" w:hAnsi="Georgia" w:cs="Arial"/>
          <w:b/>
          <w:sz w:val="22"/>
          <w:szCs w:val="22"/>
        </w:rPr>
        <w:t xml:space="preserve"> </w:t>
      </w:r>
      <w:r w:rsidR="00D65B5E" w:rsidRPr="00343FA2">
        <w:rPr>
          <w:rFonts w:ascii="Georgia" w:hAnsi="Georgia" w:cs="Arial"/>
          <w:b/>
          <w:sz w:val="22"/>
          <w:szCs w:val="22"/>
        </w:rPr>
        <w:tab/>
      </w:r>
      <w:r w:rsidR="004B165B" w:rsidRPr="00343FA2">
        <w:rPr>
          <w:rFonts w:ascii="Georgia" w:hAnsi="Georgia" w:cs="Arial"/>
          <w:b/>
          <w:sz w:val="22"/>
          <w:szCs w:val="22"/>
        </w:rPr>
        <w:tab/>
      </w:r>
      <w:r w:rsidR="00B00755" w:rsidRPr="00343FA2">
        <w:rPr>
          <w:rFonts w:ascii="Georgia" w:hAnsi="Georgia" w:cs="Arial"/>
          <w:b/>
          <w:sz w:val="22"/>
          <w:szCs w:val="22"/>
        </w:rPr>
        <w:t>New Mailing A</w:t>
      </w:r>
      <w:bookmarkStart w:id="0" w:name="_GoBack"/>
      <w:bookmarkEnd w:id="0"/>
      <w:r w:rsidR="00B00755" w:rsidRPr="00343FA2">
        <w:rPr>
          <w:rFonts w:ascii="Georgia" w:hAnsi="Georgia" w:cs="Arial"/>
          <w:b/>
          <w:sz w:val="22"/>
          <w:szCs w:val="22"/>
        </w:rPr>
        <w:t>ddress for MassHealth Provider and Claims Documents</w:t>
      </w:r>
    </w:p>
    <w:p w:rsidR="00DC292A" w:rsidRDefault="00DC292A" w:rsidP="00343FA2">
      <w:pPr>
        <w:pStyle w:val="NoSpacing"/>
        <w:rPr>
          <w:i/>
        </w:rPr>
      </w:pPr>
    </w:p>
    <w:p w:rsidR="001B792F" w:rsidRPr="00343FA2" w:rsidRDefault="001E77F1" w:rsidP="00343FA2">
      <w:pPr>
        <w:ind w:left="3456" w:right="576" w:hanging="288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Announcement</w:t>
      </w:r>
    </w:p>
    <w:p w:rsidR="001B792F" w:rsidRDefault="001B792F" w:rsidP="00343FA2">
      <w:pPr>
        <w:pStyle w:val="NoSpacing"/>
      </w:pPr>
    </w:p>
    <w:p w:rsidR="002775E2" w:rsidRDefault="00C14604" w:rsidP="00287894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Effective immediately, </w:t>
      </w:r>
      <w:r w:rsidR="00B00755">
        <w:rPr>
          <w:rFonts w:ascii="Georgia" w:hAnsi="Georgia" w:cs="Arial"/>
          <w:sz w:val="22"/>
          <w:szCs w:val="22"/>
        </w:rPr>
        <w:t xml:space="preserve">MassHealth </w:t>
      </w:r>
      <w:r w:rsidR="001E77F1">
        <w:rPr>
          <w:rFonts w:ascii="Georgia" w:hAnsi="Georgia" w:cs="Arial"/>
          <w:sz w:val="22"/>
          <w:szCs w:val="22"/>
        </w:rPr>
        <w:t>has established</w:t>
      </w:r>
      <w:r w:rsidR="00B00755">
        <w:rPr>
          <w:rFonts w:ascii="Georgia" w:hAnsi="Georgia" w:cs="Arial"/>
          <w:sz w:val="22"/>
          <w:szCs w:val="22"/>
        </w:rPr>
        <w:t xml:space="preserve"> two new Po</w:t>
      </w:r>
      <w:r w:rsidR="003A29FD">
        <w:rPr>
          <w:rFonts w:ascii="Georgia" w:hAnsi="Georgia" w:cs="Arial"/>
          <w:sz w:val="22"/>
          <w:szCs w:val="22"/>
        </w:rPr>
        <w:t xml:space="preserve">st Office (P.O.) boxes that </w:t>
      </w:r>
      <w:r w:rsidR="00B00755">
        <w:rPr>
          <w:rFonts w:ascii="Georgia" w:hAnsi="Georgia" w:cs="Arial"/>
          <w:sz w:val="22"/>
          <w:szCs w:val="22"/>
        </w:rPr>
        <w:t xml:space="preserve">MassHealth providers </w:t>
      </w:r>
      <w:r w:rsidR="002775E2">
        <w:rPr>
          <w:rFonts w:ascii="Georgia" w:hAnsi="Georgia" w:cs="Arial"/>
          <w:sz w:val="22"/>
          <w:szCs w:val="22"/>
        </w:rPr>
        <w:t xml:space="preserve">must use for mail correspondence. These providers include non-billing providers who </w:t>
      </w:r>
      <w:r w:rsidR="00B00755">
        <w:rPr>
          <w:rFonts w:ascii="Georgia" w:hAnsi="Georgia" w:cs="Arial"/>
          <w:sz w:val="22"/>
          <w:szCs w:val="22"/>
        </w:rPr>
        <w:t>order, refer, and prescrib</w:t>
      </w:r>
      <w:r w:rsidR="002775E2">
        <w:rPr>
          <w:rFonts w:ascii="Georgia" w:hAnsi="Georgia" w:cs="Arial"/>
          <w:sz w:val="22"/>
          <w:szCs w:val="22"/>
        </w:rPr>
        <w:t xml:space="preserve">e services. </w:t>
      </w:r>
    </w:p>
    <w:p w:rsidR="002775E2" w:rsidRDefault="002775E2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343FA2" w:rsidRPr="00343FA2" w:rsidRDefault="00546ED2" w:rsidP="00343FA2">
      <w:pPr>
        <w:ind w:left="3456" w:right="576" w:hanging="288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 xml:space="preserve">What Is </w:t>
      </w:r>
      <w:r w:rsidR="00171523">
        <w:rPr>
          <w:rFonts w:ascii="Georgia" w:hAnsi="Georgia" w:cs="Arial"/>
          <w:b/>
          <w:color w:val="1F497D"/>
          <w:sz w:val="24"/>
          <w:szCs w:val="24"/>
        </w:rPr>
        <w:t>Changing</w:t>
      </w:r>
      <w:r>
        <w:rPr>
          <w:rFonts w:ascii="Georgia" w:hAnsi="Georgia" w:cs="Arial"/>
          <w:b/>
          <w:color w:val="1F497D"/>
          <w:sz w:val="24"/>
          <w:szCs w:val="24"/>
        </w:rPr>
        <w:t xml:space="preserve">: </w:t>
      </w:r>
      <w:r w:rsidR="00343FA2">
        <w:rPr>
          <w:rFonts w:ascii="Georgia" w:hAnsi="Georgia" w:cs="Arial"/>
          <w:b/>
          <w:color w:val="1F497D"/>
          <w:sz w:val="24"/>
          <w:szCs w:val="24"/>
        </w:rPr>
        <w:t>New Post Office Boxes</w:t>
      </w:r>
    </w:p>
    <w:p w:rsidR="00343FA2" w:rsidRPr="00165D0F" w:rsidRDefault="00343FA2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2B5B63" w:rsidRDefault="00B00755" w:rsidP="00287894">
      <w:pPr>
        <w:ind w:left="576" w:right="576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Beginning immediately, please use the addresses</w:t>
      </w:r>
      <w:r w:rsidR="00593023">
        <w:rPr>
          <w:rFonts w:ascii="Georgia" w:hAnsi="Georgia" w:cs="Arial"/>
          <w:b/>
          <w:sz w:val="22"/>
          <w:szCs w:val="22"/>
        </w:rPr>
        <w:t xml:space="preserve"> below</w:t>
      </w:r>
      <w:r>
        <w:rPr>
          <w:rFonts w:ascii="Georgia" w:hAnsi="Georgia" w:cs="Arial"/>
          <w:b/>
          <w:sz w:val="22"/>
          <w:szCs w:val="22"/>
        </w:rPr>
        <w:t>.</w:t>
      </w:r>
    </w:p>
    <w:p w:rsidR="002B5B63" w:rsidRDefault="002B5B63" w:rsidP="00287894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165D0F" w:rsidRDefault="00B00755" w:rsidP="00287894">
      <w:pPr>
        <w:ind w:left="576" w:right="576"/>
        <w:rPr>
          <w:rFonts w:ascii="Georgia" w:hAnsi="Georgia" w:cs="Arial"/>
          <w:sz w:val="22"/>
          <w:szCs w:val="22"/>
        </w:rPr>
      </w:pPr>
      <w:r w:rsidRPr="00E22179">
        <w:rPr>
          <w:rFonts w:ascii="Georgia" w:hAnsi="Georgia" w:cs="Arial"/>
          <w:sz w:val="22"/>
          <w:szCs w:val="22"/>
          <w:u w:val="single"/>
        </w:rPr>
        <w:t>MassHealth Provider Enrollment and Credentialing</w:t>
      </w:r>
      <w:r>
        <w:rPr>
          <w:rFonts w:ascii="Georgia" w:hAnsi="Georgia" w:cs="Arial"/>
          <w:sz w:val="22"/>
          <w:szCs w:val="22"/>
        </w:rPr>
        <w:t xml:space="preserve"> — </w:t>
      </w:r>
      <w:r w:rsidR="00E22179">
        <w:rPr>
          <w:rFonts w:ascii="Georgia" w:hAnsi="Georgia" w:cs="Arial"/>
          <w:sz w:val="22"/>
          <w:szCs w:val="22"/>
        </w:rPr>
        <w:t xml:space="preserve">for completed applications, </w:t>
      </w:r>
      <w:r w:rsidR="00C14604">
        <w:rPr>
          <w:rFonts w:ascii="Georgia" w:hAnsi="Georgia" w:cs="Arial"/>
          <w:sz w:val="22"/>
          <w:szCs w:val="22"/>
        </w:rPr>
        <w:t>l</w:t>
      </w:r>
      <w:r w:rsidR="00E22179">
        <w:rPr>
          <w:rFonts w:ascii="Georgia" w:hAnsi="Georgia" w:cs="Arial"/>
          <w:sz w:val="22"/>
          <w:szCs w:val="22"/>
        </w:rPr>
        <w:t>icense</w:t>
      </w:r>
      <w:r w:rsidR="00C14604">
        <w:rPr>
          <w:rFonts w:ascii="Georgia" w:hAnsi="Georgia" w:cs="Arial"/>
          <w:sz w:val="22"/>
          <w:szCs w:val="22"/>
        </w:rPr>
        <w:t>s</w:t>
      </w:r>
      <w:r w:rsidR="00E22179">
        <w:rPr>
          <w:rFonts w:ascii="Georgia" w:hAnsi="Georgia" w:cs="Arial"/>
          <w:sz w:val="22"/>
          <w:szCs w:val="22"/>
        </w:rPr>
        <w:t xml:space="preserve">, certifications, changes of address, site location update, and any other qualifications or data </w:t>
      </w:r>
      <w:r w:rsidR="00B73AFB">
        <w:rPr>
          <w:rFonts w:ascii="Georgia" w:hAnsi="Georgia" w:cs="Arial"/>
          <w:sz w:val="22"/>
          <w:szCs w:val="22"/>
        </w:rPr>
        <w:t>that may affect participation i</w:t>
      </w:r>
      <w:r w:rsidR="00E22179">
        <w:rPr>
          <w:rFonts w:ascii="Georgia" w:hAnsi="Georgia" w:cs="Arial"/>
          <w:sz w:val="22"/>
          <w:szCs w:val="22"/>
        </w:rPr>
        <w:t>n MassHealth</w:t>
      </w:r>
      <w:r w:rsidR="00331BF9">
        <w:rPr>
          <w:rFonts w:ascii="Georgia" w:hAnsi="Georgia" w:cs="Arial"/>
          <w:sz w:val="22"/>
          <w:szCs w:val="22"/>
        </w:rPr>
        <w:t>,</w:t>
      </w:r>
      <w:r w:rsidR="00593023">
        <w:rPr>
          <w:rFonts w:ascii="Georgia" w:hAnsi="Georgia" w:cs="Arial"/>
          <w:sz w:val="22"/>
          <w:szCs w:val="22"/>
        </w:rPr>
        <w:t xml:space="preserve"> send to the following address</w:t>
      </w:r>
      <w:r w:rsidR="00E22179">
        <w:rPr>
          <w:rFonts w:ascii="Georgia" w:hAnsi="Georgia" w:cs="Arial"/>
          <w:sz w:val="22"/>
          <w:szCs w:val="22"/>
        </w:rPr>
        <w:t>:</w:t>
      </w:r>
    </w:p>
    <w:p w:rsidR="00E22179" w:rsidRDefault="00E22179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E22179" w:rsidRDefault="00E22179" w:rsidP="00287894">
      <w:pPr>
        <w:ind w:left="576" w:right="576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>MassHealth Customer Service Center</w:t>
      </w:r>
    </w:p>
    <w:p w:rsidR="00E22179" w:rsidRDefault="00E22179" w:rsidP="00287894">
      <w:pPr>
        <w:ind w:left="576" w:right="576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  <w:t>Attn: Provider Enrollment and Credentialing</w:t>
      </w:r>
    </w:p>
    <w:p w:rsidR="00E22179" w:rsidRDefault="00E22179" w:rsidP="00287894">
      <w:pPr>
        <w:ind w:left="576" w:right="576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  <w:t>P.O. Box 121205</w:t>
      </w:r>
    </w:p>
    <w:p w:rsidR="00E22179" w:rsidRPr="00E22179" w:rsidRDefault="00E22179" w:rsidP="00287894">
      <w:pPr>
        <w:ind w:left="576" w:right="576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  <w:t>Boston, MA  02112-1205</w:t>
      </w:r>
    </w:p>
    <w:p w:rsidR="00E22179" w:rsidRDefault="00E22179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165D0F" w:rsidRDefault="00E22179" w:rsidP="00E22179">
      <w:pPr>
        <w:ind w:left="576" w:right="576"/>
        <w:rPr>
          <w:rFonts w:ascii="Georgia" w:hAnsi="Georgia" w:cs="Arial"/>
          <w:sz w:val="22"/>
          <w:szCs w:val="22"/>
        </w:rPr>
      </w:pPr>
      <w:r w:rsidRPr="00593463">
        <w:rPr>
          <w:rFonts w:ascii="Georgia" w:hAnsi="Georgia" w:cs="Arial"/>
          <w:sz w:val="22"/>
          <w:szCs w:val="22"/>
          <w:u w:val="single"/>
        </w:rPr>
        <w:t>MassHealth Claims</w:t>
      </w:r>
      <w:r w:rsidR="001E77F1">
        <w:rPr>
          <w:rFonts w:ascii="Georgia" w:hAnsi="Georgia" w:cs="Arial"/>
          <w:sz w:val="22"/>
          <w:szCs w:val="22"/>
        </w:rPr>
        <w:t xml:space="preserve"> — for claims and</w:t>
      </w:r>
      <w:r>
        <w:rPr>
          <w:rFonts w:ascii="Georgia" w:hAnsi="Georgia" w:cs="Arial"/>
          <w:sz w:val="22"/>
          <w:szCs w:val="22"/>
        </w:rPr>
        <w:t xml:space="preserve"> correspondence</w:t>
      </w:r>
      <w:r w:rsidR="00C14604">
        <w:rPr>
          <w:rFonts w:ascii="Georgia" w:hAnsi="Georgia" w:cs="Arial"/>
          <w:sz w:val="22"/>
          <w:szCs w:val="22"/>
        </w:rPr>
        <w:t xml:space="preserve"> </w:t>
      </w:r>
      <w:r w:rsidR="001E77F1">
        <w:rPr>
          <w:rFonts w:ascii="Georgia" w:hAnsi="Georgia" w:cs="Arial"/>
          <w:sz w:val="22"/>
          <w:szCs w:val="22"/>
        </w:rPr>
        <w:t xml:space="preserve">from </w:t>
      </w:r>
      <w:proofErr w:type="gramStart"/>
      <w:r w:rsidR="001E77F1">
        <w:rPr>
          <w:rFonts w:ascii="Georgia" w:hAnsi="Georgia" w:cs="Arial"/>
          <w:sz w:val="22"/>
          <w:szCs w:val="22"/>
        </w:rPr>
        <w:t>providers</w:t>
      </w:r>
      <w:proofErr w:type="gramEnd"/>
      <w:r w:rsidR="001E77F1">
        <w:rPr>
          <w:rFonts w:ascii="Georgia" w:hAnsi="Georgia" w:cs="Arial"/>
          <w:sz w:val="22"/>
          <w:szCs w:val="22"/>
        </w:rPr>
        <w:t xml:space="preserve"> who are approved to submit pa</w:t>
      </w:r>
      <w:r>
        <w:rPr>
          <w:rFonts w:ascii="Georgia" w:hAnsi="Georgia" w:cs="Arial"/>
          <w:sz w:val="22"/>
          <w:szCs w:val="22"/>
        </w:rPr>
        <w:t>per claims</w:t>
      </w:r>
      <w:r w:rsidR="00331BF9">
        <w:rPr>
          <w:rFonts w:ascii="Georgia" w:hAnsi="Georgia" w:cs="Arial"/>
          <w:sz w:val="22"/>
          <w:szCs w:val="22"/>
        </w:rPr>
        <w:t>,</w:t>
      </w:r>
      <w:r w:rsidR="00593023">
        <w:rPr>
          <w:rFonts w:ascii="Georgia" w:hAnsi="Georgia" w:cs="Arial"/>
          <w:sz w:val="22"/>
          <w:szCs w:val="22"/>
        </w:rPr>
        <w:t xml:space="preserve"> send to the following address</w:t>
      </w:r>
      <w:r w:rsidR="00461BB3">
        <w:rPr>
          <w:rFonts w:ascii="Georgia" w:hAnsi="Georgia" w:cs="Arial"/>
          <w:sz w:val="22"/>
          <w:szCs w:val="22"/>
        </w:rPr>
        <w:t>:</w:t>
      </w:r>
    </w:p>
    <w:p w:rsidR="00E22179" w:rsidRDefault="00E22179" w:rsidP="00E22179">
      <w:pPr>
        <w:ind w:left="576" w:right="576"/>
        <w:rPr>
          <w:rFonts w:ascii="Georgia" w:hAnsi="Georgia" w:cs="Arial"/>
          <w:sz w:val="22"/>
          <w:szCs w:val="22"/>
        </w:rPr>
      </w:pPr>
    </w:p>
    <w:p w:rsidR="00E22179" w:rsidRDefault="00E22179" w:rsidP="00E22179">
      <w:pPr>
        <w:ind w:left="576" w:right="576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>MassHealth Customer Service Center</w:t>
      </w:r>
    </w:p>
    <w:p w:rsidR="00E22179" w:rsidRDefault="00E22179" w:rsidP="00E22179">
      <w:pPr>
        <w:ind w:left="576" w:right="576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  <w:t>Attn: Claims</w:t>
      </w:r>
    </w:p>
    <w:p w:rsidR="00E22179" w:rsidRDefault="002E70D2" w:rsidP="00E22179">
      <w:pPr>
        <w:ind w:left="576" w:right="576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  <w:t>P.O. Box 120</w:t>
      </w:r>
      <w:r w:rsidR="00E22179">
        <w:rPr>
          <w:rFonts w:ascii="Georgia" w:hAnsi="Georgia" w:cs="Arial"/>
          <w:b/>
          <w:sz w:val="22"/>
          <w:szCs w:val="22"/>
        </w:rPr>
        <w:t>010</w:t>
      </w:r>
    </w:p>
    <w:p w:rsidR="00E22179" w:rsidRPr="00E22179" w:rsidRDefault="00E22179" w:rsidP="00E22179">
      <w:pPr>
        <w:ind w:left="576" w:right="576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  <w:t>Boston, MA  02112-0010</w:t>
      </w:r>
    </w:p>
    <w:p w:rsidR="00E22179" w:rsidRPr="00165D0F" w:rsidRDefault="00E22179" w:rsidP="00E22179">
      <w:pPr>
        <w:ind w:left="576" w:right="576"/>
        <w:rPr>
          <w:rFonts w:ascii="Georgia" w:hAnsi="Georgia" w:cs="Arial"/>
          <w:sz w:val="22"/>
          <w:szCs w:val="22"/>
        </w:rPr>
      </w:pPr>
    </w:p>
    <w:p w:rsidR="00165D0F" w:rsidRDefault="00593463" w:rsidP="00287894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MassHealth will continue to receive and process documentation mailed to the previous post office boxes in Canton</w:t>
      </w:r>
      <w:r w:rsidR="0062269D">
        <w:rPr>
          <w:rFonts w:ascii="Georgia" w:hAnsi="Georgia" w:cs="Arial"/>
          <w:sz w:val="22"/>
          <w:szCs w:val="22"/>
        </w:rPr>
        <w:t>, MA until February 1, 2018.</w:t>
      </w:r>
      <w:r w:rsidR="00461BB3">
        <w:rPr>
          <w:rFonts w:ascii="Georgia" w:hAnsi="Georgia" w:cs="Arial"/>
          <w:sz w:val="22"/>
          <w:szCs w:val="22"/>
        </w:rPr>
        <w:t xml:space="preserve"> </w:t>
      </w:r>
      <w:r w:rsidR="0062269D">
        <w:rPr>
          <w:rFonts w:ascii="Georgia" w:hAnsi="Georgia" w:cs="Arial"/>
          <w:sz w:val="22"/>
          <w:szCs w:val="22"/>
        </w:rPr>
        <w:t>W</w:t>
      </w:r>
      <w:r w:rsidR="00461BB3">
        <w:rPr>
          <w:rFonts w:ascii="Georgia" w:hAnsi="Georgia" w:cs="Arial"/>
          <w:sz w:val="22"/>
          <w:szCs w:val="22"/>
        </w:rPr>
        <w:t>e encourage all prov</w:t>
      </w:r>
      <w:r>
        <w:rPr>
          <w:rFonts w:ascii="Georgia" w:hAnsi="Georgia" w:cs="Arial"/>
          <w:sz w:val="22"/>
          <w:szCs w:val="22"/>
        </w:rPr>
        <w:t>iders</w:t>
      </w:r>
      <w:r w:rsidR="00461BB3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and applicants to </w:t>
      </w:r>
      <w:r w:rsidR="00B73AFB">
        <w:rPr>
          <w:rFonts w:ascii="Georgia" w:hAnsi="Georgia" w:cs="Arial"/>
          <w:sz w:val="22"/>
          <w:szCs w:val="22"/>
        </w:rPr>
        <w:t>start using</w:t>
      </w:r>
      <w:r>
        <w:rPr>
          <w:rFonts w:ascii="Georgia" w:hAnsi="Georgia" w:cs="Arial"/>
          <w:sz w:val="22"/>
          <w:szCs w:val="22"/>
        </w:rPr>
        <w:t xml:space="preserve"> the new address.</w:t>
      </w:r>
    </w:p>
    <w:p w:rsidR="00266C06" w:rsidRDefault="00266C06" w:rsidP="00287894">
      <w:pPr>
        <w:ind w:left="576" w:right="576"/>
        <w:rPr>
          <w:rFonts w:ascii="Georgia" w:hAnsi="Georgia" w:cs="Arial"/>
        </w:rPr>
      </w:pPr>
    </w:p>
    <w:p w:rsidR="00A24C6C" w:rsidRDefault="00A24C6C" w:rsidP="00287894">
      <w:pPr>
        <w:ind w:left="576" w:right="576"/>
        <w:rPr>
          <w:rFonts w:ascii="Georgia" w:hAnsi="Georgia" w:cs="Arial"/>
        </w:rPr>
      </w:pPr>
    </w:p>
    <w:p w:rsidR="00A24C6C" w:rsidRDefault="00A24C6C" w:rsidP="00287894">
      <w:pPr>
        <w:ind w:left="576" w:right="576"/>
        <w:rPr>
          <w:rFonts w:ascii="Georgia" w:hAnsi="Georgia" w:cs="Arial"/>
        </w:rPr>
      </w:pPr>
    </w:p>
    <w:p w:rsidR="00A24C6C" w:rsidRDefault="00A24C6C" w:rsidP="00287894">
      <w:pPr>
        <w:ind w:left="576" w:right="576"/>
        <w:rPr>
          <w:rFonts w:ascii="Georgia" w:hAnsi="Georgia" w:cs="Arial"/>
        </w:rPr>
      </w:pPr>
    </w:p>
    <w:p w:rsidR="00A24C6C" w:rsidRDefault="00A24C6C" w:rsidP="00287894">
      <w:pPr>
        <w:ind w:left="576" w:right="576"/>
        <w:rPr>
          <w:rFonts w:ascii="Georgia" w:hAnsi="Georgia" w:cs="Arial"/>
        </w:rPr>
      </w:pPr>
    </w:p>
    <w:p w:rsidR="0062269D" w:rsidRDefault="0062269D" w:rsidP="00287894">
      <w:pPr>
        <w:ind w:left="576" w:right="576"/>
        <w:rPr>
          <w:rFonts w:ascii="Georgia" w:hAnsi="Georgia" w:cs="Arial"/>
        </w:rPr>
      </w:pPr>
    </w:p>
    <w:p w:rsidR="0062269D" w:rsidRPr="00266C06" w:rsidRDefault="0062269D" w:rsidP="00287894">
      <w:pPr>
        <w:ind w:left="576" w:right="576"/>
        <w:rPr>
          <w:rFonts w:ascii="Georgia" w:hAnsi="Georgia" w:cs="Arial"/>
        </w:rPr>
      </w:pPr>
    </w:p>
    <w:p w:rsidR="00266C06" w:rsidRPr="007B315A" w:rsidRDefault="00266C06" w:rsidP="00266C06">
      <w:pPr>
        <w:pStyle w:val="Default"/>
        <w:spacing w:before="120"/>
        <w:ind w:left="7200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i/>
          <w:sz w:val="22"/>
          <w:szCs w:val="22"/>
        </w:rPr>
        <w:t>(</w:t>
      </w:r>
      <w:proofErr w:type="gramStart"/>
      <w:r w:rsidRPr="00937946">
        <w:rPr>
          <w:rFonts w:ascii="Georgia" w:hAnsi="Georgia" w:cs="Georgia"/>
          <w:i/>
          <w:sz w:val="22"/>
          <w:szCs w:val="22"/>
        </w:rPr>
        <w:t>continued</w:t>
      </w:r>
      <w:proofErr w:type="gramEnd"/>
      <w:r w:rsidRPr="00937946">
        <w:rPr>
          <w:rFonts w:ascii="Georgia" w:hAnsi="Georgia" w:cs="Georgia"/>
          <w:i/>
          <w:sz w:val="22"/>
          <w:szCs w:val="22"/>
        </w:rPr>
        <w:t xml:space="preserve"> on next page</w:t>
      </w:r>
      <w:r w:rsidRPr="00937946">
        <w:rPr>
          <w:rFonts w:ascii="Georgia" w:hAnsi="Georgia" w:cs="Georgia"/>
          <w:sz w:val="22"/>
          <w:szCs w:val="22"/>
        </w:rPr>
        <w:t>)</w:t>
      </w:r>
    </w:p>
    <w:p w:rsidR="00266C06" w:rsidRDefault="00266C06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br w:type="page"/>
      </w:r>
    </w:p>
    <w:p w:rsidR="00D11F0F" w:rsidRDefault="00D11F0F" w:rsidP="00266C06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</w:p>
    <w:p w:rsidR="00266C06" w:rsidRPr="00C66371" w:rsidRDefault="00266C06" w:rsidP="00266C06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MassHealth</w:t>
      </w:r>
    </w:p>
    <w:p w:rsidR="00266C06" w:rsidRDefault="008B6735" w:rsidP="00266C06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 xml:space="preserve">All Provider </w:t>
      </w:r>
      <w:proofErr w:type="gramStart"/>
      <w:r>
        <w:rPr>
          <w:rFonts w:ascii="Georgia" w:hAnsi="Georgia" w:cs="Arial"/>
          <w:b/>
          <w:color w:val="1F497D"/>
          <w:sz w:val="24"/>
          <w:szCs w:val="24"/>
        </w:rPr>
        <w:t>Bulletin</w:t>
      </w:r>
      <w:proofErr w:type="gramEnd"/>
      <w:r>
        <w:rPr>
          <w:rFonts w:ascii="Georgia" w:hAnsi="Georgia" w:cs="Arial"/>
          <w:b/>
          <w:color w:val="1F497D"/>
          <w:sz w:val="24"/>
          <w:szCs w:val="24"/>
        </w:rPr>
        <w:t xml:space="preserve"> 271</w:t>
      </w:r>
    </w:p>
    <w:p w:rsidR="00266C06" w:rsidRDefault="00266C06" w:rsidP="00266C06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September 2017</w:t>
      </w:r>
    </w:p>
    <w:p w:rsidR="00266C06" w:rsidRPr="001B792F" w:rsidRDefault="00266C06" w:rsidP="00266C06">
      <w:pPr>
        <w:tabs>
          <w:tab w:val="left" w:pos="5040"/>
        </w:tabs>
        <w:suppressAutoHyphens/>
        <w:ind w:left="5040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Page 2</w:t>
      </w:r>
    </w:p>
    <w:p w:rsidR="00266C06" w:rsidRDefault="00266C0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171523" w:rsidRPr="00343FA2" w:rsidRDefault="00171523" w:rsidP="00171523">
      <w:pPr>
        <w:ind w:left="540" w:right="576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What Is Not Changing: Long Term Services and Supports (LTSS</w:t>
      </w:r>
      <w:r w:rsidR="00D339A2">
        <w:rPr>
          <w:rFonts w:ascii="Georgia" w:hAnsi="Georgia" w:cs="Arial"/>
          <w:b/>
          <w:color w:val="1F497D"/>
          <w:sz w:val="24"/>
          <w:szCs w:val="24"/>
        </w:rPr>
        <w:t>)</w:t>
      </w:r>
      <w:r>
        <w:rPr>
          <w:rFonts w:ascii="Georgia" w:hAnsi="Georgia" w:cs="Arial"/>
          <w:b/>
          <w:color w:val="1F497D"/>
          <w:sz w:val="24"/>
          <w:szCs w:val="24"/>
        </w:rPr>
        <w:t xml:space="preserve"> and Dental Providers</w:t>
      </w:r>
    </w:p>
    <w:p w:rsidR="00171523" w:rsidRPr="00171523" w:rsidRDefault="00171523" w:rsidP="00287894">
      <w:pPr>
        <w:ind w:left="576" w:right="576"/>
        <w:rPr>
          <w:rFonts w:ascii="Georgia" w:hAnsi="Georgia" w:cs="Arial"/>
          <w:sz w:val="22"/>
          <w:szCs w:val="22"/>
          <w:u w:val="single"/>
        </w:rPr>
      </w:pPr>
    </w:p>
    <w:p w:rsidR="00171523" w:rsidRPr="00D339A2" w:rsidRDefault="00D339A2" w:rsidP="00287894">
      <w:pPr>
        <w:ind w:left="576" w:right="576"/>
        <w:rPr>
          <w:rFonts w:ascii="Georgia" w:hAnsi="Georgia" w:cs="Arial"/>
          <w:sz w:val="22"/>
          <w:szCs w:val="22"/>
        </w:rPr>
      </w:pPr>
      <w:r w:rsidRPr="00D339A2">
        <w:rPr>
          <w:rFonts w:ascii="Georgia" w:hAnsi="Georgia" w:cs="Arial"/>
          <w:sz w:val="22"/>
          <w:szCs w:val="22"/>
        </w:rPr>
        <w:t>Long term service</w:t>
      </w:r>
      <w:r>
        <w:rPr>
          <w:rFonts w:ascii="Georgia" w:hAnsi="Georgia" w:cs="Arial"/>
          <w:sz w:val="22"/>
          <w:szCs w:val="22"/>
        </w:rPr>
        <w:t xml:space="preserve">s and supports (LTSS) providers will continue to use the addresses outlined for LTSS correspondence. The addresses and the full list of LTSS providers can be found in </w:t>
      </w:r>
      <w:hyperlink r:id="rId11" w:history="1">
        <w:r w:rsidR="00D2031A" w:rsidRPr="00343FA2">
          <w:rPr>
            <w:rStyle w:val="Hyperlink"/>
            <w:rFonts w:ascii="Georgia" w:hAnsi="Georgia" w:cs="Arial"/>
            <w:sz w:val="22"/>
            <w:szCs w:val="22"/>
          </w:rPr>
          <w:t>All Provider Bulletin 270</w:t>
        </w:r>
      </w:hyperlink>
      <w:r>
        <w:rPr>
          <w:rFonts w:ascii="Georgia" w:hAnsi="Georgia" w:cs="Arial"/>
          <w:sz w:val="22"/>
          <w:szCs w:val="22"/>
        </w:rPr>
        <w:t>. The only exception is LTSS providers approved to submit paper claims</w:t>
      </w:r>
      <w:r w:rsidR="001E77F1">
        <w:rPr>
          <w:rFonts w:ascii="Georgia" w:hAnsi="Georgia" w:cs="Arial"/>
          <w:sz w:val="22"/>
          <w:szCs w:val="22"/>
        </w:rPr>
        <w:t>. These providers should use</w:t>
      </w:r>
      <w:r>
        <w:rPr>
          <w:rFonts w:ascii="Georgia" w:hAnsi="Georgia" w:cs="Arial"/>
          <w:sz w:val="22"/>
          <w:szCs w:val="22"/>
        </w:rPr>
        <w:t xml:space="preserve"> the </w:t>
      </w:r>
      <w:r w:rsidR="008F5A81">
        <w:rPr>
          <w:rFonts w:ascii="Georgia" w:hAnsi="Georgia" w:cs="Arial"/>
          <w:sz w:val="22"/>
          <w:szCs w:val="22"/>
        </w:rPr>
        <w:t xml:space="preserve">new Claims </w:t>
      </w:r>
      <w:r>
        <w:rPr>
          <w:rFonts w:ascii="Georgia" w:hAnsi="Georgia" w:cs="Arial"/>
          <w:sz w:val="22"/>
          <w:szCs w:val="22"/>
        </w:rPr>
        <w:t>P.O. box listed above.</w:t>
      </w:r>
    </w:p>
    <w:p w:rsidR="00171523" w:rsidRPr="00D339A2" w:rsidRDefault="00171523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171523" w:rsidRPr="00D339A2" w:rsidRDefault="00D339A2" w:rsidP="00287894">
      <w:pPr>
        <w:ind w:left="576" w:right="576"/>
        <w:rPr>
          <w:rFonts w:ascii="Georgia" w:hAnsi="Georgia" w:cs="Arial"/>
          <w:sz w:val="22"/>
          <w:szCs w:val="22"/>
        </w:rPr>
      </w:pPr>
      <w:r w:rsidRPr="00D339A2">
        <w:rPr>
          <w:rFonts w:ascii="Georgia" w:hAnsi="Georgia" w:cs="Arial"/>
          <w:sz w:val="22"/>
          <w:szCs w:val="22"/>
        </w:rPr>
        <w:t>Dental providers will c</w:t>
      </w:r>
      <w:r>
        <w:rPr>
          <w:rFonts w:ascii="Georgia" w:hAnsi="Georgia" w:cs="Arial"/>
          <w:sz w:val="22"/>
          <w:szCs w:val="22"/>
        </w:rPr>
        <w:t>o</w:t>
      </w:r>
      <w:r w:rsidRPr="00D339A2">
        <w:rPr>
          <w:rFonts w:ascii="Georgia" w:hAnsi="Georgia" w:cs="Arial"/>
          <w:sz w:val="22"/>
          <w:szCs w:val="22"/>
        </w:rPr>
        <w:t>ntinue to use</w:t>
      </w:r>
      <w:r>
        <w:rPr>
          <w:rFonts w:ascii="Georgia" w:hAnsi="Georgia" w:cs="Arial"/>
          <w:sz w:val="22"/>
          <w:szCs w:val="22"/>
        </w:rPr>
        <w:t xml:space="preserve"> the addresses for enrollment and claims outlined in the </w:t>
      </w:r>
      <w:r w:rsidRPr="00D339A2">
        <w:rPr>
          <w:rFonts w:ascii="Georgia" w:hAnsi="Georgia" w:cs="Arial"/>
          <w:i/>
          <w:sz w:val="22"/>
          <w:szCs w:val="22"/>
        </w:rPr>
        <w:t>MassHealth Dental Program Reference Manual</w:t>
      </w:r>
      <w:r>
        <w:rPr>
          <w:rFonts w:ascii="Georgia" w:hAnsi="Georgia" w:cs="Arial"/>
          <w:sz w:val="22"/>
          <w:szCs w:val="22"/>
        </w:rPr>
        <w:t xml:space="preserve">. The </w:t>
      </w:r>
      <w:proofErr w:type="spellStart"/>
      <w:r>
        <w:rPr>
          <w:rFonts w:ascii="Georgia" w:hAnsi="Georgia" w:cs="Arial"/>
          <w:sz w:val="22"/>
          <w:szCs w:val="22"/>
        </w:rPr>
        <w:t>DentaQuest</w:t>
      </w:r>
      <w:proofErr w:type="spellEnd"/>
      <w:r>
        <w:rPr>
          <w:rFonts w:ascii="Georgia" w:hAnsi="Georgia" w:cs="Arial"/>
          <w:sz w:val="22"/>
          <w:szCs w:val="22"/>
        </w:rPr>
        <w:t xml:space="preserve"> provider manual contains a quick reference directory for all addresses.</w:t>
      </w:r>
    </w:p>
    <w:p w:rsidR="00D339A2" w:rsidRPr="00D339A2" w:rsidRDefault="00D339A2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D339A2" w:rsidRDefault="00D339A2" w:rsidP="00D339A2">
      <w:pPr>
        <w:ind w:left="3456" w:right="576" w:hanging="288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Attachment</w:t>
      </w:r>
    </w:p>
    <w:p w:rsidR="00D339A2" w:rsidRPr="00D339A2" w:rsidRDefault="00D339A2" w:rsidP="00D339A2">
      <w:pPr>
        <w:ind w:left="576" w:right="576"/>
        <w:rPr>
          <w:rFonts w:ascii="Georgia" w:hAnsi="Georgia" w:cs="Arial"/>
          <w:sz w:val="22"/>
          <w:szCs w:val="22"/>
        </w:rPr>
      </w:pPr>
    </w:p>
    <w:p w:rsidR="00D339A2" w:rsidRPr="00D339A2" w:rsidRDefault="00D339A2" w:rsidP="00D339A2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Please find attached a Quick Reference Directory showing the correct addresses to use.</w:t>
      </w:r>
    </w:p>
    <w:p w:rsidR="00D339A2" w:rsidRDefault="00D339A2" w:rsidP="00D339A2">
      <w:pPr>
        <w:ind w:left="576" w:right="576"/>
        <w:rPr>
          <w:rFonts w:ascii="Georgia" w:hAnsi="Georgia" w:cs="Arial"/>
          <w:sz w:val="22"/>
          <w:szCs w:val="22"/>
        </w:rPr>
      </w:pPr>
    </w:p>
    <w:p w:rsidR="00836D22" w:rsidRPr="00C66371" w:rsidRDefault="00836D22" w:rsidP="00287894">
      <w:pPr>
        <w:ind w:left="3456" w:right="576" w:hanging="2880"/>
        <w:rPr>
          <w:rFonts w:ascii="Georgia" w:hAnsi="Georgia" w:cs="Arial"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Questions</w:t>
      </w:r>
    </w:p>
    <w:p w:rsidR="00836D22" w:rsidRDefault="00836D22" w:rsidP="00287894">
      <w:pPr>
        <w:tabs>
          <w:tab w:val="left" w:pos="10080"/>
        </w:tabs>
        <w:suppressAutoHyphens/>
        <w:spacing w:line="260" w:lineRule="exact"/>
        <w:ind w:left="576" w:right="576" w:hanging="9270"/>
        <w:rPr>
          <w:rFonts w:ascii="Georgia" w:hAnsi="Georgia" w:cs="Arial"/>
          <w:sz w:val="22"/>
          <w:szCs w:val="22"/>
        </w:rPr>
      </w:pPr>
    </w:p>
    <w:p w:rsidR="003F56EC" w:rsidRDefault="00836D22" w:rsidP="00593463">
      <w:pPr>
        <w:ind w:left="576" w:right="57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sz w:val="22"/>
          <w:szCs w:val="22"/>
        </w:rPr>
        <w:t xml:space="preserve">If you have any questions about the information in this bulletin, please contact </w:t>
      </w:r>
      <w:r w:rsidR="00F81EF5">
        <w:rPr>
          <w:rFonts w:ascii="Georgia" w:hAnsi="Georgia" w:cs="Arial"/>
          <w:sz w:val="22"/>
          <w:szCs w:val="22"/>
        </w:rPr>
        <w:t xml:space="preserve">the </w:t>
      </w:r>
      <w:r w:rsidRPr="001B792F">
        <w:rPr>
          <w:rFonts w:ascii="Georgia" w:hAnsi="Georgia" w:cs="Arial"/>
          <w:sz w:val="22"/>
          <w:szCs w:val="22"/>
        </w:rPr>
        <w:t>MassHealth Customer Service</w:t>
      </w:r>
      <w:r w:rsidR="00F81EF5">
        <w:rPr>
          <w:rFonts w:ascii="Georgia" w:hAnsi="Georgia" w:cs="Arial"/>
          <w:sz w:val="22"/>
          <w:szCs w:val="22"/>
        </w:rPr>
        <w:t xml:space="preserve"> Center</w:t>
      </w:r>
      <w:r w:rsidRPr="001B792F">
        <w:rPr>
          <w:rFonts w:ascii="Georgia" w:hAnsi="Georgia" w:cs="Arial"/>
          <w:sz w:val="22"/>
          <w:szCs w:val="22"/>
        </w:rPr>
        <w:t xml:space="preserve"> at 1-800-841-2900, </w:t>
      </w:r>
      <w:r w:rsidR="009E157D">
        <w:rPr>
          <w:rFonts w:ascii="Georgia" w:hAnsi="Georgia" w:cs="Arial"/>
          <w:sz w:val="22"/>
          <w:szCs w:val="22"/>
        </w:rPr>
        <w:t>email</w:t>
      </w:r>
      <w:r w:rsidRPr="001B792F">
        <w:rPr>
          <w:rFonts w:ascii="Georgia" w:hAnsi="Georgia" w:cs="Arial"/>
          <w:sz w:val="22"/>
          <w:szCs w:val="22"/>
        </w:rPr>
        <w:t xml:space="preserve"> your inquiry to </w:t>
      </w:r>
      <w:hyperlink r:id="rId12" w:history="1">
        <w:r w:rsidR="002B5B63" w:rsidRPr="007B25E1">
          <w:rPr>
            <w:rStyle w:val="Hyperlink"/>
            <w:rFonts w:ascii="Georgia" w:hAnsi="Georgia"/>
            <w:sz w:val="22"/>
            <w:szCs w:val="22"/>
          </w:rPr>
          <w:t>providersupport@mahealth.net</w:t>
        </w:r>
      </w:hyperlink>
      <w:r w:rsidRPr="001B792F">
        <w:rPr>
          <w:rFonts w:ascii="Georgia" w:hAnsi="Georgia" w:cs="Arial"/>
          <w:sz w:val="22"/>
          <w:szCs w:val="22"/>
        </w:rPr>
        <w:t>, or fax your inquiry to 617</w:t>
      </w:r>
      <w:r w:rsidRPr="001B792F">
        <w:rPr>
          <w:rFonts w:ascii="Georgia" w:hAnsi="Georgia" w:cs="Arial"/>
          <w:sz w:val="22"/>
          <w:szCs w:val="22"/>
        </w:rPr>
        <w:noBreakHyphen/>
        <w:t>988</w:t>
      </w:r>
      <w:r w:rsidRPr="001B792F">
        <w:rPr>
          <w:rFonts w:ascii="Georgia" w:hAnsi="Georgia" w:cs="Arial"/>
          <w:sz w:val="22"/>
          <w:szCs w:val="22"/>
        </w:rPr>
        <w:noBreakHyphen/>
        <w:t>8974.</w:t>
      </w:r>
      <w:r w:rsidR="00723517">
        <w:rPr>
          <w:rFonts w:ascii="Georgia" w:hAnsi="Georgia" w:cs="Arial"/>
          <w:sz w:val="22"/>
          <w:szCs w:val="22"/>
        </w:rPr>
        <w:br/>
      </w:r>
    </w:p>
    <w:p w:rsidR="00723517" w:rsidRDefault="00723517" w:rsidP="00723517">
      <w:pPr>
        <w:ind w:left="576" w:right="576"/>
        <w:rPr>
          <w:rFonts w:ascii="Georgia" w:hAnsi="Georgia" w:cs="Arial"/>
          <w:sz w:val="22"/>
          <w:szCs w:val="22"/>
        </w:rPr>
      </w:pPr>
      <w:r w:rsidRPr="002118BF">
        <w:rPr>
          <w:rFonts w:ascii="Georgia" w:hAnsi="Georgia" w:cs="Arial"/>
          <w:b/>
          <w:sz w:val="22"/>
          <w:szCs w:val="22"/>
        </w:rPr>
        <w:t>LTSS and dental providers:</w:t>
      </w:r>
      <w:r>
        <w:rPr>
          <w:rFonts w:ascii="Georgia" w:hAnsi="Georgia" w:cs="Arial"/>
          <w:sz w:val="22"/>
          <w:szCs w:val="22"/>
        </w:rPr>
        <w:t xml:space="preserve"> </w:t>
      </w:r>
      <w:r w:rsidR="0060051F">
        <w:rPr>
          <w:rFonts w:ascii="Georgia" w:hAnsi="Georgia" w:cs="Arial"/>
          <w:sz w:val="22"/>
          <w:szCs w:val="22"/>
        </w:rPr>
        <w:t>P</w:t>
      </w:r>
      <w:r>
        <w:rPr>
          <w:rFonts w:ascii="Georgia" w:hAnsi="Georgia" w:cs="Arial"/>
          <w:sz w:val="22"/>
          <w:szCs w:val="22"/>
        </w:rPr>
        <w:t>lease contact the appropriate customer service numbers in the quick reference directory.</w:t>
      </w:r>
    </w:p>
    <w:p w:rsidR="00723517" w:rsidRDefault="00723517" w:rsidP="00593463">
      <w:pPr>
        <w:ind w:left="576" w:right="576"/>
        <w:rPr>
          <w:rFonts w:ascii="Georgia" w:hAnsi="Georgia" w:cs="Arial"/>
          <w:sz w:val="22"/>
          <w:szCs w:val="22"/>
        </w:rPr>
      </w:pPr>
    </w:p>
    <w:p w:rsidR="002118BF" w:rsidRDefault="002118BF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br w:type="page"/>
      </w:r>
    </w:p>
    <w:p w:rsidR="00D65B5E" w:rsidRDefault="00D65B5E" w:rsidP="003F56EC">
      <w:pPr>
        <w:tabs>
          <w:tab w:val="left" w:pos="6900"/>
        </w:tabs>
        <w:rPr>
          <w:rFonts w:ascii="Georgia" w:hAnsi="Georgia" w:cs="Arial"/>
          <w:sz w:val="22"/>
          <w:szCs w:val="22"/>
        </w:rPr>
      </w:pPr>
    </w:p>
    <w:p w:rsidR="002118BF" w:rsidRPr="00C66371" w:rsidRDefault="002118BF" w:rsidP="002118BF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MassHealth</w:t>
      </w:r>
    </w:p>
    <w:p w:rsidR="002118BF" w:rsidRDefault="008B6735" w:rsidP="002118BF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 xml:space="preserve">All Provider </w:t>
      </w:r>
      <w:proofErr w:type="gramStart"/>
      <w:r>
        <w:rPr>
          <w:rFonts w:ascii="Georgia" w:hAnsi="Georgia" w:cs="Arial"/>
          <w:b/>
          <w:color w:val="1F497D"/>
          <w:sz w:val="24"/>
          <w:szCs w:val="24"/>
        </w:rPr>
        <w:t>Bulletin</w:t>
      </w:r>
      <w:proofErr w:type="gramEnd"/>
      <w:r>
        <w:rPr>
          <w:rFonts w:ascii="Georgia" w:hAnsi="Georgia" w:cs="Arial"/>
          <w:b/>
          <w:color w:val="1F497D"/>
          <w:sz w:val="24"/>
          <w:szCs w:val="24"/>
        </w:rPr>
        <w:t xml:space="preserve"> 271</w:t>
      </w:r>
    </w:p>
    <w:p w:rsidR="002118BF" w:rsidRDefault="002118BF" w:rsidP="002118BF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September 2017</w:t>
      </w:r>
    </w:p>
    <w:p w:rsidR="002118BF" w:rsidRPr="001B792F" w:rsidRDefault="002118BF" w:rsidP="002118BF">
      <w:pPr>
        <w:tabs>
          <w:tab w:val="left" w:pos="5040"/>
        </w:tabs>
        <w:suppressAutoHyphens/>
        <w:ind w:left="5040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Attachment</w:t>
      </w:r>
    </w:p>
    <w:p w:rsidR="002118BF" w:rsidRDefault="002118BF" w:rsidP="003F56EC">
      <w:pPr>
        <w:tabs>
          <w:tab w:val="left" w:pos="6900"/>
        </w:tabs>
        <w:rPr>
          <w:rFonts w:ascii="Georgia" w:hAnsi="Georgia" w:cs="Arial"/>
          <w:sz w:val="22"/>
          <w:szCs w:val="22"/>
        </w:rPr>
      </w:pPr>
    </w:p>
    <w:p w:rsidR="002118BF" w:rsidRPr="002E5002" w:rsidRDefault="002118BF" w:rsidP="002E5002">
      <w:pPr>
        <w:ind w:left="3456" w:right="576" w:hanging="2880"/>
        <w:jc w:val="center"/>
        <w:rPr>
          <w:rFonts w:ascii="Georgia" w:hAnsi="Georgia" w:cs="Arial"/>
          <w:b/>
          <w:color w:val="1F497D"/>
          <w:sz w:val="24"/>
          <w:szCs w:val="24"/>
        </w:rPr>
      </w:pPr>
      <w:r w:rsidRPr="002E5002">
        <w:rPr>
          <w:rFonts w:ascii="Georgia" w:hAnsi="Georgia" w:cs="Arial"/>
          <w:b/>
          <w:color w:val="1F497D"/>
          <w:sz w:val="24"/>
          <w:szCs w:val="24"/>
        </w:rPr>
        <w:t>Quick Reference Directory</w:t>
      </w:r>
    </w:p>
    <w:p w:rsidR="002118BF" w:rsidRDefault="002118BF" w:rsidP="003F56EC">
      <w:pPr>
        <w:tabs>
          <w:tab w:val="left" w:pos="6900"/>
        </w:tabs>
        <w:rPr>
          <w:rFonts w:ascii="Georgia" w:hAnsi="Georgia" w:cs="Arial"/>
          <w:sz w:val="22"/>
          <w:szCs w:val="22"/>
        </w:rPr>
      </w:pPr>
    </w:p>
    <w:p w:rsidR="002118BF" w:rsidRPr="002118BF" w:rsidRDefault="002118BF" w:rsidP="003F56EC">
      <w:pPr>
        <w:tabs>
          <w:tab w:val="left" w:pos="6900"/>
        </w:tabs>
        <w:rPr>
          <w:rFonts w:ascii="Georgia" w:hAnsi="Georgia" w:cs="Arial"/>
          <w:b/>
        </w:rPr>
      </w:pPr>
      <w:r w:rsidRPr="002118BF">
        <w:rPr>
          <w:rFonts w:ascii="Georgia" w:hAnsi="Georgia" w:cs="Arial"/>
          <w:b/>
        </w:rPr>
        <w:t>New P.O. Box Addresses</w:t>
      </w:r>
    </w:p>
    <w:p w:rsidR="002118BF" w:rsidRDefault="002118BF" w:rsidP="003F56EC">
      <w:pPr>
        <w:tabs>
          <w:tab w:val="left" w:pos="6900"/>
        </w:tabs>
        <w:rPr>
          <w:rFonts w:ascii="Georgia" w:hAnsi="Georgia" w:cs="Arial"/>
          <w:sz w:val="22"/>
          <w:szCs w:val="22"/>
        </w:rPr>
      </w:pPr>
    </w:p>
    <w:tbl>
      <w:tblPr>
        <w:tblStyle w:val="TableGrid"/>
        <w:tblW w:w="10386" w:type="dxa"/>
        <w:tblInd w:w="108" w:type="dxa"/>
        <w:tblLook w:val="04A0" w:firstRow="1" w:lastRow="0" w:firstColumn="1" w:lastColumn="0" w:noHBand="0" w:noVBand="1"/>
      </w:tblPr>
      <w:tblGrid>
        <w:gridCol w:w="2286"/>
        <w:gridCol w:w="2574"/>
        <w:gridCol w:w="2970"/>
        <w:gridCol w:w="2556"/>
      </w:tblGrid>
      <w:tr w:rsidR="002118BF" w:rsidRPr="002118BF" w:rsidTr="00723517">
        <w:tc>
          <w:tcPr>
            <w:tcW w:w="2286" w:type="dxa"/>
          </w:tcPr>
          <w:p w:rsidR="002118BF" w:rsidRPr="002118BF" w:rsidRDefault="002118BF" w:rsidP="002118BF">
            <w:pPr>
              <w:tabs>
                <w:tab w:val="left" w:pos="6900"/>
              </w:tabs>
              <w:ind w:left="270" w:hanging="270"/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2118BF">
              <w:rPr>
                <w:rFonts w:ascii="Georgia" w:hAnsi="Georgia" w:cs="Arial"/>
                <w:b/>
                <w:sz w:val="22"/>
                <w:szCs w:val="22"/>
              </w:rPr>
              <w:t>Correspondence Type</w:t>
            </w:r>
          </w:p>
        </w:tc>
        <w:tc>
          <w:tcPr>
            <w:tcW w:w="2574" w:type="dxa"/>
          </w:tcPr>
          <w:p w:rsidR="002118BF" w:rsidRPr="002118BF" w:rsidRDefault="002118BF" w:rsidP="002118BF">
            <w:pPr>
              <w:tabs>
                <w:tab w:val="left" w:pos="6900"/>
              </w:tabs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2118BF">
              <w:rPr>
                <w:rFonts w:ascii="Georgia" w:hAnsi="Georgia" w:cs="Arial"/>
                <w:b/>
                <w:sz w:val="22"/>
                <w:szCs w:val="22"/>
              </w:rPr>
              <w:t>Provider Type</w:t>
            </w:r>
          </w:p>
        </w:tc>
        <w:tc>
          <w:tcPr>
            <w:tcW w:w="2970" w:type="dxa"/>
          </w:tcPr>
          <w:p w:rsidR="002118BF" w:rsidRPr="002118BF" w:rsidRDefault="002118BF" w:rsidP="002118BF">
            <w:pPr>
              <w:tabs>
                <w:tab w:val="left" w:pos="6900"/>
              </w:tabs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New P.O. Box Address</w:t>
            </w:r>
          </w:p>
        </w:tc>
        <w:tc>
          <w:tcPr>
            <w:tcW w:w="2556" w:type="dxa"/>
          </w:tcPr>
          <w:p w:rsidR="002118BF" w:rsidRPr="002118BF" w:rsidRDefault="002118BF" w:rsidP="002118BF">
            <w:pPr>
              <w:tabs>
                <w:tab w:val="left" w:pos="6900"/>
              </w:tabs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Excludes</w:t>
            </w:r>
          </w:p>
        </w:tc>
      </w:tr>
      <w:tr w:rsidR="002118BF" w:rsidTr="00723517">
        <w:tc>
          <w:tcPr>
            <w:tcW w:w="2286" w:type="dxa"/>
          </w:tcPr>
          <w:p w:rsidR="002118BF" w:rsidRDefault="002118BF" w:rsidP="002E5002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MassHealth Provider Enrollment and Credentialing</w:t>
            </w:r>
          </w:p>
        </w:tc>
        <w:tc>
          <w:tcPr>
            <w:tcW w:w="2574" w:type="dxa"/>
          </w:tcPr>
          <w:p w:rsidR="002118BF" w:rsidRDefault="002118BF" w:rsidP="00723517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MassHealth providers including non-billing </w:t>
            </w:r>
            <w:r w:rsidR="00723517">
              <w:rPr>
                <w:rFonts w:ascii="Georgia" w:hAnsi="Georgia" w:cs="Arial"/>
                <w:sz w:val="22"/>
                <w:szCs w:val="22"/>
              </w:rPr>
              <w:t xml:space="preserve">providers who </w:t>
            </w:r>
            <w:r>
              <w:rPr>
                <w:rFonts w:ascii="Georgia" w:hAnsi="Georgia" w:cs="Arial"/>
                <w:sz w:val="22"/>
                <w:szCs w:val="22"/>
              </w:rPr>
              <w:t xml:space="preserve">order, refer, and prescribe </w:t>
            </w:r>
            <w:r w:rsidR="00723517">
              <w:rPr>
                <w:rFonts w:ascii="Georgia" w:hAnsi="Georgia" w:cs="Arial"/>
                <w:sz w:val="22"/>
                <w:szCs w:val="22"/>
              </w:rPr>
              <w:t>services</w:t>
            </w:r>
          </w:p>
        </w:tc>
        <w:tc>
          <w:tcPr>
            <w:tcW w:w="2970" w:type="dxa"/>
          </w:tcPr>
          <w:p w:rsidR="002118BF" w:rsidRDefault="002118BF" w:rsidP="003F56EC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MassHealth Customer Service Center</w:t>
            </w:r>
          </w:p>
          <w:p w:rsidR="002118BF" w:rsidRDefault="002118BF" w:rsidP="003F56EC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Attn: Provider Enrollment and Credentialing</w:t>
            </w:r>
          </w:p>
          <w:p w:rsidR="002118BF" w:rsidRDefault="002118BF" w:rsidP="003F56EC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P.O. Box 121205</w:t>
            </w:r>
          </w:p>
          <w:p w:rsidR="002118BF" w:rsidRDefault="002118BF" w:rsidP="003F56EC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Boston, MA 02112-1205</w:t>
            </w:r>
          </w:p>
        </w:tc>
        <w:tc>
          <w:tcPr>
            <w:tcW w:w="2556" w:type="dxa"/>
          </w:tcPr>
          <w:p w:rsidR="002118BF" w:rsidRDefault="002118BF" w:rsidP="00723517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Long </w:t>
            </w:r>
            <w:r w:rsidR="00723517">
              <w:rPr>
                <w:rFonts w:ascii="Georgia" w:hAnsi="Georgia" w:cs="Arial"/>
                <w:sz w:val="22"/>
                <w:szCs w:val="22"/>
              </w:rPr>
              <w:t>T</w:t>
            </w:r>
            <w:r>
              <w:rPr>
                <w:rFonts w:ascii="Georgia" w:hAnsi="Georgia" w:cs="Arial"/>
                <w:sz w:val="22"/>
                <w:szCs w:val="22"/>
              </w:rPr>
              <w:t xml:space="preserve">erm </w:t>
            </w:r>
            <w:r w:rsidR="00723517">
              <w:rPr>
                <w:rFonts w:ascii="Georgia" w:hAnsi="Georgia" w:cs="Arial"/>
                <w:sz w:val="22"/>
                <w:szCs w:val="22"/>
              </w:rPr>
              <w:t>S</w:t>
            </w:r>
            <w:r>
              <w:rPr>
                <w:rFonts w:ascii="Georgia" w:hAnsi="Georgia" w:cs="Arial"/>
                <w:sz w:val="22"/>
                <w:szCs w:val="22"/>
              </w:rPr>
              <w:t xml:space="preserve">ervices and </w:t>
            </w:r>
            <w:r w:rsidR="00723517">
              <w:rPr>
                <w:rFonts w:ascii="Georgia" w:hAnsi="Georgia" w:cs="Arial"/>
                <w:sz w:val="22"/>
                <w:szCs w:val="22"/>
              </w:rPr>
              <w:t>S</w:t>
            </w:r>
            <w:r>
              <w:rPr>
                <w:rFonts w:ascii="Georgia" w:hAnsi="Georgia" w:cs="Arial"/>
                <w:sz w:val="22"/>
                <w:szCs w:val="22"/>
              </w:rPr>
              <w:t>upports (LTSS) and dental providers</w:t>
            </w:r>
          </w:p>
        </w:tc>
      </w:tr>
      <w:tr w:rsidR="002118BF" w:rsidTr="00723517">
        <w:tc>
          <w:tcPr>
            <w:tcW w:w="2286" w:type="dxa"/>
          </w:tcPr>
          <w:p w:rsidR="002118BF" w:rsidRPr="002E5002" w:rsidRDefault="002E5002" w:rsidP="003F56EC">
            <w:pPr>
              <w:tabs>
                <w:tab w:val="left" w:pos="6900"/>
              </w:tabs>
              <w:rPr>
                <w:rFonts w:ascii="Georgia" w:hAnsi="Georgia" w:cs="Arial"/>
                <w:i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MassHealth Claims related </w:t>
            </w:r>
            <w:r w:rsidRPr="002E5002">
              <w:rPr>
                <w:rFonts w:ascii="Georgia" w:hAnsi="Georgia" w:cs="Arial"/>
                <w:i/>
                <w:sz w:val="22"/>
                <w:szCs w:val="22"/>
              </w:rPr>
              <w:t xml:space="preserve">(paper </w:t>
            </w:r>
            <w:r>
              <w:rPr>
                <w:rFonts w:ascii="Georgia" w:hAnsi="Georgia" w:cs="Arial"/>
                <w:i/>
                <w:sz w:val="22"/>
                <w:szCs w:val="22"/>
              </w:rPr>
              <w:t>waiver approved only)</w:t>
            </w:r>
          </w:p>
        </w:tc>
        <w:tc>
          <w:tcPr>
            <w:tcW w:w="2574" w:type="dxa"/>
          </w:tcPr>
          <w:p w:rsidR="002118BF" w:rsidRPr="002E5002" w:rsidRDefault="002E5002" w:rsidP="002E5002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MassHealth providers </w:t>
            </w:r>
            <w:r>
              <w:rPr>
                <w:rFonts w:ascii="Georgia" w:hAnsi="Georgia" w:cs="Arial"/>
                <w:b/>
                <w:sz w:val="22"/>
                <w:szCs w:val="22"/>
              </w:rPr>
              <w:t>and</w:t>
            </w:r>
            <w:r>
              <w:rPr>
                <w:rFonts w:ascii="Georgia" w:hAnsi="Georgia" w:cs="Arial"/>
                <w:sz w:val="22"/>
                <w:szCs w:val="22"/>
              </w:rPr>
              <w:t xml:space="preserve"> LTSS providers</w:t>
            </w:r>
          </w:p>
        </w:tc>
        <w:tc>
          <w:tcPr>
            <w:tcW w:w="2970" w:type="dxa"/>
          </w:tcPr>
          <w:p w:rsidR="002E5002" w:rsidRDefault="002E5002" w:rsidP="002E5002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MassHealth Customer Service Center</w:t>
            </w:r>
          </w:p>
          <w:p w:rsidR="002E5002" w:rsidRDefault="003A29FD" w:rsidP="002E5002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Attn: Claims</w:t>
            </w:r>
          </w:p>
          <w:p w:rsidR="002E5002" w:rsidRDefault="002E5002" w:rsidP="002E5002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P.O. Box 120010</w:t>
            </w:r>
          </w:p>
          <w:p w:rsidR="002118BF" w:rsidRDefault="002E5002" w:rsidP="002E5002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Boston, MA 02112-0010</w:t>
            </w:r>
          </w:p>
        </w:tc>
        <w:tc>
          <w:tcPr>
            <w:tcW w:w="2556" w:type="dxa"/>
          </w:tcPr>
          <w:p w:rsidR="002118BF" w:rsidRDefault="002E5002" w:rsidP="008F5A81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Dental pr</w:t>
            </w:r>
            <w:r w:rsidR="008F5A81">
              <w:rPr>
                <w:rFonts w:ascii="Georgia" w:hAnsi="Georgia" w:cs="Arial"/>
                <w:sz w:val="22"/>
                <w:szCs w:val="22"/>
              </w:rPr>
              <w:t>o</w:t>
            </w:r>
            <w:r>
              <w:rPr>
                <w:rFonts w:ascii="Georgia" w:hAnsi="Georgia" w:cs="Arial"/>
                <w:sz w:val="22"/>
                <w:szCs w:val="22"/>
              </w:rPr>
              <w:t>viders</w:t>
            </w:r>
          </w:p>
        </w:tc>
      </w:tr>
    </w:tbl>
    <w:p w:rsidR="002118BF" w:rsidRDefault="002118BF" w:rsidP="003F56EC">
      <w:pPr>
        <w:tabs>
          <w:tab w:val="left" w:pos="6900"/>
        </w:tabs>
        <w:rPr>
          <w:rFonts w:ascii="Georgia" w:hAnsi="Georgia" w:cs="Arial"/>
          <w:sz w:val="22"/>
          <w:szCs w:val="22"/>
        </w:rPr>
      </w:pPr>
    </w:p>
    <w:p w:rsidR="002118BF" w:rsidRDefault="002118BF" w:rsidP="003F56EC">
      <w:pPr>
        <w:tabs>
          <w:tab w:val="left" w:pos="6900"/>
        </w:tabs>
        <w:rPr>
          <w:rFonts w:ascii="Georgia" w:hAnsi="Georgia" w:cs="Arial"/>
          <w:sz w:val="22"/>
          <w:szCs w:val="22"/>
        </w:rPr>
      </w:pPr>
    </w:p>
    <w:p w:rsidR="002118BF" w:rsidRPr="00205C8A" w:rsidRDefault="00205C8A" w:rsidP="003F56EC">
      <w:pPr>
        <w:tabs>
          <w:tab w:val="left" w:pos="6900"/>
        </w:tabs>
        <w:rPr>
          <w:rFonts w:ascii="Georgia" w:hAnsi="Georgia" w:cs="Arial"/>
          <w:b/>
        </w:rPr>
      </w:pPr>
      <w:r w:rsidRPr="00205C8A">
        <w:rPr>
          <w:rFonts w:ascii="Georgia" w:hAnsi="Georgia" w:cs="Arial"/>
          <w:b/>
        </w:rPr>
        <w:t>Addresses remaining the same (LTSS and dental providers)</w:t>
      </w:r>
    </w:p>
    <w:p w:rsidR="002118BF" w:rsidRDefault="002118BF" w:rsidP="003F56EC">
      <w:pPr>
        <w:tabs>
          <w:tab w:val="left" w:pos="6900"/>
        </w:tabs>
        <w:rPr>
          <w:rFonts w:ascii="Georgia" w:hAnsi="Georgia" w:cs="Arial"/>
          <w:sz w:val="22"/>
          <w:szCs w:val="22"/>
        </w:rPr>
      </w:pPr>
    </w:p>
    <w:p w:rsidR="00930667" w:rsidRDefault="00205C8A" w:rsidP="003F56EC">
      <w:pPr>
        <w:tabs>
          <w:tab w:val="left" w:pos="6900"/>
        </w:tabs>
        <w:rPr>
          <w:rFonts w:ascii="Georgia" w:hAnsi="Georgia" w:cs="Arial"/>
          <w:b/>
          <w:sz w:val="22"/>
          <w:szCs w:val="22"/>
        </w:rPr>
      </w:pPr>
      <w:r w:rsidRPr="00205C8A">
        <w:rPr>
          <w:rFonts w:ascii="Georgia" w:hAnsi="Georgia" w:cs="Arial"/>
          <w:b/>
          <w:sz w:val="22"/>
          <w:szCs w:val="22"/>
        </w:rPr>
        <w:t>LTSS providers</w:t>
      </w:r>
    </w:p>
    <w:p w:rsidR="002118BF" w:rsidRPr="00205C8A" w:rsidRDefault="00205C8A" w:rsidP="003F56EC">
      <w:pPr>
        <w:tabs>
          <w:tab w:val="left" w:pos="6900"/>
        </w:tabs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Please refer to </w:t>
      </w:r>
      <w:hyperlink r:id="rId13" w:history="1">
        <w:r w:rsidR="00D2031A" w:rsidRPr="00343FA2">
          <w:rPr>
            <w:rStyle w:val="Hyperlink"/>
            <w:rFonts w:ascii="Georgia" w:hAnsi="Georgia" w:cs="Arial"/>
            <w:sz w:val="22"/>
            <w:szCs w:val="22"/>
          </w:rPr>
          <w:t>All Provider Bulletin 270</w:t>
        </w:r>
      </w:hyperlink>
      <w:r w:rsidR="0060051F">
        <w:rPr>
          <w:rStyle w:val="Hyperlink"/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for a full list of LTSS provider</w:t>
      </w:r>
      <w:r w:rsidR="00993E0C">
        <w:rPr>
          <w:rFonts w:ascii="Georgia" w:hAnsi="Georgia" w:cs="Arial"/>
          <w:sz w:val="22"/>
          <w:szCs w:val="22"/>
        </w:rPr>
        <w:t xml:space="preserve"> types</w:t>
      </w:r>
      <w:r>
        <w:rPr>
          <w:rFonts w:ascii="Georgia" w:hAnsi="Georgia" w:cs="Arial"/>
          <w:sz w:val="22"/>
          <w:szCs w:val="22"/>
        </w:rPr>
        <w:t>, addresses, and services.</w:t>
      </w:r>
    </w:p>
    <w:p w:rsidR="002118BF" w:rsidRDefault="002118BF" w:rsidP="003F56EC">
      <w:pPr>
        <w:tabs>
          <w:tab w:val="left" w:pos="6900"/>
        </w:tabs>
        <w:rPr>
          <w:rFonts w:ascii="Georgia" w:hAnsi="Georgia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4950"/>
      </w:tblGrid>
      <w:tr w:rsidR="00930667" w:rsidTr="00993E0C">
        <w:tc>
          <w:tcPr>
            <w:tcW w:w="5040" w:type="dxa"/>
          </w:tcPr>
          <w:p w:rsidR="00930667" w:rsidRDefault="00930667" w:rsidP="003F56EC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MassHealth Provider Enrollment and Credentialing correspondence</w:t>
            </w:r>
          </w:p>
        </w:tc>
        <w:tc>
          <w:tcPr>
            <w:tcW w:w="4950" w:type="dxa"/>
          </w:tcPr>
          <w:p w:rsidR="00930667" w:rsidRDefault="00930667" w:rsidP="003F56EC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MassHealth LTSS</w:t>
            </w:r>
          </w:p>
          <w:p w:rsidR="00930667" w:rsidRDefault="00930667" w:rsidP="003F56EC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P.O. Box 159108</w:t>
            </w:r>
          </w:p>
          <w:p w:rsidR="00930667" w:rsidRDefault="00930667" w:rsidP="003F56EC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Boston, MA  02215</w:t>
            </w:r>
          </w:p>
        </w:tc>
      </w:tr>
      <w:tr w:rsidR="00930667" w:rsidTr="00993E0C">
        <w:tc>
          <w:tcPr>
            <w:tcW w:w="5040" w:type="dxa"/>
          </w:tcPr>
          <w:p w:rsidR="00930667" w:rsidRDefault="00930667" w:rsidP="00930667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LTSS provider questions</w:t>
            </w:r>
          </w:p>
        </w:tc>
        <w:tc>
          <w:tcPr>
            <w:tcW w:w="4950" w:type="dxa"/>
          </w:tcPr>
          <w:p w:rsidR="00930667" w:rsidRDefault="00930667" w:rsidP="003F56EC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1-844-368-5184</w:t>
            </w:r>
          </w:p>
          <w:p w:rsidR="00930667" w:rsidRDefault="00930667" w:rsidP="003F56EC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support@masshealthltss.com</w:t>
            </w:r>
          </w:p>
        </w:tc>
      </w:tr>
    </w:tbl>
    <w:p w:rsidR="002118BF" w:rsidRDefault="002118BF" w:rsidP="003F56EC">
      <w:pPr>
        <w:tabs>
          <w:tab w:val="left" w:pos="6900"/>
        </w:tabs>
        <w:rPr>
          <w:rFonts w:ascii="Georgia" w:hAnsi="Georgia" w:cs="Arial"/>
          <w:sz w:val="22"/>
          <w:szCs w:val="22"/>
        </w:rPr>
      </w:pPr>
    </w:p>
    <w:p w:rsidR="002118BF" w:rsidRPr="00930667" w:rsidRDefault="00930667" w:rsidP="003F56EC">
      <w:pPr>
        <w:tabs>
          <w:tab w:val="left" w:pos="6900"/>
        </w:tabs>
        <w:rPr>
          <w:rFonts w:ascii="Georgia" w:hAnsi="Georgia" w:cs="Arial"/>
          <w:b/>
          <w:sz w:val="22"/>
          <w:szCs w:val="22"/>
        </w:rPr>
      </w:pPr>
      <w:r w:rsidRPr="00930667">
        <w:rPr>
          <w:rFonts w:ascii="Georgia" w:hAnsi="Georgia" w:cs="Arial"/>
          <w:b/>
          <w:sz w:val="22"/>
          <w:szCs w:val="22"/>
        </w:rPr>
        <w:t>MassHealth dental providers</w:t>
      </w:r>
    </w:p>
    <w:p w:rsidR="002118BF" w:rsidRDefault="00930667" w:rsidP="003F56EC">
      <w:pPr>
        <w:tabs>
          <w:tab w:val="left" w:pos="6900"/>
        </w:tabs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Please refer to the</w:t>
      </w:r>
      <w:r w:rsidR="00993E0C">
        <w:rPr>
          <w:rFonts w:ascii="Georgia" w:hAnsi="Georgia" w:cs="Arial"/>
          <w:sz w:val="22"/>
          <w:szCs w:val="22"/>
        </w:rPr>
        <w:t xml:space="preserve"> </w:t>
      </w:r>
      <w:r w:rsidR="00993E0C" w:rsidRPr="00D339A2">
        <w:rPr>
          <w:rFonts w:ascii="Georgia" w:hAnsi="Georgia" w:cs="Arial"/>
          <w:i/>
          <w:sz w:val="22"/>
          <w:szCs w:val="22"/>
        </w:rPr>
        <w:t>MassHealth Dental Program Reference Manual</w:t>
      </w:r>
      <w:r>
        <w:rPr>
          <w:rFonts w:ascii="Georgia" w:hAnsi="Georgia" w:cs="Arial"/>
          <w:sz w:val="22"/>
          <w:szCs w:val="22"/>
        </w:rPr>
        <w:t xml:space="preserve"> for a full list of addresses and services.</w:t>
      </w:r>
    </w:p>
    <w:p w:rsidR="002118BF" w:rsidRDefault="002118BF" w:rsidP="003F56EC">
      <w:pPr>
        <w:tabs>
          <w:tab w:val="left" w:pos="6900"/>
        </w:tabs>
        <w:rPr>
          <w:rFonts w:ascii="Georgia" w:hAnsi="Georgia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4950"/>
      </w:tblGrid>
      <w:tr w:rsidR="00930667" w:rsidRPr="00993E0C" w:rsidTr="00993E0C">
        <w:tc>
          <w:tcPr>
            <w:tcW w:w="5040" w:type="dxa"/>
          </w:tcPr>
          <w:p w:rsidR="00930667" w:rsidRDefault="00930667" w:rsidP="00930667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MassHealth Dental Provider Enrollment and Credentialing correspo</w:t>
            </w:r>
            <w:r w:rsidR="00F96BFA">
              <w:rPr>
                <w:rFonts w:ascii="Georgia" w:hAnsi="Georgia" w:cs="Arial"/>
                <w:sz w:val="22"/>
                <w:szCs w:val="22"/>
              </w:rPr>
              <w:t>n</w:t>
            </w:r>
            <w:r>
              <w:rPr>
                <w:rFonts w:ascii="Georgia" w:hAnsi="Georgia" w:cs="Arial"/>
                <w:sz w:val="22"/>
                <w:szCs w:val="22"/>
              </w:rPr>
              <w:t>dence</w:t>
            </w:r>
          </w:p>
        </w:tc>
        <w:tc>
          <w:tcPr>
            <w:tcW w:w="4950" w:type="dxa"/>
          </w:tcPr>
          <w:p w:rsidR="00930667" w:rsidRDefault="00F96BFA" w:rsidP="003F56EC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MassHealth Dental-PEC</w:t>
            </w:r>
          </w:p>
          <w:p w:rsidR="00F96BFA" w:rsidRDefault="00F96BFA" w:rsidP="003F56EC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P.O. Box 2906</w:t>
            </w:r>
          </w:p>
          <w:p w:rsidR="00F96BFA" w:rsidRDefault="00F96BFA" w:rsidP="003F56EC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Milwaukee, WI  53201-2906</w:t>
            </w:r>
          </w:p>
        </w:tc>
      </w:tr>
      <w:tr w:rsidR="00930667" w:rsidRPr="00993E0C" w:rsidTr="00993E0C">
        <w:tc>
          <w:tcPr>
            <w:tcW w:w="5040" w:type="dxa"/>
          </w:tcPr>
          <w:p w:rsidR="00930667" w:rsidRDefault="00F96BFA" w:rsidP="003F56EC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MassHealth Dental Claims correspondence</w:t>
            </w:r>
          </w:p>
        </w:tc>
        <w:tc>
          <w:tcPr>
            <w:tcW w:w="4950" w:type="dxa"/>
          </w:tcPr>
          <w:p w:rsidR="00930667" w:rsidRDefault="00F96BFA" w:rsidP="003F56EC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MassHealth Dental-Claims</w:t>
            </w:r>
          </w:p>
          <w:p w:rsidR="00F96BFA" w:rsidRDefault="00F96BFA" w:rsidP="003F56EC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P.O. Box 2906</w:t>
            </w:r>
          </w:p>
          <w:p w:rsidR="00F96BFA" w:rsidRDefault="00F96BFA" w:rsidP="003F56EC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Milwaukee, WI  53201-2906</w:t>
            </w:r>
          </w:p>
        </w:tc>
      </w:tr>
      <w:tr w:rsidR="00930667" w:rsidRPr="00993E0C" w:rsidTr="00993E0C">
        <w:trPr>
          <w:trHeight w:val="548"/>
        </w:trPr>
        <w:tc>
          <w:tcPr>
            <w:tcW w:w="5040" w:type="dxa"/>
          </w:tcPr>
          <w:p w:rsidR="00930667" w:rsidRDefault="00F96BFA" w:rsidP="00F96BFA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MassHealth dental provider questions</w:t>
            </w:r>
          </w:p>
        </w:tc>
        <w:tc>
          <w:tcPr>
            <w:tcW w:w="4950" w:type="dxa"/>
          </w:tcPr>
          <w:p w:rsidR="00930667" w:rsidRDefault="00F96BFA" w:rsidP="003F56EC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1-800-207-5019</w:t>
            </w:r>
          </w:p>
          <w:p w:rsidR="00F96BFA" w:rsidRDefault="00F96BFA" w:rsidP="003A29FD">
            <w:pPr>
              <w:tabs>
                <w:tab w:val="left" w:pos="6900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inquiries@</w:t>
            </w:r>
            <w:r w:rsidR="008F5A81">
              <w:rPr>
                <w:rFonts w:ascii="Georgia" w:hAnsi="Georgia" w:cs="Arial"/>
                <w:sz w:val="22"/>
                <w:szCs w:val="22"/>
              </w:rPr>
              <w:t>mass</w:t>
            </w:r>
            <w:r>
              <w:rPr>
                <w:rFonts w:ascii="Georgia" w:hAnsi="Georgia" w:cs="Arial"/>
                <w:sz w:val="22"/>
                <w:szCs w:val="22"/>
              </w:rPr>
              <w:t>health-dental.net</w:t>
            </w:r>
          </w:p>
        </w:tc>
      </w:tr>
    </w:tbl>
    <w:p w:rsidR="00F96BFA" w:rsidRDefault="00F96BFA" w:rsidP="003F56EC">
      <w:pPr>
        <w:tabs>
          <w:tab w:val="left" w:pos="6900"/>
        </w:tabs>
        <w:rPr>
          <w:rFonts w:ascii="Georgia" w:hAnsi="Georgia" w:cs="Arial"/>
          <w:sz w:val="22"/>
          <w:szCs w:val="22"/>
        </w:rPr>
      </w:pPr>
    </w:p>
    <w:p w:rsidR="002118BF" w:rsidRPr="003F56EC" w:rsidRDefault="002118BF" w:rsidP="003F56EC">
      <w:pPr>
        <w:tabs>
          <w:tab w:val="left" w:pos="6900"/>
        </w:tabs>
        <w:rPr>
          <w:rFonts w:ascii="Georgia" w:hAnsi="Georgia" w:cs="Arial"/>
          <w:sz w:val="22"/>
          <w:szCs w:val="22"/>
        </w:rPr>
      </w:pPr>
    </w:p>
    <w:sectPr w:rsidR="002118BF" w:rsidRPr="003F56EC" w:rsidSect="004B165B">
      <w:headerReference w:type="default" r:id="rId14"/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B1B" w:rsidRDefault="00E84B1B" w:rsidP="00D65B5E">
      <w:r>
        <w:separator/>
      </w:r>
    </w:p>
  </w:endnote>
  <w:endnote w:type="continuationSeparator" w:id="0">
    <w:p w:rsidR="00E84B1B" w:rsidRDefault="00E84B1B" w:rsidP="00D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EC" w:rsidRDefault="003F56EC" w:rsidP="003F56EC">
    <w:pPr>
      <w:tabs>
        <w:tab w:val="left" w:pos="5040"/>
        <w:tab w:val="left" w:pos="6555"/>
        <w:tab w:val="right" w:pos="10080"/>
      </w:tabs>
      <w:suppressAutoHyphens/>
      <w:ind w:firstLine="540"/>
      <w:jc w:val="right"/>
      <w:rPr>
        <w:rStyle w:val="Hyperlink"/>
        <w:rFonts w:ascii="Bookman Old Style" w:hAnsi="Bookman Old Style"/>
        <w:i/>
        <w:color w:val="auto"/>
        <w:u w:val="none"/>
      </w:rPr>
    </w:pPr>
    <w:r w:rsidRPr="003F56EC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 w:rsidRPr="003F56EC">
        <w:rPr>
          <w:rStyle w:val="Hyperlink"/>
          <w:rFonts w:ascii="Bookman Old Style" w:hAnsi="Bookman Old Style"/>
          <w:b/>
          <w:i/>
        </w:rPr>
        <w:t>@MassHealth</w:t>
      </w:r>
    </w:hyperlink>
  </w:p>
  <w:p w:rsidR="003F56EC" w:rsidRPr="003F56EC" w:rsidRDefault="003F56EC" w:rsidP="003F56EC">
    <w:pPr>
      <w:tabs>
        <w:tab w:val="left" w:pos="5040"/>
      </w:tabs>
      <w:suppressAutoHyphens/>
      <w:ind w:firstLine="540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B1B" w:rsidRDefault="00E84B1B" w:rsidP="00D65B5E">
      <w:r>
        <w:separator/>
      </w:r>
    </w:p>
  </w:footnote>
  <w:footnote w:type="continuationSeparator" w:id="0">
    <w:p w:rsidR="00E84B1B" w:rsidRDefault="00E84B1B" w:rsidP="00D65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5E" w:rsidRPr="0019652F" w:rsidRDefault="00D65B5E" w:rsidP="001965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36"/>
    <w:rsid w:val="00005E07"/>
    <w:rsid w:val="0001797F"/>
    <w:rsid w:val="00023C57"/>
    <w:rsid w:val="00037A54"/>
    <w:rsid w:val="00046D73"/>
    <w:rsid w:val="00051A74"/>
    <w:rsid w:val="00051CB0"/>
    <w:rsid w:val="000561F1"/>
    <w:rsid w:val="00081D68"/>
    <w:rsid w:val="0008203E"/>
    <w:rsid w:val="00094542"/>
    <w:rsid w:val="000A0245"/>
    <w:rsid w:val="000A0662"/>
    <w:rsid w:val="000B6C3A"/>
    <w:rsid w:val="000C085A"/>
    <w:rsid w:val="000F1CA0"/>
    <w:rsid w:val="000F3698"/>
    <w:rsid w:val="000F5EDD"/>
    <w:rsid w:val="0010460D"/>
    <w:rsid w:val="001100D4"/>
    <w:rsid w:val="00122FC2"/>
    <w:rsid w:val="001341D1"/>
    <w:rsid w:val="001433E7"/>
    <w:rsid w:val="00144477"/>
    <w:rsid w:val="0015177D"/>
    <w:rsid w:val="00153CFF"/>
    <w:rsid w:val="00160794"/>
    <w:rsid w:val="00163194"/>
    <w:rsid w:val="00165D0F"/>
    <w:rsid w:val="00171523"/>
    <w:rsid w:val="00173613"/>
    <w:rsid w:val="0019295A"/>
    <w:rsid w:val="001954D2"/>
    <w:rsid w:val="0019652F"/>
    <w:rsid w:val="001A369C"/>
    <w:rsid w:val="001B792F"/>
    <w:rsid w:val="001D63E2"/>
    <w:rsid w:val="001E77F1"/>
    <w:rsid w:val="00204BAE"/>
    <w:rsid w:val="00205C8A"/>
    <w:rsid w:val="002118BF"/>
    <w:rsid w:val="00241C06"/>
    <w:rsid w:val="00253ED3"/>
    <w:rsid w:val="00266C06"/>
    <w:rsid w:val="002775E2"/>
    <w:rsid w:val="00277E30"/>
    <w:rsid w:val="00286AC0"/>
    <w:rsid w:val="00286E7B"/>
    <w:rsid w:val="00287894"/>
    <w:rsid w:val="002B3CFE"/>
    <w:rsid w:val="002B5624"/>
    <w:rsid w:val="002B5B63"/>
    <w:rsid w:val="002C4BD7"/>
    <w:rsid w:val="002E5002"/>
    <w:rsid w:val="002E70D2"/>
    <w:rsid w:val="002F0836"/>
    <w:rsid w:val="002F3CAF"/>
    <w:rsid w:val="00300B78"/>
    <w:rsid w:val="00331AAC"/>
    <w:rsid w:val="00331BF9"/>
    <w:rsid w:val="00343FA2"/>
    <w:rsid w:val="003456F5"/>
    <w:rsid w:val="00346BC5"/>
    <w:rsid w:val="00346CA3"/>
    <w:rsid w:val="00355078"/>
    <w:rsid w:val="0035533A"/>
    <w:rsid w:val="003560CD"/>
    <w:rsid w:val="00367D15"/>
    <w:rsid w:val="0037246F"/>
    <w:rsid w:val="00376B20"/>
    <w:rsid w:val="00382877"/>
    <w:rsid w:val="00386528"/>
    <w:rsid w:val="00392917"/>
    <w:rsid w:val="00396FB3"/>
    <w:rsid w:val="003A0EBE"/>
    <w:rsid w:val="003A1405"/>
    <w:rsid w:val="003A2475"/>
    <w:rsid w:val="003A29FD"/>
    <w:rsid w:val="003B3AED"/>
    <w:rsid w:val="003C1569"/>
    <w:rsid w:val="003F56EC"/>
    <w:rsid w:val="003F6732"/>
    <w:rsid w:val="00404387"/>
    <w:rsid w:val="00406BBF"/>
    <w:rsid w:val="00410E6D"/>
    <w:rsid w:val="0041425B"/>
    <w:rsid w:val="00421334"/>
    <w:rsid w:val="00424DB7"/>
    <w:rsid w:val="0043034D"/>
    <w:rsid w:val="004316F2"/>
    <w:rsid w:val="00434CF2"/>
    <w:rsid w:val="00440E3D"/>
    <w:rsid w:val="0044541E"/>
    <w:rsid w:val="00452681"/>
    <w:rsid w:val="00454870"/>
    <w:rsid w:val="00461BB3"/>
    <w:rsid w:val="0046223D"/>
    <w:rsid w:val="0046348B"/>
    <w:rsid w:val="00472BF9"/>
    <w:rsid w:val="00486922"/>
    <w:rsid w:val="00491119"/>
    <w:rsid w:val="00491DF9"/>
    <w:rsid w:val="004A0F8D"/>
    <w:rsid w:val="004A2EDB"/>
    <w:rsid w:val="004A642D"/>
    <w:rsid w:val="004B0337"/>
    <w:rsid w:val="004B165B"/>
    <w:rsid w:val="004C0D0B"/>
    <w:rsid w:val="004D7CEC"/>
    <w:rsid w:val="004E1DB1"/>
    <w:rsid w:val="004F09A1"/>
    <w:rsid w:val="004F347E"/>
    <w:rsid w:val="00511E42"/>
    <w:rsid w:val="00530C00"/>
    <w:rsid w:val="00540E00"/>
    <w:rsid w:val="00544D3B"/>
    <w:rsid w:val="00546ED2"/>
    <w:rsid w:val="005475A4"/>
    <w:rsid w:val="00566F08"/>
    <w:rsid w:val="00590CCB"/>
    <w:rsid w:val="00593023"/>
    <w:rsid w:val="00593463"/>
    <w:rsid w:val="005A1A74"/>
    <w:rsid w:val="005A5D1C"/>
    <w:rsid w:val="005B1886"/>
    <w:rsid w:val="005B5B80"/>
    <w:rsid w:val="005C0B08"/>
    <w:rsid w:val="005C179E"/>
    <w:rsid w:val="005C760F"/>
    <w:rsid w:val="005D1075"/>
    <w:rsid w:val="005D24AD"/>
    <w:rsid w:val="005E124D"/>
    <w:rsid w:val="005E4CC2"/>
    <w:rsid w:val="005F06C2"/>
    <w:rsid w:val="005F4949"/>
    <w:rsid w:val="0060051F"/>
    <w:rsid w:val="00617D15"/>
    <w:rsid w:val="00620A4F"/>
    <w:rsid w:val="00621F13"/>
    <w:rsid w:val="0062269D"/>
    <w:rsid w:val="00640A54"/>
    <w:rsid w:val="00661476"/>
    <w:rsid w:val="006621A1"/>
    <w:rsid w:val="00684368"/>
    <w:rsid w:val="0069586B"/>
    <w:rsid w:val="00695CC0"/>
    <w:rsid w:val="006B22E3"/>
    <w:rsid w:val="006D3F3E"/>
    <w:rsid w:val="006D63AE"/>
    <w:rsid w:val="006E3443"/>
    <w:rsid w:val="00701802"/>
    <w:rsid w:val="00702125"/>
    <w:rsid w:val="00706585"/>
    <w:rsid w:val="00715ADA"/>
    <w:rsid w:val="00723517"/>
    <w:rsid w:val="00736364"/>
    <w:rsid w:val="00746065"/>
    <w:rsid w:val="0075470C"/>
    <w:rsid w:val="00762517"/>
    <w:rsid w:val="00793652"/>
    <w:rsid w:val="007D602F"/>
    <w:rsid w:val="007E04F8"/>
    <w:rsid w:val="007E5047"/>
    <w:rsid w:val="007F085D"/>
    <w:rsid w:val="00814EEC"/>
    <w:rsid w:val="008163A0"/>
    <w:rsid w:val="00817350"/>
    <w:rsid w:val="00817AED"/>
    <w:rsid w:val="008300C9"/>
    <w:rsid w:val="0083595D"/>
    <w:rsid w:val="00836D22"/>
    <w:rsid w:val="0084492A"/>
    <w:rsid w:val="00853580"/>
    <w:rsid w:val="008556C1"/>
    <w:rsid w:val="008638E0"/>
    <w:rsid w:val="0087427D"/>
    <w:rsid w:val="00882865"/>
    <w:rsid w:val="00884B8D"/>
    <w:rsid w:val="008A0DD5"/>
    <w:rsid w:val="008A2757"/>
    <w:rsid w:val="008A5E41"/>
    <w:rsid w:val="008B6735"/>
    <w:rsid w:val="008B6990"/>
    <w:rsid w:val="008C3BDF"/>
    <w:rsid w:val="008F5A81"/>
    <w:rsid w:val="0090478E"/>
    <w:rsid w:val="00905BB5"/>
    <w:rsid w:val="0091250B"/>
    <w:rsid w:val="00930667"/>
    <w:rsid w:val="00930A2B"/>
    <w:rsid w:val="009478C1"/>
    <w:rsid w:val="00957B5D"/>
    <w:rsid w:val="00967E33"/>
    <w:rsid w:val="00990923"/>
    <w:rsid w:val="00993E0C"/>
    <w:rsid w:val="009A494A"/>
    <w:rsid w:val="009A7D2E"/>
    <w:rsid w:val="009C3053"/>
    <w:rsid w:val="009C37D5"/>
    <w:rsid w:val="009C427D"/>
    <w:rsid w:val="009D1F5C"/>
    <w:rsid w:val="009E157D"/>
    <w:rsid w:val="009F3E57"/>
    <w:rsid w:val="00A010D1"/>
    <w:rsid w:val="00A137DE"/>
    <w:rsid w:val="00A24C6C"/>
    <w:rsid w:val="00A45AAC"/>
    <w:rsid w:val="00A61095"/>
    <w:rsid w:val="00A63B71"/>
    <w:rsid w:val="00A7476F"/>
    <w:rsid w:val="00A91FB2"/>
    <w:rsid w:val="00A9437D"/>
    <w:rsid w:val="00A973B4"/>
    <w:rsid w:val="00AA1074"/>
    <w:rsid w:val="00AA5EED"/>
    <w:rsid w:val="00AB0550"/>
    <w:rsid w:val="00AB1C1F"/>
    <w:rsid w:val="00AD41AD"/>
    <w:rsid w:val="00AD6B24"/>
    <w:rsid w:val="00AF7CB8"/>
    <w:rsid w:val="00B00755"/>
    <w:rsid w:val="00B02284"/>
    <w:rsid w:val="00B23AA2"/>
    <w:rsid w:val="00B36452"/>
    <w:rsid w:val="00B441C4"/>
    <w:rsid w:val="00B61CF5"/>
    <w:rsid w:val="00B73AFB"/>
    <w:rsid w:val="00B85308"/>
    <w:rsid w:val="00B877BE"/>
    <w:rsid w:val="00B93E59"/>
    <w:rsid w:val="00B9734C"/>
    <w:rsid w:val="00B97DEF"/>
    <w:rsid w:val="00BC0557"/>
    <w:rsid w:val="00BC677C"/>
    <w:rsid w:val="00BE52FC"/>
    <w:rsid w:val="00BF5AA4"/>
    <w:rsid w:val="00C03F85"/>
    <w:rsid w:val="00C14604"/>
    <w:rsid w:val="00C26155"/>
    <w:rsid w:val="00C55D56"/>
    <w:rsid w:val="00C62206"/>
    <w:rsid w:val="00C66371"/>
    <w:rsid w:val="00C71878"/>
    <w:rsid w:val="00C74836"/>
    <w:rsid w:val="00C81F6B"/>
    <w:rsid w:val="00C82910"/>
    <w:rsid w:val="00C97095"/>
    <w:rsid w:val="00CB0959"/>
    <w:rsid w:val="00CC4071"/>
    <w:rsid w:val="00CE4B40"/>
    <w:rsid w:val="00CF5226"/>
    <w:rsid w:val="00CF6E84"/>
    <w:rsid w:val="00D11F0F"/>
    <w:rsid w:val="00D17FC2"/>
    <w:rsid w:val="00D2031A"/>
    <w:rsid w:val="00D275E5"/>
    <w:rsid w:val="00D339A2"/>
    <w:rsid w:val="00D34ADE"/>
    <w:rsid w:val="00D421CC"/>
    <w:rsid w:val="00D64B09"/>
    <w:rsid w:val="00D657CA"/>
    <w:rsid w:val="00D65B5E"/>
    <w:rsid w:val="00D66920"/>
    <w:rsid w:val="00D840C5"/>
    <w:rsid w:val="00D96485"/>
    <w:rsid w:val="00D97760"/>
    <w:rsid w:val="00DA2F9E"/>
    <w:rsid w:val="00DA3E13"/>
    <w:rsid w:val="00DB2672"/>
    <w:rsid w:val="00DC292A"/>
    <w:rsid w:val="00DD7B2F"/>
    <w:rsid w:val="00DE46E6"/>
    <w:rsid w:val="00E024B7"/>
    <w:rsid w:val="00E22179"/>
    <w:rsid w:val="00E26B81"/>
    <w:rsid w:val="00E273F8"/>
    <w:rsid w:val="00E308C6"/>
    <w:rsid w:val="00E46BE7"/>
    <w:rsid w:val="00E63572"/>
    <w:rsid w:val="00E715FE"/>
    <w:rsid w:val="00E837E7"/>
    <w:rsid w:val="00E84B1B"/>
    <w:rsid w:val="00EA1D60"/>
    <w:rsid w:val="00EA562B"/>
    <w:rsid w:val="00ED115A"/>
    <w:rsid w:val="00F12C1E"/>
    <w:rsid w:val="00F21012"/>
    <w:rsid w:val="00F3021E"/>
    <w:rsid w:val="00F346A4"/>
    <w:rsid w:val="00F559B6"/>
    <w:rsid w:val="00F66A36"/>
    <w:rsid w:val="00F7118D"/>
    <w:rsid w:val="00F81EF5"/>
    <w:rsid w:val="00F950C5"/>
    <w:rsid w:val="00F96BFA"/>
    <w:rsid w:val="00FA7458"/>
    <w:rsid w:val="00FB0941"/>
    <w:rsid w:val="00FD580D"/>
    <w:rsid w:val="00FD60B4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paragraph" w:styleId="NoSpacing">
    <w:name w:val="No Spacing"/>
    <w:uiPriority w:val="1"/>
    <w:qFormat/>
    <w:rsid w:val="00343FA2"/>
  </w:style>
  <w:style w:type="paragraph" w:customStyle="1" w:styleId="Default">
    <w:name w:val="Default"/>
    <w:rsid w:val="00266C06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rsid w:val="00211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paragraph" w:styleId="NoSpacing">
    <w:name w:val="No Spacing"/>
    <w:uiPriority w:val="1"/>
    <w:qFormat/>
    <w:rsid w:val="00343FA2"/>
  </w:style>
  <w:style w:type="paragraph" w:customStyle="1" w:styleId="Default">
    <w:name w:val="Default"/>
    <w:rsid w:val="00266C06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rsid w:val="00211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hyperlink" TargetMode="External" Target="http://www.mass.gov/eohhs/docs/masshealth/bull-2017/all-270.pdf"/>
  <Relationship Id="rId12" Type="http://schemas.openxmlformats.org/officeDocument/2006/relationships/hyperlink" TargetMode="External" Target="mailto:providersupport@mahealth.net"/>
  <Relationship Id="rId13" Type="http://schemas.openxmlformats.org/officeDocument/2006/relationships/hyperlink" TargetMode="External" Target="http://www.mass.gov/eohhs/docs/masshealth/bull-2017/all-270.pdf"/>
  <Relationship Id="rId14" Type="http://schemas.openxmlformats.org/officeDocument/2006/relationships/header" Target="header1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image" Target="media/image2.jpg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s://twitter.com/masshealth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3920</Characters>
  <Application>Microsoft Office Word</Application>
  <DocSecurity>4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4481</CharactersWithSpaces>
  <SharedDoc>false</SharedDoc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2017-09-13T11:59:00Z</dcterms:created>
  <dc:creator>Laura Watson</dc:creator>
  <lastModifiedBy>Administrator</lastModifiedBy>
  <lastPrinted>2017-09-13T11:48:00Z</lastPrinted>
  <dcterms:modified xsi:type="dcterms:W3CDTF">2017-09-13T11:59:00Z</dcterms:modified>
  <revision>2</revision>
</coreProperties>
</file>