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631AB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88973" wp14:editId="70CDDA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4FC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084AEEF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3488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315F4FC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084AEEF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454308E" wp14:editId="4CD780A4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6EF13E" wp14:editId="75298CF2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2AC72F1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CC2714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2A806FA9" w14:textId="77777777" w:rsidR="006D3F15" w:rsidRPr="00777A22" w:rsidRDefault="006E5175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C486915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20F4176F" w14:textId="3C5003C7" w:rsidR="00F664CC" w:rsidRPr="005B27F1" w:rsidRDefault="00694FCE" w:rsidP="005B27F1">
      <w:pPr>
        <w:pStyle w:val="Heading1"/>
      </w:pPr>
      <w:r>
        <w:t>All Provider</w:t>
      </w:r>
      <w:r w:rsidR="00F664CC" w:rsidRPr="005B27F1">
        <w:t xml:space="preserve"> Bulletin </w:t>
      </w:r>
      <w:r w:rsidR="004741C3">
        <w:t>3</w:t>
      </w:r>
      <w:r w:rsidR="00D50150">
        <w:t>21</w:t>
      </w:r>
    </w:p>
    <w:p w14:paraId="4F33B7C5" w14:textId="061A9EC3" w:rsidR="00F664CC" w:rsidRPr="00150BCC" w:rsidRDefault="00694FCE" w:rsidP="00150BCC">
      <w:pPr>
        <w:pStyle w:val="BullsHeading"/>
      </w:pPr>
      <w:r>
        <w:t>July 2021</w:t>
      </w:r>
    </w:p>
    <w:p w14:paraId="0E1DCE1F" w14:textId="77777777" w:rsidR="00F664CC" w:rsidRDefault="00F664CC" w:rsidP="00E27CD8"/>
    <w:p w14:paraId="28792EAA" w14:textId="77777777" w:rsidR="00F664CC" w:rsidRDefault="00F664CC" w:rsidP="00E27CD8">
      <w:pPr>
        <w:sectPr w:rsidR="00F664CC" w:rsidSect="0059142C">
          <w:headerReference w:type="default" r:id="rId10"/>
          <w:footerReference w:type="default" r:id="rId11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4BFFFA76" w14:textId="2FBA91D3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694FCE">
        <w:t>All Providers</w:t>
      </w:r>
      <w:r w:rsidRPr="00F664CC">
        <w:t xml:space="preserve"> Participating in MassHealth</w:t>
      </w:r>
    </w:p>
    <w:p w14:paraId="36385E61" w14:textId="23790DF8" w:rsidR="00F664CC" w:rsidRPr="00F664CC" w:rsidRDefault="00F664CC" w:rsidP="004741C3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1611A7">
        <w:t>Amanda Cassel Kraft</w:t>
      </w:r>
      <w:r w:rsidR="00AA6085">
        <w:t xml:space="preserve">, </w:t>
      </w:r>
      <w:r w:rsidR="001611A7">
        <w:t xml:space="preserve">Acting </w:t>
      </w:r>
      <w:r w:rsidR="00AA6085">
        <w:t xml:space="preserve">Assistant Secretary for </w:t>
      </w:r>
      <w:proofErr w:type="spellStart"/>
      <w:r w:rsidR="00AA6085">
        <w:t>MassHealth</w:t>
      </w:r>
      <w:proofErr w:type="spellEnd"/>
      <w:r w:rsidR="004741C3">
        <w:t xml:space="preserve"> </w:t>
      </w:r>
      <w:r w:rsidR="006E5175">
        <w:t>[signature of Amanda Cassel Kraft]</w:t>
      </w:r>
      <w:bookmarkStart w:id="0" w:name="_GoBack"/>
      <w:bookmarkEnd w:id="0"/>
    </w:p>
    <w:p w14:paraId="2B897D17" w14:textId="6ECBE5F2" w:rsidR="00F664CC" w:rsidRPr="00F664CC" w:rsidRDefault="00F664CC" w:rsidP="00E27CD8">
      <w:pPr>
        <w:pStyle w:val="SubjectLine"/>
      </w:pPr>
      <w:r w:rsidRPr="00F664CC">
        <w:t>RE:</w:t>
      </w:r>
      <w:r w:rsidR="00BD2DAF">
        <w:tab/>
      </w:r>
      <w:r w:rsidR="00694FCE" w:rsidRPr="00694FCE">
        <w:t xml:space="preserve">Coverage and Reimbursement Policy for Services Related to </w:t>
      </w:r>
      <w:r w:rsidR="00694FCE" w:rsidRPr="00694FCE">
        <w:tab/>
      </w:r>
      <w:r w:rsidR="00694FCE" w:rsidRPr="00694FCE">
        <w:tab/>
      </w:r>
      <w:r w:rsidR="00694FCE" w:rsidRPr="00694FCE">
        <w:tab/>
      </w:r>
      <w:r w:rsidR="00694FCE" w:rsidRPr="00694FCE">
        <w:tab/>
      </w:r>
      <w:r w:rsidR="00694FCE" w:rsidRPr="00694FCE">
        <w:tab/>
        <w:t>Coronavirus Disease 2019 (COVID-19) Vaccine Counseling</w:t>
      </w:r>
    </w:p>
    <w:p w14:paraId="5490AAA1" w14:textId="6ABAC6EE" w:rsidR="00F664CC" w:rsidRPr="005B27F1" w:rsidRDefault="00694FCE" w:rsidP="00E27CD8">
      <w:pPr>
        <w:pStyle w:val="Heading2"/>
      </w:pPr>
      <w:r>
        <w:t>Background</w:t>
      </w:r>
      <w:r w:rsidR="001554E7" w:rsidRPr="005B27F1">
        <w:t xml:space="preserve"> </w:t>
      </w:r>
    </w:p>
    <w:p w14:paraId="5330ACE4" w14:textId="401D9DF9" w:rsidR="00837902" w:rsidRPr="00837902" w:rsidRDefault="00837902" w:rsidP="007D567C">
      <w:pPr>
        <w:rPr>
          <w:b/>
        </w:rPr>
      </w:pPr>
      <w:r w:rsidRPr="00837902">
        <w:t>MassHealth’s mission is to improve the health outcomes of our diverse members and their families by providing access to integrated health care services that sustainably and equitably promote health, well-being, independence</w:t>
      </w:r>
      <w:r w:rsidR="00D769DD">
        <w:t>,</w:t>
      </w:r>
      <w:r w:rsidRPr="00837902">
        <w:t xml:space="preserve"> and quality of life. In support of that mission, MassHealth provides broad coverage of medically necessary health care services to its members. </w:t>
      </w:r>
      <w:r w:rsidR="00402A2C">
        <w:t>As part of its ongoing response to the COVID-19 pandemic</w:t>
      </w:r>
      <w:r w:rsidR="00F3277B">
        <w:t>,</w:t>
      </w:r>
      <w:r w:rsidR="00402A2C">
        <w:t xml:space="preserve"> and in order to increase rates of COVID-19 vaccination for MassHealth members</w:t>
      </w:r>
      <w:r w:rsidRPr="00837902">
        <w:t xml:space="preserve">, through this bulletin </w:t>
      </w:r>
      <w:proofErr w:type="spellStart"/>
      <w:r w:rsidRPr="00837902">
        <w:t>MassHealth</w:t>
      </w:r>
      <w:proofErr w:type="spellEnd"/>
      <w:r w:rsidRPr="00837902">
        <w:t xml:space="preserve"> is introducing additional </w:t>
      </w:r>
      <w:r w:rsidR="00402A2C">
        <w:t>coverage</w:t>
      </w:r>
      <w:r w:rsidR="00402A2C" w:rsidRPr="00837902">
        <w:t xml:space="preserve"> </w:t>
      </w:r>
      <w:r w:rsidRPr="00837902">
        <w:t>for COVID-19 vaccine counseling services.</w:t>
      </w:r>
    </w:p>
    <w:p w14:paraId="0B1FA51F" w14:textId="7A688BA3" w:rsidR="00837902" w:rsidRDefault="00837902" w:rsidP="007D567C">
      <w:pPr>
        <w:rPr>
          <w:b/>
        </w:rPr>
      </w:pPr>
      <w:r w:rsidRPr="00837902">
        <w:t>This bulletin applies to members enrolled in MassHealth fee-for-service, the Primary Care Clinician (PCC) Plan, or a Primary Care ACO. Information about coverage through MassHealth Managed Care Entities and the Program for All-</w:t>
      </w:r>
      <w:r w:rsidR="003B0C0E">
        <w:t>i</w:t>
      </w:r>
      <w:r w:rsidRPr="00837902">
        <w:t xml:space="preserve">nclusive Care for the Elderly (PACE) </w:t>
      </w:r>
      <w:r w:rsidR="00752471">
        <w:t>may</w:t>
      </w:r>
      <w:r w:rsidRPr="00837902">
        <w:t xml:space="preserve"> be included in a forthcoming MCE bulletin. An administrative bulletin about reimbursement for Health Safety Net providers is also forthcoming.</w:t>
      </w:r>
    </w:p>
    <w:p w14:paraId="1B28BF53" w14:textId="580E5B6B" w:rsidR="00694FCE" w:rsidRDefault="00694FCE" w:rsidP="00B5705A">
      <w:pPr>
        <w:pStyle w:val="Heading2"/>
      </w:pPr>
      <w:r>
        <w:t>Billing for COVID-19 Vaccine Counseling Services</w:t>
      </w:r>
      <w:r w:rsidR="001554E7" w:rsidRPr="005B27F1">
        <w:t xml:space="preserve"> </w:t>
      </w:r>
      <w:r w:rsidR="00F60574">
        <w:tab/>
      </w:r>
    </w:p>
    <w:p w14:paraId="2CF61A36" w14:textId="41E4C308" w:rsidR="00837902" w:rsidRPr="00837902" w:rsidRDefault="00837902" w:rsidP="007D567C">
      <w:pPr>
        <w:rPr>
          <w:b/>
        </w:rPr>
      </w:pPr>
      <w:r w:rsidRPr="00837902">
        <w:t xml:space="preserve">Effective for dates of service on or after July 26, 2021, MassHealth will reimburse physicians and acute outpatient hospitals for providing clinically appropriate, medically necessary COVID-19 counseling services through the following CPT codes:  99401, 99402, 99403, and 99404.  </w:t>
      </w:r>
      <w:r w:rsidR="00045BBE">
        <w:t>Physicians rendering these COVID-19 counseling services must do so in accordance with all applicable laws</w:t>
      </w:r>
      <w:r w:rsidR="00CA12F9">
        <w:t>, regulations, and contracts,</w:t>
      </w:r>
      <w:r w:rsidR="00045BBE">
        <w:t xml:space="preserve"> including 130 CMR 433.000:  </w:t>
      </w:r>
      <w:r w:rsidR="00045BBE" w:rsidRPr="00113A0C">
        <w:rPr>
          <w:i/>
          <w:iCs/>
        </w:rPr>
        <w:t>Physician Services</w:t>
      </w:r>
      <w:r w:rsidR="00CA12F9">
        <w:t xml:space="preserve">, 130 CMR 410.000:  </w:t>
      </w:r>
      <w:r w:rsidR="00CA12F9">
        <w:rPr>
          <w:i/>
          <w:iCs/>
        </w:rPr>
        <w:t>Outpatient Hospital Services</w:t>
      </w:r>
      <w:r w:rsidR="00CA12F9">
        <w:t>, and the Rate Year 2021 Acute Hospital Request for Applications and Contract, as amended</w:t>
      </w:r>
      <w:r w:rsidR="00045BBE">
        <w:t xml:space="preserve">. </w:t>
      </w:r>
      <w:r w:rsidRPr="00837902">
        <w:t xml:space="preserve">MassHealth will issue transmittal letters that formally add these codes to the relevant provider manuals.  </w:t>
      </w:r>
    </w:p>
    <w:p w14:paraId="6D54A611" w14:textId="584780BB" w:rsidR="00837902" w:rsidRDefault="00837902" w:rsidP="007D567C">
      <w:pPr>
        <w:rPr>
          <w:b/>
        </w:rPr>
      </w:pPr>
      <w:r w:rsidRPr="00837902">
        <w:t>Additionally, effective for dates of service on or after July 26, 2021, MassHealth will reimburse community health centers (CHC</w:t>
      </w:r>
      <w:r w:rsidR="003B0C0E">
        <w:t>s</w:t>
      </w:r>
      <w:r w:rsidRPr="00837902">
        <w:t xml:space="preserve">) for providing clinically appropriate, medically necessary COVID-19 counseling services </w:t>
      </w:r>
      <w:r w:rsidR="004741C3">
        <w:t xml:space="preserve">using the following CPT codes: </w:t>
      </w:r>
      <w:r w:rsidRPr="00837902">
        <w:t>99401, 99403</w:t>
      </w:r>
      <w:r w:rsidR="001D310B">
        <w:t>,</w:t>
      </w:r>
      <w:r w:rsidRPr="00837902">
        <w:t xml:space="preserve"> and 99404.    </w:t>
      </w:r>
    </w:p>
    <w:p w14:paraId="724685DC" w14:textId="77777777" w:rsidR="00837902" w:rsidRDefault="00837902" w:rsidP="00837902">
      <w:pPr>
        <w:pStyle w:val="Heading2"/>
        <w:spacing w:after="100"/>
        <w:sectPr w:rsidR="00837902" w:rsidSect="0059142C">
          <w:type w:val="continuous"/>
          <w:pgSz w:w="12240" w:h="15840" w:code="1"/>
          <w:pgMar w:top="144" w:right="1080" w:bottom="432" w:left="1080" w:header="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68A4D53" w14:textId="77777777" w:rsidR="00837902" w:rsidRDefault="00837902" w:rsidP="00837902">
      <w:pPr>
        <w:pStyle w:val="Heading2"/>
        <w:spacing w:after="100"/>
      </w:pPr>
    </w:p>
    <w:p w14:paraId="7A76C572" w14:textId="77777777" w:rsidR="004741C3" w:rsidRDefault="004741C3" w:rsidP="004741C3"/>
    <w:p w14:paraId="3D691294" w14:textId="02FA8565" w:rsidR="004741C3" w:rsidRPr="004741C3" w:rsidRDefault="004741C3" w:rsidP="004741C3">
      <w:proofErr w:type="spellStart"/>
      <w:r w:rsidRPr="00837902">
        <w:lastRenderedPageBreak/>
        <w:t>MassHealth</w:t>
      </w:r>
      <w:proofErr w:type="spellEnd"/>
      <w:r w:rsidRPr="00837902">
        <w:t xml:space="preserve"> will issue a transmittal letter that formally adds these codes to the CHC provider manual. </w:t>
      </w:r>
      <w:r>
        <w:t xml:space="preserve">CHCs rendering these COVID-19 counseling services must do so in accordance with all applicable laws and regulations, including 130 CMR 405.000:  </w:t>
      </w:r>
      <w:r w:rsidRPr="00113A0C">
        <w:rPr>
          <w:i/>
          <w:iCs/>
        </w:rPr>
        <w:t>Community Health Center Services</w:t>
      </w:r>
      <w:r>
        <w:t xml:space="preserve">.  </w:t>
      </w:r>
      <w:r w:rsidRPr="00837902">
        <w:t>CHCs may either bill for an individual medical visit or COVID-19 counseling services, but may not bill for both in a single visit</w:t>
      </w:r>
      <w:r>
        <w:t>.</w:t>
      </w:r>
    </w:p>
    <w:p w14:paraId="784F3CC3" w14:textId="110119C6" w:rsidR="00F664CC" w:rsidRPr="009901A7" w:rsidRDefault="00F664CC" w:rsidP="00837902">
      <w:pPr>
        <w:pStyle w:val="Heading2"/>
        <w:spacing w:after="100"/>
      </w:pPr>
      <w:r w:rsidRPr="009901A7">
        <w:t>MassHealth Website</w:t>
      </w:r>
      <w:r w:rsidR="001554E7">
        <w:t xml:space="preserve"> </w:t>
      </w:r>
    </w:p>
    <w:p w14:paraId="12DB03D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772F4ACF" w14:textId="7CFC6EA2" w:rsidR="00F664CC" w:rsidRPr="009901A7" w:rsidRDefault="006E5175" w:rsidP="00E27CD8">
      <w:hyperlink r:id="rId13" w:history="1">
        <w:r w:rsidR="006E336C" w:rsidRPr="006E336C">
          <w:rPr>
            <w:rStyle w:val="Hyperlink"/>
          </w:rPr>
          <w:t>S</w:t>
        </w:r>
        <w:r w:rsidR="00F664CC" w:rsidRPr="006E336C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6C55E321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5F7539D" w14:textId="77777777" w:rsidR="00D37F2E" w:rsidRDefault="00D37F2E" w:rsidP="00D37F2E">
      <w:pPr>
        <w:pStyle w:val="Heading3"/>
      </w:pPr>
      <w:r>
        <w:t>Dental Services</w:t>
      </w:r>
    </w:p>
    <w:p w14:paraId="6C4F73CB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207-5019; TTY: (800) 466-7566</w:t>
      </w:r>
    </w:p>
    <w:p w14:paraId="3F1A10B5" w14:textId="77777777" w:rsidR="00D37F2E" w:rsidRDefault="00D37F2E" w:rsidP="00D37F2E">
      <w:pPr>
        <w:pStyle w:val="Heading3"/>
      </w:pPr>
      <w:r>
        <w:t>Long-Term Services and Supports</w:t>
      </w:r>
    </w:p>
    <w:p w14:paraId="65FFC133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(844) 368-5184 (toll free)</w:t>
      </w:r>
    </w:p>
    <w:p w14:paraId="1FA3AC61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Email: support@masshealthltss.com</w:t>
      </w:r>
    </w:p>
    <w:p w14:paraId="6518B976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Portal: MassHealthLTSS.com</w:t>
      </w:r>
    </w:p>
    <w:p w14:paraId="008FD4DD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Mail: MassHealth LTSS, PO Box 159108, Boston, MA 02215</w:t>
      </w:r>
    </w:p>
    <w:p w14:paraId="28E5D277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Fax: (888) 832-3006</w:t>
      </w:r>
    </w:p>
    <w:p w14:paraId="13C7F135" w14:textId="77777777" w:rsidR="00D37F2E" w:rsidRDefault="00D37F2E" w:rsidP="00D37F2E">
      <w:pPr>
        <w:pStyle w:val="Heading3"/>
      </w:pPr>
      <w:r>
        <w:t>All Other Provider Types</w:t>
      </w:r>
    </w:p>
    <w:p w14:paraId="787D324A" w14:textId="77777777" w:rsidR="00D37F2E" w:rsidRDefault="00D37F2E" w:rsidP="00D37F2E">
      <w:pPr>
        <w:pStyle w:val="BodyTextIndent"/>
        <w:spacing w:before="0" w:after="0" w:afterAutospacing="0"/>
        <w:ind w:left="720"/>
      </w:pPr>
      <w:r>
        <w:t>Phone: (800) 841-2900; TTY: (800) 497-4648</w:t>
      </w:r>
    </w:p>
    <w:p w14:paraId="75FF33A2" w14:textId="701BA599" w:rsidR="00D37F2E" w:rsidRDefault="00D37F2E" w:rsidP="00D37F2E">
      <w:pPr>
        <w:pStyle w:val="BodyTextIndent"/>
        <w:spacing w:before="0" w:after="0" w:afterAutospacing="0"/>
        <w:ind w:left="720"/>
      </w:pPr>
      <w:r>
        <w:t xml:space="preserve">Email: </w:t>
      </w:r>
      <w:hyperlink r:id="rId14" w:history="1">
        <w:r w:rsidRPr="007D567C">
          <w:rPr>
            <w:rStyle w:val="Hyperlink"/>
          </w:rPr>
          <w:t>providersupport@mahealth.net</w:t>
        </w:r>
      </w:hyperlink>
    </w:p>
    <w:p w14:paraId="5A6CC1EA" w14:textId="77777777" w:rsidR="00D37F2E" w:rsidRPr="00F664CC" w:rsidRDefault="00D37F2E" w:rsidP="00D37F2E">
      <w:pPr>
        <w:pStyle w:val="BodyTextIndent"/>
        <w:spacing w:before="0" w:after="0" w:afterAutospacing="0"/>
        <w:ind w:left="720"/>
      </w:pPr>
      <w:r>
        <w:t>Fax: (617) 988-8974</w:t>
      </w:r>
    </w:p>
    <w:p w14:paraId="195815C9" w14:textId="77777777" w:rsidR="00CC1E11" w:rsidRPr="00F664CC" w:rsidRDefault="00CC1E11" w:rsidP="00E27CD8"/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E3E5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7CFD" w16cex:dateUtc="2021-07-27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E3E531" w16cid:durableId="24AA7C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6AC83" w14:textId="77777777" w:rsidR="00CA3247" w:rsidRDefault="00CA3247" w:rsidP="00E27CD8">
      <w:r>
        <w:separator/>
      </w:r>
    </w:p>
  </w:endnote>
  <w:endnote w:type="continuationSeparator" w:id="0">
    <w:p w14:paraId="36DEEBB9" w14:textId="77777777" w:rsidR="00CA3247" w:rsidRDefault="00CA3247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AA610" w14:textId="77777777" w:rsidR="00CC1E11" w:rsidRPr="00CC1E11" w:rsidRDefault="00CC1E11" w:rsidP="008B04CE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0E3F5" w14:textId="77777777" w:rsidR="00CA3247" w:rsidRDefault="00CA3247" w:rsidP="00E27CD8">
      <w:r>
        <w:separator/>
      </w:r>
    </w:p>
  </w:footnote>
  <w:footnote w:type="continuationSeparator" w:id="0">
    <w:p w14:paraId="7EDF323B" w14:textId="77777777" w:rsidR="00CA3247" w:rsidRDefault="00CA3247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142F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A62BA59" w14:textId="11B5E0BC" w:rsidR="00AD204A" w:rsidRPr="00F664CC" w:rsidRDefault="00694FCE" w:rsidP="00AD204A">
    <w:pPr>
      <w:pStyle w:val="BullsHeading"/>
    </w:pPr>
    <w:r>
      <w:t>All Provider</w:t>
    </w:r>
    <w:r w:rsidR="00AD204A" w:rsidRPr="00F664CC">
      <w:t xml:space="preserve"> Bulletin </w:t>
    </w:r>
    <w:r w:rsidR="004741C3">
      <w:t>321</w:t>
    </w:r>
  </w:p>
  <w:p w14:paraId="1893C03A" w14:textId="5C39372B" w:rsidR="00AD204A" w:rsidRDefault="00694FCE" w:rsidP="00AD204A">
    <w:pPr>
      <w:pStyle w:val="BullsHeading"/>
    </w:pPr>
    <w:r>
      <w:t>July 2021</w:t>
    </w:r>
  </w:p>
  <w:p w14:paraId="77422704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5175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6E5175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Cassel Kraft">
    <w15:presenceInfo w15:providerId="AD" w15:userId="S::amanda.casselkraft@mass.gov::e06c37dc-561a-4870-b7be-cfbc4af0d0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7E0"/>
    <w:rsid w:val="00002A9C"/>
    <w:rsid w:val="000049D1"/>
    <w:rsid w:val="00045BBE"/>
    <w:rsid w:val="000D3DB5"/>
    <w:rsid w:val="00113A0C"/>
    <w:rsid w:val="00150BCC"/>
    <w:rsid w:val="001554E7"/>
    <w:rsid w:val="001611A7"/>
    <w:rsid w:val="001634DD"/>
    <w:rsid w:val="001D310B"/>
    <w:rsid w:val="001E023E"/>
    <w:rsid w:val="00221556"/>
    <w:rsid w:val="0028720F"/>
    <w:rsid w:val="002D39D9"/>
    <w:rsid w:val="002F2993"/>
    <w:rsid w:val="00326197"/>
    <w:rsid w:val="003A7588"/>
    <w:rsid w:val="003B0C0E"/>
    <w:rsid w:val="003E2878"/>
    <w:rsid w:val="00402A2C"/>
    <w:rsid w:val="004741C3"/>
    <w:rsid w:val="004A7718"/>
    <w:rsid w:val="004F4B9A"/>
    <w:rsid w:val="004F5920"/>
    <w:rsid w:val="005068BD"/>
    <w:rsid w:val="00507CFF"/>
    <w:rsid w:val="005167DC"/>
    <w:rsid w:val="00535EBB"/>
    <w:rsid w:val="0058634E"/>
    <w:rsid w:val="0059142C"/>
    <w:rsid w:val="005B27F1"/>
    <w:rsid w:val="005E4B62"/>
    <w:rsid w:val="005F2B69"/>
    <w:rsid w:val="00611871"/>
    <w:rsid w:val="0068331E"/>
    <w:rsid w:val="006941BF"/>
    <w:rsid w:val="00694FCE"/>
    <w:rsid w:val="00696EA9"/>
    <w:rsid w:val="006C70F9"/>
    <w:rsid w:val="006D3F15"/>
    <w:rsid w:val="006E336C"/>
    <w:rsid w:val="006E5175"/>
    <w:rsid w:val="00706438"/>
    <w:rsid w:val="00752471"/>
    <w:rsid w:val="00777A22"/>
    <w:rsid w:val="00795E06"/>
    <w:rsid w:val="007D567C"/>
    <w:rsid w:val="007F7DBF"/>
    <w:rsid w:val="008201CC"/>
    <w:rsid w:val="00837902"/>
    <w:rsid w:val="00863041"/>
    <w:rsid w:val="008B04CE"/>
    <w:rsid w:val="008B1847"/>
    <w:rsid w:val="008B5D3C"/>
    <w:rsid w:val="008B6E51"/>
    <w:rsid w:val="008D60BB"/>
    <w:rsid w:val="00914588"/>
    <w:rsid w:val="00922F04"/>
    <w:rsid w:val="009811A1"/>
    <w:rsid w:val="00982839"/>
    <w:rsid w:val="00A772C1"/>
    <w:rsid w:val="00A95FC1"/>
    <w:rsid w:val="00AA6085"/>
    <w:rsid w:val="00AD204A"/>
    <w:rsid w:val="00AD6899"/>
    <w:rsid w:val="00AE0C69"/>
    <w:rsid w:val="00B5705A"/>
    <w:rsid w:val="00B73653"/>
    <w:rsid w:val="00BC3755"/>
    <w:rsid w:val="00BD2DAF"/>
    <w:rsid w:val="00C024A2"/>
    <w:rsid w:val="00CA12F9"/>
    <w:rsid w:val="00CA3247"/>
    <w:rsid w:val="00CC1E11"/>
    <w:rsid w:val="00CD456D"/>
    <w:rsid w:val="00D1095F"/>
    <w:rsid w:val="00D251FF"/>
    <w:rsid w:val="00D37F2E"/>
    <w:rsid w:val="00D50150"/>
    <w:rsid w:val="00D53235"/>
    <w:rsid w:val="00D769DD"/>
    <w:rsid w:val="00D96F70"/>
    <w:rsid w:val="00E00F45"/>
    <w:rsid w:val="00E01D80"/>
    <w:rsid w:val="00E27CD8"/>
    <w:rsid w:val="00E34DE6"/>
    <w:rsid w:val="00E443C5"/>
    <w:rsid w:val="00E96471"/>
    <w:rsid w:val="00ED497C"/>
    <w:rsid w:val="00F3277B"/>
    <w:rsid w:val="00F60574"/>
    <w:rsid w:val="00F664CC"/>
    <w:rsid w:val="00F73D6F"/>
    <w:rsid w:val="00F74F30"/>
    <w:rsid w:val="00F75983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7125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4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FC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95F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95F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4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FCE"/>
    <w:pPr>
      <w:spacing w:before="0" w:after="0" w:afterAutospacing="0"/>
      <w:ind w:left="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95F"/>
    <w:pPr>
      <w:spacing w:before="120" w:after="100" w:afterAutospacing="1"/>
      <w:ind w:left="360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95F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orms/email-notifications-for-masshealth-provider-bulletins-and-transmittal-letters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www.mass.gov/masshealth-provider-bulleti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11</cp:revision>
  <dcterms:created xsi:type="dcterms:W3CDTF">2021-07-27T20:28:00Z</dcterms:created>
  <dcterms:modified xsi:type="dcterms:W3CDTF">2021-07-28T19:04:00Z</dcterms:modified>
</cp:coreProperties>
</file>