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A356" w14:textId="7324BA16" w:rsidR="00765D72" w:rsidRPr="004C4A5A" w:rsidRDefault="004C4A5A">
      <w:pPr>
        <w:rPr>
          <w:rFonts w:ascii="Arial" w:hAnsi="Arial" w:cs="Arial"/>
          <w:sz w:val="24"/>
          <w:szCs w:val="24"/>
        </w:rPr>
      </w:pPr>
      <w:r w:rsidRPr="004C4A5A">
        <w:rPr>
          <w:rFonts w:ascii="Arial" w:hAnsi="Arial" w:cs="Arial"/>
          <w:sz w:val="24"/>
          <w:szCs w:val="24"/>
        </w:rPr>
        <w:t>February 8, 2024</w:t>
      </w:r>
      <w:r w:rsidRPr="004C4A5A">
        <w:rPr>
          <w:rFonts w:ascii="Arial" w:hAnsi="Arial" w:cs="Arial"/>
          <w:sz w:val="24"/>
          <w:szCs w:val="24"/>
        </w:rPr>
        <w:tab/>
      </w:r>
    </w:p>
    <w:p w14:paraId="23763842" w14:textId="77777777" w:rsidR="004C4A5A" w:rsidRPr="004C4A5A" w:rsidRDefault="004C4A5A">
      <w:pPr>
        <w:rPr>
          <w:rFonts w:ascii="Arial" w:hAnsi="Arial" w:cs="Arial"/>
          <w:sz w:val="24"/>
          <w:szCs w:val="24"/>
        </w:rPr>
      </w:pPr>
    </w:p>
    <w:p w14:paraId="30B52166" w14:textId="77777777" w:rsidR="004C4A5A" w:rsidRPr="004C4A5A" w:rsidRDefault="004C4A5A" w:rsidP="004C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4A5A">
        <w:rPr>
          <w:rFonts w:ascii="Arial" w:eastAsia="Times New Roman" w:hAnsi="Arial" w:cs="Arial"/>
          <w:color w:val="000000"/>
          <w:sz w:val="24"/>
          <w:szCs w:val="24"/>
        </w:rPr>
        <w:t>Dear MA Board of Registration in Pharmacy:</w:t>
      </w:r>
    </w:p>
    <w:p w14:paraId="2FCF1E3F" w14:textId="77777777" w:rsidR="004C4A5A" w:rsidRPr="00B41CEF" w:rsidRDefault="004C4A5A" w:rsidP="004C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052991" w14:textId="2AC2E82B" w:rsidR="004C4A5A" w:rsidRDefault="004C4A5A" w:rsidP="004C4A5A">
      <w:pPr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B41CEF">
        <w:rPr>
          <w:rFonts w:ascii="Arial" w:eastAsia="Times New Roman" w:hAnsi="Arial" w:cs="Arial"/>
          <w:color w:val="000000"/>
          <w:sz w:val="24"/>
          <w:szCs w:val="24"/>
        </w:rPr>
        <w:t xml:space="preserve">Thank you for the opportunity to submit comments </w:t>
      </w:r>
      <w:r w:rsidRPr="004C4A5A">
        <w:rPr>
          <w:rFonts w:ascii="Arial" w:eastAsia="Times New Roman" w:hAnsi="Arial" w:cs="Arial"/>
          <w:color w:val="000000"/>
          <w:sz w:val="24"/>
          <w:szCs w:val="24"/>
        </w:rPr>
        <w:t xml:space="preserve">regarding </w:t>
      </w:r>
      <w:r w:rsidRPr="004C4A5A">
        <w:rPr>
          <w:rFonts w:ascii="Arial" w:hAnsi="Arial" w:cs="Arial"/>
          <w:kern w:val="0"/>
          <w:sz w:val="24"/>
          <w:szCs w:val="24"/>
          <w14:ligatures w14:val="none"/>
        </w:rPr>
        <w:t>801 CMR 4.00: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4C4A5A">
        <w:rPr>
          <w:rFonts w:ascii="Arial" w:hAnsi="Arial" w:cs="Arial"/>
          <w:kern w:val="0"/>
          <w:sz w:val="24"/>
          <w:szCs w:val="24"/>
          <w14:ligatures w14:val="none"/>
        </w:rPr>
        <w:t>Rates.</w:t>
      </w:r>
    </w:p>
    <w:p w14:paraId="014D0F5D" w14:textId="77777777" w:rsidR="00814B01" w:rsidRDefault="00814B01" w:rsidP="004C4A5A">
      <w:pPr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3DD0AC2" w14:textId="6EE0C102" w:rsidR="00814B01" w:rsidRPr="004C4A5A" w:rsidRDefault="00814B01" w:rsidP="004C4A5A">
      <w:pPr>
        <w:contextualSpacing/>
        <w:rPr>
          <w:rFonts w:ascii="Times New Roman" w:hAnsi="Times New Roman" w:cs="Times New Roman"/>
          <w:kern w:val="0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I do not see a fee listed for the nuclear pharmacist license which I hope means that there will no longer be a</w:t>
      </w:r>
      <w:r w:rsidR="00AA586E">
        <w:rPr>
          <w:rFonts w:ascii="Arial" w:hAnsi="Arial" w:cs="Arial"/>
          <w:kern w:val="0"/>
          <w:sz w:val="24"/>
          <w:szCs w:val="24"/>
          <w14:ligatures w14:val="none"/>
        </w:rPr>
        <w:t>n additional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f</w:t>
      </w:r>
      <w:r w:rsidR="00AA586E">
        <w:rPr>
          <w:rFonts w:ascii="Arial" w:hAnsi="Arial" w:cs="Arial"/>
          <w:kern w:val="0"/>
          <w:sz w:val="24"/>
          <w:szCs w:val="24"/>
          <w14:ligatures w14:val="none"/>
        </w:rPr>
        <w:t>ee for nuclear pharmacists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.  It’s the only specialty in pharmacy that requires pharmacists to obtain </w:t>
      </w:r>
      <w:r w:rsidR="00C40E4E">
        <w:rPr>
          <w:rFonts w:ascii="Arial" w:hAnsi="Arial" w:cs="Arial"/>
          <w:kern w:val="0"/>
          <w:sz w:val="24"/>
          <w:szCs w:val="24"/>
          <w14:ligatures w14:val="none"/>
        </w:rPr>
        <w:t xml:space="preserve">an additional license for the specialty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and pay an additional fee.  Compounding, immunization, and collaborative practice pharmacists all require additional training and education but do not require a separate license.  I do not think there should be an additional license fee for the nuclear pharmacist license. </w:t>
      </w:r>
    </w:p>
    <w:p w14:paraId="37C828B6" w14:textId="1118A188" w:rsidR="004C4A5A" w:rsidRPr="00B41CEF" w:rsidRDefault="004C4A5A" w:rsidP="004C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D81EE7" w14:textId="32BCC4A5" w:rsidR="004C4A5A" w:rsidRDefault="00814B01">
      <w:r w:rsidRPr="00814B01">
        <w:rPr>
          <w:rFonts w:ascii="Arial" w:hAnsi="Arial" w:cs="Arial"/>
          <w:sz w:val="24"/>
          <w:szCs w:val="24"/>
        </w:rPr>
        <w:t xml:space="preserve">The </w:t>
      </w:r>
      <w:hyperlink r:id="rId4" w:history="1">
        <w:r w:rsidRPr="00990BBC">
          <w:rPr>
            <w:rStyle w:val="Hyperlink"/>
            <w:rFonts w:ascii="Arial" w:hAnsi="Arial" w:cs="Arial"/>
            <w:sz w:val="24"/>
            <w:szCs w:val="24"/>
          </w:rPr>
          <w:t>MA Department of Public Health Radiation Control Program</w:t>
        </w:r>
      </w:hyperlink>
      <w:r w:rsidRPr="00814B01">
        <w:rPr>
          <w:rFonts w:ascii="Arial" w:hAnsi="Arial" w:cs="Arial"/>
          <w:sz w:val="24"/>
          <w:szCs w:val="24"/>
        </w:rPr>
        <w:t xml:space="preserve"> 105 CMR 120.526 prescribes the training and education for an Authorized Nuclear Pharmacist in the state</w:t>
      </w:r>
      <w:r>
        <w:rPr>
          <w:rFonts w:ascii="Arial" w:hAnsi="Arial" w:cs="Arial"/>
          <w:sz w:val="24"/>
          <w:szCs w:val="24"/>
        </w:rPr>
        <w:t xml:space="preserve"> and requires Authorized Nuclear Pharmacists to be listed on the Radioactive Materials License with the </w:t>
      </w:r>
      <w:r w:rsidR="003B5D10">
        <w:rPr>
          <w:rFonts w:ascii="Arial" w:hAnsi="Arial" w:cs="Arial"/>
          <w:sz w:val="24"/>
          <w:szCs w:val="24"/>
        </w:rPr>
        <w:t xml:space="preserve">MA DPH </w:t>
      </w:r>
      <w:r>
        <w:rPr>
          <w:rFonts w:ascii="Arial" w:hAnsi="Arial" w:cs="Arial"/>
          <w:sz w:val="24"/>
          <w:szCs w:val="24"/>
        </w:rPr>
        <w:t>Radiation Control Program</w:t>
      </w:r>
      <w:r w:rsidRPr="00814B01">
        <w:rPr>
          <w:rFonts w:ascii="Arial" w:hAnsi="Arial" w:cs="Arial"/>
          <w:sz w:val="24"/>
          <w:szCs w:val="24"/>
        </w:rPr>
        <w:t xml:space="preserve">.  I think it’s redundant </w:t>
      </w:r>
      <w:r w:rsidR="00AA586E">
        <w:rPr>
          <w:rFonts w:ascii="Arial" w:hAnsi="Arial" w:cs="Arial"/>
          <w:sz w:val="24"/>
          <w:szCs w:val="24"/>
        </w:rPr>
        <w:t xml:space="preserve">and unnecessary </w:t>
      </w:r>
      <w:r w:rsidRPr="00814B01">
        <w:rPr>
          <w:rFonts w:ascii="Arial" w:hAnsi="Arial" w:cs="Arial"/>
          <w:sz w:val="24"/>
          <w:szCs w:val="24"/>
        </w:rPr>
        <w:t xml:space="preserve">for the Board of Pharmacy to </w:t>
      </w:r>
      <w:r w:rsidR="003B5D10">
        <w:rPr>
          <w:rFonts w:ascii="Arial" w:hAnsi="Arial" w:cs="Arial"/>
          <w:sz w:val="24"/>
          <w:szCs w:val="24"/>
        </w:rPr>
        <w:t>check the training and education of these individuals especially when the Radiation Control Program is better suited to evaluate these documents.</w:t>
      </w:r>
      <w:r w:rsidR="00C40E4E">
        <w:rPr>
          <w:rFonts w:ascii="Arial" w:hAnsi="Arial" w:cs="Arial"/>
          <w:sz w:val="24"/>
          <w:szCs w:val="24"/>
        </w:rPr>
        <w:t xml:space="preserve"> </w:t>
      </w:r>
    </w:p>
    <w:p w14:paraId="29147AA9" w14:textId="5D6A694F" w:rsidR="004C4A5A" w:rsidRDefault="004C4A5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41CEF">
        <w:rPr>
          <w:rFonts w:ascii="Arial" w:eastAsia="Times New Roman" w:hAnsi="Arial" w:cs="Arial"/>
          <w:color w:val="000000"/>
          <w:sz w:val="24"/>
          <w:szCs w:val="24"/>
        </w:rPr>
        <w:t xml:space="preserve">I have been working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as a licensed </w:t>
      </w:r>
      <w:r w:rsidRPr="00B41CEF">
        <w:rPr>
          <w:rFonts w:ascii="Arial" w:eastAsia="Times New Roman" w:hAnsi="Arial" w:cs="Arial"/>
          <w:color w:val="000000"/>
          <w:sz w:val="24"/>
          <w:szCs w:val="24"/>
        </w:rPr>
        <w:t xml:space="preserve">nuclear pharmacist in the Commonwealth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for over 26 years. </w:t>
      </w:r>
      <w:r w:rsidRPr="00B41CEF">
        <w:rPr>
          <w:rFonts w:ascii="Arial" w:eastAsia="Times New Roman" w:hAnsi="Arial" w:cs="Arial"/>
          <w:color w:val="000000"/>
          <w:sz w:val="24"/>
          <w:szCs w:val="24"/>
        </w:rPr>
        <w:t>Please note these comments are my own and do not represent my employer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1CEF">
        <w:rPr>
          <w:rFonts w:ascii="Arial" w:eastAsia="Times New Roman" w:hAnsi="Arial" w:cs="Arial"/>
          <w:color w:val="000000"/>
          <w:sz w:val="24"/>
          <w:szCs w:val="24"/>
        </w:rPr>
        <w:t>or any other organization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33C57B9" w14:textId="673AB78D" w:rsidR="004C4A5A" w:rsidRDefault="004C4A5A" w:rsidP="004C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1CEF">
        <w:rPr>
          <w:rFonts w:ascii="Arial" w:eastAsia="Times New Roman" w:hAnsi="Arial" w:cs="Arial"/>
          <w:color w:val="000000"/>
          <w:sz w:val="24"/>
          <w:szCs w:val="24"/>
        </w:rPr>
        <w:t>Thank you for allowing me to participate in this process.  Please feel free to contact me with any questions.</w:t>
      </w:r>
    </w:p>
    <w:p w14:paraId="6BB2EED2" w14:textId="77777777" w:rsidR="004C4A5A" w:rsidRDefault="004C4A5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018D2BD" w14:textId="77777777" w:rsidR="004C4A5A" w:rsidRPr="00B41CEF" w:rsidRDefault="004C4A5A" w:rsidP="004C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1CEF">
        <w:rPr>
          <w:rFonts w:ascii="Arial" w:eastAsia="Times New Roman" w:hAnsi="Arial" w:cs="Arial"/>
          <w:color w:val="000000"/>
          <w:sz w:val="24"/>
          <w:szCs w:val="24"/>
        </w:rPr>
        <w:t>Respectfully submitted,</w:t>
      </w:r>
    </w:p>
    <w:p w14:paraId="335990BA" w14:textId="77777777" w:rsidR="004C4A5A" w:rsidRDefault="004C4A5A" w:rsidP="004C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E11F0E9" w14:textId="77777777" w:rsidR="004C4A5A" w:rsidRPr="00FD41B4" w:rsidRDefault="004C4A5A" w:rsidP="004C4A5A">
      <w:pPr>
        <w:spacing w:after="0" w:line="240" w:lineRule="auto"/>
        <w:rPr>
          <w:rFonts w:ascii="Lucida Handwriting" w:eastAsia="Times New Roman" w:hAnsi="Lucida Handwriting" w:cs="Arial"/>
          <w:color w:val="000000"/>
          <w:sz w:val="24"/>
          <w:szCs w:val="24"/>
        </w:rPr>
      </w:pPr>
      <w:r w:rsidRPr="00FD41B4">
        <w:rPr>
          <w:rFonts w:ascii="Lucida Handwriting" w:eastAsia="Times New Roman" w:hAnsi="Lucida Handwriting" w:cs="Arial"/>
          <w:color w:val="000000"/>
          <w:sz w:val="24"/>
          <w:szCs w:val="24"/>
        </w:rPr>
        <w:t>Allegra L. DePietro</w:t>
      </w:r>
    </w:p>
    <w:p w14:paraId="6153DD1B" w14:textId="77777777" w:rsidR="004C4A5A" w:rsidRPr="00B41CEF" w:rsidRDefault="004C4A5A" w:rsidP="004C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563311" w14:textId="77777777" w:rsidR="004C4A5A" w:rsidRPr="00B41CEF" w:rsidRDefault="004C4A5A" w:rsidP="004C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1CEF">
        <w:rPr>
          <w:rFonts w:ascii="Arial" w:eastAsia="Times New Roman" w:hAnsi="Arial" w:cs="Arial"/>
          <w:color w:val="000000"/>
          <w:sz w:val="24"/>
          <w:szCs w:val="24"/>
        </w:rPr>
        <w:t xml:space="preserve">Allegra DePietro, </w:t>
      </w:r>
      <w:proofErr w:type="spellStart"/>
      <w:r w:rsidRPr="00B41CEF">
        <w:rPr>
          <w:rFonts w:ascii="Arial" w:eastAsia="Times New Roman" w:hAnsi="Arial" w:cs="Arial"/>
          <w:color w:val="000000"/>
          <w:sz w:val="24"/>
          <w:szCs w:val="24"/>
        </w:rPr>
        <w:t>BSPharm</w:t>
      </w:r>
      <w:proofErr w:type="spellEnd"/>
      <w:r w:rsidRPr="00B41CEF">
        <w:rPr>
          <w:rFonts w:ascii="Arial" w:eastAsia="Times New Roman" w:hAnsi="Arial" w:cs="Arial"/>
          <w:color w:val="000000"/>
          <w:sz w:val="24"/>
          <w:szCs w:val="24"/>
        </w:rPr>
        <w:t>, MS, RPh, BCNP, FAPhA</w:t>
      </w:r>
    </w:p>
    <w:p w14:paraId="0B46D0FF" w14:textId="3BFF7E39" w:rsidR="004C4A5A" w:rsidRDefault="004C4A5A" w:rsidP="004C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43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Boydes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Xing</w:t>
      </w:r>
    </w:p>
    <w:p w14:paraId="5911F48D" w14:textId="6EC0D295" w:rsidR="004C4A5A" w:rsidRPr="00B41CEF" w:rsidRDefault="004C4A5A" w:rsidP="004C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Norfolk, MA 02056</w:t>
      </w:r>
    </w:p>
    <w:p w14:paraId="4C04157C" w14:textId="704CC753" w:rsidR="004C4A5A" w:rsidRPr="00B41CEF" w:rsidRDefault="008F6ADF" w:rsidP="004C4A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6ADF">
        <w:rPr>
          <w:rFonts w:ascii="Arial" w:eastAsia="Times New Roman" w:hAnsi="Arial" w:cs="Arial"/>
          <w:color w:val="000000"/>
          <w:sz w:val="24"/>
          <w:szCs w:val="24"/>
          <w:highlight w:val="black"/>
        </w:rPr>
        <w:t>XX email XX</w:t>
      </w:r>
      <w:r w:rsidR="004C4A5A" w:rsidRPr="00B41CE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AACBE99" w14:textId="77777777" w:rsidR="004C4A5A" w:rsidRDefault="004C4A5A"/>
    <w:sectPr w:rsidR="004C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5A"/>
    <w:rsid w:val="003B5D10"/>
    <w:rsid w:val="0048405F"/>
    <w:rsid w:val="004C4A5A"/>
    <w:rsid w:val="00765D72"/>
    <w:rsid w:val="00814B01"/>
    <w:rsid w:val="008F6ADF"/>
    <w:rsid w:val="00990BBC"/>
    <w:rsid w:val="00AA586E"/>
    <w:rsid w:val="00C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EF54"/>
  <w15:chartTrackingRefBased/>
  <w15:docId w15:val="{FB256DF3-628A-402A-8E38-C1A847C1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ss.gov/doc/105-cmr-120500-120594-use-of-radionuclides-in-the-healing-arts-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DePietro, Allegra L.,RPH</dc:creator>
  <cp:keywords/>
  <dc:description/>
  <cp:lastModifiedBy>Anderson, William (DPH)</cp:lastModifiedBy>
  <cp:revision>5</cp:revision>
  <dcterms:created xsi:type="dcterms:W3CDTF">2024-02-08T18:44:00Z</dcterms:created>
  <dcterms:modified xsi:type="dcterms:W3CDTF">2024-03-01T19:54:00Z</dcterms:modified>
</cp:coreProperties>
</file>