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C554" w14:textId="77777777" w:rsidR="00E95CFF" w:rsidRDefault="00E95CFF">
      <w:pPr>
        <w:pBdr>
          <w:top w:val="single" w:sz="6" w:space="1" w:color="auto"/>
          <w:left w:val="single" w:sz="6" w:space="1" w:color="auto"/>
          <w:bottom w:val="single" w:sz="6" w:space="23" w:color="auto"/>
          <w:right w:val="single" w:sz="6" w:space="1" w:color="auto"/>
        </w:pBdr>
        <w:jc w:val="center"/>
        <w:rPr>
          <w:sz w:val="32"/>
        </w:rPr>
      </w:pPr>
      <w:bookmarkStart w:id="0" w:name="_Toc44401495"/>
      <w:bookmarkStart w:id="1" w:name="_Toc44401542"/>
    </w:p>
    <w:p w14:paraId="163AFCC9" w14:textId="77777777" w:rsidR="00E95CFF" w:rsidRDefault="00E95CFF">
      <w:pPr>
        <w:pBdr>
          <w:top w:val="single" w:sz="6" w:space="1" w:color="auto"/>
          <w:left w:val="single" w:sz="6" w:space="1" w:color="auto"/>
          <w:bottom w:val="single" w:sz="6" w:space="23" w:color="auto"/>
          <w:right w:val="single" w:sz="6" w:space="1" w:color="auto"/>
        </w:pBdr>
        <w:jc w:val="center"/>
        <w:rPr>
          <w:sz w:val="32"/>
        </w:rPr>
      </w:pPr>
    </w:p>
    <w:p w14:paraId="7000799E" w14:textId="77777777" w:rsidR="00E95CFF" w:rsidRDefault="00E95CFF">
      <w:pPr>
        <w:pBdr>
          <w:top w:val="single" w:sz="6" w:space="1" w:color="auto"/>
          <w:left w:val="single" w:sz="6" w:space="1" w:color="auto"/>
          <w:bottom w:val="single" w:sz="6" w:space="23" w:color="auto"/>
          <w:right w:val="single" w:sz="6" w:space="1" w:color="auto"/>
        </w:pBdr>
        <w:jc w:val="center"/>
        <w:rPr>
          <w:sz w:val="36"/>
        </w:rPr>
      </w:pPr>
    </w:p>
    <w:p w14:paraId="5D4690FE" w14:textId="77777777" w:rsidR="00E95CFF" w:rsidRDefault="00E95CFF">
      <w:pPr>
        <w:pBdr>
          <w:top w:val="single" w:sz="6" w:space="1" w:color="auto"/>
          <w:left w:val="single" w:sz="6" w:space="1" w:color="auto"/>
          <w:bottom w:val="single" w:sz="6" w:space="23" w:color="auto"/>
          <w:right w:val="single" w:sz="6" w:space="1" w:color="auto"/>
        </w:pBdr>
        <w:jc w:val="center"/>
        <w:rPr>
          <w:b/>
          <w:sz w:val="36"/>
        </w:rPr>
      </w:pPr>
      <w:r>
        <w:rPr>
          <w:b/>
          <w:sz w:val="36"/>
        </w:rPr>
        <w:t>INDOOR AIR QUALITY ASSESSMENT</w:t>
      </w:r>
    </w:p>
    <w:p w14:paraId="77353E01" w14:textId="77777777" w:rsidR="00E95CFF" w:rsidRDefault="00E95CFF">
      <w:pPr>
        <w:pBdr>
          <w:top w:val="single" w:sz="6" w:space="1" w:color="auto"/>
          <w:left w:val="single" w:sz="6" w:space="1" w:color="auto"/>
          <w:bottom w:val="single" w:sz="6" w:space="23" w:color="auto"/>
          <w:right w:val="single" w:sz="6" w:space="1" w:color="auto"/>
        </w:pBdr>
        <w:jc w:val="center"/>
        <w:rPr>
          <w:b/>
        </w:rPr>
      </w:pPr>
    </w:p>
    <w:p w14:paraId="5098B57B" w14:textId="77777777" w:rsidR="00E95CFF" w:rsidRPr="00EF3C6B" w:rsidRDefault="00EF3C6B">
      <w:pPr>
        <w:pBdr>
          <w:top w:val="single" w:sz="6" w:space="1" w:color="auto"/>
          <w:left w:val="single" w:sz="6" w:space="1" w:color="auto"/>
          <w:bottom w:val="single" w:sz="6" w:space="23" w:color="auto"/>
          <w:right w:val="single" w:sz="6" w:space="1" w:color="auto"/>
        </w:pBdr>
        <w:jc w:val="center"/>
        <w:rPr>
          <w:b/>
          <w:sz w:val="28"/>
          <w:szCs w:val="28"/>
        </w:rPr>
      </w:pPr>
      <w:smartTag w:uri="urn:schemas-microsoft-com:office:smarttags" w:element="place">
        <w:smartTag w:uri="urn:schemas-microsoft-com:office:smarttags" w:element="PlaceName">
          <w:r w:rsidRPr="00EF3C6B">
            <w:rPr>
              <w:b/>
              <w:sz w:val="28"/>
              <w:szCs w:val="28"/>
            </w:rPr>
            <w:t>Allendale</w:t>
          </w:r>
        </w:smartTag>
        <w:r w:rsidRPr="00EF3C6B">
          <w:rPr>
            <w:b/>
            <w:sz w:val="28"/>
            <w:szCs w:val="28"/>
          </w:rPr>
          <w:t xml:space="preserve"> </w:t>
        </w:r>
        <w:smartTag w:uri="urn:schemas-microsoft-com:office:smarttags" w:element="PlaceType">
          <w:r w:rsidR="00E95CFF" w:rsidRPr="00EF3C6B">
            <w:rPr>
              <w:b/>
              <w:sz w:val="28"/>
              <w:szCs w:val="28"/>
            </w:rPr>
            <w:t>Elementary School</w:t>
          </w:r>
        </w:smartTag>
      </w:smartTag>
    </w:p>
    <w:p w14:paraId="0D77191C" w14:textId="77777777" w:rsidR="00EF3C6B" w:rsidRPr="00EF3C6B" w:rsidRDefault="00EF3C6B">
      <w:pPr>
        <w:pBdr>
          <w:top w:val="single" w:sz="6" w:space="1" w:color="auto"/>
          <w:left w:val="single" w:sz="6" w:space="1" w:color="auto"/>
          <w:bottom w:val="single" w:sz="6" w:space="23" w:color="auto"/>
          <w:right w:val="single" w:sz="6" w:space="1" w:color="auto"/>
        </w:pBdr>
        <w:jc w:val="center"/>
        <w:rPr>
          <w:b/>
          <w:sz w:val="28"/>
          <w:szCs w:val="28"/>
        </w:rPr>
      </w:pPr>
      <w:smartTag w:uri="urn:schemas-microsoft-com:office:smarttags" w:element="address">
        <w:smartTag w:uri="urn:schemas-microsoft-com:office:smarttags" w:element="Street">
          <w:r w:rsidRPr="00EF3C6B">
            <w:rPr>
              <w:b/>
              <w:sz w:val="28"/>
              <w:szCs w:val="28"/>
            </w:rPr>
            <w:t>180 Connecticut Avenue</w:t>
          </w:r>
        </w:smartTag>
      </w:smartTag>
    </w:p>
    <w:p w14:paraId="2D0B1074" w14:textId="77777777" w:rsidR="00E95CFF" w:rsidRPr="00EF3C6B" w:rsidRDefault="00EF3C6B">
      <w:pPr>
        <w:pBdr>
          <w:top w:val="single" w:sz="6" w:space="1" w:color="auto"/>
          <w:left w:val="single" w:sz="6" w:space="1" w:color="auto"/>
          <w:bottom w:val="single" w:sz="6" w:space="23" w:color="auto"/>
          <w:right w:val="single" w:sz="6" w:space="1" w:color="auto"/>
        </w:pBdr>
        <w:jc w:val="center"/>
        <w:rPr>
          <w:b/>
          <w:sz w:val="28"/>
          <w:szCs w:val="28"/>
        </w:rPr>
      </w:pPr>
      <w:smartTag w:uri="urn:schemas-microsoft-com:office:smarttags" w:element="place">
        <w:smartTag w:uri="urn:schemas-microsoft-com:office:smarttags" w:element="City">
          <w:r w:rsidRPr="00EF3C6B">
            <w:rPr>
              <w:b/>
              <w:sz w:val="28"/>
              <w:szCs w:val="28"/>
            </w:rPr>
            <w:t>Pittsfield</w:t>
          </w:r>
        </w:smartTag>
        <w:r w:rsidRPr="00EF3C6B">
          <w:rPr>
            <w:b/>
            <w:sz w:val="28"/>
            <w:szCs w:val="28"/>
          </w:rPr>
          <w:t xml:space="preserve">, </w:t>
        </w:r>
        <w:smartTag w:uri="urn:schemas-microsoft-com:office:smarttags" w:element="State">
          <w:r w:rsidRPr="00EF3C6B">
            <w:rPr>
              <w:b/>
              <w:sz w:val="28"/>
              <w:szCs w:val="28"/>
            </w:rPr>
            <w:t>MA</w:t>
          </w:r>
        </w:smartTag>
      </w:smartTag>
    </w:p>
    <w:p w14:paraId="1C82FE58" w14:textId="77777777" w:rsidR="00E95CFF" w:rsidRDefault="00E95CFF">
      <w:pPr>
        <w:pBdr>
          <w:top w:val="single" w:sz="6" w:space="1" w:color="auto"/>
          <w:left w:val="single" w:sz="6" w:space="1" w:color="auto"/>
          <w:bottom w:val="single" w:sz="6" w:space="23" w:color="auto"/>
          <w:right w:val="single" w:sz="6" w:space="1" w:color="auto"/>
        </w:pBdr>
        <w:jc w:val="center"/>
        <w:rPr>
          <w:b/>
        </w:rPr>
      </w:pPr>
    </w:p>
    <w:p w14:paraId="68644564" w14:textId="77777777" w:rsidR="00E95CFF" w:rsidRDefault="00E95CFF">
      <w:pPr>
        <w:pBdr>
          <w:top w:val="single" w:sz="6" w:space="1" w:color="auto"/>
          <w:left w:val="single" w:sz="6" w:space="1" w:color="auto"/>
          <w:bottom w:val="single" w:sz="6" w:space="23" w:color="auto"/>
          <w:right w:val="single" w:sz="6" w:space="1" w:color="auto"/>
        </w:pBdr>
        <w:jc w:val="center"/>
        <w:rPr>
          <w:b/>
        </w:rPr>
      </w:pPr>
    </w:p>
    <w:p w14:paraId="69C6FBD8" w14:textId="77777777" w:rsidR="00E95CFF" w:rsidRDefault="00E95CFF">
      <w:pPr>
        <w:pBdr>
          <w:top w:val="single" w:sz="6" w:space="1" w:color="auto"/>
          <w:left w:val="single" w:sz="6" w:space="1" w:color="auto"/>
          <w:bottom w:val="single" w:sz="6" w:space="23" w:color="auto"/>
          <w:right w:val="single" w:sz="6" w:space="1" w:color="auto"/>
        </w:pBdr>
        <w:jc w:val="center"/>
        <w:rPr>
          <w:b/>
        </w:rPr>
      </w:pPr>
    </w:p>
    <w:p w14:paraId="11B88A9A" w14:textId="77777777" w:rsidR="00E95CFF" w:rsidRDefault="00E95CFF">
      <w:pPr>
        <w:pBdr>
          <w:top w:val="single" w:sz="6" w:space="1" w:color="auto"/>
          <w:left w:val="single" w:sz="6" w:space="1" w:color="auto"/>
          <w:bottom w:val="single" w:sz="6" w:space="23" w:color="auto"/>
          <w:right w:val="single" w:sz="6" w:space="1" w:color="auto"/>
        </w:pBdr>
        <w:jc w:val="center"/>
        <w:rPr>
          <w:b/>
        </w:rPr>
      </w:pPr>
    </w:p>
    <w:p w14:paraId="6FA9F675" w14:textId="77777777" w:rsidR="00E95CFF" w:rsidRDefault="00E95CFF">
      <w:pPr>
        <w:pBdr>
          <w:top w:val="single" w:sz="6" w:space="1" w:color="auto"/>
          <w:left w:val="single" w:sz="6" w:space="1" w:color="auto"/>
          <w:bottom w:val="single" w:sz="6" w:space="23" w:color="auto"/>
          <w:right w:val="single" w:sz="6" w:space="1" w:color="auto"/>
        </w:pBdr>
        <w:jc w:val="center"/>
        <w:rPr>
          <w:b/>
        </w:rPr>
      </w:pPr>
    </w:p>
    <w:p w14:paraId="6660CF67" w14:textId="77777777" w:rsidR="00E95CFF" w:rsidRDefault="00E95CFF">
      <w:pPr>
        <w:pBdr>
          <w:top w:val="single" w:sz="6" w:space="1" w:color="auto"/>
          <w:left w:val="single" w:sz="6" w:space="1" w:color="auto"/>
          <w:bottom w:val="single" w:sz="6" w:space="23" w:color="auto"/>
          <w:right w:val="single" w:sz="6" w:space="1" w:color="auto"/>
        </w:pBdr>
        <w:jc w:val="center"/>
        <w:rPr>
          <w:b/>
        </w:rPr>
      </w:pPr>
    </w:p>
    <w:p w14:paraId="2B0187A6" w14:textId="6608149D" w:rsidR="00E95CFF" w:rsidRDefault="008D5409">
      <w:pPr>
        <w:pBdr>
          <w:top w:val="single" w:sz="6" w:space="1" w:color="auto"/>
          <w:left w:val="single" w:sz="6" w:space="1" w:color="auto"/>
          <w:bottom w:val="single" w:sz="6" w:space="23" w:color="auto"/>
          <w:right w:val="single" w:sz="6" w:space="1" w:color="auto"/>
        </w:pBdr>
        <w:jc w:val="center"/>
      </w:pPr>
      <w:r>
        <w:rPr>
          <w:noProof/>
        </w:rPr>
        <w:drawing>
          <wp:inline distT="0" distB="0" distL="0" distR="0" wp14:anchorId="6221B7CC" wp14:editId="3FBC414E">
            <wp:extent cx="5403850" cy="2216150"/>
            <wp:effectExtent l="0" t="0" r="0" b="0"/>
            <wp:docPr id="1" name="Picture 1" descr="exterior view of the Allendale Elementary School in Pitt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Allendale Elementary School in Pittsfield"/>
                    <pic:cNvPicPr>
                      <a:picLocks noChangeAspect="1" noChangeArrowheads="1"/>
                    </pic:cNvPicPr>
                  </pic:nvPicPr>
                  <pic:blipFill>
                    <a:blip r:embed="rId8">
                      <a:grayscl/>
                      <a:extLst>
                        <a:ext uri="{28A0092B-C50C-407E-A947-70E740481C1C}">
                          <a14:useLocalDpi xmlns:a14="http://schemas.microsoft.com/office/drawing/2010/main" val="0"/>
                        </a:ext>
                      </a:extLst>
                    </a:blip>
                    <a:srcRect l="3044" t="33553" r="6100" b="16711"/>
                    <a:stretch>
                      <a:fillRect/>
                    </a:stretch>
                  </pic:blipFill>
                  <pic:spPr bwMode="auto">
                    <a:xfrm>
                      <a:off x="0" y="0"/>
                      <a:ext cx="5403850" cy="2216150"/>
                    </a:xfrm>
                    <a:prstGeom prst="rect">
                      <a:avLst/>
                    </a:prstGeom>
                    <a:noFill/>
                    <a:ln>
                      <a:noFill/>
                    </a:ln>
                  </pic:spPr>
                </pic:pic>
              </a:graphicData>
            </a:graphic>
          </wp:inline>
        </w:drawing>
      </w:r>
    </w:p>
    <w:p w14:paraId="74BDADFD" w14:textId="77777777" w:rsidR="00E95CFF" w:rsidRDefault="00E95CFF">
      <w:pPr>
        <w:pBdr>
          <w:top w:val="single" w:sz="6" w:space="1" w:color="auto"/>
          <w:left w:val="single" w:sz="6" w:space="1" w:color="auto"/>
          <w:bottom w:val="single" w:sz="6" w:space="23" w:color="auto"/>
          <w:right w:val="single" w:sz="6" w:space="1" w:color="auto"/>
        </w:pBdr>
        <w:jc w:val="center"/>
      </w:pPr>
    </w:p>
    <w:p w14:paraId="2BC8B614" w14:textId="77777777" w:rsidR="00E95CFF" w:rsidRDefault="00E95CFF">
      <w:pPr>
        <w:pBdr>
          <w:top w:val="single" w:sz="6" w:space="1" w:color="auto"/>
          <w:left w:val="single" w:sz="6" w:space="1" w:color="auto"/>
          <w:bottom w:val="single" w:sz="6" w:space="23" w:color="auto"/>
          <w:right w:val="single" w:sz="6" w:space="1" w:color="auto"/>
        </w:pBdr>
        <w:jc w:val="center"/>
      </w:pPr>
    </w:p>
    <w:p w14:paraId="4DFDD7C9" w14:textId="77777777" w:rsidR="00230165" w:rsidRDefault="00230165">
      <w:pPr>
        <w:pBdr>
          <w:top w:val="single" w:sz="6" w:space="1" w:color="auto"/>
          <w:left w:val="single" w:sz="6" w:space="1" w:color="auto"/>
          <w:bottom w:val="single" w:sz="6" w:space="23" w:color="auto"/>
          <w:right w:val="single" w:sz="6" w:space="1" w:color="auto"/>
        </w:pBdr>
        <w:jc w:val="center"/>
      </w:pPr>
    </w:p>
    <w:p w14:paraId="1E4C0E8B" w14:textId="77777777" w:rsidR="00230165" w:rsidRDefault="00230165">
      <w:pPr>
        <w:pBdr>
          <w:top w:val="single" w:sz="6" w:space="1" w:color="auto"/>
          <w:left w:val="single" w:sz="6" w:space="1" w:color="auto"/>
          <w:bottom w:val="single" w:sz="6" w:space="23" w:color="auto"/>
          <w:right w:val="single" w:sz="6" w:space="1" w:color="auto"/>
        </w:pBdr>
        <w:jc w:val="center"/>
      </w:pPr>
    </w:p>
    <w:p w14:paraId="66D699C6" w14:textId="77777777" w:rsidR="00230165" w:rsidRDefault="00230165">
      <w:pPr>
        <w:pBdr>
          <w:top w:val="single" w:sz="6" w:space="1" w:color="auto"/>
          <w:left w:val="single" w:sz="6" w:space="1" w:color="auto"/>
          <w:bottom w:val="single" w:sz="6" w:space="23" w:color="auto"/>
          <w:right w:val="single" w:sz="6" w:space="1" w:color="auto"/>
        </w:pBdr>
        <w:jc w:val="center"/>
      </w:pPr>
    </w:p>
    <w:p w14:paraId="51D6325F" w14:textId="77777777" w:rsidR="00E95CFF" w:rsidRDefault="00E95CFF">
      <w:pPr>
        <w:pBdr>
          <w:top w:val="single" w:sz="6" w:space="1" w:color="auto"/>
          <w:left w:val="single" w:sz="6" w:space="1" w:color="auto"/>
          <w:bottom w:val="single" w:sz="6" w:space="23" w:color="auto"/>
          <w:right w:val="single" w:sz="6" w:space="1" w:color="auto"/>
        </w:pBdr>
        <w:jc w:val="center"/>
      </w:pPr>
    </w:p>
    <w:p w14:paraId="21574081" w14:textId="77777777" w:rsidR="00E95CFF" w:rsidRDefault="00E95CFF">
      <w:pPr>
        <w:pBdr>
          <w:top w:val="single" w:sz="6" w:space="1" w:color="auto"/>
          <w:left w:val="single" w:sz="6" w:space="1" w:color="auto"/>
          <w:bottom w:val="single" w:sz="6" w:space="23" w:color="auto"/>
          <w:right w:val="single" w:sz="6" w:space="1" w:color="auto"/>
        </w:pBdr>
        <w:jc w:val="center"/>
      </w:pPr>
    </w:p>
    <w:p w14:paraId="2B524E1C" w14:textId="77777777" w:rsidR="00E95CFF" w:rsidRDefault="00E95CFF">
      <w:pPr>
        <w:pBdr>
          <w:top w:val="single" w:sz="6" w:space="1" w:color="auto"/>
          <w:left w:val="single" w:sz="6" w:space="1" w:color="auto"/>
          <w:bottom w:val="single" w:sz="6" w:space="23" w:color="auto"/>
          <w:right w:val="single" w:sz="6" w:space="1" w:color="auto"/>
        </w:pBdr>
        <w:jc w:val="center"/>
      </w:pPr>
    </w:p>
    <w:p w14:paraId="0F8B5953" w14:textId="77777777" w:rsidR="00E95CFF" w:rsidRDefault="00E95CFF">
      <w:pPr>
        <w:pBdr>
          <w:top w:val="single" w:sz="6" w:space="1" w:color="auto"/>
          <w:left w:val="single" w:sz="6" w:space="1" w:color="auto"/>
          <w:bottom w:val="single" w:sz="6" w:space="23" w:color="auto"/>
          <w:right w:val="single" w:sz="6" w:space="1" w:color="auto"/>
        </w:pBdr>
        <w:jc w:val="center"/>
      </w:pPr>
      <w:r>
        <w:t>Prepared by:</w:t>
      </w:r>
    </w:p>
    <w:p w14:paraId="6FEE6DC3" w14:textId="77777777" w:rsidR="00E95CFF" w:rsidRDefault="00E95CFF">
      <w:pPr>
        <w:pBdr>
          <w:top w:val="single" w:sz="6" w:space="1" w:color="auto"/>
          <w:left w:val="single" w:sz="6" w:space="1" w:color="auto"/>
          <w:bottom w:val="single" w:sz="6" w:space="23" w:color="auto"/>
          <w:right w:val="single" w:sz="6" w:space="1" w:color="auto"/>
        </w:pBdr>
        <w:jc w:val="center"/>
      </w:pPr>
      <w:r>
        <w:t>Massachusetts Department of Public Health</w:t>
      </w:r>
    </w:p>
    <w:p w14:paraId="28F5BCEA" w14:textId="77777777" w:rsidR="00E95CFF" w:rsidRDefault="00E95CFF">
      <w:pPr>
        <w:pBdr>
          <w:top w:val="single" w:sz="6" w:space="1" w:color="auto"/>
          <w:left w:val="single" w:sz="6" w:space="1" w:color="auto"/>
          <w:bottom w:val="single" w:sz="6" w:space="23" w:color="auto"/>
          <w:right w:val="single" w:sz="6" w:space="1" w:color="auto"/>
        </w:pBdr>
        <w:jc w:val="center"/>
      </w:pPr>
      <w:r>
        <w:t>Center for Environmental Health</w:t>
      </w:r>
    </w:p>
    <w:p w14:paraId="765D2636" w14:textId="77777777" w:rsidR="00E95CFF" w:rsidRDefault="00E95CFF">
      <w:pPr>
        <w:pBdr>
          <w:top w:val="single" w:sz="6" w:space="1" w:color="auto"/>
          <w:left w:val="single" w:sz="6" w:space="1" w:color="auto"/>
          <w:bottom w:val="single" w:sz="6" w:space="23" w:color="auto"/>
          <w:right w:val="single" w:sz="6" w:space="1" w:color="auto"/>
        </w:pBdr>
        <w:jc w:val="center"/>
      </w:pPr>
      <w:r>
        <w:t xml:space="preserve">Emergency Response/Indoor Air Quality Program </w:t>
      </w:r>
    </w:p>
    <w:p w14:paraId="6E8FD136" w14:textId="77777777" w:rsidR="00E95CFF" w:rsidRDefault="00EF3C6B">
      <w:pPr>
        <w:pBdr>
          <w:top w:val="single" w:sz="6" w:space="1" w:color="auto"/>
          <w:left w:val="single" w:sz="6" w:space="1" w:color="auto"/>
          <w:bottom w:val="single" w:sz="6" w:space="23" w:color="auto"/>
          <w:right w:val="single" w:sz="6" w:space="1" w:color="auto"/>
        </w:pBdr>
        <w:jc w:val="center"/>
      </w:pPr>
      <w:r>
        <w:t>December</w:t>
      </w:r>
      <w:r w:rsidR="00E95CFF">
        <w:t xml:space="preserve"> 2005</w:t>
      </w:r>
    </w:p>
    <w:p w14:paraId="1E59FE87" w14:textId="77777777" w:rsidR="00230165" w:rsidRDefault="00230165">
      <w:pPr>
        <w:pBdr>
          <w:top w:val="single" w:sz="6" w:space="1" w:color="auto"/>
          <w:left w:val="single" w:sz="6" w:space="1" w:color="auto"/>
          <w:bottom w:val="single" w:sz="6" w:space="23" w:color="auto"/>
          <w:right w:val="single" w:sz="6" w:space="1" w:color="auto"/>
        </w:pBdr>
        <w:jc w:val="center"/>
      </w:pPr>
    </w:p>
    <w:p w14:paraId="7D8648E5" w14:textId="77777777" w:rsidR="00E95CFF" w:rsidRDefault="00E95CFF">
      <w:pPr>
        <w:pStyle w:val="Heading1"/>
        <w:numPr>
          <w:ilvl w:val="0"/>
          <w:numId w:val="0"/>
        </w:numPr>
        <w:spacing w:before="480" w:after="120"/>
      </w:pPr>
      <w:r>
        <w:lastRenderedPageBreak/>
        <w:t>Background/Introduction</w:t>
      </w:r>
      <w:bookmarkEnd w:id="0"/>
      <w:bookmarkEnd w:id="1"/>
    </w:p>
    <w:p w14:paraId="23A780D0" w14:textId="77777777" w:rsidR="00E95CFF" w:rsidRDefault="003171C1">
      <w:pPr>
        <w:spacing w:line="480" w:lineRule="auto"/>
        <w:ind w:firstLine="720"/>
      </w:pPr>
      <w:r>
        <w:t>At the request of</w:t>
      </w:r>
      <w:r w:rsidR="00A84C91">
        <w:t xml:space="preserve"> Dr. Phillip Adamo and</w:t>
      </w:r>
      <w:r>
        <w:t xml:space="preserve"> </w:t>
      </w:r>
      <w:r w:rsidR="004344EB">
        <w:t xml:space="preserve">Ms. </w:t>
      </w:r>
      <w:r w:rsidR="009A6457">
        <w:t>Roberta</w:t>
      </w:r>
      <w:r>
        <w:t xml:space="preserve"> Orsi, Pittsfield Board of Health</w:t>
      </w:r>
      <w:r w:rsidR="009A6457">
        <w:t xml:space="preserve"> (BOH)</w:t>
      </w:r>
      <w:r>
        <w:t xml:space="preserve">, the Massachusetts Department of Public Health (MDPH), Center for Environmental Health (CEH), </w:t>
      </w:r>
      <w:proofErr w:type="gramStart"/>
      <w:r>
        <w:t>provided assistance</w:t>
      </w:r>
      <w:proofErr w:type="gramEnd"/>
      <w:r>
        <w:t xml:space="preserve"> and consultation regarding indoor </w:t>
      </w:r>
      <w:r w:rsidR="00AA797F">
        <w:t xml:space="preserve">environmental </w:t>
      </w:r>
      <w:r>
        <w:t xml:space="preserve">concerns at the Allendale Elementary School (AES), 180 Connecticut Street, Pittsfield, Massachusetts.  </w:t>
      </w:r>
      <w:r w:rsidR="00E95CFF">
        <w:t>The</w:t>
      </w:r>
      <w:r w:rsidR="00F702BE">
        <w:t xml:space="preserve"> </w:t>
      </w:r>
      <w:r w:rsidR="009A6457">
        <w:t>BOH</w:t>
      </w:r>
      <w:r w:rsidR="00F702BE">
        <w:t xml:space="preserve"> </w:t>
      </w:r>
      <w:r w:rsidR="00E95CFF">
        <w:t xml:space="preserve">request was prompted by concerns </w:t>
      </w:r>
      <w:r w:rsidR="00EF3C6B">
        <w:t>about possible contamination</w:t>
      </w:r>
      <w:r w:rsidR="00AA797F">
        <w:t xml:space="preserve"> of the school’s indoor environment </w:t>
      </w:r>
      <w:r w:rsidR="009A6457">
        <w:t xml:space="preserve">in relation to </w:t>
      </w:r>
      <w:r w:rsidR="00EF3C6B">
        <w:t xml:space="preserve">a </w:t>
      </w:r>
      <w:r w:rsidR="00AA797F">
        <w:t xml:space="preserve">nearby disposal area </w:t>
      </w:r>
      <w:r w:rsidR="009A6457">
        <w:t>containing</w:t>
      </w:r>
      <w:r w:rsidR="00AA797F">
        <w:t xml:space="preserve"> soils contaminated with polychlorinated biphenyl compounds (PCBs). </w:t>
      </w:r>
      <w:r w:rsidR="00EF3C6B">
        <w:t xml:space="preserve"> </w:t>
      </w:r>
    </w:p>
    <w:p w14:paraId="6C057CB5" w14:textId="77777777" w:rsidR="00F702BE" w:rsidRDefault="00E95CFF">
      <w:pPr>
        <w:pStyle w:val="BodyTextIndent2"/>
        <w:rPr>
          <w:rStyle w:val="bold1"/>
        </w:rPr>
      </w:pPr>
      <w:r w:rsidRPr="00F702BE">
        <w:t xml:space="preserve">On </w:t>
      </w:r>
      <w:smartTag w:uri="urn:schemas-microsoft-com:office:smarttags" w:element="date">
        <w:smartTagPr>
          <w:attr w:name="Year" w:val="2005"/>
          <w:attr w:name="Day" w:val="22"/>
          <w:attr w:name="Month" w:val="11"/>
        </w:smartTagPr>
        <w:r w:rsidR="00EF3C6B" w:rsidRPr="00F702BE">
          <w:t xml:space="preserve">November 22, </w:t>
        </w:r>
        <w:r w:rsidRPr="00F702BE">
          <w:t>2005</w:t>
        </w:r>
      </w:smartTag>
      <w:r w:rsidRPr="00F702BE">
        <w:t xml:space="preserve">, a visit to </w:t>
      </w:r>
      <w:proofErr w:type="gramStart"/>
      <w:r w:rsidRPr="00F702BE">
        <w:t>conduct an assessment of</w:t>
      </w:r>
      <w:proofErr w:type="gramEnd"/>
      <w:r w:rsidRPr="00F702BE">
        <w:t xml:space="preserve"> the </w:t>
      </w:r>
      <w:r w:rsidR="00AA797F" w:rsidRPr="00F702BE">
        <w:t>AES</w:t>
      </w:r>
      <w:r w:rsidRPr="00F702BE">
        <w:t xml:space="preserve"> was made by Michael Feeney, Director of CEH’s Emergency Response/Indoor Air Quality (ER/IAQ) Program.</w:t>
      </w:r>
      <w:r w:rsidR="00EF3C6B" w:rsidRPr="00F702BE">
        <w:t xml:space="preserve">  </w:t>
      </w:r>
      <w:r w:rsidR="003171C1" w:rsidRPr="00F702BE">
        <w:t>Elaine</w:t>
      </w:r>
      <w:r w:rsidR="00EF3C6B" w:rsidRPr="00F702BE">
        <w:t xml:space="preserve"> Krueger, Director </w:t>
      </w:r>
      <w:r w:rsidR="00AA797F" w:rsidRPr="00F702BE">
        <w:t>of the CEH Environmental Toxicology Program</w:t>
      </w:r>
      <w:r w:rsidR="00EF3C6B" w:rsidRPr="00F702BE">
        <w:t xml:space="preserve"> </w:t>
      </w:r>
      <w:r w:rsidR="00AA797F" w:rsidRPr="00F702BE">
        <w:t xml:space="preserve">(ETP) </w:t>
      </w:r>
      <w:r w:rsidR="00EF3C6B" w:rsidRPr="00F702BE">
        <w:t>and Michael Celona of CEH’s ETP</w:t>
      </w:r>
      <w:r w:rsidR="009A6457" w:rsidRPr="00F702BE">
        <w:t xml:space="preserve"> accompanied </w:t>
      </w:r>
      <w:r w:rsidR="00F702BE" w:rsidRPr="00F702BE">
        <w:t>Mr</w:t>
      </w:r>
      <w:r w:rsidR="009A6457" w:rsidRPr="00F702BE">
        <w:t>. Feeney to determine the best strategy for follow up testing for PCBs within the school</w:t>
      </w:r>
      <w:r w:rsidR="00EF3C6B" w:rsidRPr="00F702BE">
        <w:t xml:space="preserve">.  </w:t>
      </w:r>
      <w:r w:rsidR="0018015E" w:rsidRPr="00F702BE">
        <w:rPr>
          <w:rStyle w:val="bold1"/>
          <w:b w:val="0"/>
        </w:rPr>
        <w:t>Ann M</w:t>
      </w:r>
      <w:r w:rsidR="004344EB">
        <w:rPr>
          <w:rStyle w:val="bold1"/>
          <w:b w:val="0"/>
        </w:rPr>
        <w:t>.</w:t>
      </w:r>
      <w:r w:rsidR="0018015E" w:rsidRPr="00F702BE">
        <w:rPr>
          <w:rStyle w:val="bold1"/>
          <w:b w:val="0"/>
        </w:rPr>
        <w:t xml:space="preserve"> Kuhn, Principal of the AES, accompanied CEH staff during this assessment.</w:t>
      </w:r>
      <w:r w:rsidR="0018015E" w:rsidRPr="00F702BE">
        <w:rPr>
          <w:rStyle w:val="bold1"/>
        </w:rPr>
        <w:t xml:space="preserve">  </w:t>
      </w:r>
    </w:p>
    <w:p w14:paraId="298E2118" w14:textId="77777777" w:rsidR="00E95CFF" w:rsidRPr="00F702BE" w:rsidRDefault="00E95CFF">
      <w:pPr>
        <w:pStyle w:val="BodyTextIndent2"/>
      </w:pPr>
      <w:r w:rsidRPr="00F702BE">
        <w:t xml:space="preserve">The </w:t>
      </w:r>
      <w:r w:rsidR="00EF3C6B" w:rsidRPr="00F702BE">
        <w:t>AES</w:t>
      </w:r>
      <w:r w:rsidRPr="00F702BE">
        <w:t xml:space="preserve"> is a </w:t>
      </w:r>
      <w:r w:rsidR="00EF3C6B" w:rsidRPr="00F702BE">
        <w:t>single</w:t>
      </w:r>
      <w:r w:rsidRPr="00F702BE">
        <w:t xml:space="preserve">-story, </w:t>
      </w:r>
      <w:r w:rsidR="00EF3C6B" w:rsidRPr="00F702BE">
        <w:t>yellow</w:t>
      </w:r>
      <w:r w:rsidRPr="00F702BE">
        <w:t xml:space="preserve"> brick building</w:t>
      </w:r>
      <w:r w:rsidR="00EF3C6B" w:rsidRPr="00F702BE">
        <w:t xml:space="preserve"> that contains two wings.  The original building was constructed in 1951 (Picture </w:t>
      </w:r>
      <w:r w:rsidR="00AA797F" w:rsidRPr="00F702BE">
        <w:t>1</w:t>
      </w:r>
      <w:r w:rsidR="00EF3C6B" w:rsidRPr="00F702BE">
        <w:t xml:space="preserve">).  The building was renovated </w:t>
      </w:r>
      <w:r w:rsidR="00E67C69" w:rsidRPr="00F702BE">
        <w:t>in 1999 to add a new wing of classrooms (rooms 14 -23 and a media center) (Picture 2).  The 19</w:t>
      </w:r>
      <w:r w:rsidR="00F702BE">
        <w:t>5l building was renovated at that</w:t>
      </w:r>
      <w:r w:rsidR="00E67C69" w:rsidRPr="00F702BE">
        <w:t xml:space="preserve"> time.  A suspended ceiling was installed, univents were </w:t>
      </w:r>
      <w:r w:rsidR="003171C1" w:rsidRPr="00F702BE">
        <w:t>rebuilt</w:t>
      </w:r>
      <w:r w:rsidR="00E67C69" w:rsidRPr="00F702BE">
        <w:t xml:space="preserve"> in place</w:t>
      </w:r>
      <w:r w:rsidR="00AA797F" w:rsidRPr="00F702BE">
        <w:t xml:space="preserve"> and </w:t>
      </w:r>
      <w:r w:rsidR="00E67C69" w:rsidRPr="00F702BE">
        <w:t>all wi</w:t>
      </w:r>
      <w:r w:rsidR="00AA797F" w:rsidRPr="00F702BE">
        <w:t>n</w:t>
      </w:r>
      <w:r w:rsidR="00E67C69" w:rsidRPr="00F702BE">
        <w:t xml:space="preserve">dows and door systems were replaced.  A crawlspace exists beneath the 1951 </w:t>
      </w:r>
      <w:proofErr w:type="gramStart"/>
      <w:r w:rsidR="00E67C69" w:rsidRPr="00F702BE">
        <w:t>wing ,</w:t>
      </w:r>
      <w:proofErr w:type="gramEnd"/>
      <w:r w:rsidR="00E67C69" w:rsidRPr="00F702BE">
        <w:t xml:space="preserve"> which has access ports in several classrooms (Picture 3).  It appears that the 1999 wing was constructed </w:t>
      </w:r>
      <w:r w:rsidR="00AA797F" w:rsidRPr="00F702BE">
        <w:t>o</w:t>
      </w:r>
      <w:r w:rsidR="00E67C69" w:rsidRPr="00F702BE">
        <w:t xml:space="preserve">n a slab with no discernable crawlspace. </w:t>
      </w:r>
      <w:r w:rsidRPr="00F702BE">
        <w:t xml:space="preserve"> Windows throughout the building are openable.</w:t>
      </w:r>
    </w:p>
    <w:p w14:paraId="4C985A94" w14:textId="77777777" w:rsidR="00E95CFF" w:rsidRPr="00F702BE" w:rsidRDefault="00E95CFF">
      <w:pPr>
        <w:pStyle w:val="BodyTextIndent2"/>
      </w:pPr>
    </w:p>
    <w:p w14:paraId="0BD7B6D6" w14:textId="77777777" w:rsidR="00E95CFF" w:rsidRDefault="00E95CFF">
      <w:pPr>
        <w:pStyle w:val="Heading1"/>
        <w:numPr>
          <w:ilvl w:val="0"/>
          <w:numId w:val="0"/>
        </w:numPr>
        <w:spacing w:before="480" w:after="120"/>
      </w:pPr>
      <w:r>
        <w:lastRenderedPageBreak/>
        <w:t>Methods</w:t>
      </w:r>
    </w:p>
    <w:p w14:paraId="6D8DE5C3" w14:textId="77777777" w:rsidR="00E95CFF" w:rsidRPr="00B541B9" w:rsidRDefault="00E95CFF">
      <w:pPr>
        <w:pStyle w:val="BodyText2"/>
        <w:ind w:firstLine="720"/>
        <w:rPr>
          <w:iCs/>
        </w:rPr>
      </w:pPr>
      <w:r>
        <w:t xml:space="preserve">Air tests for carbon dioxide, carbon monoxide, temperature and relative humidity were conducted with the TSI, Q-TRAK™ IAQ Monitor, Model 8551.  Air tests for airborne </w:t>
      </w:r>
      <w:r w:rsidR="00B879C8">
        <w:t>particulate</w:t>
      </w:r>
      <w:r>
        <w:t xml:space="preserve"> matter with a diameter less than 2.5 micrometers were taken with the TSI, DUSTTRAK™ Aerosol Monitor Model 8520.  Screening for total volatile organic compounds (TVOCs) was conducted using a Thermo Environmental Instruments Inc., Model 580 Series Photo Ionization Detector (PID).  MDPH staff also performed a visual inspection of building materials for water damage </w:t>
      </w:r>
      <w:r w:rsidRPr="00B541B9">
        <w:t>and/or microbial growth.</w:t>
      </w:r>
      <w:r w:rsidRPr="00B541B9">
        <w:rPr>
          <w:iCs/>
        </w:rPr>
        <w:t xml:space="preserve">  </w:t>
      </w:r>
    </w:p>
    <w:p w14:paraId="77B4689E" w14:textId="77777777" w:rsidR="00AA797F" w:rsidRPr="00B541B9" w:rsidRDefault="009A6457">
      <w:pPr>
        <w:pStyle w:val="BodyText2"/>
        <w:ind w:firstLine="720"/>
      </w:pPr>
      <w:r w:rsidRPr="00B541B9">
        <w:rPr>
          <w:iCs/>
        </w:rPr>
        <w:t>As discussed</w:t>
      </w:r>
      <w:r w:rsidR="00AA797F" w:rsidRPr="00B541B9">
        <w:rPr>
          <w:iCs/>
        </w:rPr>
        <w:t xml:space="preserve">, MDPH staff also evaluated the building to determine </w:t>
      </w:r>
      <w:r w:rsidR="00F702BE" w:rsidRPr="00B541B9">
        <w:rPr>
          <w:iCs/>
        </w:rPr>
        <w:t xml:space="preserve">appropriate </w:t>
      </w:r>
      <w:r w:rsidR="00AA797F" w:rsidRPr="00B541B9">
        <w:rPr>
          <w:iCs/>
        </w:rPr>
        <w:t>locations of indoor sampling for PCBs</w:t>
      </w:r>
      <w:r w:rsidRPr="00B541B9">
        <w:rPr>
          <w:iCs/>
        </w:rPr>
        <w:t>.  The sampling plan and methods as well as r</w:t>
      </w:r>
      <w:r w:rsidR="00AA797F" w:rsidRPr="00B541B9">
        <w:rPr>
          <w:iCs/>
        </w:rPr>
        <w:t xml:space="preserve">esults of the PCB sampling </w:t>
      </w:r>
      <w:r w:rsidRPr="00B541B9">
        <w:rPr>
          <w:iCs/>
        </w:rPr>
        <w:t>are</w:t>
      </w:r>
      <w:r w:rsidR="00D45C6A" w:rsidRPr="00B541B9">
        <w:rPr>
          <w:iCs/>
        </w:rPr>
        <w:t xml:space="preserve"> included as A</w:t>
      </w:r>
      <w:r w:rsidR="00AA797F" w:rsidRPr="00B541B9">
        <w:rPr>
          <w:iCs/>
        </w:rPr>
        <w:t>ppendix A of this report.</w:t>
      </w:r>
    </w:p>
    <w:p w14:paraId="5F1E5C20" w14:textId="77777777" w:rsidR="00E95CFF" w:rsidRDefault="00E95CFF">
      <w:pPr>
        <w:pStyle w:val="Heading1"/>
        <w:numPr>
          <w:ilvl w:val="0"/>
          <w:numId w:val="0"/>
        </w:numPr>
        <w:spacing w:before="480" w:after="120"/>
      </w:pPr>
      <w:r w:rsidRPr="00B541B9">
        <w:t>Results</w:t>
      </w:r>
    </w:p>
    <w:p w14:paraId="2AC112AA" w14:textId="77777777" w:rsidR="00E95CFF" w:rsidRDefault="00E95CFF">
      <w:pPr>
        <w:pStyle w:val="BodyText"/>
        <w:ind w:firstLine="720"/>
      </w:pPr>
      <w:r>
        <w:rPr>
          <w:i w:val="0"/>
          <w:iCs w:val="0"/>
        </w:rPr>
        <w:t xml:space="preserve">This </w:t>
      </w:r>
      <w:proofErr w:type="gramStart"/>
      <w:r>
        <w:rPr>
          <w:i w:val="0"/>
          <w:iCs w:val="0"/>
        </w:rPr>
        <w:t>school houses</w:t>
      </w:r>
      <w:proofErr w:type="gramEnd"/>
      <w:r>
        <w:rPr>
          <w:i w:val="0"/>
          <w:iCs w:val="0"/>
        </w:rPr>
        <w:t xml:space="preserve"> approximately </w:t>
      </w:r>
      <w:r w:rsidR="00E67C69">
        <w:rPr>
          <w:i w:val="0"/>
          <w:iCs w:val="0"/>
        </w:rPr>
        <w:t>360</w:t>
      </w:r>
      <w:r>
        <w:rPr>
          <w:i w:val="0"/>
          <w:iCs w:val="0"/>
        </w:rPr>
        <w:t xml:space="preserve"> pre-kindergarten through </w:t>
      </w:r>
      <w:r w:rsidR="00E67C69">
        <w:rPr>
          <w:i w:val="0"/>
          <w:iCs w:val="0"/>
        </w:rPr>
        <w:t>fifth</w:t>
      </w:r>
      <w:r>
        <w:rPr>
          <w:i w:val="0"/>
          <w:iCs w:val="0"/>
        </w:rPr>
        <w:t xml:space="preserve"> grade students, and approximately 25 staff members.  Tests were taken during normal operations at the school.  Results appear in Table 1. </w:t>
      </w:r>
    </w:p>
    <w:p w14:paraId="4BF5D1D5" w14:textId="77777777" w:rsidR="00E95CFF" w:rsidRDefault="00E95CFF">
      <w:pPr>
        <w:pStyle w:val="Heading1"/>
        <w:numPr>
          <w:ilvl w:val="0"/>
          <w:numId w:val="0"/>
        </w:numPr>
        <w:spacing w:before="480" w:after="120"/>
      </w:pPr>
      <w:r>
        <w:t>Discussion</w:t>
      </w:r>
    </w:p>
    <w:p w14:paraId="307FBC8F" w14:textId="77777777" w:rsidR="00E95CFF" w:rsidRDefault="00E95CFF">
      <w:pPr>
        <w:pStyle w:val="Heading2"/>
        <w:numPr>
          <w:ilvl w:val="0"/>
          <w:numId w:val="0"/>
        </w:numPr>
        <w:spacing w:before="0" w:after="0" w:line="480" w:lineRule="auto"/>
        <w:ind w:left="720"/>
        <w:rPr>
          <w:rFonts w:ascii="Times" w:hAnsi="Times"/>
          <w:i w:val="0"/>
          <w:iCs/>
        </w:rPr>
      </w:pPr>
      <w:r>
        <w:rPr>
          <w:rFonts w:ascii="Times" w:hAnsi="Times"/>
          <w:i w:val="0"/>
          <w:iCs/>
        </w:rPr>
        <w:t>Ventilation</w:t>
      </w:r>
    </w:p>
    <w:p w14:paraId="2F718E2C" w14:textId="77777777" w:rsidR="00E95CFF" w:rsidRDefault="00E95CFF">
      <w:pPr>
        <w:pStyle w:val="BodyTextIndent"/>
        <w:rPr>
          <w:i w:val="0"/>
        </w:rPr>
      </w:pPr>
      <w:r>
        <w:rPr>
          <w:i w:val="0"/>
        </w:rPr>
        <w:t xml:space="preserve">It can be seen from Table 1 that carbon dioxide levels </w:t>
      </w:r>
      <w:r w:rsidR="00F702BE">
        <w:rPr>
          <w:i w:val="0"/>
        </w:rPr>
        <w:t xml:space="preserve">were above </w:t>
      </w:r>
      <w:r>
        <w:rPr>
          <w:i w:val="0"/>
        </w:rPr>
        <w:t xml:space="preserve">800 parts per million (ppm) in </w:t>
      </w:r>
      <w:r w:rsidR="00F702BE">
        <w:rPr>
          <w:i w:val="0"/>
        </w:rPr>
        <w:t>seven out of thirty</w:t>
      </w:r>
      <w:r w:rsidR="002468D4">
        <w:rPr>
          <w:i w:val="0"/>
        </w:rPr>
        <w:t>-</w:t>
      </w:r>
      <w:r w:rsidR="00F702BE">
        <w:rPr>
          <w:i w:val="0"/>
        </w:rPr>
        <w:t>four room</w:t>
      </w:r>
      <w:r w:rsidR="002468D4">
        <w:rPr>
          <w:i w:val="0"/>
        </w:rPr>
        <w:t>s</w:t>
      </w:r>
      <w:r w:rsidR="00F702BE">
        <w:rPr>
          <w:i w:val="0"/>
        </w:rPr>
        <w:t xml:space="preserve"> </w:t>
      </w:r>
      <w:r w:rsidR="00E67C69">
        <w:rPr>
          <w:i w:val="0"/>
        </w:rPr>
        <w:t>surveyed</w:t>
      </w:r>
      <w:r w:rsidR="00A84C91">
        <w:rPr>
          <w:i w:val="0"/>
        </w:rPr>
        <w:t>.  Most of these appear to be in classrooms within the 1951 wing.</w:t>
      </w:r>
      <w:r w:rsidR="00E67C69">
        <w:rPr>
          <w:i w:val="0"/>
        </w:rPr>
        <w:t xml:space="preserve">  </w:t>
      </w:r>
      <w:r w:rsidR="00A84C91">
        <w:rPr>
          <w:i w:val="0"/>
        </w:rPr>
        <w:t xml:space="preserve">For this </w:t>
      </w:r>
      <w:proofErr w:type="gramStart"/>
      <w:r w:rsidR="00A84C91">
        <w:rPr>
          <w:i w:val="0"/>
        </w:rPr>
        <w:t>reason</w:t>
      </w:r>
      <w:proofErr w:type="gramEnd"/>
      <w:r w:rsidR="00A84C91">
        <w:rPr>
          <w:i w:val="0"/>
        </w:rPr>
        <w:t xml:space="preserve"> the ventilation system should be evaluated to determine if it is properly balanced.  </w:t>
      </w:r>
      <w:r w:rsidR="00E67C69">
        <w:rPr>
          <w:i w:val="0"/>
        </w:rPr>
        <w:t>Please not</w:t>
      </w:r>
      <w:r w:rsidR="00AA797F">
        <w:rPr>
          <w:i w:val="0"/>
        </w:rPr>
        <w:t>e</w:t>
      </w:r>
      <w:r w:rsidR="00E67C69">
        <w:rPr>
          <w:i w:val="0"/>
        </w:rPr>
        <w:t xml:space="preserve"> that </w:t>
      </w:r>
      <w:proofErr w:type="gramStart"/>
      <w:r w:rsidR="00E67C69">
        <w:rPr>
          <w:i w:val="0"/>
        </w:rPr>
        <w:t>a number of</w:t>
      </w:r>
      <w:proofErr w:type="gramEnd"/>
      <w:r w:rsidR="00E67C69">
        <w:rPr>
          <w:i w:val="0"/>
        </w:rPr>
        <w:t xml:space="preserve"> areas sampled were not occupied, which </w:t>
      </w:r>
      <w:r w:rsidR="00E67C69">
        <w:rPr>
          <w:i w:val="0"/>
        </w:rPr>
        <w:lastRenderedPageBreak/>
        <w:t xml:space="preserve">can greatly reduce carbon dioxide levels </w:t>
      </w:r>
      <w:r>
        <w:rPr>
          <w:i w:val="0"/>
        </w:rPr>
        <w:t xml:space="preserve">  Fresh air in classrooms is supplied by unit ventilator (univent) systems.  A univent draws air from outdoors through a fresh air intake located on the exterior wall of the building and returns air through an air intake located at the base of the unit (Figure 1).  Fresh and return air are mixed, filtered, heated and/or cooled and provided to classrooms through a diffuser located on the top of the unit.  Mechanical exhaust ventilation in classrooms is provided by</w:t>
      </w:r>
      <w:r w:rsidR="00E67C69">
        <w:rPr>
          <w:i w:val="0"/>
        </w:rPr>
        <w:t xml:space="preserve"> a com</w:t>
      </w:r>
      <w:r w:rsidR="005358C1">
        <w:rPr>
          <w:i w:val="0"/>
        </w:rPr>
        <w:t>bination of ceiling-</w:t>
      </w:r>
      <w:r w:rsidR="003171C1">
        <w:rPr>
          <w:i w:val="0"/>
        </w:rPr>
        <w:t>mounted</w:t>
      </w:r>
      <w:r w:rsidR="005358C1">
        <w:rPr>
          <w:i w:val="0"/>
        </w:rPr>
        <w:t xml:space="preserve"> (</w:t>
      </w:r>
      <w:r w:rsidR="00AA797F">
        <w:rPr>
          <w:i w:val="0"/>
        </w:rPr>
        <w:t>P</w:t>
      </w:r>
      <w:r w:rsidR="003171C1">
        <w:rPr>
          <w:i w:val="0"/>
        </w:rPr>
        <w:t>icture</w:t>
      </w:r>
      <w:r w:rsidR="005358C1">
        <w:rPr>
          <w:i w:val="0"/>
        </w:rPr>
        <w:t xml:space="preserve"> </w:t>
      </w:r>
      <w:r w:rsidR="00D45C6A">
        <w:rPr>
          <w:i w:val="0"/>
        </w:rPr>
        <w:t>4</w:t>
      </w:r>
      <w:r w:rsidR="005358C1">
        <w:rPr>
          <w:i w:val="0"/>
        </w:rPr>
        <w:t xml:space="preserve">) or </w:t>
      </w:r>
      <w:r>
        <w:rPr>
          <w:i w:val="0"/>
        </w:rPr>
        <w:t>wall-mounted</w:t>
      </w:r>
      <w:r w:rsidR="005358C1">
        <w:rPr>
          <w:i w:val="0"/>
        </w:rPr>
        <w:t xml:space="preserve"> (Pictures</w:t>
      </w:r>
      <w:r w:rsidR="00D45C6A">
        <w:rPr>
          <w:i w:val="0"/>
        </w:rPr>
        <w:t xml:space="preserve"> 5</w:t>
      </w:r>
      <w:r w:rsidR="005358C1">
        <w:rPr>
          <w:i w:val="0"/>
        </w:rPr>
        <w:t xml:space="preserve"> and </w:t>
      </w:r>
      <w:r w:rsidR="00D45C6A">
        <w:rPr>
          <w:i w:val="0"/>
        </w:rPr>
        <w:t>6</w:t>
      </w:r>
      <w:r w:rsidR="005358C1">
        <w:rPr>
          <w:i w:val="0"/>
        </w:rPr>
        <w:t>)</w:t>
      </w:r>
      <w:r>
        <w:rPr>
          <w:i w:val="0"/>
        </w:rPr>
        <w:t xml:space="preserve"> exhaust vents ducted to rooftop exhaust fans.  </w:t>
      </w:r>
    </w:p>
    <w:p w14:paraId="3267E7C1" w14:textId="77777777" w:rsidR="00E95CFF" w:rsidRDefault="00E95CFF">
      <w:pPr>
        <w:pStyle w:val="BodyTextIndent2"/>
        <w:rPr>
          <w:iCs/>
        </w:rPr>
      </w:pPr>
      <w:r>
        <w:t xml:space="preserve">To maximize air exchange, the MDPH recommends that both supply and exhaust ventilation operate continuously during periods of school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w:t>
      </w:r>
      <w:r>
        <w:rPr>
          <w:iCs/>
        </w:rPr>
        <w:t xml:space="preserve">The date of the last balancing was </w:t>
      </w:r>
      <w:r w:rsidR="005358C1">
        <w:rPr>
          <w:iCs/>
        </w:rPr>
        <w:t>likely when the building was renovated in 1999.</w:t>
      </w:r>
    </w:p>
    <w:p w14:paraId="5732B2AD" w14:textId="77777777" w:rsidR="00E95CFF" w:rsidRDefault="00E95CFF">
      <w:pPr>
        <w:pStyle w:val="BodyTextIndent2"/>
      </w:pPr>
      <w:r>
        <w:t xml:space="preserve">The Massachusetts Building Code requires that each room have a minimum ventilation rate of 15 cubic feet per minute (cfm) per occupant of fresh outside air or openable windows (SBBRS, 1997; BOCA, 1993).  The ventilation must </w:t>
      </w:r>
      <w:proofErr w:type="gramStart"/>
      <w:r>
        <w:t>be on at all times</w:t>
      </w:r>
      <w:proofErr w:type="gramEnd"/>
      <w:r>
        <w:t xml:space="preserve">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4EFD6F56" w14:textId="77777777" w:rsidR="00E95CFF" w:rsidRDefault="00E95CFF">
      <w:pPr>
        <w:pStyle w:val="BodyTextIndent2"/>
      </w:pPr>
      <w:r>
        <w:t xml:space="preserve">Carbon dioxide is not a problem in and of itself.  It is used as an indicator of the adequacy of the fresh air ventilation.  As carbon dioxide levels rise, it indicates that the ventilating system is </w:t>
      </w:r>
      <w:proofErr w:type="gramStart"/>
      <w:r>
        <w:t>malfunctioning</w:t>
      </w:r>
      <w:proofErr w:type="gramEnd"/>
      <w:r>
        <w:t xml:space="preserve"> or the design occupancy of the room is being exceeded.  When this happens, a </w:t>
      </w:r>
      <w:r>
        <w:lastRenderedPageBreak/>
        <w:t>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6BA523EF" w14:textId="77777777" w:rsidR="00E95CFF" w:rsidRPr="00B541B9" w:rsidRDefault="00E95CFF">
      <w:pPr>
        <w:pStyle w:val="BodyTextIndent2"/>
      </w:pPr>
      <w:r>
        <w:t xml:space="preserve">The Department of Public Health uses a guideline of 800 ppm for publicly occupied buildings.  A guideline of 600 ppm or less is preferred in schools due to the fact that the majority of occupants are young and considered to be a </w:t>
      </w:r>
      <w:r w:rsidRPr="00B541B9">
        <w:t xml:space="preserve">more sensitive population in the evaluation of environmental health status.  Inadequate ventilation and/or elevated temperatures are major causes of complaints such as respiratory, eye, nose and throat irritation, lethargy and headaches.  For more information concerning carbon dioxide, see </w:t>
      </w:r>
      <w:proofErr w:type="gramStart"/>
      <w:r w:rsidRPr="00B541B9">
        <w:t xml:space="preserve">Appendix </w:t>
      </w:r>
      <w:r w:rsidR="00AA797F" w:rsidRPr="00B541B9">
        <w:t xml:space="preserve"> B</w:t>
      </w:r>
      <w:r w:rsidRPr="00B541B9">
        <w:t>.</w:t>
      </w:r>
      <w:proofErr w:type="gramEnd"/>
    </w:p>
    <w:p w14:paraId="39608508" w14:textId="77777777" w:rsidR="00E95CFF" w:rsidRDefault="00E95CFF">
      <w:pPr>
        <w:suppressAutoHyphens/>
        <w:spacing w:line="480" w:lineRule="auto"/>
        <w:ind w:firstLine="720"/>
      </w:pPr>
      <w:r w:rsidRPr="00B541B9">
        <w:t xml:space="preserve">Temperature measurements ranged from </w:t>
      </w:r>
      <w:r w:rsidR="005358C1" w:rsidRPr="00B541B9">
        <w:t>68</w:t>
      </w:r>
      <w:r w:rsidRPr="00B541B9">
        <w:rPr>
          <w:vertAlign w:val="superscript"/>
        </w:rPr>
        <w:t>o</w:t>
      </w:r>
      <w:r w:rsidRPr="00B541B9">
        <w:t xml:space="preserve"> F to</w:t>
      </w:r>
      <w:r>
        <w:t xml:space="preserve"> 7</w:t>
      </w:r>
      <w:r w:rsidR="005358C1">
        <w:t>3</w:t>
      </w:r>
      <w:r>
        <w:rPr>
          <w:vertAlign w:val="superscript"/>
        </w:rPr>
        <w:t>o</w:t>
      </w:r>
      <w:r>
        <w:t xml:space="preserve"> F, </w:t>
      </w:r>
      <w:r w:rsidR="00AB5CCF">
        <w:t>with most areas</w:t>
      </w:r>
      <w:r w:rsidR="00F67F4C">
        <w:t xml:space="preserve"> within</w:t>
      </w:r>
      <w:r>
        <w:t xml:space="preserve"> the MDPH recommended comfort range</w:t>
      </w:r>
      <w:r w:rsidR="005358C1">
        <w:t xml:space="preserve"> </w:t>
      </w:r>
      <w:r>
        <w:t>(Table 1).  The MDPH recommends that indoor air temperatures be maintained in a range of 70</w:t>
      </w:r>
      <w:r>
        <w:rPr>
          <w:vertAlign w:val="superscript"/>
        </w:rPr>
        <w:t>o</w:t>
      </w:r>
      <w:r>
        <w:t xml:space="preserve"> F to 78</w:t>
      </w:r>
      <w:r>
        <w:rPr>
          <w:vertAlign w:val="superscript"/>
        </w:rPr>
        <w:t>o</w:t>
      </w:r>
      <w:r>
        <w:t xml:space="preserve"> F </w:t>
      </w:r>
      <w:proofErr w:type="gramStart"/>
      <w:r>
        <w:t>in order to</w:t>
      </w:r>
      <w:proofErr w:type="gramEnd"/>
      <w:r>
        <w:t xml:space="preserve"> provide for the comfort of building occupants.  In many cases concerning indoor air quality, fluctuations of temperature in occupied spaces are typically experienced, even in a building with an adequate fresh air supply.  </w:t>
      </w:r>
    </w:p>
    <w:p w14:paraId="46DC4B76" w14:textId="77777777" w:rsidR="00E95CFF" w:rsidRDefault="00E95CFF">
      <w:pPr>
        <w:pStyle w:val="BodyTextIndent2"/>
      </w:pPr>
      <w:r>
        <w:t>The relative humidity measure</w:t>
      </w:r>
      <w:r w:rsidR="00F67F4C">
        <w:t xml:space="preserve">ments ranged from </w:t>
      </w:r>
      <w:r w:rsidR="005358C1">
        <w:t>27</w:t>
      </w:r>
      <w:r>
        <w:t xml:space="preserve"> to </w:t>
      </w:r>
      <w:r w:rsidR="005358C1">
        <w:t>3</w:t>
      </w:r>
      <w:r>
        <w:t xml:space="preserve">5 percent, which </w:t>
      </w:r>
      <w:r w:rsidR="00F67F4C">
        <w:t>were</w:t>
      </w:r>
      <w:r>
        <w:t xml:space="preserve"> </w:t>
      </w:r>
      <w:r w:rsidR="005358C1">
        <w:t>below</w:t>
      </w:r>
      <w:r>
        <w:t xml:space="preserve"> the MDPH recommended comfort range.  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place">
        <w:smartTag w:uri="urn:schemas-microsoft-com:office:smarttags" w:element="country-region">
          <w:r>
            <w:t>United States</w:t>
          </w:r>
        </w:smartTag>
      </w:smartTag>
      <w:r>
        <w:t>.</w:t>
      </w:r>
    </w:p>
    <w:p w14:paraId="0C47D99E" w14:textId="77777777" w:rsidR="00E95CFF" w:rsidRDefault="00E95CFF">
      <w:pPr>
        <w:pStyle w:val="BodyTextIndent2"/>
      </w:pPr>
    </w:p>
    <w:p w14:paraId="3B743D84" w14:textId="77777777" w:rsidR="00E95CFF" w:rsidRDefault="00E95CFF">
      <w:pPr>
        <w:pStyle w:val="Heading2"/>
        <w:numPr>
          <w:ilvl w:val="0"/>
          <w:numId w:val="0"/>
        </w:numPr>
        <w:spacing w:line="480" w:lineRule="auto"/>
        <w:ind w:left="720"/>
        <w:rPr>
          <w:rFonts w:ascii="Times" w:hAnsi="Times" w:cs="Times"/>
          <w:i w:val="0"/>
          <w:iCs/>
        </w:rPr>
      </w:pPr>
      <w:r>
        <w:rPr>
          <w:rFonts w:ascii="Times" w:hAnsi="Times" w:cs="Times"/>
          <w:i w:val="0"/>
          <w:iCs/>
        </w:rPr>
        <w:lastRenderedPageBreak/>
        <w:t>Microbial/Moisture Concerns</w:t>
      </w:r>
    </w:p>
    <w:p w14:paraId="7568D6DA" w14:textId="77777777" w:rsidR="00E95CFF" w:rsidRDefault="005358C1">
      <w:pPr>
        <w:autoSpaceDE w:val="0"/>
        <w:autoSpaceDN w:val="0"/>
        <w:adjustRightInd w:val="0"/>
        <w:spacing w:line="480" w:lineRule="auto"/>
        <w:ind w:firstLine="720"/>
      </w:pPr>
      <w:r>
        <w:t xml:space="preserve">A significant number of classrooms had water damaged ceiling tiles.  </w:t>
      </w:r>
      <w:r w:rsidR="001450C5">
        <w:t xml:space="preserve">There was no </w:t>
      </w:r>
      <w:r w:rsidR="009A6457">
        <w:t xml:space="preserve">visible </w:t>
      </w:r>
      <w:r w:rsidR="001450C5">
        <w:t>evidence</w:t>
      </w:r>
      <w:r w:rsidR="009A6457">
        <w:t xml:space="preserve"> however</w:t>
      </w:r>
      <w:r w:rsidR="001450C5">
        <w:t xml:space="preserve"> of mold growth or water damaged materials in any other area during this evaluation.</w:t>
      </w:r>
    </w:p>
    <w:p w14:paraId="52076A98" w14:textId="77777777" w:rsidR="00E95CFF" w:rsidRDefault="00E95CFF" w:rsidP="002A602C">
      <w:pPr>
        <w:autoSpaceDE w:val="0"/>
        <w:autoSpaceDN w:val="0"/>
        <w:adjustRightInd w:val="0"/>
        <w:spacing w:line="480" w:lineRule="auto"/>
      </w:pPr>
      <w:r>
        <w:tab/>
      </w:r>
      <w:proofErr w:type="gramStart"/>
      <w:r w:rsidR="008A2987">
        <w:t>A number of</w:t>
      </w:r>
      <w:proofErr w:type="gramEnd"/>
      <w:r w:rsidR="008A2987">
        <w:t xml:space="preserve"> </w:t>
      </w:r>
      <w:r w:rsidR="00B879C8">
        <w:t>sources</w:t>
      </w:r>
      <w:r w:rsidR="008A2987">
        <w:t xml:space="preserve"> for roof leaks exist in the AES.  As reported by Ms. Kuhn, the roof </w:t>
      </w:r>
      <w:r w:rsidR="001D1198">
        <w:t xml:space="preserve">of the original building </w:t>
      </w:r>
      <w:r w:rsidR="008A2987">
        <w:t xml:space="preserve">was damaged by </w:t>
      </w:r>
      <w:r w:rsidR="00B879C8">
        <w:t>trespassers</w:t>
      </w:r>
      <w:r w:rsidR="008A2987">
        <w:t xml:space="preserve"> who skateboarded on the roof.  This activity would be expected to cause mech</w:t>
      </w:r>
      <w:r w:rsidR="001D1198">
        <w:t>anica</w:t>
      </w:r>
      <w:r w:rsidR="008A2987">
        <w:t xml:space="preserve">l damage to roof materials, which would then lead to leaks during rainstorms.  In addition, </w:t>
      </w:r>
      <w:r>
        <w:t xml:space="preserve">roof areas that are most likely to experience leaks are </w:t>
      </w:r>
      <w:r w:rsidR="009A6457">
        <w:t>those</w:t>
      </w:r>
      <w:r>
        <w:t xml:space="preserve"> where penetrations through the roof plane exist (e.g., skylights, </w:t>
      </w:r>
      <w:r w:rsidR="002A602C">
        <w:t>exhaust vents</w:t>
      </w:r>
      <w:r>
        <w:t>)</w:t>
      </w:r>
      <w:r w:rsidR="002A602C">
        <w:t xml:space="preserve"> and</w:t>
      </w:r>
      <w:r w:rsidR="009A2C3E">
        <w:t>/or</w:t>
      </w:r>
      <w:r w:rsidR="002A602C">
        <w:t xml:space="preserve"> </w:t>
      </w:r>
      <w:r>
        <w:t>sections of the roof abut the exterior wall</w:t>
      </w:r>
      <w:r w:rsidR="008A2987">
        <w:t>.</w:t>
      </w:r>
      <w:r>
        <w:t xml:space="preserve">  In this case, </w:t>
      </w:r>
      <w:r w:rsidR="002A602C">
        <w:t xml:space="preserve">it appears that </w:t>
      </w:r>
      <w:r>
        <w:t xml:space="preserve">these conditions exist above the water damaged ceiling </w:t>
      </w:r>
      <w:r w:rsidR="002A602C">
        <w:t>tiles in classrooms</w:t>
      </w:r>
      <w:r w:rsidR="001D1198">
        <w:t xml:space="preserve"> in both wings.</w:t>
      </w:r>
      <w:r>
        <w:t xml:space="preserve">  In general</w:t>
      </w:r>
      <w:r w:rsidR="004344EB">
        <w:t>,</w:t>
      </w:r>
      <w:r>
        <w:t xml:space="preserve"> where two dissimilar materials meet on the exterior of a building, the seam between these materials is likely to be a point source for water penetration.  The installation of flashing allows for water to transition from one surface to the next.  Without </w:t>
      </w:r>
      <w:r w:rsidR="002A602C">
        <w:t>properly install</w:t>
      </w:r>
      <w:r w:rsidR="009A2C3E">
        <w:t>ed</w:t>
      </w:r>
      <w:r w:rsidR="002A602C">
        <w:t xml:space="preserve"> f</w:t>
      </w:r>
      <w:r>
        <w:t>lashing, water can penetrate through the seam resulting in water damage and potential mold growth.</w:t>
      </w:r>
      <w:r w:rsidR="002A602C">
        <w:t xml:space="preserve">  </w:t>
      </w:r>
      <w:r w:rsidR="009A2C3E">
        <w:t>For</w:t>
      </w:r>
      <w:r w:rsidR="002A602C">
        <w:t xml:space="preserve"> example, water damage in </w:t>
      </w:r>
      <w:r w:rsidR="009A2C3E">
        <w:t>one</w:t>
      </w:r>
      <w:r w:rsidR="002A602C">
        <w:t xml:space="preserve"> classroom</w:t>
      </w:r>
      <w:r w:rsidR="001D1198">
        <w:t xml:space="preserve"> in the new wing</w:t>
      </w:r>
      <w:r w:rsidR="002A602C">
        <w:t xml:space="preserve"> </w:t>
      </w:r>
      <w:proofErr w:type="gramStart"/>
      <w:r w:rsidR="009A2C3E">
        <w:t>wa</w:t>
      </w:r>
      <w:r w:rsidR="002A602C">
        <w:t xml:space="preserve">s </w:t>
      </w:r>
      <w:r w:rsidR="003171C1">
        <w:t>located</w:t>
      </w:r>
      <w:r w:rsidR="002A602C">
        <w:t xml:space="preserve"> in</w:t>
      </w:r>
      <w:proofErr w:type="gramEnd"/>
      <w:r w:rsidR="002A602C">
        <w:t xml:space="preserve"> a section </w:t>
      </w:r>
      <w:r w:rsidR="003171C1">
        <w:t>of</w:t>
      </w:r>
      <w:r w:rsidR="009A2C3E">
        <w:t xml:space="preserve"> the ceiling tile system</w:t>
      </w:r>
      <w:r w:rsidR="002A602C">
        <w:t xml:space="preserve"> that </w:t>
      </w:r>
      <w:r w:rsidR="009A2C3E">
        <w:t>wa</w:t>
      </w:r>
      <w:r w:rsidR="002A602C">
        <w:t xml:space="preserve">s roughly beneath </w:t>
      </w:r>
      <w:r w:rsidR="003171C1">
        <w:t>an</w:t>
      </w:r>
      <w:r w:rsidR="002A602C">
        <w:t xml:space="preserve"> exhaust vent on the roof, which is the only penetration through the roof in the vicinity of this classroom.  Ceiling tiles around the </w:t>
      </w:r>
      <w:r w:rsidR="002B77A2">
        <w:t xml:space="preserve">exhaust vent for the kiln </w:t>
      </w:r>
      <w:r w:rsidR="009A2C3E">
        <w:t>we</w:t>
      </w:r>
      <w:r w:rsidR="002B77A2">
        <w:t xml:space="preserve">re also water damaged, which can also indicate flashing problems for this vent system.  </w:t>
      </w:r>
    </w:p>
    <w:p w14:paraId="01913DBD" w14:textId="77777777" w:rsidR="00E95CFF" w:rsidRDefault="00E95CFF">
      <w:pPr>
        <w:pStyle w:val="BodyTextIndent2"/>
      </w:pPr>
    </w:p>
    <w:p w14:paraId="3BFA1A15" w14:textId="77777777" w:rsidR="00E95CFF" w:rsidRDefault="00E95CFF">
      <w:pPr>
        <w:pStyle w:val="Heading2"/>
        <w:numPr>
          <w:ilvl w:val="0"/>
          <w:numId w:val="0"/>
        </w:numPr>
        <w:spacing w:line="480" w:lineRule="auto"/>
        <w:ind w:left="720"/>
        <w:rPr>
          <w:rFonts w:ascii="Times New Roman" w:hAnsi="Times New Roman"/>
          <w:bCs/>
          <w:i w:val="0"/>
        </w:rPr>
      </w:pPr>
      <w:r>
        <w:rPr>
          <w:rFonts w:ascii="Times New Roman" w:hAnsi="Times New Roman"/>
          <w:i w:val="0"/>
        </w:rPr>
        <w:t xml:space="preserve">Other </w:t>
      </w:r>
      <w:r w:rsidR="00B95685">
        <w:rPr>
          <w:rFonts w:ascii="Times New Roman" w:hAnsi="Times New Roman"/>
          <w:i w:val="0"/>
        </w:rPr>
        <w:t>IAQ Evaluations</w:t>
      </w:r>
    </w:p>
    <w:p w14:paraId="04C767BB" w14:textId="77777777" w:rsidR="00E95CFF" w:rsidRDefault="00E95CFF">
      <w:pPr>
        <w:pStyle w:val="BodyTextIndent"/>
        <w:rPr>
          <w:i w:val="0"/>
          <w:iCs w:val="0"/>
        </w:rPr>
      </w:pPr>
      <w:r>
        <w:rPr>
          <w:i w:val="0"/>
          <w:iCs w:val="0"/>
        </w:rPr>
        <w:t xml:space="preserve">Indoor air quality can be adversely impacted by the presence of respiratory irritants, such as products of combustion.  The process of combustion produces </w:t>
      </w:r>
      <w:proofErr w:type="gramStart"/>
      <w:r>
        <w:rPr>
          <w:i w:val="0"/>
          <w:iCs w:val="0"/>
        </w:rPr>
        <w:t>a number of</w:t>
      </w:r>
      <w:proofErr w:type="gramEnd"/>
      <w:r>
        <w:rPr>
          <w:i w:val="0"/>
          <w:iCs w:val="0"/>
        </w:rPr>
        <w:t xml:space="preserve"> pollutants.  </w:t>
      </w:r>
      <w:r>
        <w:rPr>
          <w:i w:val="0"/>
          <w:iCs w:val="0"/>
        </w:rPr>
        <w:lastRenderedPageBreak/>
        <w:t xml:space="preserve">Common combustion products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school environment, MDPH staff obtained measurements for carbon monoxide and PM2.5.  </w:t>
      </w:r>
    </w:p>
    <w:p w14:paraId="70E3368A" w14:textId="77777777" w:rsidR="00E95CFF" w:rsidRDefault="00E95CFF">
      <w:pPr>
        <w:spacing w:line="480" w:lineRule="auto"/>
        <w:ind w:firstLine="720"/>
      </w:pPr>
      <w:r>
        <w:rPr>
          <w:iCs/>
        </w:rPr>
        <w:t xml:space="preserve">Carbon monoxide is a by-product of incomplete combustion of organic matter (e.g., gasoline, wood and tobacco).  Exposure to carbon monoxide can produce immediate and acute health affects.  </w:t>
      </w:r>
      <w:r>
        <w:t>Several air quality standards have been established to address carbon monoxide pollution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14:paraId="57B04285" w14:textId="77777777" w:rsidR="00E95CFF" w:rsidRDefault="00E95CFF">
      <w:pPr>
        <w:pStyle w:val="BodyTextIndent"/>
        <w:rPr>
          <w:i w:val="0"/>
          <w:iCs w:val="0"/>
        </w:rPr>
      </w:pPr>
      <w:r>
        <w:rPr>
          <w:i w:val="0"/>
          <w:iCs w:val="0"/>
        </w:rPr>
        <w:t xml:space="preserve">ASHRAE has adopted the National Ambient Air Quality Standards (NAAQS) as one set of criteria for assessing indoor air quality and monitoring of fresh air introduced by HVAC systems (ASHRAE, 1989).  The NAAQS are standards established by the US EPA to protect the public health from 6 criteria pollutants, including carbon monoxide and particulate matter (US EPA, 2000a).  As recommended by ASHRAE, pollutant levels of fresh air introduced to a building should not exceed the NAAQS (ASHRAE, 1989).  The NAAQS were adopted by reference in the Building Officials &amp; Code Administrators (BOCA) National Mechanical Code of 1993 (BOCA, 1993), which is now an HVAC standard included in the Massachusetts State Building Code (SBBRS, 1997).  According to the NAAQS established by the US EPA, carbon </w:t>
      </w:r>
      <w:r>
        <w:rPr>
          <w:i w:val="0"/>
          <w:iCs w:val="0"/>
        </w:rPr>
        <w:lastRenderedPageBreak/>
        <w:t xml:space="preserve">monoxide levels in outdoor air should not exceed 9 ppm in an eight-hour average (US EPA, 2000a).  </w:t>
      </w:r>
    </w:p>
    <w:p w14:paraId="1FF4C1DC" w14:textId="77777777" w:rsidR="00E95CFF" w:rsidRDefault="00E95CFF">
      <w:pPr>
        <w:pStyle w:val="BodyTextIndent"/>
        <w:rPr>
          <w:i w:val="0"/>
          <w:iCs w:val="0"/>
        </w:rPr>
      </w:pPr>
      <w:r>
        <w:rPr>
          <w:iCs w:val="0"/>
        </w:rPr>
        <w:t>Carbon monoxide should not be present in a typical, indoor environment</w:t>
      </w:r>
      <w:r>
        <w:rPr>
          <w:i w:val="0"/>
          <w:iCs w:val="0"/>
        </w:rPr>
        <w:t xml:space="preserve">.  If it </w:t>
      </w:r>
      <w:r>
        <w:rPr>
          <w:iCs w:val="0"/>
        </w:rPr>
        <w:t>is</w:t>
      </w:r>
      <w:r>
        <w:rPr>
          <w:i w:val="0"/>
          <w:iCs w:val="0"/>
        </w:rPr>
        <w:t xml:space="preserve"> present, indoor carbon monoxide levels should be less than or equal to outdoor levels.  </w:t>
      </w:r>
      <w:r w:rsidR="009A2C3E">
        <w:rPr>
          <w:i w:val="0"/>
          <w:iCs w:val="0"/>
        </w:rPr>
        <w:t xml:space="preserve">For the AES, </w:t>
      </w:r>
      <w:r w:rsidR="009A6457">
        <w:rPr>
          <w:i w:val="0"/>
          <w:iCs w:val="0"/>
        </w:rPr>
        <w:t>in</w:t>
      </w:r>
      <w:r>
        <w:rPr>
          <w:i w:val="0"/>
          <w:iCs w:val="0"/>
        </w:rPr>
        <w:t xml:space="preserve">door carbon monoxide concentrations were non-detect or ND (Table 1).  Carbon monoxide levels measured </w:t>
      </w:r>
      <w:r w:rsidR="009A6457">
        <w:rPr>
          <w:i w:val="0"/>
          <w:iCs w:val="0"/>
        </w:rPr>
        <w:t>outside</w:t>
      </w:r>
      <w:r>
        <w:rPr>
          <w:i w:val="0"/>
          <w:iCs w:val="0"/>
        </w:rPr>
        <w:t xml:space="preserve"> the school were also ND.  </w:t>
      </w:r>
    </w:p>
    <w:p w14:paraId="0BBDCAB9" w14:textId="77777777" w:rsidR="00E95CFF" w:rsidRDefault="00E95CFF">
      <w:pPr>
        <w:pStyle w:val="BodyText2"/>
        <w:ind w:firstLine="720"/>
      </w:pPr>
      <w:r>
        <w:t>As previously mentioned, the US EPA also established NAAQS for exposure to particulate matter.  Particulate matter is</w:t>
      </w:r>
      <w:r>
        <w:rPr>
          <w:iCs/>
        </w:rPr>
        <w:t xml:space="preserve"> airborne solids that can </w:t>
      </w:r>
      <w:r>
        <w:t xml:space="preserve">be irritating to the eyes, nose and throat.  According to the NAAQS, </w:t>
      </w:r>
      <w:r>
        <w:rPr>
          <w:rFonts w:ascii="Times" w:hAnsi="Times"/>
        </w:rPr>
        <w:t xml:space="preserve">PM10 levels should not exceed </w:t>
      </w:r>
      <w:r>
        <w:rPr>
          <w:rFonts w:ascii="Times" w:hAnsi="Times" w:cs="Arial"/>
        </w:rPr>
        <w:t xml:space="preserve">150 </w:t>
      </w:r>
      <w:r>
        <w:t>micrograms per cubic meter</w:t>
      </w:r>
      <w:r>
        <w:rPr>
          <w:rFonts w:ascii="Times" w:hAnsi="Times" w:cs="Arial"/>
        </w:rPr>
        <w:t xml:space="preserve"> </w:t>
      </w:r>
      <w:r>
        <w:t>(μg/m</w:t>
      </w:r>
      <w:r>
        <w:rPr>
          <w:vertAlign w:val="superscript"/>
        </w:rPr>
        <w:t>3</w:t>
      </w:r>
      <w:r>
        <w:t xml:space="preserve">) </w:t>
      </w:r>
      <w:r>
        <w:rPr>
          <w:rFonts w:ascii="Times" w:hAnsi="Times" w:cs="Arial"/>
        </w:rPr>
        <w:t>in</w:t>
      </w:r>
      <w:r>
        <w:rPr>
          <w:rFonts w:ascii="Arial" w:hAnsi="Arial" w:cs="Arial"/>
        </w:rPr>
        <w:t xml:space="preserve"> </w:t>
      </w:r>
      <w:r>
        <w:rPr>
          <w:rFonts w:ascii="Times" w:hAnsi="Times" w:cs="Arial"/>
        </w:rPr>
        <w:t xml:space="preserve">a 24-hour average (US EPA, 2000a).  </w:t>
      </w:r>
      <w:r>
        <w:rPr>
          <w:rFonts w:ascii="Times" w:hAnsi="Times"/>
        </w:rPr>
        <w:t>This</w:t>
      </w:r>
      <w:r>
        <w:t xml:space="preserve"> standard was adopted by both ASHRAE and BOCA.  Since the issuance of the ASHRAE standard and BOCA </w:t>
      </w:r>
      <w:smartTag w:uri="urn:schemas-microsoft-com:office:smarttags" w:element="place">
        <w:smartTag w:uri="urn:schemas-microsoft-com:office:smarttags" w:element="City">
          <w:r>
            <w:t>Code</w:t>
          </w:r>
        </w:smartTag>
        <w:r>
          <w:t xml:space="preserve">, </w:t>
        </w:r>
        <w:smartTag w:uri="urn:schemas-microsoft-com:office:smarttags" w:element="country-region">
          <w:r>
            <w:t>US</w:t>
          </w:r>
        </w:smartTag>
      </w:smartTag>
      <w:r>
        <w:t xml:space="preserve"> EPA proposed a more protective standard for fine airborne particles.  This more stringent PM2.5 standard requires outdoor air particulate levels be maintained below 65 μg/m</w:t>
      </w:r>
      <w:r>
        <w:rPr>
          <w:vertAlign w:val="superscript"/>
        </w:rPr>
        <w:t>3</w:t>
      </w:r>
      <w:r>
        <w:t xml:space="preserve"> over a 24-hour average (US EPA, 2000a).  Although both the ASHRAE standard and BOCA Code adopted the PM10 standard for evaluating air quality, MDPH uses the more protective PM2.5 standard for evaluating airborne particulate matter concentrations in the indoor environment.  </w:t>
      </w:r>
    </w:p>
    <w:p w14:paraId="0B16DEB9" w14:textId="77777777" w:rsidR="00E95CFF" w:rsidRDefault="00E95CFF">
      <w:pPr>
        <w:pStyle w:val="BodyText2"/>
        <w:ind w:firstLine="720"/>
      </w:pPr>
      <w:r>
        <w:t xml:space="preserve">Outdoor PM2.5 concentrations were measured at </w:t>
      </w:r>
      <w:r w:rsidR="002B77A2">
        <w:t>1</w:t>
      </w:r>
      <w:r>
        <w:t xml:space="preserve"> μg/m</w:t>
      </w:r>
      <w:r>
        <w:rPr>
          <w:vertAlign w:val="superscript"/>
        </w:rPr>
        <w:t>3</w:t>
      </w:r>
      <w:r>
        <w:t xml:space="preserve"> (Table 1).  </w:t>
      </w:r>
      <w:r w:rsidR="00B95685">
        <w:t xml:space="preserve">PM2.5 levels measured indoors ranged from </w:t>
      </w:r>
      <w:r w:rsidR="002B77A2">
        <w:t>1</w:t>
      </w:r>
      <w:r w:rsidR="00B95685">
        <w:t xml:space="preserve"> to </w:t>
      </w:r>
      <w:r w:rsidR="002B77A2">
        <w:t>1</w:t>
      </w:r>
      <w:r w:rsidR="009A6457">
        <w:t>5</w:t>
      </w:r>
      <w:r w:rsidR="00B95685">
        <w:t xml:space="preserve"> μg/m</w:t>
      </w:r>
      <w:r w:rsidR="00B95685">
        <w:rPr>
          <w:vertAlign w:val="superscript"/>
        </w:rPr>
        <w:t>3</w:t>
      </w:r>
      <w:r w:rsidR="00B95685">
        <w:t>, which were below the NAAQS PM2.5 level of 65 μg/m</w:t>
      </w:r>
      <w:r w:rsidR="00B95685">
        <w:rPr>
          <w:vertAlign w:val="superscript"/>
        </w:rPr>
        <w:t>3</w:t>
      </w:r>
      <w:r w:rsidR="00B95685">
        <w:t xml:space="preserve"> in all areas</w:t>
      </w:r>
      <w:r w:rsidR="000E1F20">
        <w:t>.</w:t>
      </w:r>
      <w:r w:rsidR="00B95685">
        <w:t xml:space="preserve">  </w:t>
      </w:r>
      <w:r>
        <w:t xml:space="preserve">Frequently, indoor air levels of particulates (including PM2.5) can be at higher levels than those measured outdoors.  </w:t>
      </w:r>
      <w:proofErr w:type="gramStart"/>
      <w:r>
        <w:t>A number of</w:t>
      </w:r>
      <w:proofErr w:type="gramEnd"/>
      <w:r>
        <w:t xml:space="preserve"> mechanical devices and/or activities that occur in schools can generate particulate during normal operations.  Sources of indoor airborne particulates may include but are not limited to particles generated during the operation of fan belts in the HVAC system, cooking in the cafeteria stoves and microwave ovens; use of </w:t>
      </w:r>
      <w:r>
        <w:lastRenderedPageBreak/>
        <w:t>photocopiers, fax machines and computer printing devices; operation of an ordinary vacuum cleaner</w:t>
      </w:r>
      <w:r w:rsidR="00C413F8">
        <w:t>;</w:t>
      </w:r>
      <w:r>
        <w:t xml:space="preserve"> and heavy foot traffic indoors</w:t>
      </w:r>
      <w:r w:rsidR="009A6457">
        <w:t>.</w:t>
      </w:r>
    </w:p>
    <w:p w14:paraId="076B0593" w14:textId="77777777" w:rsidR="00E95CFF" w:rsidRDefault="00E95CFF">
      <w:pPr>
        <w:spacing w:line="480" w:lineRule="auto"/>
        <w:ind w:left="-86" w:firstLine="806"/>
        <w:rPr>
          <w:iCs/>
        </w:rPr>
      </w:pPr>
      <w:r>
        <w:rPr>
          <w:iCs/>
        </w:rPr>
        <w:t xml:space="preserve">Indoor air quality can also be impacted by the presence of materials containing volatile organic compounds (VOCs).  VOCs are substances that </w:t>
      </w:r>
      <w:proofErr w:type="gramStart"/>
      <w:r>
        <w:rPr>
          <w:iCs/>
        </w:rPr>
        <w:t>have the ability to</w:t>
      </w:r>
      <w:proofErr w:type="gramEnd"/>
      <w:r>
        <w:rPr>
          <w:iCs/>
        </w:rPr>
        <w:t xml:space="preserve">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w:t>
      </w:r>
      <w:proofErr w:type="gramStart"/>
      <w:r>
        <w:rPr>
          <w:iCs/>
        </w:rPr>
        <w:t>In an effort to</w:t>
      </w:r>
      <w:proofErr w:type="gramEnd"/>
      <w:r>
        <w:rPr>
          <w:iCs/>
        </w:rPr>
        <w:t xml:space="preserve"> determine whether VOCs were present in the building, air monitoring for TVOCs was conducted.  Outdoor air samples were taken for comparison.  Outdoor TVOC concentrations were ND (Table 1).  Indoor TVOC measurements throughout the building were also ND.  </w:t>
      </w:r>
    </w:p>
    <w:p w14:paraId="2FC18BE1" w14:textId="77777777" w:rsidR="00E95CFF" w:rsidRDefault="00E95CFF">
      <w:pPr>
        <w:spacing w:line="480" w:lineRule="auto"/>
        <w:ind w:left="-86" w:firstLine="806"/>
      </w:pPr>
      <w:r>
        <w:t xml:space="preserve">Please note, TVOC air measurements are only reflective of the indoor air concentrations present at the time of sampling.  Indoor air concentrations can be greatly impacted </w:t>
      </w:r>
      <w:proofErr w:type="gramStart"/>
      <w:r>
        <w:t>by the use of</w:t>
      </w:r>
      <w:proofErr w:type="gramEnd"/>
      <w:r>
        <w:t xml:space="preserve"> TVOC-containing products.  While no measurable TVOC levels were detected in the indoor environment, VOC-containing materials were noted.  Several classrooms contained dry erase boards and dry erase board markers.  Materials such as dry erase markers and dry erase board cleaners may contain VOCs, such as methyl isobutyl ketone, n-butyl acetate and butyl-cellusolve (</w:t>
      </w:r>
      <w:smartTag w:uri="urn:schemas-microsoft-com:office:smarttags" w:element="place">
        <w:smartTag w:uri="urn:schemas-microsoft-com:office:smarttags" w:element="City">
          <w:r>
            <w:t>Sanford</w:t>
          </w:r>
        </w:smartTag>
      </w:smartTag>
      <w:r>
        <w:t xml:space="preserve">, 1999), which can be irritating to the eyes, nose and throat.  </w:t>
      </w:r>
    </w:p>
    <w:p w14:paraId="2F200869" w14:textId="77777777" w:rsidR="00B27F81" w:rsidRDefault="0018015E" w:rsidP="00F702BE">
      <w:pPr>
        <w:spacing w:line="480" w:lineRule="auto"/>
        <w:ind w:left="-86" w:firstLine="806"/>
      </w:pPr>
      <w:r>
        <w:t>The original building contains crawlspaces beneath its flo</w:t>
      </w:r>
      <w:r w:rsidR="00F702BE">
        <w:t>or.  In order to ascertain</w:t>
      </w:r>
      <w:r w:rsidR="001D1198">
        <w:t xml:space="preserve"> </w:t>
      </w:r>
      <w:r w:rsidR="00B879C8">
        <w:t>whether</w:t>
      </w:r>
      <w:r w:rsidR="001D1198">
        <w:t xml:space="preserve"> a pathway for air and associated pollutants</w:t>
      </w:r>
      <w:r w:rsidR="001803AF">
        <w:t xml:space="preserve"> exis</w:t>
      </w:r>
      <w:r w:rsidR="009A6457">
        <w:t>ts</w:t>
      </w:r>
      <w:r w:rsidR="0047257A">
        <w:t xml:space="preserve"> for </w:t>
      </w:r>
      <w:r w:rsidR="005B6124">
        <w:t>materials</w:t>
      </w:r>
      <w:r w:rsidR="001D1198">
        <w:t xml:space="preserve"> to migrate from the crawlspace into </w:t>
      </w:r>
      <w:r w:rsidR="00B879C8">
        <w:t>occupied</w:t>
      </w:r>
      <w:r w:rsidR="001D1198">
        <w:t xml:space="preserve"> areas, the interior</w:t>
      </w:r>
      <w:r w:rsidR="001803AF">
        <w:t>s</w:t>
      </w:r>
      <w:r w:rsidR="001D1198">
        <w:t xml:space="preserve"> of several univents were examined.  In the experience of CEH staff, holes through which univent </w:t>
      </w:r>
      <w:r w:rsidR="00B879C8">
        <w:t>electrical</w:t>
      </w:r>
      <w:r w:rsidR="001D1198">
        <w:t xml:space="preserve"> </w:t>
      </w:r>
      <w:r w:rsidR="00B879C8">
        <w:t>conduit</w:t>
      </w:r>
      <w:r w:rsidR="001D1198">
        <w:t xml:space="preserve"> and heat pipes pass are frequently unsealed, creat</w:t>
      </w:r>
      <w:r w:rsidR="001803AF">
        <w:t>ing</w:t>
      </w:r>
      <w:r w:rsidR="001D1198">
        <w:t xml:space="preserve"> a direct pathway for crawlspace air to be drawn into classrooms.  Examination of several univents found that the </w:t>
      </w:r>
      <w:r w:rsidR="00B879C8">
        <w:t>space around</w:t>
      </w:r>
      <w:r w:rsidR="001D1198">
        <w:t xml:space="preserve"> heat pipes and </w:t>
      </w:r>
      <w:r w:rsidR="00B879C8">
        <w:t>electrical</w:t>
      </w:r>
      <w:r w:rsidR="001D1198">
        <w:t xml:space="preserve"> conduit to </w:t>
      </w:r>
      <w:r w:rsidR="001D1198">
        <w:lastRenderedPageBreak/>
        <w:t>be sealed with a sealant compound (Picture</w:t>
      </w:r>
      <w:r w:rsidR="00B27F81">
        <w:t xml:space="preserve">s </w:t>
      </w:r>
      <w:r w:rsidR="00D45C6A">
        <w:t xml:space="preserve">7 </w:t>
      </w:r>
      <w:r w:rsidR="00B27F81">
        <w:t xml:space="preserve">and </w:t>
      </w:r>
      <w:r w:rsidR="00D45C6A">
        <w:t>8</w:t>
      </w:r>
      <w:r w:rsidR="001D1198">
        <w:t xml:space="preserve">).  Univents are also equipped to filter both outdoor air and return air from classrooms.  Each univent examined was equipment with </w:t>
      </w:r>
      <w:r w:rsidR="000B6051">
        <w:t xml:space="preserve">three </w:t>
      </w:r>
      <w:r w:rsidR="001D1198">
        <w:t>ple</w:t>
      </w:r>
      <w:r w:rsidR="000B6051">
        <w:t>ated filters that are installed with metal spacers that prevent air bypass</w:t>
      </w:r>
      <w:r w:rsidR="00B27F81">
        <w:t xml:space="preserve"> between filters (Picture </w:t>
      </w:r>
      <w:r w:rsidR="00D45C6A">
        <w:t>9</w:t>
      </w:r>
      <w:r w:rsidR="00B27F81">
        <w:t>) and filter.</w:t>
      </w:r>
      <w:r w:rsidR="00D234F9">
        <w:t xml:space="preserve">  Also of note were steel</w:t>
      </w:r>
      <w:r w:rsidR="00B27F81">
        <w:t xml:space="preserve"> lids that cover crawlspace access </w:t>
      </w:r>
      <w:r w:rsidR="00D45C6A">
        <w:t>port</w:t>
      </w:r>
      <w:r w:rsidR="001803AF">
        <w:t>s</w:t>
      </w:r>
      <w:r w:rsidR="00B27F81">
        <w:t xml:space="preserve"> that are located directly beneath univent return vents (Picture </w:t>
      </w:r>
      <w:r w:rsidR="00D45C6A">
        <w:t>10</w:t>
      </w:r>
      <w:r w:rsidR="00B27F81">
        <w:t>).</w:t>
      </w:r>
      <w:r w:rsidR="00B879C8">
        <w:t xml:space="preserve">  Seals and holes in these lids appear to be unsealed.</w:t>
      </w:r>
      <w:r w:rsidR="00B27F81">
        <w:t xml:space="preserve">  All holes and se</w:t>
      </w:r>
      <w:r w:rsidR="00D234F9">
        <w:t>a</w:t>
      </w:r>
      <w:r w:rsidR="00B27F81">
        <w:t>ms of these lids should be sealed to prevent crawlspace air migration into classrooms.</w:t>
      </w:r>
    </w:p>
    <w:p w14:paraId="7AEF7D88" w14:textId="77777777" w:rsidR="00E95CFF" w:rsidRDefault="00B27F81">
      <w:pPr>
        <w:pStyle w:val="Heading1"/>
        <w:numPr>
          <w:ilvl w:val="0"/>
          <w:numId w:val="0"/>
        </w:numPr>
        <w:spacing w:before="480" w:after="120"/>
        <w:rPr>
          <w:bCs/>
        </w:rPr>
      </w:pPr>
      <w:r>
        <w:rPr>
          <w:bCs/>
        </w:rPr>
        <w:t>C</w:t>
      </w:r>
      <w:r w:rsidR="00E95CFF">
        <w:rPr>
          <w:bCs/>
        </w:rPr>
        <w:t>onclusions/Recommendations</w:t>
      </w:r>
    </w:p>
    <w:p w14:paraId="50AFBEFE" w14:textId="77777777" w:rsidR="00E95CFF" w:rsidRDefault="00E95CFF">
      <w:pPr>
        <w:pStyle w:val="BodyTextIndent"/>
        <w:rPr>
          <w:i w:val="0"/>
          <w:iCs w:val="0"/>
        </w:rPr>
      </w:pPr>
      <w:r>
        <w:rPr>
          <w:i w:val="0"/>
          <w:iCs w:val="0"/>
        </w:rPr>
        <w:t>In view of the findings at the time of the assessment, the following recommendations are made:</w:t>
      </w:r>
    </w:p>
    <w:p w14:paraId="013F0865" w14:textId="77777777" w:rsidR="00D234F9" w:rsidRDefault="00D234F9">
      <w:pPr>
        <w:pStyle w:val="TOC6"/>
        <w:numPr>
          <w:ilvl w:val="0"/>
          <w:numId w:val="2"/>
        </w:numPr>
      </w:pPr>
      <w:r>
        <w:t>Prevent access to the roof by trespassers.</w:t>
      </w:r>
    </w:p>
    <w:p w14:paraId="6A31B04E" w14:textId="77777777" w:rsidR="00D234F9" w:rsidRDefault="00D234F9">
      <w:pPr>
        <w:pStyle w:val="TOC6"/>
        <w:numPr>
          <w:ilvl w:val="0"/>
          <w:numId w:val="2"/>
        </w:numPr>
      </w:pPr>
      <w:r>
        <w:t>Once the access to the roof is secured, repair the roof.</w:t>
      </w:r>
    </w:p>
    <w:p w14:paraId="0F458139" w14:textId="77777777" w:rsidR="00D234F9" w:rsidRDefault="00D234F9">
      <w:pPr>
        <w:pStyle w:val="TOC6"/>
        <w:numPr>
          <w:ilvl w:val="0"/>
          <w:numId w:val="2"/>
        </w:numPr>
      </w:pPr>
      <w:r>
        <w:t>Replace water damage ceiling</w:t>
      </w:r>
      <w:r w:rsidR="002468D4">
        <w:t xml:space="preserve"> tiles</w:t>
      </w:r>
      <w:r>
        <w:t>.</w:t>
      </w:r>
    </w:p>
    <w:p w14:paraId="787B2153" w14:textId="77777777" w:rsidR="002468D4" w:rsidRPr="002468D4" w:rsidRDefault="00D234F9" w:rsidP="002468D4">
      <w:pPr>
        <w:pStyle w:val="TOC6"/>
        <w:numPr>
          <w:ilvl w:val="0"/>
          <w:numId w:val="2"/>
        </w:numPr>
      </w:pPr>
      <w:r>
        <w:t>Seal all seams and holes in crawl space lids.</w:t>
      </w:r>
    </w:p>
    <w:p w14:paraId="26BA6125" w14:textId="77777777" w:rsidR="002468D4" w:rsidRPr="000F7054" w:rsidRDefault="002468D4" w:rsidP="002468D4">
      <w:pPr>
        <w:numPr>
          <w:ilvl w:val="0"/>
          <w:numId w:val="2"/>
        </w:numPr>
        <w:tabs>
          <w:tab w:val="num" w:pos="720"/>
        </w:tabs>
        <w:spacing w:line="480" w:lineRule="auto"/>
      </w:pPr>
      <w:r>
        <w:t>Increase fresh air supply by univents.</w:t>
      </w:r>
    </w:p>
    <w:p w14:paraId="572D82CF" w14:textId="77777777" w:rsidR="002468D4" w:rsidRPr="000F7054" w:rsidRDefault="002468D4" w:rsidP="002468D4">
      <w:pPr>
        <w:numPr>
          <w:ilvl w:val="0"/>
          <w:numId w:val="2"/>
        </w:numPr>
        <w:tabs>
          <w:tab w:val="num" w:pos="720"/>
        </w:tabs>
        <w:suppressAutoHyphens/>
        <w:spacing w:line="480" w:lineRule="auto"/>
      </w:pPr>
      <w:r w:rsidRPr="000F7054">
        <w:t xml:space="preserve">Once both the fresh air supply </w:t>
      </w:r>
      <w:r>
        <w:t>is increased</w:t>
      </w:r>
      <w:r w:rsidRPr="000F7054">
        <w:t xml:space="preserve">, the ventilation system should be </w:t>
      </w:r>
      <w:r>
        <w:t>re-</w:t>
      </w:r>
      <w:r w:rsidRPr="000F7054">
        <w:t xml:space="preserve">balanced. </w:t>
      </w:r>
    </w:p>
    <w:p w14:paraId="08002C26" w14:textId="77777777" w:rsidR="00E95CFF" w:rsidRDefault="00E95CFF">
      <w:pPr>
        <w:pStyle w:val="TOC6"/>
        <w:numPr>
          <w:ilvl w:val="0"/>
          <w:numId w:val="2"/>
        </w:numPr>
      </w:pPr>
      <w:r>
        <w:t xml:space="preserve">For buildings in </w:t>
      </w:r>
      <w:smartTag w:uri="urn:schemas-microsoft-com:office:smarttags" w:element="place">
        <w:r>
          <w:t>New England</w:t>
        </w:r>
      </w:smartTag>
      <w:r>
        <w:t xml:space="preserve">, periods of low relative humidity during the winter are often unavoidable.  Therefore, scrupulous cleaning practices should be adopted to minimize common indoor air contaminants whose irritant effects can be enhanced when the relative humidity is low.  To control for dusts, </w:t>
      </w:r>
      <w:r w:rsidR="00D234F9">
        <w:t xml:space="preserve">continue to use </w:t>
      </w:r>
      <w:r>
        <w:t xml:space="preserve">a high efficiency particulate arrestance (HEPA) filter equipped vacuum cleaner in conjunction with wet wiping of all surfaces is </w:t>
      </w:r>
      <w:r>
        <w:lastRenderedPageBreak/>
        <w:t>recommended.  Drinking water during the day can help ease some symptoms associated with a dry environment (throat and sinus irritations).</w:t>
      </w:r>
    </w:p>
    <w:p w14:paraId="09AA6555" w14:textId="77777777" w:rsidR="00E95CFF" w:rsidRDefault="00E95CFF">
      <w:pPr>
        <w:pStyle w:val="TOC6"/>
        <w:numPr>
          <w:ilvl w:val="0"/>
          <w:numId w:val="2"/>
        </w:numPr>
      </w:pPr>
      <w:r>
        <w:t xml:space="preserve">Consider adopting the US EPA (2000b) document, “Tools for Schools”, to maintain a good indoor air quality environment in the building.  This document can be downloaded from the Internet at </w:t>
      </w:r>
      <w:hyperlink r:id="rId9" w:history="1">
        <w:r>
          <w:rPr>
            <w:rStyle w:val="Hyperlink"/>
          </w:rPr>
          <w:t>http://www.epa.gov/iaq/schools/index.html</w:t>
        </w:r>
      </w:hyperlink>
      <w:r>
        <w:t>.</w:t>
      </w:r>
    </w:p>
    <w:p w14:paraId="68FE11D8" w14:textId="18582D51" w:rsidR="00E95CFF" w:rsidRDefault="00E95CFF">
      <w:pPr>
        <w:pStyle w:val="TOC6"/>
        <w:numPr>
          <w:ilvl w:val="0"/>
          <w:numId w:val="2"/>
        </w:numPr>
      </w:pPr>
      <w:r>
        <w:t>Refer to resource manuals and other related indoor air quality documents for additional building-wide evaluations and advice on maintaining public buildings.  These materials are located on the MDPH’s websi</w:t>
      </w:r>
      <w:r w:rsidR="0071288E">
        <w:t xml:space="preserve">te </w:t>
      </w:r>
      <w:hyperlink r:id="rId10" w:history="1">
        <w:r w:rsidR="00625584" w:rsidRPr="009B635F">
          <w:rPr>
            <w:rStyle w:val="Hyperlink"/>
          </w:rPr>
          <w:t>http://mass.gov/dph/iaq</w:t>
        </w:r>
      </w:hyperlink>
      <w:r>
        <w:t>.</w:t>
      </w:r>
      <w:r w:rsidR="007458DE">
        <w:t xml:space="preserve"> </w:t>
      </w:r>
    </w:p>
    <w:p w14:paraId="75FF6C7F" w14:textId="77777777" w:rsidR="00E95CFF" w:rsidRDefault="00E95CFF">
      <w:pPr>
        <w:spacing w:line="480" w:lineRule="auto"/>
        <w:rPr>
          <w:b/>
          <w:sz w:val="28"/>
        </w:rPr>
      </w:pPr>
      <w:r>
        <w:br w:type="page"/>
      </w:r>
      <w:r>
        <w:rPr>
          <w:b/>
          <w:sz w:val="28"/>
        </w:rPr>
        <w:lastRenderedPageBreak/>
        <w:t>References</w:t>
      </w:r>
    </w:p>
    <w:p w14:paraId="62F24CF4" w14:textId="77777777" w:rsidR="00E95CFF" w:rsidRDefault="00E95CFF">
      <w:pPr>
        <w:spacing w:after="240"/>
      </w:pPr>
      <w:r>
        <w:t xml:space="preserve">ASHRAE.  1989.  Ventilation for Acceptable Indoor Air Quality.  American Society of Heating, Refrigeration and Air Conditioning Engineers. ANSI/ASHRAE 62-1989 </w:t>
      </w:r>
    </w:p>
    <w:p w14:paraId="047F208F" w14:textId="77777777" w:rsidR="00E95CFF" w:rsidRDefault="00E95CFF">
      <w:pPr>
        <w:spacing w:after="240"/>
      </w:pPr>
      <w:r>
        <w:t>BOCA.  1993.  The BOCA National Mechanical Code/1993.  8</w:t>
      </w:r>
      <w:r>
        <w:rPr>
          <w:vertAlign w:val="superscript"/>
        </w:rPr>
        <w:t>th</w:t>
      </w:r>
      <w:r>
        <w:t xml:space="preserve"> ed.   Building Officials and Code Administrators International, Inc., Country Club Hill, IL </w:t>
      </w:r>
    </w:p>
    <w:p w14:paraId="1C10C15A" w14:textId="77777777" w:rsidR="00E95CFF" w:rsidRDefault="00E95CFF">
      <w:pPr>
        <w:pStyle w:val="BodyText2"/>
        <w:spacing w:after="240" w:line="240" w:lineRule="auto"/>
        <w:rPr>
          <w:szCs w:val="24"/>
        </w:rPr>
      </w:pPr>
      <w:r>
        <w:rPr>
          <w:szCs w:val="24"/>
        </w:rPr>
        <w:t>MDPH.  1997.  Requirements to Maintain Air Quality in Indoor Skating Rinks (State Sanitary Code, Chapter XI).  105 CMR 675.000.  Massachusetts Department of Public Health, Boston, MA.</w:t>
      </w:r>
    </w:p>
    <w:p w14:paraId="49D66466" w14:textId="77777777" w:rsidR="00E95CFF" w:rsidRDefault="00E95CFF">
      <w:pPr>
        <w:spacing w:after="240"/>
      </w:pPr>
      <w:r>
        <w:t>OSHA.  1997.  Limits for Air Contaminants.  Occupational Safety and Health Administration.  Code of Federal Regulations.  29 C.F.R 1910.1000 Table Z-1-A.</w:t>
      </w:r>
    </w:p>
    <w:p w14:paraId="40D67A91" w14:textId="77777777" w:rsidR="00E95CFF" w:rsidRDefault="00E95CFF">
      <w:pPr>
        <w:spacing w:after="240"/>
      </w:pPr>
      <w:r>
        <w:t xml:space="preserve">SBBRS.  1997.  Mechanical Ventilation.  State Board of Building Regulations and Standards.  Code of </w:t>
      </w:r>
      <w:smartTag w:uri="urn:schemas-microsoft-com:office:smarttags" w:element="place">
        <w:smartTag w:uri="urn:schemas-microsoft-com:office:smarttags" w:element="State">
          <w:r>
            <w:t>Massachusetts</w:t>
          </w:r>
        </w:smartTag>
      </w:smartTag>
      <w:r>
        <w:t xml:space="preserve"> Regulations.  780 CMR 1209.0.</w:t>
      </w:r>
    </w:p>
    <w:p w14:paraId="7F28DA86" w14:textId="77777777" w:rsidR="00E95CFF" w:rsidRDefault="00E95CFF">
      <w:pPr>
        <w:spacing w:after="240"/>
      </w:pPr>
      <w:r>
        <w:t>SMACNA.  1994.  HVAC Systems Commissioning Manual.  1</w:t>
      </w:r>
      <w:r>
        <w:rPr>
          <w:vertAlign w:val="superscript"/>
        </w:rPr>
        <w:t>st</w:t>
      </w:r>
      <w:r>
        <w:t xml:space="preserve"> ed.  Sheet Metal and Air Conditioning </w:t>
      </w:r>
    </w:p>
    <w:p w14:paraId="5D543C51" w14:textId="77777777" w:rsidR="00E95CFF" w:rsidRDefault="00E95CFF">
      <w:pPr>
        <w:suppressAutoHyphens/>
        <w:spacing w:after="240"/>
        <w:ind w:right="-360"/>
      </w:pPr>
      <w:smartTag w:uri="urn:schemas-microsoft-com:office:smarttags" w:element="place">
        <w:smartTag w:uri="urn:schemas-microsoft-com:office:smarttags" w:element="country-region">
          <w:r>
            <w:t>US</w:t>
          </w:r>
        </w:smartTag>
      </w:smartTag>
      <w:r>
        <w:t xml:space="preserve"> EPA.  2000a. National Ambient Air Quality Standards (NAAQS).  US Environmental Protection Agency, Office of Air Quality Planning and Standards,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w:t>
      </w:r>
      <w:hyperlink r:id="rId11" w:history="1">
        <w:r>
          <w:rPr>
            <w:rStyle w:val="Hyperlink"/>
          </w:rPr>
          <w:t>http://www.epa.</w:t>
        </w:r>
        <w:bookmarkStart w:id="2" w:name="_Hlt521827363"/>
        <w:r>
          <w:rPr>
            <w:rStyle w:val="Hyperlink"/>
          </w:rPr>
          <w:t>g</w:t>
        </w:r>
        <w:bookmarkEnd w:id="2"/>
        <w:r>
          <w:rPr>
            <w:rStyle w:val="Hyperlink"/>
          </w:rPr>
          <w:t>ov/air/criteria.html</w:t>
        </w:r>
      </w:hyperlink>
      <w:r>
        <w:t>.</w:t>
      </w:r>
    </w:p>
    <w:p w14:paraId="039AD02A" w14:textId="77777777" w:rsidR="00E95CFF" w:rsidRDefault="00E95CFF">
      <w:pPr>
        <w:spacing w:after="240"/>
      </w:pPr>
      <w:smartTag w:uri="urn:schemas-microsoft-com:office:smarttags" w:element="place">
        <w:smartTag w:uri="urn:schemas-microsoft-com:office:smarttags" w:element="country-region">
          <w:r>
            <w:t>US</w:t>
          </w:r>
        </w:smartTag>
      </w:smartTag>
      <w:r>
        <w:t xml:space="preserve"> EPA.  2000b. Tools for Schools.  Office of Air and Radiation, Office of Radiation and Indoor Air, Indoor Environments Division (6609J). EPA 402-K-95-001, Second Edition.  </w:t>
      </w:r>
      <w:hyperlink r:id="rId12" w:history="1">
        <w:r>
          <w:rPr>
            <w:rStyle w:val="Hyperlink"/>
          </w:rPr>
          <w:t>http://www.epa.gov/iaq/schools/tools4s2.html</w:t>
        </w:r>
      </w:hyperlink>
    </w:p>
    <w:p w14:paraId="3CC72C83" w14:textId="77777777" w:rsidR="00D759F8" w:rsidRDefault="00D759F8">
      <w:pPr>
        <w:spacing w:after="240"/>
        <w:sectPr w:rsidR="00D759F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7DB0EA32" w14:textId="77777777" w:rsidR="00EB2D4F" w:rsidRPr="00EB2D4F" w:rsidRDefault="00EB2D4F" w:rsidP="00EB2D4F">
      <w:pPr>
        <w:ind w:firstLine="720"/>
        <w:jc w:val="center"/>
        <w:rPr>
          <w:b/>
          <w:sz w:val="28"/>
          <w:szCs w:val="20"/>
        </w:rPr>
      </w:pPr>
      <w:r w:rsidRPr="00EB2D4F">
        <w:rPr>
          <w:b/>
          <w:sz w:val="28"/>
          <w:szCs w:val="20"/>
        </w:rPr>
        <w:lastRenderedPageBreak/>
        <w:t>Figure 1</w:t>
      </w:r>
    </w:p>
    <w:p w14:paraId="0715895D" w14:textId="77777777" w:rsidR="00EB2D4F" w:rsidRPr="00EB2D4F" w:rsidRDefault="00EB2D4F" w:rsidP="00EB2D4F">
      <w:pPr>
        <w:ind w:firstLine="720"/>
        <w:jc w:val="center"/>
        <w:rPr>
          <w:b/>
          <w:szCs w:val="20"/>
        </w:rPr>
      </w:pPr>
    </w:p>
    <w:p w14:paraId="60435860" w14:textId="77777777" w:rsidR="00EB2D4F" w:rsidRPr="00EB2D4F" w:rsidRDefault="00EB2D4F" w:rsidP="00EB2D4F">
      <w:pPr>
        <w:ind w:firstLine="720"/>
        <w:jc w:val="center"/>
        <w:rPr>
          <w:b/>
          <w:szCs w:val="20"/>
        </w:rPr>
      </w:pPr>
      <w:r w:rsidRPr="00EB2D4F">
        <w:rPr>
          <w:b/>
          <w:szCs w:val="20"/>
        </w:rPr>
        <w:t>Unit Ventilator (Univent)</w:t>
      </w:r>
    </w:p>
    <w:p w14:paraId="12A23F6F" w14:textId="77777777" w:rsidR="00EB2D4F" w:rsidRPr="00EB2D4F" w:rsidRDefault="00EB2D4F" w:rsidP="00EB2D4F">
      <w:pPr>
        <w:rPr>
          <w:b/>
          <w:szCs w:val="20"/>
        </w:rPr>
      </w:pPr>
    </w:p>
    <w:p w14:paraId="75682FA8" w14:textId="77777777" w:rsidR="00EB2D4F" w:rsidRPr="00EB2D4F" w:rsidRDefault="00EB2D4F" w:rsidP="00EB2D4F">
      <w:pPr>
        <w:rPr>
          <w:b/>
          <w:szCs w:val="20"/>
        </w:rPr>
      </w:pPr>
    </w:p>
    <w:p w14:paraId="38F931EC" w14:textId="77777777" w:rsidR="00EB2D4F" w:rsidRPr="00EB2D4F" w:rsidRDefault="00EB2D4F" w:rsidP="00EB2D4F">
      <w:pPr>
        <w:rPr>
          <w:b/>
          <w:szCs w:val="20"/>
        </w:rPr>
      </w:pPr>
    </w:p>
    <w:p w14:paraId="4AFD082B" w14:textId="4F3B46E7" w:rsidR="00EB2D4F" w:rsidRPr="00EB2D4F" w:rsidRDefault="00EB2D4F" w:rsidP="00EB2D4F">
      <w:pPr>
        <w:jc w:val="center"/>
        <w:rPr>
          <w:szCs w:val="20"/>
        </w:rPr>
      </w:pPr>
      <w:r w:rsidRPr="00EB2D4F">
        <w:rPr>
          <w:b/>
          <w:noProof/>
          <w:szCs w:val="20"/>
        </w:rPr>
        <mc:AlternateContent>
          <mc:Choice Requires="wps">
            <w:drawing>
              <wp:anchor distT="0" distB="0" distL="114300" distR="114300" simplePos="0" relativeHeight="251678720" behindDoc="0" locked="0" layoutInCell="0" allowOverlap="1" wp14:anchorId="47254D2F" wp14:editId="0584B5B3">
                <wp:simplePos x="0" y="0"/>
                <wp:positionH relativeFrom="column">
                  <wp:posOffset>1508760</wp:posOffset>
                </wp:positionH>
                <wp:positionV relativeFrom="paragraph">
                  <wp:posOffset>0</wp:posOffset>
                </wp:positionV>
                <wp:extent cx="182880" cy="4572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9DF42A9" id="Rectangle 47"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20" o:title="" recolor="t" type="tile"/>
              </v:rect>
            </w:pict>
          </mc:Fallback>
        </mc:AlternateContent>
      </w:r>
    </w:p>
    <w:p w14:paraId="682F46DD" w14:textId="77777777" w:rsidR="00EB2D4F" w:rsidRPr="00EB2D4F" w:rsidRDefault="00EB2D4F" w:rsidP="00EB2D4F">
      <w:pPr>
        <w:rPr>
          <w:sz w:val="20"/>
          <w:szCs w:val="20"/>
        </w:rPr>
      </w:pPr>
    </w:p>
    <w:p w14:paraId="78BE860A" w14:textId="561C12E8"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77696" behindDoc="0" locked="0" layoutInCell="0" allowOverlap="1" wp14:anchorId="7D0ED72B" wp14:editId="1254B122">
                <wp:simplePos x="0" y="0"/>
                <wp:positionH relativeFrom="column">
                  <wp:posOffset>1600200</wp:posOffset>
                </wp:positionH>
                <wp:positionV relativeFrom="paragraph">
                  <wp:posOffset>121920</wp:posOffset>
                </wp:positionV>
                <wp:extent cx="91440" cy="146304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027C2E" id="Rectangle 46"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40293434" w14:textId="77777777" w:rsidR="00EB2D4F" w:rsidRPr="00EB2D4F" w:rsidRDefault="00EB2D4F" w:rsidP="00EB2D4F">
      <w:pPr>
        <w:rPr>
          <w:sz w:val="20"/>
          <w:szCs w:val="20"/>
        </w:rPr>
      </w:pPr>
    </w:p>
    <w:p w14:paraId="07C4916D" w14:textId="77777777" w:rsidR="00EB2D4F" w:rsidRPr="00EB2D4F" w:rsidRDefault="00EB2D4F" w:rsidP="00EB2D4F">
      <w:pPr>
        <w:rPr>
          <w:sz w:val="20"/>
          <w:szCs w:val="20"/>
        </w:rPr>
      </w:pPr>
    </w:p>
    <w:p w14:paraId="1B0BB09B" w14:textId="77777777" w:rsidR="00EB2D4F" w:rsidRPr="00EB2D4F" w:rsidRDefault="00EB2D4F" w:rsidP="00EB2D4F">
      <w:pPr>
        <w:rPr>
          <w:sz w:val="20"/>
          <w:szCs w:val="20"/>
        </w:rPr>
      </w:pPr>
    </w:p>
    <w:p w14:paraId="2A82F204" w14:textId="77777777" w:rsidR="00EB2D4F" w:rsidRPr="00EB2D4F" w:rsidRDefault="00EB2D4F" w:rsidP="00EB2D4F">
      <w:pPr>
        <w:rPr>
          <w:sz w:val="20"/>
          <w:szCs w:val="20"/>
        </w:rPr>
      </w:pPr>
    </w:p>
    <w:p w14:paraId="7C8B56C5" w14:textId="77777777" w:rsidR="00EB2D4F" w:rsidRPr="00EB2D4F" w:rsidRDefault="00EB2D4F" w:rsidP="00EB2D4F">
      <w:pPr>
        <w:rPr>
          <w:sz w:val="20"/>
          <w:szCs w:val="20"/>
        </w:rPr>
      </w:pPr>
    </w:p>
    <w:p w14:paraId="088CC32C" w14:textId="77777777" w:rsidR="00EB2D4F" w:rsidRPr="00EB2D4F" w:rsidRDefault="00EB2D4F" w:rsidP="00EB2D4F">
      <w:pPr>
        <w:rPr>
          <w:sz w:val="20"/>
          <w:szCs w:val="20"/>
        </w:rPr>
      </w:pPr>
    </w:p>
    <w:p w14:paraId="1B282F5A" w14:textId="77777777" w:rsidR="00EB2D4F" w:rsidRPr="00EB2D4F" w:rsidRDefault="00EB2D4F" w:rsidP="00EB2D4F">
      <w:pPr>
        <w:rPr>
          <w:sz w:val="20"/>
          <w:szCs w:val="20"/>
        </w:rPr>
      </w:pP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 xml:space="preserve">     Mixed Air</w:t>
      </w:r>
    </w:p>
    <w:p w14:paraId="6FAD444B" w14:textId="77777777" w:rsidR="00EB2D4F" w:rsidRPr="00EB2D4F" w:rsidRDefault="00EB2D4F" w:rsidP="00EB2D4F">
      <w:pPr>
        <w:rPr>
          <w:sz w:val="20"/>
          <w:szCs w:val="20"/>
        </w:rPr>
      </w:pPr>
    </w:p>
    <w:p w14:paraId="6521DEB7" w14:textId="77777777" w:rsidR="00EB2D4F" w:rsidRPr="00EB2D4F" w:rsidRDefault="00EB2D4F" w:rsidP="00EB2D4F">
      <w:pPr>
        <w:rPr>
          <w:sz w:val="20"/>
          <w:szCs w:val="20"/>
        </w:rPr>
      </w:pPr>
    </w:p>
    <w:p w14:paraId="5F69FADB" w14:textId="73B754DC"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703296" behindDoc="0" locked="0" layoutInCell="0" allowOverlap="1" wp14:anchorId="3D617752" wp14:editId="43C18FD2">
                <wp:simplePos x="0" y="0"/>
                <wp:positionH relativeFrom="column">
                  <wp:posOffset>2880360</wp:posOffset>
                </wp:positionH>
                <wp:positionV relativeFrom="paragraph">
                  <wp:posOffset>0</wp:posOffset>
                </wp:positionV>
                <wp:extent cx="91440" cy="640080"/>
                <wp:effectExtent l="0" t="0" r="0" b="0"/>
                <wp:wrapNone/>
                <wp:docPr id="45" name="Arrow: Up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1D93CF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5"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EB2D4F">
        <w:rPr>
          <w:noProof/>
          <w:sz w:val="20"/>
          <w:szCs w:val="20"/>
        </w:rPr>
        <mc:AlternateContent>
          <mc:Choice Requires="wps">
            <w:drawing>
              <wp:anchor distT="0" distB="0" distL="114300" distR="114300" simplePos="0" relativeHeight="251702272" behindDoc="0" locked="0" layoutInCell="0" allowOverlap="1" wp14:anchorId="5F2B5170" wp14:editId="299279BC">
                <wp:simplePos x="0" y="0"/>
                <wp:positionH relativeFrom="column">
                  <wp:posOffset>2697480</wp:posOffset>
                </wp:positionH>
                <wp:positionV relativeFrom="paragraph">
                  <wp:posOffset>0</wp:posOffset>
                </wp:positionV>
                <wp:extent cx="91440" cy="640080"/>
                <wp:effectExtent l="0" t="0" r="0" b="0"/>
                <wp:wrapNone/>
                <wp:docPr id="44"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0CFB35" id="Arrow: Up 44"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EB2D4F">
        <w:rPr>
          <w:noProof/>
          <w:sz w:val="20"/>
          <w:szCs w:val="20"/>
        </w:rPr>
        <mc:AlternateContent>
          <mc:Choice Requires="wps">
            <w:drawing>
              <wp:anchor distT="0" distB="0" distL="114300" distR="114300" simplePos="0" relativeHeight="251701248" behindDoc="0" locked="0" layoutInCell="0" allowOverlap="1" wp14:anchorId="1BE02EED" wp14:editId="6FE0EEF4">
                <wp:simplePos x="0" y="0"/>
                <wp:positionH relativeFrom="column">
                  <wp:posOffset>2514600</wp:posOffset>
                </wp:positionH>
                <wp:positionV relativeFrom="paragraph">
                  <wp:posOffset>0</wp:posOffset>
                </wp:positionV>
                <wp:extent cx="91440" cy="640080"/>
                <wp:effectExtent l="0" t="0" r="0" b="0"/>
                <wp:wrapNone/>
                <wp:docPr id="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4883A3" id="Arrow: Up 43"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EB2D4F">
        <w:rPr>
          <w:noProof/>
          <w:sz w:val="20"/>
          <w:szCs w:val="20"/>
        </w:rPr>
        <mc:AlternateContent>
          <mc:Choice Requires="wps">
            <w:drawing>
              <wp:anchor distT="0" distB="0" distL="114300" distR="114300" simplePos="0" relativeHeight="251700224" behindDoc="0" locked="0" layoutInCell="0" allowOverlap="1" wp14:anchorId="0274E988" wp14:editId="5662CFAB">
                <wp:simplePos x="0" y="0"/>
                <wp:positionH relativeFrom="column">
                  <wp:posOffset>2331720</wp:posOffset>
                </wp:positionH>
                <wp:positionV relativeFrom="paragraph">
                  <wp:posOffset>0</wp:posOffset>
                </wp:positionV>
                <wp:extent cx="91440" cy="64008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6425835" id="Arrow: Up 42"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EB2D4F">
        <w:rPr>
          <w:noProof/>
          <w:sz w:val="20"/>
          <w:szCs w:val="20"/>
        </w:rPr>
        <mc:AlternateContent>
          <mc:Choice Requires="wps">
            <w:drawing>
              <wp:anchor distT="0" distB="0" distL="114300" distR="114300" simplePos="0" relativeHeight="251676672" behindDoc="0" locked="0" layoutInCell="0" allowOverlap="1" wp14:anchorId="5A2FB90E" wp14:editId="69BAE33E">
                <wp:simplePos x="0" y="0"/>
                <wp:positionH relativeFrom="column">
                  <wp:posOffset>1508760</wp:posOffset>
                </wp:positionH>
                <wp:positionV relativeFrom="paragraph">
                  <wp:posOffset>91440</wp:posOffset>
                </wp:positionV>
                <wp:extent cx="182880" cy="27432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91BA021" id="Rectangle 41"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20" o:title="" recolor="t" type="tile"/>
              </v:rect>
            </w:pict>
          </mc:Fallback>
        </mc:AlternateContent>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p>
    <w:p w14:paraId="7FC97E5E" w14:textId="072F9220"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70528" behindDoc="0" locked="0" layoutInCell="0" allowOverlap="1" wp14:anchorId="73DB4632" wp14:editId="1CA52956">
                <wp:simplePos x="0" y="0"/>
                <wp:positionH relativeFrom="column">
                  <wp:posOffset>3063240</wp:posOffset>
                </wp:positionH>
                <wp:positionV relativeFrom="paragraph">
                  <wp:posOffset>122555</wp:posOffset>
                </wp:positionV>
                <wp:extent cx="549275" cy="90805"/>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CF99059" id="Straight Connector 4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Air Diffuser</w:t>
      </w:r>
    </w:p>
    <w:p w14:paraId="7001E20B" w14:textId="35823DC2"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62336" behindDoc="0" locked="0" layoutInCell="0" allowOverlap="1" wp14:anchorId="3E20E386" wp14:editId="3303D800">
                <wp:simplePos x="0" y="0"/>
                <wp:positionH relativeFrom="column">
                  <wp:posOffset>2240280</wp:posOffset>
                </wp:positionH>
                <wp:positionV relativeFrom="paragraph">
                  <wp:posOffset>60960</wp:posOffset>
                </wp:positionV>
                <wp:extent cx="822960" cy="15367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333C9F4" id="Rectangle 39"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21" o:title="" type="pattern"/>
              </v:rect>
            </w:pict>
          </mc:Fallback>
        </mc:AlternateContent>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p>
    <w:p w14:paraId="1349B09E" w14:textId="59479B13"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80768" behindDoc="0" locked="0" layoutInCell="0" allowOverlap="1" wp14:anchorId="0EC57329" wp14:editId="7025129A">
                <wp:simplePos x="0" y="0"/>
                <wp:positionH relativeFrom="column">
                  <wp:posOffset>2240280</wp:posOffset>
                </wp:positionH>
                <wp:positionV relativeFrom="paragraph">
                  <wp:posOffset>0</wp:posOffset>
                </wp:positionV>
                <wp:extent cx="0" cy="18288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F066E62" id="Straight Connector 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EB2D4F">
        <w:rPr>
          <w:noProof/>
          <w:sz w:val="20"/>
          <w:szCs w:val="20"/>
        </w:rPr>
        <mc:AlternateContent>
          <mc:Choice Requires="wps">
            <w:drawing>
              <wp:anchor distT="0" distB="0" distL="114300" distR="114300" simplePos="0" relativeHeight="251659264" behindDoc="0" locked="0" layoutInCell="0" allowOverlap="1" wp14:anchorId="47DF9973" wp14:editId="392D1106">
                <wp:simplePos x="0" y="0"/>
                <wp:positionH relativeFrom="column">
                  <wp:posOffset>1691640</wp:posOffset>
                </wp:positionH>
                <wp:positionV relativeFrom="paragraph">
                  <wp:posOffset>0</wp:posOffset>
                </wp:positionV>
                <wp:extent cx="1463675" cy="310896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5598519" id="Rectangle 37"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EB2D4F">
        <w:rPr>
          <w:noProof/>
          <w:sz w:val="20"/>
          <w:szCs w:val="20"/>
        </w:rPr>
        <mc:AlternateContent>
          <mc:Choice Requires="wps">
            <w:drawing>
              <wp:anchor distT="0" distB="0" distL="114300" distR="114300" simplePos="0" relativeHeight="251681792" behindDoc="0" locked="0" layoutInCell="0" allowOverlap="1" wp14:anchorId="680EBB66" wp14:editId="6912E3AF">
                <wp:simplePos x="0" y="0"/>
                <wp:positionH relativeFrom="column">
                  <wp:posOffset>3063240</wp:posOffset>
                </wp:positionH>
                <wp:positionV relativeFrom="paragraph">
                  <wp:posOffset>0</wp:posOffset>
                </wp:positionV>
                <wp:extent cx="0" cy="82296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D422DC3" id="Straight Connector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0D09512D" w14:textId="58F162B1" w:rsidR="00EB2D4F" w:rsidRPr="00EB2D4F" w:rsidRDefault="00EB2D4F" w:rsidP="00EB2D4F">
      <w:pPr>
        <w:rPr>
          <w:sz w:val="20"/>
          <w:szCs w:val="20"/>
        </w:rPr>
      </w:pPr>
      <w:r w:rsidRPr="00EB2D4F">
        <w:rPr>
          <w:b/>
          <w:noProof/>
          <w:sz w:val="28"/>
          <w:szCs w:val="20"/>
        </w:rPr>
        <mc:AlternateContent>
          <mc:Choice Requires="wps">
            <w:drawing>
              <wp:anchor distT="0" distB="0" distL="114300" distR="114300" simplePos="0" relativeHeight="251679744" behindDoc="0" locked="0" layoutInCell="0" allowOverlap="1" wp14:anchorId="1838241B" wp14:editId="74220A48">
                <wp:simplePos x="0" y="0"/>
                <wp:positionH relativeFrom="column">
                  <wp:posOffset>1691640</wp:posOffset>
                </wp:positionH>
                <wp:positionV relativeFrom="paragraph">
                  <wp:posOffset>30480</wp:posOffset>
                </wp:positionV>
                <wp:extent cx="1371600" cy="1280160"/>
                <wp:effectExtent l="0" t="0" r="0" b="0"/>
                <wp:wrapNone/>
                <wp:docPr id="35" name="Circle: Holl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D3613A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5"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397BF288" w14:textId="77777777" w:rsidR="00EB2D4F" w:rsidRPr="00EB2D4F" w:rsidRDefault="00EB2D4F" w:rsidP="00EB2D4F">
      <w:pPr>
        <w:rPr>
          <w:sz w:val="20"/>
          <w:szCs w:val="20"/>
        </w:rPr>
      </w:pPr>
    </w:p>
    <w:p w14:paraId="6314144F" w14:textId="77777777" w:rsidR="00EB2D4F" w:rsidRPr="00EB2D4F" w:rsidRDefault="00EB2D4F" w:rsidP="00EB2D4F">
      <w:pPr>
        <w:rPr>
          <w:sz w:val="28"/>
          <w:szCs w:val="20"/>
        </w:rPr>
      </w:pPr>
      <w:r w:rsidRPr="00EB2D4F">
        <w:rPr>
          <w:b/>
          <w:sz w:val="28"/>
          <w:szCs w:val="20"/>
        </w:rPr>
        <w:t>Outdoors</w:t>
      </w:r>
      <w:r w:rsidRPr="00EB2D4F">
        <w:rPr>
          <w:b/>
          <w:sz w:val="28"/>
          <w:szCs w:val="20"/>
        </w:rPr>
        <w:tab/>
      </w:r>
      <w:r w:rsidRPr="00EB2D4F">
        <w:rPr>
          <w:b/>
          <w:sz w:val="28"/>
          <w:szCs w:val="20"/>
        </w:rPr>
        <w:tab/>
      </w:r>
      <w:r w:rsidRPr="00EB2D4F">
        <w:rPr>
          <w:b/>
          <w:sz w:val="28"/>
          <w:szCs w:val="20"/>
        </w:rPr>
        <w:tab/>
      </w:r>
      <w:r w:rsidRPr="00EB2D4F">
        <w:rPr>
          <w:b/>
          <w:sz w:val="28"/>
          <w:szCs w:val="20"/>
        </w:rPr>
        <w:tab/>
      </w:r>
      <w:r w:rsidRPr="00EB2D4F">
        <w:rPr>
          <w:b/>
          <w:sz w:val="28"/>
          <w:szCs w:val="20"/>
        </w:rPr>
        <w:tab/>
      </w:r>
      <w:r w:rsidRPr="00EB2D4F">
        <w:rPr>
          <w:b/>
          <w:sz w:val="28"/>
          <w:szCs w:val="20"/>
        </w:rPr>
        <w:tab/>
      </w:r>
      <w:r w:rsidRPr="00EB2D4F">
        <w:rPr>
          <w:b/>
          <w:sz w:val="28"/>
          <w:szCs w:val="20"/>
        </w:rPr>
        <w:tab/>
      </w:r>
      <w:r w:rsidRPr="00EB2D4F">
        <w:rPr>
          <w:b/>
          <w:sz w:val="28"/>
          <w:szCs w:val="20"/>
        </w:rPr>
        <w:tab/>
        <w:t>Indoors</w:t>
      </w:r>
    </w:p>
    <w:p w14:paraId="145C10CA" w14:textId="77777777" w:rsidR="00EB2D4F" w:rsidRPr="00EB2D4F" w:rsidRDefault="00EB2D4F" w:rsidP="00EB2D4F">
      <w:pPr>
        <w:rPr>
          <w:sz w:val="20"/>
          <w:szCs w:val="20"/>
        </w:rPr>
      </w:pPr>
    </w:p>
    <w:p w14:paraId="2AFCD30D" w14:textId="77777777" w:rsidR="00EB2D4F" w:rsidRPr="00EB2D4F" w:rsidRDefault="00EB2D4F" w:rsidP="00EB2D4F">
      <w:pPr>
        <w:rPr>
          <w:sz w:val="20"/>
          <w:szCs w:val="20"/>
        </w:rPr>
      </w:pPr>
      <w:r w:rsidRPr="00EB2D4F">
        <w:rPr>
          <w:sz w:val="20"/>
          <w:szCs w:val="20"/>
        </w:rPr>
        <w:tab/>
      </w:r>
      <w:r w:rsidRPr="00EB2D4F">
        <w:rPr>
          <w:sz w:val="20"/>
          <w:szCs w:val="20"/>
        </w:rPr>
        <w:tab/>
      </w:r>
      <w:r w:rsidRPr="00EB2D4F">
        <w:rPr>
          <w:sz w:val="20"/>
          <w:szCs w:val="20"/>
        </w:rPr>
        <w:tab/>
      </w:r>
      <w:r w:rsidRPr="00EB2D4F">
        <w:rPr>
          <w:sz w:val="20"/>
          <w:szCs w:val="20"/>
        </w:rPr>
        <w:tab/>
        <w:t xml:space="preserve">             Fan</w:t>
      </w:r>
    </w:p>
    <w:p w14:paraId="40396001" w14:textId="77777777" w:rsidR="00EB2D4F" w:rsidRPr="00EB2D4F" w:rsidRDefault="00EB2D4F" w:rsidP="00EB2D4F">
      <w:pPr>
        <w:rPr>
          <w:sz w:val="20"/>
          <w:szCs w:val="20"/>
        </w:rPr>
      </w:pPr>
    </w:p>
    <w:p w14:paraId="7424EEBC" w14:textId="77777777" w:rsidR="00EB2D4F" w:rsidRPr="00EB2D4F" w:rsidRDefault="00EB2D4F" w:rsidP="00EB2D4F">
      <w:pPr>
        <w:rPr>
          <w:sz w:val="20"/>
          <w:szCs w:val="20"/>
        </w:rPr>
      </w:pP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p>
    <w:p w14:paraId="47E7A379" w14:textId="77777777" w:rsidR="00EB2D4F" w:rsidRPr="00EB2D4F" w:rsidRDefault="00EB2D4F" w:rsidP="00EB2D4F">
      <w:pPr>
        <w:ind w:left="5040" w:firstLine="720"/>
        <w:rPr>
          <w:sz w:val="20"/>
          <w:szCs w:val="20"/>
        </w:rPr>
      </w:pPr>
      <w:r w:rsidRPr="00EB2D4F">
        <w:rPr>
          <w:sz w:val="20"/>
          <w:szCs w:val="20"/>
        </w:rPr>
        <w:t>Heating/Cooling Coil</w:t>
      </w:r>
      <w:r w:rsidRPr="00EB2D4F">
        <w:rPr>
          <w:noProof/>
          <w:sz w:val="20"/>
          <w:szCs w:val="20"/>
        </w:rPr>
        <w:t xml:space="preserve"> </w:t>
      </w:r>
    </w:p>
    <w:p w14:paraId="1C77387E" w14:textId="29AB99B5"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73600" behindDoc="0" locked="0" layoutInCell="0" allowOverlap="1" wp14:anchorId="3CCDD070" wp14:editId="433D81DB">
                <wp:simplePos x="0" y="0"/>
                <wp:positionH relativeFrom="column">
                  <wp:posOffset>3154680</wp:posOffset>
                </wp:positionH>
                <wp:positionV relativeFrom="paragraph">
                  <wp:posOffset>30480</wp:posOffset>
                </wp:positionV>
                <wp:extent cx="731520" cy="36576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1D2B99F" id="Straight Connector 3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EB2D4F">
        <w:rPr>
          <w:noProof/>
          <w:sz w:val="20"/>
          <w:szCs w:val="20"/>
        </w:rPr>
        <mc:AlternateContent>
          <mc:Choice Requires="wps">
            <w:drawing>
              <wp:anchor distT="0" distB="0" distL="114300" distR="114300" simplePos="0" relativeHeight="251674624" behindDoc="0" locked="0" layoutInCell="0" allowOverlap="1" wp14:anchorId="3EC22E1B" wp14:editId="3814BA6E">
                <wp:simplePos x="0" y="0"/>
                <wp:positionH relativeFrom="column">
                  <wp:posOffset>2189480</wp:posOffset>
                </wp:positionH>
                <wp:positionV relativeFrom="paragraph">
                  <wp:posOffset>-467360</wp:posOffset>
                </wp:positionV>
                <wp:extent cx="466090" cy="1461770"/>
                <wp:effectExtent l="0" t="0" r="0" b="0"/>
                <wp:wrapNone/>
                <wp:docPr id="33" name="Parallelogra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47269F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24BF03F4" w14:textId="77777777" w:rsidR="00EB2D4F" w:rsidRPr="00EB2D4F" w:rsidRDefault="00EB2D4F" w:rsidP="00EB2D4F">
      <w:pPr>
        <w:rPr>
          <w:sz w:val="20"/>
          <w:szCs w:val="20"/>
        </w:rPr>
      </w:pPr>
    </w:p>
    <w:p w14:paraId="4F077ABC" w14:textId="5BD80F29"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97152" behindDoc="0" locked="0" layoutInCell="0" allowOverlap="1" wp14:anchorId="3A6F9E58" wp14:editId="621F0A39">
                <wp:simplePos x="0" y="0"/>
                <wp:positionH relativeFrom="column">
                  <wp:posOffset>1874520</wp:posOffset>
                </wp:positionH>
                <wp:positionV relativeFrom="paragraph">
                  <wp:posOffset>91440</wp:posOffset>
                </wp:positionV>
                <wp:extent cx="91440" cy="182880"/>
                <wp:effectExtent l="0" t="0" r="0" b="0"/>
                <wp:wrapNone/>
                <wp:docPr id="32" name="Arrow: U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DFFB8F" id="Arrow: Up 32"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EB2D4F">
        <w:rPr>
          <w:sz w:val="20"/>
          <w:szCs w:val="20"/>
        </w:rPr>
        <w:tab/>
      </w:r>
      <w:r w:rsidRPr="00EB2D4F">
        <w:rPr>
          <w:sz w:val="20"/>
          <w:szCs w:val="20"/>
        </w:rPr>
        <w:tab/>
      </w:r>
    </w:p>
    <w:p w14:paraId="6CFC68FE" w14:textId="79234B49"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96128" behindDoc="0" locked="0" layoutInCell="0" allowOverlap="1" wp14:anchorId="671A7C52" wp14:editId="190BEA2C">
                <wp:simplePos x="0" y="0"/>
                <wp:positionH relativeFrom="column">
                  <wp:posOffset>2011680</wp:posOffset>
                </wp:positionH>
                <wp:positionV relativeFrom="paragraph">
                  <wp:posOffset>-15240</wp:posOffset>
                </wp:positionV>
                <wp:extent cx="91440" cy="182880"/>
                <wp:effectExtent l="0" t="0" r="0" b="0"/>
                <wp:wrapNone/>
                <wp:docPr id="3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0B166B" id="Arrow: Up 31"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EB2D4F">
        <w:rPr>
          <w:noProof/>
          <w:sz w:val="20"/>
          <w:szCs w:val="20"/>
        </w:rPr>
        <mc:AlternateContent>
          <mc:Choice Requires="wps">
            <w:drawing>
              <wp:anchor distT="0" distB="0" distL="114300" distR="114300" simplePos="0" relativeHeight="251699200" behindDoc="0" locked="0" layoutInCell="0" allowOverlap="1" wp14:anchorId="7E203445" wp14:editId="48F5E2DB">
                <wp:simplePos x="0" y="0"/>
                <wp:positionH relativeFrom="column">
                  <wp:posOffset>2743200</wp:posOffset>
                </wp:positionH>
                <wp:positionV relativeFrom="paragraph">
                  <wp:posOffset>-15240</wp:posOffset>
                </wp:positionV>
                <wp:extent cx="91440" cy="182880"/>
                <wp:effectExtent l="0" t="0" r="0" b="0"/>
                <wp:wrapNone/>
                <wp:docPr id="30"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495123" id="Arrow: Up 30"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EB2D4F">
        <w:rPr>
          <w:noProof/>
          <w:sz w:val="20"/>
          <w:szCs w:val="20"/>
        </w:rPr>
        <mc:AlternateContent>
          <mc:Choice Requires="wps">
            <w:drawing>
              <wp:anchor distT="0" distB="0" distL="114300" distR="114300" simplePos="0" relativeHeight="251698176" behindDoc="0" locked="0" layoutInCell="0" allowOverlap="1" wp14:anchorId="34823D25" wp14:editId="7D92F5B4">
                <wp:simplePos x="0" y="0"/>
                <wp:positionH relativeFrom="column">
                  <wp:posOffset>2606040</wp:posOffset>
                </wp:positionH>
                <wp:positionV relativeFrom="paragraph">
                  <wp:posOffset>30480</wp:posOffset>
                </wp:positionV>
                <wp:extent cx="91440" cy="182880"/>
                <wp:effectExtent l="0" t="0" r="0" b="0"/>
                <wp:wrapNone/>
                <wp:docPr id="29"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66B985" id="Arrow: Up 29"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EB2D4F">
        <w:rPr>
          <w:noProof/>
          <w:sz w:val="20"/>
          <w:szCs w:val="20"/>
        </w:rPr>
        <mc:AlternateContent>
          <mc:Choice Requires="wps">
            <w:drawing>
              <wp:anchor distT="0" distB="0" distL="114300" distR="114300" simplePos="0" relativeHeight="251671552" behindDoc="0" locked="0" layoutInCell="0" allowOverlap="1" wp14:anchorId="03707482" wp14:editId="59DA0FBF">
                <wp:simplePos x="0" y="0"/>
                <wp:positionH relativeFrom="column">
                  <wp:posOffset>2423160</wp:posOffset>
                </wp:positionH>
                <wp:positionV relativeFrom="paragraph">
                  <wp:posOffset>125095</wp:posOffset>
                </wp:positionV>
                <wp:extent cx="1189355" cy="179705"/>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DCB8640" id="Straight Connector 2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Air Mixing Plenum</w:t>
      </w:r>
    </w:p>
    <w:p w14:paraId="2A54CB4A" w14:textId="77777777" w:rsidR="00EB2D4F" w:rsidRPr="00EB2D4F" w:rsidRDefault="00EB2D4F" w:rsidP="00EB2D4F">
      <w:pPr>
        <w:rPr>
          <w:sz w:val="20"/>
          <w:szCs w:val="20"/>
        </w:rPr>
      </w:pPr>
      <w:r w:rsidRPr="00EB2D4F">
        <w:rPr>
          <w:sz w:val="20"/>
          <w:szCs w:val="20"/>
        </w:rPr>
        <w:tab/>
      </w:r>
      <w:r w:rsidRPr="00EB2D4F">
        <w:rPr>
          <w:sz w:val="20"/>
          <w:szCs w:val="20"/>
        </w:rPr>
        <w:tab/>
      </w:r>
    </w:p>
    <w:p w14:paraId="1207A8D5" w14:textId="7DEEB33E"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69504" behindDoc="0" locked="0" layoutInCell="0" allowOverlap="1" wp14:anchorId="0C325E52" wp14:editId="7966F5C0">
                <wp:simplePos x="0" y="0"/>
                <wp:positionH relativeFrom="column">
                  <wp:posOffset>3154680</wp:posOffset>
                </wp:positionH>
                <wp:positionV relativeFrom="paragraph">
                  <wp:posOffset>91440</wp:posOffset>
                </wp:positionV>
                <wp:extent cx="4572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727EC0F" id="Straight Connector 2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EB2D4F">
        <w:rPr>
          <w:noProof/>
          <w:sz w:val="20"/>
          <w:szCs w:val="20"/>
        </w:rPr>
        <mc:AlternateContent>
          <mc:Choice Requires="wps">
            <w:drawing>
              <wp:anchor distT="0" distB="0" distL="114300" distR="114300" simplePos="0" relativeHeight="251695104" behindDoc="0" locked="0" layoutInCell="0" allowOverlap="1" wp14:anchorId="03592105" wp14:editId="1CEA66A1">
                <wp:simplePos x="0" y="0"/>
                <wp:positionH relativeFrom="column">
                  <wp:posOffset>2971800</wp:posOffset>
                </wp:positionH>
                <wp:positionV relativeFrom="paragraph">
                  <wp:posOffset>0</wp:posOffset>
                </wp:positionV>
                <wp:extent cx="91440" cy="274320"/>
                <wp:effectExtent l="0" t="0" r="0" b="0"/>
                <wp:wrapNone/>
                <wp:docPr id="26" name="Arrow: Up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618121" id="Arrow: Up 26"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EB2D4F">
        <w:rPr>
          <w:noProof/>
          <w:sz w:val="20"/>
          <w:szCs w:val="20"/>
        </w:rPr>
        <mc:AlternateContent>
          <mc:Choice Requires="wps">
            <w:drawing>
              <wp:anchor distT="0" distB="0" distL="114300" distR="114300" simplePos="0" relativeHeight="251694080" behindDoc="0" locked="0" layoutInCell="0" allowOverlap="1" wp14:anchorId="0D547D42" wp14:editId="2D53F5EF">
                <wp:simplePos x="0" y="0"/>
                <wp:positionH relativeFrom="column">
                  <wp:posOffset>2148840</wp:posOffset>
                </wp:positionH>
                <wp:positionV relativeFrom="paragraph">
                  <wp:posOffset>0</wp:posOffset>
                </wp:positionV>
                <wp:extent cx="91440" cy="274320"/>
                <wp:effectExtent l="0" t="0" r="0" b="0"/>
                <wp:wrapNone/>
                <wp:docPr id="25"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07A90B" id="Arrow: Up 25"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EB2D4F">
        <w:rPr>
          <w:noProof/>
          <w:sz w:val="20"/>
          <w:szCs w:val="20"/>
        </w:rPr>
        <mc:AlternateContent>
          <mc:Choice Requires="wps">
            <w:drawing>
              <wp:anchor distT="0" distB="0" distL="114300" distR="114300" simplePos="0" relativeHeight="251693056" behindDoc="0" locked="0" layoutInCell="0" allowOverlap="1" wp14:anchorId="7D56088B" wp14:editId="20C91F11">
                <wp:simplePos x="0" y="0"/>
                <wp:positionH relativeFrom="column">
                  <wp:posOffset>2788920</wp:posOffset>
                </wp:positionH>
                <wp:positionV relativeFrom="paragraph">
                  <wp:posOffset>0</wp:posOffset>
                </wp:positionV>
                <wp:extent cx="91440" cy="274320"/>
                <wp:effectExtent l="0" t="0" r="0" b="0"/>
                <wp:wrapNone/>
                <wp:docPr id="24"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05A276" id="Arrow: Up 24"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EB2D4F">
        <w:rPr>
          <w:noProof/>
          <w:sz w:val="20"/>
          <w:szCs w:val="20"/>
        </w:rPr>
        <mc:AlternateContent>
          <mc:Choice Requires="wps">
            <w:drawing>
              <wp:anchor distT="0" distB="0" distL="114300" distR="114300" simplePos="0" relativeHeight="251692032" behindDoc="0" locked="0" layoutInCell="0" allowOverlap="1" wp14:anchorId="6892A5D8" wp14:editId="22A962C2">
                <wp:simplePos x="0" y="0"/>
                <wp:positionH relativeFrom="column">
                  <wp:posOffset>2606040</wp:posOffset>
                </wp:positionH>
                <wp:positionV relativeFrom="paragraph">
                  <wp:posOffset>0</wp:posOffset>
                </wp:positionV>
                <wp:extent cx="91440" cy="274320"/>
                <wp:effectExtent l="0" t="0" r="0" b="0"/>
                <wp:wrapNone/>
                <wp:docPr id="23"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E5B57E" id="Arrow: Up 23"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EB2D4F">
        <w:rPr>
          <w:noProof/>
          <w:sz w:val="20"/>
          <w:szCs w:val="20"/>
        </w:rPr>
        <mc:AlternateContent>
          <mc:Choice Requires="wps">
            <w:drawing>
              <wp:anchor distT="0" distB="0" distL="114300" distR="114300" simplePos="0" relativeHeight="251691008" behindDoc="0" locked="0" layoutInCell="0" allowOverlap="1" wp14:anchorId="5CF1384B" wp14:editId="2B75C4F2">
                <wp:simplePos x="0" y="0"/>
                <wp:positionH relativeFrom="column">
                  <wp:posOffset>1783080</wp:posOffset>
                </wp:positionH>
                <wp:positionV relativeFrom="paragraph">
                  <wp:posOffset>0</wp:posOffset>
                </wp:positionV>
                <wp:extent cx="91440" cy="274320"/>
                <wp:effectExtent l="0" t="0" r="0" b="0"/>
                <wp:wrapNone/>
                <wp:docPr id="22"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488929" id="Arrow: Up 22"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EB2D4F">
        <w:rPr>
          <w:noProof/>
          <w:sz w:val="20"/>
          <w:szCs w:val="20"/>
        </w:rPr>
        <mc:AlternateContent>
          <mc:Choice Requires="wps">
            <w:drawing>
              <wp:anchor distT="0" distB="0" distL="114300" distR="114300" simplePos="0" relativeHeight="251689984" behindDoc="0" locked="0" layoutInCell="0" allowOverlap="1" wp14:anchorId="2D097382" wp14:editId="607446CF">
                <wp:simplePos x="0" y="0"/>
                <wp:positionH relativeFrom="column">
                  <wp:posOffset>1965960</wp:posOffset>
                </wp:positionH>
                <wp:positionV relativeFrom="paragraph">
                  <wp:posOffset>0</wp:posOffset>
                </wp:positionV>
                <wp:extent cx="91440" cy="274320"/>
                <wp:effectExtent l="0" t="0" r="0" b="0"/>
                <wp:wrapNone/>
                <wp:docPr id="21"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DDA928" id="Arrow: Up 21"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EB2D4F">
        <w:rPr>
          <w:noProof/>
          <w:sz w:val="20"/>
          <w:szCs w:val="20"/>
        </w:rPr>
        <mc:AlternateContent>
          <mc:Choice Requires="wps">
            <w:drawing>
              <wp:anchor distT="0" distB="0" distL="114300" distR="114300" simplePos="0" relativeHeight="251663360" behindDoc="0" locked="0" layoutInCell="0" allowOverlap="1" wp14:anchorId="5EA10908" wp14:editId="24DC9FA3">
                <wp:simplePos x="0" y="0"/>
                <wp:positionH relativeFrom="column">
                  <wp:posOffset>1691640</wp:posOffset>
                </wp:positionH>
                <wp:positionV relativeFrom="paragraph">
                  <wp:posOffset>91440</wp:posOffset>
                </wp:positionV>
                <wp:extent cx="1463675" cy="9207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E242CCC" id="Rectangle 20"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22" o:title="" type="pattern"/>
              </v:rect>
            </w:pict>
          </mc:Fallback>
        </mc:AlternateContent>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Filter</w:t>
      </w:r>
    </w:p>
    <w:p w14:paraId="4AE4A9C7" w14:textId="01E425BE"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64384" behindDoc="0" locked="0" layoutInCell="0" allowOverlap="1" wp14:anchorId="62E46AB2" wp14:editId="4284F628">
                <wp:simplePos x="0" y="0"/>
                <wp:positionH relativeFrom="column">
                  <wp:posOffset>3246120</wp:posOffset>
                </wp:positionH>
                <wp:positionV relativeFrom="paragraph">
                  <wp:posOffset>121920</wp:posOffset>
                </wp:positionV>
                <wp:extent cx="1006475" cy="635"/>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BFB4B1" id="Straight Connector 1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EB2D4F">
        <w:rPr>
          <w:noProof/>
          <w:sz w:val="20"/>
          <w:szCs w:val="20"/>
        </w:rPr>
        <mc:AlternateContent>
          <mc:Choice Requires="wps">
            <w:drawing>
              <wp:anchor distT="0" distB="0" distL="114300" distR="114300" simplePos="0" relativeHeight="251666432" behindDoc="0" locked="0" layoutInCell="0" allowOverlap="1" wp14:anchorId="6FDE12FE" wp14:editId="21149156">
                <wp:simplePos x="0" y="0"/>
                <wp:positionH relativeFrom="column">
                  <wp:posOffset>685800</wp:posOffset>
                </wp:positionH>
                <wp:positionV relativeFrom="paragraph">
                  <wp:posOffset>121920</wp:posOffset>
                </wp:positionV>
                <wp:extent cx="915035" cy="635"/>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D0A0607" id="Straight Connector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EB2D4F">
        <w:rPr>
          <w:noProof/>
          <w:sz w:val="20"/>
          <w:szCs w:val="20"/>
        </w:rPr>
        <mc:AlternateContent>
          <mc:Choice Requires="wps">
            <w:drawing>
              <wp:anchor distT="0" distB="0" distL="114300" distR="114300" simplePos="0" relativeHeight="251661312" behindDoc="0" locked="0" layoutInCell="0" allowOverlap="1" wp14:anchorId="358B7C6E" wp14:editId="2DF895E1">
                <wp:simplePos x="0" y="0"/>
                <wp:positionH relativeFrom="column">
                  <wp:posOffset>3154680</wp:posOffset>
                </wp:positionH>
                <wp:positionV relativeFrom="paragraph">
                  <wp:posOffset>30480</wp:posOffset>
                </wp:positionV>
                <wp:extent cx="92075" cy="64071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0ACC6A4" id="Rectangle 17"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23" o:title="" type="pattern"/>
              </v:rect>
            </w:pict>
          </mc:Fallback>
        </mc:AlternateContent>
      </w:r>
      <w:r w:rsidRPr="00EB2D4F">
        <w:rPr>
          <w:noProof/>
          <w:sz w:val="20"/>
          <w:szCs w:val="20"/>
        </w:rPr>
        <mc:AlternateContent>
          <mc:Choice Requires="wps">
            <w:drawing>
              <wp:anchor distT="0" distB="0" distL="114300" distR="114300" simplePos="0" relativeHeight="251660288" behindDoc="0" locked="0" layoutInCell="0" allowOverlap="1" wp14:anchorId="43316000" wp14:editId="71DBAC54">
                <wp:simplePos x="0" y="0"/>
                <wp:positionH relativeFrom="column">
                  <wp:posOffset>1600200</wp:posOffset>
                </wp:positionH>
                <wp:positionV relativeFrom="paragraph">
                  <wp:posOffset>30480</wp:posOffset>
                </wp:positionV>
                <wp:extent cx="92075" cy="64071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C2A0151" id="Rectangle 16"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23" o:title="" type="pattern"/>
              </v:rect>
            </w:pict>
          </mc:Fallback>
        </mc:AlternateContent>
      </w:r>
      <w:r w:rsidRPr="00EB2D4F">
        <w:rPr>
          <w:sz w:val="20"/>
          <w:szCs w:val="20"/>
        </w:rPr>
        <w:tab/>
      </w:r>
    </w:p>
    <w:p w14:paraId="41520C30" w14:textId="07612331"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88960" behindDoc="0" locked="0" layoutInCell="0" allowOverlap="1" wp14:anchorId="583CCA3F" wp14:editId="74D4161C">
                <wp:simplePos x="0" y="0"/>
                <wp:positionH relativeFrom="column">
                  <wp:posOffset>1691640</wp:posOffset>
                </wp:positionH>
                <wp:positionV relativeFrom="paragraph">
                  <wp:posOffset>60960</wp:posOffset>
                </wp:positionV>
                <wp:extent cx="274320" cy="27432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811DE2" id="Freeform: Shape 15"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EB2D4F">
        <w:rPr>
          <w:noProof/>
          <w:sz w:val="20"/>
          <w:szCs w:val="20"/>
        </w:rPr>
        <mc:AlternateContent>
          <mc:Choice Requires="wps">
            <w:drawing>
              <wp:anchor distT="0" distB="0" distL="114300" distR="114300" simplePos="0" relativeHeight="251687936" behindDoc="0" locked="0" layoutInCell="0" allowOverlap="1" wp14:anchorId="2F27C275" wp14:editId="005EB1E7">
                <wp:simplePos x="0" y="0"/>
                <wp:positionH relativeFrom="column">
                  <wp:posOffset>2880360</wp:posOffset>
                </wp:positionH>
                <wp:positionV relativeFrom="paragraph">
                  <wp:posOffset>60960</wp:posOffset>
                </wp:positionV>
                <wp:extent cx="274320" cy="274320"/>
                <wp:effectExtent l="0" t="0" r="0" b="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E0D3A1" id="Freeform: Shape 14"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03AA5F90" w14:textId="018E7D2B"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65408" behindDoc="0" locked="0" layoutInCell="0" allowOverlap="1" wp14:anchorId="235BC7BD" wp14:editId="12527CE8">
                <wp:simplePos x="0" y="0"/>
                <wp:positionH relativeFrom="column">
                  <wp:posOffset>3246120</wp:posOffset>
                </wp:positionH>
                <wp:positionV relativeFrom="paragraph">
                  <wp:posOffset>0</wp:posOffset>
                </wp:positionV>
                <wp:extent cx="1006475" cy="635"/>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AAC84C1" id="Straight Connector 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EB2D4F">
        <w:rPr>
          <w:noProof/>
          <w:sz w:val="20"/>
          <w:szCs w:val="20"/>
        </w:rPr>
        <mc:AlternateContent>
          <mc:Choice Requires="wps">
            <w:drawing>
              <wp:anchor distT="0" distB="0" distL="114300" distR="114300" simplePos="0" relativeHeight="251668480" behindDoc="0" locked="0" layoutInCell="0" allowOverlap="1" wp14:anchorId="130A7135" wp14:editId="05AB596D">
                <wp:simplePos x="0" y="0"/>
                <wp:positionH relativeFrom="column">
                  <wp:posOffset>685800</wp:posOffset>
                </wp:positionH>
                <wp:positionV relativeFrom="paragraph">
                  <wp:posOffset>0</wp:posOffset>
                </wp:positionV>
                <wp:extent cx="915035" cy="635"/>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7917E01"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EB2D4F">
        <w:rPr>
          <w:sz w:val="20"/>
          <w:szCs w:val="20"/>
        </w:rPr>
        <w:t>Outdoor</w:t>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Return</w:t>
      </w:r>
    </w:p>
    <w:p w14:paraId="3A20CDC9" w14:textId="30FA0FFD"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86912" behindDoc="0" locked="0" layoutInCell="0" allowOverlap="1" wp14:anchorId="12A5C60A" wp14:editId="2222ED65">
                <wp:simplePos x="0" y="0"/>
                <wp:positionH relativeFrom="column">
                  <wp:posOffset>3246120</wp:posOffset>
                </wp:positionH>
                <wp:positionV relativeFrom="paragraph">
                  <wp:posOffset>30480</wp:posOffset>
                </wp:positionV>
                <wp:extent cx="100584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535D8B2"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EB2D4F">
        <w:rPr>
          <w:noProof/>
          <w:sz w:val="20"/>
          <w:szCs w:val="20"/>
        </w:rPr>
        <mc:AlternateContent>
          <mc:Choice Requires="wps">
            <w:drawing>
              <wp:anchor distT="0" distB="0" distL="114300" distR="114300" simplePos="0" relativeHeight="251683840" behindDoc="0" locked="0" layoutInCell="0" allowOverlap="1" wp14:anchorId="7CAB218E" wp14:editId="34844D29">
                <wp:simplePos x="0" y="0"/>
                <wp:positionH relativeFrom="column">
                  <wp:posOffset>2514600</wp:posOffset>
                </wp:positionH>
                <wp:positionV relativeFrom="paragraph">
                  <wp:posOffset>30480</wp:posOffset>
                </wp:positionV>
                <wp:extent cx="640080" cy="9144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11296F" id="Rectangle 10"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EB2D4F">
        <w:rPr>
          <w:noProof/>
          <w:sz w:val="20"/>
          <w:szCs w:val="20"/>
        </w:rPr>
        <mc:AlternateContent>
          <mc:Choice Requires="wps">
            <w:drawing>
              <wp:anchor distT="0" distB="0" distL="114300" distR="114300" simplePos="0" relativeHeight="251667456" behindDoc="0" locked="0" layoutInCell="0" allowOverlap="1" wp14:anchorId="4C334011" wp14:editId="7048C135">
                <wp:simplePos x="0" y="0"/>
                <wp:positionH relativeFrom="column">
                  <wp:posOffset>685800</wp:posOffset>
                </wp:positionH>
                <wp:positionV relativeFrom="paragraph">
                  <wp:posOffset>30480</wp:posOffset>
                </wp:positionV>
                <wp:extent cx="915035" cy="635"/>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6A2E89"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EB2D4F">
        <w:rPr>
          <w:noProof/>
          <w:sz w:val="20"/>
          <w:szCs w:val="20"/>
        </w:rPr>
        <mc:AlternateContent>
          <mc:Choice Requires="wps">
            <w:drawing>
              <wp:anchor distT="0" distB="0" distL="114300" distR="114300" simplePos="0" relativeHeight="251685888" behindDoc="0" locked="0" layoutInCell="0" allowOverlap="1" wp14:anchorId="652DB333" wp14:editId="57DD10C6">
                <wp:simplePos x="0" y="0"/>
                <wp:positionH relativeFrom="column">
                  <wp:posOffset>1965960</wp:posOffset>
                </wp:positionH>
                <wp:positionV relativeFrom="paragraph">
                  <wp:posOffset>121920</wp:posOffset>
                </wp:positionV>
                <wp:extent cx="274320" cy="36576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EB5C8D0" id="Straight Connector 8"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EB2D4F">
        <w:rPr>
          <w:noProof/>
          <w:sz w:val="20"/>
          <w:szCs w:val="20"/>
        </w:rPr>
        <mc:AlternateContent>
          <mc:Choice Requires="wps">
            <w:drawing>
              <wp:anchor distT="0" distB="0" distL="114300" distR="114300" simplePos="0" relativeHeight="251684864" behindDoc="0" locked="0" layoutInCell="0" allowOverlap="1" wp14:anchorId="2540A25E" wp14:editId="2E915AB0">
                <wp:simplePos x="0" y="0"/>
                <wp:positionH relativeFrom="column">
                  <wp:posOffset>2606040</wp:posOffset>
                </wp:positionH>
                <wp:positionV relativeFrom="paragraph">
                  <wp:posOffset>121920</wp:posOffset>
                </wp:positionV>
                <wp:extent cx="182880" cy="36576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AEE35C3" id="Straight Connector 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EB2D4F">
        <w:rPr>
          <w:noProof/>
          <w:sz w:val="20"/>
          <w:szCs w:val="20"/>
        </w:rPr>
        <mc:AlternateContent>
          <mc:Choice Requires="wps">
            <w:drawing>
              <wp:anchor distT="0" distB="0" distL="114300" distR="114300" simplePos="0" relativeHeight="251682816" behindDoc="0" locked="0" layoutInCell="0" allowOverlap="1" wp14:anchorId="3BA1A6C6" wp14:editId="59D3E2D6">
                <wp:simplePos x="0" y="0"/>
                <wp:positionH relativeFrom="column">
                  <wp:posOffset>1691640</wp:posOffset>
                </wp:positionH>
                <wp:positionV relativeFrom="paragraph">
                  <wp:posOffset>30480</wp:posOffset>
                </wp:positionV>
                <wp:extent cx="572770" cy="914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B909264"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EB2D4F">
        <w:rPr>
          <w:sz w:val="20"/>
          <w:szCs w:val="20"/>
        </w:rPr>
        <w:t>Air</w:t>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r>
      <w:proofErr w:type="spellStart"/>
      <w:r w:rsidRPr="00EB2D4F">
        <w:rPr>
          <w:sz w:val="20"/>
          <w:szCs w:val="20"/>
        </w:rPr>
        <w:t>Air</w:t>
      </w:r>
      <w:proofErr w:type="spellEnd"/>
    </w:p>
    <w:p w14:paraId="178373E2" w14:textId="6FFEFD8D"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75648" behindDoc="0" locked="0" layoutInCell="0" allowOverlap="1" wp14:anchorId="4387BD5E" wp14:editId="593F647D">
                <wp:simplePos x="0" y="0"/>
                <wp:positionH relativeFrom="column">
                  <wp:posOffset>1508760</wp:posOffset>
                </wp:positionH>
                <wp:positionV relativeFrom="paragraph">
                  <wp:posOffset>60960</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514128"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20" o:title="" recolor="t" type="tile"/>
              </v:rect>
            </w:pict>
          </mc:Fallback>
        </mc:AlternateContent>
      </w:r>
    </w:p>
    <w:p w14:paraId="2901731B" w14:textId="77777777" w:rsidR="00EB2D4F" w:rsidRPr="00EB2D4F" w:rsidRDefault="00EB2D4F" w:rsidP="00EB2D4F">
      <w:pPr>
        <w:rPr>
          <w:sz w:val="20"/>
          <w:szCs w:val="20"/>
        </w:rPr>
      </w:pPr>
    </w:p>
    <w:p w14:paraId="37A989A8" w14:textId="77777777" w:rsidR="00EB2D4F" w:rsidRPr="00EB2D4F" w:rsidRDefault="00EB2D4F" w:rsidP="00EB2D4F">
      <w:pPr>
        <w:rPr>
          <w:sz w:val="20"/>
          <w:szCs w:val="20"/>
        </w:rPr>
      </w:pP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Air</w:t>
      </w:r>
    </w:p>
    <w:p w14:paraId="7E12CA5E" w14:textId="77777777" w:rsidR="00EB2D4F" w:rsidRPr="00EB2D4F" w:rsidRDefault="00EB2D4F" w:rsidP="00EB2D4F">
      <w:pPr>
        <w:rPr>
          <w:sz w:val="20"/>
          <w:szCs w:val="20"/>
        </w:rPr>
      </w:pP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 xml:space="preserve">Flow </w:t>
      </w:r>
    </w:p>
    <w:p w14:paraId="31EA7E45" w14:textId="77777777" w:rsidR="00EB2D4F" w:rsidRPr="00EB2D4F" w:rsidRDefault="00EB2D4F" w:rsidP="00EB2D4F">
      <w:pPr>
        <w:rPr>
          <w:sz w:val="20"/>
          <w:szCs w:val="20"/>
        </w:rPr>
      </w:pP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Control</w:t>
      </w:r>
    </w:p>
    <w:p w14:paraId="0BFAFC4E" w14:textId="77777777" w:rsidR="00EB2D4F" w:rsidRPr="00EB2D4F" w:rsidRDefault="00EB2D4F" w:rsidP="00EB2D4F">
      <w:pPr>
        <w:rPr>
          <w:sz w:val="20"/>
          <w:szCs w:val="20"/>
        </w:rPr>
      </w:pPr>
      <w:r w:rsidRPr="00EB2D4F">
        <w:rPr>
          <w:sz w:val="20"/>
          <w:szCs w:val="20"/>
        </w:rPr>
        <w:tab/>
      </w:r>
      <w:r w:rsidRPr="00EB2D4F">
        <w:rPr>
          <w:sz w:val="20"/>
          <w:szCs w:val="20"/>
        </w:rPr>
        <w:tab/>
      </w:r>
      <w:r w:rsidRPr="00EB2D4F">
        <w:rPr>
          <w:sz w:val="20"/>
          <w:szCs w:val="20"/>
        </w:rPr>
        <w:tab/>
      </w:r>
      <w:r w:rsidRPr="00EB2D4F">
        <w:rPr>
          <w:sz w:val="20"/>
          <w:szCs w:val="20"/>
        </w:rPr>
        <w:tab/>
      </w:r>
      <w:r w:rsidRPr="00EB2D4F">
        <w:rPr>
          <w:sz w:val="20"/>
          <w:szCs w:val="20"/>
        </w:rPr>
        <w:tab/>
        <w:t>Louvers</w:t>
      </w:r>
    </w:p>
    <w:p w14:paraId="36ADEAA4" w14:textId="193AE918"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705344" behindDoc="0" locked="0" layoutInCell="0" allowOverlap="1" wp14:anchorId="497884E8" wp14:editId="6E7BAA23">
                <wp:simplePos x="0" y="0"/>
                <wp:positionH relativeFrom="column">
                  <wp:posOffset>-45720</wp:posOffset>
                </wp:positionH>
                <wp:positionV relativeFrom="paragraph">
                  <wp:posOffset>60960</wp:posOffset>
                </wp:positionV>
                <wp:extent cx="2286000" cy="10972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E55DC5F"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490F7928" w14:textId="77777777" w:rsidR="00EB2D4F" w:rsidRPr="00EB2D4F" w:rsidRDefault="00EB2D4F" w:rsidP="00EB2D4F">
      <w:pPr>
        <w:keepNext/>
        <w:numPr>
          <w:ilvl w:val="0"/>
          <w:numId w:val="1"/>
        </w:numPr>
        <w:ind w:left="0" w:firstLine="0"/>
        <w:outlineLvl w:val="0"/>
        <w:rPr>
          <w:b/>
          <w:sz w:val="20"/>
          <w:szCs w:val="20"/>
        </w:rPr>
      </w:pPr>
      <w:r w:rsidRPr="00EB2D4F">
        <w:rPr>
          <w:b/>
          <w:sz w:val="20"/>
          <w:szCs w:val="20"/>
        </w:rPr>
        <w:t>Air Flow</w:t>
      </w:r>
    </w:p>
    <w:p w14:paraId="71A7DCBA" w14:textId="77777777" w:rsidR="00EB2D4F" w:rsidRPr="00EB2D4F" w:rsidRDefault="00EB2D4F" w:rsidP="00EB2D4F">
      <w:pPr>
        <w:rPr>
          <w:sz w:val="20"/>
          <w:szCs w:val="20"/>
        </w:rPr>
      </w:pPr>
    </w:p>
    <w:p w14:paraId="4FCBCCAC" w14:textId="0E06E50A"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672576" behindDoc="0" locked="0" layoutInCell="0" allowOverlap="1" wp14:anchorId="2F8F963E" wp14:editId="339FA197">
                <wp:simplePos x="0" y="0"/>
                <wp:positionH relativeFrom="column">
                  <wp:posOffset>320040</wp:posOffset>
                </wp:positionH>
                <wp:positionV relativeFrom="paragraph">
                  <wp:posOffset>121920</wp:posOffset>
                </wp:positionV>
                <wp:extent cx="366395" cy="635"/>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4A38131" id="Straight Connector 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EB2D4F">
        <w:rPr>
          <w:sz w:val="20"/>
          <w:szCs w:val="20"/>
        </w:rPr>
        <w:tab/>
      </w:r>
      <w:r w:rsidRPr="00EB2D4F">
        <w:rPr>
          <w:sz w:val="20"/>
          <w:szCs w:val="20"/>
        </w:rPr>
        <w:tab/>
      </w:r>
      <w:proofErr w:type="gramStart"/>
      <w:r w:rsidRPr="00EB2D4F">
        <w:rPr>
          <w:sz w:val="20"/>
          <w:szCs w:val="20"/>
        </w:rPr>
        <w:t>=  Fresh</w:t>
      </w:r>
      <w:proofErr w:type="gramEnd"/>
      <w:r w:rsidRPr="00EB2D4F">
        <w:rPr>
          <w:sz w:val="20"/>
          <w:szCs w:val="20"/>
        </w:rPr>
        <w:t xml:space="preserve"> Air/Return Air</w:t>
      </w:r>
    </w:p>
    <w:p w14:paraId="5877BB20" w14:textId="77777777" w:rsidR="00EB2D4F" w:rsidRPr="00EB2D4F" w:rsidRDefault="00EB2D4F" w:rsidP="00EB2D4F">
      <w:pPr>
        <w:rPr>
          <w:sz w:val="20"/>
          <w:szCs w:val="20"/>
        </w:rPr>
      </w:pPr>
    </w:p>
    <w:p w14:paraId="04528FE6" w14:textId="4330977E" w:rsidR="00EB2D4F" w:rsidRPr="00EB2D4F" w:rsidRDefault="00EB2D4F" w:rsidP="00EB2D4F">
      <w:pPr>
        <w:rPr>
          <w:sz w:val="20"/>
          <w:szCs w:val="20"/>
        </w:rPr>
      </w:pPr>
      <w:r w:rsidRPr="00EB2D4F">
        <w:rPr>
          <w:noProof/>
          <w:sz w:val="20"/>
          <w:szCs w:val="20"/>
        </w:rPr>
        <mc:AlternateContent>
          <mc:Choice Requires="wps">
            <w:drawing>
              <wp:anchor distT="0" distB="0" distL="114300" distR="114300" simplePos="0" relativeHeight="251704320" behindDoc="0" locked="0" layoutInCell="0" allowOverlap="1" wp14:anchorId="328399D2" wp14:editId="4F387014">
                <wp:simplePos x="0" y="0"/>
                <wp:positionH relativeFrom="column">
                  <wp:posOffset>320040</wp:posOffset>
                </wp:positionH>
                <wp:positionV relativeFrom="paragraph">
                  <wp:posOffset>30480</wp:posOffset>
                </wp:positionV>
                <wp:extent cx="365760" cy="91440"/>
                <wp:effectExtent l="0" t="0" r="0" b="0"/>
                <wp:wrapNone/>
                <wp:docPr id="2" name="Arrow: Lef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2734D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EB2D4F">
        <w:rPr>
          <w:sz w:val="20"/>
          <w:szCs w:val="20"/>
        </w:rPr>
        <w:tab/>
      </w:r>
      <w:r w:rsidRPr="00EB2D4F">
        <w:rPr>
          <w:sz w:val="20"/>
          <w:szCs w:val="20"/>
        </w:rPr>
        <w:tab/>
      </w:r>
      <w:proofErr w:type="gramStart"/>
      <w:r w:rsidRPr="00EB2D4F">
        <w:rPr>
          <w:sz w:val="20"/>
          <w:szCs w:val="20"/>
        </w:rPr>
        <w:t>=  Mixed</w:t>
      </w:r>
      <w:proofErr w:type="gramEnd"/>
      <w:r w:rsidRPr="00EB2D4F">
        <w:rPr>
          <w:sz w:val="20"/>
          <w:szCs w:val="20"/>
        </w:rPr>
        <w:t xml:space="preserve"> Air</w:t>
      </w:r>
    </w:p>
    <w:p w14:paraId="200CAA4C" w14:textId="77777777" w:rsidR="00061B77" w:rsidRDefault="00061B77">
      <w:pPr>
        <w:spacing w:after="240"/>
        <w:sectPr w:rsidR="00061B77">
          <w:footerReference w:type="default" r:id="rId24"/>
          <w:pgSz w:w="12240" w:h="15840"/>
          <w:pgMar w:top="1440" w:right="1800" w:bottom="1440" w:left="1800" w:header="720" w:footer="720" w:gutter="0"/>
          <w:cols w:space="720"/>
        </w:sectPr>
      </w:pPr>
    </w:p>
    <w:p w14:paraId="65C807EA" w14:textId="77777777" w:rsidR="00CB54F2" w:rsidRPr="00B92E3F" w:rsidRDefault="00CB54F2" w:rsidP="00CB54F2">
      <w:pPr>
        <w:rPr>
          <w:b/>
        </w:rPr>
      </w:pPr>
      <w:r w:rsidRPr="00B92E3F">
        <w:rPr>
          <w:b/>
        </w:rPr>
        <w:lastRenderedPageBreak/>
        <w:t>Picture 1</w:t>
      </w:r>
    </w:p>
    <w:p w14:paraId="45E485A8" w14:textId="77777777" w:rsidR="00CB54F2" w:rsidRPr="00B92E3F" w:rsidRDefault="00CB54F2" w:rsidP="00CB54F2">
      <w:pPr>
        <w:jc w:val="center"/>
        <w:rPr>
          <w:b/>
        </w:rPr>
      </w:pPr>
    </w:p>
    <w:p w14:paraId="6AE85C37" w14:textId="03DBBDAE" w:rsidR="00CB54F2" w:rsidRPr="00B92E3F" w:rsidRDefault="00CB54F2" w:rsidP="00CB54F2">
      <w:pPr>
        <w:jc w:val="center"/>
        <w:rPr>
          <w:b/>
        </w:rPr>
      </w:pPr>
      <w:r w:rsidRPr="00B92E3F">
        <w:rPr>
          <w:b/>
          <w:noProof/>
        </w:rPr>
        <w:drawing>
          <wp:inline distT="0" distB="0" distL="0" distR="0" wp14:anchorId="1C0B620F" wp14:editId="5D781D95">
            <wp:extent cx="4298950" cy="3435350"/>
            <wp:effectExtent l="0" t="0" r="6350" b="0"/>
            <wp:docPr id="57" name="Picture 57" descr="1951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1951 W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8950" cy="3435350"/>
                    </a:xfrm>
                    <a:prstGeom prst="rect">
                      <a:avLst/>
                    </a:prstGeom>
                    <a:noFill/>
                    <a:ln>
                      <a:noFill/>
                    </a:ln>
                  </pic:spPr>
                </pic:pic>
              </a:graphicData>
            </a:graphic>
          </wp:inline>
        </w:drawing>
      </w:r>
    </w:p>
    <w:p w14:paraId="6F26902E" w14:textId="77777777" w:rsidR="00CB54F2" w:rsidRPr="00B92E3F" w:rsidRDefault="00CB54F2" w:rsidP="00CB54F2">
      <w:pPr>
        <w:jc w:val="center"/>
        <w:rPr>
          <w:b/>
        </w:rPr>
      </w:pPr>
    </w:p>
    <w:p w14:paraId="35762BA0" w14:textId="77777777" w:rsidR="00CB54F2" w:rsidRPr="00B92E3F" w:rsidRDefault="00CB54F2" w:rsidP="00CB54F2">
      <w:pPr>
        <w:jc w:val="center"/>
        <w:rPr>
          <w:b/>
        </w:rPr>
      </w:pPr>
      <w:r w:rsidRPr="00B92E3F">
        <w:rPr>
          <w:b/>
        </w:rPr>
        <w:t>1951 Wing</w:t>
      </w:r>
    </w:p>
    <w:p w14:paraId="37327008" w14:textId="77777777" w:rsidR="00CB54F2" w:rsidRPr="00B92E3F" w:rsidRDefault="00CB54F2" w:rsidP="00CB54F2">
      <w:pPr>
        <w:jc w:val="center"/>
        <w:rPr>
          <w:b/>
        </w:rPr>
      </w:pPr>
    </w:p>
    <w:p w14:paraId="2500A4EC" w14:textId="77777777" w:rsidR="00CB54F2" w:rsidRPr="00B92E3F" w:rsidRDefault="00CB54F2" w:rsidP="00CB54F2">
      <w:pPr>
        <w:rPr>
          <w:b/>
        </w:rPr>
      </w:pPr>
      <w:r w:rsidRPr="00B92E3F">
        <w:rPr>
          <w:b/>
        </w:rPr>
        <w:t>Picture 2</w:t>
      </w:r>
    </w:p>
    <w:p w14:paraId="24C3A630" w14:textId="77777777" w:rsidR="00CB54F2" w:rsidRPr="00B92E3F" w:rsidRDefault="00CB54F2" w:rsidP="00CB54F2">
      <w:pPr>
        <w:jc w:val="center"/>
        <w:rPr>
          <w:b/>
        </w:rPr>
      </w:pPr>
    </w:p>
    <w:p w14:paraId="00CB389D" w14:textId="1DE40A46" w:rsidR="00CB54F2" w:rsidRPr="00B92E3F" w:rsidRDefault="00CB54F2" w:rsidP="00CB54F2">
      <w:pPr>
        <w:jc w:val="center"/>
        <w:rPr>
          <w:b/>
        </w:rPr>
      </w:pPr>
      <w:r w:rsidRPr="00B92E3F">
        <w:rPr>
          <w:b/>
          <w:noProof/>
        </w:rPr>
        <w:drawing>
          <wp:inline distT="0" distB="0" distL="0" distR="0" wp14:anchorId="7BBDAB7E" wp14:editId="180FCEB8">
            <wp:extent cx="4768850" cy="3200400"/>
            <wp:effectExtent l="0" t="0" r="0" b="0"/>
            <wp:docPr id="56" name="Picture 56" descr="1991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1991 W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8850" cy="3200400"/>
                    </a:xfrm>
                    <a:prstGeom prst="rect">
                      <a:avLst/>
                    </a:prstGeom>
                    <a:noFill/>
                    <a:ln>
                      <a:noFill/>
                    </a:ln>
                  </pic:spPr>
                </pic:pic>
              </a:graphicData>
            </a:graphic>
          </wp:inline>
        </w:drawing>
      </w:r>
    </w:p>
    <w:p w14:paraId="0F4782DB" w14:textId="77777777" w:rsidR="00CB54F2" w:rsidRPr="00B92E3F" w:rsidRDefault="00CB54F2" w:rsidP="00CB54F2">
      <w:pPr>
        <w:jc w:val="center"/>
        <w:rPr>
          <w:b/>
        </w:rPr>
      </w:pPr>
    </w:p>
    <w:p w14:paraId="4573B84B" w14:textId="77777777" w:rsidR="00CB54F2" w:rsidRPr="00B92E3F" w:rsidRDefault="00CB54F2" w:rsidP="00CB54F2">
      <w:pPr>
        <w:jc w:val="center"/>
        <w:rPr>
          <w:b/>
        </w:rPr>
      </w:pPr>
      <w:r w:rsidRPr="00B92E3F">
        <w:rPr>
          <w:b/>
        </w:rPr>
        <w:t>1991 Wing</w:t>
      </w:r>
    </w:p>
    <w:p w14:paraId="0371E516" w14:textId="77777777" w:rsidR="00CB54F2" w:rsidRPr="00B92E3F" w:rsidRDefault="00CB54F2" w:rsidP="00CB54F2">
      <w:pPr>
        <w:jc w:val="center"/>
        <w:rPr>
          <w:b/>
        </w:rPr>
      </w:pPr>
    </w:p>
    <w:p w14:paraId="436E31E4" w14:textId="77777777" w:rsidR="00CB54F2" w:rsidRPr="00B92E3F" w:rsidRDefault="00CB54F2" w:rsidP="00CB54F2">
      <w:pPr>
        <w:jc w:val="center"/>
        <w:rPr>
          <w:b/>
        </w:rPr>
      </w:pPr>
    </w:p>
    <w:p w14:paraId="757CDACE" w14:textId="77777777" w:rsidR="00CB54F2" w:rsidRPr="00B92E3F" w:rsidRDefault="00CB54F2" w:rsidP="00CB54F2">
      <w:pPr>
        <w:jc w:val="center"/>
        <w:rPr>
          <w:b/>
        </w:rPr>
      </w:pPr>
    </w:p>
    <w:p w14:paraId="51E30F04" w14:textId="77777777" w:rsidR="00CB54F2" w:rsidRPr="00B92E3F" w:rsidRDefault="00CB54F2" w:rsidP="00CB54F2">
      <w:pPr>
        <w:jc w:val="center"/>
        <w:rPr>
          <w:b/>
        </w:rPr>
      </w:pPr>
    </w:p>
    <w:p w14:paraId="0EC3E1CD" w14:textId="77777777" w:rsidR="00CB54F2" w:rsidRPr="00B92E3F" w:rsidRDefault="00CB54F2" w:rsidP="00CB54F2">
      <w:pPr>
        <w:rPr>
          <w:b/>
        </w:rPr>
      </w:pPr>
      <w:r w:rsidRPr="00B92E3F">
        <w:rPr>
          <w:b/>
        </w:rPr>
        <w:t>Picture 3</w:t>
      </w:r>
    </w:p>
    <w:p w14:paraId="0BBA24AE" w14:textId="77777777" w:rsidR="00CB54F2" w:rsidRPr="00B92E3F" w:rsidRDefault="00CB54F2" w:rsidP="00CB54F2">
      <w:pPr>
        <w:jc w:val="center"/>
        <w:rPr>
          <w:b/>
        </w:rPr>
      </w:pPr>
    </w:p>
    <w:p w14:paraId="7F1DEB51" w14:textId="70196CA4" w:rsidR="00CB54F2" w:rsidRPr="00B92E3F" w:rsidRDefault="00CB54F2" w:rsidP="00CB54F2">
      <w:pPr>
        <w:jc w:val="center"/>
        <w:rPr>
          <w:b/>
        </w:rPr>
      </w:pPr>
      <w:r w:rsidRPr="00B92E3F">
        <w:rPr>
          <w:b/>
          <w:noProof/>
        </w:rPr>
        <w:drawing>
          <wp:inline distT="0" distB="0" distL="0" distR="0" wp14:anchorId="3668FD01" wp14:editId="730CD33A">
            <wp:extent cx="4533900" cy="3371850"/>
            <wp:effectExtent l="0" t="0" r="0" b="0"/>
            <wp:docPr id="55" name="Picture 55" descr="Crawlspace Access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rawlspace Access P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3371850"/>
                    </a:xfrm>
                    <a:prstGeom prst="rect">
                      <a:avLst/>
                    </a:prstGeom>
                    <a:noFill/>
                    <a:ln>
                      <a:noFill/>
                    </a:ln>
                  </pic:spPr>
                </pic:pic>
              </a:graphicData>
            </a:graphic>
          </wp:inline>
        </w:drawing>
      </w:r>
    </w:p>
    <w:p w14:paraId="39D986E6" w14:textId="77777777" w:rsidR="00CB54F2" w:rsidRPr="00B92E3F" w:rsidRDefault="00CB54F2" w:rsidP="00CB54F2">
      <w:pPr>
        <w:jc w:val="center"/>
        <w:rPr>
          <w:b/>
        </w:rPr>
      </w:pPr>
    </w:p>
    <w:p w14:paraId="691904C9" w14:textId="77777777" w:rsidR="00CB54F2" w:rsidRPr="00B92E3F" w:rsidRDefault="00CB54F2" w:rsidP="00CB54F2">
      <w:pPr>
        <w:jc w:val="center"/>
        <w:rPr>
          <w:b/>
        </w:rPr>
      </w:pPr>
      <w:smartTag w:uri="urn:schemas-microsoft-com:office:smarttags" w:element="place">
        <w:smartTag w:uri="urn:schemas-microsoft-com:office:smarttags" w:element="PlaceName">
          <w:r w:rsidRPr="00B92E3F">
            <w:rPr>
              <w:b/>
            </w:rPr>
            <w:t>Crawlspace</w:t>
          </w:r>
        </w:smartTag>
        <w:r w:rsidRPr="00B92E3F">
          <w:rPr>
            <w:b/>
          </w:rPr>
          <w:t xml:space="preserve"> </w:t>
        </w:r>
        <w:smartTag w:uri="urn:schemas-microsoft-com:office:smarttags" w:element="PlaceName">
          <w:r w:rsidRPr="00B92E3F">
            <w:rPr>
              <w:b/>
            </w:rPr>
            <w:t>Access</w:t>
          </w:r>
        </w:smartTag>
        <w:r w:rsidRPr="00B92E3F">
          <w:rPr>
            <w:b/>
          </w:rPr>
          <w:t xml:space="preserve"> </w:t>
        </w:r>
        <w:smartTag w:uri="urn:schemas-microsoft-com:office:smarttags" w:element="PlaceType">
          <w:r w:rsidRPr="00B92E3F">
            <w:rPr>
              <w:b/>
            </w:rPr>
            <w:t>Port</w:t>
          </w:r>
        </w:smartTag>
      </w:smartTag>
    </w:p>
    <w:p w14:paraId="7FD98E0C" w14:textId="77777777" w:rsidR="00CB54F2" w:rsidRPr="00B92E3F" w:rsidRDefault="00CB54F2" w:rsidP="00CB54F2">
      <w:pPr>
        <w:jc w:val="center"/>
        <w:rPr>
          <w:b/>
        </w:rPr>
      </w:pPr>
    </w:p>
    <w:p w14:paraId="582B6C4D" w14:textId="77777777" w:rsidR="00CB54F2" w:rsidRPr="00B92E3F" w:rsidRDefault="00CB54F2" w:rsidP="00CB54F2">
      <w:pPr>
        <w:jc w:val="center"/>
        <w:rPr>
          <w:b/>
        </w:rPr>
      </w:pPr>
    </w:p>
    <w:p w14:paraId="14E6AF40" w14:textId="77777777" w:rsidR="00CB54F2" w:rsidRPr="00B92E3F" w:rsidRDefault="00CB54F2" w:rsidP="00CB54F2">
      <w:pPr>
        <w:rPr>
          <w:b/>
        </w:rPr>
      </w:pPr>
      <w:r w:rsidRPr="00B92E3F">
        <w:rPr>
          <w:b/>
        </w:rPr>
        <w:t>Picture 4</w:t>
      </w:r>
    </w:p>
    <w:p w14:paraId="70DDE597" w14:textId="77777777" w:rsidR="00CB54F2" w:rsidRPr="00B92E3F" w:rsidRDefault="00CB54F2" w:rsidP="00CB54F2">
      <w:pPr>
        <w:jc w:val="center"/>
        <w:rPr>
          <w:b/>
        </w:rPr>
      </w:pPr>
    </w:p>
    <w:p w14:paraId="0BBDCCAB" w14:textId="3609747B" w:rsidR="00CB54F2" w:rsidRPr="00B92E3F" w:rsidRDefault="00CB54F2" w:rsidP="00CB54F2">
      <w:pPr>
        <w:jc w:val="center"/>
        <w:rPr>
          <w:b/>
        </w:rPr>
      </w:pPr>
      <w:r w:rsidRPr="00B92E3F">
        <w:rPr>
          <w:b/>
          <w:noProof/>
        </w:rPr>
        <w:drawing>
          <wp:inline distT="0" distB="0" distL="0" distR="0" wp14:anchorId="74BEEF7E" wp14:editId="05E6E45F">
            <wp:extent cx="4413250" cy="3454400"/>
            <wp:effectExtent l="0" t="0" r="6350" b="0"/>
            <wp:docPr id="54" name="Picture 54" descr="Ceiling 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eiling Mounted Exhaust V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250" cy="3454400"/>
                    </a:xfrm>
                    <a:prstGeom prst="rect">
                      <a:avLst/>
                    </a:prstGeom>
                    <a:noFill/>
                    <a:ln>
                      <a:noFill/>
                    </a:ln>
                  </pic:spPr>
                </pic:pic>
              </a:graphicData>
            </a:graphic>
          </wp:inline>
        </w:drawing>
      </w:r>
    </w:p>
    <w:p w14:paraId="0B616483" w14:textId="77777777" w:rsidR="00CB54F2" w:rsidRPr="00B92E3F" w:rsidRDefault="00CB54F2" w:rsidP="00CB54F2">
      <w:pPr>
        <w:jc w:val="center"/>
        <w:rPr>
          <w:b/>
        </w:rPr>
      </w:pPr>
    </w:p>
    <w:p w14:paraId="3259A565" w14:textId="77777777" w:rsidR="00CB54F2" w:rsidRPr="00B92E3F" w:rsidRDefault="00CB54F2" w:rsidP="00CB54F2">
      <w:pPr>
        <w:jc w:val="center"/>
        <w:rPr>
          <w:b/>
        </w:rPr>
      </w:pPr>
      <w:r w:rsidRPr="00B92E3F">
        <w:rPr>
          <w:b/>
        </w:rPr>
        <w:t>Ceiling Mounted Exhaust Vent</w:t>
      </w:r>
    </w:p>
    <w:p w14:paraId="342AE930" w14:textId="77777777" w:rsidR="00CB54F2" w:rsidRPr="00B92E3F" w:rsidRDefault="00CB54F2" w:rsidP="00CB54F2">
      <w:pPr>
        <w:jc w:val="center"/>
        <w:rPr>
          <w:b/>
        </w:rPr>
      </w:pPr>
    </w:p>
    <w:p w14:paraId="616A76FF" w14:textId="77777777" w:rsidR="00CB54F2" w:rsidRPr="00B92E3F" w:rsidRDefault="00CB54F2" w:rsidP="00CB54F2">
      <w:pPr>
        <w:jc w:val="center"/>
        <w:rPr>
          <w:b/>
        </w:rPr>
      </w:pPr>
    </w:p>
    <w:p w14:paraId="4C63F392" w14:textId="77777777" w:rsidR="00CB54F2" w:rsidRPr="00B92E3F" w:rsidRDefault="00CB54F2" w:rsidP="00CB54F2">
      <w:pPr>
        <w:rPr>
          <w:b/>
        </w:rPr>
      </w:pPr>
      <w:r w:rsidRPr="00B92E3F">
        <w:rPr>
          <w:b/>
        </w:rPr>
        <w:t>Picture 5</w:t>
      </w:r>
    </w:p>
    <w:p w14:paraId="31840733" w14:textId="77777777" w:rsidR="00CB54F2" w:rsidRPr="00B92E3F" w:rsidRDefault="00CB54F2" w:rsidP="00CB54F2">
      <w:pPr>
        <w:jc w:val="center"/>
        <w:rPr>
          <w:b/>
        </w:rPr>
      </w:pPr>
    </w:p>
    <w:p w14:paraId="3114FD3B" w14:textId="77117832" w:rsidR="00CB54F2" w:rsidRPr="00B92E3F" w:rsidRDefault="00CB54F2" w:rsidP="00CB54F2">
      <w:pPr>
        <w:jc w:val="center"/>
        <w:rPr>
          <w:b/>
        </w:rPr>
      </w:pPr>
      <w:r w:rsidRPr="00B92E3F">
        <w:rPr>
          <w:b/>
          <w:noProof/>
        </w:rPr>
        <w:drawing>
          <wp:inline distT="0" distB="0" distL="0" distR="0" wp14:anchorId="5BF6B6B3" wp14:editId="5F6A307E">
            <wp:extent cx="4648200" cy="3200400"/>
            <wp:effectExtent l="0" t="0" r="0" b="0"/>
            <wp:docPr id="53" name="Picture 53" descr="Wall Mounted Exhaust Vent, 1991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Wall Mounted Exhaust Vent, 1991 W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0" cy="3200400"/>
                    </a:xfrm>
                    <a:prstGeom prst="rect">
                      <a:avLst/>
                    </a:prstGeom>
                    <a:noFill/>
                    <a:ln>
                      <a:noFill/>
                    </a:ln>
                  </pic:spPr>
                </pic:pic>
              </a:graphicData>
            </a:graphic>
          </wp:inline>
        </w:drawing>
      </w:r>
    </w:p>
    <w:p w14:paraId="0D4381C6" w14:textId="77777777" w:rsidR="00CB54F2" w:rsidRPr="00B92E3F" w:rsidRDefault="00CB54F2" w:rsidP="00CB54F2">
      <w:pPr>
        <w:jc w:val="center"/>
        <w:rPr>
          <w:b/>
        </w:rPr>
      </w:pPr>
    </w:p>
    <w:p w14:paraId="71D64B63" w14:textId="77777777" w:rsidR="00CB54F2" w:rsidRPr="00B92E3F" w:rsidRDefault="00CB54F2" w:rsidP="00CB54F2">
      <w:pPr>
        <w:jc w:val="center"/>
        <w:rPr>
          <w:b/>
        </w:rPr>
      </w:pPr>
      <w:r w:rsidRPr="00B92E3F">
        <w:rPr>
          <w:b/>
        </w:rPr>
        <w:t>Wall Mounted Exhaust Vent, 1991 Wing</w:t>
      </w:r>
    </w:p>
    <w:p w14:paraId="45171997" w14:textId="77777777" w:rsidR="00CB54F2" w:rsidRPr="00B92E3F" w:rsidRDefault="00CB54F2" w:rsidP="00CB54F2">
      <w:pPr>
        <w:jc w:val="center"/>
        <w:rPr>
          <w:b/>
        </w:rPr>
      </w:pPr>
    </w:p>
    <w:p w14:paraId="223D7CD1" w14:textId="77777777" w:rsidR="00CB54F2" w:rsidRPr="00B92E3F" w:rsidRDefault="00CB54F2" w:rsidP="00CB54F2">
      <w:pPr>
        <w:rPr>
          <w:b/>
        </w:rPr>
      </w:pPr>
      <w:r w:rsidRPr="00B92E3F">
        <w:rPr>
          <w:b/>
        </w:rPr>
        <w:t>Picture 6</w:t>
      </w:r>
    </w:p>
    <w:p w14:paraId="4DBE8D2F" w14:textId="4AE7DFCB" w:rsidR="00CB54F2" w:rsidRPr="00B92E3F" w:rsidRDefault="00CB54F2" w:rsidP="00CB54F2">
      <w:pPr>
        <w:jc w:val="center"/>
        <w:rPr>
          <w:b/>
        </w:rPr>
      </w:pPr>
      <w:r w:rsidRPr="00B92E3F">
        <w:rPr>
          <w:b/>
          <w:noProof/>
        </w:rPr>
        <w:drawing>
          <wp:inline distT="0" distB="0" distL="0" distR="0" wp14:anchorId="22CBC9AB" wp14:editId="35F1DCDB">
            <wp:extent cx="3172968" cy="4014216"/>
            <wp:effectExtent l="0" t="0" r="8890" b="5715"/>
            <wp:docPr id="52" name="Picture 52" descr="Wall-Mounted Exhaust Vent, 1951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Wall-Mounted Exhaust Vent, 1951 W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2968" cy="4014216"/>
                    </a:xfrm>
                    <a:prstGeom prst="rect">
                      <a:avLst/>
                    </a:prstGeom>
                    <a:noFill/>
                    <a:ln>
                      <a:noFill/>
                    </a:ln>
                  </pic:spPr>
                </pic:pic>
              </a:graphicData>
            </a:graphic>
          </wp:inline>
        </w:drawing>
      </w:r>
    </w:p>
    <w:p w14:paraId="223B26FB" w14:textId="77777777" w:rsidR="00CB54F2" w:rsidRPr="00B92E3F" w:rsidRDefault="00CB54F2" w:rsidP="00CB54F2">
      <w:pPr>
        <w:jc w:val="center"/>
        <w:rPr>
          <w:b/>
        </w:rPr>
      </w:pPr>
    </w:p>
    <w:p w14:paraId="52533C08" w14:textId="77777777" w:rsidR="00CB54F2" w:rsidRPr="00B92E3F" w:rsidRDefault="00CB54F2" w:rsidP="00CB54F2">
      <w:pPr>
        <w:jc w:val="center"/>
        <w:rPr>
          <w:b/>
        </w:rPr>
      </w:pPr>
      <w:r w:rsidRPr="00B92E3F">
        <w:rPr>
          <w:b/>
        </w:rPr>
        <w:t>Wall-Mounted Exhaust Vent, 1951 Wing</w:t>
      </w:r>
    </w:p>
    <w:p w14:paraId="4D847D74" w14:textId="77777777" w:rsidR="00B30F59" w:rsidRDefault="00B30F59" w:rsidP="00CB54F2">
      <w:pPr>
        <w:rPr>
          <w:b/>
        </w:rPr>
      </w:pPr>
    </w:p>
    <w:p w14:paraId="5E32D85E" w14:textId="07D33AD4" w:rsidR="00CB54F2" w:rsidRPr="00B92E3F" w:rsidRDefault="00CB54F2" w:rsidP="00CB54F2">
      <w:pPr>
        <w:rPr>
          <w:b/>
        </w:rPr>
      </w:pPr>
      <w:r w:rsidRPr="00B92E3F">
        <w:rPr>
          <w:b/>
        </w:rPr>
        <w:t>Picture 7</w:t>
      </w:r>
    </w:p>
    <w:p w14:paraId="5FA389B4" w14:textId="77777777" w:rsidR="00CB54F2" w:rsidRPr="00B92E3F" w:rsidRDefault="00CB54F2" w:rsidP="00CB54F2">
      <w:pPr>
        <w:jc w:val="center"/>
        <w:rPr>
          <w:b/>
        </w:rPr>
      </w:pPr>
    </w:p>
    <w:p w14:paraId="1FE6AC63" w14:textId="7F6FD766" w:rsidR="00CB54F2" w:rsidRPr="00B92E3F" w:rsidRDefault="00CB54F2" w:rsidP="00CB54F2">
      <w:pPr>
        <w:jc w:val="center"/>
        <w:rPr>
          <w:b/>
        </w:rPr>
      </w:pPr>
      <w:r w:rsidRPr="00B92E3F">
        <w:rPr>
          <w:b/>
          <w:noProof/>
        </w:rPr>
        <mc:AlternateContent>
          <mc:Choice Requires="wps">
            <w:drawing>
              <wp:anchor distT="0" distB="0" distL="114300" distR="114300" simplePos="0" relativeHeight="251708416" behindDoc="0" locked="0" layoutInCell="1" allowOverlap="1" wp14:anchorId="17462AD9" wp14:editId="65FEEA4F">
                <wp:simplePos x="0" y="0"/>
                <wp:positionH relativeFrom="column">
                  <wp:posOffset>2400300</wp:posOffset>
                </wp:positionH>
                <wp:positionV relativeFrom="paragraph">
                  <wp:posOffset>1519555</wp:posOffset>
                </wp:positionV>
                <wp:extent cx="1028700" cy="571500"/>
                <wp:effectExtent l="19050" t="90805" r="66675" b="2349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D9152F2" id="Straight Connector 5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9.65pt" to="270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" strokeweight="3pt">
                <v:stroke endarrow="block"/>
              </v:line>
            </w:pict>
          </mc:Fallback>
        </mc:AlternateContent>
      </w:r>
      <w:r w:rsidRPr="00B92E3F">
        <w:rPr>
          <w:b/>
          <w:noProof/>
        </w:rPr>
        <w:drawing>
          <wp:inline distT="0" distB="0" distL="0" distR="0" wp14:anchorId="7F047A63" wp14:editId="24F2A3E1">
            <wp:extent cx="4387850" cy="3251200"/>
            <wp:effectExtent l="0" t="0" r="0" b="6350"/>
            <wp:docPr id="51" name="Picture 51" descr="Univent Electrical Conduit, Note Sealan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nivent Electrical Conduit, Note Sealant (arr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7850" cy="3251200"/>
                    </a:xfrm>
                    <a:prstGeom prst="rect">
                      <a:avLst/>
                    </a:prstGeom>
                    <a:noFill/>
                    <a:ln>
                      <a:noFill/>
                    </a:ln>
                  </pic:spPr>
                </pic:pic>
              </a:graphicData>
            </a:graphic>
          </wp:inline>
        </w:drawing>
      </w:r>
    </w:p>
    <w:p w14:paraId="6F701E50" w14:textId="77777777" w:rsidR="00CB54F2" w:rsidRPr="00B92E3F" w:rsidRDefault="00CB54F2" w:rsidP="00CB54F2">
      <w:pPr>
        <w:jc w:val="center"/>
        <w:rPr>
          <w:b/>
        </w:rPr>
      </w:pPr>
    </w:p>
    <w:p w14:paraId="3B47E6C9" w14:textId="77777777" w:rsidR="00CB54F2" w:rsidRPr="00B92E3F" w:rsidRDefault="00CB54F2" w:rsidP="00CB54F2">
      <w:pPr>
        <w:jc w:val="center"/>
        <w:rPr>
          <w:b/>
        </w:rPr>
      </w:pPr>
      <w:r w:rsidRPr="00B92E3F">
        <w:rPr>
          <w:b/>
        </w:rPr>
        <w:t>Univent Electrical Conduit, Note Sealant</w:t>
      </w:r>
      <w:r>
        <w:rPr>
          <w:b/>
        </w:rPr>
        <w:t xml:space="preserve"> (arrow)</w:t>
      </w:r>
    </w:p>
    <w:p w14:paraId="506D9372" w14:textId="77777777" w:rsidR="00CB54F2" w:rsidRPr="00B92E3F" w:rsidRDefault="00CB54F2" w:rsidP="00CB54F2">
      <w:pPr>
        <w:jc w:val="center"/>
        <w:rPr>
          <w:b/>
        </w:rPr>
      </w:pPr>
    </w:p>
    <w:p w14:paraId="16BE61DF" w14:textId="77777777" w:rsidR="00CB54F2" w:rsidRPr="00B92E3F" w:rsidRDefault="00CB54F2" w:rsidP="00CB54F2">
      <w:pPr>
        <w:rPr>
          <w:b/>
        </w:rPr>
      </w:pPr>
      <w:r w:rsidRPr="00B92E3F">
        <w:rPr>
          <w:b/>
        </w:rPr>
        <w:t>Picture 8</w:t>
      </w:r>
    </w:p>
    <w:p w14:paraId="20BD593E" w14:textId="77777777" w:rsidR="00CB54F2" w:rsidRPr="00B92E3F" w:rsidRDefault="00CB54F2" w:rsidP="00CB54F2">
      <w:pPr>
        <w:jc w:val="center"/>
        <w:rPr>
          <w:b/>
        </w:rPr>
      </w:pPr>
    </w:p>
    <w:p w14:paraId="1B155FF7" w14:textId="172B7A42" w:rsidR="00CB54F2" w:rsidRPr="00B92E3F" w:rsidRDefault="00CB54F2" w:rsidP="00CB54F2">
      <w:pPr>
        <w:jc w:val="center"/>
        <w:rPr>
          <w:b/>
        </w:rPr>
      </w:pPr>
      <w:r w:rsidRPr="00B92E3F">
        <w:rPr>
          <w:b/>
          <w:noProof/>
        </w:rPr>
        <mc:AlternateContent>
          <mc:Choice Requires="wps">
            <w:drawing>
              <wp:anchor distT="0" distB="0" distL="114300" distR="114300" simplePos="0" relativeHeight="251707392" behindDoc="0" locked="0" layoutInCell="1" allowOverlap="1" wp14:anchorId="79E68864" wp14:editId="697A62C1">
                <wp:simplePos x="0" y="0"/>
                <wp:positionH relativeFrom="column">
                  <wp:posOffset>1828800</wp:posOffset>
                </wp:positionH>
                <wp:positionV relativeFrom="paragraph">
                  <wp:posOffset>800100</wp:posOffset>
                </wp:positionV>
                <wp:extent cx="1371600" cy="800100"/>
                <wp:effectExtent l="19050" t="19050" r="66675" b="8572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8001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9072E97" id="Straight Connector 5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3pt" to="2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" strokeweight="3pt">
                <v:stroke endarrow="block"/>
              </v:line>
            </w:pict>
          </mc:Fallback>
        </mc:AlternateContent>
      </w:r>
      <w:r w:rsidRPr="00B92E3F">
        <w:rPr>
          <w:b/>
          <w:noProof/>
        </w:rPr>
        <w:drawing>
          <wp:inline distT="0" distB="0" distL="0" distR="0" wp14:anchorId="69D81CED" wp14:editId="35AA89A2">
            <wp:extent cx="4533900" cy="3435350"/>
            <wp:effectExtent l="0" t="0" r="0" b="0"/>
            <wp:docPr id="50" name="Picture 50" descr="Univent Heating Pipe, Note Sealan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Univent Heating Pipe, Note Sealant (arr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3435350"/>
                    </a:xfrm>
                    <a:prstGeom prst="rect">
                      <a:avLst/>
                    </a:prstGeom>
                    <a:noFill/>
                    <a:ln>
                      <a:noFill/>
                    </a:ln>
                  </pic:spPr>
                </pic:pic>
              </a:graphicData>
            </a:graphic>
          </wp:inline>
        </w:drawing>
      </w:r>
    </w:p>
    <w:p w14:paraId="1E0F424D" w14:textId="77777777" w:rsidR="00CB54F2" w:rsidRPr="00B92E3F" w:rsidRDefault="00CB54F2" w:rsidP="00CB54F2">
      <w:pPr>
        <w:jc w:val="center"/>
        <w:rPr>
          <w:b/>
        </w:rPr>
      </w:pPr>
    </w:p>
    <w:p w14:paraId="4A6F46F5" w14:textId="77777777" w:rsidR="00CB54F2" w:rsidRPr="00B92E3F" w:rsidRDefault="00CB54F2" w:rsidP="00CB54F2">
      <w:pPr>
        <w:jc w:val="center"/>
        <w:rPr>
          <w:b/>
        </w:rPr>
      </w:pPr>
      <w:r w:rsidRPr="00B92E3F">
        <w:rPr>
          <w:b/>
        </w:rPr>
        <w:lastRenderedPageBreak/>
        <w:t>Univent Heating Pipe, Note Sealant</w:t>
      </w:r>
      <w:r>
        <w:rPr>
          <w:b/>
        </w:rPr>
        <w:t xml:space="preserve"> (arrow)</w:t>
      </w:r>
    </w:p>
    <w:p w14:paraId="2A020DAE" w14:textId="77777777" w:rsidR="00CB54F2" w:rsidRPr="00B92E3F" w:rsidRDefault="00CB54F2" w:rsidP="00CB54F2">
      <w:pPr>
        <w:jc w:val="center"/>
        <w:rPr>
          <w:b/>
        </w:rPr>
      </w:pPr>
    </w:p>
    <w:p w14:paraId="2BD39C89" w14:textId="77777777" w:rsidR="00CB54F2" w:rsidRPr="00B92E3F" w:rsidRDefault="00CB54F2" w:rsidP="00CB54F2">
      <w:pPr>
        <w:jc w:val="center"/>
        <w:rPr>
          <w:b/>
        </w:rPr>
      </w:pPr>
    </w:p>
    <w:p w14:paraId="702902D1" w14:textId="77777777" w:rsidR="00CB54F2" w:rsidRPr="00B92E3F" w:rsidRDefault="00CB54F2" w:rsidP="00CB54F2">
      <w:pPr>
        <w:jc w:val="center"/>
        <w:rPr>
          <w:b/>
        </w:rPr>
      </w:pPr>
    </w:p>
    <w:p w14:paraId="705DFDF7" w14:textId="77777777" w:rsidR="00CB54F2" w:rsidRPr="00B92E3F" w:rsidRDefault="00CB54F2" w:rsidP="00CB54F2">
      <w:pPr>
        <w:jc w:val="center"/>
        <w:rPr>
          <w:b/>
        </w:rPr>
      </w:pPr>
    </w:p>
    <w:p w14:paraId="60E4D840" w14:textId="77777777" w:rsidR="00CB54F2" w:rsidRPr="00B92E3F" w:rsidRDefault="00CB54F2" w:rsidP="00CB54F2">
      <w:pPr>
        <w:jc w:val="center"/>
        <w:rPr>
          <w:b/>
        </w:rPr>
      </w:pPr>
    </w:p>
    <w:p w14:paraId="46490244" w14:textId="77777777" w:rsidR="00CB54F2" w:rsidRPr="00B92E3F" w:rsidRDefault="00CB54F2" w:rsidP="00CB54F2">
      <w:pPr>
        <w:rPr>
          <w:b/>
        </w:rPr>
      </w:pPr>
      <w:r w:rsidRPr="00B92E3F">
        <w:rPr>
          <w:b/>
        </w:rPr>
        <w:t>Picture 9</w:t>
      </w:r>
    </w:p>
    <w:p w14:paraId="79E8BD92" w14:textId="77777777" w:rsidR="00CB54F2" w:rsidRPr="00B92E3F" w:rsidRDefault="00CB54F2" w:rsidP="00CB54F2">
      <w:pPr>
        <w:jc w:val="center"/>
        <w:rPr>
          <w:b/>
        </w:rPr>
      </w:pPr>
    </w:p>
    <w:p w14:paraId="70BD8631" w14:textId="64CA899E" w:rsidR="00CB54F2" w:rsidRPr="00B92E3F" w:rsidRDefault="00CB54F2" w:rsidP="00CB54F2">
      <w:pPr>
        <w:jc w:val="center"/>
        <w:rPr>
          <w:b/>
        </w:rPr>
      </w:pPr>
      <w:r w:rsidRPr="00B92E3F">
        <w:rPr>
          <w:b/>
          <w:noProof/>
        </w:rPr>
        <w:drawing>
          <wp:inline distT="0" distB="0" distL="0" distR="0" wp14:anchorId="22DA9EC5" wp14:editId="0502339D">
            <wp:extent cx="4654550" cy="3536950"/>
            <wp:effectExtent l="0" t="0" r="0" b="6350"/>
            <wp:docPr id="49" name="Picture 49" descr="Univent Filters Equipped with Spa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nivent Filters Equipped with Spac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550" cy="3536950"/>
                    </a:xfrm>
                    <a:prstGeom prst="rect">
                      <a:avLst/>
                    </a:prstGeom>
                    <a:noFill/>
                    <a:ln>
                      <a:noFill/>
                    </a:ln>
                  </pic:spPr>
                </pic:pic>
              </a:graphicData>
            </a:graphic>
          </wp:inline>
        </w:drawing>
      </w:r>
    </w:p>
    <w:p w14:paraId="31D20541" w14:textId="77777777" w:rsidR="00CB54F2" w:rsidRPr="00B92E3F" w:rsidRDefault="00CB54F2" w:rsidP="00CB54F2">
      <w:pPr>
        <w:jc w:val="center"/>
        <w:rPr>
          <w:b/>
        </w:rPr>
      </w:pPr>
    </w:p>
    <w:p w14:paraId="61206767" w14:textId="77777777" w:rsidR="00CB54F2" w:rsidRPr="00B92E3F" w:rsidRDefault="00CB54F2" w:rsidP="00CB54F2">
      <w:pPr>
        <w:jc w:val="center"/>
        <w:rPr>
          <w:b/>
        </w:rPr>
      </w:pPr>
      <w:r w:rsidRPr="00B92E3F">
        <w:rPr>
          <w:b/>
        </w:rPr>
        <w:t xml:space="preserve">Univent Filters Equipped </w:t>
      </w:r>
      <w:r>
        <w:rPr>
          <w:b/>
        </w:rPr>
        <w:t>w</w:t>
      </w:r>
      <w:r w:rsidRPr="00B92E3F">
        <w:rPr>
          <w:b/>
        </w:rPr>
        <w:t>ith Spacers</w:t>
      </w:r>
    </w:p>
    <w:p w14:paraId="332BBDA0" w14:textId="77777777" w:rsidR="00CB54F2" w:rsidRPr="00B92E3F" w:rsidRDefault="00CB54F2" w:rsidP="00CB54F2">
      <w:pPr>
        <w:jc w:val="center"/>
        <w:rPr>
          <w:b/>
        </w:rPr>
      </w:pPr>
    </w:p>
    <w:p w14:paraId="3016697C" w14:textId="77777777" w:rsidR="00CB54F2" w:rsidRPr="00B92E3F" w:rsidRDefault="00CB54F2" w:rsidP="00CB54F2">
      <w:pPr>
        <w:jc w:val="center"/>
        <w:rPr>
          <w:b/>
        </w:rPr>
      </w:pPr>
    </w:p>
    <w:p w14:paraId="66D98306" w14:textId="77777777" w:rsidR="00CB54F2" w:rsidRPr="00B92E3F" w:rsidRDefault="00CB54F2" w:rsidP="00CB54F2">
      <w:pPr>
        <w:rPr>
          <w:b/>
        </w:rPr>
      </w:pPr>
      <w:r w:rsidRPr="00B92E3F">
        <w:rPr>
          <w:b/>
        </w:rPr>
        <w:t>Picture 10</w:t>
      </w:r>
    </w:p>
    <w:p w14:paraId="41847A3C" w14:textId="77777777" w:rsidR="00CB54F2" w:rsidRPr="00B92E3F" w:rsidRDefault="00CB54F2" w:rsidP="00CB54F2">
      <w:pPr>
        <w:jc w:val="center"/>
        <w:rPr>
          <w:b/>
        </w:rPr>
      </w:pPr>
    </w:p>
    <w:p w14:paraId="12522FB5" w14:textId="2D5DFCCE" w:rsidR="00CB54F2" w:rsidRPr="00B92E3F" w:rsidRDefault="00CB54F2" w:rsidP="00CB54F2">
      <w:pPr>
        <w:jc w:val="center"/>
        <w:rPr>
          <w:b/>
        </w:rPr>
      </w:pPr>
      <w:r w:rsidRPr="00B92E3F">
        <w:rPr>
          <w:b/>
          <w:noProof/>
        </w:rPr>
        <w:lastRenderedPageBreak/>
        <w:drawing>
          <wp:inline distT="0" distB="0" distL="0" distR="0" wp14:anchorId="3809A9E8" wp14:editId="697AFBA3">
            <wp:extent cx="4288536" cy="3218688"/>
            <wp:effectExtent l="0" t="0" r="0" b="1270"/>
            <wp:docPr id="48" name="Picture 48" descr="Crawlspace Access Portal Located Directly beneath Univent Return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rawlspace Access Portal Located Directly beneath Univent Return V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8536" cy="3218688"/>
                    </a:xfrm>
                    <a:prstGeom prst="rect">
                      <a:avLst/>
                    </a:prstGeom>
                    <a:noFill/>
                    <a:ln>
                      <a:noFill/>
                    </a:ln>
                  </pic:spPr>
                </pic:pic>
              </a:graphicData>
            </a:graphic>
          </wp:inline>
        </w:drawing>
      </w:r>
    </w:p>
    <w:p w14:paraId="75FCF969" w14:textId="77777777" w:rsidR="00CB54F2" w:rsidRPr="00B92E3F" w:rsidRDefault="00CB54F2" w:rsidP="00CB54F2">
      <w:pPr>
        <w:jc w:val="center"/>
        <w:rPr>
          <w:b/>
        </w:rPr>
      </w:pPr>
    </w:p>
    <w:p w14:paraId="7F28F3D0" w14:textId="77777777" w:rsidR="00267254" w:rsidRDefault="00CB54F2" w:rsidP="00CB54F2">
      <w:pPr>
        <w:jc w:val="center"/>
        <w:rPr>
          <w:b/>
        </w:rPr>
        <w:sectPr w:rsidR="00267254" w:rsidSect="00192CEE">
          <w:pgSz w:w="12240" w:h="15840"/>
          <w:pgMar w:top="720" w:right="720" w:bottom="720" w:left="720" w:header="720" w:footer="720" w:gutter="0"/>
          <w:cols w:space="720"/>
          <w:docGrid w:linePitch="360"/>
        </w:sectPr>
      </w:pPr>
      <w:r w:rsidRPr="00B92E3F">
        <w:rPr>
          <w:b/>
        </w:rPr>
        <w:t xml:space="preserve">Crawlspace </w:t>
      </w:r>
      <w:r>
        <w:rPr>
          <w:b/>
        </w:rPr>
        <w:t>Access Portal Located Directly b</w:t>
      </w:r>
      <w:r w:rsidRPr="00B92E3F">
        <w:rPr>
          <w:b/>
        </w:rPr>
        <w:t>eneath Univent Return Vents</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8"/>
        <w:gridCol w:w="1080"/>
        <w:gridCol w:w="990"/>
        <w:gridCol w:w="810"/>
        <w:gridCol w:w="1206"/>
        <w:gridCol w:w="720"/>
        <w:gridCol w:w="1008"/>
        <w:gridCol w:w="1152"/>
        <w:gridCol w:w="1152"/>
        <w:gridCol w:w="882"/>
        <w:gridCol w:w="810"/>
        <w:gridCol w:w="2520"/>
      </w:tblGrid>
      <w:tr w:rsidR="00267254" w:rsidRPr="00267254" w14:paraId="0CC5ED78" w14:textId="77777777" w:rsidTr="00B650BB">
        <w:trPr>
          <w:cantSplit/>
          <w:trHeight w:val="240"/>
          <w:tblHeader/>
        </w:trPr>
        <w:tc>
          <w:tcPr>
            <w:tcW w:w="1908" w:type="dxa"/>
            <w:vMerge w:val="restart"/>
            <w:vAlign w:val="bottom"/>
          </w:tcPr>
          <w:p w14:paraId="611E67AC" w14:textId="77777777" w:rsidR="00267254" w:rsidRPr="00267254" w:rsidRDefault="00267254" w:rsidP="00267254">
            <w:pPr>
              <w:rPr>
                <w:szCs w:val="20"/>
              </w:rPr>
            </w:pPr>
          </w:p>
          <w:p w14:paraId="667C2E17" w14:textId="77777777" w:rsidR="00267254" w:rsidRPr="00267254" w:rsidRDefault="00267254" w:rsidP="00267254">
            <w:pPr>
              <w:keepNext/>
              <w:numPr>
                <w:ilvl w:val="0"/>
                <w:numId w:val="1"/>
              </w:numPr>
              <w:ind w:left="0" w:firstLine="0"/>
              <w:jc w:val="center"/>
              <w:outlineLvl w:val="0"/>
              <w:rPr>
                <w:b/>
                <w:sz w:val="18"/>
                <w:szCs w:val="20"/>
                <w:lang w:val="fr-FR"/>
              </w:rPr>
            </w:pPr>
            <w:r w:rsidRPr="00267254">
              <w:rPr>
                <w:b/>
                <w:sz w:val="18"/>
                <w:szCs w:val="20"/>
                <w:lang w:val="fr-FR"/>
              </w:rPr>
              <w:t>Location</w:t>
            </w:r>
          </w:p>
        </w:tc>
        <w:tc>
          <w:tcPr>
            <w:tcW w:w="1080" w:type="dxa"/>
            <w:vMerge w:val="restart"/>
            <w:vAlign w:val="bottom"/>
          </w:tcPr>
          <w:p w14:paraId="450104D1" w14:textId="77777777" w:rsidR="00267254" w:rsidRPr="00267254" w:rsidRDefault="00267254" w:rsidP="00267254">
            <w:pPr>
              <w:jc w:val="center"/>
              <w:rPr>
                <w:b/>
                <w:sz w:val="18"/>
                <w:szCs w:val="20"/>
                <w:lang w:val="fr-FR"/>
              </w:rPr>
            </w:pPr>
            <w:r w:rsidRPr="00267254">
              <w:rPr>
                <w:b/>
                <w:sz w:val="18"/>
                <w:szCs w:val="20"/>
                <w:lang w:val="fr-FR"/>
              </w:rPr>
              <w:t>Carbon</w:t>
            </w:r>
          </w:p>
          <w:p w14:paraId="5322A54F" w14:textId="77777777" w:rsidR="00267254" w:rsidRPr="00267254" w:rsidRDefault="00267254" w:rsidP="00267254">
            <w:pPr>
              <w:jc w:val="center"/>
              <w:rPr>
                <w:b/>
                <w:sz w:val="18"/>
                <w:szCs w:val="20"/>
                <w:lang w:val="fr-FR"/>
              </w:rPr>
            </w:pPr>
            <w:proofErr w:type="spellStart"/>
            <w:r w:rsidRPr="00267254">
              <w:rPr>
                <w:b/>
                <w:sz w:val="18"/>
                <w:szCs w:val="20"/>
                <w:lang w:val="fr-FR"/>
              </w:rPr>
              <w:t>Dioxide</w:t>
            </w:r>
            <w:proofErr w:type="spellEnd"/>
          </w:p>
          <w:p w14:paraId="732CAA4D" w14:textId="77777777" w:rsidR="00267254" w:rsidRPr="00267254" w:rsidRDefault="00267254" w:rsidP="00267254">
            <w:pPr>
              <w:jc w:val="center"/>
              <w:rPr>
                <w:b/>
                <w:sz w:val="18"/>
                <w:szCs w:val="20"/>
                <w:lang w:val="fr-FR"/>
              </w:rPr>
            </w:pPr>
            <w:r w:rsidRPr="00267254">
              <w:rPr>
                <w:b/>
                <w:sz w:val="18"/>
                <w:szCs w:val="20"/>
                <w:lang w:val="fr-FR"/>
              </w:rPr>
              <w:t>(*ppm)</w:t>
            </w:r>
          </w:p>
        </w:tc>
        <w:tc>
          <w:tcPr>
            <w:tcW w:w="990" w:type="dxa"/>
            <w:vMerge w:val="restart"/>
            <w:vAlign w:val="bottom"/>
          </w:tcPr>
          <w:p w14:paraId="138E4DAD" w14:textId="77777777" w:rsidR="00267254" w:rsidRPr="00267254" w:rsidRDefault="00267254" w:rsidP="00267254">
            <w:pPr>
              <w:jc w:val="center"/>
              <w:rPr>
                <w:b/>
                <w:sz w:val="18"/>
                <w:szCs w:val="20"/>
                <w:lang w:val="fr-FR"/>
              </w:rPr>
            </w:pPr>
            <w:r w:rsidRPr="00267254">
              <w:rPr>
                <w:b/>
                <w:sz w:val="18"/>
                <w:szCs w:val="20"/>
                <w:lang w:val="fr-FR"/>
              </w:rPr>
              <w:t>Carbon</w:t>
            </w:r>
          </w:p>
          <w:p w14:paraId="5546A982" w14:textId="77777777" w:rsidR="00267254" w:rsidRPr="00267254" w:rsidRDefault="00267254" w:rsidP="00267254">
            <w:pPr>
              <w:jc w:val="center"/>
              <w:rPr>
                <w:b/>
                <w:sz w:val="18"/>
                <w:szCs w:val="20"/>
                <w:lang w:val="fr-FR"/>
              </w:rPr>
            </w:pPr>
            <w:proofErr w:type="spellStart"/>
            <w:r w:rsidRPr="00267254">
              <w:rPr>
                <w:b/>
                <w:sz w:val="18"/>
                <w:szCs w:val="20"/>
                <w:lang w:val="fr-FR"/>
              </w:rPr>
              <w:t>Monoxide</w:t>
            </w:r>
            <w:proofErr w:type="spellEnd"/>
          </w:p>
          <w:p w14:paraId="12E1BAE5" w14:textId="77777777" w:rsidR="00267254" w:rsidRPr="00267254" w:rsidRDefault="00267254" w:rsidP="00267254">
            <w:pPr>
              <w:jc w:val="center"/>
              <w:rPr>
                <w:b/>
                <w:sz w:val="18"/>
                <w:szCs w:val="20"/>
              </w:rPr>
            </w:pPr>
            <w:r w:rsidRPr="00267254">
              <w:rPr>
                <w:b/>
                <w:sz w:val="18"/>
                <w:szCs w:val="20"/>
              </w:rPr>
              <w:t>(*ppm)</w:t>
            </w:r>
          </w:p>
        </w:tc>
        <w:tc>
          <w:tcPr>
            <w:tcW w:w="810" w:type="dxa"/>
            <w:vMerge w:val="restart"/>
            <w:vAlign w:val="bottom"/>
          </w:tcPr>
          <w:p w14:paraId="78CB8E6C" w14:textId="77777777" w:rsidR="00267254" w:rsidRPr="00267254" w:rsidRDefault="00267254" w:rsidP="00267254">
            <w:pPr>
              <w:jc w:val="center"/>
              <w:rPr>
                <w:b/>
                <w:sz w:val="18"/>
                <w:szCs w:val="20"/>
              </w:rPr>
            </w:pPr>
            <w:r w:rsidRPr="00267254">
              <w:rPr>
                <w:b/>
                <w:sz w:val="18"/>
                <w:szCs w:val="20"/>
              </w:rPr>
              <w:t>TVOCs</w:t>
            </w:r>
          </w:p>
          <w:p w14:paraId="3423BE05" w14:textId="77777777" w:rsidR="00267254" w:rsidRPr="00267254" w:rsidRDefault="00267254" w:rsidP="00267254">
            <w:pPr>
              <w:jc w:val="center"/>
              <w:rPr>
                <w:b/>
                <w:sz w:val="18"/>
                <w:szCs w:val="20"/>
              </w:rPr>
            </w:pPr>
            <w:r w:rsidRPr="00267254">
              <w:rPr>
                <w:b/>
                <w:sz w:val="18"/>
                <w:szCs w:val="20"/>
                <w:lang w:val="fr-FR"/>
              </w:rPr>
              <w:t>(*ppm)</w:t>
            </w:r>
          </w:p>
        </w:tc>
        <w:tc>
          <w:tcPr>
            <w:tcW w:w="1206" w:type="dxa"/>
            <w:vMerge w:val="restart"/>
            <w:vAlign w:val="bottom"/>
          </w:tcPr>
          <w:p w14:paraId="5A3D9829" w14:textId="77777777" w:rsidR="00267254" w:rsidRPr="00267254" w:rsidRDefault="00267254" w:rsidP="00267254">
            <w:pPr>
              <w:jc w:val="center"/>
              <w:rPr>
                <w:b/>
                <w:sz w:val="18"/>
                <w:szCs w:val="20"/>
              </w:rPr>
            </w:pPr>
            <w:r w:rsidRPr="00267254">
              <w:rPr>
                <w:b/>
                <w:sz w:val="18"/>
                <w:szCs w:val="20"/>
              </w:rPr>
              <w:t>Ultra-fine</w:t>
            </w:r>
          </w:p>
          <w:p w14:paraId="08034EA4" w14:textId="77777777" w:rsidR="00267254" w:rsidRPr="00267254" w:rsidRDefault="00267254" w:rsidP="00267254">
            <w:pPr>
              <w:jc w:val="center"/>
              <w:rPr>
                <w:b/>
                <w:sz w:val="18"/>
                <w:szCs w:val="20"/>
              </w:rPr>
            </w:pPr>
            <w:r w:rsidRPr="00267254">
              <w:rPr>
                <w:b/>
                <w:sz w:val="18"/>
                <w:szCs w:val="20"/>
              </w:rPr>
              <w:t>Particulate</w:t>
            </w:r>
          </w:p>
        </w:tc>
        <w:tc>
          <w:tcPr>
            <w:tcW w:w="720" w:type="dxa"/>
            <w:vMerge w:val="restart"/>
            <w:vAlign w:val="bottom"/>
          </w:tcPr>
          <w:p w14:paraId="01EC92B8" w14:textId="77777777" w:rsidR="00267254" w:rsidRPr="00267254" w:rsidRDefault="00267254" w:rsidP="00267254">
            <w:pPr>
              <w:jc w:val="center"/>
              <w:rPr>
                <w:b/>
                <w:sz w:val="18"/>
                <w:szCs w:val="20"/>
                <w:lang w:val="fr-FR"/>
              </w:rPr>
            </w:pPr>
            <w:r w:rsidRPr="00267254">
              <w:rPr>
                <w:b/>
                <w:sz w:val="18"/>
                <w:szCs w:val="20"/>
                <w:lang w:val="fr-FR"/>
              </w:rPr>
              <w:t>Temp</w:t>
            </w:r>
          </w:p>
          <w:p w14:paraId="6BC5459A" w14:textId="77777777" w:rsidR="00267254" w:rsidRPr="00267254" w:rsidRDefault="00267254" w:rsidP="00267254">
            <w:pPr>
              <w:jc w:val="center"/>
              <w:rPr>
                <w:b/>
                <w:sz w:val="18"/>
                <w:szCs w:val="20"/>
                <w:lang w:val="fr-FR"/>
              </w:rPr>
            </w:pPr>
            <w:r w:rsidRPr="00267254">
              <w:rPr>
                <w:b/>
                <w:sz w:val="18"/>
                <w:szCs w:val="20"/>
              </w:rPr>
              <w:t>(°F)</w:t>
            </w:r>
          </w:p>
        </w:tc>
        <w:tc>
          <w:tcPr>
            <w:tcW w:w="1008" w:type="dxa"/>
            <w:vMerge w:val="restart"/>
            <w:vAlign w:val="bottom"/>
          </w:tcPr>
          <w:p w14:paraId="0A0C1DF6" w14:textId="77777777" w:rsidR="00267254" w:rsidRPr="00267254" w:rsidRDefault="00267254" w:rsidP="00267254">
            <w:pPr>
              <w:jc w:val="center"/>
              <w:rPr>
                <w:b/>
                <w:sz w:val="18"/>
                <w:szCs w:val="20"/>
                <w:lang w:val="fr-FR"/>
              </w:rPr>
            </w:pPr>
            <w:r w:rsidRPr="00267254">
              <w:rPr>
                <w:b/>
                <w:sz w:val="18"/>
                <w:szCs w:val="20"/>
                <w:lang w:val="fr-FR"/>
              </w:rPr>
              <w:t>Relative</w:t>
            </w:r>
          </w:p>
          <w:p w14:paraId="0DE617E6" w14:textId="77777777" w:rsidR="00267254" w:rsidRPr="00267254" w:rsidRDefault="00267254" w:rsidP="00267254">
            <w:pPr>
              <w:jc w:val="center"/>
              <w:rPr>
                <w:b/>
                <w:sz w:val="18"/>
                <w:szCs w:val="20"/>
              </w:rPr>
            </w:pPr>
            <w:r w:rsidRPr="00267254">
              <w:rPr>
                <w:b/>
                <w:sz w:val="18"/>
                <w:szCs w:val="20"/>
              </w:rPr>
              <w:t>Humidity</w:t>
            </w:r>
          </w:p>
          <w:p w14:paraId="4F2F8881" w14:textId="77777777" w:rsidR="00267254" w:rsidRPr="00267254" w:rsidRDefault="00267254" w:rsidP="00267254">
            <w:pPr>
              <w:jc w:val="center"/>
              <w:rPr>
                <w:b/>
                <w:sz w:val="18"/>
                <w:szCs w:val="20"/>
                <w:lang w:val="fr-FR"/>
              </w:rPr>
            </w:pPr>
            <w:r w:rsidRPr="00267254">
              <w:rPr>
                <w:b/>
                <w:sz w:val="18"/>
                <w:szCs w:val="20"/>
              </w:rPr>
              <w:t>(%)</w:t>
            </w:r>
          </w:p>
        </w:tc>
        <w:tc>
          <w:tcPr>
            <w:tcW w:w="1152" w:type="dxa"/>
            <w:vMerge w:val="restart"/>
            <w:vAlign w:val="bottom"/>
          </w:tcPr>
          <w:p w14:paraId="6D948E4F" w14:textId="77777777" w:rsidR="00267254" w:rsidRPr="00267254" w:rsidRDefault="00267254" w:rsidP="00267254">
            <w:pPr>
              <w:jc w:val="center"/>
              <w:rPr>
                <w:b/>
                <w:sz w:val="18"/>
                <w:szCs w:val="20"/>
              </w:rPr>
            </w:pPr>
            <w:r w:rsidRPr="00267254">
              <w:rPr>
                <w:b/>
                <w:sz w:val="18"/>
                <w:szCs w:val="20"/>
              </w:rPr>
              <w:t>Occupants</w:t>
            </w:r>
          </w:p>
          <w:p w14:paraId="7724578B" w14:textId="77777777" w:rsidR="00267254" w:rsidRPr="00267254" w:rsidRDefault="00267254" w:rsidP="00267254">
            <w:pPr>
              <w:jc w:val="center"/>
              <w:rPr>
                <w:b/>
                <w:sz w:val="18"/>
                <w:szCs w:val="20"/>
              </w:rPr>
            </w:pPr>
            <w:r w:rsidRPr="00267254">
              <w:rPr>
                <w:b/>
                <w:sz w:val="18"/>
                <w:szCs w:val="20"/>
              </w:rPr>
              <w:t>in Room</w:t>
            </w:r>
          </w:p>
        </w:tc>
        <w:tc>
          <w:tcPr>
            <w:tcW w:w="1152" w:type="dxa"/>
            <w:vMerge w:val="restart"/>
            <w:vAlign w:val="bottom"/>
          </w:tcPr>
          <w:p w14:paraId="483F7099" w14:textId="77777777" w:rsidR="00267254" w:rsidRPr="00267254" w:rsidRDefault="00267254" w:rsidP="00267254">
            <w:pPr>
              <w:jc w:val="center"/>
              <w:rPr>
                <w:b/>
                <w:sz w:val="18"/>
                <w:szCs w:val="20"/>
              </w:rPr>
            </w:pPr>
            <w:r w:rsidRPr="00267254">
              <w:rPr>
                <w:b/>
                <w:sz w:val="18"/>
                <w:szCs w:val="20"/>
              </w:rPr>
              <w:t>Windows</w:t>
            </w:r>
          </w:p>
          <w:p w14:paraId="44CF7639" w14:textId="77777777" w:rsidR="00267254" w:rsidRPr="00267254" w:rsidRDefault="00267254" w:rsidP="00267254">
            <w:pPr>
              <w:jc w:val="center"/>
              <w:rPr>
                <w:b/>
                <w:sz w:val="18"/>
                <w:szCs w:val="20"/>
              </w:rPr>
            </w:pPr>
            <w:r w:rsidRPr="00267254">
              <w:rPr>
                <w:b/>
                <w:sz w:val="18"/>
                <w:szCs w:val="20"/>
              </w:rPr>
              <w:t>Openable</w:t>
            </w:r>
          </w:p>
        </w:tc>
        <w:tc>
          <w:tcPr>
            <w:tcW w:w="1692" w:type="dxa"/>
            <w:gridSpan w:val="2"/>
            <w:tcBorders>
              <w:left w:val="nil"/>
              <w:bottom w:val="nil"/>
            </w:tcBorders>
            <w:vAlign w:val="bottom"/>
          </w:tcPr>
          <w:p w14:paraId="65F73DF9" w14:textId="77777777" w:rsidR="00267254" w:rsidRPr="00267254" w:rsidRDefault="00267254" w:rsidP="00267254">
            <w:pPr>
              <w:ind w:left="-105"/>
              <w:jc w:val="center"/>
              <w:rPr>
                <w:b/>
                <w:sz w:val="18"/>
                <w:szCs w:val="20"/>
              </w:rPr>
            </w:pPr>
            <w:r w:rsidRPr="00267254">
              <w:rPr>
                <w:b/>
                <w:sz w:val="18"/>
                <w:szCs w:val="20"/>
              </w:rPr>
              <w:t>Ventilation</w:t>
            </w:r>
          </w:p>
        </w:tc>
        <w:tc>
          <w:tcPr>
            <w:tcW w:w="2520" w:type="dxa"/>
            <w:vMerge w:val="restart"/>
            <w:vAlign w:val="bottom"/>
          </w:tcPr>
          <w:p w14:paraId="59116E6B" w14:textId="77777777" w:rsidR="00267254" w:rsidRPr="00267254" w:rsidRDefault="00267254" w:rsidP="00267254">
            <w:pPr>
              <w:jc w:val="center"/>
              <w:rPr>
                <w:b/>
                <w:sz w:val="18"/>
                <w:szCs w:val="20"/>
              </w:rPr>
            </w:pPr>
            <w:r w:rsidRPr="00267254">
              <w:rPr>
                <w:b/>
                <w:sz w:val="18"/>
                <w:szCs w:val="20"/>
              </w:rPr>
              <w:t>Remarks</w:t>
            </w:r>
          </w:p>
        </w:tc>
      </w:tr>
      <w:tr w:rsidR="00267254" w:rsidRPr="00267254" w14:paraId="00F983B0" w14:textId="77777777" w:rsidTr="00B650BB">
        <w:trPr>
          <w:cantSplit/>
          <w:trHeight w:val="240"/>
          <w:tblHeader/>
        </w:trPr>
        <w:tc>
          <w:tcPr>
            <w:tcW w:w="1908" w:type="dxa"/>
            <w:vMerge/>
          </w:tcPr>
          <w:p w14:paraId="2033CBF8" w14:textId="77777777" w:rsidR="00267254" w:rsidRPr="00267254" w:rsidRDefault="00267254" w:rsidP="00267254">
            <w:pPr>
              <w:rPr>
                <w:sz w:val="18"/>
                <w:szCs w:val="20"/>
              </w:rPr>
            </w:pPr>
          </w:p>
        </w:tc>
        <w:tc>
          <w:tcPr>
            <w:tcW w:w="1080" w:type="dxa"/>
            <w:vMerge/>
          </w:tcPr>
          <w:p w14:paraId="7E24A57C" w14:textId="77777777" w:rsidR="00267254" w:rsidRPr="00267254" w:rsidRDefault="00267254" w:rsidP="00267254">
            <w:pPr>
              <w:jc w:val="center"/>
              <w:rPr>
                <w:sz w:val="18"/>
                <w:szCs w:val="20"/>
              </w:rPr>
            </w:pPr>
          </w:p>
        </w:tc>
        <w:tc>
          <w:tcPr>
            <w:tcW w:w="990" w:type="dxa"/>
            <w:vMerge/>
          </w:tcPr>
          <w:p w14:paraId="5EED6F52" w14:textId="77777777" w:rsidR="00267254" w:rsidRPr="00267254" w:rsidRDefault="00267254" w:rsidP="00267254">
            <w:pPr>
              <w:jc w:val="center"/>
              <w:rPr>
                <w:b/>
                <w:sz w:val="18"/>
                <w:szCs w:val="20"/>
              </w:rPr>
            </w:pPr>
          </w:p>
        </w:tc>
        <w:tc>
          <w:tcPr>
            <w:tcW w:w="810" w:type="dxa"/>
            <w:vMerge/>
          </w:tcPr>
          <w:p w14:paraId="55D47E92" w14:textId="77777777" w:rsidR="00267254" w:rsidRPr="00267254" w:rsidRDefault="00267254" w:rsidP="00267254">
            <w:pPr>
              <w:jc w:val="center"/>
              <w:rPr>
                <w:b/>
                <w:sz w:val="18"/>
                <w:szCs w:val="20"/>
              </w:rPr>
            </w:pPr>
          </w:p>
        </w:tc>
        <w:tc>
          <w:tcPr>
            <w:tcW w:w="1206" w:type="dxa"/>
            <w:vMerge/>
          </w:tcPr>
          <w:p w14:paraId="54088273" w14:textId="77777777" w:rsidR="00267254" w:rsidRPr="00267254" w:rsidRDefault="00267254" w:rsidP="00267254">
            <w:pPr>
              <w:jc w:val="center"/>
              <w:rPr>
                <w:b/>
                <w:sz w:val="18"/>
                <w:szCs w:val="20"/>
              </w:rPr>
            </w:pPr>
          </w:p>
        </w:tc>
        <w:tc>
          <w:tcPr>
            <w:tcW w:w="720" w:type="dxa"/>
            <w:vMerge/>
          </w:tcPr>
          <w:p w14:paraId="658166B1" w14:textId="77777777" w:rsidR="00267254" w:rsidRPr="00267254" w:rsidRDefault="00267254" w:rsidP="00267254">
            <w:pPr>
              <w:jc w:val="center"/>
              <w:rPr>
                <w:sz w:val="18"/>
                <w:szCs w:val="20"/>
              </w:rPr>
            </w:pPr>
          </w:p>
        </w:tc>
        <w:tc>
          <w:tcPr>
            <w:tcW w:w="1008" w:type="dxa"/>
            <w:vMerge/>
          </w:tcPr>
          <w:p w14:paraId="304D8A3D" w14:textId="77777777" w:rsidR="00267254" w:rsidRPr="00267254" w:rsidRDefault="00267254" w:rsidP="00267254">
            <w:pPr>
              <w:jc w:val="center"/>
              <w:rPr>
                <w:b/>
                <w:sz w:val="18"/>
                <w:szCs w:val="20"/>
              </w:rPr>
            </w:pPr>
          </w:p>
        </w:tc>
        <w:tc>
          <w:tcPr>
            <w:tcW w:w="1152" w:type="dxa"/>
            <w:vMerge/>
          </w:tcPr>
          <w:p w14:paraId="29BD1C41" w14:textId="77777777" w:rsidR="00267254" w:rsidRPr="00267254" w:rsidRDefault="00267254" w:rsidP="00267254">
            <w:pPr>
              <w:jc w:val="center"/>
              <w:rPr>
                <w:b/>
                <w:sz w:val="18"/>
                <w:szCs w:val="20"/>
              </w:rPr>
            </w:pPr>
          </w:p>
        </w:tc>
        <w:tc>
          <w:tcPr>
            <w:tcW w:w="1152" w:type="dxa"/>
            <w:vMerge/>
          </w:tcPr>
          <w:p w14:paraId="56F1B823" w14:textId="77777777" w:rsidR="00267254" w:rsidRPr="00267254" w:rsidRDefault="00267254" w:rsidP="00267254">
            <w:pPr>
              <w:jc w:val="center"/>
              <w:rPr>
                <w:b/>
                <w:sz w:val="18"/>
                <w:szCs w:val="20"/>
              </w:rPr>
            </w:pPr>
          </w:p>
        </w:tc>
        <w:tc>
          <w:tcPr>
            <w:tcW w:w="882" w:type="dxa"/>
            <w:tcBorders>
              <w:bottom w:val="nil"/>
            </w:tcBorders>
            <w:vAlign w:val="bottom"/>
          </w:tcPr>
          <w:p w14:paraId="1231FE58" w14:textId="77777777" w:rsidR="00267254" w:rsidRPr="00267254" w:rsidRDefault="00267254" w:rsidP="00267254">
            <w:pPr>
              <w:jc w:val="center"/>
              <w:rPr>
                <w:sz w:val="16"/>
                <w:szCs w:val="20"/>
              </w:rPr>
            </w:pPr>
            <w:r w:rsidRPr="00267254">
              <w:rPr>
                <w:b/>
                <w:sz w:val="16"/>
                <w:szCs w:val="20"/>
              </w:rPr>
              <w:t>Supply</w:t>
            </w:r>
          </w:p>
        </w:tc>
        <w:tc>
          <w:tcPr>
            <w:tcW w:w="810" w:type="dxa"/>
            <w:tcBorders>
              <w:bottom w:val="nil"/>
            </w:tcBorders>
            <w:vAlign w:val="bottom"/>
          </w:tcPr>
          <w:p w14:paraId="22F73177" w14:textId="77777777" w:rsidR="00267254" w:rsidRPr="00267254" w:rsidRDefault="00267254" w:rsidP="00267254">
            <w:pPr>
              <w:jc w:val="center"/>
              <w:rPr>
                <w:sz w:val="16"/>
                <w:szCs w:val="20"/>
              </w:rPr>
            </w:pPr>
            <w:r w:rsidRPr="00267254">
              <w:rPr>
                <w:b/>
                <w:sz w:val="16"/>
                <w:szCs w:val="20"/>
              </w:rPr>
              <w:t>Exhaust</w:t>
            </w:r>
          </w:p>
        </w:tc>
        <w:tc>
          <w:tcPr>
            <w:tcW w:w="2520" w:type="dxa"/>
            <w:vMerge/>
          </w:tcPr>
          <w:p w14:paraId="00315E41" w14:textId="77777777" w:rsidR="00267254" w:rsidRPr="00267254" w:rsidRDefault="00267254" w:rsidP="00267254">
            <w:pPr>
              <w:rPr>
                <w:sz w:val="18"/>
                <w:szCs w:val="20"/>
              </w:rPr>
            </w:pPr>
          </w:p>
        </w:tc>
      </w:tr>
      <w:tr w:rsidR="00267254" w:rsidRPr="00267254" w14:paraId="6A256EB9" w14:textId="77777777" w:rsidTr="00B650BB">
        <w:trPr>
          <w:trHeight w:val="560"/>
        </w:trPr>
        <w:tc>
          <w:tcPr>
            <w:tcW w:w="1908" w:type="dxa"/>
          </w:tcPr>
          <w:p w14:paraId="7F3DA085" w14:textId="77777777" w:rsidR="00267254" w:rsidRPr="00267254" w:rsidRDefault="00267254" w:rsidP="00267254">
            <w:pPr>
              <w:rPr>
                <w:szCs w:val="20"/>
              </w:rPr>
            </w:pPr>
            <w:r w:rsidRPr="00267254">
              <w:rPr>
                <w:szCs w:val="20"/>
              </w:rPr>
              <w:t>Outdoors, back of building</w:t>
            </w:r>
          </w:p>
        </w:tc>
        <w:tc>
          <w:tcPr>
            <w:tcW w:w="1080" w:type="dxa"/>
          </w:tcPr>
          <w:p w14:paraId="7A44159F" w14:textId="77777777" w:rsidR="00267254" w:rsidRPr="00267254" w:rsidRDefault="00267254" w:rsidP="00267254">
            <w:pPr>
              <w:jc w:val="center"/>
              <w:rPr>
                <w:szCs w:val="20"/>
              </w:rPr>
            </w:pPr>
            <w:r w:rsidRPr="00267254">
              <w:rPr>
                <w:szCs w:val="20"/>
              </w:rPr>
              <w:t>360</w:t>
            </w:r>
          </w:p>
        </w:tc>
        <w:tc>
          <w:tcPr>
            <w:tcW w:w="990" w:type="dxa"/>
          </w:tcPr>
          <w:p w14:paraId="20FE6B60" w14:textId="77777777" w:rsidR="00267254" w:rsidRPr="00267254" w:rsidRDefault="00267254" w:rsidP="00267254">
            <w:pPr>
              <w:jc w:val="center"/>
              <w:rPr>
                <w:szCs w:val="20"/>
              </w:rPr>
            </w:pPr>
            <w:r w:rsidRPr="00267254">
              <w:rPr>
                <w:szCs w:val="20"/>
              </w:rPr>
              <w:t>ND</w:t>
            </w:r>
          </w:p>
        </w:tc>
        <w:tc>
          <w:tcPr>
            <w:tcW w:w="810" w:type="dxa"/>
          </w:tcPr>
          <w:p w14:paraId="5B6A0A08" w14:textId="77777777" w:rsidR="00267254" w:rsidRPr="00267254" w:rsidRDefault="00267254" w:rsidP="00267254">
            <w:pPr>
              <w:jc w:val="center"/>
              <w:rPr>
                <w:szCs w:val="20"/>
              </w:rPr>
            </w:pPr>
            <w:r w:rsidRPr="00267254">
              <w:rPr>
                <w:szCs w:val="20"/>
              </w:rPr>
              <w:t>ND</w:t>
            </w:r>
          </w:p>
        </w:tc>
        <w:tc>
          <w:tcPr>
            <w:tcW w:w="1206" w:type="dxa"/>
          </w:tcPr>
          <w:p w14:paraId="0E0FABAD" w14:textId="77777777" w:rsidR="00267254" w:rsidRPr="00267254" w:rsidRDefault="00267254" w:rsidP="00267254">
            <w:pPr>
              <w:jc w:val="center"/>
              <w:rPr>
                <w:szCs w:val="20"/>
              </w:rPr>
            </w:pPr>
            <w:r w:rsidRPr="00267254">
              <w:rPr>
                <w:szCs w:val="20"/>
              </w:rPr>
              <w:t>1</w:t>
            </w:r>
          </w:p>
        </w:tc>
        <w:tc>
          <w:tcPr>
            <w:tcW w:w="720" w:type="dxa"/>
          </w:tcPr>
          <w:p w14:paraId="0A39CC5D" w14:textId="77777777" w:rsidR="00267254" w:rsidRPr="00267254" w:rsidRDefault="00267254" w:rsidP="00267254">
            <w:pPr>
              <w:jc w:val="center"/>
              <w:rPr>
                <w:szCs w:val="20"/>
              </w:rPr>
            </w:pPr>
            <w:r w:rsidRPr="00267254">
              <w:rPr>
                <w:szCs w:val="20"/>
              </w:rPr>
              <w:t>&lt; 32</w:t>
            </w:r>
          </w:p>
        </w:tc>
        <w:tc>
          <w:tcPr>
            <w:tcW w:w="1008" w:type="dxa"/>
          </w:tcPr>
          <w:p w14:paraId="6661CE52" w14:textId="77777777" w:rsidR="00267254" w:rsidRPr="00267254" w:rsidRDefault="00267254" w:rsidP="00267254">
            <w:pPr>
              <w:jc w:val="center"/>
              <w:rPr>
                <w:szCs w:val="20"/>
              </w:rPr>
            </w:pPr>
            <w:r w:rsidRPr="00267254">
              <w:rPr>
                <w:szCs w:val="20"/>
              </w:rPr>
              <w:t>87</w:t>
            </w:r>
          </w:p>
        </w:tc>
        <w:tc>
          <w:tcPr>
            <w:tcW w:w="1152" w:type="dxa"/>
          </w:tcPr>
          <w:p w14:paraId="51350504" w14:textId="77777777" w:rsidR="00267254" w:rsidRPr="00267254" w:rsidRDefault="00267254" w:rsidP="00267254">
            <w:pPr>
              <w:jc w:val="center"/>
              <w:rPr>
                <w:szCs w:val="20"/>
              </w:rPr>
            </w:pPr>
          </w:p>
        </w:tc>
        <w:tc>
          <w:tcPr>
            <w:tcW w:w="1152" w:type="dxa"/>
          </w:tcPr>
          <w:p w14:paraId="7A0E5380" w14:textId="77777777" w:rsidR="00267254" w:rsidRPr="00267254" w:rsidRDefault="00267254" w:rsidP="00267254">
            <w:pPr>
              <w:jc w:val="center"/>
              <w:rPr>
                <w:szCs w:val="20"/>
              </w:rPr>
            </w:pPr>
          </w:p>
        </w:tc>
        <w:tc>
          <w:tcPr>
            <w:tcW w:w="882" w:type="dxa"/>
          </w:tcPr>
          <w:p w14:paraId="12A648AB" w14:textId="77777777" w:rsidR="00267254" w:rsidRPr="00267254" w:rsidRDefault="00267254" w:rsidP="00267254">
            <w:pPr>
              <w:jc w:val="center"/>
              <w:rPr>
                <w:szCs w:val="20"/>
              </w:rPr>
            </w:pPr>
          </w:p>
        </w:tc>
        <w:tc>
          <w:tcPr>
            <w:tcW w:w="810" w:type="dxa"/>
          </w:tcPr>
          <w:p w14:paraId="103E82A5" w14:textId="77777777" w:rsidR="00267254" w:rsidRPr="00267254" w:rsidRDefault="00267254" w:rsidP="00267254">
            <w:pPr>
              <w:jc w:val="center"/>
              <w:rPr>
                <w:szCs w:val="20"/>
              </w:rPr>
            </w:pPr>
          </w:p>
        </w:tc>
        <w:tc>
          <w:tcPr>
            <w:tcW w:w="2520" w:type="dxa"/>
            <w:tcBorders>
              <w:left w:val="nil"/>
            </w:tcBorders>
          </w:tcPr>
          <w:p w14:paraId="4926A219" w14:textId="77777777" w:rsidR="00267254" w:rsidRPr="00267254" w:rsidRDefault="00267254" w:rsidP="00267254">
            <w:pPr>
              <w:ind w:left="-108"/>
              <w:rPr>
                <w:szCs w:val="20"/>
              </w:rPr>
            </w:pPr>
          </w:p>
        </w:tc>
      </w:tr>
      <w:tr w:rsidR="00267254" w:rsidRPr="00267254" w14:paraId="6E4B13E7" w14:textId="77777777" w:rsidTr="00B650BB">
        <w:trPr>
          <w:trHeight w:val="560"/>
        </w:trPr>
        <w:tc>
          <w:tcPr>
            <w:tcW w:w="1908" w:type="dxa"/>
          </w:tcPr>
          <w:p w14:paraId="3915A0A6" w14:textId="77777777" w:rsidR="00267254" w:rsidRPr="00267254" w:rsidRDefault="00267254" w:rsidP="00267254">
            <w:pPr>
              <w:rPr>
                <w:szCs w:val="20"/>
              </w:rPr>
            </w:pPr>
            <w:r w:rsidRPr="00267254">
              <w:rPr>
                <w:szCs w:val="20"/>
              </w:rPr>
              <w:t>Outdoors, back of building</w:t>
            </w:r>
          </w:p>
        </w:tc>
        <w:tc>
          <w:tcPr>
            <w:tcW w:w="1080" w:type="dxa"/>
          </w:tcPr>
          <w:p w14:paraId="0DC0DA4C" w14:textId="77777777" w:rsidR="00267254" w:rsidRPr="00267254" w:rsidRDefault="00267254" w:rsidP="00267254">
            <w:pPr>
              <w:jc w:val="center"/>
              <w:rPr>
                <w:szCs w:val="20"/>
              </w:rPr>
            </w:pPr>
            <w:r w:rsidRPr="00267254">
              <w:rPr>
                <w:szCs w:val="20"/>
              </w:rPr>
              <w:t>355</w:t>
            </w:r>
          </w:p>
        </w:tc>
        <w:tc>
          <w:tcPr>
            <w:tcW w:w="990" w:type="dxa"/>
          </w:tcPr>
          <w:p w14:paraId="3A834EDB" w14:textId="77777777" w:rsidR="00267254" w:rsidRPr="00267254" w:rsidRDefault="00267254" w:rsidP="00267254">
            <w:pPr>
              <w:jc w:val="center"/>
              <w:rPr>
                <w:szCs w:val="20"/>
              </w:rPr>
            </w:pPr>
            <w:r w:rsidRPr="00267254">
              <w:rPr>
                <w:szCs w:val="20"/>
              </w:rPr>
              <w:t>ND</w:t>
            </w:r>
          </w:p>
        </w:tc>
        <w:tc>
          <w:tcPr>
            <w:tcW w:w="810" w:type="dxa"/>
          </w:tcPr>
          <w:p w14:paraId="5A74F8B4" w14:textId="77777777" w:rsidR="00267254" w:rsidRPr="00267254" w:rsidRDefault="00267254" w:rsidP="00267254">
            <w:pPr>
              <w:jc w:val="center"/>
              <w:rPr>
                <w:szCs w:val="20"/>
              </w:rPr>
            </w:pPr>
            <w:r w:rsidRPr="00267254">
              <w:rPr>
                <w:szCs w:val="20"/>
              </w:rPr>
              <w:t>ND</w:t>
            </w:r>
          </w:p>
        </w:tc>
        <w:tc>
          <w:tcPr>
            <w:tcW w:w="1206" w:type="dxa"/>
          </w:tcPr>
          <w:p w14:paraId="547606BA" w14:textId="77777777" w:rsidR="00267254" w:rsidRPr="00267254" w:rsidRDefault="00267254" w:rsidP="00267254">
            <w:pPr>
              <w:jc w:val="center"/>
              <w:rPr>
                <w:szCs w:val="20"/>
              </w:rPr>
            </w:pPr>
            <w:r w:rsidRPr="00267254">
              <w:rPr>
                <w:szCs w:val="20"/>
              </w:rPr>
              <w:t>1</w:t>
            </w:r>
          </w:p>
        </w:tc>
        <w:tc>
          <w:tcPr>
            <w:tcW w:w="720" w:type="dxa"/>
          </w:tcPr>
          <w:p w14:paraId="4EECF8A4" w14:textId="77777777" w:rsidR="00267254" w:rsidRPr="00267254" w:rsidRDefault="00267254" w:rsidP="00267254">
            <w:pPr>
              <w:jc w:val="center"/>
              <w:rPr>
                <w:szCs w:val="20"/>
              </w:rPr>
            </w:pPr>
            <w:r w:rsidRPr="00267254">
              <w:rPr>
                <w:szCs w:val="20"/>
              </w:rPr>
              <w:t>&lt; 32</w:t>
            </w:r>
          </w:p>
        </w:tc>
        <w:tc>
          <w:tcPr>
            <w:tcW w:w="1008" w:type="dxa"/>
          </w:tcPr>
          <w:p w14:paraId="740B9B12" w14:textId="77777777" w:rsidR="00267254" w:rsidRPr="00267254" w:rsidRDefault="00267254" w:rsidP="00267254">
            <w:pPr>
              <w:jc w:val="center"/>
              <w:rPr>
                <w:szCs w:val="20"/>
              </w:rPr>
            </w:pPr>
            <w:r w:rsidRPr="00267254">
              <w:rPr>
                <w:szCs w:val="20"/>
              </w:rPr>
              <w:t>88</w:t>
            </w:r>
          </w:p>
        </w:tc>
        <w:tc>
          <w:tcPr>
            <w:tcW w:w="1152" w:type="dxa"/>
          </w:tcPr>
          <w:p w14:paraId="7C48E62A" w14:textId="77777777" w:rsidR="00267254" w:rsidRPr="00267254" w:rsidRDefault="00267254" w:rsidP="00267254">
            <w:pPr>
              <w:jc w:val="center"/>
              <w:rPr>
                <w:szCs w:val="20"/>
              </w:rPr>
            </w:pPr>
          </w:p>
        </w:tc>
        <w:tc>
          <w:tcPr>
            <w:tcW w:w="1152" w:type="dxa"/>
          </w:tcPr>
          <w:p w14:paraId="13B2D75D" w14:textId="77777777" w:rsidR="00267254" w:rsidRPr="00267254" w:rsidRDefault="00267254" w:rsidP="00267254">
            <w:pPr>
              <w:jc w:val="center"/>
              <w:rPr>
                <w:szCs w:val="20"/>
              </w:rPr>
            </w:pPr>
          </w:p>
        </w:tc>
        <w:tc>
          <w:tcPr>
            <w:tcW w:w="882" w:type="dxa"/>
          </w:tcPr>
          <w:p w14:paraId="4EFCD93C" w14:textId="77777777" w:rsidR="00267254" w:rsidRPr="00267254" w:rsidRDefault="00267254" w:rsidP="00267254">
            <w:pPr>
              <w:jc w:val="center"/>
              <w:rPr>
                <w:szCs w:val="20"/>
              </w:rPr>
            </w:pPr>
          </w:p>
        </w:tc>
        <w:tc>
          <w:tcPr>
            <w:tcW w:w="810" w:type="dxa"/>
          </w:tcPr>
          <w:p w14:paraId="5526B374" w14:textId="77777777" w:rsidR="00267254" w:rsidRPr="00267254" w:rsidRDefault="00267254" w:rsidP="00267254">
            <w:pPr>
              <w:jc w:val="center"/>
              <w:rPr>
                <w:szCs w:val="20"/>
              </w:rPr>
            </w:pPr>
          </w:p>
        </w:tc>
        <w:tc>
          <w:tcPr>
            <w:tcW w:w="2520" w:type="dxa"/>
            <w:tcBorders>
              <w:left w:val="nil"/>
            </w:tcBorders>
          </w:tcPr>
          <w:p w14:paraId="48BF4F1E" w14:textId="77777777" w:rsidR="00267254" w:rsidRPr="00267254" w:rsidRDefault="00267254" w:rsidP="00267254">
            <w:pPr>
              <w:ind w:left="-108"/>
              <w:rPr>
                <w:szCs w:val="20"/>
              </w:rPr>
            </w:pPr>
          </w:p>
        </w:tc>
      </w:tr>
      <w:tr w:rsidR="00267254" w:rsidRPr="00267254" w14:paraId="75A3712A" w14:textId="77777777" w:rsidTr="00B650BB">
        <w:trPr>
          <w:trHeight w:val="560"/>
        </w:trPr>
        <w:tc>
          <w:tcPr>
            <w:tcW w:w="1908" w:type="dxa"/>
          </w:tcPr>
          <w:p w14:paraId="5147753C" w14:textId="77777777" w:rsidR="00267254" w:rsidRPr="00267254" w:rsidRDefault="00267254" w:rsidP="00267254">
            <w:pPr>
              <w:rPr>
                <w:szCs w:val="20"/>
              </w:rPr>
            </w:pPr>
            <w:r w:rsidRPr="00267254">
              <w:rPr>
                <w:szCs w:val="20"/>
              </w:rPr>
              <w:t>10</w:t>
            </w:r>
          </w:p>
        </w:tc>
        <w:tc>
          <w:tcPr>
            <w:tcW w:w="1080" w:type="dxa"/>
          </w:tcPr>
          <w:p w14:paraId="3D69636D" w14:textId="77777777" w:rsidR="00267254" w:rsidRPr="00267254" w:rsidRDefault="00267254" w:rsidP="00267254">
            <w:pPr>
              <w:jc w:val="center"/>
              <w:rPr>
                <w:szCs w:val="20"/>
              </w:rPr>
            </w:pPr>
            <w:r w:rsidRPr="00267254">
              <w:rPr>
                <w:szCs w:val="20"/>
              </w:rPr>
              <w:t>520</w:t>
            </w:r>
          </w:p>
        </w:tc>
        <w:tc>
          <w:tcPr>
            <w:tcW w:w="990" w:type="dxa"/>
          </w:tcPr>
          <w:p w14:paraId="0F182444" w14:textId="77777777" w:rsidR="00267254" w:rsidRPr="00267254" w:rsidRDefault="00267254" w:rsidP="00267254">
            <w:pPr>
              <w:jc w:val="center"/>
              <w:rPr>
                <w:szCs w:val="20"/>
              </w:rPr>
            </w:pPr>
            <w:r w:rsidRPr="00267254">
              <w:rPr>
                <w:szCs w:val="20"/>
              </w:rPr>
              <w:t>ND</w:t>
            </w:r>
          </w:p>
        </w:tc>
        <w:tc>
          <w:tcPr>
            <w:tcW w:w="810" w:type="dxa"/>
          </w:tcPr>
          <w:p w14:paraId="2C340C1C" w14:textId="77777777" w:rsidR="00267254" w:rsidRPr="00267254" w:rsidRDefault="00267254" w:rsidP="00267254">
            <w:pPr>
              <w:jc w:val="center"/>
              <w:rPr>
                <w:szCs w:val="20"/>
              </w:rPr>
            </w:pPr>
            <w:r w:rsidRPr="00267254">
              <w:rPr>
                <w:szCs w:val="20"/>
              </w:rPr>
              <w:t>ND</w:t>
            </w:r>
          </w:p>
        </w:tc>
        <w:tc>
          <w:tcPr>
            <w:tcW w:w="1206" w:type="dxa"/>
          </w:tcPr>
          <w:p w14:paraId="63C16BFB" w14:textId="77777777" w:rsidR="00267254" w:rsidRPr="00267254" w:rsidRDefault="00267254" w:rsidP="00267254">
            <w:pPr>
              <w:jc w:val="center"/>
              <w:rPr>
                <w:szCs w:val="20"/>
              </w:rPr>
            </w:pPr>
            <w:r w:rsidRPr="00267254">
              <w:rPr>
                <w:szCs w:val="20"/>
              </w:rPr>
              <w:t>1</w:t>
            </w:r>
          </w:p>
        </w:tc>
        <w:tc>
          <w:tcPr>
            <w:tcW w:w="720" w:type="dxa"/>
          </w:tcPr>
          <w:p w14:paraId="0E5865E9" w14:textId="77777777" w:rsidR="00267254" w:rsidRPr="00267254" w:rsidRDefault="00267254" w:rsidP="00267254">
            <w:pPr>
              <w:jc w:val="center"/>
              <w:rPr>
                <w:szCs w:val="20"/>
              </w:rPr>
            </w:pPr>
            <w:r w:rsidRPr="00267254">
              <w:rPr>
                <w:szCs w:val="20"/>
              </w:rPr>
              <w:t>72</w:t>
            </w:r>
          </w:p>
        </w:tc>
        <w:tc>
          <w:tcPr>
            <w:tcW w:w="1008" w:type="dxa"/>
          </w:tcPr>
          <w:p w14:paraId="704A5A6F" w14:textId="77777777" w:rsidR="00267254" w:rsidRPr="00267254" w:rsidRDefault="00267254" w:rsidP="00267254">
            <w:pPr>
              <w:jc w:val="center"/>
              <w:rPr>
                <w:szCs w:val="20"/>
              </w:rPr>
            </w:pPr>
            <w:r w:rsidRPr="00267254">
              <w:rPr>
                <w:szCs w:val="20"/>
              </w:rPr>
              <w:t>29</w:t>
            </w:r>
          </w:p>
        </w:tc>
        <w:tc>
          <w:tcPr>
            <w:tcW w:w="1152" w:type="dxa"/>
          </w:tcPr>
          <w:p w14:paraId="6F7C3667" w14:textId="77777777" w:rsidR="00267254" w:rsidRPr="00267254" w:rsidRDefault="00267254" w:rsidP="00267254">
            <w:pPr>
              <w:jc w:val="center"/>
              <w:rPr>
                <w:szCs w:val="20"/>
              </w:rPr>
            </w:pPr>
            <w:r w:rsidRPr="00267254">
              <w:rPr>
                <w:szCs w:val="20"/>
              </w:rPr>
              <w:t>0</w:t>
            </w:r>
          </w:p>
        </w:tc>
        <w:tc>
          <w:tcPr>
            <w:tcW w:w="1152" w:type="dxa"/>
          </w:tcPr>
          <w:p w14:paraId="0B4004C8" w14:textId="77777777" w:rsidR="00267254" w:rsidRPr="00267254" w:rsidRDefault="00267254" w:rsidP="00267254">
            <w:pPr>
              <w:jc w:val="center"/>
              <w:rPr>
                <w:szCs w:val="20"/>
              </w:rPr>
            </w:pPr>
            <w:r w:rsidRPr="00267254">
              <w:rPr>
                <w:szCs w:val="20"/>
              </w:rPr>
              <w:t>Y</w:t>
            </w:r>
          </w:p>
        </w:tc>
        <w:tc>
          <w:tcPr>
            <w:tcW w:w="882" w:type="dxa"/>
          </w:tcPr>
          <w:p w14:paraId="32042DC5" w14:textId="77777777" w:rsidR="00267254" w:rsidRPr="00267254" w:rsidRDefault="00267254" w:rsidP="00267254">
            <w:pPr>
              <w:jc w:val="center"/>
              <w:rPr>
                <w:szCs w:val="20"/>
              </w:rPr>
            </w:pPr>
            <w:r w:rsidRPr="00267254">
              <w:rPr>
                <w:szCs w:val="20"/>
              </w:rPr>
              <w:t>Y</w:t>
            </w:r>
          </w:p>
        </w:tc>
        <w:tc>
          <w:tcPr>
            <w:tcW w:w="810" w:type="dxa"/>
          </w:tcPr>
          <w:p w14:paraId="655CB27C"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303829AC" w14:textId="77777777" w:rsidR="00267254" w:rsidRPr="00267254" w:rsidRDefault="00267254" w:rsidP="00267254">
            <w:pPr>
              <w:rPr>
                <w:szCs w:val="20"/>
              </w:rPr>
            </w:pPr>
            <w:r w:rsidRPr="00267254">
              <w:rPr>
                <w:szCs w:val="20"/>
              </w:rPr>
              <w:t>2 water damaged ceiling tiles</w:t>
            </w:r>
          </w:p>
        </w:tc>
      </w:tr>
      <w:tr w:rsidR="00267254" w:rsidRPr="00267254" w14:paraId="6726A042" w14:textId="77777777" w:rsidTr="00B650BB">
        <w:trPr>
          <w:trHeight w:val="560"/>
        </w:trPr>
        <w:tc>
          <w:tcPr>
            <w:tcW w:w="1908" w:type="dxa"/>
          </w:tcPr>
          <w:p w14:paraId="1A39559E" w14:textId="77777777" w:rsidR="00267254" w:rsidRPr="00267254" w:rsidRDefault="00267254" w:rsidP="00267254">
            <w:pPr>
              <w:rPr>
                <w:szCs w:val="20"/>
              </w:rPr>
            </w:pPr>
            <w:r w:rsidRPr="00267254">
              <w:rPr>
                <w:szCs w:val="20"/>
              </w:rPr>
              <w:t>14</w:t>
            </w:r>
          </w:p>
        </w:tc>
        <w:tc>
          <w:tcPr>
            <w:tcW w:w="1080" w:type="dxa"/>
          </w:tcPr>
          <w:p w14:paraId="24963D88" w14:textId="77777777" w:rsidR="00267254" w:rsidRPr="00267254" w:rsidRDefault="00267254" w:rsidP="00267254">
            <w:pPr>
              <w:jc w:val="center"/>
              <w:rPr>
                <w:szCs w:val="20"/>
              </w:rPr>
            </w:pPr>
            <w:r w:rsidRPr="00267254">
              <w:rPr>
                <w:szCs w:val="20"/>
              </w:rPr>
              <w:t>692</w:t>
            </w:r>
          </w:p>
        </w:tc>
        <w:tc>
          <w:tcPr>
            <w:tcW w:w="990" w:type="dxa"/>
          </w:tcPr>
          <w:p w14:paraId="32C3478D" w14:textId="77777777" w:rsidR="00267254" w:rsidRPr="00267254" w:rsidRDefault="00267254" w:rsidP="00267254">
            <w:pPr>
              <w:jc w:val="center"/>
              <w:rPr>
                <w:szCs w:val="20"/>
              </w:rPr>
            </w:pPr>
            <w:r w:rsidRPr="00267254">
              <w:rPr>
                <w:szCs w:val="20"/>
              </w:rPr>
              <w:t>ND</w:t>
            </w:r>
          </w:p>
        </w:tc>
        <w:tc>
          <w:tcPr>
            <w:tcW w:w="810" w:type="dxa"/>
          </w:tcPr>
          <w:p w14:paraId="089CA818" w14:textId="77777777" w:rsidR="00267254" w:rsidRPr="00267254" w:rsidRDefault="00267254" w:rsidP="00267254">
            <w:pPr>
              <w:jc w:val="center"/>
              <w:rPr>
                <w:szCs w:val="20"/>
              </w:rPr>
            </w:pPr>
            <w:r w:rsidRPr="00267254">
              <w:rPr>
                <w:szCs w:val="20"/>
              </w:rPr>
              <w:t>ND</w:t>
            </w:r>
          </w:p>
        </w:tc>
        <w:tc>
          <w:tcPr>
            <w:tcW w:w="1206" w:type="dxa"/>
          </w:tcPr>
          <w:p w14:paraId="7CE95936" w14:textId="77777777" w:rsidR="00267254" w:rsidRPr="00267254" w:rsidRDefault="00267254" w:rsidP="00267254">
            <w:pPr>
              <w:jc w:val="center"/>
              <w:rPr>
                <w:szCs w:val="20"/>
              </w:rPr>
            </w:pPr>
            <w:r w:rsidRPr="00267254">
              <w:rPr>
                <w:szCs w:val="20"/>
              </w:rPr>
              <w:t>10</w:t>
            </w:r>
          </w:p>
        </w:tc>
        <w:tc>
          <w:tcPr>
            <w:tcW w:w="720" w:type="dxa"/>
          </w:tcPr>
          <w:p w14:paraId="1F106B2C" w14:textId="77777777" w:rsidR="00267254" w:rsidRPr="00267254" w:rsidRDefault="00267254" w:rsidP="00267254">
            <w:pPr>
              <w:jc w:val="center"/>
              <w:rPr>
                <w:szCs w:val="20"/>
              </w:rPr>
            </w:pPr>
            <w:r w:rsidRPr="00267254">
              <w:rPr>
                <w:szCs w:val="20"/>
              </w:rPr>
              <w:t>71</w:t>
            </w:r>
          </w:p>
        </w:tc>
        <w:tc>
          <w:tcPr>
            <w:tcW w:w="1008" w:type="dxa"/>
          </w:tcPr>
          <w:p w14:paraId="53EC48E1" w14:textId="77777777" w:rsidR="00267254" w:rsidRPr="00267254" w:rsidRDefault="00267254" w:rsidP="00267254">
            <w:pPr>
              <w:jc w:val="center"/>
              <w:rPr>
                <w:szCs w:val="20"/>
              </w:rPr>
            </w:pPr>
            <w:r w:rsidRPr="00267254">
              <w:rPr>
                <w:szCs w:val="20"/>
              </w:rPr>
              <w:t>30</w:t>
            </w:r>
          </w:p>
        </w:tc>
        <w:tc>
          <w:tcPr>
            <w:tcW w:w="1152" w:type="dxa"/>
          </w:tcPr>
          <w:p w14:paraId="2AB4CE09" w14:textId="77777777" w:rsidR="00267254" w:rsidRPr="00267254" w:rsidRDefault="00267254" w:rsidP="00267254">
            <w:pPr>
              <w:jc w:val="center"/>
              <w:rPr>
                <w:szCs w:val="20"/>
              </w:rPr>
            </w:pPr>
            <w:r w:rsidRPr="00267254">
              <w:rPr>
                <w:szCs w:val="20"/>
              </w:rPr>
              <w:t>19</w:t>
            </w:r>
          </w:p>
        </w:tc>
        <w:tc>
          <w:tcPr>
            <w:tcW w:w="1152" w:type="dxa"/>
          </w:tcPr>
          <w:p w14:paraId="7550F121" w14:textId="77777777" w:rsidR="00267254" w:rsidRPr="00267254" w:rsidRDefault="00267254" w:rsidP="00267254">
            <w:pPr>
              <w:jc w:val="center"/>
              <w:rPr>
                <w:szCs w:val="20"/>
              </w:rPr>
            </w:pPr>
            <w:r w:rsidRPr="00267254">
              <w:rPr>
                <w:szCs w:val="20"/>
              </w:rPr>
              <w:t>Y</w:t>
            </w:r>
          </w:p>
        </w:tc>
        <w:tc>
          <w:tcPr>
            <w:tcW w:w="882" w:type="dxa"/>
          </w:tcPr>
          <w:p w14:paraId="3D3F723A" w14:textId="77777777" w:rsidR="00267254" w:rsidRPr="00267254" w:rsidRDefault="00267254" w:rsidP="00267254">
            <w:pPr>
              <w:jc w:val="center"/>
              <w:rPr>
                <w:szCs w:val="20"/>
              </w:rPr>
            </w:pPr>
            <w:r w:rsidRPr="00267254">
              <w:rPr>
                <w:szCs w:val="20"/>
              </w:rPr>
              <w:t>Y</w:t>
            </w:r>
          </w:p>
        </w:tc>
        <w:tc>
          <w:tcPr>
            <w:tcW w:w="810" w:type="dxa"/>
          </w:tcPr>
          <w:p w14:paraId="460E02FF"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2295C801" w14:textId="77777777" w:rsidR="00267254" w:rsidRPr="00267254" w:rsidRDefault="00267254" w:rsidP="00267254">
            <w:pPr>
              <w:rPr>
                <w:szCs w:val="20"/>
              </w:rPr>
            </w:pPr>
          </w:p>
        </w:tc>
      </w:tr>
      <w:tr w:rsidR="00267254" w:rsidRPr="00267254" w14:paraId="41716BCC" w14:textId="77777777" w:rsidTr="00B650BB">
        <w:trPr>
          <w:trHeight w:val="560"/>
        </w:trPr>
        <w:tc>
          <w:tcPr>
            <w:tcW w:w="1908" w:type="dxa"/>
          </w:tcPr>
          <w:p w14:paraId="4FDEF245" w14:textId="77777777" w:rsidR="00267254" w:rsidRPr="00267254" w:rsidRDefault="00267254" w:rsidP="00267254">
            <w:pPr>
              <w:rPr>
                <w:szCs w:val="20"/>
              </w:rPr>
            </w:pPr>
            <w:r w:rsidRPr="00267254">
              <w:rPr>
                <w:szCs w:val="20"/>
              </w:rPr>
              <w:t>15</w:t>
            </w:r>
          </w:p>
        </w:tc>
        <w:tc>
          <w:tcPr>
            <w:tcW w:w="1080" w:type="dxa"/>
          </w:tcPr>
          <w:p w14:paraId="3701294B" w14:textId="77777777" w:rsidR="00267254" w:rsidRPr="00267254" w:rsidRDefault="00267254" w:rsidP="00267254">
            <w:pPr>
              <w:jc w:val="center"/>
              <w:rPr>
                <w:szCs w:val="20"/>
              </w:rPr>
            </w:pPr>
            <w:r w:rsidRPr="00267254">
              <w:rPr>
                <w:szCs w:val="20"/>
              </w:rPr>
              <w:t>623</w:t>
            </w:r>
          </w:p>
        </w:tc>
        <w:tc>
          <w:tcPr>
            <w:tcW w:w="990" w:type="dxa"/>
          </w:tcPr>
          <w:p w14:paraId="4299EF1F" w14:textId="77777777" w:rsidR="00267254" w:rsidRPr="00267254" w:rsidRDefault="00267254" w:rsidP="00267254">
            <w:pPr>
              <w:jc w:val="center"/>
              <w:rPr>
                <w:szCs w:val="20"/>
              </w:rPr>
            </w:pPr>
            <w:r w:rsidRPr="00267254">
              <w:rPr>
                <w:szCs w:val="20"/>
              </w:rPr>
              <w:t>ND</w:t>
            </w:r>
          </w:p>
        </w:tc>
        <w:tc>
          <w:tcPr>
            <w:tcW w:w="810" w:type="dxa"/>
          </w:tcPr>
          <w:p w14:paraId="2677600A" w14:textId="77777777" w:rsidR="00267254" w:rsidRPr="00267254" w:rsidRDefault="00267254" w:rsidP="00267254">
            <w:pPr>
              <w:jc w:val="center"/>
              <w:rPr>
                <w:szCs w:val="20"/>
              </w:rPr>
            </w:pPr>
            <w:r w:rsidRPr="00267254">
              <w:rPr>
                <w:szCs w:val="20"/>
              </w:rPr>
              <w:t>ND</w:t>
            </w:r>
          </w:p>
        </w:tc>
        <w:tc>
          <w:tcPr>
            <w:tcW w:w="1206" w:type="dxa"/>
          </w:tcPr>
          <w:p w14:paraId="4CAC2910" w14:textId="77777777" w:rsidR="00267254" w:rsidRPr="00267254" w:rsidRDefault="00267254" w:rsidP="00267254">
            <w:pPr>
              <w:jc w:val="center"/>
              <w:rPr>
                <w:szCs w:val="20"/>
              </w:rPr>
            </w:pPr>
            <w:r w:rsidRPr="00267254">
              <w:rPr>
                <w:szCs w:val="20"/>
              </w:rPr>
              <w:t>4</w:t>
            </w:r>
          </w:p>
        </w:tc>
        <w:tc>
          <w:tcPr>
            <w:tcW w:w="720" w:type="dxa"/>
          </w:tcPr>
          <w:p w14:paraId="03B024F5" w14:textId="77777777" w:rsidR="00267254" w:rsidRPr="00267254" w:rsidRDefault="00267254" w:rsidP="00267254">
            <w:pPr>
              <w:jc w:val="center"/>
              <w:rPr>
                <w:szCs w:val="20"/>
              </w:rPr>
            </w:pPr>
            <w:r w:rsidRPr="00267254">
              <w:rPr>
                <w:szCs w:val="20"/>
              </w:rPr>
              <w:t>72</w:t>
            </w:r>
          </w:p>
        </w:tc>
        <w:tc>
          <w:tcPr>
            <w:tcW w:w="1008" w:type="dxa"/>
          </w:tcPr>
          <w:p w14:paraId="17866BD3" w14:textId="77777777" w:rsidR="00267254" w:rsidRPr="00267254" w:rsidRDefault="00267254" w:rsidP="00267254">
            <w:pPr>
              <w:jc w:val="center"/>
              <w:rPr>
                <w:szCs w:val="20"/>
              </w:rPr>
            </w:pPr>
            <w:r w:rsidRPr="00267254">
              <w:rPr>
                <w:szCs w:val="20"/>
              </w:rPr>
              <w:t>29</w:t>
            </w:r>
          </w:p>
        </w:tc>
        <w:tc>
          <w:tcPr>
            <w:tcW w:w="1152" w:type="dxa"/>
          </w:tcPr>
          <w:p w14:paraId="1AE3468F" w14:textId="77777777" w:rsidR="00267254" w:rsidRPr="00267254" w:rsidRDefault="00267254" w:rsidP="00267254">
            <w:pPr>
              <w:jc w:val="center"/>
              <w:rPr>
                <w:szCs w:val="20"/>
              </w:rPr>
            </w:pPr>
            <w:r w:rsidRPr="00267254">
              <w:rPr>
                <w:szCs w:val="20"/>
              </w:rPr>
              <w:t>23</w:t>
            </w:r>
          </w:p>
        </w:tc>
        <w:tc>
          <w:tcPr>
            <w:tcW w:w="1152" w:type="dxa"/>
          </w:tcPr>
          <w:p w14:paraId="1C16ABAD" w14:textId="77777777" w:rsidR="00267254" w:rsidRPr="00267254" w:rsidRDefault="00267254" w:rsidP="00267254">
            <w:pPr>
              <w:jc w:val="center"/>
              <w:rPr>
                <w:szCs w:val="20"/>
              </w:rPr>
            </w:pPr>
            <w:r w:rsidRPr="00267254">
              <w:rPr>
                <w:szCs w:val="20"/>
              </w:rPr>
              <w:t>Y</w:t>
            </w:r>
          </w:p>
        </w:tc>
        <w:tc>
          <w:tcPr>
            <w:tcW w:w="882" w:type="dxa"/>
          </w:tcPr>
          <w:p w14:paraId="2CC4C984" w14:textId="77777777" w:rsidR="00267254" w:rsidRPr="00267254" w:rsidRDefault="00267254" w:rsidP="00267254">
            <w:pPr>
              <w:jc w:val="center"/>
              <w:rPr>
                <w:szCs w:val="20"/>
              </w:rPr>
            </w:pPr>
            <w:r w:rsidRPr="00267254">
              <w:rPr>
                <w:szCs w:val="20"/>
              </w:rPr>
              <w:t>Y</w:t>
            </w:r>
          </w:p>
        </w:tc>
        <w:tc>
          <w:tcPr>
            <w:tcW w:w="810" w:type="dxa"/>
          </w:tcPr>
          <w:p w14:paraId="1473933D"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30E44D2C" w14:textId="77777777" w:rsidR="00267254" w:rsidRPr="00267254" w:rsidRDefault="00267254" w:rsidP="00267254">
            <w:pPr>
              <w:rPr>
                <w:szCs w:val="20"/>
              </w:rPr>
            </w:pPr>
          </w:p>
        </w:tc>
      </w:tr>
      <w:tr w:rsidR="00267254" w:rsidRPr="00267254" w14:paraId="31D207BB" w14:textId="77777777" w:rsidTr="00B650BB">
        <w:trPr>
          <w:trHeight w:val="560"/>
        </w:trPr>
        <w:tc>
          <w:tcPr>
            <w:tcW w:w="1908" w:type="dxa"/>
          </w:tcPr>
          <w:p w14:paraId="374150A5" w14:textId="77777777" w:rsidR="00267254" w:rsidRPr="00267254" w:rsidRDefault="00267254" w:rsidP="00267254">
            <w:pPr>
              <w:rPr>
                <w:szCs w:val="20"/>
              </w:rPr>
            </w:pPr>
            <w:r w:rsidRPr="00267254">
              <w:rPr>
                <w:szCs w:val="20"/>
              </w:rPr>
              <w:t>16</w:t>
            </w:r>
          </w:p>
        </w:tc>
        <w:tc>
          <w:tcPr>
            <w:tcW w:w="1080" w:type="dxa"/>
          </w:tcPr>
          <w:p w14:paraId="5FBF941E" w14:textId="77777777" w:rsidR="00267254" w:rsidRPr="00267254" w:rsidRDefault="00267254" w:rsidP="00267254">
            <w:pPr>
              <w:jc w:val="center"/>
              <w:rPr>
                <w:szCs w:val="20"/>
              </w:rPr>
            </w:pPr>
            <w:r w:rsidRPr="00267254">
              <w:rPr>
                <w:szCs w:val="20"/>
              </w:rPr>
              <w:t>464</w:t>
            </w:r>
          </w:p>
        </w:tc>
        <w:tc>
          <w:tcPr>
            <w:tcW w:w="990" w:type="dxa"/>
          </w:tcPr>
          <w:p w14:paraId="53A23C5B" w14:textId="77777777" w:rsidR="00267254" w:rsidRPr="00267254" w:rsidRDefault="00267254" w:rsidP="00267254">
            <w:pPr>
              <w:jc w:val="center"/>
              <w:rPr>
                <w:szCs w:val="20"/>
              </w:rPr>
            </w:pPr>
            <w:r w:rsidRPr="00267254">
              <w:rPr>
                <w:szCs w:val="20"/>
              </w:rPr>
              <w:t>ND</w:t>
            </w:r>
          </w:p>
        </w:tc>
        <w:tc>
          <w:tcPr>
            <w:tcW w:w="810" w:type="dxa"/>
          </w:tcPr>
          <w:p w14:paraId="11F259C2" w14:textId="77777777" w:rsidR="00267254" w:rsidRPr="00267254" w:rsidRDefault="00267254" w:rsidP="00267254">
            <w:pPr>
              <w:jc w:val="center"/>
              <w:rPr>
                <w:szCs w:val="20"/>
              </w:rPr>
            </w:pPr>
            <w:r w:rsidRPr="00267254">
              <w:rPr>
                <w:szCs w:val="20"/>
              </w:rPr>
              <w:t>ND</w:t>
            </w:r>
          </w:p>
        </w:tc>
        <w:tc>
          <w:tcPr>
            <w:tcW w:w="1206" w:type="dxa"/>
          </w:tcPr>
          <w:p w14:paraId="196A3422" w14:textId="77777777" w:rsidR="00267254" w:rsidRPr="00267254" w:rsidRDefault="00267254" w:rsidP="00267254">
            <w:pPr>
              <w:jc w:val="center"/>
              <w:rPr>
                <w:szCs w:val="20"/>
              </w:rPr>
            </w:pPr>
            <w:r w:rsidRPr="00267254">
              <w:rPr>
                <w:szCs w:val="20"/>
              </w:rPr>
              <w:t>6</w:t>
            </w:r>
          </w:p>
        </w:tc>
        <w:tc>
          <w:tcPr>
            <w:tcW w:w="720" w:type="dxa"/>
          </w:tcPr>
          <w:p w14:paraId="1A5EA8DD" w14:textId="77777777" w:rsidR="00267254" w:rsidRPr="00267254" w:rsidRDefault="00267254" w:rsidP="00267254">
            <w:pPr>
              <w:jc w:val="center"/>
              <w:rPr>
                <w:szCs w:val="20"/>
              </w:rPr>
            </w:pPr>
            <w:r w:rsidRPr="00267254">
              <w:rPr>
                <w:szCs w:val="20"/>
              </w:rPr>
              <w:t>71</w:t>
            </w:r>
          </w:p>
        </w:tc>
        <w:tc>
          <w:tcPr>
            <w:tcW w:w="1008" w:type="dxa"/>
          </w:tcPr>
          <w:p w14:paraId="3C80D5B7" w14:textId="77777777" w:rsidR="00267254" w:rsidRPr="00267254" w:rsidRDefault="00267254" w:rsidP="00267254">
            <w:pPr>
              <w:jc w:val="center"/>
              <w:rPr>
                <w:szCs w:val="20"/>
              </w:rPr>
            </w:pPr>
            <w:r w:rsidRPr="00267254">
              <w:rPr>
                <w:szCs w:val="20"/>
              </w:rPr>
              <w:t>27</w:t>
            </w:r>
          </w:p>
        </w:tc>
        <w:tc>
          <w:tcPr>
            <w:tcW w:w="1152" w:type="dxa"/>
          </w:tcPr>
          <w:p w14:paraId="3593A67F" w14:textId="77777777" w:rsidR="00267254" w:rsidRPr="00267254" w:rsidRDefault="00267254" w:rsidP="00267254">
            <w:pPr>
              <w:jc w:val="center"/>
              <w:rPr>
                <w:szCs w:val="20"/>
              </w:rPr>
            </w:pPr>
            <w:r w:rsidRPr="00267254">
              <w:rPr>
                <w:szCs w:val="20"/>
              </w:rPr>
              <w:t>17</w:t>
            </w:r>
          </w:p>
        </w:tc>
        <w:tc>
          <w:tcPr>
            <w:tcW w:w="1152" w:type="dxa"/>
          </w:tcPr>
          <w:p w14:paraId="7C6727E1" w14:textId="77777777" w:rsidR="00267254" w:rsidRPr="00267254" w:rsidRDefault="00267254" w:rsidP="00267254">
            <w:pPr>
              <w:jc w:val="center"/>
              <w:rPr>
                <w:szCs w:val="20"/>
              </w:rPr>
            </w:pPr>
            <w:r w:rsidRPr="00267254">
              <w:rPr>
                <w:szCs w:val="20"/>
              </w:rPr>
              <w:t>Y</w:t>
            </w:r>
          </w:p>
        </w:tc>
        <w:tc>
          <w:tcPr>
            <w:tcW w:w="882" w:type="dxa"/>
          </w:tcPr>
          <w:p w14:paraId="1C71E976" w14:textId="77777777" w:rsidR="00267254" w:rsidRPr="00267254" w:rsidRDefault="00267254" w:rsidP="00267254">
            <w:pPr>
              <w:jc w:val="center"/>
              <w:rPr>
                <w:szCs w:val="20"/>
              </w:rPr>
            </w:pPr>
            <w:r w:rsidRPr="00267254">
              <w:rPr>
                <w:szCs w:val="20"/>
              </w:rPr>
              <w:t>Y</w:t>
            </w:r>
          </w:p>
        </w:tc>
        <w:tc>
          <w:tcPr>
            <w:tcW w:w="810" w:type="dxa"/>
          </w:tcPr>
          <w:p w14:paraId="59161E1F"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408E6553" w14:textId="77777777" w:rsidR="00267254" w:rsidRPr="00267254" w:rsidRDefault="00267254" w:rsidP="00267254">
            <w:pPr>
              <w:rPr>
                <w:szCs w:val="20"/>
              </w:rPr>
            </w:pPr>
          </w:p>
        </w:tc>
      </w:tr>
      <w:tr w:rsidR="00267254" w:rsidRPr="00267254" w14:paraId="7E481A8A" w14:textId="77777777" w:rsidTr="00B650BB">
        <w:trPr>
          <w:trHeight w:val="560"/>
        </w:trPr>
        <w:tc>
          <w:tcPr>
            <w:tcW w:w="1908" w:type="dxa"/>
          </w:tcPr>
          <w:p w14:paraId="617F5DF5" w14:textId="77777777" w:rsidR="00267254" w:rsidRPr="00267254" w:rsidRDefault="00267254" w:rsidP="00267254">
            <w:pPr>
              <w:rPr>
                <w:szCs w:val="20"/>
              </w:rPr>
            </w:pPr>
            <w:r w:rsidRPr="00267254">
              <w:rPr>
                <w:szCs w:val="20"/>
              </w:rPr>
              <w:t>17</w:t>
            </w:r>
          </w:p>
        </w:tc>
        <w:tc>
          <w:tcPr>
            <w:tcW w:w="1080" w:type="dxa"/>
          </w:tcPr>
          <w:p w14:paraId="6E4475B7" w14:textId="77777777" w:rsidR="00267254" w:rsidRPr="00267254" w:rsidRDefault="00267254" w:rsidP="00267254">
            <w:pPr>
              <w:jc w:val="center"/>
              <w:rPr>
                <w:szCs w:val="20"/>
              </w:rPr>
            </w:pPr>
            <w:r w:rsidRPr="00267254">
              <w:rPr>
                <w:szCs w:val="20"/>
              </w:rPr>
              <w:t>571</w:t>
            </w:r>
          </w:p>
        </w:tc>
        <w:tc>
          <w:tcPr>
            <w:tcW w:w="990" w:type="dxa"/>
          </w:tcPr>
          <w:p w14:paraId="5364D508" w14:textId="77777777" w:rsidR="00267254" w:rsidRPr="00267254" w:rsidRDefault="00267254" w:rsidP="00267254">
            <w:pPr>
              <w:jc w:val="center"/>
              <w:rPr>
                <w:szCs w:val="20"/>
              </w:rPr>
            </w:pPr>
            <w:r w:rsidRPr="00267254">
              <w:rPr>
                <w:szCs w:val="20"/>
              </w:rPr>
              <w:t>ND</w:t>
            </w:r>
          </w:p>
        </w:tc>
        <w:tc>
          <w:tcPr>
            <w:tcW w:w="810" w:type="dxa"/>
          </w:tcPr>
          <w:p w14:paraId="5E4D6EF1" w14:textId="77777777" w:rsidR="00267254" w:rsidRPr="00267254" w:rsidRDefault="00267254" w:rsidP="00267254">
            <w:pPr>
              <w:jc w:val="center"/>
              <w:rPr>
                <w:szCs w:val="20"/>
              </w:rPr>
            </w:pPr>
            <w:r w:rsidRPr="00267254">
              <w:rPr>
                <w:szCs w:val="20"/>
              </w:rPr>
              <w:t>ND</w:t>
            </w:r>
          </w:p>
        </w:tc>
        <w:tc>
          <w:tcPr>
            <w:tcW w:w="1206" w:type="dxa"/>
          </w:tcPr>
          <w:p w14:paraId="5BA607FD" w14:textId="77777777" w:rsidR="00267254" w:rsidRPr="00267254" w:rsidRDefault="00267254" w:rsidP="00267254">
            <w:pPr>
              <w:jc w:val="center"/>
              <w:rPr>
                <w:szCs w:val="20"/>
              </w:rPr>
            </w:pPr>
            <w:r w:rsidRPr="00267254">
              <w:rPr>
                <w:szCs w:val="20"/>
              </w:rPr>
              <w:t>7</w:t>
            </w:r>
          </w:p>
        </w:tc>
        <w:tc>
          <w:tcPr>
            <w:tcW w:w="720" w:type="dxa"/>
          </w:tcPr>
          <w:p w14:paraId="0B8D5918" w14:textId="77777777" w:rsidR="00267254" w:rsidRPr="00267254" w:rsidRDefault="00267254" w:rsidP="00267254">
            <w:pPr>
              <w:jc w:val="center"/>
              <w:rPr>
                <w:szCs w:val="20"/>
              </w:rPr>
            </w:pPr>
            <w:r w:rsidRPr="00267254">
              <w:rPr>
                <w:szCs w:val="20"/>
              </w:rPr>
              <w:t>73</w:t>
            </w:r>
          </w:p>
        </w:tc>
        <w:tc>
          <w:tcPr>
            <w:tcW w:w="1008" w:type="dxa"/>
          </w:tcPr>
          <w:p w14:paraId="489F9B93" w14:textId="77777777" w:rsidR="00267254" w:rsidRPr="00267254" w:rsidRDefault="00267254" w:rsidP="00267254">
            <w:pPr>
              <w:jc w:val="center"/>
              <w:rPr>
                <w:szCs w:val="20"/>
              </w:rPr>
            </w:pPr>
            <w:r w:rsidRPr="00267254">
              <w:rPr>
                <w:szCs w:val="20"/>
              </w:rPr>
              <w:t>27</w:t>
            </w:r>
          </w:p>
        </w:tc>
        <w:tc>
          <w:tcPr>
            <w:tcW w:w="1152" w:type="dxa"/>
          </w:tcPr>
          <w:p w14:paraId="2E203689" w14:textId="77777777" w:rsidR="00267254" w:rsidRPr="00267254" w:rsidRDefault="00267254" w:rsidP="00267254">
            <w:pPr>
              <w:jc w:val="center"/>
              <w:rPr>
                <w:szCs w:val="20"/>
              </w:rPr>
            </w:pPr>
            <w:r w:rsidRPr="00267254">
              <w:rPr>
                <w:szCs w:val="20"/>
              </w:rPr>
              <w:t>19</w:t>
            </w:r>
          </w:p>
        </w:tc>
        <w:tc>
          <w:tcPr>
            <w:tcW w:w="1152" w:type="dxa"/>
          </w:tcPr>
          <w:p w14:paraId="24D90155" w14:textId="77777777" w:rsidR="00267254" w:rsidRPr="00267254" w:rsidRDefault="00267254" w:rsidP="00267254">
            <w:pPr>
              <w:jc w:val="center"/>
              <w:rPr>
                <w:szCs w:val="20"/>
              </w:rPr>
            </w:pPr>
            <w:r w:rsidRPr="00267254">
              <w:rPr>
                <w:szCs w:val="20"/>
              </w:rPr>
              <w:t>Y</w:t>
            </w:r>
          </w:p>
        </w:tc>
        <w:tc>
          <w:tcPr>
            <w:tcW w:w="882" w:type="dxa"/>
          </w:tcPr>
          <w:p w14:paraId="3414F25F" w14:textId="77777777" w:rsidR="00267254" w:rsidRPr="00267254" w:rsidRDefault="00267254" w:rsidP="00267254">
            <w:pPr>
              <w:jc w:val="center"/>
              <w:rPr>
                <w:szCs w:val="20"/>
              </w:rPr>
            </w:pPr>
            <w:r w:rsidRPr="00267254">
              <w:rPr>
                <w:szCs w:val="20"/>
              </w:rPr>
              <w:t>Y</w:t>
            </w:r>
          </w:p>
        </w:tc>
        <w:tc>
          <w:tcPr>
            <w:tcW w:w="810" w:type="dxa"/>
          </w:tcPr>
          <w:p w14:paraId="22A2EDD8"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5F8B4E4F" w14:textId="77777777" w:rsidR="00267254" w:rsidRPr="00267254" w:rsidRDefault="00267254" w:rsidP="00267254">
            <w:pPr>
              <w:rPr>
                <w:szCs w:val="20"/>
              </w:rPr>
            </w:pPr>
            <w:r w:rsidRPr="00267254">
              <w:rPr>
                <w:szCs w:val="20"/>
              </w:rPr>
              <w:t>1 water damaged ceiling tiles</w:t>
            </w:r>
          </w:p>
        </w:tc>
      </w:tr>
      <w:tr w:rsidR="00267254" w:rsidRPr="00267254" w14:paraId="163A8ADC" w14:textId="77777777" w:rsidTr="00B650BB">
        <w:trPr>
          <w:trHeight w:val="560"/>
        </w:trPr>
        <w:tc>
          <w:tcPr>
            <w:tcW w:w="1908" w:type="dxa"/>
          </w:tcPr>
          <w:p w14:paraId="2F2F2B47" w14:textId="77777777" w:rsidR="00267254" w:rsidRPr="00267254" w:rsidRDefault="00267254" w:rsidP="00267254">
            <w:pPr>
              <w:rPr>
                <w:szCs w:val="20"/>
              </w:rPr>
            </w:pPr>
            <w:r w:rsidRPr="00267254">
              <w:rPr>
                <w:szCs w:val="20"/>
              </w:rPr>
              <w:t>18</w:t>
            </w:r>
          </w:p>
        </w:tc>
        <w:tc>
          <w:tcPr>
            <w:tcW w:w="1080" w:type="dxa"/>
          </w:tcPr>
          <w:p w14:paraId="3F9C021C" w14:textId="77777777" w:rsidR="00267254" w:rsidRPr="00267254" w:rsidRDefault="00267254" w:rsidP="00267254">
            <w:pPr>
              <w:jc w:val="center"/>
              <w:rPr>
                <w:szCs w:val="20"/>
              </w:rPr>
            </w:pPr>
            <w:r w:rsidRPr="00267254">
              <w:rPr>
                <w:szCs w:val="20"/>
              </w:rPr>
              <w:t>593</w:t>
            </w:r>
          </w:p>
        </w:tc>
        <w:tc>
          <w:tcPr>
            <w:tcW w:w="990" w:type="dxa"/>
          </w:tcPr>
          <w:p w14:paraId="5F09B24E" w14:textId="77777777" w:rsidR="00267254" w:rsidRPr="00267254" w:rsidRDefault="00267254" w:rsidP="00267254">
            <w:pPr>
              <w:jc w:val="center"/>
              <w:rPr>
                <w:szCs w:val="20"/>
              </w:rPr>
            </w:pPr>
            <w:r w:rsidRPr="00267254">
              <w:rPr>
                <w:szCs w:val="20"/>
              </w:rPr>
              <w:t>ND</w:t>
            </w:r>
          </w:p>
        </w:tc>
        <w:tc>
          <w:tcPr>
            <w:tcW w:w="810" w:type="dxa"/>
          </w:tcPr>
          <w:p w14:paraId="120A34C7" w14:textId="77777777" w:rsidR="00267254" w:rsidRPr="00267254" w:rsidRDefault="00267254" w:rsidP="00267254">
            <w:pPr>
              <w:jc w:val="center"/>
              <w:rPr>
                <w:szCs w:val="20"/>
              </w:rPr>
            </w:pPr>
            <w:r w:rsidRPr="00267254">
              <w:rPr>
                <w:szCs w:val="20"/>
              </w:rPr>
              <w:t>ND</w:t>
            </w:r>
          </w:p>
        </w:tc>
        <w:tc>
          <w:tcPr>
            <w:tcW w:w="1206" w:type="dxa"/>
          </w:tcPr>
          <w:p w14:paraId="2C9772FD" w14:textId="77777777" w:rsidR="00267254" w:rsidRPr="00267254" w:rsidRDefault="00267254" w:rsidP="00267254">
            <w:pPr>
              <w:jc w:val="center"/>
              <w:rPr>
                <w:szCs w:val="20"/>
              </w:rPr>
            </w:pPr>
            <w:r w:rsidRPr="00267254">
              <w:rPr>
                <w:szCs w:val="20"/>
              </w:rPr>
              <w:t>1</w:t>
            </w:r>
          </w:p>
        </w:tc>
        <w:tc>
          <w:tcPr>
            <w:tcW w:w="720" w:type="dxa"/>
          </w:tcPr>
          <w:p w14:paraId="49230C55" w14:textId="77777777" w:rsidR="00267254" w:rsidRPr="00267254" w:rsidRDefault="00267254" w:rsidP="00267254">
            <w:pPr>
              <w:jc w:val="center"/>
              <w:rPr>
                <w:szCs w:val="20"/>
              </w:rPr>
            </w:pPr>
            <w:r w:rsidRPr="00267254">
              <w:rPr>
                <w:szCs w:val="20"/>
              </w:rPr>
              <w:t>73</w:t>
            </w:r>
          </w:p>
        </w:tc>
        <w:tc>
          <w:tcPr>
            <w:tcW w:w="1008" w:type="dxa"/>
          </w:tcPr>
          <w:p w14:paraId="609CEA19" w14:textId="77777777" w:rsidR="00267254" w:rsidRPr="00267254" w:rsidRDefault="00267254" w:rsidP="00267254">
            <w:pPr>
              <w:jc w:val="center"/>
              <w:rPr>
                <w:szCs w:val="20"/>
              </w:rPr>
            </w:pPr>
            <w:r w:rsidRPr="00267254">
              <w:rPr>
                <w:szCs w:val="20"/>
              </w:rPr>
              <w:t>27</w:t>
            </w:r>
          </w:p>
        </w:tc>
        <w:tc>
          <w:tcPr>
            <w:tcW w:w="1152" w:type="dxa"/>
          </w:tcPr>
          <w:p w14:paraId="7ECDBD62" w14:textId="77777777" w:rsidR="00267254" w:rsidRPr="00267254" w:rsidRDefault="00267254" w:rsidP="00267254">
            <w:pPr>
              <w:jc w:val="center"/>
              <w:rPr>
                <w:szCs w:val="20"/>
              </w:rPr>
            </w:pPr>
            <w:r w:rsidRPr="00267254">
              <w:rPr>
                <w:szCs w:val="20"/>
              </w:rPr>
              <w:t>15</w:t>
            </w:r>
          </w:p>
        </w:tc>
        <w:tc>
          <w:tcPr>
            <w:tcW w:w="1152" w:type="dxa"/>
          </w:tcPr>
          <w:p w14:paraId="35E765EB" w14:textId="77777777" w:rsidR="00267254" w:rsidRPr="00267254" w:rsidRDefault="00267254" w:rsidP="00267254">
            <w:pPr>
              <w:jc w:val="center"/>
              <w:rPr>
                <w:szCs w:val="20"/>
              </w:rPr>
            </w:pPr>
            <w:r w:rsidRPr="00267254">
              <w:rPr>
                <w:szCs w:val="20"/>
              </w:rPr>
              <w:t>Y</w:t>
            </w:r>
          </w:p>
        </w:tc>
        <w:tc>
          <w:tcPr>
            <w:tcW w:w="882" w:type="dxa"/>
          </w:tcPr>
          <w:p w14:paraId="093DB207" w14:textId="77777777" w:rsidR="00267254" w:rsidRPr="00267254" w:rsidRDefault="00267254" w:rsidP="00267254">
            <w:pPr>
              <w:jc w:val="center"/>
              <w:rPr>
                <w:szCs w:val="20"/>
              </w:rPr>
            </w:pPr>
            <w:r w:rsidRPr="00267254">
              <w:rPr>
                <w:szCs w:val="20"/>
              </w:rPr>
              <w:t>Y</w:t>
            </w:r>
          </w:p>
        </w:tc>
        <w:tc>
          <w:tcPr>
            <w:tcW w:w="810" w:type="dxa"/>
          </w:tcPr>
          <w:p w14:paraId="1EE37F3A"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8948EE4" w14:textId="77777777" w:rsidR="00267254" w:rsidRPr="00267254" w:rsidRDefault="00267254" w:rsidP="00267254">
            <w:pPr>
              <w:rPr>
                <w:szCs w:val="20"/>
              </w:rPr>
            </w:pPr>
          </w:p>
        </w:tc>
      </w:tr>
      <w:tr w:rsidR="00267254" w:rsidRPr="00267254" w14:paraId="3DB1F152" w14:textId="77777777" w:rsidTr="00B650BB">
        <w:trPr>
          <w:trHeight w:val="560"/>
        </w:trPr>
        <w:tc>
          <w:tcPr>
            <w:tcW w:w="1908" w:type="dxa"/>
          </w:tcPr>
          <w:p w14:paraId="5EEDDF14" w14:textId="77777777" w:rsidR="00267254" w:rsidRPr="00267254" w:rsidRDefault="00267254" w:rsidP="00267254">
            <w:pPr>
              <w:rPr>
                <w:szCs w:val="20"/>
              </w:rPr>
            </w:pPr>
            <w:r w:rsidRPr="00267254">
              <w:rPr>
                <w:szCs w:val="20"/>
              </w:rPr>
              <w:t>19</w:t>
            </w:r>
          </w:p>
        </w:tc>
        <w:tc>
          <w:tcPr>
            <w:tcW w:w="1080" w:type="dxa"/>
          </w:tcPr>
          <w:p w14:paraId="6693F534" w14:textId="77777777" w:rsidR="00267254" w:rsidRPr="00267254" w:rsidRDefault="00267254" w:rsidP="00267254">
            <w:pPr>
              <w:jc w:val="center"/>
              <w:rPr>
                <w:szCs w:val="20"/>
              </w:rPr>
            </w:pPr>
            <w:r w:rsidRPr="00267254">
              <w:rPr>
                <w:szCs w:val="20"/>
              </w:rPr>
              <w:t>558</w:t>
            </w:r>
          </w:p>
        </w:tc>
        <w:tc>
          <w:tcPr>
            <w:tcW w:w="990" w:type="dxa"/>
          </w:tcPr>
          <w:p w14:paraId="5532BE28" w14:textId="77777777" w:rsidR="00267254" w:rsidRPr="00267254" w:rsidRDefault="00267254" w:rsidP="00267254">
            <w:pPr>
              <w:jc w:val="center"/>
              <w:rPr>
                <w:szCs w:val="20"/>
              </w:rPr>
            </w:pPr>
            <w:r w:rsidRPr="00267254">
              <w:rPr>
                <w:szCs w:val="20"/>
              </w:rPr>
              <w:t>ND</w:t>
            </w:r>
          </w:p>
        </w:tc>
        <w:tc>
          <w:tcPr>
            <w:tcW w:w="810" w:type="dxa"/>
          </w:tcPr>
          <w:p w14:paraId="16B5DE73" w14:textId="77777777" w:rsidR="00267254" w:rsidRPr="00267254" w:rsidRDefault="00267254" w:rsidP="00267254">
            <w:pPr>
              <w:jc w:val="center"/>
              <w:rPr>
                <w:szCs w:val="20"/>
              </w:rPr>
            </w:pPr>
            <w:r w:rsidRPr="00267254">
              <w:rPr>
                <w:szCs w:val="20"/>
              </w:rPr>
              <w:t>ND</w:t>
            </w:r>
          </w:p>
        </w:tc>
        <w:tc>
          <w:tcPr>
            <w:tcW w:w="1206" w:type="dxa"/>
          </w:tcPr>
          <w:p w14:paraId="5A23940E" w14:textId="77777777" w:rsidR="00267254" w:rsidRPr="00267254" w:rsidRDefault="00267254" w:rsidP="00267254">
            <w:pPr>
              <w:jc w:val="center"/>
              <w:rPr>
                <w:szCs w:val="20"/>
              </w:rPr>
            </w:pPr>
            <w:r w:rsidRPr="00267254">
              <w:rPr>
                <w:szCs w:val="20"/>
              </w:rPr>
              <w:t>1</w:t>
            </w:r>
          </w:p>
        </w:tc>
        <w:tc>
          <w:tcPr>
            <w:tcW w:w="720" w:type="dxa"/>
          </w:tcPr>
          <w:p w14:paraId="21F3B25B" w14:textId="77777777" w:rsidR="00267254" w:rsidRPr="00267254" w:rsidRDefault="00267254" w:rsidP="00267254">
            <w:pPr>
              <w:jc w:val="center"/>
              <w:rPr>
                <w:szCs w:val="20"/>
              </w:rPr>
            </w:pPr>
            <w:r w:rsidRPr="00267254">
              <w:rPr>
                <w:szCs w:val="20"/>
              </w:rPr>
              <w:t>73</w:t>
            </w:r>
          </w:p>
        </w:tc>
        <w:tc>
          <w:tcPr>
            <w:tcW w:w="1008" w:type="dxa"/>
          </w:tcPr>
          <w:p w14:paraId="1D0E1BA9" w14:textId="77777777" w:rsidR="00267254" w:rsidRPr="00267254" w:rsidRDefault="00267254" w:rsidP="00267254">
            <w:pPr>
              <w:jc w:val="center"/>
              <w:rPr>
                <w:szCs w:val="20"/>
              </w:rPr>
            </w:pPr>
            <w:r w:rsidRPr="00267254">
              <w:rPr>
                <w:szCs w:val="20"/>
              </w:rPr>
              <w:t>27</w:t>
            </w:r>
          </w:p>
        </w:tc>
        <w:tc>
          <w:tcPr>
            <w:tcW w:w="1152" w:type="dxa"/>
          </w:tcPr>
          <w:p w14:paraId="4147EAA0" w14:textId="77777777" w:rsidR="00267254" w:rsidRPr="00267254" w:rsidRDefault="00267254" w:rsidP="00267254">
            <w:pPr>
              <w:jc w:val="center"/>
              <w:rPr>
                <w:szCs w:val="20"/>
              </w:rPr>
            </w:pPr>
            <w:r w:rsidRPr="00267254">
              <w:rPr>
                <w:szCs w:val="20"/>
              </w:rPr>
              <w:t>14</w:t>
            </w:r>
          </w:p>
        </w:tc>
        <w:tc>
          <w:tcPr>
            <w:tcW w:w="1152" w:type="dxa"/>
          </w:tcPr>
          <w:p w14:paraId="7F00D9DB" w14:textId="77777777" w:rsidR="00267254" w:rsidRPr="00267254" w:rsidRDefault="00267254" w:rsidP="00267254">
            <w:pPr>
              <w:jc w:val="center"/>
              <w:rPr>
                <w:szCs w:val="20"/>
              </w:rPr>
            </w:pPr>
            <w:r w:rsidRPr="00267254">
              <w:rPr>
                <w:szCs w:val="20"/>
              </w:rPr>
              <w:t>Y</w:t>
            </w:r>
          </w:p>
        </w:tc>
        <w:tc>
          <w:tcPr>
            <w:tcW w:w="882" w:type="dxa"/>
          </w:tcPr>
          <w:p w14:paraId="5EB2AFAD" w14:textId="77777777" w:rsidR="00267254" w:rsidRPr="00267254" w:rsidRDefault="00267254" w:rsidP="00267254">
            <w:pPr>
              <w:jc w:val="center"/>
              <w:rPr>
                <w:szCs w:val="20"/>
              </w:rPr>
            </w:pPr>
            <w:r w:rsidRPr="00267254">
              <w:rPr>
                <w:szCs w:val="20"/>
              </w:rPr>
              <w:t>Y</w:t>
            </w:r>
          </w:p>
        </w:tc>
        <w:tc>
          <w:tcPr>
            <w:tcW w:w="810" w:type="dxa"/>
          </w:tcPr>
          <w:p w14:paraId="080A6947"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2756BB6" w14:textId="77777777" w:rsidR="00267254" w:rsidRPr="00267254" w:rsidRDefault="00267254" w:rsidP="00267254">
            <w:pPr>
              <w:rPr>
                <w:szCs w:val="20"/>
              </w:rPr>
            </w:pPr>
            <w:r w:rsidRPr="00267254">
              <w:rPr>
                <w:szCs w:val="20"/>
              </w:rPr>
              <w:t>1 water damaged ceiling tiles</w:t>
            </w:r>
          </w:p>
        </w:tc>
      </w:tr>
      <w:tr w:rsidR="00267254" w:rsidRPr="00267254" w14:paraId="12EC62FC" w14:textId="77777777" w:rsidTr="00B650BB">
        <w:trPr>
          <w:trHeight w:val="560"/>
        </w:trPr>
        <w:tc>
          <w:tcPr>
            <w:tcW w:w="1908" w:type="dxa"/>
          </w:tcPr>
          <w:p w14:paraId="6E83A636" w14:textId="77777777" w:rsidR="00267254" w:rsidRPr="00267254" w:rsidRDefault="00267254" w:rsidP="00267254">
            <w:pPr>
              <w:rPr>
                <w:szCs w:val="20"/>
              </w:rPr>
            </w:pPr>
            <w:r w:rsidRPr="00267254">
              <w:rPr>
                <w:szCs w:val="20"/>
              </w:rPr>
              <w:t>20</w:t>
            </w:r>
          </w:p>
        </w:tc>
        <w:tc>
          <w:tcPr>
            <w:tcW w:w="1080" w:type="dxa"/>
          </w:tcPr>
          <w:p w14:paraId="4B8C5423" w14:textId="77777777" w:rsidR="00267254" w:rsidRPr="00267254" w:rsidRDefault="00267254" w:rsidP="00267254">
            <w:pPr>
              <w:jc w:val="center"/>
              <w:rPr>
                <w:szCs w:val="20"/>
              </w:rPr>
            </w:pPr>
            <w:r w:rsidRPr="00267254">
              <w:rPr>
                <w:szCs w:val="20"/>
              </w:rPr>
              <w:t>565</w:t>
            </w:r>
          </w:p>
        </w:tc>
        <w:tc>
          <w:tcPr>
            <w:tcW w:w="990" w:type="dxa"/>
          </w:tcPr>
          <w:p w14:paraId="6184998E" w14:textId="77777777" w:rsidR="00267254" w:rsidRPr="00267254" w:rsidRDefault="00267254" w:rsidP="00267254">
            <w:pPr>
              <w:jc w:val="center"/>
              <w:rPr>
                <w:szCs w:val="20"/>
              </w:rPr>
            </w:pPr>
            <w:r w:rsidRPr="00267254">
              <w:rPr>
                <w:szCs w:val="20"/>
              </w:rPr>
              <w:t>ND</w:t>
            </w:r>
          </w:p>
        </w:tc>
        <w:tc>
          <w:tcPr>
            <w:tcW w:w="810" w:type="dxa"/>
          </w:tcPr>
          <w:p w14:paraId="3703CA6F" w14:textId="77777777" w:rsidR="00267254" w:rsidRPr="00267254" w:rsidRDefault="00267254" w:rsidP="00267254">
            <w:pPr>
              <w:jc w:val="center"/>
              <w:rPr>
                <w:szCs w:val="20"/>
              </w:rPr>
            </w:pPr>
            <w:r w:rsidRPr="00267254">
              <w:rPr>
                <w:szCs w:val="20"/>
              </w:rPr>
              <w:t>ND</w:t>
            </w:r>
          </w:p>
        </w:tc>
        <w:tc>
          <w:tcPr>
            <w:tcW w:w="1206" w:type="dxa"/>
          </w:tcPr>
          <w:p w14:paraId="2779C2BE" w14:textId="77777777" w:rsidR="00267254" w:rsidRPr="00267254" w:rsidRDefault="00267254" w:rsidP="00267254">
            <w:pPr>
              <w:jc w:val="center"/>
              <w:rPr>
                <w:szCs w:val="20"/>
              </w:rPr>
            </w:pPr>
            <w:r w:rsidRPr="00267254">
              <w:rPr>
                <w:szCs w:val="20"/>
              </w:rPr>
              <w:t>8</w:t>
            </w:r>
          </w:p>
        </w:tc>
        <w:tc>
          <w:tcPr>
            <w:tcW w:w="720" w:type="dxa"/>
          </w:tcPr>
          <w:p w14:paraId="0530B244" w14:textId="77777777" w:rsidR="00267254" w:rsidRPr="00267254" w:rsidRDefault="00267254" w:rsidP="00267254">
            <w:pPr>
              <w:jc w:val="center"/>
              <w:rPr>
                <w:szCs w:val="20"/>
              </w:rPr>
            </w:pPr>
            <w:r w:rsidRPr="00267254">
              <w:rPr>
                <w:szCs w:val="20"/>
              </w:rPr>
              <w:t>73</w:t>
            </w:r>
          </w:p>
        </w:tc>
        <w:tc>
          <w:tcPr>
            <w:tcW w:w="1008" w:type="dxa"/>
          </w:tcPr>
          <w:p w14:paraId="383399DE" w14:textId="77777777" w:rsidR="00267254" w:rsidRPr="00267254" w:rsidRDefault="00267254" w:rsidP="00267254">
            <w:pPr>
              <w:jc w:val="center"/>
              <w:rPr>
                <w:szCs w:val="20"/>
              </w:rPr>
            </w:pPr>
            <w:r w:rsidRPr="00267254">
              <w:rPr>
                <w:szCs w:val="20"/>
              </w:rPr>
              <w:t>29</w:t>
            </w:r>
          </w:p>
        </w:tc>
        <w:tc>
          <w:tcPr>
            <w:tcW w:w="1152" w:type="dxa"/>
          </w:tcPr>
          <w:p w14:paraId="2EA2B836" w14:textId="77777777" w:rsidR="00267254" w:rsidRPr="00267254" w:rsidRDefault="00267254" w:rsidP="00267254">
            <w:pPr>
              <w:jc w:val="center"/>
              <w:rPr>
                <w:szCs w:val="20"/>
              </w:rPr>
            </w:pPr>
            <w:r w:rsidRPr="00267254">
              <w:rPr>
                <w:szCs w:val="20"/>
              </w:rPr>
              <w:t>17</w:t>
            </w:r>
          </w:p>
        </w:tc>
        <w:tc>
          <w:tcPr>
            <w:tcW w:w="1152" w:type="dxa"/>
          </w:tcPr>
          <w:p w14:paraId="3381ABF0" w14:textId="77777777" w:rsidR="00267254" w:rsidRPr="00267254" w:rsidRDefault="00267254" w:rsidP="00267254">
            <w:pPr>
              <w:jc w:val="center"/>
              <w:rPr>
                <w:szCs w:val="20"/>
              </w:rPr>
            </w:pPr>
            <w:r w:rsidRPr="00267254">
              <w:rPr>
                <w:szCs w:val="20"/>
              </w:rPr>
              <w:t>Y</w:t>
            </w:r>
          </w:p>
        </w:tc>
        <w:tc>
          <w:tcPr>
            <w:tcW w:w="882" w:type="dxa"/>
          </w:tcPr>
          <w:p w14:paraId="10ADD222" w14:textId="77777777" w:rsidR="00267254" w:rsidRPr="00267254" w:rsidRDefault="00267254" w:rsidP="00267254">
            <w:pPr>
              <w:jc w:val="center"/>
              <w:rPr>
                <w:szCs w:val="20"/>
              </w:rPr>
            </w:pPr>
            <w:r w:rsidRPr="00267254">
              <w:rPr>
                <w:szCs w:val="20"/>
              </w:rPr>
              <w:t>Y</w:t>
            </w:r>
          </w:p>
        </w:tc>
        <w:tc>
          <w:tcPr>
            <w:tcW w:w="810" w:type="dxa"/>
          </w:tcPr>
          <w:p w14:paraId="776321D0"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311522FF" w14:textId="77777777" w:rsidR="00267254" w:rsidRPr="00267254" w:rsidRDefault="00267254" w:rsidP="00267254">
            <w:pPr>
              <w:rPr>
                <w:szCs w:val="20"/>
              </w:rPr>
            </w:pPr>
            <w:r w:rsidRPr="00267254">
              <w:rPr>
                <w:szCs w:val="20"/>
              </w:rPr>
              <w:t>5 water damaged ceiling tiles</w:t>
            </w:r>
          </w:p>
        </w:tc>
      </w:tr>
      <w:tr w:rsidR="00267254" w:rsidRPr="00267254" w14:paraId="0C218942" w14:textId="77777777" w:rsidTr="00B650BB">
        <w:trPr>
          <w:trHeight w:val="560"/>
        </w:trPr>
        <w:tc>
          <w:tcPr>
            <w:tcW w:w="1908" w:type="dxa"/>
          </w:tcPr>
          <w:p w14:paraId="119E28EE" w14:textId="77777777" w:rsidR="00267254" w:rsidRPr="00267254" w:rsidRDefault="00267254" w:rsidP="00267254">
            <w:pPr>
              <w:rPr>
                <w:szCs w:val="20"/>
              </w:rPr>
            </w:pPr>
            <w:r w:rsidRPr="00267254">
              <w:rPr>
                <w:szCs w:val="20"/>
              </w:rPr>
              <w:t>21</w:t>
            </w:r>
          </w:p>
        </w:tc>
        <w:tc>
          <w:tcPr>
            <w:tcW w:w="1080" w:type="dxa"/>
          </w:tcPr>
          <w:p w14:paraId="7B94DB98" w14:textId="77777777" w:rsidR="00267254" w:rsidRPr="00267254" w:rsidRDefault="00267254" w:rsidP="00267254">
            <w:pPr>
              <w:jc w:val="center"/>
              <w:rPr>
                <w:szCs w:val="20"/>
              </w:rPr>
            </w:pPr>
            <w:r w:rsidRPr="00267254">
              <w:rPr>
                <w:szCs w:val="20"/>
              </w:rPr>
              <w:t>596</w:t>
            </w:r>
          </w:p>
        </w:tc>
        <w:tc>
          <w:tcPr>
            <w:tcW w:w="990" w:type="dxa"/>
          </w:tcPr>
          <w:p w14:paraId="18B94BB6" w14:textId="77777777" w:rsidR="00267254" w:rsidRPr="00267254" w:rsidRDefault="00267254" w:rsidP="00267254">
            <w:pPr>
              <w:jc w:val="center"/>
              <w:rPr>
                <w:szCs w:val="20"/>
              </w:rPr>
            </w:pPr>
            <w:r w:rsidRPr="00267254">
              <w:rPr>
                <w:szCs w:val="20"/>
              </w:rPr>
              <w:t>ND</w:t>
            </w:r>
          </w:p>
        </w:tc>
        <w:tc>
          <w:tcPr>
            <w:tcW w:w="810" w:type="dxa"/>
          </w:tcPr>
          <w:p w14:paraId="179A3167" w14:textId="77777777" w:rsidR="00267254" w:rsidRPr="00267254" w:rsidRDefault="00267254" w:rsidP="00267254">
            <w:pPr>
              <w:jc w:val="center"/>
              <w:rPr>
                <w:szCs w:val="20"/>
              </w:rPr>
            </w:pPr>
            <w:r w:rsidRPr="00267254">
              <w:rPr>
                <w:szCs w:val="20"/>
              </w:rPr>
              <w:t>ND</w:t>
            </w:r>
          </w:p>
        </w:tc>
        <w:tc>
          <w:tcPr>
            <w:tcW w:w="1206" w:type="dxa"/>
          </w:tcPr>
          <w:p w14:paraId="1165FD4F" w14:textId="77777777" w:rsidR="00267254" w:rsidRPr="00267254" w:rsidRDefault="00267254" w:rsidP="00267254">
            <w:pPr>
              <w:jc w:val="center"/>
              <w:rPr>
                <w:szCs w:val="20"/>
              </w:rPr>
            </w:pPr>
            <w:r w:rsidRPr="00267254">
              <w:rPr>
                <w:szCs w:val="20"/>
              </w:rPr>
              <w:t>5</w:t>
            </w:r>
          </w:p>
        </w:tc>
        <w:tc>
          <w:tcPr>
            <w:tcW w:w="720" w:type="dxa"/>
          </w:tcPr>
          <w:p w14:paraId="10B37EB8" w14:textId="77777777" w:rsidR="00267254" w:rsidRPr="00267254" w:rsidRDefault="00267254" w:rsidP="00267254">
            <w:pPr>
              <w:jc w:val="center"/>
              <w:rPr>
                <w:szCs w:val="20"/>
              </w:rPr>
            </w:pPr>
            <w:r w:rsidRPr="00267254">
              <w:rPr>
                <w:szCs w:val="20"/>
              </w:rPr>
              <w:t>73</w:t>
            </w:r>
          </w:p>
        </w:tc>
        <w:tc>
          <w:tcPr>
            <w:tcW w:w="1008" w:type="dxa"/>
          </w:tcPr>
          <w:p w14:paraId="5111031A" w14:textId="77777777" w:rsidR="00267254" w:rsidRPr="00267254" w:rsidRDefault="00267254" w:rsidP="00267254">
            <w:pPr>
              <w:jc w:val="center"/>
              <w:rPr>
                <w:szCs w:val="20"/>
              </w:rPr>
            </w:pPr>
            <w:r w:rsidRPr="00267254">
              <w:rPr>
                <w:szCs w:val="20"/>
              </w:rPr>
              <w:t>29</w:t>
            </w:r>
          </w:p>
        </w:tc>
        <w:tc>
          <w:tcPr>
            <w:tcW w:w="1152" w:type="dxa"/>
          </w:tcPr>
          <w:p w14:paraId="14B0E75F" w14:textId="77777777" w:rsidR="00267254" w:rsidRPr="00267254" w:rsidRDefault="00267254" w:rsidP="00267254">
            <w:pPr>
              <w:jc w:val="center"/>
              <w:rPr>
                <w:szCs w:val="20"/>
              </w:rPr>
            </w:pPr>
            <w:r w:rsidRPr="00267254">
              <w:rPr>
                <w:szCs w:val="20"/>
              </w:rPr>
              <w:t>20</w:t>
            </w:r>
          </w:p>
        </w:tc>
        <w:tc>
          <w:tcPr>
            <w:tcW w:w="1152" w:type="dxa"/>
          </w:tcPr>
          <w:p w14:paraId="61A8E2B4" w14:textId="77777777" w:rsidR="00267254" w:rsidRPr="00267254" w:rsidRDefault="00267254" w:rsidP="00267254">
            <w:pPr>
              <w:jc w:val="center"/>
              <w:rPr>
                <w:szCs w:val="20"/>
              </w:rPr>
            </w:pPr>
            <w:r w:rsidRPr="00267254">
              <w:rPr>
                <w:szCs w:val="20"/>
              </w:rPr>
              <w:t>Y</w:t>
            </w:r>
          </w:p>
        </w:tc>
        <w:tc>
          <w:tcPr>
            <w:tcW w:w="882" w:type="dxa"/>
          </w:tcPr>
          <w:p w14:paraId="270E0043" w14:textId="77777777" w:rsidR="00267254" w:rsidRPr="00267254" w:rsidRDefault="00267254" w:rsidP="00267254">
            <w:pPr>
              <w:jc w:val="center"/>
              <w:rPr>
                <w:szCs w:val="20"/>
              </w:rPr>
            </w:pPr>
            <w:r w:rsidRPr="00267254">
              <w:rPr>
                <w:szCs w:val="20"/>
              </w:rPr>
              <w:t>Y</w:t>
            </w:r>
          </w:p>
        </w:tc>
        <w:tc>
          <w:tcPr>
            <w:tcW w:w="810" w:type="dxa"/>
          </w:tcPr>
          <w:p w14:paraId="5F2CE141"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57CA6F6D" w14:textId="77777777" w:rsidR="00267254" w:rsidRPr="00267254" w:rsidRDefault="00267254" w:rsidP="00267254">
            <w:pPr>
              <w:rPr>
                <w:szCs w:val="20"/>
              </w:rPr>
            </w:pPr>
          </w:p>
        </w:tc>
      </w:tr>
      <w:tr w:rsidR="00267254" w:rsidRPr="00267254" w14:paraId="358F6CCF" w14:textId="77777777" w:rsidTr="00B650BB">
        <w:trPr>
          <w:trHeight w:val="560"/>
        </w:trPr>
        <w:tc>
          <w:tcPr>
            <w:tcW w:w="1908" w:type="dxa"/>
          </w:tcPr>
          <w:p w14:paraId="7D9B6896" w14:textId="77777777" w:rsidR="00267254" w:rsidRPr="00267254" w:rsidRDefault="00267254" w:rsidP="00267254">
            <w:pPr>
              <w:rPr>
                <w:szCs w:val="20"/>
              </w:rPr>
            </w:pPr>
            <w:r w:rsidRPr="00267254">
              <w:rPr>
                <w:szCs w:val="20"/>
              </w:rPr>
              <w:lastRenderedPageBreak/>
              <w:t>22</w:t>
            </w:r>
          </w:p>
        </w:tc>
        <w:tc>
          <w:tcPr>
            <w:tcW w:w="1080" w:type="dxa"/>
          </w:tcPr>
          <w:p w14:paraId="4E084ADC" w14:textId="77777777" w:rsidR="00267254" w:rsidRPr="00267254" w:rsidRDefault="00267254" w:rsidP="00267254">
            <w:pPr>
              <w:jc w:val="center"/>
              <w:rPr>
                <w:szCs w:val="20"/>
              </w:rPr>
            </w:pPr>
            <w:r w:rsidRPr="00267254">
              <w:rPr>
                <w:szCs w:val="20"/>
              </w:rPr>
              <w:t>502</w:t>
            </w:r>
          </w:p>
        </w:tc>
        <w:tc>
          <w:tcPr>
            <w:tcW w:w="990" w:type="dxa"/>
          </w:tcPr>
          <w:p w14:paraId="2F2CCA3E" w14:textId="77777777" w:rsidR="00267254" w:rsidRPr="00267254" w:rsidRDefault="00267254" w:rsidP="00267254">
            <w:pPr>
              <w:jc w:val="center"/>
              <w:rPr>
                <w:szCs w:val="20"/>
              </w:rPr>
            </w:pPr>
            <w:r w:rsidRPr="00267254">
              <w:rPr>
                <w:szCs w:val="20"/>
              </w:rPr>
              <w:t>ND</w:t>
            </w:r>
          </w:p>
        </w:tc>
        <w:tc>
          <w:tcPr>
            <w:tcW w:w="810" w:type="dxa"/>
          </w:tcPr>
          <w:p w14:paraId="64576AB6" w14:textId="77777777" w:rsidR="00267254" w:rsidRPr="00267254" w:rsidRDefault="00267254" w:rsidP="00267254">
            <w:pPr>
              <w:jc w:val="center"/>
              <w:rPr>
                <w:szCs w:val="20"/>
              </w:rPr>
            </w:pPr>
            <w:r w:rsidRPr="00267254">
              <w:rPr>
                <w:szCs w:val="20"/>
              </w:rPr>
              <w:t>ND</w:t>
            </w:r>
          </w:p>
        </w:tc>
        <w:tc>
          <w:tcPr>
            <w:tcW w:w="1206" w:type="dxa"/>
          </w:tcPr>
          <w:p w14:paraId="08A5BF2F" w14:textId="77777777" w:rsidR="00267254" w:rsidRPr="00267254" w:rsidRDefault="00267254" w:rsidP="00267254">
            <w:pPr>
              <w:jc w:val="center"/>
              <w:rPr>
                <w:szCs w:val="20"/>
              </w:rPr>
            </w:pPr>
            <w:r w:rsidRPr="00267254">
              <w:rPr>
                <w:szCs w:val="20"/>
              </w:rPr>
              <w:t>4</w:t>
            </w:r>
          </w:p>
        </w:tc>
        <w:tc>
          <w:tcPr>
            <w:tcW w:w="720" w:type="dxa"/>
          </w:tcPr>
          <w:p w14:paraId="59A4133D" w14:textId="77777777" w:rsidR="00267254" w:rsidRPr="00267254" w:rsidRDefault="00267254" w:rsidP="00267254">
            <w:pPr>
              <w:jc w:val="center"/>
              <w:rPr>
                <w:szCs w:val="20"/>
              </w:rPr>
            </w:pPr>
            <w:r w:rsidRPr="00267254">
              <w:rPr>
                <w:szCs w:val="20"/>
              </w:rPr>
              <w:t>72</w:t>
            </w:r>
          </w:p>
        </w:tc>
        <w:tc>
          <w:tcPr>
            <w:tcW w:w="1008" w:type="dxa"/>
          </w:tcPr>
          <w:p w14:paraId="0682E899" w14:textId="77777777" w:rsidR="00267254" w:rsidRPr="00267254" w:rsidRDefault="00267254" w:rsidP="00267254">
            <w:pPr>
              <w:jc w:val="center"/>
              <w:rPr>
                <w:szCs w:val="20"/>
              </w:rPr>
            </w:pPr>
            <w:r w:rsidRPr="00267254">
              <w:rPr>
                <w:szCs w:val="20"/>
              </w:rPr>
              <w:t>27</w:t>
            </w:r>
          </w:p>
        </w:tc>
        <w:tc>
          <w:tcPr>
            <w:tcW w:w="1152" w:type="dxa"/>
          </w:tcPr>
          <w:p w14:paraId="6721FC76" w14:textId="77777777" w:rsidR="00267254" w:rsidRPr="00267254" w:rsidRDefault="00267254" w:rsidP="00267254">
            <w:pPr>
              <w:jc w:val="center"/>
              <w:rPr>
                <w:szCs w:val="20"/>
              </w:rPr>
            </w:pPr>
            <w:r w:rsidRPr="00267254">
              <w:rPr>
                <w:szCs w:val="20"/>
              </w:rPr>
              <w:t>14</w:t>
            </w:r>
          </w:p>
        </w:tc>
        <w:tc>
          <w:tcPr>
            <w:tcW w:w="1152" w:type="dxa"/>
          </w:tcPr>
          <w:p w14:paraId="1DDF34A1" w14:textId="77777777" w:rsidR="00267254" w:rsidRPr="00267254" w:rsidRDefault="00267254" w:rsidP="00267254">
            <w:pPr>
              <w:jc w:val="center"/>
              <w:rPr>
                <w:szCs w:val="20"/>
              </w:rPr>
            </w:pPr>
            <w:r w:rsidRPr="00267254">
              <w:rPr>
                <w:szCs w:val="20"/>
              </w:rPr>
              <w:t>Y</w:t>
            </w:r>
          </w:p>
        </w:tc>
        <w:tc>
          <w:tcPr>
            <w:tcW w:w="882" w:type="dxa"/>
          </w:tcPr>
          <w:p w14:paraId="16F2BE56" w14:textId="77777777" w:rsidR="00267254" w:rsidRPr="00267254" w:rsidRDefault="00267254" w:rsidP="00267254">
            <w:pPr>
              <w:jc w:val="center"/>
              <w:rPr>
                <w:szCs w:val="20"/>
              </w:rPr>
            </w:pPr>
            <w:r w:rsidRPr="00267254">
              <w:rPr>
                <w:szCs w:val="20"/>
              </w:rPr>
              <w:t>Y</w:t>
            </w:r>
          </w:p>
        </w:tc>
        <w:tc>
          <w:tcPr>
            <w:tcW w:w="810" w:type="dxa"/>
          </w:tcPr>
          <w:p w14:paraId="797CA568"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3DE28184" w14:textId="77777777" w:rsidR="00267254" w:rsidRPr="00267254" w:rsidRDefault="00267254" w:rsidP="00267254">
            <w:pPr>
              <w:rPr>
                <w:szCs w:val="20"/>
              </w:rPr>
            </w:pPr>
          </w:p>
        </w:tc>
      </w:tr>
      <w:tr w:rsidR="00267254" w:rsidRPr="00267254" w14:paraId="75CA13C3" w14:textId="77777777" w:rsidTr="00B650BB">
        <w:trPr>
          <w:trHeight w:val="560"/>
        </w:trPr>
        <w:tc>
          <w:tcPr>
            <w:tcW w:w="1908" w:type="dxa"/>
          </w:tcPr>
          <w:p w14:paraId="5A4E2274" w14:textId="77777777" w:rsidR="00267254" w:rsidRPr="00267254" w:rsidRDefault="00267254" w:rsidP="00267254">
            <w:pPr>
              <w:rPr>
                <w:szCs w:val="20"/>
              </w:rPr>
            </w:pPr>
            <w:r w:rsidRPr="00267254">
              <w:rPr>
                <w:szCs w:val="20"/>
              </w:rPr>
              <w:t>23</w:t>
            </w:r>
          </w:p>
        </w:tc>
        <w:tc>
          <w:tcPr>
            <w:tcW w:w="1080" w:type="dxa"/>
          </w:tcPr>
          <w:p w14:paraId="028CB381" w14:textId="77777777" w:rsidR="00267254" w:rsidRPr="00267254" w:rsidRDefault="00267254" w:rsidP="00267254">
            <w:pPr>
              <w:jc w:val="center"/>
              <w:rPr>
                <w:szCs w:val="20"/>
              </w:rPr>
            </w:pPr>
            <w:r w:rsidRPr="00267254">
              <w:rPr>
                <w:szCs w:val="20"/>
              </w:rPr>
              <w:t>773</w:t>
            </w:r>
          </w:p>
        </w:tc>
        <w:tc>
          <w:tcPr>
            <w:tcW w:w="990" w:type="dxa"/>
          </w:tcPr>
          <w:p w14:paraId="6ACF1CE6" w14:textId="77777777" w:rsidR="00267254" w:rsidRPr="00267254" w:rsidRDefault="00267254" w:rsidP="00267254">
            <w:pPr>
              <w:jc w:val="center"/>
              <w:rPr>
                <w:szCs w:val="20"/>
              </w:rPr>
            </w:pPr>
            <w:r w:rsidRPr="00267254">
              <w:rPr>
                <w:szCs w:val="20"/>
              </w:rPr>
              <w:t>ND</w:t>
            </w:r>
          </w:p>
        </w:tc>
        <w:tc>
          <w:tcPr>
            <w:tcW w:w="810" w:type="dxa"/>
          </w:tcPr>
          <w:p w14:paraId="269496E0" w14:textId="77777777" w:rsidR="00267254" w:rsidRPr="00267254" w:rsidRDefault="00267254" w:rsidP="00267254">
            <w:pPr>
              <w:jc w:val="center"/>
              <w:rPr>
                <w:szCs w:val="20"/>
              </w:rPr>
            </w:pPr>
            <w:r w:rsidRPr="00267254">
              <w:rPr>
                <w:szCs w:val="20"/>
              </w:rPr>
              <w:t>ND</w:t>
            </w:r>
          </w:p>
        </w:tc>
        <w:tc>
          <w:tcPr>
            <w:tcW w:w="1206" w:type="dxa"/>
          </w:tcPr>
          <w:p w14:paraId="2D6CC866" w14:textId="77777777" w:rsidR="00267254" w:rsidRPr="00267254" w:rsidRDefault="00267254" w:rsidP="00267254">
            <w:pPr>
              <w:jc w:val="center"/>
              <w:rPr>
                <w:szCs w:val="20"/>
              </w:rPr>
            </w:pPr>
            <w:r w:rsidRPr="00267254">
              <w:rPr>
                <w:szCs w:val="20"/>
              </w:rPr>
              <w:t>4</w:t>
            </w:r>
          </w:p>
        </w:tc>
        <w:tc>
          <w:tcPr>
            <w:tcW w:w="720" w:type="dxa"/>
          </w:tcPr>
          <w:p w14:paraId="4150AD4C" w14:textId="77777777" w:rsidR="00267254" w:rsidRPr="00267254" w:rsidRDefault="00267254" w:rsidP="00267254">
            <w:pPr>
              <w:jc w:val="center"/>
              <w:rPr>
                <w:szCs w:val="20"/>
              </w:rPr>
            </w:pPr>
            <w:r w:rsidRPr="00267254">
              <w:rPr>
                <w:szCs w:val="20"/>
              </w:rPr>
              <w:t>72</w:t>
            </w:r>
          </w:p>
        </w:tc>
        <w:tc>
          <w:tcPr>
            <w:tcW w:w="1008" w:type="dxa"/>
          </w:tcPr>
          <w:p w14:paraId="4F1517F2" w14:textId="77777777" w:rsidR="00267254" w:rsidRPr="00267254" w:rsidRDefault="00267254" w:rsidP="00267254">
            <w:pPr>
              <w:jc w:val="center"/>
              <w:rPr>
                <w:szCs w:val="20"/>
              </w:rPr>
            </w:pPr>
            <w:r w:rsidRPr="00267254">
              <w:rPr>
                <w:szCs w:val="20"/>
              </w:rPr>
              <w:t>32</w:t>
            </w:r>
          </w:p>
        </w:tc>
        <w:tc>
          <w:tcPr>
            <w:tcW w:w="1152" w:type="dxa"/>
          </w:tcPr>
          <w:p w14:paraId="774488DC" w14:textId="77777777" w:rsidR="00267254" w:rsidRPr="00267254" w:rsidRDefault="00267254" w:rsidP="00267254">
            <w:pPr>
              <w:jc w:val="center"/>
              <w:rPr>
                <w:szCs w:val="20"/>
              </w:rPr>
            </w:pPr>
            <w:r w:rsidRPr="00267254">
              <w:rPr>
                <w:szCs w:val="20"/>
              </w:rPr>
              <w:t>19</w:t>
            </w:r>
          </w:p>
        </w:tc>
        <w:tc>
          <w:tcPr>
            <w:tcW w:w="1152" w:type="dxa"/>
          </w:tcPr>
          <w:p w14:paraId="1B4359FC" w14:textId="77777777" w:rsidR="00267254" w:rsidRPr="00267254" w:rsidRDefault="00267254" w:rsidP="00267254">
            <w:pPr>
              <w:jc w:val="center"/>
              <w:rPr>
                <w:szCs w:val="20"/>
              </w:rPr>
            </w:pPr>
            <w:r w:rsidRPr="00267254">
              <w:rPr>
                <w:szCs w:val="20"/>
              </w:rPr>
              <w:t>Y</w:t>
            </w:r>
          </w:p>
        </w:tc>
        <w:tc>
          <w:tcPr>
            <w:tcW w:w="882" w:type="dxa"/>
          </w:tcPr>
          <w:p w14:paraId="01DFC7FB" w14:textId="77777777" w:rsidR="00267254" w:rsidRPr="00267254" w:rsidRDefault="00267254" w:rsidP="00267254">
            <w:pPr>
              <w:jc w:val="center"/>
              <w:rPr>
                <w:szCs w:val="20"/>
              </w:rPr>
            </w:pPr>
            <w:r w:rsidRPr="00267254">
              <w:rPr>
                <w:szCs w:val="20"/>
              </w:rPr>
              <w:t>Y</w:t>
            </w:r>
          </w:p>
        </w:tc>
        <w:tc>
          <w:tcPr>
            <w:tcW w:w="810" w:type="dxa"/>
          </w:tcPr>
          <w:p w14:paraId="01079AD7"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BCBD57E" w14:textId="77777777" w:rsidR="00267254" w:rsidRPr="00267254" w:rsidRDefault="00267254" w:rsidP="00267254">
            <w:pPr>
              <w:rPr>
                <w:szCs w:val="20"/>
              </w:rPr>
            </w:pPr>
          </w:p>
        </w:tc>
      </w:tr>
      <w:tr w:rsidR="00267254" w:rsidRPr="00267254" w14:paraId="24613536" w14:textId="77777777" w:rsidTr="00B650BB">
        <w:trPr>
          <w:trHeight w:val="560"/>
        </w:trPr>
        <w:tc>
          <w:tcPr>
            <w:tcW w:w="1908" w:type="dxa"/>
          </w:tcPr>
          <w:p w14:paraId="64651A75" w14:textId="77777777" w:rsidR="00267254" w:rsidRPr="00267254" w:rsidRDefault="00267254" w:rsidP="00267254">
            <w:pPr>
              <w:rPr>
                <w:szCs w:val="20"/>
              </w:rPr>
            </w:pPr>
            <w:r w:rsidRPr="00267254">
              <w:rPr>
                <w:szCs w:val="20"/>
              </w:rPr>
              <w:t>24</w:t>
            </w:r>
          </w:p>
        </w:tc>
        <w:tc>
          <w:tcPr>
            <w:tcW w:w="1080" w:type="dxa"/>
          </w:tcPr>
          <w:p w14:paraId="15B4F16B" w14:textId="77777777" w:rsidR="00267254" w:rsidRPr="00267254" w:rsidRDefault="00267254" w:rsidP="00267254">
            <w:pPr>
              <w:jc w:val="center"/>
              <w:rPr>
                <w:szCs w:val="20"/>
              </w:rPr>
            </w:pPr>
            <w:r w:rsidRPr="00267254">
              <w:rPr>
                <w:szCs w:val="20"/>
              </w:rPr>
              <w:t>755</w:t>
            </w:r>
          </w:p>
        </w:tc>
        <w:tc>
          <w:tcPr>
            <w:tcW w:w="990" w:type="dxa"/>
          </w:tcPr>
          <w:p w14:paraId="599E5376" w14:textId="77777777" w:rsidR="00267254" w:rsidRPr="00267254" w:rsidRDefault="00267254" w:rsidP="00267254">
            <w:pPr>
              <w:jc w:val="center"/>
              <w:rPr>
                <w:szCs w:val="20"/>
              </w:rPr>
            </w:pPr>
            <w:r w:rsidRPr="00267254">
              <w:rPr>
                <w:szCs w:val="20"/>
              </w:rPr>
              <w:t>ND</w:t>
            </w:r>
          </w:p>
        </w:tc>
        <w:tc>
          <w:tcPr>
            <w:tcW w:w="810" w:type="dxa"/>
          </w:tcPr>
          <w:p w14:paraId="29F4BB8C" w14:textId="77777777" w:rsidR="00267254" w:rsidRPr="00267254" w:rsidRDefault="00267254" w:rsidP="00267254">
            <w:pPr>
              <w:jc w:val="center"/>
              <w:rPr>
                <w:szCs w:val="20"/>
              </w:rPr>
            </w:pPr>
            <w:r w:rsidRPr="00267254">
              <w:rPr>
                <w:szCs w:val="20"/>
              </w:rPr>
              <w:t>ND</w:t>
            </w:r>
          </w:p>
        </w:tc>
        <w:tc>
          <w:tcPr>
            <w:tcW w:w="1206" w:type="dxa"/>
          </w:tcPr>
          <w:p w14:paraId="2CCBAFFE" w14:textId="77777777" w:rsidR="00267254" w:rsidRPr="00267254" w:rsidRDefault="00267254" w:rsidP="00267254">
            <w:pPr>
              <w:jc w:val="center"/>
              <w:rPr>
                <w:szCs w:val="20"/>
              </w:rPr>
            </w:pPr>
            <w:r w:rsidRPr="00267254">
              <w:rPr>
                <w:szCs w:val="20"/>
              </w:rPr>
              <w:t>7</w:t>
            </w:r>
          </w:p>
        </w:tc>
        <w:tc>
          <w:tcPr>
            <w:tcW w:w="720" w:type="dxa"/>
          </w:tcPr>
          <w:p w14:paraId="1D2B7DB7" w14:textId="77777777" w:rsidR="00267254" w:rsidRPr="00267254" w:rsidRDefault="00267254" w:rsidP="00267254">
            <w:pPr>
              <w:jc w:val="center"/>
              <w:rPr>
                <w:szCs w:val="20"/>
              </w:rPr>
            </w:pPr>
            <w:r w:rsidRPr="00267254">
              <w:rPr>
                <w:szCs w:val="20"/>
              </w:rPr>
              <w:t>71</w:t>
            </w:r>
          </w:p>
        </w:tc>
        <w:tc>
          <w:tcPr>
            <w:tcW w:w="1008" w:type="dxa"/>
          </w:tcPr>
          <w:p w14:paraId="2882922D" w14:textId="77777777" w:rsidR="00267254" w:rsidRPr="00267254" w:rsidRDefault="00267254" w:rsidP="00267254">
            <w:pPr>
              <w:jc w:val="center"/>
              <w:rPr>
                <w:szCs w:val="20"/>
              </w:rPr>
            </w:pPr>
            <w:r w:rsidRPr="00267254">
              <w:rPr>
                <w:szCs w:val="20"/>
              </w:rPr>
              <w:t>32</w:t>
            </w:r>
          </w:p>
        </w:tc>
        <w:tc>
          <w:tcPr>
            <w:tcW w:w="1152" w:type="dxa"/>
          </w:tcPr>
          <w:p w14:paraId="342E80C5" w14:textId="77777777" w:rsidR="00267254" w:rsidRPr="00267254" w:rsidRDefault="00267254" w:rsidP="00267254">
            <w:pPr>
              <w:jc w:val="center"/>
              <w:rPr>
                <w:szCs w:val="20"/>
              </w:rPr>
            </w:pPr>
            <w:r w:rsidRPr="00267254">
              <w:rPr>
                <w:szCs w:val="20"/>
              </w:rPr>
              <w:t>21</w:t>
            </w:r>
          </w:p>
        </w:tc>
        <w:tc>
          <w:tcPr>
            <w:tcW w:w="1152" w:type="dxa"/>
          </w:tcPr>
          <w:p w14:paraId="770ED6C9" w14:textId="77777777" w:rsidR="00267254" w:rsidRPr="00267254" w:rsidRDefault="00267254" w:rsidP="00267254">
            <w:pPr>
              <w:jc w:val="center"/>
              <w:rPr>
                <w:szCs w:val="20"/>
              </w:rPr>
            </w:pPr>
            <w:r w:rsidRPr="00267254">
              <w:rPr>
                <w:szCs w:val="20"/>
              </w:rPr>
              <w:t>Y</w:t>
            </w:r>
          </w:p>
        </w:tc>
        <w:tc>
          <w:tcPr>
            <w:tcW w:w="882" w:type="dxa"/>
          </w:tcPr>
          <w:p w14:paraId="0F52D954" w14:textId="77777777" w:rsidR="00267254" w:rsidRPr="00267254" w:rsidRDefault="00267254" w:rsidP="00267254">
            <w:pPr>
              <w:jc w:val="center"/>
              <w:rPr>
                <w:szCs w:val="20"/>
              </w:rPr>
            </w:pPr>
            <w:r w:rsidRPr="00267254">
              <w:rPr>
                <w:szCs w:val="20"/>
              </w:rPr>
              <w:t>Y</w:t>
            </w:r>
          </w:p>
        </w:tc>
        <w:tc>
          <w:tcPr>
            <w:tcW w:w="810" w:type="dxa"/>
          </w:tcPr>
          <w:p w14:paraId="78682C2D"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4F73B12F" w14:textId="77777777" w:rsidR="00267254" w:rsidRPr="00267254" w:rsidRDefault="00267254" w:rsidP="00267254">
            <w:pPr>
              <w:rPr>
                <w:szCs w:val="20"/>
              </w:rPr>
            </w:pPr>
            <w:r w:rsidRPr="00267254">
              <w:rPr>
                <w:szCs w:val="20"/>
              </w:rPr>
              <w:t>7 water damaged ceiling tiles</w:t>
            </w:r>
          </w:p>
        </w:tc>
      </w:tr>
      <w:tr w:rsidR="00267254" w:rsidRPr="00267254" w14:paraId="7B73F181" w14:textId="77777777" w:rsidTr="00B650BB">
        <w:trPr>
          <w:trHeight w:val="560"/>
        </w:trPr>
        <w:tc>
          <w:tcPr>
            <w:tcW w:w="1908" w:type="dxa"/>
          </w:tcPr>
          <w:p w14:paraId="404329FD" w14:textId="77777777" w:rsidR="00267254" w:rsidRPr="00267254" w:rsidRDefault="00267254" w:rsidP="00267254">
            <w:pPr>
              <w:rPr>
                <w:szCs w:val="20"/>
              </w:rPr>
            </w:pPr>
            <w:r w:rsidRPr="00267254">
              <w:rPr>
                <w:szCs w:val="20"/>
              </w:rPr>
              <w:t>25</w:t>
            </w:r>
          </w:p>
        </w:tc>
        <w:tc>
          <w:tcPr>
            <w:tcW w:w="1080" w:type="dxa"/>
          </w:tcPr>
          <w:p w14:paraId="6BAEB2CA" w14:textId="77777777" w:rsidR="00267254" w:rsidRPr="00267254" w:rsidRDefault="00267254" w:rsidP="00267254">
            <w:pPr>
              <w:jc w:val="center"/>
              <w:rPr>
                <w:szCs w:val="20"/>
              </w:rPr>
            </w:pPr>
            <w:r w:rsidRPr="00267254">
              <w:rPr>
                <w:szCs w:val="20"/>
              </w:rPr>
              <w:t>858</w:t>
            </w:r>
          </w:p>
        </w:tc>
        <w:tc>
          <w:tcPr>
            <w:tcW w:w="990" w:type="dxa"/>
          </w:tcPr>
          <w:p w14:paraId="280DCE18" w14:textId="77777777" w:rsidR="00267254" w:rsidRPr="00267254" w:rsidRDefault="00267254" w:rsidP="00267254">
            <w:pPr>
              <w:jc w:val="center"/>
              <w:rPr>
                <w:szCs w:val="20"/>
              </w:rPr>
            </w:pPr>
            <w:r w:rsidRPr="00267254">
              <w:rPr>
                <w:szCs w:val="20"/>
              </w:rPr>
              <w:t>ND</w:t>
            </w:r>
          </w:p>
        </w:tc>
        <w:tc>
          <w:tcPr>
            <w:tcW w:w="810" w:type="dxa"/>
          </w:tcPr>
          <w:p w14:paraId="34A838F9" w14:textId="77777777" w:rsidR="00267254" w:rsidRPr="00267254" w:rsidRDefault="00267254" w:rsidP="00267254">
            <w:pPr>
              <w:jc w:val="center"/>
              <w:rPr>
                <w:szCs w:val="20"/>
              </w:rPr>
            </w:pPr>
            <w:r w:rsidRPr="00267254">
              <w:rPr>
                <w:szCs w:val="20"/>
              </w:rPr>
              <w:t>ND</w:t>
            </w:r>
          </w:p>
        </w:tc>
        <w:tc>
          <w:tcPr>
            <w:tcW w:w="1206" w:type="dxa"/>
          </w:tcPr>
          <w:p w14:paraId="349E8286" w14:textId="77777777" w:rsidR="00267254" w:rsidRPr="00267254" w:rsidRDefault="00267254" w:rsidP="00267254">
            <w:pPr>
              <w:jc w:val="center"/>
              <w:rPr>
                <w:szCs w:val="20"/>
              </w:rPr>
            </w:pPr>
            <w:r w:rsidRPr="00267254">
              <w:rPr>
                <w:szCs w:val="20"/>
              </w:rPr>
              <w:t>15</w:t>
            </w:r>
          </w:p>
        </w:tc>
        <w:tc>
          <w:tcPr>
            <w:tcW w:w="720" w:type="dxa"/>
          </w:tcPr>
          <w:p w14:paraId="40020EE5" w14:textId="77777777" w:rsidR="00267254" w:rsidRPr="00267254" w:rsidRDefault="00267254" w:rsidP="00267254">
            <w:pPr>
              <w:jc w:val="center"/>
              <w:rPr>
                <w:szCs w:val="20"/>
              </w:rPr>
            </w:pPr>
            <w:r w:rsidRPr="00267254">
              <w:rPr>
                <w:szCs w:val="20"/>
              </w:rPr>
              <w:t>71</w:t>
            </w:r>
          </w:p>
        </w:tc>
        <w:tc>
          <w:tcPr>
            <w:tcW w:w="1008" w:type="dxa"/>
          </w:tcPr>
          <w:p w14:paraId="2A023438" w14:textId="77777777" w:rsidR="00267254" w:rsidRPr="00267254" w:rsidRDefault="00267254" w:rsidP="00267254">
            <w:pPr>
              <w:jc w:val="center"/>
              <w:rPr>
                <w:szCs w:val="20"/>
              </w:rPr>
            </w:pPr>
            <w:r w:rsidRPr="00267254">
              <w:rPr>
                <w:szCs w:val="20"/>
              </w:rPr>
              <w:t>32</w:t>
            </w:r>
          </w:p>
        </w:tc>
        <w:tc>
          <w:tcPr>
            <w:tcW w:w="1152" w:type="dxa"/>
          </w:tcPr>
          <w:p w14:paraId="319A17B2" w14:textId="77777777" w:rsidR="00267254" w:rsidRPr="00267254" w:rsidRDefault="00267254" w:rsidP="00267254">
            <w:pPr>
              <w:jc w:val="center"/>
              <w:rPr>
                <w:szCs w:val="20"/>
              </w:rPr>
            </w:pPr>
            <w:r w:rsidRPr="00267254">
              <w:rPr>
                <w:szCs w:val="20"/>
              </w:rPr>
              <w:t>19</w:t>
            </w:r>
          </w:p>
        </w:tc>
        <w:tc>
          <w:tcPr>
            <w:tcW w:w="1152" w:type="dxa"/>
          </w:tcPr>
          <w:p w14:paraId="7F8BC8D9" w14:textId="77777777" w:rsidR="00267254" w:rsidRPr="00267254" w:rsidRDefault="00267254" w:rsidP="00267254">
            <w:pPr>
              <w:jc w:val="center"/>
              <w:rPr>
                <w:szCs w:val="20"/>
              </w:rPr>
            </w:pPr>
            <w:r w:rsidRPr="00267254">
              <w:rPr>
                <w:szCs w:val="20"/>
              </w:rPr>
              <w:t>Y</w:t>
            </w:r>
          </w:p>
        </w:tc>
        <w:tc>
          <w:tcPr>
            <w:tcW w:w="882" w:type="dxa"/>
          </w:tcPr>
          <w:p w14:paraId="30A52E16" w14:textId="77777777" w:rsidR="00267254" w:rsidRPr="00267254" w:rsidRDefault="00267254" w:rsidP="00267254">
            <w:pPr>
              <w:jc w:val="center"/>
              <w:rPr>
                <w:szCs w:val="20"/>
              </w:rPr>
            </w:pPr>
            <w:r w:rsidRPr="00267254">
              <w:rPr>
                <w:szCs w:val="20"/>
              </w:rPr>
              <w:t>Y</w:t>
            </w:r>
          </w:p>
        </w:tc>
        <w:tc>
          <w:tcPr>
            <w:tcW w:w="810" w:type="dxa"/>
          </w:tcPr>
          <w:p w14:paraId="4BE5C235"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48583848" w14:textId="77777777" w:rsidR="00267254" w:rsidRPr="00267254" w:rsidRDefault="00267254" w:rsidP="00267254">
            <w:pPr>
              <w:rPr>
                <w:szCs w:val="20"/>
              </w:rPr>
            </w:pPr>
          </w:p>
        </w:tc>
      </w:tr>
      <w:tr w:rsidR="00267254" w:rsidRPr="00267254" w14:paraId="3FE0E54B" w14:textId="77777777" w:rsidTr="00B650BB">
        <w:trPr>
          <w:trHeight w:val="560"/>
        </w:trPr>
        <w:tc>
          <w:tcPr>
            <w:tcW w:w="1908" w:type="dxa"/>
          </w:tcPr>
          <w:p w14:paraId="2A04C96A" w14:textId="77777777" w:rsidR="00267254" w:rsidRPr="00267254" w:rsidRDefault="00267254" w:rsidP="00267254">
            <w:pPr>
              <w:rPr>
                <w:szCs w:val="20"/>
              </w:rPr>
            </w:pPr>
            <w:r w:rsidRPr="00267254">
              <w:rPr>
                <w:szCs w:val="20"/>
              </w:rPr>
              <w:t>26</w:t>
            </w:r>
          </w:p>
        </w:tc>
        <w:tc>
          <w:tcPr>
            <w:tcW w:w="1080" w:type="dxa"/>
          </w:tcPr>
          <w:p w14:paraId="14AFC28C" w14:textId="77777777" w:rsidR="00267254" w:rsidRPr="00267254" w:rsidRDefault="00267254" w:rsidP="00267254">
            <w:pPr>
              <w:jc w:val="center"/>
              <w:rPr>
                <w:szCs w:val="20"/>
              </w:rPr>
            </w:pPr>
            <w:r w:rsidRPr="00267254">
              <w:rPr>
                <w:szCs w:val="20"/>
              </w:rPr>
              <w:t>545</w:t>
            </w:r>
          </w:p>
        </w:tc>
        <w:tc>
          <w:tcPr>
            <w:tcW w:w="990" w:type="dxa"/>
          </w:tcPr>
          <w:p w14:paraId="35C742F0" w14:textId="77777777" w:rsidR="00267254" w:rsidRPr="00267254" w:rsidRDefault="00267254" w:rsidP="00267254">
            <w:pPr>
              <w:jc w:val="center"/>
              <w:rPr>
                <w:szCs w:val="20"/>
              </w:rPr>
            </w:pPr>
            <w:r w:rsidRPr="00267254">
              <w:rPr>
                <w:szCs w:val="20"/>
              </w:rPr>
              <w:t>ND</w:t>
            </w:r>
          </w:p>
        </w:tc>
        <w:tc>
          <w:tcPr>
            <w:tcW w:w="810" w:type="dxa"/>
          </w:tcPr>
          <w:p w14:paraId="385FAF01" w14:textId="77777777" w:rsidR="00267254" w:rsidRPr="00267254" w:rsidRDefault="00267254" w:rsidP="00267254">
            <w:pPr>
              <w:jc w:val="center"/>
              <w:rPr>
                <w:szCs w:val="20"/>
              </w:rPr>
            </w:pPr>
            <w:r w:rsidRPr="00267254">
              <w:rPr>
                <w:szCs w:val="20"/>
              </w:rPr>
              <w:t>ND</w:t>
            </w:r>
          </w:p>
        </w:tc>
        <w:tc>
          <w:tcPr>
            <w:tcW w:w="1206" w:type="dxa"/>
          </w:tcPr>
          <w:p w14:paraId="49C98D95" w14:textId="77777777" w:rsidR="00267254" w:rsidRPr="00267254" w:rsidRDefault="00267254" w:rsidP="00267254">
            <w:pPr>
              <w:jc w:val="center"/>
              <w:rPr>
                <w:szCs w:val="20"/>
              </w:rPr>
            </w:pPr>
            <w:r w:rsidRPr="00267254">
              <w:rPr>
                <w:szCs w:val="20"/>
              </w:rPr>
              <w:t>2</w:t>
            </w:r>
          </w:p>
        </w:tc>
        <w:tc>
          <w:tcPr>
            <w:tcW w:w="720" w:type="dxa"/>
          </w:tcPr>
          <w:p w14:paraId="54496D43" w14:textId="77777777" w:rsidR="00267254" w:rsidRPr="00267254" w:rsidRDefault="00267254" w:rsidP="00267254">
            <w:pPr>
              <w:jc w:val="center"/>
              <w:rPr>
                <w:szCs w:val="20"/>
              </w:rPr>
            </w:pPr>
            <w:r w:rsidRPr="00267254">
              <w:rPr>
                <w:szCs w:val="20"/>
              </w:rPr>
              <w:t>71</w:t>
            </w:r>
          </w:p>
        </w:tc>
        <w:tc>
          <w:tcPr>
            <w:tcW w:w="1008" w:type="dxa"/>
          </w:tcPr>
          <w:p w14:paraId="1FF17EE8" w14:textId="77777777" w:rsidR="00267254" w:rsidRPr="00267254" w:rsidRDefault="00267254" w:rsidP="00267254">
            <w:pPr>
              <w:jc w:val="center"/>
              <w:rPr>
                <w:szCs w:val="20"/>
              </w:rPr>
            </w:pPr>
            <w:r w:rsidRPr="00267254">
              <w:rPr>
                <w:szCs w:val="20"/>
              </w:rPr>
              <w:t>28</w:t>
            </w:r>
          </w:p>
        </w:tc>
        <w:tc>
          <w:tcPr>
            <w:tcW w:w="1152" w:type="dxa"/>
          </w:tcPr>
          <w:p w14:paraId="0E9E3C69" w14:textId="77777777" w:rsidR="00267254" w:rsidRPr="00267254" w:rsidRDefault="00267254" w:rsidP="00267254">
            <w:pPr>
              <w:jc w:val="center"/>
              <w:rPr>
                <w:szCs w:val="20"/>
              </w:rPr>
            </w:pPr>
            <w:r w:rsidRPr="00267254">
              <w:rPr>
                <w:szCs w:val="20"/>
              </w:rPr>
              <w:t>14</w:t>
            </w:r>
          </w:p>
        </w:tc>
        <w:tc>
          <w:tcPr>
            <w:tcW w:w="1152" w:type="dxa"/>
          </w:tcPr>
          <w:p w14:paraId="67804F79" w14:textId="77777777" w:rsidR="00267254" w:rsidRPr="00267254" w:rsidRDefault="00267254" w:rsidP="00267254">
            <w:pPr>
              <w:jc w:val="center"/>
              <w:rPr>
                <w:szCs w:val="20"/>
              </w:rPr>
            </w:pPr>
            <w:r w:rsidRPr="00267254">
              <w:rPr>
                <w:szCs w:val="20"/>
              </w:rPr>
              <w:t>Y</w:t>
            </w:r>
          </w:p>
        </w:tc>
        <w:tc>
          <w:tcPr>
            <w:tcW w:w="882" w:type="dxa"/>
          </w:tcPr>
          <w:p w14:paraId="4075D22A" w14:textId="77777777" w:rsidR="00267254" w:rsidRPr="00267254" w:rsidRDefault="00267254" w:rsidP="00267254">
            <w:pPr>
              <w:jc w:val="center"/>
              <w:rPr>
                <w:szCs w:val="20"/>
              </w:rPr>
            </w:pPr>
            <w:r w:rsidRPr="00267254">
              <w:rPr>
                <w:szCs w:val="20"/>
              </w:rPr>
              <w:t>Y</w:t>
            </w:r>
          </w:p>
        </w:tc>
        <w:tc>
          <w:tcPr>
            <w:tcW w:w="810" w:type="dxa"/>
          </w:tcPr>
          <w:p w14:paraId="030C5CBE"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0C4EA371" w14:textId="77777777" w:rsidR="00267254" w:rsidRPr="00267254" w:rsidRDefault="00267254" w:rsidP="00267254">
            <w:pPr>
              <w:rPr>
                <w:szCs w:val="20"/>
              </w:rPr>
            </w:pPr>
            <w:r w:rsidRPr="00267254">
              <w:rPr>
                <w:szCs w:val="20"/>
              </w:rPr>
              <w:t>1 water damaged ceiling tiles</w:t>
            </w:r>
          </w:p>
        </w:tc>
      </w:tr>
      <w:tr w:rsidR="00267254" w:rsidRPr="00267254" w14:paraId="0A901D36" w14:textId="77777777" w:rsidTr="00B650BB">
        <w:trPr>
          <w:trHeight w:val="560"/>
        </w:trPr>
        <w:tc>
          <w:tcPr>
            <w:tcW w:w="1908" w:type="dxa"/>
          </w:tcPr>
          <w:p w14:paraId="31C94468" w14:textId="77777777" w:rsidR="00267254" w:rsidRPr="00267254" w:rsidRDefault="00267254" w:rsidP="00267254">
            <w:pPr>
              <w:rPr>
                <w:szCs w:val="20"/>
              </w:rPr>
            </w:pPr>
            <w:r w:rsidRPr="00267254">
              <w:rPr>
                <w:szCs w:val="20"/>
              </w:rPr>
              <w:t>27</w:t>
            </w:r>
          </w:p>
        </w:tc>
        <w:tc>
          <w:tcPr>
            <w:tcW w:w="1080" w:type="dxa"/>
          </w:tcPr>
          <w:p w14:paraId="11520FFE" w14:textId="77777777" w:rsidR="00267254" w:rsidRPr="00267254" w:rsidRDefault="00267254" w:rsidP="00267254">
            <w:pPr>
              <w:jc w:val="center"/>
              <w:rPr>
                <w:szCs w:val="20"/>
              </w:rPr>
            </w:pPr>
            <w:r w:rsidRPr="00267254">
              <w:rPr>
                <w:szCs w:val="20"/>
              </w:rPr>
              <w:t>903</w:t>
            </w:r>
          </w:p>
        </w:tc>
        <w:tc>
          <w:tcPr>
            <w:tcW w:w="990" w:type="dxa"/>
          </w:tcPr>
          <w:p w14:paraId="143C3E52" w14:textId="77777777" w:rsidR="00267254" w:rsidRPr="00267254" w:rsidRDefault="00267254" w:rsidP="00267254">
            <w:pPr>
              <w:jc w:val="center"/>
              <w:rPr>
                <w:szCs w:val="20"/>
              </w:rPr>
            </w:pPr>
            <w:r w:rsidRPr="00267254">
              <w:rPr>
                <w:szCs w:val="20"/>
              </w:rPr>
              <w:t>ND</w:t>
            </w:r>
          </w:p>
        </w:tc>
        <w:tc>
          <w:tcPr>
            <w:tcW w:w="810" w:type="dxa"/>
          </w:tcPr>
          <w:p w14:paraId="662F885C" w14:textId="77777777" w:rsidR="00267254" w:rsidRPr="00267254" w:rsidRDefault="00267254" w:rsidP="00267254">
            <w:pPr>
              <w:jc w:val="center"/>
              <w:rPr>
                <w:szCs w:val="20"/>
              </w:rPr>
            </w:pPr>
            <w:r w:rsidRPr="00267254">
              <w:rPr>
                <w:szCs w:val="20"/>
              </w:rPr>
              <w:t>ND</w:t>
            </w:r>
          </w:p>
        </w:tc>
        <w:tc>
          <w:tcPr>
            <w:tcW w:w="1206" w:type="dxa"/>
          </w:tcPr>
          <w:p w14:paraId="488F1095" w14:textId="77777777" w:rsidR="00267254" w:rsidRPr="00267254" w:rsidRDefault="00267254" w:rsidP="00267254">
            <w:pPr>
              <w:jc w:val="center"/>
              <w:rPr>
                <w:szCs w:val="20"/>
              </w:rPr>
            </w:pPr>
            <w:r w:rsidRPr="00267254">
              <w:rPr>
                <w:szCs w:val="20"/>
              </w:rPr>
              <w:t>1</w:t>
            </w:r>
          </w:p>
        </w:tc>
        <w:tc>
          <w:tcPr>
            <w:tcW w:w="720" w:type="dxa"/>
          </w:tcPr>
          <w:p w14:paraId="337BF1D5" w14:textId="77777777" w:rsidR="00267254" w:rsidRPr="00267254" w:rsidRDefault="00267254" w:rsidP="00267254">
            <w:pPr>
              <w:jc w:val="center"/>
              <w:rPr>
                <w:szCs w:val="20"/>
              </w:rPr>
            </w:pPr>
            <w:r w:rsidRPr="00267254">
              <w:rPr>
                <w:szCs w:val="20"/>
              </w:rPr>
              <w:t>71</w:t>
            </w:r>
          </w:p>
        </w:tc>
        <w:tc>
          <w:tcPr>
            <w:tcW w:w="1008" w:type="dxa"/>
          </w:tcPr>
          <w:p w14:paraId="34F939B8" w14:textId="77777777" w:rsidR="00267254" w:rsidRPr="00267254" w:rsidRDefault="00267254" w:rsidP="00267254">
            <w:pPr>
              <w:jc w:val="center"/>
              <w:rPr>
                <w:szCs w:val="20"/>
              </w:rPr>
            </w:pPr>
            <w:r w:rsidRPr="00267254">
              <w:rPr>
                <w:szCs w:val="20"/>
              </w:rPr>
              <w:t>31</w:t>
            </w:r>
          </w:p>
        </w:tc>
        <w:tc>
          <w:tcPr>
            <w:tcW w:w="1152" w:type="dxa"/>
          </w:tcPr>
          <w:p w14:paraId="58280A4E" w14:textId="77777777" w:rsidR="00267254" w:rsidRPr="00267254" w:rsidRDefault="00267254" w:rsidP="00267254">
            <w:pPr>
              <w:jc w:val="center"/>
              <w:rPr>
                <w:szCs w:val="20"/>
              </w:rPr>
            </w:pPr>
            <w:r w:rsidRPr="00267254">
              <w:rPr>
                <w:szCs w:val="20"/>
              </w:rPr>
              <w:t>21</w:t>
            </w:r>
          </w:p>
        </w:tc>
        <w:tc>
          <w:tcPr>
            <w:tcW w:w="1152" w:type="dxa"/>
          </w:tcPr>
          <w:p w14:paraId="13203099" w14:textId="77777777" w:rsidR="00267254" w:rsidRPr="00267254" w:rsidRDefault="00267254" w:rsidP="00267254">
            <w:pPr>
              <w:jc w:val="center"/>
              <w:rPr>
                <w:szCs w:val="20"/>
              </w:rPr>
            </w:pPr>
            <w:r w:rsidRPr="00267254">
              <w:rPr>
                <w:szCs w:val="20"/>
              </w:rPr>
              <w:t>Y</w:t>
            </w:r>
          </w:p>
        </w:tc>
        <w:tc>
          <w:tcPr>
            <w:tcW w:w="882" w:type="dxa"/>
          </w:tcPr>
          <w:p w14:paraId="54F52463" w14:textId="77777777" w:rsidR="00267254" w:rsidRPr="00267254" w:rsidRDefault="00267254" w:rsidP="00267254">
            <w:pPr>
              <w:jc w:val="center"/>
              <w:rPr>
                <w:szCs w:val="20"/>
              </w:rPr>
            </w:pPr>
            <w:r w:rsidRPr="00267254">
              <w:rPr>
                <w:szCs w:val="20"/>
              </w:rPr>
              <w:t>Y</w:t>
            </w:r>
          </w:p>
        </w:tc>
        <w:tc>
          <w:tcPr>
            <w:tcW w:w="810" w:type="dxa"/>
          </w:tcPr>
          <w:p w14:paraId="5B81DCC1"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FFEBC72" w14:textId="77777777" w:rsidR="00267254" w:rsidRPr="00267254" w:rsidRDefault="00267254" w:rsidP="00267254">
            <w:pPr>
              <w:rPr>
                <w:szCs w:val="20"/>
              </w:rPr>
            </w:pPr>
            <w:r w:rsidRPr="00267254">
              <w:rPr>
                <w:szCs w:val="20"/>
              </w:rPr>
              <w:t>5 water damaged ceiling tiles</w:t>
            </w:r>
          </w:p>
        </w:tc>
      </w:tr>
      <w:tr w:rsidR="00267254" w:rsidRPr="00267254" w14:paraId="664E6800" w14:textId="77777777" w:rsidTr="00B650BB">
        <w:trPr>
          <w:trHeight w:val="560"/>
        </w:trPr>
        <w:tc>
          <w:tcPr>
            <w:tcW w:w="1908" w:type="dxa"/>
          </w:tcPr>
          <w:p w14:paraId="55BD5225" w14:textId="77777777" w:rsidR="00267254" w:rsidRPr="00267254" w:rsidRDefault="00267254" w:rsidP="00267254">
            <w:pPr>
              <w:rPr>
                <w:szCs w:val="20"/>
              </w:rPr>
            </w:pPr>
            <w:r w:rsidRPr="00267254">
              <w:rPr>
                <w:szCs w:val="20"/>
              </w:rPr>
              <w:t>28</w:t>
            </w:r>
          </w:p>
        </w:tc>
        <w:tc>
          <w:tcPr>
            <w:tcW w:w="1080" w:type="dxa"/>
          </w:tcPr>
          <w:p w14:paraId="5B0531C0" w14:textId="77777777" w:rsidR="00267254" w:rsidRPr="00267254" w:rsidRDefault="00267254" w:rsidP="00267254">
            <w:pPr>
              <w:jc w:val="center"/>
              <w:rPr>
                <w:szCs w:val="20"/>
              </w:rPr>
            </w:pPr>
            <w:r w:rsidRPr="00267254">
              <w:rPr>
                <w:szCs w:val="20"/>
              </w:rPr>
              <w:t>512</w:t>
            </w:r>
          </w:p>
        </w:tc>
        <w:tc>
          <w:tcPr>
            <w:tcW w:w="990" w:type="dxa"/>
          </w:tcPr>
          <w:p w14:paraId="71528A8F" w14:textId="77777777" w:rsidR="00267254" w:rsidRPr="00267254" w:rsidRDefault="00267254" w:rsidP="00267254">
            <w:pPr>
              <w:jc w:val="center"/>
              <w:rPr>
                <w:szCs w:val="20"/>
              </w:rPr>
            </w:pPr>
            <w:r w:rsidRPr="00267254">
              <w:rPr>
                <w:szCs w:val="20"/>
              </w:rPr>
              <w:t>ND</w:t>
            </w:r>
          </w:p>
        </w:tc>
        <w:tc>
          <w:tcPr>
            <w:tcW w:w="810" w:type="dxa"/>
          </w:tcPr>
          <w:p w14:paraId="069A7ACD" w14:textId="77777777" w:rsidR="00267254" w:rsidRPr="00267254" w:rsidRDefault="00267254" w:rsidP="00267254">
            <w:pPr>
              <w:jc w:val="center"/>
              <w:rPr>
                <w:szCs w:val="20"/>
              </w:rPr>
            </w:pPr>
            <w:r w:rsidRPr="00267254">
              <w:rPr>
                <w:szCs w:val="20"/>
              </w:rPr>
              <w:t>ND</w:t>
            </w:r>
          </w:p>
        </w:tc>
        <w:tc>
          <w:tcPr>
            <w:tcW w:w="1206" w:type="dxa"/>
          </w:tcPr>
          <w:p w14:paraId="6F65BED8" w14:textId="77777777" w:rsidR="00267254" w:rsidRPr="00267254" w:rsidRDefault="00267254" w:rsidP="00267254">
            <w:pPr>
              <w:jc w:val="center"/>
              <w:rPr>
                <w:szCs w:val="20"/>
              </w:rPr>
            </w:pPr>
            <w:r w:rsidRPr="00267254">
              <w:rPr>
                <w:szCs w:val="20"/>
              </w:rPr>
              <w:t>1</w:t>
            </w:r>
          </w:p>
        </w:tc>
        <w:tc>
          <w:tcPr>
            <w:tcW w:w="720" w:type="dxa"/>
          </w:tcPr>
          <w:p w14:paraId="2D576366" w14:textId="77777777" w:rsidR="00267254" w:rsidRPr="00267254" w:rsidRDefault="00267254" w:rsidP="00267254">
            <w:pPr>
              <w:jc w:val="center"/>
              <w:rPr>
                <w:szCs w:val="20"/>
              </w:rPr>
            </w:pPr>
            <w:r w:rsidRPr="00267254">
              <w:rPr>
                <w:szCs w:val="20"/>
              </w:rPr>
              <w:t>71</w:t>
            </w:r>
          </w:p>
        </w:tc>
        <w:tc>
          <w:tcPr>
            <w:tcW w:w="1008" w:type="dxa"/>
          </w:tcPr>
          <w:p w14:paraId="0C8D0E82" w14:textId="77777777" w:rsidR="00267254" w:rsidRPr="00267254" w:rsidRDefault="00267254" w:rsidP="00267254">
            <w:pPr>
              <w:jc w:val="center"/>
              <w:rPr>
                <w:szCs w:val="20"/>
              </w:rPr>
            </w:pPr>
            <w:r w:rsidRPr="00267254">
              <w:rPr>
                <w:szCs w:val="20"/>
              </w:rPr>
              <w:t>29</w:t>
            </w:r>
          </w:p>
        </w:tc>
        <w:tc>
          <w:tcPr>
            <w:tcW w:w="1152" w:type="dxa"/>
          </w:tcPr>
          <w:p w14:paraId="1A724B86" w14:textId="77777777" w:rsidR="00267254" w:rsidRPr="00267254" w:rsidRDefault="00267254" w:rsidP="00267254">
            <w:pPr>
              <w:jc w:val="center"/>
              <w:rPr>
                <w:szCs w:val="20"/>
              </w:rPr>
            </w:pPr>
            <w:r w:rsidRPr="00267254">
              <w:rPr>
                <w:szCs w:val="20"/>
              </w:rPr>
              <w:t>0</w:t>
            </w:r>
          </w:p>
        </w:tc>
        <w:tc>
          <w:tcPr>
            <w:tcW w:w="1152" w:type="dxa"/>
          </w:tcPr>
          <w:p w14:paraId="2DC8134C" w14:textId="77777777" w:rsidR="00267254" w:rsidRPr="00267254" w:rsidRDefault="00267254" w:rsidP="00267254">
            <w:pPr>
              <w:jc w:val="center"/>
              <w:rPr>
                <w:szCs w:val="20"/>
              </w:rPr>
            </w:pPr>
            <w:r w:rsidRPr="00267254">
              <w:rPr>
                <w:szCs w:val="20"/>
              </w:rPr>
              <w:t>Y</w:t>
            </w:r>
          </w:p>
        </w:tc>
        <w:tc>
          <w:tcPr>
            <w:tcW w:w="882" w:type="dxa"/>
          </w:tcPr>
          <w:p w14:paraId="6F990640" w14:textId="77777777" w:rsidR="00267254" w:rsidRPr="00267254" w:rsidRDefault="00267254" w:rsidP="00267254">
            <w:pPr>
              <w:jc w:val="center"/>
              <w:rPr>
                <w:szCs w:val="20"/>
              </w:rPr>
            </w:pPr>
            <w:r w:rsidRPr="00267254">
              <w:rPr>
                <w:szCs w:val="20"/>
              </w:rPr>
              <w:t>Y</w:t>
            </w:r>
          </w:p>
        </w:tc>
        <w:tc>
          <w:tcPr>
            <w:tcW w:w="810" w:type="dxa"/>
          </w:tcPr>
          <w:p w14:paraId="5C91B591"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5CEF604E" w14:textId="77777777" w:rsidR="00267254" w:rsidRPr="00267254" w:rsidRDefault="00267254" w:rsidP="00267254">
            <w:pPr>
              <w:rPr>
                <w:szCs w:val="20"/>
              </w:rPr>
            </w:pPr>
          </w:p>
        </w:tc>
      </w:tr>
      <w:tr w:rsidR="00267254" w:rsidRPr="00267254" w14:paraId="76A0132D" w14:textId="77777777" w:rsidTr="00B650BB">
        <w:trPr>
          <w:trHeight w:val="560"/>
        </w:trPr>
        <w:tc>
          <w:tcPr>
            <w:tcW w:w="1908" w:type="dxa"/>
          </w:tcPr>
          <w:p w14:paraId="68F8B5C5" w14:textId="77777777" w:rsidR="00267254" w:rsidRPr="00267254" w:rsidRDefault="00267254" w:rsidP="00267254">
            <w:pPr>
              <w:rPr>
                <w:szCs w:val="20"/>
              </w:rPr>
            </w:pPr>
            <w:r w:rsidRPr="00267254">
              <w:rPr>
                <w:szCs w:val="20"/>
              </w:rPr>
              <w:t>29</w:t>
            </w:r>
          </w:p>
        </w:tc>
        <w:tc>
          <w:tcPr>
            <w:tcW w:w="1080" w:type="dxa"/>
          </w:tcPr>
          <w:p w14:paraId="28622461" w14:textId="77777777" w:rsidR="00267254" w:rsidRPr="00267254" w:rsidRDefault="00267254" w:rsidP="00267254">
            <w:pPr>
              <w:jc w:val="center"/>
              <w:rPr>
                <w:szCs w:val="20"/>
              </w:rPr>
            </w:pPr>
            <w:r w:rsidRPr="00267254">
              <w:rPr>
                <w:szCs w:val="20"/>
              </w:rPr>
              <w:t>808</w:t>
            </w:r>
          </w:p>
        </w:tc>
        <w:tc>
          <w:tcPr>
            <w:tcW w:w="990" w:type="dxa"/>
          </w:tcPr>
          <w:p w14:paraId="581A6099" w14:textId="77777777" w:rsidR="00267254" w:rsidRPr="00267254" w:rsidRDefault="00267254" w:rsidP="00267254">
            <w:pPr>
              <w:jc w:val="center"/>
              <w:rPr>
                <w:szCs w:val="20"/>
              </w:rPr>
            </w:pPr>
            <w:r w:rsidRPr="00267254">
              <w:rPr>
                <w:szCs w:val="20"/>
              </w:rPr>
              <w:t>ND</w:t>
            </w:r>
          </w:p>
        </w:tc>
        <w:tc>
          <w:tcPr>
            <w:tcW w:w="810" w:type="dxa"/>
          </w:tcPr>
          <w:p w14:paraId="06F8B2BD" w14:textId="77777777" w:rsidR="00267254" w:rsidRPr="00267254" w:rsidRDefault="00267254" w:rsidP="00267254">
            <w:pPr>
              <w:jc w:val="center"/>
              <w:rPr>
                <w:szCs w:val="20"/>
              </w:rPr>
            </w:pPr>
            <w:r w:rsidRPr="00267254">
              <w:rPr>
                <w:szCs w:val="20"/>
              </w:rPr>
              <w:t>ND</w:t>
            </w:r>
          </w:p>
        </w:tc>
        <w:tc>
          <w:tcPr>
            <w:tcW w:w="1206" w:type="dxa"/>
          </w:tcPr>
          <w:p w14:paraId="0DEDB862" w14:textId="77777777" w:rsidR="00267254" w:rsidRPr="00267254" w:rsidRDefault="00267254" w:rsidP="00267254">
            <w:pPr>
              <w:jc w:val="center"/>
              <w:rPr>
                <w:szCs w:val="20"/>
              </w:rPr>
            </w:pPr>
            <w:r w:rsidRPr="00267254">
              <w:rPr>
                <w:szCs w:val="20"/>
              </w:rPr>
              <w:t>7</w:t>
            </w:r>
          </w:p>
        </w:tc>
        <w:tc>
          <w:tcPr>
            <w:tcW w:w="720" w:type="dxa"/>
          </w:tcPr>
          <w:p w14:paraId="73C73228" w14:textId="77777777" w:rsidR="00267254" w:rsidRPr="00267254" w:rsidRDefault="00267254" w:rsidP="00267254">
            <w:pPr>
              <w:jc w:val="center"/>
              <w:rPr>
                <w:szCs w:val="20"/>
              </w:rPr>
            </w:pPr>
            <w:r w:rsidRPr="00267254">
              <w:rPr>
                <w:szCs w:val="20"/>
              </w:rPr>
              <w:t>71</w:t>
            </w:r>
          </w:p>
        </w:tc>
        <w:tc>
          <w:tcPr>
            <w:tcW w:w="1008" w:type="dxa"/>
          </w:tcPr>
          <w:p w14:paraId="3BDC2F54" w14:textId="77777777" w:rsidR="00267254" w:rsidRPr="00267254" w:rsidRDefault="00267254" w:rsidP="00267254">
            <w:pPr>
              <w:jc w:val="center"/>
              <w:rPr>
                <w:szCs w:val="20"/>
              </w:rPr>
            </w:pPr>
            <w:r w:rsidRPr="00267254">
              <w:rPr>
                <w:szCs w:val="20"/>
              </w:rPr>
              <w:t>30</w:t>
            </w:r>
          </w:p>
        </w:tc>
        <w:tc>
          <w:tcPr>
            <w:tcW w:w="1152" w:type="dxa"/>
          </w:tcPr>
          <w:p w14:paraId="09107AAB" w14:textId="77777777" w:rsidR="00267254" w:rsidRPr="00267254" w:rsidRDefault="00267254" w:rsidP="00267254">
            <w:pPr>
              <w:jc w:val="center"/>
              <w:rPr>
                <w:szCs w:val="20"/>
              </w:rPr>
            </w:pPr>
            <w:r w:rsidRPr="00267254">
              <w:rPr>
                <w:szCs w:val="20"/>
              </w:rPr>
              <w:t>16</w:t>
            </w:r>
          </w:p>
        </w:tc>
        <w:tc>
          <w:tcPr>
            <w:tcW w:w="1152" w:type="dxa"/>
          </w:tcPr>
          <w:p w14:paraId="583E9ABB" w14:textId="77777777" w:rsidR="00267254" w:rsidRPr="00267254" w:rsidRDefault="00267254" w:rsidP="00267254">
            <w:pPr>
              <w:jc w:val="center"/>
              <w:rPr>
                <w:szCs w:val="20"/>
              </w:rPr>
            </w:pPr>
            <w:r w:rsidRPr="00267254">
              <w:rPr>
                <w:szCs w:val="20"/>
              </w:rPr>
              <w:t>Y</w:t>
            </w:r>
          </w:p>
        </w:tc>
        <w:tc>
          <w:tcPr>
            <w:tcW w:w="882" w:type="dxa"/>
          </w:tcPr>
          <w:p w14:paraId="74C2E301" w14:textId="77777777" w:rsidR="00267254" w:rsidRPr="00267254" w:rsidRDefault="00267254" w:rsidP="00267254">
            <w:pPr>
              <w:jc w:val="center"/>
              <w:rPr>
                <w:szCs w:val="20"/>
              </w:rPr>
            </w:pPr>
            <w:r w:rsidRPr="00267254">
              <w:rPr>
                <w:szCs w:val="20"/>
              </w:rPr>
              <w:t>Y</w:t>
            </w:r>
          </w:p>
        </w:tc>
        <w:tc>
          <w:tcPr>
            <w:tcW w:w="810" w:type="dxa"/>
          </w:tcPr>
          <w:p w14:paraId="738B8CDB"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4BA79230" w14:textId="77777777" w:rsidR="00267254" w:rsidRPr="00267254" w:rsidRDefault="00267254" w:rsidP="00267254">
            <w:pPr>
              <w:rPr>
                <w:szCs w:val="20"/>
              </w:rPr>
            </w:pPr>
            <w:r w:rsidRPr="00267254">
              <w:rPr>
                <w:szCs w:val="20"/>
              </w:rPr>
              <w:t>8</w:t>
            </w:r>
          </w:p>
        </w:tc>
      </w:tr>
      <w:tr w:rsidR="00267254" w:rsidRPr="00267254" w14:paraId="2EE933F5" w14:textId="77777777" w:rsidTr="00B650BB">
        <w:trPr>
          <w:trHeight w:val="560"/>
        </w:trPr>
        <w:tc>
          <w:tcPr>
            <w:tcW w:w="1908" w:type="dxa"/>
          </w:tcPr>
          <w:p w14:paraId="760C9A15" w14:textId="77777777" w:rsidR="00267254" w:rsidRPr="00267254" w:rsidRDefault="00267254" w:rsidP="00267254">
            <w:pPr>
              <w:rPr>
                <w:szCs w:val="20"/>
              </w:rPr>
            </w:pPr>
            <w:r w:rsidRPr="00267254">
              <w:rPr>
                <w:szCs w:val="20"/>
              </w:rPr>
              <w:t>30</w:t>
            </w:r>
          </w:p>
        </w:tc>
        <w:tc>
          <w:tcPr>
            <w:tcW w:w="1080" w:type="dxa"/>
          </w:tcPr>
          <w:p w14:paraId="5C8017D4" w14:textId="77777777" w:rsidR="00267254" w:rsidRPr="00267254" w:rsidRDefault="00267254" w:rsidP="00267254">
            <w:pPr>
              <w:jc w:val="center"/>
              <w:rPr>
                <w:szCs w:val="20"/>
              </w:rPr>
            </w:pPr>
            <w:r w:rsidRPr="00267254">
              <w:rPr>
                <w:szCs w:val="20"/>
              </w:rPr>
              <w:t>847</w:t>
            </w:r>
          </w:p>
        </w:tc>
        <w:tc>
          <w:tcPr>
            <w:tcW w:w="990" w:type="dxa"/>
          </w:tcPr>
          <w:p w14:paraId="391F1820" w14:textId="77777777" w:rsidR="00267254" w:rsidRPr="00267254" w:rsidRDefault="00267254" w:rsidP="00267254">
            <w:pPr>
              <w:jc w:val="center"/>
              <w:rPr>
                <w:szCs w:val="20"/>
              </w:rPr>
            </w:pPr>
            <w:r w:rsidRPr="00267254">
              <w:rPr>
                <w:szCs w:val="20"/>
              </w:rPr>
              <w:t>ND</w:t>
            </w:r>
          </w:p>
        </w:tc>
        <w:tc>
          <w:tcPr>
            <w:tcW w:w="810" w:type="dxa"/>
          </w:tcPr>
          <w:p w14:paraId="78ED63FB" w14:textId="77777777" w:rsidR="00267254" w:rsidRPr="00267254" w:rsidRDefault="00267254" w:rsidP="00267254">
            <w:pPr>
              <w:jc w:val="center"/>
              <w:rPr>
                <w:szCs w:val="20"/>
              </w:rPr>
            </w:pPr>
            <w:r w:rsidRPr="00267254">
              <w:rPr>
                <w:szCs w:val="20"/>
              </w:rPr>
              <w:t>ND</w:t>
            </w:r>
          </w:p>
        </w:tc>
        <w:tc>
          <w:tcPr>
            <w:tcW w:w="1206" w:type="dxa"/>
          </w:tcPr>
          <w:p w14:paraId="462184A7" w14:textId="77777777" w:rsidR="00267254" w:rsidRPr="00267254" w:rsidRDefault="00267254" w:rsidP="00267254">
            <w:pPr>
              <w:jc w:val="center"/>
              <w:rPr>
                <w:szCs w:val="20"/>
              </w:rPr>
            </w:pPr>
            <w:r w:rsidRPr="00267254">
              <w:rPr>
                <w:szCs w:val="20"/>
              </w:rPr>
              <w:t>6</w:t>
            </w:r>
          </w:p>
        </w:tc>
        <w:tc>
          <w:tcPr>
            <w:tcW w:w="720" w:type="dxa"/>
          </w:tcPr>
          <w:p w14:paraId="0EEAC6E0" w14:textId="77777777" w:rsidR="00267254" w:rsidRPr="00267254" w:rsidRDefault="00267254" w:rsidP="00267254">
            <w:pPr>
              <w:jc w:val="center"/>
              <w:rPr>
                <w:szCs w:val="20"/>
              </w:rPr>
            </w:pPr>
            <w:r w:rsidRPr="00267254">
              <w:rPr>
                <w:szCs w:val="20"/>
              </w:rPr>
              <w:t>71</w:t>
            </w:r>
          </w:p>
        </w:tc>
        <w:tc>
          <w:tcPr>
            <w:tcW w:w="1008" w:type="dxa"/>
          </w:tcPr>
          <w:p w14:paraId="5FDC286F" w14:textId="77777777" w:rsidR="00267254" w:rsidRPr="00267254" w:rsidRDefault="00267254" w:rsidP="00267254">
            <w:pPr>
              <w:jc w:val="center"/>
              <w:rPr>
                <w:szCs w:val="20"/>
              </w:rPr>
            </w:pPr>
            <w:r w:rsidRPr="00267254">
              <w:rPr>
                <w:szCs w:val="20"/>
              </w:rPr>
              <w:t>31</w:t>
            </w:r>
          </w:p>
        </w:tc>
        <w:tc>
          <w:tcPr>
            <w:tcW w:w="1152" w:type="dxa"/>
          </w:tcPr>
          <w:p w14:paraId="1C0818D9" w14:textId="77777777" w:rsidR="00267254" w:rsidRPr="00267254" w:rsidRDefault="00267254" w:rsidP="00267254">
            <w:pPr>
              <w:jc w:val="center"/>
              <w:rPr>
                <w:szCs w:val="20"/>
              </w:rPr>
            </w:pPr>
            <w:r w:rsidRPr="00267254">
              <w:rPr>
                <w:szCs w:val="20"/>
              </w:rPr>
              <w:t>23</w:t>
            </w:r>
          </w:p>
        </w:tc>
        <w:tc>
          <w:tcPr>
            <w:tcW w:w="1152" w:type="dxa"/>
          </w:tcPr>
          <w:p w14:paraId="7DADED3B" w14:textId="77777777" w:rsidR="00267254" w:rsidRPr="00267254" w:rsidRDefault="00267254" w:rsidP="00267254">
            <w:pPr>
              <w:jc w:val="center"/>
              <w:rPr>
                <w:szCs w:val="20"/>
              </w:rPr>
            </w:pPr>
            <w:r w:rsidRPr="00267254">
              <w:rPr>
                <w:szCs w:val="20"/>
              </w:rPr>
              <w:t>Y</w:t>
            </w:r>
          </w:p>
        </w:tc>
        <w:tc>
          <w:tcPr>
            <w:tcW w:w="882" w:type="dxa"/>
          </w:tcPr>
          <w:p w14:paraId="1472FDAD" w14:textId="77777777" w:rsidR="00267254" w:rsidRPr="00267254" w:rsidRDefault="00267254" w:rsidP="00267254">
            <w:pPr>
              <w:jc w:val="center"/>
              <w:rPr>
                <w:szCs w:val="20"/>
              </w:rPr>
            </w:pPr>
            <w:r w:rsidRPr="00267254">
              <w:rPr>
                <w:szCs w:val="20"/>
              </w:rPr>
              <w:t>Y</w:t>
            </w:r>
          </w:p>
        </w:tc>
        <w:tc>
          <w:tcPr>
            <w:tcW w:w="810" w:type="dxa"/>
          </w:tcPr>
          <w:p w14:paraId="1A7A9876"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6C37ACB3" w14:textId="77777777" w:rsidR="00267254" w:rsidRPr="00267254" w:rsidRDefault="00267254" w:rsidP="00267254">
            <w:pPr>
              <w:rPr>
                <w:szCs w:val="20"/>
              </w:rPr>
            </w:pPr>
            <w:r w:rsidRPr="00267254">
              <w:rPr>
                <w:szCs w:val="20"/>
              </w:rPr>
              <w:t>3 water damaged ceiling tiles</w:t>
            </w:r>
          </w:p>
        </w:tc>
      </w:tr>
      <w:tr w:rsidR="00267254" w:rsidRPr="00267254" w14:paraId="07D08225" w14:textId="77777777" w:rsidTr="00B650BB">
        <w:trPr>
          <w:trHeight w:val="560"/>
        </w:trPr>
        <w:tc>
          <w:tcPr>
            <w:tcW w:w="1908" w:type="dxa"/>
          </w:tcPr>
          <w:p w14:paraId="437B0B41" w14:textId="77777777" w:rsidR="00267254" w:rsidRPr="00267254" w:rsidRDefault="00267254" w:rsidP="00267254">
            <w:pPr>
              <w:rPr>
                <w:szCs w:val="20"/>
              </w:rPr>
            </w:pPr>
            <w:r w:rsidRPr="00267254">
              <w:rPr>
                <w:szCs w:val="20"/>
              </w:rPr>
              <w:t>31</w:t>
            </w:r>
          </w:p>
        </w:tc>
        <w:tc>
          <w:tcPr>
            <w:tcW w:w="1080" w:type="dxa"/>
          </w:tcPr>
          <w:p w14:paraId="626BA0DE" w14:textId="77777777" w:rsidR="00267254" w:rsidRPr="00267254" w:rsidRDefault="00267254" w:rsidP="00267254">
            <w:pPr>
              <w:jc w:val="center"/>
              <w:rPr>
                <w:szCs w:val="20"/>
              </w:rPr>
            </w:pPr>
            <w:r w:rsidRPr="00267254">
              <w:rPr>
                <w:szCs w:val="20"/>
              </w:rPr>
              <w:t>851</w:t>
            </w:r>
          </w:p>
        </w:tc>
        <w:tc>
          <w:tcPr>
            <w:tcW w:w="990" w:type="dxa"/>
          </w:tcPr>
          <w:p w14:paraId="56073FD6" w14:textId="77777777" w:rsidR="00267254" w:rsidRPr="00267254" w:rsidRDefault="00267254" w:rsidP="00267254">
            <w:pPr>
              <w:jc w:val="center"/>
              <w:rPr>
                <w:szCs w:val="20"/>
              </w:rPr>
            </w:pPr>
            <w:r w:rsidRPr="00267254">
              <w:rPr>
                <w:szCs w:val="20"/>
              </w:rPr>
              <w:t>ND</w:t>
            </w:r>
          </w:p>
        </w:tc>
        <w:tc>
          <w:tcPr>
            <w:tcW w:w="810" w:type="dxa"/>
          </w:tcPr>
          <w:p w14:paraId="6F28D0C0" w14:textId="77777777" w:rsidR="00267254" w:rsidRPr="00267254" w:rsidRDefault="00267254" w:rsidP="00267254">
            <w:pPr>
              <w:jc w:val="center"/>
              <w:rPr>
                <w:szCs w:val="20"/>
              </w:rPr>
            </w:pPr>
            <w:r w:rsidRPr="00267254">
              <w:rPr>
                <w:szCs w:val="20"/>
              </w:rPr>
              <w:t>ND</w:t>
            </w:r>
          </w:p>
        </w:tc>
        <w:tc>
          <w:tcPr>
            <w:tcW w:w="1206" w:type="dxa"/>
          </w:tcPr>
          <w:p w14:paraId="0BDD580E" w14:textId="77777777" w:rsidR="00267254" w:rsidRPr="00267254" w:rsidRDefault="00267254" w:rsidP="00267254">
            <w:pPr>
              <w:jc w:val="center"/>
              <w:rPr>
                <w:szCs w:val="20"/>
              </w:rPr>
            </w:pPr>
            <w:r w:rsidRPr="00267254">
              <w:rPr>
                <w:szCs w:val="20"/>
              </w:rPr>
              <w:t>3</w:t>
            </w:r>
          </w:p>
        </w:tc>
        <w:tc>
          <w:tcPr>
            <w:tcW w:w="720" w:type="dxa"/>
          </w:tcPr>
          <w:p w14:paraId="4587BFC4" w14:textId="77777777" w:rsidR="00267254" w:rsidRPr="00267254" w:rsidRDefault="00267254" w:rsidP="00267254">
            <w:pPr>
              <w:jc w:val="center"/>
              <w:rPr>
                <w:szCs w:val="20"/>
              </w:rPr>
            </w:pPr>
            <w:r w:rsidRPr="00267254">
              <w:rPr>
                <w:szCs w:val="20"/>
              </w:rPr>
              <w:t>71</w:t>
            </w:r>
          </w:p>
        </w:tc>
        <w:tc>
          <w:tcPr>
            <w:tcW w:w="1008" w:type="dxa"/>
          </w:tcPr>
          <w:p w14:paraId="03D4A244" w14:textId="77777777" w:rsidR="00267254" w:rsidRPr="00267254" w:rsidRDefault="00267254" w:rsidP="00267254">
            <w:pPr>
              <w:jc w:val="center"/>
              <w:rPr>
                <w:szCs w:val="20"/>
              </w:rPr>
            </w:pPr>
            <w:r w:rsidRPr="00267254">
              <w:rPr>
                <w:szCs w:val="20"/>
              </w:rPr>
              <w:t>31</w:t>
            </w:r>
          </w:p>
        </w:tc>
        <w:tc>
          <w:tcPr>
            <w:tcW w:w="1152" w:type="dxa"/>
          </w:tcPr>
          <w:p w14:paraId="0F61B8F0" w14:textId="77777777" w:rsidR="00267254" w:rsidRPr="00267254" w:rsidRDefault="00267254" w:rsidP="00267254">
            <w:pPr>
              <w:jc w:val="center"/>
              <w:rPr>
                <w:szCs w:val="20"/>
              </w:rPr>
            </w:pPr>
            <w:r w:rsidRPr="00267254">
              <w:rPr>
                <w:szCs w:val="20"/>
              </w:rPr>
              <w:t>23</w:t>
            </w:r>
          </w:p>
        </w:tc>
        <w:tc>
          <w:tcPr>
            <w:tcW w:w="1152" w:type="dxa"/>
          </w:tcPr>
          <w:p w14:paraId="33008570" w14:textId="77777777" w:rsidR="00267254" w:rsidRPr="00267254" w:rsidRDefault="00267254" w:rsidP="00267254">
            <w:pPr>
              <w:jc w:val="center"/>
              <w:rPr>
                <w:szCs w:val="20"/>
              </w:rPr>
            </w:pPr>
            <w:r w:rsidRPr="00267254">
              <w:rPr>
                <w:szCs w:val="20"/>
              </w:rPr>
              <w:t>Y</w:t>
            </w:r>
          </w:p>
        </w:tc>
        <w:tc>
          <w:tcPr>
            <w:tcW w:w="882" w:type="dxa"/>
          </w:tcPr>
          <w:p w14:paraId="360BE0A5" w14:textId="77777777" w:rsidR="00267254" w:rsidRPr="00267254" w:rsidRDefault="00267254" w:rsidP="00267254">
            <w:pPr>
              <w:jc w:val="center"/>
              <w:rPr>
                <w:szCs w:val="20"/>
              </w:rPr>
            </w:pPr>
            <w:r w:rsidRPr="00267254">
              <w:rPr>
                <w:szCs w:val="20"/>
              </w:rPr>
              <w:t>Y</w:t>
            </w:r>
          </w:p>
        </w:tc>
        <w:tc>
          <w:tcPr>
            <w:tcW w:w="810" w:type="dxa"/>
          </w:tcPr>
          <w:p w14:paraId="00B5F44F"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5F6A306C" w14:textId="77777777" w:rsidR="00267254" w:rsidRPr="00267254" w:rsidRDefault="00267254" w:rsidP="00267254">
            <w:pPr>
              <w:rPr>
                <w:szCs w:val="20"/>
              </w:rPr>
            </w:pPr>
            <w:r w:rsidRPr="00267254">
              <w:rPr>
                <w:szCs w:val="20"/>
              </w:rPr>
              <w:t>7 water damaged ceiling tiles</w:t>
            </w:r>
          </w:p>
        </w:tc>
      </w:tr>
      <w:tr w:rsidR="00267254" w:rsidRPr="00267254" w14:paraId="47E29A20" w14:textId="77777777" w:rsidTr="00B650BB">
        <w:trPr>
          <w:trHeight w:val="560"/>
        </w:trPr>
        <w:tc>
          <w:tcPr>
            <w:tcW w:w="1908" w:type="dxa"/>
          </w:tcPr>
          <w:p w14:paraId="651D7B63" w14:textId="77777777" w:rsidR="00267254" w:rsidRPr="00267254" w:rsidRDefault="00267254" w:rsidP="00267254">
            <w:pPr>
              <w:rPr>
                <w:szCs w:val="20"/>
              </w:rPr>
            </w:pPr>
            <w:r w:rsidRPr="00267254">
              <w:rPr>
                <w:szCs w:val="20"/>
              </w:rPr>
              <w:t>32</w:t>
            </w:r>
          </w:p>
        </w:tc>
        <w:tc>
          <w:tcPr>
            <w:tcW w:w="1080" w:type="dxa"/>
          </w:tcPr>
          <w:p w14:paraId="37137CC7" w14:textId="77777777" w:rsidR="00267254" w:rsidRPr="00267254" w:rsidRDefault="00267254" w:rsidP="00267254">
            <w:pPr>
              <w:jc w:val="center"/>
              <w:rPr>
                <w:szCs w:val="20"/>
              </w:rPr>
            </w:pPr>
            <w:r w:rsidRPr="00267254">
              <w:rPr>
                <w:szCs w:val="20"/>
              </w:rPr>
              <w:t>808</w:t>
            </w:r>
          </w:p>
        </w:tc>
        <w:tc>
          <w:tcPr>
            <w:tcW w:w="990" w:type="dxa"/>
          </w:tcPr>
          <w:p w14:paraId="01A6A2C8" w14:textId="77777777" w:rsidR="00267254" w:rsidRPr="00267254" w:rsidRDefault="00267254" w:rsidP="00267254">
            <w:pPr>
              <w:jc w:val="center"/>
              <w:rPr>
                <w:szCs w:val="20"/>
              </w:rPr>
            </w:pPr>
            <w:r w:rsidRPr="00267254">
              <w:rPr>
                <w:szCs w:val="20"/>
              </w:rPr>
              <w:t>ND</w:t>
            </w:r>
          </w:p>
        </w:tc>
        <w:tc>
          <w:tcPr>
            <w:tcW w:w="810" w:type="dxa"/>
          </w:tcPr>
          <w:p w14:paraId="70BF86E1" w14:textId="77777777" w:rsidR="00267254" w:rsidRPr="00267254" w:rsidRDefault="00267254" w:rsidP="00267254">
            <w:pPr>
              <w:jc w:val="center"/>
              <w:rPr>
                <w:szCs w:val="20"/>
              </w:rPr>
            </w:pPr>
            <w:r w:rsidRPr="00267254">
              <w:rPr>
                <w:szCs w:val="20"/>
              </w:rPr>
              <w:t>ND</w:t>
            </w:r>
          </w:p>
        </w:tc>
        <w:tc>
          <w:tcPr>
            <w:tcW w:w="1206" w:type="dxa"/>
          </w:tcPr>
          <w:p w14:paraId="7EA656BA" w14:textId="77777777" w:rsidR="00267254" w:rsidRPr="00267254" w:rsidRDefault="00267254" w:rsidP="00267254">
            <w:pPr>
              <w:jc w:val="center"/>
              <w:rPr>
                <w:szCs w:val="20"/>
              </w:rPr>
            </w:pPr>
            <w:r w:rsidRPr="00267254">
              <w:rPr>
                <w:szCs w:val="20"/>
              </w:rPr>
              <w:t>4</w:t>
            </w:r>
          </w:p>
        </w:tc>
        <w:tc>
          <w:tcPr>
            <w:tcW w:w="720" w:type="dxa"/>
          </w:tcPr>
          <w:p w14:paraId="4E5A2604" w14:textId="77777777" w:rsidR="00267254" w:rsidRPr="00267254" w:rsidRDefault="00267254" w:rsidP="00267254">
            <w:pPr>
              <w:jc w:val="center"/>
              <w:rPr>
                <w:szCs w:val="20"/>
              </w:rPr>
            </w:pPr>
            <w:r w:rsidRPr="00267254">
              <w:rPr>
                <w:szCs w:val="20"/>
              </w:rPr>
              <w:t>71</w:t>
            </w:r>
          </w:p>
        </w:tc>
        <w:tc>
          <w:tcPr>
            <w:tcW w:w="1008" w:type="dxa"/>
          </w:tcPr>
          <w:p w14:paraId="73713873" w14:textId="77777777" w:rsidR="00267254" w:rsidRPr="00267254" w:rsidRDefault="00267254" w:rsidP="00267254">
            <w:pPr>
              <w:jc w:val="center"/>
              <w:rPr>
                <w:szCs w:val="20"/>
              </w:rPr>
            </w:pPr>
            <w:r w:rsidRPr="00267254">
              <w:rPr>
                <w:szCs w:val="20"/>
              </w:rPr>
              <w:t>31</w:t>
            </w:r>
          </w:p>
        </w:tc>
        <w:tc>
          <w:tcPr>
            <w:tcW w:w="1152" w:type="dxa"/>
          </w:tcPr>
          <w:p w14:paraId="598F7B2D" w14:textId="77777777" w:rsidR="00267254" w:rsidRPr="00267254" w:rsidRDefault="00267254" w:rsidP="00267254">
            <w:pPr>
              <w:jc w:val="center"/>
              <w:rPr>
                <w:szCs w:val="20"/>
              </w:rPr>
            </w:pPr>
            <w:r w:rsidRPr="00267254">
              <w:rPr>
                <w:szCs w:val="20"/>
              </w:rPr>
              <w:t>28</w:t>
            </w:r>
          </w:p>
        </w:tc>
        <w:tc>
          <w:tcPr>
            <w:tcW w:w="1152" w:type="dxa"/>
          </w:tcPr>
          <w:p w14:paraId="707560A9" w14:textId="77777777" w:rsidR="00267254" w:rsidRPr="00267254" w:rsidRDefault="00267254" w:rsidP="00267254">
            <w:pPr>
              <w:jc w:val="center"/>
              <w:rPr>
                <w:szCs w:val="20"/>
              </w:rPr>
            </w:pPr>
            <w:r w:rsidRPr="00267254">
              <w:rPr>
                <w:szCs w:val="20"/>
              </w:rPr>
              <w:t>Y</w:t>
            </w:r>
          </w:p>
        </w:tc>
        <w:tc>
          <w:tcPr>
            <w:tcW w:w="882" w:type="dxa"/>
          </w:tcPr>
          <w:p w14:paraId="620A2223" w14:textId="77777777" w:rsidR="00267254" w:rsidRPr="00267254" w:rsidRDefault="00267254" w:rsidP="00267254">
            <w:pPr>
              <w:jc w:val="center"/>
              <w:rPr>
                <w:szCs w:val="20"/>
              </w:rPr>
            </w:pPr>
            <w:r w:rsidRPr="00267254">
              <w:rPr>
                <w:szCs w:val="20"/>
              </w:rPr>
              <w:t>Y</w:t>
            </w:r>
          </w:p>
        </w:tc>
        <w:tc>
          <w:tcPr>
            <w:tcW w:w="810" w:type="dxa"/>
          </w:tcPr>
          <w:p w14:paraId="39CC848A"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76056437" w14:textId="77777777" w:rsidR="00267254" w:rsidRPr="00267254" w:rsidRDefault="00267254" w:rsidP="00267254">
            <w:pPr>
              <w:rPr>
                <w:szCs w:val="20"/>
              </w:rPr>
            </w:pPr>
            <w:r w:rsidRPr="00267254">
              <w:rPr>
                <w:szCs w:val="20"/>
              </w:rPr>
              <w:t>1 water damaged ceiling tiles</w:t>
            </w:r>
          </w:p>
        </w:tc>
      </w:tr>
      <w:tr w:rsidR="00267254" w:rsidRPr="00267254" w14:paraId="7A054059" w14:textId="77777777" w:rsidTr="00B650BB">
        <w:trPr>
          <w:trHeight w:val="560"/>
        </w:trPr>
        <w:tc>
          <w:tcPr>
            <w:tcW w:w="1908" w:type="dxa"/>
          </w:tcPr>
          <w:p w14:paraId="5B3F991C" w14:textId="77777777" w:rsidR="00267254" w:rsidRPr="00267254" w:rsidRDefault="00267254" w:rsidP="00267254">
            <w:pPr>
              <w:rPr>
                <w:szCs w:val="20"/>
              </w:rPr>
            </w:pPr>
            <w:r w:rsidRPr="00267254">
              <w:rPr>
                <w:szCs w:val="20"/>
              </w:rPr>
              <w:lastRenderedPageBreak/>
              <w:t>33</w:t>
            </w:r>
          </w:p>
        </w:tc>
        <w:tc>
          <w:tcPr>
            <w:tcW w:w="1080" w:type="dxa"/>
          </w:tcPr>
          <w:p w14:paraId="31E1BF0F" w14:textId="77777777" w:rsidR="00267254" w:rsidRPr="00267254" w:rsidRDefault="00267254" w:rsidP="00267254">
            <w:pPr>
              <w:jc w:val="center"/>
              <w:rPr>
                <w:szCs w:val="20"/>
              </w:rPr>
            </w:pPr>
            <w:r w:rsidRPr="00267254">
              <w:rPr>
                <w:szCs w:val="20"/>
              </w:rPr>
              <w:t>655</w:t>
            </w:r>
          </w:p>
        </w:tc>
        <w:tc>
          <w:tcPr>
            <w:tcW w:w="990" w:type="dxa"/>
          </w:tcPr>
          <w:p w14:paraId="3C6B6DE7" w14:textId="77777777" w:rsidR="00267254" w:rsidRPr="00267254" w:rsidRDefault="00267254" w:rsidP="00267254">
            <w:pPr>
              <w:jc w:val="center"/>
              <w:rPr>
                <w:szCs w:val="20"/>
              </w:rPr>
            </w:pPr>
            <w:r w:rsidRPr="00267254">
              <w:rPr>
                <w:szCs w:val="20"/>
              </w:rPr>
              <w:t>ND</w:t>
            </w:r>
          </w:p>
        </w:tc>
        <w:tc>
          <w:tcPr>
            <w:tcW w:w="810" w:type="dxa"/>
          </w:tcPr>
          <w:p w14:paraId="00640D64" w14:textId="77777777" w:rsidR="00267254" w:rsidRPr="00267254" w:rsidRDefault="00267254" w:rsidP="00267254">
            <w:pPr>
              <w:jc w:val="center"/>
              <w:rPr>
                <w:szCs w:val="20"/>
              </w:rPr>
            </w:pPr>
            <w:r w:rsidRPr="00267254">
              <w:rPr>
                <w:szCs w:val="20"/>
              </w:rPr>
              <w:t>ND</w:t>
            </w:r>
          </w:p>
        </w:tc>
        <w:tc>
          <w:tcPr>
            <w:tcW w:w="1206" w:type="dxa"/>
          </w:tcPr>
          <w:p w14:paraId="196259F9" w14:textId="77777777" w:rsidR="00267254" w:rsidRPr="00267254" w:rsidRDefault="00267254" w:rsidP="00267254">
            <w:pPr>
              <w:jc w:val="center"/>
              <w:rPr>
                <w:szCs w:val="20"/>
              </w:rPr>
            </w:pPr>
            <w:r w:rsidRPr="00267254">
              <w:rPr>
                <w:szCs w:val="20"/>
              </w:rPr>
              <w:t>4</w:t>
            </w:r>
          </w:p>
        </w:tc>
        <w:tc>
          <w:tcPr>
            <w:tcW w:w="720" w:type="dxa"/>
          </w:tcPr>
          <w:p w14:paraId="6D22521D" w14:textId="77777777" w:rsidR="00267254" w:rsidRPr="00267254" w:rsidRDefault="00267254" w:rsidP="00267254">
            <w:pPr>
              <w:jc w:val="center"/>
              <w:rPr>
                <w:szCs w:val="20"/>
              </w:rPr>
            </w:pPr>
            <w:r w:rsidRPr="00267254">
              <w:rPr>
                <w:szCs w:val="20"/>
              </w:rPr>
              <w:t>72</w:t>
            </w:r>
          </w:p>
        </w:tc>
        <w:tc>
          <w:tcPr>
            <w:tcW w:w="1008" w:type="dxa"/>
          </w:tcPr>
          <w:p w14:paraId="58B514A2" w14:textId="77777777" w:rsidR="00267254" w:rsidRPr="00267254" w:rsidRDefault="00267254" w:rsidP="00267254">
            <w:pPr>
              <w:jc w:val="center"/>
              <w:rPr>
                <w:szCs w:val="20"/>
              </w:rPr>
            </w:pPr>
            <w:r w:rsidRPr="00267254">
              <w:rPr>
                <w:szCs w:val="20"/>
              </w:rPr>
              <w:t>30</w:t>
            </w:r>
          </w:p>
        </w:tc>
        <w:tc>
          <w:tcPr>
            <w:tcW w:w="1152" w:type="dxa"/>
          </w:tcPr>
          <w:p w14:paraId="35E55EB2" w14:textId="77777777" w:rsidR="00267254" w:rsidRPr="00267254" w:rsidRDefault="00267254" w:rsidP="00267254">
            <w:pPr>
              <w:jc w:val="center"/>
              <w:rPr>
                <w:szCs w:val="20"/>
              </w:rPr>
            </w:pPr>
            <w:r w:rsidRPr="00267254">
              <w:rPr>
                <w:szCs w:val="20"/>
              </w:rPr>
              <w:t>18</w:t>
            </w:r>
          </w:p>
        </w:tc>
        <w:tc>
          <w:tcPr>
            <w:tcW w:w="1152" w:type="dxa"/>
          </w:tcPr>
          <w:p w14:paraId="3B6EB652" w14:textId="77777777" w:rsidR="00267254" w:rsidRPr="00267254" w:rsidRDefault="00267254" w:rsidP="00267254">
            <w:pPr>
              <w:jc w:val="center"/>
              <w:rPr>
                <w:szCs w:val="20"/>
              </w:rPr>
            </w:pPr>
            <w:r w:rsidRPr="00267254">
              <w:rPr>
                <w:szCs w:val="20"/>
              </w:rPr>
              <w:t>Y</w:t>
            </w:r>
          </w:p>
        </w:tc>
        <w:tc>
          <w:tcPr>
            <w:tcW w:w="882" w:type="dxa"/>
          </w:tcPr>
          <w:p w14:paraId="21553198" w14:textId="77777777" w:rsidR="00267254" w:rsidRPr="00267254" w:rsidRDefault="00267254" w:rsidP="00267254">
            <w:pPr>
              <w:jc w:val="center"/>
              <w:rPr>
                <w:szCs w:val="20"/>
              </w:rPr>
            </w:pPr>
            <w:r w:rsidRPr="00267254">
              <w:rPr>
                <w:szCs w:val="20"/>
              </w:rPr>
              <w:t>Y</w:t>
            </w:r>
          </w:p>
        </w:tc>
        <w:tc>
          <w:tcPr>
            <w:tcW w:w="810" w:type="dxa"/>
          </w:tcPr>
          <w:p w14:paraId="5C5C6AD6"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607B6CAE" w14:textId="77777777" w:rsidR="00267254" w:rsidRPr="00267254" w:rsidRDefault="00267254" w:rsidP="00267254">
            <w:pPr>
              <w:rPr>
                <w:szCs w:val="20"/>
              </w:rPr>
            </w:pPr>
            <w:r w:rsidRPr="00267254">
              <w:rPr>
                <w:szCs w:val="20"/>
              </w:rPr>
              <w:t>11 water damaged ceiling tiles</w:t>
            </w:r>
          </w:p>
        </w:tc>
      </w:tr>
      <w:tr w:rsidR="00267254" w:rsidRPr="00267254" w14:paraId="166499CD" w14:textId="77777777" w:rsidTr="00B650BB">
        <w:trPr>
          <w:trHeight w:val="560"/>
        </w:trPr>
        <w:tc>
          <w:tcPr>
            <w:tcW w:w="1908" w:type="dxa"/>
          </w:tcPr>
          <w:p w14:paraId="3682A12D" w14:textId="77777777" w:rsidR="00267254" w:rsidRPr="00267254" w:rsidRDefault="00267254" w:rsidP="00267254">
            <w:pPr>
              <w:rPr>
                <w:szCs w:val="20"/>
              </w:rPr>
            </w:pPr>
            <w:r w:rsidRPr="00267254">
              <w:rPr>
                <w:szCs w:val="20"/>
              </w:rPr>
              <w:t>8A</w:t>
            </w:r>
          </w:p>
        </w:tc>
        <w:tc>
          <w:tcPr>
            <w:tcW w:w="1080" w:type="dxa"/>
          </w:tcPr>
          <w:p w14:paraId="4C6E0527" w14:textId="77777777" w:rsidR="00267254" w:rsidRPr="00267254" w:rsidRDefault="00267254" w:rsidP="00267254">
            <w:pPr>
              <w:jc w:val="center"/>
              <w:rPr>
                <w:szCs w:val="20"/>
              </w:rPr>
            </w:pPr>
            <w:r w:rsidRPr="00267254">
              <w:rPr>
                <w:szCs w:val="20"/>
              </w:rPr>
              <w:t>896</w:t>
            </w:r>
          </w:p>
        </w:tc>
        <w:tc>
          <w:tcPr>
            <w:tcW w:w="990" w:type="dxa"/>
          </w:tcPr>
          <w:p w14:paraId="33C87FC9" w14:textId="77777777" w:rsidR="00267254" w:rsidRPr="00267254" w:rsidRDefault="00267254" w:rsidP="00267254">
            <w:pPr>
              <w:jc w:val="center"/>
              <w:rPr>
                <w:szCs w:val="20"/>
              </w:rPr>
            </w:pPr>
            <w:r w:rsidRPr="00267254">
              <w:rPr>
                <w:szCs w:val="20"/>
              </w:rPr>
              <w:t>ND</w:t>
            </w:r>
          </w:p>
        </w:tc>
        <w:tc>
          <w:tcPr>
            <w:tcW w:w="810" w:type="dxa"/>
          </w:tcPr>
          <w:p w14:paraId="2DDB1AF6" w14:textId="77777777" w:rsidR="00267254" w:rsidRPr="00267254" w:rsidRDefault="00267254" w:rsidP="00267254">
            <w:pPr>
              <w:jc w:val="center"/>
              <w:rPr>
                <w:szCs w:val="20"/>
              </w:rPr>
            </w:pPr>
            <w:r w:rsidRPr="00267254">
              <w:rPr>
                <w:szCs w:val="20"/>
              </w:rPr>
              <w:t>ND</w:t>
            </w:r>
          </w:p>
        </w:tc>
        <w:tc>
          <w:tcPr>
            <w:tcW w:w="1206" w:type="dxa"/>
          </w:tcPr>
          <w:p w14:paraId="49A61A25" w14:textId="77777777" w:rsidR="00267254" w:rsidRPr="00267254" w:rsidRDefault="00267254" w:rsidP="00267254">
            <w:pPr>
              <w:jc w:val="center"/>
              <w:rPr>
                <w:szCs w:val="20"/>
              </w:rPr>
            </w:pPr>
            <w:r w:rsidRPr="00267254">
              <w:rPr>
                <w:szCs w:val="20"/>
              </w:rPr>
              <w:t>1</w:t>
            </w:r>
          </w:p>
        </w:tc>
        <w:tc>
          <w:tcPr>
            <w:tcW w:w="720" w:type="dxa"/>
          </w:tcPr>
          <w:p w14:paraId="0445E1ED" w14:textId="77777777" w:rsidR="00267254" w:rsidRPr="00267254" w:rsidRDefault="00267254" w:rsidP="00267254">
            <w:pPr>
              <w:jc w:val="center"/>
              <w:rPr>
                <w:szCs w:val="20"/>
              </w:rPr>
            </w:pPr>
            <w:r w:rsidRPr="00267254">
              <w:rPr>
                <w:szCs w:val="20"/>
              </w:rPr>
              <w:t>71</w:t>
            </w:r>
          </w:p>
        </w:tc>
        <w:tc>
          <w:tcPr>
            <w:tcW w:w="1008" w:type="dxa"/>
          </w:tcPr>
          <w:p w14:paraId="07F8E478" w14:textId="77777777" w:rsidR="00267254" w:rsidRPr="00267254" w:rsidRDefault="00267254" w:rsidP="00267254">
            <w:pPr>
              <w:jc w:val="center"/>
              <w:rPr>
                <w:szCs w:val="20"/>
              </w:rPr>
            </w:pPr>
            <w:r w:rsidRPr="00267254">
              <w:rPr>
                <w:szCs w:val="20"/>
              </w:rPr>
              <w:t>35</w:t>
            </w:r>
          </w:p>
        </w:tc>
        <w:tc>
          <w:tcPr>
            <w:tcW w:w="1152" w:type="dxa"/>
          </w:tcPr>
          <w:p w14:paraId="726178E0" w14:textId="77777777" w:rsidR="00267254" w:rsidRPr="00267254" w:rsidRDefault="00267254" w:rsidP="00267254">
            <w:pPr>
              <w:jc w:val="center"/>
              <w:rPr>
                <w:szCs w:val="20"/>
              </w:rPr>
            </w:pPr>
            <w:r w:rsidRPr="00267254">
              <w:rPr>
                <w:szCs w:val="20"/>
              </w:rPr>
              <w:t>5</w:t>
            </w:r>
          </w:p>
        </w:tc>
        <w:tc>
          <w:tcPr>
            <w:tcW w:w="1152" w:type="dxa"/>
          </w:tcPr>
          <w:p w14:paraId="20672CCD" w14:textId="77777777" w:rsidR="00267254" w:rsidRPr="00267254" w:rsidRDefault="00267254" w:rsidP="00267254">
            <w:pPr>
              <w:jc w:val="center"/>
              <w:rPr>
                <w:szCs w:val="20"/>
              </w:rPr>
            </w:pPr>
            <w:r w:rsidRPr="00267254">
              <w:rPr>
                <w:szCs w:val="20"/>
              </w:rPr>
              <w:t>Y</w:t>
            </w:r>
          </w:p>
        </w:tc>
        <w:tc>
          <w:tcPr>
            <w:tcW w:w="882" w:type="dxa"/>
          </w:tcPr>
          <w:p w14:paraId="312E7F07" w14:textId="77777777" w:rsidR="00267254" w:rsidRPr="00267254" w:rsidRDefault="00267254" w:rsidP="00267254">
            <w:pPr>
              <w:jc w:val="center"/>
              <w:rPr>
                <w:szCs w:val="20"/>
              </w:rPr>
            </w:pPr>
            <w:r w:rsidRPr="00267254">
              <w:rPr>
                <w:szCs w:val="20"/>
              </w:rPr>
              <w:t>Y</w:t>
            </w:r>
          </w:p>
        </w:tc>
        <w:tc>
          <w:tcPr>
            <w:tcW w:w="810" w:type="dxa"/>
          </w:tcPr>
          <w:p w14:paraId="5FCBFF1D"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3006F7FE" w14:textId="77777777" w:rsidR="00267254" w:rsidRPr="00267254" w:rsidRDefault="00267254" w:rsidP="00267254">
            <w:pPr>
              <w:rPr>
                <w:szCs w:val="20"/>
              </w:rPr>
            </w:pPr>
          </w:p>
        </w:tc>
      </w:tr>
      <w:tr w:rsidR="00267254" w:rsidRPr="00267254" w14:paraId="10A575D7" w14:textId="77777777" w:rsidTr="00B650BB">
        <w:trPr>
          <w:trHeight w:val="560"/>
        </w:trPr>
        <w:tc>
          <w:tcPr>
            <w:tcW w:w="1908" w:type="dxa"/>
          </w:tcPr>
          <w:p w14:paraId="2C6D0EBD" w14:textId="77777777" w:rsidR="00267254" w:rsidRPr="00267254" w:rsidRDefault="00267254" w:rsidP="00267254">
            <w:pPr>
              <w:rPr>
                <w:szCs w:val="20"/>
              </w:rPr>
            </w:pPr>
            <w:r w:rsidRPr="00267254">
              <w:rPr>
                <w:szCs w:val="20"/>
              </w:rPr>
              <w:t>9 t</w:t>
            </w:r>
          </w:p>
        </w:tc>
        <w:tc>
          <w:tcPr>
            <w:tcW w:w="1080" w:type="dxa"/>
          </w:tcPr>
          <w:p w14:paraId="6EDB2427" w14:textId="77777777" w:rsidR="00267254" w:rsidRPr="00267254" w:rsidRDefault="00267254" w:rsidP="00267254">
            <w:pPr>
              <w:jc w:val="center"/>
              <w:rPr>
                <w:szCs w:val="20"/>
              </w:rPr>
            </w:pPr>
            <w:r w:rsidRPr="00267254">
              <w:rPr>
                <w:szCs w:val="20"/>
              </w:rPr>
              <w:t>426</w:t>
            </w:r>
          </w:p>
        </w:tc>
        <w:tc>
          <w:tcPr>
            <w:tcW w:w="990" w:type="dxa"/>
          </w:tcPr>
          <w:p w14:paraId="6806CE8C" w14:textId="77777777" w:rsidR="00267254" w:rsidRPr="00267254" w:rsidRDefault="00267254" w:rsidP="00267254">
            <w:pPr>
              <w:jc w:val="center"/>
              <w:rPr>
                <w:szCs w:val="20"/>
              </w:rPr>
            </w:pPr>
            <w:r w:rsidRPr="00267254">
              <w:rPr>
                <w:szCs w:val="20"/>
              </w:rPr>
              <w:t>ND</w:t>
            </w:r>
          </w:p>
        </w:tc>
        <w:tc>
          <w:tcPr>
            <w:tcW w:w="810" w:type="dxa"/>
          </w:tcPr>
          <w:p w14:paraId="682EBDBA" w14:textId="77777777" w:rsidR="00267254" w:rsidRPr="00267254" w:rsidRDefault="00267254" w:rsidP="00267254">
            <w:pPr>
              <w:jc w:val="center"/>
              <w:rPr>
                <w:szCs w:val="20"/>
              </w:rPr>
            </w:pPr>
            <w:r w:rsidRPr="00267254">
              <w:rPr>
                <w:szCs w:val="20"/>
              </w:rPr>
              <w:t>ND</w:t>
            </w:r>
          </w:p>
        </w:tc>
        <w:tc>
          <w:tcPr>
            <w:tcW w:w="1206" w:type="dxa"/>
          </w:tcPr>
          <w:p w14:paraId="643185D9" w14:textId="77777777" w:rsidR="00267254" w:rsidRPr="00267254" w:rsidRDefault="00267254" w:rsidP="00267254">
            <w:pPr>
              <w:jc w:val="center"/>
              <w:rPr>
                <w:szCs w:val="20"/>
              </w:rPr>
            </w:pPr>
            <w:r w:rsidRPr="00267254">
              <w:rPr>
                <w:szCs w:val="20"/>
              </w:rPr>
              <w:t>1</w:t>
            </w:r>
          </w:p>
        </w:tc>
        <w:tc>
          <w:tcPr>
            <w:tcW w:w="720" w:type="dxa"/>
          </w:tcPr>
          <w:p w14:paraId="5AE8CAA5" w14:textId="77777777" w:rsidR="00267254" w:rsidRPr="00267254" w:rsidRDefault="00267254" w:rsidP="00267254">
            <w:pPr>
              <w:jc w:val="center"/>
              <w:rPr>
                <w:szCs w:val="20"/>
              </w:rPr>
            </w:pPr>
            <w:r w:rsidRPr="00267254">
              <w:rPr>
                <w:szCs w:val="20"/>
              </w:rPr>
              <w:t>71</w:t>
            </w:r>
          </w:p>
        </w:tc>
        <w:tc>
          <w:tcPr>
            <w:tcW w:w="1008" w:type="dxa"/>
          </w:tcPr>
          <w:p w14:paraId="2FB2FC9A" w14:textId="77777777" w:rsidR="00267254" w:rsidRPr="00267254" w:rsidRDefault="00267254" w:rsidP="00267254">
            <w:pPr>
              <w:jc w:val="center"/>
              <w:rPr>
                <w:szCs w:val="20"/>
              </w:rPr>
            </w:pPr>
            <w:r w:rsidRPr="00267254">
              <w:rPr>
                <w:szCs w:val="20"/>
              </w:rPr>
              <w:t>28</w:t>
            </w:r>
          </w:p>
        </w:tc>
        <w:tc>
          <w:tcPr>
            <w:tcW w:w="1152" w:type="dxa"/>
          </w:tcPr>
          <w:p w14:paraId="00915F90" w14:textId="77777777" w:rsidR="00267254" w:rsidRPr="00267254" w:rsidRDefault="00267254" w:rsidP="00267254">
            <w:pPr>
              <w:jc w:val="center"/>
              <w:rPr>
                <w:szCs w:val="20"/>
              </w:rPr>
            </w:pPr>
            <w:r w:rsidRPr="00267254">
              <w:rPr>
                <w:szCs w:val="20"/>
              </w:rPr>
              <w:t>0</w:t>
            </w:r>
          </w:p>
        </w:tc>
        <w:tc>
          <w:tcPr>
            <w:tcW w:w="1152" w:type="dxa"/>
          </w:tcPr>
          <w:p w14:paraId="640BD2F4" w14:textId="77777777" w:rsidR="00267254" w:rsidRPr="00267254" w:rsidRDefault="00267254" w:rsidP="00267254">
            <w:pPr>
              <w:jc w:val="center"/>
              <w:rPr>
                <w:szCs w:val="20"/>
              </w:rPr>
            </w:pPr>
            <w:r w:rsidRPr="00267254">
              <w:rPr>
                <w:szCs w:val="20"/>
              </w:rPr>
              <w:t>Y</w:t>
            </w:r>
          </w:p>
        </w:tc>
        <w:tc>
          <w:tcPr>
            <w:tcW w:w="882" w:type="dxa"/>
          </w:tcPr>
          <w:p w14:paraId="34A8CAF6" w14:textId="77777777" w:rsidR="00267254" w:rsidRPr="00267254" w:rsidRDefault="00267254" w:rsidP="00267254">
            <w:pPr>
              <w:jc w:val="center"/>
              <w:rPr>
                <w:szCs w:val="20"/>
              </w:rPr>
            </w:pPr>
            <w:r w:rsidRPr="00267254">
              <w:rPr>
                <w:szCs w:val="20"/>
              </w:rPr>
              <w:t>Y</w:t>
            </w:r>
          </w:p>
        </w:tc>
        <w:tc>
          <w:tcPr>
            <w:tcW w:w="810" w:type="dxa"/>
          </w:tcPr>
          <w:p w14:paraId="4A7F0905"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0689F3DD" w14:textId="77777777" w:rsidR="00267254" w:rsidRPr="00267254" w:rsidRDefault="00267254" w:rsidP="00267254">
            <w:pPr>
              <w:rPr>
                <w:szCs w:val="20"/>
              </w:rPr>
            </w:pPr>
            <w:r w:rsidRPr="00267254">
              <w:rPr>
                <w:szCs w:val="20"/>
              </w:rPr>
              <w:t>3 water damaged ceiling tiles</w:t>
            </w:r>
          </w:p>
          <w:p w14:paraId="755D201A" w14:textId="77777777" w:rsidR="00267254" w:rsidRPr="00267254" w:rsidRDefault="00267254" w:rsidP="00267254">
            <w:pPr>
              <w:rPr>
                <w:szCs w:val="20"/>
              </w:rPr>
            </w:pPr>
            <w:r w:rsidRPr="00267254">
              <w:rPr>
                <w:szCs w:val="20"/>
              </w:rPr>
              <w:t>3 water damaged ceiling tiles in kiln room</w:t>
            </w:r>
          </w:p>
        </w:tc>
      </w:tr>
      <w:tr w:rsidR="00267254" w:rsidRPr="00267254" w14:paraId="20F3361A" w14:textId="77777777" w:rsidTr="00B650BB">
        <w:trPr>
          <w:trHeight w:val="560"/>
        </w:trPr>
        <w:tc>
          <w:tcPr>
            <w:tcW w:w="1908" w:type="dxa"/>
          </w:tcPr>
          <w:p w14:paraId="36A67E44" w14:textId="77777777" w:rsidR="00267254" w:rsidRPr="00267254" w:rsidRDefault="00267254" w:rsidP="00267254">
            <w:pPr>
              <w:rPr>
                <w:szCs w:val="20"/>
              </w:rPr>
            </w:pPr>
            <w:r w:rsidRPr="00267254">
              <w:rPr>
                <w:szCs w:val="20"/>
              </w:rPr>
              <w:t>Cafeteria</w:t>
            </w:r>
          </w:p>
        </w:tc>
        <w:tc>
          <w:tcPr>
            <w:tcW w:w="1080" w:type="dxa"/>
          </w:tcPr>
          <w:p w14:paraId="2C46C348" w14:textId="77777777" w:rsidR="00267254" w:rsidRPr="00267254" w:rsidRDefault="00267254" w:rsidP="00267254">
            <w:pPr>
              <w:jc w:val="center"/>
              <w:rPr>
                <w:szCs w:val="20"/>
              </w:rPr>
            </w:pPr>
            <w:r w:rsidRPr="00267254">
              <w:rPr>
                <w:szCs w:val="20"/>
              </w:rPr>
              <w:t>608</w:t>
            </w:r>
          </w:p>
        </w:tc>
        <w:tc>
          <w:tcPr>
            <w:tcW w:w="990" w:type="dxa"/>
          </w:tcPr>
          <w:p w14:paraId="31BE6D0F" w14:textId="77777777" w:rsidR="00267254" w:rsidRPr="00267254" w:rsidRDefault="00267254" w:rsidP="00267254">
            <w:pPr>
              <w:jc w:val="center"/>
              <w:rPr>
                <w:szCs w:val="20"/>
              </w:rPr>
            </w:pPr>
            <w:r w:rsidRPr="00267254">
              <w:rPr>
                <w:szCs w:val="20"/>
              </w:rPr>
              <w:t>ND</w:t>
            </w:r>
          </w:p>
        </w:tc>
        <w:tc>
          <w:tcPr>
            <w:tcW w:w="810" w:type="dxa"/>
          </w:tcPr>
          <w:p w14:paraId="716AB25C" w14:textId="77777777" w:rsidR="00267254" w:rsidRPr="00267254" w:rsidRDefault="00267254" w:rsidP="00267254">
            <w:pPr>
              <w:jc w:val="center"/>
              <w:rPr>
                <w:szCs w:val="20"/>
              </w:rPr>
            </w:pPr>
            <w:r w:rsidRPr="00267254">
              <w:rPr>
                <w:szCs w:val="20"/>
              </w:rPr>
              <w:t>ND</w:t>
            </w:r>
          </w:p>
        </w:tc>
        <w:tc>
          <w:tcPr>
            <w:tcW w:w="1206" w:type="dxa"/>
          </w:tcPr>
          <w:p w14:paraId="2549726D" w14:textId="77777777" w:rsidR="00267254" w:rsidRPr="00267254" w:rsidRDefault="00267254" w:rsidP="00267254">
            <w:pPr>
              <w:jc w:val="center"/>
              <w:rPr>
                <w:szCs w:val="20"/>
              </w:rPr>
            </w:pPr>
            <w:r w:rsidRPr="00267254">
              <w:rPr>
                <w:szCs w:val="20"/>
              </w:rPr>
              <w:t>10</w:t>
            </w:r>
          </w:p>
        </w:tc>
        <w:tc>
          <w:tcPr>
            <w:tcW w:w="720" w:type="dxa"/>
          </w:tcPr>
          <w:p w14:paraId="0DB794F2" w14:textId="77777777" w:rsidR="00267254" w:rsidRPr="00267254" w:rsidRDefault="00267254" w:rsidP="00267254">
            <w:pPr>
              <w:jc w:val="center"/>
              <w:rPr>
                <w:szCs w:val="20"/>
              </w:rPr>
            </w:pPr>
            <w:r w:rsidRPr="00267254">
              <w:rPr>
                <w:szCs w:val="20"/>
              </w:rPr>
              <w:t>71</w:t>
            </w:r>
          </w:p>
        </w:tc>
        <w:tc>
          <w:tcPr>
            <w:tcW w:w="1008" w:type="dxa"/>
          </w:tcPr>
          <w:p w14:paraId="56D9B71E" w14:textId="77777777" w:rsidR="00267254" w:rsidRPr="00267254" w:rsidRDefault="00267254" w:rsidP="00267254">
            <w:pPr>
              <w:jc w:val="center"/>
              <w:rPr>
                <w:szCs w:val="20"/>
              </w:rPr>
            </w:pPr>
            <w:r w:rsidRPr="00267254">
              <w:rPr>
                <w:szCs w:val="20"/>
              </w:rPr>
              <w:t>33</w:t>
            </w:r>
          </w:p>
        </w:tc>
        <w:tc>
          <w:tcPr>
            <w:tcW w:w="1152" w:type="dxa"/>
          </w:tcPr>
          <w:p w14:paraId="7952E45E" w14:textId="77777777" w:rsidR="00267254" w:rsidRPr="00267254" w:rsidRDefault="00267254" w:rsidP="00267254">
            <w:pPr>
              <w:jc w:val="center"/>
              <w:rPr>
                <w:szCs w:val="20"/>
              </w:rPr>
            </w:pPr>
            <w:r w:rsidRPr="00267254">
              <w:rPr>
                <w:szCs w:val="20"/>
              </w:rPr>
              <w:t>11</w:t>
            </w:r>
          </w:p>
        </w:tc>
        <w:tc>
          <w:tcPr>
            <w:tcW w:w="1152" w:type="dxa"/>
          </w:tcPr>
          <w:p w14:paraId="7C0FEE9E" w14:textId="77777777" w:rsidR="00267254" w:rsidRPr="00267254" w:rsidRDefault="00267254" w:rsidP="00267254">
            <w:pPr>
              <w:jc w:val="center"/>
              <w:rPr>
                <w:szCs w:val="20"/>
              </w:rPr>
            </w:pPr>
            <w:r w:rsidRPr="00267254">
              <w:rPr>
                <w:szCs w:val="20"/>
              </w:rPr>
              <w:t>Y</w:t>
            </w:r>
          </w:p>
        </w:tc>
        <w:tc>
          <w:tcPr>
            <w:tcW w:w="882" w:type="dxa"/>
          </w:tcPr>
          <w:p w14:paraId="0A422900" w14:textId="77777777" w:rsidR="00267254" w:rsidRPr="00267254" w:rsidRDefault="00267254" w:rsidP="00267254">
            <w:pPr>
              <w:jc w:val="center"/>
              <w:rPr>
                <w:szCs w:val="20"/>
              </w:rPr>
            </w:pPr>
            <w:r w:rsidRPr="00267254">
              <w:rPr>
                <w:szCs w:val="20"/>
              </w:rPr>
              <w:t>Y</w:t>
            </w:r>
          </w:p>
        </w:tc>
        <w:tc>
          <w:tcPr>
            <w:tcW w:w="810" w:type="dxa"/>
          </w:tcPr>
          <w:p w14:paraId="272B9362"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4DC1DAC9" w14:textId="77777777" w:rsidR="00267254" w:rsidRPr="00267254" w:rsidRDefault="00267254" w:rsidP="00267254">
            <w:pPr>
              <w:rPr>
                <w:szCs w:val="20"/>
              </w:rPr>
            </w:pPr>
          </w:p>
        </w:tc>
      </w:tr>
      <w:tr w:rsidR="00267254" w:rsidRPr="00267254" w14:paraId="6548F243" w14:textId="77777777" w:rsidTr="00B650BB">
        <w:trPr>
          <w:trHeight w:val="560"/>
        </w:trPr>
        <w:tc>
          <w:tcPr>
            <w:tcW w:w="1908" w:type="dxa"/>
          </w:tcPr>
          <w:p w14:paraId="2D6F3832" w14:textId="77777777" w:rsidR="00267254" w:rsidRPr="00267254" w:rsidRDefault="00267254" w:rsidP="00267254">
            <w:pPr>
              <w:rPr>
                <w:szCs w:val="20"/>
              </w:rPr>
            </w:pPr>
            <w:r w:rsidRPr="00267254">
              <w:rPr>
                <w:szCs w:val="20"/>
              </w:rPr>
              <w:t>Copy room</w:t>
            </w:r>
          </w:p>
        </w:tc>
        <w:tc>
          <w:tcPr>
            <w:tcW w:w="1080" w:type="dxa"/>
          </w:tcPr>
          <w:p w14:paraId="1ECBAB36" w14:textId="77777777" w:rsidR="00267254" w:rsidRPr="00267254" w:rsidRDefault="00267254" w:rsidP="00267254">
            <w:pPr>
              <w:jc w:val="center"/>
              <w:rPr>
                <w:szCs w:val="20"/>
              </w:rPr>
            </w:pPr>
            <w:r w:rsidRPr="00267254">
              <w:rPr>
                <w:szCs w:val="20"/>
              </w:rPr>
              <w:t>631</w:t>
            </w:r>
          </w:p>
        </w:tc>
        <w:tc>
          <w:tcPr>
            <w:tcW w:w="990" w:type="dxa"/>
          </w:tcPr>
          <w:p w14:paraId="0673F051" w14:textId="77777777" w:rsidR="00267254" w:rsidRPr="00267254" w:rsidRDefault="00267254" w:rsidP="00267254">
            <w:pPr>
              <w:jc w:val="center"/>
              <w:rPr>
                <w:szCs w:val="20"/>
              </w:rPr>
            </w:pPr>
            <w:r w:rsidRPr="00267254">
              <w:rPr>
                <w:szCs w:val="20"/>
              </w:rPr>
              <w:t>ND</w:t>
            </w:r>
          </w:p>
        </w:tc>
        <w:tc>
          <w:tcPr>
            <w:tcW w:w="810" w:type="dxa"/>
          </w:tcPr>
          <w:p w14:paraId="28D701A9" w14:textId="77777777" w:rsidR="00267254" w:rsidRPr="00267254" w:rsidRDefault="00267254" w:rsidP="00267254">
            <w:pPr>
              <w:jc w:val="center"/>
              <w:rPr>
                <w:szCs w:val="20"/>
              </w:rPr>
            </w:pPr>
            <w:r w:rsidRPr="00267254">
              <w:rPr>
                <w:szCs w:val="20"/>
              </w:rPr>
              <w:t>ND</w:t>
            </w:r>
          </w:p>
        </w:tc>
        <w:tc>
          <w:tcPr>
            <w:tcW w:w="1206" w:type="dxa"/>
          </w:tcPr>
          <w:p w14:paraId="5B6766A4" w14:textId="77777777" w:rsidR="00267254" w:rsidRPr="00267254" w:rsidRDefault="00267254" w:rsidP="00267254">
            <w:pPr>
              <w:jc w:val="center"/>
              <w:rPr>
                <w:szCs w:val="20"/>
              </w:rPr>
            </w:pPr>
            <w:r w:rsidRPr="00267254">
              <w:rPr>
                <w:szCs w:val="20"/>
              </w:rPr>
              <w:t>2</w:t>
            </w:r>
          </w:p>
        </w:tc>
        <w:tc>
          <w:tcPr>
            <w:tcW w:w="720" w:type="dxa"/>
          </w:tcPr>
          <w:p w14:paraId="28D98EE6" w14:textId="77777777" w:rsidR="00267254" w:rsidRPr="00267254" w:rsidRDefault="00267254" w:rsidP="00267254">
            <w:pPr>
              <w:jc w:val="center"/>
              <w:rPr>
                <w:szCs w:val="20"/>
              </w:rPr>
            </w:pPr>
            <w:r w:rsidRPr="00267254">
              <w:rPr>
                <w:szCs w:val="20"/>
              </w:rPr>
              <w:t>70</w:t>
            </w:r>
          </w:p>
        </w:tc>
        <w:tc>
          <w:tcPr>
            <w:tcW w:w="1008" w:type="dxa"/>
          </w:tcPr>
          <w:p w14:paraId="3D4BE7EB" w14:textId="77777777" w:rsidR="00267254" w:rsidRPr="00267254" w:rsidRDefault="00267254" w:rsidP="00267254">
            <w:pPr>
              <w:jc w:val="center"/>
              <w:rPr>
                <w:szCs w:val="20"/>
              </w:rPr>
            </w:pPr>
            <w:r w:rsidRPr="00267254">
              <w:rPr>
                <w:szCs w:val="20"/>
              </w:rPr>
              <w:t>32</w:t>
            </w:r>
          </w:p>
        </w:tc>
        <w:tc>
          <w:tcPr>
            <w:tcW w:w="1152" w:type="dxa"/>
          </w:tcPr>
          <w:p w14:paraId="240CFE76" w14:textId="77777777" w:rsidR="00267254" w:rsidRPr="00267254" w:rsidRDefault="00267254" w:rsidP="00267254">
            <w:pPr>
              <w:jc w:val="center"/>
              <w:rPr>
                <w:szCs w:val="20"/>
              </w:rPr>
            </w:pPr>
            <w:r w:rsidRPr="00267254">
              <w:rPr>
                <w:szCs w:val="20"/>
              </w:rPr>
              <w:t>0</w:t>
            </w:r>
          </w:p>
        </w:tc>
        <w:tc>
          <w:tcPr>
            <w:tcW w:w="1152" w:type="dxa"/>
          </w:tcPr>
          <w:p w14:paraId="218AB169" w14:textId="77777777" w:rsidR="00267254" w:rsidRPr="00267254" w:rsidRDefault="00267254" w:rsidP="00267254">
            <w:pPr>
              <w:jc w:val="center"/>
              <w:rPr>
                <w:szCs w:val="20"/>
              </w:rPr>
            </w:pPr>
            <w:r w:rsidRPr="00267254">
              <w:rPr>
                <w:szCs w:val="20"/>
              </w:rPr>
              <w:t>N</w:t>
            </w:r>
          </w:p>
        </w:tc>
        <w:tc>
          <w:tcPr>
            <w:tcW w:w="882" w:type="dxa"/>
          </w:tcPr>
          <w:p w14:paraId="60C4D9FE" w14:textId="77777777" w:rsidR="00267254" w:rsidRPr="00267254" w:rsidRDefault="00267254" w:rsidP="00267254">
            <w:pPr>
              <w:jc w:val="center"/>
              <w:rPr>
                <w:szCs w:val="20"/>
              </w:rPr>
            </w:pPr>
            <w:r w:rsidRPr="00267254">
              <w:rPr>
                <w:szCs w:val="20"/>
              </w:rPr>
              <w:t>Y</w:t>
            </w:r>
          </w:p>
        </w:tc>
        <w:tc>
          <w:tcPr>
            <w:tcW w:w="810" w:type="dxa"/>
          </w:tcPr>
          <w:p w14:paraId="7AEBBEBC"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41012DDB" w14:textId="77777777" w:rsidR="00267254" w:rsidRPr="00267254" w:rsidRDefault="00267254" w:rsidP="00267254">
            <w:pPr>
              <w:rPr>
                <w:szCs w:val="20"/>
              </w:rPr>
            </w:pPr>
            <w:r w:rsidRPr="00267254">
              <w:rPr>
                <w:szCs w:val="20"/>
              </w:rPr>
              <w:t>4 water damaged ceiling tiles</w:t>
            </w:r>
          </w:p>
        </w:tc>
      </w:tr>
      <w:tr w:rsidR="00267254" w:rsidRPr="00267254" w14:paraId="76AC2688" w14:textId="77777777" w:rsidTr="00B650BB">
        <w:trPr>
          <w:trHeight w:val="560"/>
        </w:trPr>
        <w:tc>
          <w:tcPr>
            <w:tcW w:w="1908" w:type="dxa"/>
          </w:tcPr>
          <w:p w14:paraId="3A82EE06" w14:textId="77777777" w:rsidR="00267254" w:rsidRPr="00267254" w:rsidRDefault="00267254" w:rsidP="00267254">
            <w:pPr>
              <w:rPr>
                <w:szCs w:val="20"/>
              </w:rPr>
            </w:pPr>
            <w:r w:rsidRPr="00267254">
              <w:rPr>
                <w:szCs w:val="20"/>
              </w:rPr>
              <w:t>Guidance</w:t>
            </w:r>
          </w:p>
        </w:tc>
        <w:tc>
          <w:tcPr>
            <w:tcW w:w="1080" w:type="dxa"/>
          </w:tcPr>
          <w:p w14:paraId="4BF2356B" w14:textId="77777777" w:rsidR="00267254" w:rsidRPr="00267254" w:rsidRDefault="00267254" w:rsidP="00267254">
            <w:pPr>
              <w:jc w:val="center"/>
              <w:rPr>
                <w:szCs w:val="20"/>
              </w:rPr>
            </w:pPr>
            <w:r w:rsidRPr="00267254">
              <w:rPr>
                <w:szCs w:val="20"/>
              </w:rPr>
              <w:t>527</w:t>
            </w:r>
          </w:p>
        </w:tc>
        <w:tc>
          <w:tcPr>
            <w:tcW w:w="990" w:type="dxa"/>
          </w:tcPr>
          <w:p w14:paraId="25F83086" w14:textId="77777777" w:rsidR="00267254" w:rsidRPr="00267254" w:rsidRDefault="00267254" w:rsidP="00267254">
            <w:pPr>
              <w:jc w:val="center"/>
              <w:rPr>
                <w:szCs w:val="20"/>
              </w:rPr>
            </w:pPr>
            <w:r w:rsidRPr="00267254">
              <w:rPr>
                <w:szCs w:val="20"/>
              </w:rPr>
              <w:t>ND</w:t>
            </w:r>
          </w:p>
        </w:tc>
        <w:tc>
          <w:tcPr>
            <w:tcW w:w="810" w:type="dxa"/>
          </w:tcPr>
          <w:p w14:paraId="3D6A58AD" w14:textId="77777777" w:rsidR="00267254" w:rsidRPr="00267254" w:rsidRDefault="00267254" w:rsidP="00267254">
            <w:pPr>
              <w:jc w:val="center"/>
              <w:rPr>
                <w:szCs w:val="20"/>
              </w:rPr>
            </w:pPr>
            <w:r w:rsidRPr="00267254">
              <w:rPr>
                <w:szCs w:val="20"/>
              </w:rPr>
              <w:t>ND</w:t>
            </w:r>
          </w:p>
        </w:tc>
        <w:tc>
          <w:tcPr>
            <w:tcW w:w="1206" w:type="dxa"/>
          </w:tcPr>
          <w:p w14:paraId="33D8B014" w14:textId="77777777" w:rsidR="00267254" w:rsidRPr="00267254" w:rsidRDefault="00267254" w:rsidP="00267254">
            <w:pPr>
              <w:jc w:val="center"/>
              <w:rPr>
                <w:szCs w:val="20"/>
              </w:rPr>
            </w:pPr>
            <w:r w:rsidRPr="00267254">
              <w:rPr>
                <w:szCs w:val="20"/>
              </w:rPr>
              <w:t>14</w:t>
            </w:r>
          </w:p>
        </w:tc>
        <w:tc>
          <w:tcPr>
            <w:tcW w:w="720" w:type="dxa"/>
          </w:tcPr>
          <w:p w14:paraId="1AE7B0D5" w14:textId="77777777" w:rsidR="00267254" w:rsidRPr="00267254" w:rsidRDefault="00267254" w:rsidP="00267254">
            <w:pPr>
              <w:jc w:val="center"/>
              <w:rPr>
                <w:szCs w:val="20"/>
              </w:rPr>
            </w:pPr>
            <w:r w:rsidRPr="00267254">
              <w:rPr>
                <w:szCs w:val="20"/>
              </w:rPr>
              <w:t>71</w:t>
            </w:r>
          </w:p>
        </w:tc>
        <w:tc>
          <w:tcPr>
            <w:tcW w:w="1008" w:type="dxa"/>
          </w:tcPr>
          <w:p w14:paraId="45778C62" w14:textId="77777777" w:rsidR="00267254" w:rsidRPr="00267254" w:rsidRDefault="00267254" w:rsidP="00267254">
            <w:pPr>
              <w:jc w:val="center"/>
              <w:rPr>
                <w:szCs w:val="20"/>
              </w:rPr>
            </w:pPr>
            <w:r w:rsidRPr="00267254">
              <w:rPr>
                <w:szCs w:val="20"/>
              </w:rPr>
              <w:t>29</w:t>
            </w:r>
          </w:p>
        </w:tc>
        <w:tc>
          <w:tcPr>
            <w:tcW w:w="1152" w:type="dxa"/>
          </w:tcPr>
          <w:p w14:paraId="16515D80" w14:textId="77777777" w:rsidR="00267254" w:rsidRPr="00267254" w:rsidRDefault="00267254" w:rsidP="00267254">
            <w:pPr>
              <w:jc w:val="center"/>
              <w:rPr>
                <w:szCs w:val="20"/>
              </w:rPr>
            </w:pPr>
            <w:r w:rsidRPr="00267254">
              <w:rPr>
                <w:szCs w:val="20"/>
              </w:rPr>
              <w:t>0</w:t>
            </w:r>
          </w:p>
        </w:tc>
        <w:tc>
          <w:tcPr>
            <w:tcW w:w="1152" w:type="dxa"/>
          </w:tcPr>
          <w:p w14:paraId="4A7CBF6E" w14:textId="77777777" w:rsidR="00267254" w:rsidRPr="00267254" w:rsidRDefault="00267254" w:rsidP="00267254">
            <w:pPr>
              <w:jc w:val="center"/>
              <w:rPr>
                <w:szCs w:val="20"/>
              </w:rPr>
            </w:pPr>
            <w:r w:rsidRPr="00267254">
              <w:rPr>
                <w:szCs w:val="20"/>
              </w:rPr>
              <w:t>Y</w:t>
            </w:r>
          </w:p>
        </w:tc>
        <w:tc>
          <w:tcPr>
            <w:tcW w:w="882" w:type="dxa"/>
          </w:tcPr>
          <w:p w14:paraId="2EC8C730" w14:textId="77777777" w:rsidR="00267254" w:rsidRPr="00267254" w:rsidRDefault="00267254" w:rsidP="00267254">
            <w:pPr>
              <w:jc w:val="center"/>
              <w:rPr>
                <w:szCs w:val="20"/>
              </w:rPr>
            </w:pPr>
            <w:r w:rsidRPr="00267254">
              <w:rPr>
                <w:szCs w:val="20"/>
              </w:rPr>
              <w:t>Y</w:t>
            </w:r>
          </w:p>
        </w:tc>
        <w:tc>
          <w:tcPr>
            <w:tcW w:w="810" w:type="dxa"/>
          </w:tcPr>
          <w:p w14:paraId="678E4950"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589F69D6" w14:textId="77777777" w:rsidR="00267254" w:rsidRPr="00267254" w:rsidRDefault="00267254" w:rsidP="00267254">
            <w:pPr>
              <w:rPr>
                <w:szCs w:val="20"/>
              </w:rPr>
            </w:pPr>
          </w:p>
        </w:tc>
      </w:tr>
      <w:tr w:rsidR="00267254" w:rsidRPr="00267254" w14:paraId="1BAA93B5" w14:textId="77777777" w:rsidTr="00B650BB">
        <w:trPr>
          <w:trHeight w:val="560"/>
        </w:trPr>
        <w:tc>
          <w:tcPr>
            <w:tcW w:w="1908" w:type="dxa"/>
          </w:tcPr>
          <w:p w14:paraId="454F2FE9" w14:textId="77777777" w:rsidR="00267254" w:rsidRPr="00267254" w:rsidRDefault="00267254" w:rsidP="00267254">
            <w:pPr>
              <w:rPr>
                <w:szCs w:val="20"/>
              </w:rPr>
            </w:pPr>
            <w:r w:rsidRPr="00267254">
              <w:rPr>
                <w:szCs w:val="20"/>
              </w:rPr>
              <w:t>Gym</w:t>
            </w:r>
          </w:p>
        </w:tc>
        <w:tc>
          <w:tcPr>
            <w:tcW w:w="1080" w:type="dxa"/>
          </w:tcPr>
          <w:p w14:paraId="09EDC4E8" w14:textId="77777777" w:rsidR="00267254" w:rsidRPr="00267254" w:rsidRDefault="00267254" w:rsidP="00267254">
            <w:pPr>
              <w:jc w:val="center"/>
              <w:rPr>
                <w:szCs w:val="20"/>
              </w:rPr>
            </w:pPr>
            <w:r w:rsidRPr="00267254">
              <w:rPr>
                <w:szCs w:val="20"/>
              </w:rPr>
              <w:t>597</w:t>
            </w:r>
          </w:p>
        </w:tc>
        <w:tc>
          <w:tcPr>
            <w:tcW w:w="990" w:type="dxa"/>
          </w:tcPr>
          <w:p w14:paraId="01A7A1CC" w14:textId="77777777" w:rsidR="00267254" w:rsidRPr="00267254" w:rsidRDefault="00267254" w:rsidP="00267254">
            <w:pPr>
              <w:jc w:val="center"/>
              <w:rPr>
                <w:szCs w:val="20"/>
              </w:rPr>
            </w:pPr>
            <w:r w:rsidRPr="00267254">
              <w:rPr>
                <w:szCs w:val="20"/>
              </w:rPr>
              <w:t>ND</w:t>
            </w:r>
          </w:p>
        </w:tc>
        <w:tc>
          <w:tcPr>
            <w:tcW w:w="810" w:type="dxa"/>
          </w:tcPr>
          <w:p w14:paraId="16F6B45A" w14:textId="77777777" w:rsidR="00267254" w:rsidRPr="00267254" w:rsidRDefault="00267254" w:rsidP="00267254">
            <w:pPr>
              <w:jc w:val="center"/>
              <w:rPr>
                <w:szCs w:val="20"/>
              </w:rPr>
            </w:pPr>
            <w:r w:rsidRPr="00267254">
              <w:rPr>
                <w:szCs w:val="20"/>
              </w:rPr>
              <w:t>ND</w:t>
            </w:r>
          </w:p>
        </w:tc>
        <w:tc>
          <w:tcPr>
            <w:tcW w:w="1206" w:type="dxa"/>
          </w:tcPr>
          <w:p w14:paraId="11719EBE" w14:textId="77777777" w:rsidR="00267254" w:rsidRPr="00267254" w:rsidRDefault="00267254" w:rsidP="00267254">
            <w:pPr>
              <w:jc w:val="center"/>
              <w:rPr>
                <w:szCs w:val="20"/>
              </w:rPr>
            </w:pPr>
            <w:r w:rsidRPr="00267254">
              <w:rPr>
                <w:szCs w:val="20"/>
              </w:rPr>
              <w:t>5</w:t>
            </w:r>
          </w:p>
        </w:tc>
        <w:tc>
          <w:tcPr>
            <w:tcW w:w="720" w:type="dxa"/>
          </w:tcPr>
          <w:p w14:paraId="4EE386EC" w14:textId="77777777" w:rsidR="00267254" w:rsidRPr="00267254" w:rsidRDefault="00267254" w:rsidP="00267254">
            <w:pPr>
              <w:jc w:val="center"/>
              <w:rPr>
                <w:szCs w:val="20"/>
              </w:rPr>
            </w:pPr>
            <w:r w:rsidRPr="00267254">
              <w:rPr>
                <w:szCs w:val="20"/>
              </w:rPr>
              <w:t>72</w:t>
            </w:r>
          </w:p>
        </w:tc>
        <w:tc>
          <w:tcPr>
            <w:tcW w:w="1008" w:type="dxa"/>
          </w:tcPr>
          <w:p w14:paraId="09BBEE28" w14:textId="77777777" w:rsidR="00267254" w:rsidRPr="00267254" w:rsidRDefault="00267254" w:rsidP="00267254">
            <w:pPr>
              <w:jc w:val="center"/>
              <w:rPr>
                <w:szCs w:val="20"/>
              </w:rPr>
            </w:pPr>
            <w:r w:rsidRPr="00267254">
              <w:rPr>
                <w:szCs w:val="20"/>
              </w:rPr>
              <w:t>29</w:t>
            </w:r>
          </w:p>
        </w:tc>
        <w:tc>
          <w:tcPr>
            <w:tcW w:w="1152" w:type="dxa"/>
          </w:tcPr>
          <w:p w14:paraId="09AC2B3C" w14:textId="77777777" w:rsidR="00267254" w:rsidRPr="00267254" w:rsidRDefault="00267254" w:rsidP="00267254">
            <w:pPr>
              <w:jc w:val="center"/>
              <w:rPr>
                <w:szCs w:val="20"/>
              </w:rPr>
            </w:pPr>
            <w:r w:rsidRPr="00267254">
              <w:rPr>
                <w:szCs w:val="20"/>
              </w:rPr>
              <w:t>26</w:t>
            </w:r>
          </w:p>
        </w:tc>
        <w:tc>
          <w:tcPr>
            <w:tcW w:w="1152" w:type="dxa"/>
          </w:tcPr>
          <w:p w14:paraId="2D0340D7" w14:textId="77777777" w:rsidR="00267254" w:rsidRPr="00267254" w:rsidRDefault="00267254" w:rsidP="00267254">
            <w:pPr>
              <w:jc w:val="center"/>
              <w:rPr>
                <w:szCs w:val="20"/>
              </w:rPr>
            </w:pPr>
            <w:r w:rsidRPr="00267254">
              <w:rPr>
                <w:szCs w:val="20"/>
              </w:rPr>
              <w:t>N</w:t>
            </w:r>
          </w:p>
        </w:tc>
        <w:tc>
          <w:tcPr>
            <w:tcW w:w="882" w:type="dxa"/>
          </w:tcPr>
          <w:p w14:paraId="70DB39BD" w14:textId="77777777" w:rsidR="00267254" w:rsidRPr="00267254" w:rsidRDefault="00267254" w:rsidP="00267254">
            <w:pPr>
              <w:jc w:val="center"/>
              <w:rPr>
                <w:szCs w:val="20"/>
              </w:rPr>
            </w:pPr>
            <w:r w:rsidRPr="00267254">
              <w:rPr>
                <w:szCs w:val="20"/>
              </w:rPr>
              <w:t>Y</w:t>
            </w:r>
          </w:p>
        </w:tc>
        <w:tc>
          <w:tcPr>
            <w:tcW w:w="810" w:type="dxa"/>
          </w:tcPr>
          <w:p w14:paraId="25430C5C"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83DF346" w14:textId="77777777" w:rsidR="00267254" w:rsidRPr="00267254" w:rsidRDefault="00267254" w:rsidP="00267254">
            <w:pPr>
              <w:rPr>
                <w:szCs w:val="20"/>
              </w:rPr>
            </w:pPr>
          </w:p>
        </w:tc>
      </w:tr>
      <w:tr w:rsidR="00267254" w:rsidRPr="00267254" w14:paraId="032D8223" w14:textId="77777777" w:rsidTr="00B650BB">
        <w:trPr>
          <w:trHeight w:val="560"/>
        </w:trPr>
        <w:tc>
          <w:tcPr>
            <w:tcW w:w="1908" w:type="dxa"/>
          </w:tcPr>
          <w:p w14:paraId="79F140F8" w14:textId="77777777" w:rsidR="00267254" w:rsidRPr="00267254" w:rsidRDefault="00267254" w:rsidP="00267254">
            <w:pPr>
              <w:rPr>
                <w:szCs w:val="20"/>
              </w:rPr>
            </w:pPr>
            <w:r w:rsidRPr="00267254">
              <w:rPr>
                <w:szCs w:val="20"/>
              </w:rPr>
              <w:t>Health office</w:t>
            </w:r>
          </w:p>
        </w:tc>
        <w:tc>
          <w:tcPr>
            <w:tcW w:w="1080" w:type="dxa"/>
          </w:tcPr>
          <w:p w14:paraId="37566F78" w14:textId="77777777" w:rsidR="00267254" w:rsidRPr="00267254" w:rsidRDefault="00267254" w:rsidP="00267254">
            <w:pPr>
              <w:jc w:val="center"/>
              <w:rPr>
                <w:szCs w:val="20"/>
              </w:rPr>
            </w:pPr>
            <w:r w:rsidRPr="00267254">
              <w:rPr>
                <w:szCs w:val="20"/>
              </w:rPr>
              <w:t>617</w:t>
            </w:r>
          </w:p>
        </w:tc>
        <w:tc>
          <w:tcPr>
            <w:tcW w:w="990" w:type="dxa"/>
          </w:tcPr>
          <w:p w14:paraId="09FF0E5D" w14:textId="77777777" w:rsidR="00267254" w:rsidRPr="00267254" w:rsidRDefault="00267254" w:rsidP="00267254">
            <w:pPr>
              <w:jc w:val="center"/>
              <w:rPr>
                <w:szCs w:val="20"/>
              </w:rPr>
            </w:pPr>
            <w:r w:rsidRPr="00267254">
              <w:rPr>
                <w:szCs w:val="20"/>
              </w:rPr>
              <w:t>ND</w:t>
            </w:r>
          </w:p>
        </w:tc>
        <w:tc>
          <w:tcPr>
            <w:tcW w:w="810" w:type="dxa"/>
          </w:tcPr>
          <w:p w14:paraId="18D6A901" w14:textId="77777777" w:rsidR="00267254" w:rsidRPr="00267254" w:rsidRDefault="00267254" w:rsidP="00267254">
            <w:pPr>
              <w:jc w:val="center"/>
              <w:rPr>
                <w:szCs w:val="20"/>
              </w:rPr>
            </w:pPr>
            <w:r w:rsidRPr="00267254">
              <w:rPr>
                <w:szCs w:val="20"/>
              </w:rPr>
              <w:t>ND</w:t>
            </w:r>
          </w:p>
        </w:tc>
        <w:tc>
          <w:tcPr>
            <w:tcW w:w="1206" w:type="dxa"/>
          </w:tcPr>
          <w:p w14:paraId="7E1E4D12" w14:textId="77777777" w:rsidR="00267254" w:rsidRPr="00267254" w:rsidRDefault="00267254" w:rsidP="00267254">
            <w:pPr>
              <w:jc w:val="center"/>
              <w:rPr>
                <w:szCs w:val="20"/>
              </w:rPr>
            </w:pPr>
            <w:r w:rsidRPr="00267254">
              <w:rPr>
                <w:szCs w:val="20"/>
              </w:rPr>
              <w:t>1</w:t>
            </w:r>
          </w:p>
        </w:tc>
        <w:tc>
          <w:tcPr>
            <w:tcW w:w="720" w:type="dxa"/>
          </w:tcPr>
          <w:p w14:paraId="6B7FB734" w14:textId="77777777" w:rsidR="00267254" w:rsidRPr="00267254" w:rsidRDefault="00267254" w:rsidP="00267254">
            <w:pPr>
              <w:jc w:val="center"/>
              <w:rPr>
                <w:szCs w:val="20"/>
              </w:rPr>
            </w:pPr>
            <w:r w:rsidRPr="00267254">
              <w:rPr>
                <w:szCs w:val="20"/>
              </w:rPr>
              <w:t>68</w:t>
            </w:r>
          </w:p>
        </w:tc>
        <w:tc>
          <w:tcPr>
            <w:tcW w:w="1008" w:type="dxa"/>
          </w:tcPr>
          <w:p w14:paraId="1DA435E9" w14:textId="77777777" w:rsidR="00267254" w:rsidRPr="00267254" w:rsidRDefault="00267254" w:rsidP="00267254">
            <w:pPr>
              <w:jc w:val="center"/>
              <w:rPr>
                <w:szCs w:val="20"/>
              </w:rPr>
            </w:pPr>
            <w:r w:rsidRPr="00267254">
              <w:rPr>
                <w:szCs w:val="20"/>
              </w:rPr>
              <w:t>35</w:t>
            </w:r>
          </w:p>
        </w:tc>
        <w:tc>
          <w:tcPr>
            <w:tcW w:w="1152" w:type="dxa"/>
          </w:tcPr>
          <w:p w14:paraId="3FB4F466" w14:textId="77777777" w:rsidR="00267254" w:rsidRPr="00267254" w:rsidRDefault="00267254" w:rsidP="00267254">
            <w:pPr>
              <w:jc w:val="center"/>
              <w:rPr>
                <w:szCs w:val="20"/>
              </w:rPr>
            </w:pPr>
            <w:r w:rsidRPr="00267254">
              <w:rPr>
                <w:szCs w:val="20"/>
              </w:rPr>
              <w:t>1</w:t>
            </w:r>
          </w:p>
        </w:tc>
        <w:tc>
          <w:tcPr>
            <w:tcW w:w="1152" w:type="dxa"/>
          </w:tcPr>
          <w:p w14:paraId="1C10D535" w14:textId="77777777" w:rsidR="00267254" w:rsidRPr="00267254" w:rsidRDefault="00267254" w:rsidP="00267254">
            <w:pPr>
              <w:jc w:val="center"/>
              <w:rPr>
                <w:szCs w:val="20"/>
              </w:rPr>
            </w:pPr>
            <w:r w:rsidRPr="00267254">
              <w:rPr>
                <w:szCs w:val="20"/>
              </w:rPr>
              <w:t>Y</w:t>
            </w:r>
          </w:p>
        </w:tc>
        <w:tc>
          <w:tcPr>
            <w:tcW w:w="882" w:type="dxa"/>
          </w:tcPr>
          <w:p w14:paraId="4CD01829" w14:textId="77777777" w:rsidR="00267254" w:rsidRPr="00267254" w:rsidRDefault="00267254" w:rsidP="00267254">
            <w:pPr>
              <w:jc w:val="center"/>
              <w:rPr>
                <w:szCs w:val="20"/>
              </w:rPr>
            </w:pPr>
            <w:r w:rsidRPr="00267254">
              <w:rPr>
                <w:szCs w:val="20"/>
              </w:rPr>
              <w:t>Y</w:t>
            </w:r>
          </w:p>
        </w:tc>
        <w:tc>
          <w:tcPr>
            <w:tcW w:w="810" w:type="dxa"/>
          </w:tcPr>
          <w:p w14:paraId="663BC8CA"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E92DCCE" w14:textId="77777777" w:rsidR="00267254" w:rsidRPr="00267254" w:rsidRDefault="00267254" w:rsidP="00267254">
            <w:pPr>
              <w:rPr>
                <w:szCs w:val="20"/>
              </w:rPr>
            </w:pPr>
            <w:r w:rsidRPr="00267254">
              <w:rPr>
                <w:szCs w:val="20"/>
              </w:rPr>
              <w:t>1 water damaged ceiling tiles</w:t>
            </w:r>
          </w:p>
        </w:tc>
      </w:tr>
      <w:tr w:rsidR="00267254" w:rsidRPr="00267254" w14:paraId="463A3E35" w14:textId="77777777" w:rsidTr="00B650BB">
        <w:trPr>
          <w:trHeight w:val="560"/>
        </w:trPr>
        <w:tc>
          <w:tcPr>
            <w:tcW w:w="1908" w:type="dxa"/>
          </w:tcPr>
          <w:p w14:paraId="03E62E25" w14:textId="77777777" w:rsidR="00267254" w:rsidRPr="00267254" w:rsidRDefault="00267254" w:rsidP="00267254">
            <w:pPr>
              <w:rPr>
                <w:szCs w:val="20"/>
              </w:rPr>
            </w:pPr>
            <w:r w:rsidRPr="00267254">
              <w:rPr>
                <w:szCs w:val="20"/>
              </w:rPr>
              <w:t>Media center</w:t>
            </w:r>
          </w:p>
        </w:tc>
        <w:tc>
          <w:tcPr>
            <w:tcW w:w="1080" w:type="dxa"/>
          </w:tcPr>
          <w:p w14:paraId="3084E21D" w14:textId="77777777" w:rsidR="00267254" w:rsidRPr="00267254" w:rsidRDefault="00267254" w:rsidP="00267254">
            <w:pPr>
              <w:jc w:val="center"/>
              <w:rPr>
                <w:szCs w:val="20"/>
              </w:rPr>
            </w:pPr>
            <w:r w:rsidRPr="00267254">
              <w:rPr>
                <w:szCs w:val="20"/>
              </w:rPr>
              <w:t>363</w:t>
            </w:r>
          </w:p>
        </w:tc>
        <w:tc>
          <w:tcPr>
            <w:tcW w:w="990" w:type="dxa"/>
          </w:tcPr>
          <w:p w14:paraId="74E3447F" w14:textId="77777777" w:rsidR="00267254" w:rsidRPr="00267254" w:rsidRDefault="00267254" w:rsidP="00267254">
            <w:pPr>
              <w:jc w:val="center"/>
              <w:rPr>
                <w:szCs w:val="20"/>
              </w:rPr>
            </w:pPr>
            <w:r w:rsidRPr="00267254">
              <w:rPr>
                <w:szCs w:val="20"/>
              </w:rPr>
              <w:t>ND</w:t>
            </w:r>
          </w:p>
        </w:tc>
        <w:tc>
          <w:tcPr>
            <w:tcW w:w="810" w:type="dxa"/>
          </w:tcPr>
          <w:p w14:paraId="4DC7A227" w14:textId="77777777" w:rsidR="00267254" w:rsidRPr="00267254" w:rsidRDefault="00267254" w:rsidP="00267254">
            <w:pPr>
              <w:jc w:val="center"/>
              <w:rPr>
                <w:szCs w:val="20"/>
              </w:rPr>
            </w:pPr>
            <w:r w:rsidRPr="00267254">
              <w:rPr>
                <w:szCs w:val="20"/>
              </w:rPr>
              <w:t>ND</w:t>
            </w:r>
          </w:p>
        </w:tc>
        <w:tc>
          <w:tcPr>
            <w:tcW w:w="1206" w:type="dxa"/>
          </w:tcPr>
          <w:p w14:paraId="7EA48483" w14:textId="77777777" w:rsidR="00267254" w:rsidRPr="00267254" w:rsidRDefault="00267254" w:rsidP="00267254">
            <w:pPr>
              <w:jc w:val="center"/>
              <w:rPr>
                <w:szCs w:val="20"/>
              </w:rPr>
            </w:pPr>
            <w:r w:rsidRPr="00267254">
              <w:rPr>
                <w:szCs w:val="20"/>
              </w:rPr>
              <w:t>2</w:t>
            </w:r>
          </w:p>
        </w:tc>
        <w:tc>
          <w:tcPr>
            <w:tcW w:w="720" w:type="dxa"/>
          </w:tcPr>
          <w:p w14:paraId="087C8756" w14:textId="77777777" w:rsidR="00267254" w:rsidRPr="00267254" w:rsidRDefault="00267254" w:rsidP="00267254">
            <w:pPr>
              <w:jc w:val="center"/>
              <w:rPr>
                <w:szCs w:val="20"/>
              </w:rPr>
            </w:pPr>
            <w:r w:rsidRPr="00267254">
              <w:rPr>
                <w:szCs w:val="20"/>
              </w:rPr>
              <w:t>68</w:t>
            </w:r>
          </w:p>
        </w:tc>
        <w:tc>
          <w:tcPr>
            <w:tcW w:w="1008" w:type="dxa"/>
          </w:tcPr>
          <w:p w14:paraId="2C609787" w14:textId="77777777" w:rsidR="00267254" w:rsidRPr="00267254" w:rsidRDefault="00267254" w:rsidP="00267254">
            <w:pPr>
              <w:jc w:val="center"/>
              <w:rPr>
                <w:szCs w:val="20"/>
              </w:rPr>
            </w:pPr>
            <w:r w:rsidRPr="00267254">
              <w:rPr>
                <w:szCs w:val="20"/>
              </w:rPr>
              <w:t>28</w:t>
            </w:r>
          </w:p>
        </w:tc>
        <w:tc>
          <w:tcPr>
            <w:tcW w:w="1152" w:type="dxa"/>
          </w:tcPr>
          <w:p w14:paraId="10A1F31B" w14:textId="77777777" w:rsidR="00267254" w:rsidRPr="00267254" w:rsidRDefault="00267254" w:rsidP="00267254">
            <w:pPr>
              <w:jc w:val="center"/>
              <w:rPr>
                <w:szCs w:val="20"/>
              </w:rPr>
            </w:pPr>
            <w:r w:rsidRPr="00267254">
              <w:rPr>
                <w:szCs w:val="20"/>
              </w:rPr>
              <w:t>0</w:t>
            </w:r>
          </w:p>
        </w:tc>
        <w:tc>
          <w:tcPr>
            <w:tcW w:w="1152" w:type="dxa"/>
          </w:tcPr>
          <w:p w14:paraId="2FF81D37" w14:textId="77777777" w:rsidR="00267254" w:rsidRPr="00267254" w:rsidRDefault="00267254" w:rsidP="00267254">
            <w:pPr>
              <w:jc w:val="center"/>
              <w:rPr>
                <w:szCs w:val="20"/>
              </w:rPr>
            </w:pPr>
            <w:r w:rsidRPr="00267254">
              <w:rPr>
                <w:szCs w:val="20"/>
              </w:rPr>
              <w:t>Y</w:t>
            </w:r>
          </w:p>
        </w:tc>
        <w:tc>
          <w:tcPr>
            <w:tcW w:w="882" w:type="dxa"/>
          </w:tcPr>
          <w:p w14:paraId="5C85889E" w14:textId="77777777" w:rsidR="00267254" w:rsidRPr="00267254" w:rsidRDefault="00267254" w:rsidP="00267254">
            <w:pPr>
              <w:jc w:val="center"/>
              <w:rPr>
                <w:szCs w:val="20"/>
              </w:rPr>
            </w:pPr>
            <w:r w:rsidRPr="00267254">
              <w:rPr>
                <w:szCs w:val="20"/>
              </w:rPr>
              <w:t>Y</w:t>
            </w:r>
          </w:p>
        </w:tc>
        <w:tc>
          <w:tcPr>
            <w:tcW w:w="810" w:type="dxa"/>
          </w:tcPr>
          <w:p w14:paraId="09D6F3BD"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6514113" w14:textId="77777777" w:rsidR="00267254" w:rsidRPr="00267254" w:rsidRDefault="00267254" w:rsidP="00267254">
            <w:pPr>
              <w:rPr>
                <w:szCs w:val="20"/>
              </w:rPr>
            </w:pPr>
            <w:r w:rsidRPr="00267254">
              <w:rPr>
                <w:szCs w:val="20"/>
              </w:rPr>
              <w:t>y</w:t>
            </w:r>
          </w:p>
        </w:tc>
      </w:tr>
      <w:tr w:rsidR="00267254" w:rsidRPr="00267254" w14:paraId="595722FB" w14:textId="77777777" w:rsidTr="00B650BB">
        <w:trPr>
          <w:trHeight w:val="560"/>
        </w:trPr>
        <w:tc>
          <w:tcPr>
            <w:tcW w:w="1908" w:type="dxa"/>
          </w:tcPr>
          <w:p w14:paraId="43715BF5" w14:textId="77777777" w:rsidR="00267254" w:rsidRPr="00267254" w:rsidRDefault="00267254" w:rsidP="00267254">
            <w:pPr>
              <w:rPr>
                <w:szCs w:val="20"/>
              </w:rPr>
            </w:pPr>
            <w:r w:rsidRPr="00267254">
              <w:rPr>
                <w:szCs w:val="20"/>
              </w:rPr>
              <w:t>Office</w:t>
            </w:r>
          </w:p>
        </w:tc>
        <w:tc>
          <w:tcPr>
            <w:tcW w:w="1080" w:type="dxa"/>
          </w:tcPr>
          <w:p w14:paraId="6EE1A4A3" w14:textId="77777777" w:rsidR="00267254" w:rsidRPr="00267254" w:rsidRDefault="00267254" w:rsidP="00267254">
            <w:pPr>
              <w:jc w:val="center"/>
              <w:rPr>
                <w:szCs w:val="20"/>
              </w:rPr>
            </w:pPr>
            <w:r w:rsidRPr="00267254">
              <w:rPr>
                <w:szCs w:val="20"/>
              </w:rPr>
              <w:t>727</w:t>
            </w:r>
          </w:p>
        </w:tc>
        <w:tc>
          <w:tcPr>
            <w:tcW w:w="990" w:type="dxa"/>
          </w:tcPr>
          <w:p w14:paraId="6175EADD" w14:textId="77777777" w:rsidR="00267254" w:rsidRPr="00267254" w:rsidRDefault="00267254" w:rsidP="00267254">
            <w:pPr>
              <w:jc w:val="center"/>
              <w:rPr>
                <w:szCs w:val="20"/>
              </w:rPr>
            </w:pPr>
            <w:r w:rsidRPr="00267254">
              <w:rPr>
                <w:szCs w:val="20"/>
              </w:rPr>
              <w:t>ND</w:t>
            </w:r>
          </w:p>
        </w:tc>
        <w:tc>
          <w:tcPr>
            <w:tcW w:w="810" w:type="dxa"/>
          </w:tcPr>
          <w:p w14:paraId="03BFFEA0" w14:textId="77777777" w:rsidR="00267254" w:rsidRPr="00267254" w:rsidRDefault="00267254" w:rsidP="00267254">
            <w:pPr>
              <w:jc w:val="center"/>
              <w:rPr>
                <w:szCs w:val="20"/>
              </w:rPr>
            </w:pPr>
            <w:r w:rsidRPr="00267254">
              <w:rPr>
                <w:szCs w:val="20"/>
              </w:rPr>
              <w:t>ND</w:t>
            </w:r>
          </w:p>
        </w:tc>
        <w:tc>
          <w:tcPr>
            <w:tcW w:w="1206" w:type="dxa"/>
          </w:tcPr>
          <w:p w14:paraId="7797E789" w14:textId="77777777" w:rsidR="00267254" w:rsidRPr="00267254" w:rsidRDefault="00267254" w:rsidP="00267254">
            <w:pPr>
              <w:jc w:val="center"/>
              <w:rPr>
                <w:szCs w:val="20"/>
              </w:rPr>
            </w:pPr>
            <w:r w:rsidRPr="00267254">
              <w:rPr>
                <w:szCs w:val="20"/>
              </w:rPr>
              <w:t>2</w:t>
            </w:r>
          </w:p>
        </w:tc>
        <w:tc>
          <w:tcPr>
            <w:tcW w:w="720" w:type="dxa"/>
          </w:tcPr>
          <w:p w14:paraId="199A6171" w14:textId="77777777" w:rsidR="00267254" w:rsidRPr="00267254" w:rsidRDefault="00267254" w:rsidP="00267254">
            <w:pPr>
              <w:jc w:val="center"/>
              <w:rPr>
                <w:szCs w:val="20"/>
              </w:rPr>
            </w:pPr>
            <w:r w:rsidRPr="00267254">
              <w:rPr>
                <w:szCs w:val="20"/>
              </w:rPr>
              <w:t>71</w:t>
            </w:r>
          </w:p>
        </w:tc>
        <w:tc>
          <w:tcPr>
            <w:tcW w:w="1008" w:type="dxa"/>
          </w:tcPr>
          <w:p w14:paraId="5298EA77" w14:textId="77777777" w:rsidR="00267254" w:rsidRPr="00267254" w:rsidRDefault="00267254" w:rsidP="00267254">
            <w:pPr>
              <w:jc w:val="center"/>
              <w:rPr>
                <w:szCs w:val="20"/>
              </w:rPr>
            </w:pPr>
            <w:r w:rsidRPr="00267254">
              <w:rPr>
                <w:szCs w:val="20"/>
              </w:rPr>
              <w:t>38</w:t>
            </w:r>
          </w:p>
        </w:tc>
        <w:tc>
          <w:tcPr>
            <w:tcW w:w="1152" w:type="dxa"/>
          </w:tcPr>
          <w:p w14:paraId="4F67BCD5" w14:textId="77777777" w:rsidR="00267254" w:rsidRPr="00267254" w:rsidRDefault="00267254" w:rsidP="00267254">
            <w:pPr>
              <w:jc w:val="center"/>
              <w:rPr>
                <w:szCs w:val="20"/>
              </w:rPr>
            </w:pPr>
            <w:r w:rsidRPr="00267254">
              <w:rPr>
                <w:szCs w:val="20"/>
              </w:rPr>
              <w:t>1</w:t>
            </w:r>
          </w:p>
        </w:tc>
        <w:tc>
          <w:tcPr>
            <w:tcW w:w="1152" w:type="dxa"/>
          </w:tcPr>
          <w:p w14:paraId="59C41CE8" w14:textId="77777777" w:rsidR="00267254" w:rsidRPr="00267254" w:rsidRDefault="00267254" w:rsidP="00267254">
            <w:pPr>
              <w:jc w:val="center"/>
              <w:rPr>
                <w:szCs w:val="20"/>
              </w:rPr>
            </w:pPr>
            <w:r w:rsidRPr="00267254">
              <w:rPr>
                <w:szCs w:val="20"/>
              </w:rPr>
              <w:t>N</w:t>
            </w:r>
          </w:p>
        </w:tc>
        <w:tc>
          <w:tcPr>
            <w:tcW w:w="882" w:type="dxa"/>
          </w:tcPr>
          <w:p w14:paraId="5395CED7" w14:textId="77777777" w:rsidR="00267254" w:rsidRPr="00267254" w:rsidRDefault="00267254" w:rsidP="00267254">
            <w:pPr>
              <w:jc w:val="center"/>
              <w:rPr>
                <w:szCs w:val="20"/>
              </w:rPr>
            </w:pPr>
            <w:r w:rsidRPr="00267254">
              <w:rPr>
                <w:szCs w:val="20"/>
              </w:rPr>
              <w:t>Y</w:t>
            </w:r>
          </w:p>
        </w:tc>
        <w:tc>
          <w:tcPr>
            <w:tcW w:w="810" w:type="dxa"/>
          </w:tcPr>
          <w:p w14:paraId="352CF0C9"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181E3154" w14:textId="77777777" w:rsidR="00267254" w:rsidRPr="00267254" w:rsidRDefault="00267254" w:rsidP="00267254">
            <w:pPr>
              <w:rPr>
                <w:szCs w:val="20"/>
              </w:rPr>
            </w:pPr>
          </w:p>
        </w:tc>
      </w:tr>
      <w:tr w:rsidR="00267254" w:rsidRPr="00267254" w14:paraId="1AD95380" w14:textId="77777777" w:rsidTr="00B650BB">
        <w:trPr>
          <w:trHeight w:val="560"/>
        </w:trPr>
        <w:tc>
          <w:tcPr>
            <w:tcW w:w="1908" w:type="dxa"/>
          </w:tcPr>
          <w:p w14:paraId="7EE5CB40" w14:textId="77777777" w:rsidR="00267254" w:rsidRPr="00267254" w:rsidRDefault="00267254" w:rsidP="00267254">
            <w:pPr>
              <w:rPr>
                <w:szCs w:val="20"/>
              </w:rPr>
            </w:pPr>
            <w:r w:rsidRPr="00267254">
              <w:rPr>
                <w:szCs w:val="20"/>
              </w:rPr>
              <w:lastRenderedPageBreak/>
              <w:t>Principal</w:t>
            </w:r>
          </w:p>
        </w:tc>
        <w:tc>
          <w:tcPr>
            <w:tcW w:w="1080" w:type="dxa"/>
          </w:tcPr>
          <w:p w14:paraId="50B34ECF" w14:textId="77777777" w:rsidR="00267254" w:rsidRPr="00267254" w:rsidRDefault="00267254" w:rsidP="00267254">
            <w:pPr>
              <w:jc w:val="center"/>
              <w:rPr>
                <w:szCs w:val="20"/>
              </w:rPr>
            </w:pPr>
            <w:r w:rsidRPr="00267254">
              <w:rPr>
                <w:szCs w:val="20"/>
              </w:rPr>
              <w:t>614</w:t>
            </w:r>
          </w:p>
        </w:tc>
        <w:tc>
          <w:tcPr>
            <w:tcW w:w="990" w:type="dxa"/>
          </w:tcPr>
          <w:p w14:paraId="09E33F15" w14:textId="77777777" w:rsidR="00267254" w:rsidRPr="00267254" w:rsidRDefault="00267254" w:rsidP="00267254">
            <w:pPr>
              <w:jc w:val="center"/>
              <w:rPr>
                <w:szCs w:val="20"/>
              </w:rPr>
            </w:pPr>
            <w:r w:rsidRPr="00267254">
              <w:rPr>
                <w:szCs w:val="20"/>
              </w:rPr>
              <w:t>ND</w:t>
            </w:r>
          </w:p>
        </w:tc>
        <w:tc>
          <w:tcPr>
            <w:tcW w:w="810" w:type="dxa"/>
          </w:tcPr>
          <w:p w14:paraId="6DF7C0F9" w14:textId="77777777" w:rsidR="00267254" w:rsidRPr="00267254" w:rsidRDefault="00267254" w:rsidP="00267254">
            <w:pPr>
              <w:jc w:val="center"/>
              <w:rPr>
                <w:szCs w:val="20"/>
              </w:rPr>
            </w:pPr>
            <w:r w:rsidRPr="00267254">
              <w:rPr>
                <w:szCs w:val="20"/>
              </w:rPr>
              <w:t>ND</w:t>
            </w:r>
          </w:p>
        </w:tc>
        <w:tc>
          <w:tcPr>
            <w:tcW w:w="1206" w:type="dxa"/>
          </w:tcPr>
          <w:p w14:paraId="54B30113" w14:textId="77777777" w:rsidR="00267254" w:rsidRPr="00267254" w:rsidRDefault="00267254" w:rsidP="00267254">
            <w:pPr>
              <w:jc w:val="center"/>
              <w:rPr>
                <w:szCs w:val="20"/>
              </w:rPr>
            </w:pPr>
            <w:r w:rsidRPr="00267254">
              <w:rPr>
                <w:szCs w:val="20"/>
              </w:rPr>
              <w:t>1</w:t>
            </w:r>
          </w:p>
        </w:tc>
        <w:tc>
          <w:tcPr>
            <w:tcW w:w="720" w:type="dxa"/>
          </w:tcPr>
          <w:p w14:paraId="723D100A" w14:textId="77777777" w:rsidR="00267254" w:rsidRPr="00267254" w:rsidRDefault="00267254" w:rsidP="00267254">
            <w:pPr>
              <w:jc w:val="center"/>
              <w:rPr>
                <w:szCs w:val="20"/>
              </w:rPr>
            </w:pPr>
            <w:r w:rsidRPr="00267254">
              <w:rPr>
                <w:szCs w:val="20"/>
              </w:rPr>
              <w:t>66</w:t>
            </w:r>
          </w:p>
        </w:tc>
        <w:tc>
          <w:tcPr>
            <w:tcW w:w="1008" w:type="dxa"/>
          </w:tcPr>
          <w:p w14:paraId="2B9D3D2E" w14:textId="77777777" w:rsidR="00267254" w:rsidRPr="00267254" w:rsidRDefault="00267254" w:rsidP="00267254">
            <w:pPr>
              <w:jc w:val="center"/>
              <w:rPr>
                <w:szCs w:val="20"/>
              </w:rPr>
            </w:pPr>
            <w:r w:rsidRPr="00267254">
              <w:rPr>
                <w:szCs w:val="20"/>
              </w:rPr>
              <w:t>38</w:t>
            </w:r>
          </w:p>
        </w:tc>
        <w:tc>
          <w:tcPr>
            <w:tcW w:w="1152" w:type="dxa"/>
          </w:tcPr>
          <w:p w14:paraId="4A40D6C4" w14:textId="77777777" w:rsidR="00267254" w:rsidRPr="00267254" w:rsidRDefault="00267254" w:rsidP="00267254">
            <w:pPr>
              <w:jc w:val="center"/>
              <w:rPr>
                <w:szCs w:val="20"/>
              </w:rPr>
            </w:pPr>
            <w:r w:rsidRPr="00267254">
              <w:rPr>
                <w:szCs w:val="20"/>
              </w:rPr>
              <w:t>0</w:t>
            </w:r>
          </w:p>
        </w:tc>
        <w:tc>
          <w:tcPr>
            <w:tcW w:w="1152" w:type="dxa"/>
          </w:tcPr>
          <w:p w14:paraId="347BFADD" w14:textId="77777777" w:rsidR="00267254" w:rsidRPr="00267254" w:rsidRDefault="00267254" w:rsidP="00267254">
            <w:pPr>
              <w:jc w:val="center"/>
              <w:rPr>
                <w:szCs w:val="20"/>
              </w:rPr>
            </w:pPr>
            <w:r w:rsidRPr="00267254">
              <w:rPr>
                <w:szCs w:val="20"/>
              </w:rPr>
              <w:t>Y</w:t>
            </w:r>
          </w:p>
        </w:tc>
        <w:tc>
          <w:tcPr>
            <w:tcW w:w="882" w:type="dxa"/>
          </w:tcPr>
          <w:p w14:paraId="1353CC13" w14:textId="77777777" w:rsidR="00267254" w:rsidRPr="00267254" w:rsidRDefault="00267254" w:rsidP="00267254">
            <w:pPr>
              <w:jc w:val="center"/>
              <w:rPr>
                <w:szCs w:val="20"/>
              </w:rPr>
            </w:pPr>
            <w:r w:rsidRPr="00267254">
              <w:rPr>
                <w:szCs w:val="20"/>
              </w:rPr>
              <w:t>Y</w:t>
            </w:r>
          </w:p>
        </w:tc>
        <w:tc>
          <w:tcPr>
            <w:tcW w:w="810" w:type="dxa"/>
          </w:tcPr>
          <w:p w14:paraId="10C8BBF0"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7FDEA127" w14:textId="77777777" w:rsidR="00267254" w:rsidRPr="00267254" w:rsidRDefault="00267254" w:rsidP="00267254">
            <w:pPr>
              <w:rPr>
                <w:szCs w:val="20"/>
              </w:rPr>
            </w:pPr>
            <w:r w:rsidRPr="00267254">
              <w:rPr>
                <w:szCs w:val="20"/>
              </w:rPr>
              <w:t>9 water damaged ceiling tiles</w:t>
            </w:r>
          </w:p>
        </w:tc>
      </w:tr>
      <w:tr w:rsidR="00267254" w:rsidRPr="00267254" w14:paraId="1EB9F3EA" w14:textId="77777777" w:rsidTr="00B650BB">
        <w:trPr>
          <w:trHeight w:val="560"/>
        </w:trPr>
        <w:tc>
          <w:tcPr>
            <w:tcW w:w="1908" w:type="dxa"/>
          </w:tcPr>
          <w:p w14:paraId="1E651292" w14:textId="77777777" w:rsidR="00267254" w:rsidRPr="00267254" w:rsidRDefault="00267254" w:rsidP="00267254">
            <w:pPr>
              <w:rPr>
                <w:szCs w:val="20"/>
              </w:rPr>
            </w:pPr>
            <w:smartTag w:uri="urn:schemas-microsoft-com:office:smarttags" w:element="place">
              <w:smartTag w:uri="urn:schemas-microsoft-com:office:smarttags" w:element="City">
                <w:r w:rsidRPr="00267254">
                  <w:rPr>
                    <w:szCs w:val="20"/>
                  </w:rPr>
                  <w:t>Reading</w:t>
                </w:r>
              </w:smartTag>
            </w:smartTag>
            <w:r w:rsidRPr="00267254">
              <w:rPr>
                <w:szCs w:val="20"/>
              </w:rPr>
              <w:t xml:space="preserve"> room</w:t>
            </w:r>
          </w:p>
        </w:tc>
        <w:tc>
          <w:tcPr>
            <w:tcW w:w="1080" w:type="dxa"/>
          </w:tcPr>
          <w:p w14:paraId="26861FF1" w14:textId="77777777" w:rsidR="00267254" w:rsidRPr="00267254" w:rsidRDefault="00267254" w:rsidP="00267254">
            <w:pPr>
              <w:jc w:val="center"/>
              <w:rPr>
                <w:szCs w:val="20"/>
              </w:rPr>
            </w:pPr>
            <w:r w:rsidRPr="00267254">
              <w:rPr>
                <w:szCs w:val="20"/>
              </w:rPr>
              <w:t>629</w:t>
            </w:r>
          </w:p>
        </w:tc>
        <w:tc>
          <w:tcPr>
            <w:tcW w:w="990" w:type="dxa"/>
          </w:tcPr>
          <w:p w14:paraId="02841D2C" w14:textId="77777777" w:rsidR="00267254" w:rsidRPr="00267254" w:rsidRDefault="00267254" w:rsidP="00267254">
            <w:pPr>
              <w:jc w:val="center"/>
              <w:rPr>
                <w:szCs w:val="20"/>
              </w:rPr>
            </w:pPr>
            <w:r w:rsidRPr="00267254">
              <w:rPr>
                <w:szCs w:val="20"/>
              </w:rPr>
              <w:t>ND</w:t>
            </w:r>
          </w:p>
        </w:tc>
        <w:tc>
          <w:tcPr>
            <w:tcW w:w="810" w:type="dxa"/>
          </w:tcPr>
          <w:p w14:paraId="215FD270" w14:textId="77777777" w:rsidR="00267254" w:rsidRPr="00267254" w:rsidRDefault="00267254" w:rsidP="00267254">
            <w:pPr>
              <w:jc w:val="center"/>
              <w:rPr>
                <w:szCs w:val="20"/>
              </w:rPr>
            </w:pPr>
            <w:r w:rsidRPr="00267254">
              <w:rPr>
                <w:szCs w:val="20"/>
              </w:rPr>
              <w:t>ND</w:t>
            </w:r>
          </w:p>
        </w:tc>
        <w:tc>
          <w:tcPr>
            <w:tcW w:w="1206" w:type="dxa"/>
          </w:tcPr>
          <w:p w14:paraId="7418E808" w14:textId="77777777" w:rsidR="00267254" w:rsidRPr="00267254" w:rsidRDefault="00267254" w:rsidP="00267254">
            <w:pPr>
              <w:jc w:val="center"/>
              <w:rPr>
                <w:szCs w:val="20"/>
              </w:rPr>
            </w:pPr>
            <w:r w:rsidRPr="00267254">
              <w:rPr>
                <w:szCs w:val="20"/>
              </w:rPr>
              <w:t>3</w:t>
            </w:r>
          </w:p>
        </w:tc>
        <w:tc>
          <w:tcPr>
            <w:tcW w:w="720" w:type="dxa"/>
          </w:tcPr>
          <w:p w14:paraId="7A8A6779" w14:textId="77777777" w:rsidR="00267254" w:rsidRPr="00267254" w:rsidRDefault="00267254" w:rsidP="00267254">
            <w:pPr>
              <w:jc w:val="center"/>
              <w:rPr>
                <w:szCs w:val="20"/>
              </w:rPr>
            </w:pPr>
            <w:r w:rsidRPr="00267254">
              <w:rPr>
                <w:szCs w:val="20"/>
              </w:rPr>
              <w:t>71</w:t>
            </w:r>
          </w:p>
        </w:tc>
        <w:tc>
          <w:tcPr>
            <w:tcW w:w="1008" w:type="dxa"/>
          </w:tcPr>
          <w:p w14:paraId="2AB094CE" w14:textId="77777777" w:rsidR="00267254" w:rsidRPr="00267254" w:rsidRDefault="00267254" w:rsidP="00267254">
            <w:pPr>
              <w:jc w:val="center"/>
              <w:rPr>
                <w:szCs w:val="20"/>
              </w:rPr>
            </w:pPr>
            <w:r w:rsidRPr="00267254">
              <w:rPr>
                <w:szCs w:val="20"/>
              </w:rPr>
              <w:t>29</w:t>
            </w:r>
          </w:p>
        </w:tc>
        <w:tc>
          <w:tcPr>
            <w:tcW w:w="1152" w:type="dxa"/>
          </w:tcPr>
          <w:p w14:paraId="53496273" w14:textId="77777777" w:rsidR="00267254" w:rsidRPr="00267254" w:rsidRDefault="00267254" w:rsidP="00267254">
            <w:pPr>
              <w:jc w:val="center"/>
              <w:rPr>
                <w:szCs w:val="20"/>
              </w:rPr>
            </w:pPr>
            <w:r w:rsidRPr="00267254">
              <w:rPr>
                <w:szCs w:val="20"/>
              </w:rPr>
              <w:t>3</w:t>
            </w:r>
          </w:p>
        </w:tc>
        <w:tc>
          <w:tcPr>
            <w:tcW w:w="1152" w:type="dxa"/>
          </w:tcPr>
          <w:p w14:paraId="4152B7C9" w14:textId="77777777" w:rsidR="00267254" w:rsidRPr="00267254" w:rsidRDefault="00267254" w:rsidP="00267254">
            <w:pPr>
              <w:jc w:val="center"/>
              <w:rPr>
                <w:szCs w:val="20"/>
              </w:rPr>
            </w:pPr>
            <w:r w:rsidRPr="00267254">
              <w:rPr>
                <w:szCs w:val="20"/>
              </w:rPr>
              <w:t>Y</w:t>
            </w:r>
          </w:p>
        </w:tc>
        <w:tc>
          <w:tcPr>
            <w:tcW w:w="882" w:type="dxa"/>
          </w:tcPr>
          <w:p w14:paraId="1D6163FA" w14:textId="77777777" w:rsidR="00267254" w:rsidRPr="00267254" w:rsidRDefault="00267254" w:rsidP="00267254">
            <w:pPr>
              <w:jc w:val="center"/>
              <w:rPr>
                <w:szCs w:val="20"/>
              </w:rPr>
            </w:pPr>
            <w:r w:rsidRPr="00267254">
              <w:rPr>
                <w:szCs w:val="20"/>
              </w:rPr>
              <w:t>Y</w:t>
            </w:r>
          </w:p>
        </w:tc>
        <w:tc>
          <w:tcPr>
            <w:tcW w:w="810" w:type="dxa"/>
          </w:tcPr>
          <w:p w14:paraId="3C452C03"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44B63FCA" w14:textId="77777777" w:rsidR="00267254" w:rsidRPr="00267254" w:rsidRDefault="00267254" w:rsidP="00267254">
            <w:pPr>
              <w:rPr>
                <w:szCs w:val="20"/>
              </w:rPr>
            </w:pPr>
          </w:p>
        </w:tc>
      </w:tr>
      <w:tr w:rsidR="00267254" w:rsidRPr="00267254" w14:paraId="16A857AD" w14:textId="77777777" w:rsidTr="00B650BB">
        <w:trPr>
          <w:trHeight w:val="560"/>
        </w:trPr>
        <w:tc>
          <w:tcPr>
            <w:tcW w:w="1908" w:type="dxa"/>
          </w:tcPr>
          <w:p w14:paraId="5ECF0F14" w14:textId="77777777" w:rsidR="00267254" w:rsidRPr="00267254" w:rsidRDefault="00267254" w:rsidP="00267254">
            <w:pPr>
              <w:rPr>
                <w:szCs w:val="20"/>
              </w:rPr>
            </w:pPr>
            <w:r w:rsidRPr="00267254">
              <w:rPr>
                <w:szCs w:val="20"/>
              </w:rPr>
              <w:t>Speech</w:t>
            </w:r>
          </w:p>
        </w:tc>
        <w:tc>
          <w:tcPr>
            <w:tcW w:w="1080" w:type="dxa"/>
          </w:tcPr>
          <w:p w14:paraId="48825F83" w14:textId="77777777" w:rsidR="00267254" w:rsidRPr="00267254" w:rsidRDefault="00267254" w:rsidP="00267254">
            <w:pPr>
              <w:jc w:val="center"/>
              <w:rPr>
                <w:szCs w:val="20"/>
              </w:rPr>
            </w:pPr>
            <w:r w:rsidRPr="00267254">
              <w:rPr>
                <w:szCs w:val="20"/>
              </w:rPr>
              <w:t>576</w:t>
            </w:r>
          </w:p>
        </w:tc>
        <w:tc>
          <w:tcPr>
            <w:tcW w:w="990" w:type="dxa"/>
          </w:tcPr>
          <w:p w14:paraId="4C96F7FC" w14:textId="77777777" w:rsidR="00267254" w:rsidRPr="00267254" w:rsidRDefault="00267254" w:rsidP="00267254">
            <w:pPr>
              <w:jc w:val="center"/>
              <w:rPr>
                <w:szCs w:val="20"/>
              </w:rPr>
            </w:pPr>
            <w:r w:rsidRPr="00267254">
              <w:rPr>
                <w:szCs w:val="20"/>
              </w:rPr>
              <w:t>ND</w:t>
            </w:r>
          </w:p>
        </w:tc>
        <w:tc>
          <w:tcPr>
            <w:tcW w:w="810" w:type="dxa"/>
          </w:tcPr>
          <w:p w14:paraId="56B45EC1" w14:textId="77777777" w:rsidR="00267254" w:rsidRPr="00267254" w:rsidRDefault="00267254" w:rsidP="00267254">
            <w:pPr>
              <w:jc w:val="center"/>
              <w:rPr>
                <w:szCs w:val="20"/>
              </w:rPr>
            </w:pPr>
            <w:r w:rsidRPr="00267254">
              <w:rPr>
                <w:szCs w:val="20"/>
              </w:rPr>
              <w:t>ND</w:t>
            </w:r>
          </w:p>
        </w:tc>
        <w:tc>
          <w:tcPr>
            <w:tcW w:w="1206" w:type="dxa"/>
          </w:tcPr>
          <w:p w14:paraId="60A3F4A4" w14:textId="77777777" w:rsidR="00267254" w:rsidRPr="00267254" w:rsidRDefault="00267254" w:rsidP="00267254">
            <w:pPr>
              <w:jc w:val="center"/>
              <w:rPr>
                <w:szCs w:val="20"/>
              </w:rPr>
            </w:pPr>
            <w:r w:rsidRPr="00267254">
              <w:rPr>
                <w:szCs w:val="20"/>
              </w:rPr>
              <w:t>1</w:t>
            </w:r>
          </w:p>
        </w:tc>
        <w:tc>
          <w:tcPr>
            <w:tcW w:w="720" w:type="dxa"/>
          </w:tcPr>
          <w:p w14:paraId="0CED3250" w14:textId="77777777" w:rsidR="00267254" w:rsidRPr="00267254" w:rsidRDefault="00267254" w:rsidP="00267254">
            <w:pPr>
              <w:jc w:val="center"/>
              <w:rPr>
                <w:szCs w:val="20"/>
              </w:rPr>
            </w:pPr>
            <w:r w:rsidRPr="00267254">
              <w:rPr>
                <w:szCs w:val="20"/>
              </w:rPr>
              <w:t>69</w:t>
            </w:r>
          </w:p>
        </w:tc>
        <w:tc>
          <w:tcPr>
            <w:tcW w:w="1008" w:type="dxa"/>
          </w:tcPr>
          <w:p w14:paraId="02AFEEC6" w14:textId="77777777" w:rsidR="00267254" w:rsidRPr="00267254" w:rsidRDefault="00267254" w:rsidP="00267254">
            <w:pPr>
              <w:jc w:val="center"/>
              <w:rPr>
                <w:szCs w:val="20"/>
              </w:rPr>
            </w:pPr>
            <w:r w:rsidRPr="00267254">
              <w:rPr>
                <w:szCs w:val="20"/>
              </w:rPr>
              <w:t>29</w:t>
            </w:r>
          </w:p>
        </w:tc>
        <w:tc>
          <w:tcPr>
            <w:tcW w:w="1152" w:type="dxa"/>
          </w:tcPr>
          <w:p w14:paraId="3267CEE3" w14:textId="77777777" w:rsidR="00267254" w:rsidRPr="00267254" w:rsidRDefault="00267254" w:rsidP="00267254">
            <w:pPr>
              <w:jc w:val="center"/>
              <w:rPr>
                <w:szCs w:val="20"/>
              </w:rPr>
            </w:pPr>
            <w:r w:rsidRPr="00267254">
              <w:rPr>
                <w:szCs w:val="20"/>
              </w:rPr>
              <w:t>0</w:t>
            </w:r>
          </w:p>
        </w:tc>
        <w:tc>
          <w:tcPr>
            <w:tcW w:w="1152" w:type="dxa"/>
          </w:tcPr>
          <w:p w14:paraId="5378B3B5" w14:textId="77777777" w:rsidR="00267254" w:rsidRPr="00267254" w:rsidRDefault="00267254" w:rsidP="00267254">
            <w:pPr>
              <w:jc w:val="center"/>
              <w:rPr>
                <w:szCs w:val="20"/>
              </w:rPr>
            </w:pPr>
            <w:r w:rsidRPr="00267254">
              <w:rPr>
                <w:szCs w:val="20"/>
              </w:rPr>
              <w:t>Y</w:t>
            </w:r>
          </w:p>
        </w:tc>
        <w:tc>
          <w:tcPr>
            <w:tcW w:w="882" w:type="dxa"/>
          </w:tcPr>
          <w:p w14:paraId="5892FE0B" w14:textId="77777777" w:rsidR="00267254" w:rsidRPr="00267254" w:rsidRDefault="00267254" w:rsidP="00267254">
            <w:pPr>
              <w:jc w:val="center"/>
              <w:rPr>
                <w:szCs w:val="20"/>
              </w:rPr>
            </w:pPr>
            <w:r w:rsidRPr="00267254">
              <w:rPr>
                <w:szCs w:val="20"/>
              </w:rPr>
              <w:t>Y</w:t>
            </w:r>
          </w:p>
        </w:tc>
        <w:tc>
          <w:tcPr>
            <w:tcW w:w="810" w:type="dxa"/>
          </w:tcPr>
          <w:p w14:paraId="1A28DD4A"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2CBE2BF0" w14:textId="77777777" w:rsidR="00267254" w:rsidRPr="00267254" w:rsidRDefault="00267254" w:rsidP="00267254">
            <w:pPr>
              <w:rPr>
                <w:szCs w:val="20"/>
              </w:rPr>
            </w:pPr>
          </w:p>
        </w:tc>
      </w:tr>
      <w:tr w:rsidR="00267254" w:rsidRPr="00267254" w14:paraId="5152B30D" w14:textId="77777777" w:rsidTr="00B650BB">
        <w:trPr>
          <w:trHeight w:val="560"/>
        </w:trPr>
        <w:tc>
          <w:tcPr>
            <w:tcW w:w="1908" w:type="dxa"/>
          </w:tcPr>
          <w:p w14:paraId="5338583F" w14:textId="77777777" w:rsidR="00267254" w:rsidRPr="00267254" w:rsidRDefault="00267254" w:rsidP="00267254">
            <w:pPr>
              <w:rPr>
                <w:szCs w:val="20"/>
              </w:rPr>
            </w:pPr>
            <w:r w:rsidRPr="00267254">
              <w:rPr>
                <w:szCs w:val="20"/>
              </w:rPr>
              <w:t>Staff room</w:t>
            </w:r>
          </w:p>
        </w:tc>
        <w:tc>
          <w:tcPr>
            <w:tcW w:w="1080" w:type="dxa"/>
          </w:tcPr>
          <w:p w14:paraId="339E3EE8" w14:textId="77777777" w:rsidR="00267254" w:rsidRPr="00267254" w:rsidRDefault="00267254" w:rsidP="00267254">
            <w:pPr>
              <w:jc w:val="center"/>
              <w:rPr>
                <w:szCs w:val="20"/>
              </w:rPr>
            </w:pPr>
            <w:r w:rsidRPr="00267254">
              <w:rPr>
                <w:szCs w:val="20"/>
              </w:rPr>
              <w:t>509</w:t>
            </w:r>
          </w:p>
        </w:tc>
        <w:tc>
          <w:tcPr>
            <w:tcW w:w="990" w:type="dxa"/>
          </w:tcPr>
          <w:p w14:paraId="58E011D6" w14:textId="77777777" w:rsidR="00267254" w:rsidRPr="00267254" w:rsidRDefault="00267254" w:rsidP="00267254">
            <w:pPr>
              <w:jc w:val="center"/>
              <w:rPr>
                <w:szCs w:val="20"/>
              </w:rPr>
            </w:pPr>
            <w:r w:rsidRPr="00267254">
              <w:rPr>
                <w:szCs w:val="20"/>
              </w:rPr>
              <w:t>ND</w:t>
            </w:r>
          </w:p>
        </w:tc>
        <w:tc>
          <w:tcPr>
            <w:tcW w:w="810" w:type="dxa"/>
          </w:tcPr>
          <w:p w14:paraId="27192A7E" w14:textId="77777777" w:rsidR="00267254" w:rsidRPr="00267254" w:rsidRDefault="00267254" w:rsidP="00267254">
            <w:pPr>
              <w:jc w:val="center"/>
              <w:rPr>
                <w:szCs w:val="20"/>
              </w:rPr>
            </w:pPr>
            <w:r w:rsidRPr="00267254">
              <w:rPr>
                <w:szCs w:val="20"/>
              </w:rPr>
              <w:t>ND</w:t>
            </w:r>
          </w:p>
        </w:tc>
        <w:tc>
          <w:tcPr>
            <w:tcW w:w="1206" w:type="dxa"/>
          </w:tcPr>
          <w:p w14:paraId="0B7FDEE5" w14:textId="77777777" w:rsidR="00267254" w:rsidRPr="00267254" w:rsidRDefault="00267254" w:rsidP="00267254">
            <w:pPr>
              <w:jc w:val="center"/>
              <w:rPr>
                <w:szCs w:val="20"/>
              </w:rPr>
            </w:pPr>
            <w:r w:rsidRPr="00267254">
              <w:rPr>
                <w:szCs w:val="20"/>
              </w:rPr>
              <w:t>1</w:t>
            </w:r>
          </w:p>
        </w:tc>
        <w:tc>
          <w:tcPr>
            <w:tcW w:w="720" w:type="dxa"/>
          </w:tcPr>
          <w:p w14:paraId="4396B6BB" w14:textId="77777777" w:rsidR="00267254" w:rsidRPr="00267254" w:rsidRDefault="00267254" w:rsidP="00267254">
            <w:pPr>
              <w:jc w:val="center"/>
              <w:rPr>
                <w:szCs w:val="20"/>
              </w:rPr>
            </w:pPr>
            <w:r w:rsidRPr="00267254">
              <w:rPr>
                <w:szCs w:val="20"/>
              </w:rPr>
              <w:t>70</w:t>
            </w:r>
          </w:p>
        </w:tc>
        <w:tc>
          <w:tcPr>
            <w:tcW w:w="1008" w:type="dxa"/>
          </w:tcPr>
          <w:p w14:paraId="07ECFEFA" w14:textId="77777777" w:rsidR="00267254" w:rsidRPr="00267254" w:rsidRDefault="00267254" w:rsidP="00267254">
            <w:pPr>
              <w:jc w:val="center"/>
              <w:rPr>
                <w:szCs w:val="20"/>
              </w:rPr>
            </w:pPr>
            <w:r w:rsidRPr="00267254">
              <w:rPr>
                <w:szCs w:val="20"/>
              </w:rPr>
              <w:t>31</w:t>
            </w:r>
          </w:p>
        </w:tc>
        <w:tc>
          <w:tcPr>
            <w:tcW w:w="1152" w:type="dxa"/>
          </w:tcPr>
          <w:p w14:paraId="29FE6489" w14:textId="77777777" w:rsidR="00267254" w:rsidRPr="00267254" w:rsidRDefault="00267254" w:rsidP="00267254">
            <w:pPr>
              <w:jc w:val="center"/>
              <w:rPr>
                <w:szCs w:val="20"/>
              </w:rPr>
            </w:pPr>
            <w:r w:rsidRPr="00267254">
              <w:rPr>
                <w:szCs w:val="20"/>
              </w:rPr>
              <w:t>0</w:t>
            </w:r>
          </w:p>
        </w:tc>
        <w:tc>
          <w:tcPr>
            <w:tcW w:w="1152" w:type="dxa"/>
          </w:tcPr>
          <w:p w14:paraId="1F639996" w14:textId="77777777" w:rsidR="00267254" w:rsidRPr="00267254" w:rsidRDefault="00267254" w:rsidP="00267254">
            <w:pPr>
              <w:jc w:val="center"/>
              <w:rPr>
                <w:szCs w:val="20"/>
              </w:rPr>
            </w:pPr>
            <w:r w:rsidRPr="00267254">
              <w:rPr>
                <w:szCs w:val="20"/>
              </w:rPr>
              <w:t>N</w:t>
            </w:r>
          </w:p>
        </w:tc>
        <w:tc>
          <w:tcPr>
            <w:tcW w:w="882" w:type="dxa"/>
          </w:tcPr>
          <w:p w14:paraId="4B07E3B6" w14:textId="77777777" w:rsidR="00267254" w:rsidRPr="00267254" w:rsidRDefault="00267254" w:rsidP="00267254">
            <w:pPr>
              <w:jc w:val="center"/>
              <w:rPr>
                <w:szCs w:val="20"/>
              </w:rPr>
            </w:pPr>
            <w:r w:rsidRPr="00267254">
              <w:rPr>
                <w:szCs w:val="20"/>
              </w:rPr>
              <w:t>Y</w:t>
            </w:r>
          </w:p>
        </w:tc>
        <w:tc>
          <w:tcPr>
            <w:tcW w:w="810" w:type="dxa"/>
          </w:tcPr>
          <w:p w14:paraId="08B79D41" w14:textId="77777777" w:rsidR="00267254" w:rsidRPr="00267254" w:rsidRDefault="00267254" w:rsidP="00267254">
            <w:pPr>
              <w:jc w:val="center"/>
              <w:rPr>
                <w:szCs w:val="20"/>
              </w:rPr>
            </w:pPr>
            <w:r w:rsidRPr="00267254">
              <w:rPr>
                <w:szCs w:val="20"/>
              </w:rPr>
              <w:t>Y</w:t>
            </w:r>
          </w:p>
        </w:tc>
        <w:tc>
          <w:tcPr>
            <w:tcW w:w="2520" w:type="dxa"/>
            <w:tcBorders>
              <w:left w:val="nil"/>
            </w:tcBorders>
          </w:tcPr>
          <w:p w14:paraId="07187BD1" w14:textId="77777777" w:rsidR="00267254" w:rsidRPr="00267254" w:rsidRDefault="00267254" w:rsidP="00267254">
            <w:pPr>
              <w:ind w:left="-108"/>
              <w:rPr>
                <w:szCs w:val="20"/>
              </w:rPr>
            </w:pPr>
          </w:p>
        </w:tc>
      </w:tr>
    </w:tbl>
    <w:p w14:paraId="6CABE76A" w14:textId="77777777" w:rsidR="00267254" w:rsidRPr="00267254" w:rsidRDefault="00267254" w:rsidP="00267254">
      <w:pPr>
        <w:rPr>
          <w:szCs w:val="20"/>
        </w:rPr>
      </w:pPr>
    </w:p>
    <w:p w14:paraId="1A549CE8" w14:textId="77777777" w:rsidR="000607B0" w:rsidRDefault="000607B0" w:rsidP="00CB54F2">
      <w:pPr>
        <w:jc w:val="center"/>
        <w:rPr>
          <w:b/>
        </w:rPr>
        <w:sectPr w:rsidR="000607B0" w:rsidSect="00267254">
          <w:headerReference w:type="even" r:id="rId35"/>
          <w:headerReference w:type="default" r:id="rId36"/>
          <w:footerReference w:type="default" r:id="rId37"/>
          <w:pgSz w:w="15840" w:h="12240" w:orient="landscape" w:code="1"/>
          <w:pgMar w:top="446" w:right="720" w:bottom="806" w:left="720" w:header="720" w:footer="720" w:gutter="0"/>
          <w:pgNumType w:start="1"/>
          <w:cols w:space="720"/>
        </w:sectPr>
      </w:pPr>
    </w:p>
    <w:p w14:paraId="04F91601" w14:textId="28794DB7" w:rsidR="00CB54F2" w:rsidRDefault="005D1C03" w:rsidP="00CB54F2">
      <w:pPr>
        <w:jc w:val="center"/>
        <w:rPr>
          <w:b/>
        </w:rPr>
      </w:pPr>
      <w:r>
        <w:rPr>
          <w:b/>
        </w:rPr>
        <w:lastRenderedPageBreak/>
        <w:t>A</w:t>
      </w:r>
      <w:r w:rsidR="002C0794">
        <w:rPr>
          <w:b/>
        </w:rPr>
        <w:t>ppendix</w:t>
      </w:r>
      <w:r>
        <w:rPr>
          <w:b/>
        </w:rPr>
        <w:t xml:space="preserve"> A</w:t>
      </w:r>
    </w:p>
    <w:p w14:paraId="37BFA64B" w14:textId="77777777" w:rsidR="002C0794" w:rsidRDefault="002C0794" w:rsidP="00CB54F2">
      <w:pPr>
        <w:jc w:val="center"/>
        <w:rPr>
          <w:b/>
        </w:rPr>
      </w:pPr>
    </w:p>
    <w:p w14:paraId="23AF09C0" w14:textId="77777777" w:rsidR="002C0794" w:rsidRDefault="002C0794" w:rsidP="00CB54F2">
      <w:pPr>
        <w:jc w:val="center"/>
        <w:rPr>
          <w:b/>
        </w:rPr>
      </w:pPr>
    </w:p>
    <w:p w14:paraId="1B654CBD" w14:textId="77777777" w:rsidR="002C0794" w:rsidRDefault="002C0794" w:rsidP="00CB54F2">
      <w:pPr>
        <w:jc w:val="center"/>
        <w:rPr>
          <w:b/>
        </w:rPr>
      </w:pPr>
    </w:p>
    <w:p w14:paraId="1056A0D2" w14:textId="77777777" w:rsidR="002C0794" w:rsidRDefault="002C0794" w:rsidP="00CB54F2">
      <w:pPr>
        <w:jc w:val="center"/>
        <w:rPr>
          <w:b/>
        </w:rPr>
      </w:pPr>
    </w:p>
    <w:p w14:paraId="30F4ED4A" w14:textId="77777777" w:rsidR="002C0794" w:rsidRDefault="002C0794" w:rsidP="00CB54F2">
      <w:pPr>
        <w:jc w:val="center"/>
        <w:rPr>
          <w:b/>
        </w:rPr>
      </w:pPr>
    </w:p>
    <w:p w14:paraId="15D61A7D" w14:textId="574A33E3" w:rsidR="002C0794" w:rsidRDefault="002C0794" w:rsidP="00CB54F2">
      <w:pPr>
        <w:jc w:val="center"/>
        <w:rPr>
          <w:b/>
        </w:rPr>
      </w:pPr>
    </w:p>
    <w:p w14:paraId="54B574F7" w14:textId="5054F7FA" w:rsidR="002C0794" w:rsidRDefault="002C0794" w:rsidP="00CB54F2">
      <w:pPr>
        <w:jc w:val="center"/>
        <w:rPr>
          <w:b/>
        </w:rPr>
      </w:pPr>
    </w:p>
    <w:p w14:paraId="66BA2043" w14:textId="0D74A081" w:rsidR="002C0794" w:rsidRDefault="002C0794" w:rsidP="00CB54F2">
      <w:pPr>
        <w:jc w:val="center"/>
        <w:rPr>
          <w:b/>
        </w:rPr>
      </w:pPr>
    </w:p>
    <w:p w14:paraId="4E3E397F" w14:textId="77777777" w:rsidR="002C0794" w:rsidRDefault="002C0794" w:rsidP="00CB54F2">
      <w:pPr>
        <w:jc w:val="center"/>
        <w:rPr>
          <w:b/>
        </w:rPr>
      </w:pPr>
    </w:p>
    <w:p w14:paraId="3B0F4396" w14:textId="77777777" w:rsidR="002C0794" w:rsidRDefault="002C0794" w:rsidP="00CB54F2">
      <w:pPr>
        <w:jc w:val="center"/>
        <w:rPr>
          <w:b/>
        </w:rPr>
      </w:pPr>
    </w:p>
    <w:p w14:paraId="56C562F2" w14:textId="77777777" w:rsidR="002C0794" w:rsidRDefault="002C0794" w:rsidP="00CB54F2">
      <w:pPr>
        <w:jc w:val="center"/>
        <w:rPr>
          <w:b/>
        </w:rPr>
      </w:pPr>
    </w:p>
    <w:p w14:paraId="3FABACE3" w14:textId="77777777" w:rsidR="002C0794" w:rsidRDefault="002C0794" w:rsidP="00CB54F2">
      <w:pPr>
        <w:jc w:val="center"/>
        <w:rPr>
          <w:b/>
        </w:rPr>
      </w:pPr>
    </w:p>
    <w:p w14:paraId="007A2CC5" w14:textId="77777777" w:rsidR="002C0794" w:rsidRDefault="002C0794" w:rsidP="00CB54F2">
      <w:pPr>
        <w:jc w:val="center"/>
        <w:rPr>
          <w:b/>
        </w:rPr>
      </w:pPr>
    </w:p>
    <w:p w14:paraId="3ED01265" w14:textId="31A6AECF" w:rsidR="005D1C03" w:rsidRDefault="005D1C03" w:rsidP="00CB54F2">
      <w:pPr>
        <w:jc w:val="center"/>
        <w:rPr>
          <w:b/>
        </w:rPr>
      </w:pPr>
      <w:r>
        <w:rPr>
          <w:b/>
        </w:rPr>
        <w:t xml:space="preserve">PCB Testing </w:t>
      </w:r>
      <w:r w:rsidR="002C0794">
        <w:rPr>
          <w:b/>
        </w:rPr>
        <w:t>R</w:t>
      </w:r>
      <w:r>
        <w:rPr>
          <w:b/>
        </w:rPr>
        <w:t>e</w:t>
      </w:r>
      <w:r w:rsidR="002C0794">
        <w:rPr>
          <w:b/>
        </w:rPr>
        <w:t>sults</w:t>
      </w:r>
    </w:p>
    <w:p w14:paraId="628CF917" w14:textId="75FE3ED1" w:rsidR="00781D29" w:rsidRDefault="002C0794" w:rsidP="00CB54F2">
      <w:pPr>
        <w:jc w:val="center"/>
        <w:rPr>
          <w:b/>
        </w:rPr>
      </w:pPr>
      <w:r>
        <w:rPr>
          <w:b/>
        </w:rPr>
        <w:t>Allendale School, Pittsfield, MA</w:t>
      </w:r>
      <w:r w:rsidR="00781D29">
        <w:rPr>
          <w:b/>
        </w:rPr>
        <w:br w:type="page"/>
      </w:r>
    </w:p>
    <w:p w14:paraId="213FD45D" w14:textId="77777777" w:rsidR="00827D6C" w:rsidRPr="00827D6C" w:rsidRDefault="00373216" w:rsidP="00827D6C">
      <w:pPr>
        <w:framePr w:hSpace="187" w:wrap="notBeside" w:vAnchor="page" w:hAnchor="page" w:x="869" w:y="433"/>
        <w:rPr>
          <w:b/>
          <w:color w:val="000000"/>
          <w:sz w:val="32"/>
        </w:rPr>
      </w:pPr>
      <w:r>
        <w:rPr>
          <w:b/>
          <w:color w:val="000000"/>
          <w:sz w:val="32"/>
        </w:rPr>
        <w:lastRenderedPageBreak/>
        <w:fldChar w:fldCharType="begin"/>
      </w:r>
      <w:r>
        <w:rPr>
          <w:b/>
          <w:color w:val="000000"/>
          <w:sz w:val="32"/>
        </w:rPr>
        <w:instrText xml:space="preserve"> </w:instrText>
      </w:r>
      <w:r>
        <w:rPr>
          <w:b/>
          <w:color w:val="000000"/>
          <w:sz w:val="32"/>
        </w:rPr>
        <w:instrText>INCLUDEPICTURE  "C:\\WORD6\\LHEDSEAL.TIF" \* MERGEFORMATINET</w:instrText>
      </w:r>
      <w:r>
        <w:rPr>
          <w:b/>
          <w:color w:val="000000"/>
          <w:sz w:val="32"/>
        </w:rPr>
        <w:instrText xml:space="preserve"> </w:instrText>
      </w:r>
      <w:r>
        <w:rPr>
          <w:b/>
          <w:color w:val="000000"/>
          <w:sz w:val="32"/>
        </w:rPr>
        <w:fldChar w:fldCharType="separate"/>
      </w:r>
      <w:r>
        <w:rPr>
          <w:b/>
          <w:color w:val="000000"/>
          <w:sz w:val="32"/>
        </w:rPr>
        <w:pict w14:anchorId="50A9E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93.75pt" fillcolor="window">
            <v:imagedata r:id="rId38" r:href="rId39"/>
          </v:shape>
        </w:pict>
      </w:r>
      <w:r>
        <w:rPr>
          <w:b/>
          <w:color w:val="000000"/>
          <w:sz w:val="32"/>
        </w:rPr>
        <w:fldChar w:fldCharType="end"/>
      </w:r>
    </w:p>
    <w:p w14:paraId="28C2C9F4" w14:textId="77777777" w:rsidR="00827D6C" w:rsidRPr="00827D6C" w:rsidRDefault="00827D6C" w:rsidP="00827D6C">
      <w:pPr>
        <w:framePr w:w="6926" w:hSpace="187" w:wrap="notBeside" w:vAnchor="page" w:hAnchor="page" w:x="3601" w:y="721"/>
        <w:jc w:val="center"/>
        <w:rPr>
          <w:rFonts w:ascii="Arial" w:hAnsi="Arial"/>
          <w:bCs/>
          <w:color w:val="000000"/>
          <w:sz w:val="36"/>
        </w:rPr>
      </w:pPr>
      <w:r w:rsidRPr="00827D6C">
        <w:rPr>
          <w:rFonts w:ascii="Arial" w:hAnsi="Arial"/>
          <w:bCs/>
          <w:color w:val="000000"/>
          <w:sz w:val="36"/>
        </w:rPr>
        <w:t>The Commonwealth of Massachusetts</w:t>
      </w:r>
    </w:p>
    <w:p w14:paraId="53CA6B22" w14:textId="77777777" w:rsidR="00827D6C" w:rsidRPr="00827D6C" w:rsidRDefault="00827D6C" w:rsidP="00827D6C">
      <w:pPr>
        <w:framePr w:w="6926" w:hSpace="187" w:wrap="notBeside" w:vAnchor="page" w:hAnchor="page" w:x="3601" w:y="721"/>
        <w:jc w:val="center"/>
        <w:rPr>
          <w:rFonts w:ascii="Arial" w:hAnsi="Arial"/>
          <w:sz w:val="28"/>
          <w:szCs w:val="20"/>
        </w:rPr>
      </w:pPr>
      <w:r w:rsidRPr="00827D6C">
        <w:rPr>
          <w:rFonts w:ascii="Arial" w:hAnsi="Arial"/>
          <w:sz w:val="28"/>
          <w:szCs w:val="20"/>
        </w:rPr>
        <w:t>Executive Office of Health and Human Services</w:t>
      </w:r>
    </w:p>
    <w:p w14:paraId="177CDADC" w14:textId="77777777" w:rsidR="00827D6C" w:rsidRPr="00827D6C" w:rsidRDefault="00827D6C" w:rsidP="00827D6C">
      <w:pPr>
        <w:framePr w:w="6926" w:hSpace="187" w:wrap="notBeside" w:vAnchor="page" w:hAnchor="page" w:x="3601" w:y="721"/>
        <w:jc w:val="center"/>
        <w:rPr>
          <w:rFonts w:ascii="Arial" w:hAnsi="Arial"/>
          <w:sz w:val="28"/>
          <w:szCs w:val="20"/>
        </w:rPr>
      </w:pPr>
      <w:r w:rsidRPr="00827D6C">
        <w:rPr>
          <w:rFonts w:ascii="Arial" w:hAnsi="Arial"/>
          <w:sz w:val="28"/>
          <w:szCs w:val="20"/>
        </w:rPr>
        <w:t>Department of Public Health</w:t>
      </w:r>
    </w:p>
    <w:p w14:paraId="2BE4E5CB" w14:textId="77777777" w:rsidR="00827D6C" w:rsidRPr="00827D6C" w:rsidRDefault="00827D6C" w:rsidP="00827D6C">
      <w:pPr>
        <w:framePr w:w="6926" w:hSpace="187" w:wrap="notBeside" w:vAnchor="page" w:hAnchor="page" w:x="3601" w:y="721"/>
        <w:jc w:val="center"/>
        <w:rPr>
          <w:rFonts w:ascii="Arial" w:hAnsi="Arial"/>
          <w:sz w:val="28"/>
          <w:szCs w:val="20"/>
        </w:rPr>
      </w:pPr>
      <w:r w:rsidRPr="00827D6C">
        <w:rPr>
          <w:rFonts w:ascii="Arial" w:hAnsi="Arial"/>
          <w:sz w:val="28"/>
          <w:szCs w:val="20"/>
        </w:rPr>
        <w:t>Center for Environmental Health</w:t>
      </w:r>
    </w:p>
    <w:p w14:paraId="0750553F" w14:textId="77777777" w:rsidR="00827D6C" w:rsidRPr="00827D6C" w:rsidRDefault="00827D6C" w:rsidP="00827D6C">
      <w:pPr>
        <w:framePr w:w="6926" w:hSpace="187" w:wrap="notBeside" w:vAnchor="page" w:hAnchor="page" w:x="3601" w:y="721"/>
        <w:jc w:val="center"/>
        <w:rPr>
          <w:rFonts w:ascii="Arial" w:hAnsi="Arial"/>
          <w:sz w:val="28"/>
          <w:szCs w:val="20"/>
        </w:rPr>
      </w:pPr>
      <w:r w:rsidRPr="00827D6C">
        <w:rPr>
          <w:rFonts w:ascii="Arial" w:hAnsi="Arial"/>
          <w:sz w:val="28"/>
          <w:szCs w:val="20"/>
        </w:rPr>
        <w:t>250 Washington Street, Boston, MA 02108-4619</w:t>
      </w:r>
    </w:p>
    <w:tbl>
      <w:tblPr>
        <w:tblW w:w="0" w:type="auto"/>
        <w:tblLayout w:type="fixed"/>
        <w:tblLook w:val="0000" w:firstRow="0" w:lastRow="0" w:firstColumn="0" w:lastColumn="0" w:noHBand="0" w:noVBand="0"/>
      </w:tblPr>
      <w:tblGrid>
        <w:gridCol w:w="2559"/>
      </w:tblGrid>
      <w:tr w:rsidR="00827D6C" w:rsidRPr="00827D6C" w14:paraId="2A4902AB" w14:textId="77777777" w:rsidTr="00B650BB">
        <w:trPr>
          <w:trHeight w:val="2070"/>
        </w:trPr>
        <w:tc>
          <w:tcPr>
            <w:tcW w:w="2559" w:type="dxa"/>
          </w:tcPr>
          <w:p w14:paraId="2FE303B7" w14:textId="77777777" w:rsidR="00827D6C" w:rsidRPr="00827D6C" w:rsidRDefault="00827D6C" w:rsidP="00827D6C">
            <w:pPr>
              <w:framePr w:hSpace="187" w:wrap="notBeside" w:vAnchor="page" w:hAnchor="page" w:x="541" w:y="2449"/>
              <w:jc w:val="center"/>
              <w:rPr>
                <w:rFonts w:ascii="Arial Rounded MT Bold" w:hAnsi="Arial Rounded MT Bold"/>
                <w:sz w:val="16"/>
                <w:szCs w:val="20"/>
              </w:rPr>
            </w:pPr>
          </w:p>
          <w:p w14:paraId="3312554E" w14:textId="77777777" w:rsidR="00827D6C" w:rsidRPr="00827D6C" w:rsidRDefault="00827D6C" w:rsidP="00827D6C">
            <w:pPr>
              <w:framePr w:hSpace="187" w:wrap="notBeside" w:vAnchor="page" w:hAnchor="page" w:x="541" w:y="2449"/>
              <w:jc w:val="center"/>
              <w:rPr>
                <w:rFonts w:ascii="Arial Rounded MT Bold" w:hAnsi="Arial Rounded MT Bold"/>
                <w:sz w:val="16"/>
                <w:szCs w:val="20"/>
              </w:rPr>
            </w:pPr>
            <w:r w:rsidRPr="00827D6C">
              <w:rPr>
                <w:rFonts w:ascii="Arial Rounded MT Bold" w:hAnsi="Arial Rounded MT Bold"/>
                <w:sz w:val="16"/>
                <w:szCs w:val="20"/>
              </w:rPr>
              <w:t>MITT ROMNEY</w:t>
            </w:r>
          </w:p>
          <w:p w14:paraId="615F524C" w14:textId="77777777" w:rsidR="00827D6C" w:rsidRPr="00827D6C" w:rsidRDefault="00827D6C" w:rsidP="00827D6C">
            <w:pPr>
              <w:framePr w:hSpace="187" w:wrap="notBeside" w:vAnchor="page" w:hAnchor="page" w:x="541" w:y="2449"/>
              <w:spacing w:after="120"/>
              <w:jc w:val="center"/>
              <w:rPr>
                <w:rFonts w:ascii="Arial Rounded MT Bold" w:hAnsi="Arial Rounded MT Bold"/>
                <w:sz w:val="14"/>
                <w:szCs w:val="20"/>
              </w:rPr>
            </w:pPr>
            <w:r w:rsidRPr="00827D6C">
              <w:rPr>
                <w:rFonts w:ascii="Arial Rounded MT Bold" w:hAnsi="Arial Rounded MT Bold"/>
                <w:sz w:val="14"/>
                <w:szCs w:val="20"/>
              </w:rPr>
              <w:t>GOVERNOR</w:t>
            </w:r>
          </w:p>
          <w:p w14:paraId="20E519F5" w14:textId="77777777" w:rsidR="00827D6C" w:rsidRPr="00827D6C" w:rsidRDefault="00827D6C" w:rsidP="00827D6C">
            <w:pPr>
              <w:framePr w:hSpace="187" w:wrap="notBeside" w:vAnchor="page" w:hAnchor="page" w:x="541" w:y="2449"/>
              <w:jc w:val="center"/>
              <w:rPr>
                <w:rFonts w:ascii="Arial Rounded MT Bold" w:hAnsi="Arial Rounded MT Bold"/>
                <w:sz w:val="16"/>
                <w:szCs w:val="20"/>
              </w:rPr>
            </w:pPr>
            <w:r w:rsidRPr="00827D6C">
              <w:rPr>
                <w:rFonts w:ascii="Arial Rounded MT Bold" w:hAnsi="Arial Rounded MT Bold"/>
                <w:sz w:val="16"/>
                <w:szCs w:val="20"/>
              </w:rPr>
              <w:t>KERRY HEALEY</w:t>
            </w:r>
          </w:p>
          <w:p w14:paraId="10219882" w14:textId="77777777" w:rsidR="00827D6C" w:rsidRPr="00827D6C" w:rsidRDefault="00827D6C" w:rsidP="00827D6C">
            <w:pPr>
              <w:framePr w:hSpace="187" w:wrap="notBeside" w:vAnchor="page" w:hAnchor="page" w:x="541" w:y="2449"/>
              <w:spacing w:after="120"/>
              <w:jc w:val="center"/>
              <w:rPr>
                <w:rFonts w:ascii="Arial Rounded MT Bold" w:hAnsi="Arial Rounded MT Bold"/>
                <w:sz w:val="14"/>
                <w:szCs w:val="20"/>
              </w:rPr>
            </w:pPr>
            <w:r w:rsidRPr="00827D6C">
              <w:rPr>
                <w:rFonts w:ascii="Arial Rounded MT Bold" w:hAnsi="Arial Rounded MT Bold"/>
                <w:sz w:val="14"/>
                <w:szCs w:val="20"/>
              </w:rPr>
              <w:t>LIEUTENANT GOVERNOR</w:t>
            </w:r>
          </w:p>
          <w:p w14:paraId="73E47828" w14:textId="77777777" w:rsidR="00827D6C" w:rsidRPr="00827D6C" w:rsidRDefault="00827D6C" w:rsidP="00827D6C">
            <w:pPr>
              <w:framePr w:hSpace="187" w:wrap="notBeside" w:vAnchor="page" w:hAnchor="page" w:x="541" w:y="2449"/>
              <w:jc w:val="center"/>
              <w:rPr>
                <w:rFonts w:ascii="Arial Rounded MT Bold" w:hAnsi="Arial Rounded MT Bold"/>
                <w:sz w:val="16"/>
                <w:szCs w:val="20"/>
              </w:rPr>
            </w:pPr>
            <w:r w:rsidRPr="00827D6C">
              <w:rPr>
                <w:rFonts w:ascii="Arial Rounded MT Bold" w:hAnsi="Arial Rounded MT Bold"/>
                <w:sz w:val="16"/>
                <w:szCs w:val="20"/>
              </w:rPr>
              <w:t>TIMOTHY R. MURPHY</w:t>
            </w:r>
          </w:p>
          <w:p w14:paraId="1EE29AEF" w14:textId="77777777" w:rsidR="00827D6C" w:rsidRPr="00827D6C" w:rsidRDefault="00827D6C" w:rsidP="00827D6C">
            <w:pPr>
              <w:framePr w:hSpace="187" w:wrap="notBeside" w:vAnchor="page" w:hAnchor="page" w:x="541" w:y="2449"/>
              <w:spacing w:after="120"/>
              <w:jc w:val="center"/>
              <w:rPr>
                <w:rFonts w:ascii="Arial Rounded MT Bold" w:hAnsi="Arial Rounded MT Bold"/>
                <w:sz w:val="14"/>
                <w:szCs w:val="20"/>
              </w:rPr>
            </w:pPr>
            <w:r w:rsidRPr="00827D6C">
              <w:rPr>
                <w:rFonts w:ascii="Arial Rounded MT Bold" w:hAnsi="Arial Rounded MT Bold"/>
                <w:sz w:val="14"/>
                <w:szCs w:val="20"/>
              </w:rPr>
              <w:t>SECRETARY</w:t>
            </w:r>
          </w:p>
          <w:p w14:paraId="765E74CC" w14:textId="77777777" w:rsidR="00827D6C" w:rsidRPr="00827D6C" w:rsidRDefault="00827D6C" w:rsidP="00827D6C">
            <w:pPr>
              <w:framePr w:hSpace="187" w:wrap="notBeside" w:vAnchor="page" w:hAnchor="page" w:x="541" w:y="2449"/>
              <w:jc w:val="center"/>
              <w:rPr>
                <w:rFonts w:ascii="Arial Rounded MT Bold" w:hAnsi="Arial Rounded MT Bold"/>
                <w:sz w:val="16"/>
                <w:szCs w:val="20"/>
              </w:rPr>
            </w:pPr>
            <w:r w:rsidRPr="00827D6C">
              <w:rPr>
                <w:rFonts w:ascii="Arial Rounded MT Bold" w:hAnsi="Arial Rounded MT Bold"/>
                <w:sz w:val="16"/>
                <w:szCs w:val="20"/>
              </w:rPr>
              <w:t>PAUL J. COTE, JR.</w:t>
            </w:r>
          </w:p>
          <w:p w14:paraId="20B3BC3C" w14:textId="77777777" w:rsidR="00827D6C" w:rsidRPr="00827D6C" w:rsidRDefault="00827D6C" w:rsidP="00827D6C">
            <w:pPr>
              <w:framePr w:hSpace="187" w:wrap="notBeside" w:vAnchor="page" w:hAnchor="page" w:x="541" w:y="2449"/>
              <w:spacing w:after="120"/>
              <w:jc w:val="center"/>
              <w:rPr>
                <w:rFonts w:ascii="Arial Rounded MT Bold" w:hAnsi="Arial Rounded MT Bold"/>
                <w:sz w:val="14"/>
                <w:szCs w:val="20"/>
              </w:rPr>
            </w:pPr>
            <w:r w:rsidRPr="00827D6C">
              <w:rPr>
                <w:rFonts w:ascii="Arial Rounded MT Bold" w:hAnsi="Arial Rounded MT Bold"/>
                <w:sz w:val="14"/>
                <w:szCs w:val="20"/>
              </w:rPr>
              <w:t>COMMISSIONER</w:t>
            </w:r>
          </w:p>
        </w:tc>
      </w:tr>
    </w:tbl>
    <w:p w14:paraId="4DF82ECA" w14:textId="77777777" w:rsidR="00827D6C" w:rsidRPr="00827D6C" w:rsidRDefault="00827D6C" w:rsidP="00827D6C">
      <w:pPr>
        <w:jc w:val="center"/>
        <w:rPr>
          <w:caps/>
          <w:color w:val="000000"/>
          <w:spacing w:val="100"/>
        </w:rPr>
      </w:pPr>
      <w:r w:rsidRPr="00827D6C">
        <w:rPr>
          <w:caps/>
          <w:color w:val="000000"/>
          <w:spacing w:val="100"/>
        </w:rPr>
        <w:t>Memorandum</w:t>
      </w:r>
    </w:p>
    <w:p w14:paraId="4527DEF6" w14:textId="77777777" w:rsidR="00827D6C" w:rsidRPr="00827D6C" w:rsidRDefault="00827D6C" w:rsidP="00827D6C">
      <w:pPr>
        <w:jc w:val="center"/>
        <w:rPr>
          <w:caps/>
          <w:color w:val="000000"/>
          <w:spacing w:val="100"/>
        </w:rPr>
      </w:pPr>
    </w:p>
    <w:p w14:paraId="25A16C92" w14:textId="77777777" w:rsidR="00827D6C" w:rsidRPr="00827D6C" w:rsidRDefault="00827D6C" w:rsidP="00827D6C">
      <w:pPr>
        <w:jc w:val="center"/>
        <w:rPr>
          <w:bCs/>
          <w:color w:val="000000"/>
        </w:rPr>
      </w:pPr>
    </w:p>
    <w:p w14:paraId="3CCED16A" w14:textId="77777777" w:rsidR="00827D6C" w:rsidRPr="00827D6C" w:rsidRDefault="00827D6C" w:rsidP="00827D6C">
      <w:pPr>
        <w:rPr>
          <w:bCs/>
          <w:color w:val="000000"/>
        </w:rPr>
      </w:pPr>
      <w:r w:rsidRPr="00827D6C">
        <w:rPr>
          <w:bCs/>
          <w:color w:val="000000"/>
        </w:rPr>
        <w:t xml:space="preserve">To:  </w:t>
      </w:r>
      <w:r w:rsidRPr="00827D6C">
        <w:rPr>
          <w:bCs/>
          <w:color w:val="000000"/>
        </w:rPr>
        <w:tab/>
      </w:r>
      <w:r w:rsidRPr="00827D6C">
        <w:rPr>
          <w:bCs/>
          <w:color w:val="000000"/>
        </w:rPr>
        <w:tab/>
        <w:t>Phil Adamo, M.D., Chairman, Pittsfield Board of Health</w:t>
      </w:r>
    </w:p>
    <w:p w14:paraId="6544A812" w14:textId="77777777" w:rsidR="00827D6C" w:rsidRPr="00827D6C" w:rsidRDefault="00827D6C" w:rsidP="00827D6C">
      <w:pPr>
        <w:ind w:firstLine="720"/>
        <w:rPr>
          <w:bCs/>
          <w:color w:val="000000"/>
        </w:rPr>
      </w:pPr>
    </w:p>
    <w:p w14:paraId="15F0AF35" w14:textId="77777777" w:rsidR="00827D6C" w:rsidRPr="00827D6C" w:rsidRDefault="00827D6C" w:rsidP="00827D6C">
      <w:pPr>
        <w:ind w:left="1440" w:hanging="1440"/>
        <w:rPr>
          <w:bCs/>
          <w:color w:val="000000"/>
        </w:rPr>
      </w:pPr>
      <w:r w:rsidRPr="00827D6C">
        <w:rPr>
          <w:bCs/>
          <w:color w:val="000000"/>
        </w:rPr>
        <w:t xml:space="preserve">From:  </w:t>
      </w:r>
      <w:r w:rsidRPr="00827D6C">
        <w:rPr>
          <w:bCs/>
          <w:color w:val="000000"/>
        </w:rPr>
        <w:tab/>
        <w:t>Suzanne K. Condon, Associate Commissioner, Center for Environmental Health</w:t>
      </w:r>
    </w:p>
    <w:p w14:paraId="4D7E309C" w14:textId="77777777" w:rsidR="00827D6C" w:rsidRPr="00827D6C" w:rsidRDefault="00827D6C" w:rsidP="00827D6C">
      <w:pPr>
        <w:ind w:left="720"/>
        <w:rPr>
          <w:bCs/>
          <w:color w:val="000000"/>
        </w:rPr>
      </w:pPr>
    </w:p>
    <w:p w14:paraId="7D1BBEE3" w14:textId="77777777" w:rsidR="00827D6C" w:rsidRPr="00827D6C" w:rsidRDefault="00827D6C" w:rsidP="00827D6C">
      <w:pPr>
        <w:rPr>
          <w:bCs/>
          <w:color w:val="000000"/>
        </w:rPr>
      </w:pPr>
      <w:r w:rsidRPr="00827D6C">
        <w:rPr>
          <w:bCs/>
          <w:color w:val="000000"/>
        </w:rPr>
        <w:t>Re:</w:t>
      </w:r>
      <w:r w:rsidRPr="00827D6C">
        <w:rPr>
          <w:bCs/>
          <w:color w:val="000000"/>
        </w:rPr>
        <w:tab/>
      </w:r>
      <w:r w:rsidRPr="00827D6C">
        <w:rPr>
          <w:bCs/>
          <w:color w:val="000000"/>
        </w:rPr>
        <w:tab/>
        <w:t>Allendale School PCB Sampling</w:t>
      </w:r>
    </w:p>
    <w:p w14:paraId="2C771216" w14:textId="77777777" w:rsidR="00827D6C" w:rsidRPr="00827D6C" w:rsidRDefault="00827D6C" w:rsidP="00827D6C">
      <w:pPr>
        <w:ind w:left="720"/>
        <w:rPr>
          <w:bCs/>
          <w:color w:val="000000"/>
        </w:rPr>
      </w:pPr>
    </w:p>
    <w:p w14:paraId="6EFDA723" w14:textId="77777777" w:rsidR="00827D6C" w:rsidRPr="00827D6C" w:rsidRDefault="00827D6C" w:rsidP="00827D6C">
      <w:pPr>
        <w:rPr>
          <w:bCs/>
          <w:color w:val="000000"/>
        </w:rPr>
      </w:pPr>
      <w:r w:rsidRPr="00827D6C">
        <w:rPr>
          <w:bCs/>
          <w:color w:val="000000"/>
        </w:rPr>
        <w:t>Date:</w:t>
      </w:r>
      <w:r w:rsidRPr="00827D6C">
        <w:rPr>
          <w:bCs/>
          <w:color w:val="000000"/>
        </w:rPr>
        <w:tab/>
      </w:r>
      <w:r w:rsidRPr="00827D6C">
        <w:rPr>
          <w:bCs/>
          <w:color w:val="000000"/>
        </w:rPr>
        <w:tab/>
        <w:t>Tuesday, December 6, 2005</w:t>
      </w:r>
    </w:p>
    <w:p w14:paraId="1401DF0E" w14:textId="77777777" w:rsidR="00827D6C" w:rsidRPr="00827D6C" w:rsidRDefault="00827D6C" w:rsidP="00827D6C">
      <w:pPr>
        <w:pBdr>
          <w:bottom w:val="single" w:sz="12" w:space="1" w:color="auto"/>
        </w:pBdr>
        <w:rPr>
          <w:bCs/>
          <w:color w:val="000000"/>
          <w:sz w:val="32"/>
        </w:rPr>
      </w:pPr>
    </w:p>
    <w:p w14:paraId="26D6E0F2" w14:textId="77777777" w:rsidR="00827D6C" w:rsidRPr="00827D6C" w:rsidRDefault="00827D6C" w:rsidP="00827D6C">
      <w:pPr>
        <w:rPr>
          <w:bCs/>
          <w:color w:val="000000"/>
        </w:rPr>
      </w:pPr>
    </w:p>
    <w:p w14:paraId="1C807AFC" w14:textId="77777777" w:rsidR="00827D6C" w:rsidRPr="00827D6C" w:rsidRDefault="00827D6C" w:rsidP="00827D6C">
      <w:pPr>
        <w:rPr>
          <w:bCs/>
          <w:color w:val="000000"/>
        </w:rPr>
      </w:pPr>
      <w:r w:rsidRPr="00827D6C">
        <w:rPr>
          <w:bCs/>
          <w:color w:val="000000"/>
        </w:rPr>
        <w:t xml:space="preserve">The purpose of this memorandum is to provide an evaluation of the recent dust wipe, air filter, and indoor air testing for polychlorinated biphenyl compounds (PCBs) at the Allendale Elementary School in Pittsfield, Massachusetts (see Figure 1).  The testing was prompted by a request for assistance from the Pittsfield Board of Health and concerns about ongoing activities at a nearby General Electric site being used for disposal of soil contaminated with PCBs.  The results of the overall indoor air environmental evaluation are the subject of a separate report.  This memo focuses on PCB exposure concerns.  </w:t>
      </w:r>
    </w:p>
    <w:p w14:paraId="07FACB93" w14:textId="77777777" w:rsidR="00827D6C" w:rsidRPr="00827D6C" w:rsidRDefault="00827D6C" w:rsidP="00827D6C">
      <w:pPr>
        <w:rPr>
          <w:bCs/>
          <w:color w:val="000000"/>
        </w:rPr>
      </w:pPr>
    </w:p>
    <w:p w14:paraId="3B607874" w14:textId="77777777" w:rsidR="00827D6C" w:rsidRPr="00827D6C" w:rsidRDefault="00827D6C" w:rsidP="00827D6C">
      <w:pPr>
        <w:rPr>
          <w:bCs/>
          <w:color w:val="000000"/>
        </w:rPr>
      </w:pPr>
      <w:r w:rsidRPr="00827D6C">
        <w:rPr>
          <w:bCs/>
          <w:color w:val="000000"/>
        </w:rPr>
        <w:t xml:space="preserve">The Massachusetts Department of Public Health, Center for Environmental Health (MDPH/CEH), Environmental Toxicology Program and Emergency Response/Indoor Air Quality Program staff conducted an initial site visit at the Allendale School on Tuesday, November 22, 2005, during which preliminary information was collected (e.g., building design, ventilation conditions, indicator environmental tests), and locations throughout the school were identified for subsequent PCB testing.  Ms. Ann Kuhn, Principal of the Allendale School, accompanied MDPH on the site visit.  MDPH/CEH contracted with an environmental consulting firm, Environmental Compliance Services, Inc. (ECS), located in Agawam, Massachusetts, to conduct the PCB sampling and analysis at the school.  On Friday, November 25, ECS staff, accompanied by MDPH/CEH Environmental Toxicology Program staff, collected 44 dust wipe and 6 air filter samples from throughout the school.  On Thursday, December 1, 2005 two indoor air samples were collected over a 24-hour period, along with one outdoor air sample (for comparison purposes).  For completeness, additional surface wipe and air filters were taken during </w:t>
      </w:r>
      <w:r w:rsidRPr="00827D6C">
        <w:rPr>
          <w:bCs/>
          <w:color w:val="000000"/>
        </w:rPr>
        <w:lastRenderedPageBreak/>
        <w:t xml:space="preserve">the December 1 sampling effort.  Dust wipe samples were collected from 20 rooms (i.e., rooms 9, 10, 15, 17, 18, 19, 20, 21, 22, 23, 24, 25, 26, 27, 28, 29, 30, 31, 32, and 33), as well as the gymnasium and the cafeteria.   Air filter samples from the </w:t>
      </w:r>
      <w:proofErr w:type="spellStart"/>
      <w:r w:rsidRPr="00827D6C">
        <w:rPr>
          <w:bCs/>
          <w:color w:val="000000"/>
        </w:rPr>
        <w:t>univentilators</w:t>
      </w:r>
      <w:proofErr w:type="spellEnd"/>
      <w:r w:rsidRPr="00827D6C">
        <w:rPr>
          <w:bCs/>
          <w:color w:val="000000"/>
        </w:rPr>
        <w:t xml:space="preserve"> were collected from rooms 15, 19, 23, 28, and 32, as well as the cafeteria.  Indoor air samples previously mentioned were collected from rooms 20 and 28, as well as one outdoor sample collected outside the hallway doors between rooms 23 and 24 (see Table 1 and Figure 2).  </w:t>
      </w:r>
    </w:p>
    <w:p w14:paraId="7EF9E0DD" w14:textId="77777777" w:rsidR="00827D6C" w:rsidRPr="00827D6C" w:rsidRDefault="00827D6C" w:rsidP="00827D6C">
      <w:pPr>
        <w:rPr>
          <w:bCs/>
          <w:color w:val="000000"/>
        </w:rPr>
      </w:pPr>
    </w:p>
    <w:p w14:paraId="53347F9C" w14:textId="77777777" w:rsidR="00827D6C" w:rsidRPr="00827D6C" w:rsidRDefault="00827D6C" w:rsidP="00827D6C">
      <w:pPr>
        <w:rPr>
          <w:bCs/>
          <w:color w:val="000000"/>
        </w:rPr>
      </w:pPr>
      <w:r w:rsidRPr="00827D6C">
        <w:rPr>
          <w:bCs/>
          <w:color w:val="000000"/>
        </w:rPr>
        <w:t>The sample locations were chosen based on proximity of the rooms to the side of the school closest to the General Electric Hill 78 Area disposal site, as well as from both surfaces that children or teachers come into most contact with frequently (e.g., desk</w:t>
      </w:r>
      <w:r w:rsidRPr="00827D6C">
        <w:rPr>
          <w:b/>
          <w:color w:val="000000"/>
        </w:rPr>
        <w:t>s</w:t>
      </w:r>
      <w:r w:rsidRPr="00827D6C">
        <w:rPr>
          <w:bCs/>
          <w:color w:val="000000"/>
        </w:rPr>
        <w:t>, computer tables, play stove) and areas that are likely cleaned less frequently (e.g., bookshelves, areas of visible dust accumulation).  Selection of locations for wipe samples also considered information obtained during the site visit on Tuesday, November 22, such as proximity to air supply/ventilation units.  Such locations may present pathways for outdoor air to enter classrooms.  Air filter samples were taken from filters located in classroom ventilation units, most of which faced the disposal area.  Indoor air samples were collected in rooms chosen based on their proximity to the side of the school toward the disposal site, the fact that there were doors in these rooms that opened directly outdoors facing the disposal site, or other unique factors.</w:t>
      </w:r>
    </w:p>
    <w:p w14:paraId="2010714B" w14:textId="77777777" w:rsidR="00827D6C" w:rsidRPr="00827D6C" w:rsidRDefault="00827D6C" w:rsidP="00827D6C">
      <w:pPr>
        <w:rPr>
          <w:bCs/>
          <w:color w:val="000000"/>
        </w:rPr>
      </w:pPr>
    </w:p>
    <w:p w14:paraId="31D71A1F" w14:textId="77777777" w:rsidR="00827D6C" w:rsidRPr="00827D6C" w:rsidRDefault="00827D6C" w:rsidP="00827D6C">
      <w:pPr>
        <w:rPr>
          <w:bCs/>
          <w:color w:val="000000"/>
        </w:rPr>
      </w:pPr>
      <w:r w:rsidRPr="00827D6C">
        <w:rPr>
          <w:bCs/>
          <w:color w:val="000000"/>
        </w:rPr>
        <w:t>All samples were delivered to Spectrum Analytical Laboratory in Springfield, Massachusetts, for analysis for the presence of PCBs.  Analysis for all samples was conducted using standard U.S. Environmental Protection Agency methods: SW846, 8082 for surface wipe and filter samples, and TO-4A for air samples.</w:t>
      </w:r>
    </w:p>
    <w:p w14:paraId="2411E2DE" w14:textId="77777777" w:rsidR="00827D6C" w:rsidRPr="00827D6C" w:rsidRDefault="00827D6C" w:rsidP="00827D6C">
      <w:pPr>
        <w:rPr>
          <w:bCs/>
          <w:color w:val="000000"/>
        </w:rPr>
      </w:pPr>
    </w:p>
    <w:p w14:paraId="5D391CB0" w14:textId="77777777" w:rsidR="00827D6C" w:rsidRPr="00827D6C" w:rsidRDefault="00827D6C" w:rsidP="00827D6C">
      <w:pPr>
        <w:rPr>
          <w:bCs/>
          <w:color w:val="000000"/>
        </w:rPr>
      </w:pPr>
      <w:r w:rsidRPr="00827D6C">
        <w:rPr>
          <w:bCs/>
          <w:color w:val="000000"/>
        </w:rPr>
        <w:t xml:space="preserve">The results of the surface wipe </w:t>
      </w:r>
      <w:proofErr w:type="gramStart"/>
      <w:r w:rsidRPr="00827D6C">
        <w:rPr>
          <w:bCs/>
          <w:color w:val="000000"/>
        </w:rPr>
        <w:t>samples</w:t>
      </w:r>
      <w:proofErr w:type="gramEnd"/>
      <w:r w:rsidRPr="00827D6C">
        <w:rPr>
          <w:bCs/>
          <w:color w:val="000000"/>
        </w:rPr>
        <w:t xml:space="preserve"> (a total of 88 samples) were all non-detectable for PCBs.  No detectable PCBs were measured in a total of 12 air filter samples.  Finally, neither of the two indoor air samples had any detection of PCBs nor did the outdoor air sample taken for background purposes. </w:t>
      </w:r>
    </w:p>
    <w:p w14:paraId="730E750F" w14:textId="77777777" w:rsidR="00827D6C" w:rsidRPr="00827D6C" w:rsidRDefault="00827D6C" w:rsidP="00827D6C">
      <w:pPr>
        <w:rPr>
          <w:bCs/>
          <w:color w:val="000000"/>
        </w:rPr>
      </w:pPr>
    </w:p>
    <w:p w14:paraId="0CADBA96" w14:textId="77777777" w:rsidR="00827D6C" w:rsidRPr="00827D6C" w:rsidRDefault="00827D6C" w:rsidP="00827D6C">
      <w:pPr>
        <w:rPr>
          <w:bCs/>
          <w:color w:val="000000"/>
        </w:rPr>
      </w:pPr>
      <w:r w:rsidRPr="00827D6C">
        <w:rPr>
          <w:bCs/>
          <w:color w:val="000000"/>
        </w:rPr>
        <w:t>These results do not indicate opportunities for exposure to PCBs in the indoor environment at the Allendale School at this time based on this testing.  The school’s interior was generally noted as very clean.</w:t>
      </w:r>
    </w:p>
    <w:p w14:paraId="7FDBC2F6" w14:textId="77777777" w:rsidR="00827D6C" w:rsidRPr="00827D6C" w:rsidRDefault="00827D6C" w:rsidP="00827D6C">
      <w:pPr>
        <w:rPr>
          <w:bCs/>
          <w:color w:val="000000"/>
        </w:rPr>
      </w:pPr>
    </w:p>
    <w:p w14:paraId="2CD35998" w14:textId="77777777" w:rsidR="00827D6C" w:rsidRPr="00827D6C" w:rsidRDefault="00827D6C" w:rsidP="00827D6C">
      <w:pPr>
        <w:rPr>
          <w:bCs/>
          <w:color w:val="000000"/>
        </w:rPr>
      </w:pPr>
      <w:r w:rsidRPr="00827D6C">
        <w:rPr>
          <w:bCs/>
          <w:color w:val="000000"/>
        </w:rPr>
        <w:t>The MDPH/CEH is committed to continuing to work with the local board of health, school officials, community residents, elected officials, and state and federal regulatory agencies to address PCB-related health concerns at the Allendale School.  If you have any questions or if we can be of further assistance, please feel free to contact us at 617-624-5757.</w:t>
      </w:r>
    </w:p>
    <w:p w14:paraId="4320EA5E" w14:textId="77777777" w:rsidR="00827D6C" w:rsidRPr="00827D6C" w:rsidRDefault="00827D6C" w:rsidP="00827D6C">
      <w:pPr>
        <w:spacing w:line="480" w:lineRule="auto"/>
        <w:rPr>
          <w:bCs/>
          <w:color w:val="000000"/>
        </w:rPr>
        <w:sectPr w:rsidR="00827D6C" w:rsidRPr="00827D6C">
          <w:headerReference w:type="default" r:id="rId40"/>
          <w:footerReference w:type="default" r:id="rId41"/>
          <w:pgSz w:w="12240" w:h="15840"/>
          <w:pgMar w:top="1440" w:right="1800" w:bottom="1440" w:left="1800" w:header="720" w:footer="720" w:gutter="0"/>
          <w:cols w:space="720"/>
          <w:docGrid w:linePitch="360"/>
        </w:sectPr>
      </w:pPr>
    </w:p>
    <w:p w14:paraId="60CC034B" w14:textId="361AC2CE" w:rsidR="00827D6C" w:rsidRPr="00827D6C" w:rsidRDefault="00827D6C" w:rsidP="00827D6C">
      <w:pPr>
        <w:spacing w:line="480" w:lineRule="auto"/>
        <w:jc w:val="center"/>
        <w:rPr>
          <w:b/>
          <w:color w:val="000000"/>
          <w:u w:val="single"/>
        </w:rPr>
      </w:pPr>
      <w:r w:rsidRPr="00827D6C">
        <w:rPr>
          <w:rFonts w:ascii="Arial" w:hAnsi="Arial"/>
          <w:bCs/>
          <w:noProof/>
          <w:color w:val="000000"/>
          <w:sz w:val="20"/>
        </w:rPr>
        <w:lastRenderedPageBreak/>
        <w:drawing>
          <wp:anchor distT="0" distB="0" distL="114300" distR="114300" simplePos="0" relativeHeight="251711488" behindDoc="0" locked="0" layoutInCell="1" allowOverlap="1" wp14:anchorId="18A87B15" wp14:editId="611EE615">
            <wp:simplePos x="0" y="0"/>
            <wp:positionH relativeFrom="column">
              <wp:align>center</wp:align>
            </wp:positionH>
            <wp:positionV relativeFrom="paragraph">
              <wp:posOffset>0</wp:posOffset>
            </wp:positionV>
            <wp:extent cx="5486400" cy="4241800"/>
            <wp:effectExtent l="0" t="0" r="0" b="6350"/>
            <wp:wrapTight wrapText="bothSides">
              <wp:wrapPolygon edited="0">
                <wp:start x="0" y="0"/>
                <wp:lineTo x="0" y="21535"/>
                <wp:lineTo x="21525" y="21535"/>
                <wp:lineTo x="21525" y="0"/>
                <wp:lineTo x="0" y="0"/>
              </wp:wrapPolygon>
            </wp:wrapTight>
            <wp:docPr id="63" name="Picture 63" descr="map/aerial view of the school and local envi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p/aerial view of the school and local enviro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24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D6C">
        <w:rPr>
          <w:b/>
          <w:color w:val="000000"/>
          <w:u w:val="single"/>
        </w:rPr>
        <w:br w:type="page"/>
      </w:r>
      <w:r w:rsidRPr="00827D6C">
        <w:rPr>
          <w:b/>
          <w:color w:val="000000"/>
          <w:u w:val="single"/>
        </w:rPr>
        <w:lastRenderedPageBreak/>
        <w:t>Table 1.  Location and Types of 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196"/>
        <w:gridCol w:w="2196"/>
        <w:gridCol w:w="2196"/>
      </w:tblGrid>
      <w:tr w:rsidR="00827D6C" w:rsidRPr="00827D6C" w14:paraId="4B1D279D" w14:textId="77777777" w:rsidTr="00B650BB">
        <w:trPr>
          <w:jc w:val="center"/>
        </w:trPr>
        <w:tc>
          <w:tcPr>
            <w:tcW w:w="2196" w:type="dxa"/>
            <w:shd w:val="clear" w:color="auto" w:fill="C0C0C0"/>
            <w:vAlign w:val="center"/>
          </w:tcPr>
          <w:p w14:paraId="0DA74AB6" w14:textId="77777777" w:rsidR="00827D6C" w:rsidRPr="00827D6C" w:rsidRDefault="00827D6C" w:rsidP="00827D6C">
            <w:pPr>
              <w:jc w:val="center"/>
              <w:rPr>
                <w:color w:val="000000"/>
                <w:sz w:val="20"/>
              </w:rPr>
            </w:pPr>
            <w:r w:rsidRPr="00827D6C">
              <w:rPr>
                <w:color w:val="000000"/>
                <w:sz w:val="20"/>
              </w:rPr>
              <w:t>Room</w:t>
            </w:r>
          </w:p>
        </w:tc>
        <w:tc>
          <w:tcPr>
            <w:tcW w:w="2196" w:type="dxa"/>
            <w:shd w:val="clear" w:color="auto" w:fill="C0C0C0"/>
            <w:vAlign w:val="center"/>
          </w:tcPr>
          <w:p w14:paraId="65E9E242" w14:textId="77777777" w:rsidR="00827D6C" w:rsidRPr="00827D6C" w:rsidRDefault="00827D6C" w:rsidP="00827D6C">
            <w:pPr>
              <w:jc w:val="center"/>
              <w:rPr>
                <w:color w:val="000000"/>
                <w:sz w:val="20"/>
              </w:rPr>
            </w:pPr>
            <w:r w:rsidRPr="00827D6C">
              <w:rPr>
                <w:color w:val="000000"/>
                <w:sz w:val="20"/>
              </w:rPr>
              <w:t>Dust Wipe</w:t>
            </w:r>
          </w:p>
        </w:tc>
        <w:tc>
          <w:tcPr>
            <w:tcW w:w="2196" w:type="dxa"/>
            <w:shd w:val="clear" w:color="auto" w:fill="C0C0C0"/>
            <w:vAlign w:val="center"/>
          </w:tcPr>
          <w:p w14:paraId="5899FC61" w14:textId="77777777" w:rsidR="00827D6C" w:rsidRPr="00827D6C" w:rsidRDefault="00827D6C" w:rsidP="00827D6C">
            <w:pPr>
              <w:jc w:val="center"/>
              <w:rPr>
                <w:color w:val="000000"/>
                <w:sz w:val="20"/>
              </w:rPr>
            </w:pPr>
            <w:r w:rsidRPr="00827D6C">
              <w:rPr>
                <w:color w:val="000000"/>
                <w:sz w:val="20"/>
              </w:rPr>
              <w:t>Vent Filter</w:t>
            </w:r>
          </w:p>
        </w:tc>
        <w:tc>
          <w:tcPr>
            <w:tcW w:w="2196" w:type="dxa"/>
            <w:shd w:val="clear" w:color="auto" w:fill="C0C0C0"/>
            <w:vAlign w:val="center"/>
          </w:tcPr>
          <w:p w14:paraId="2673FF7D" w14:textId="77777777" w:rsidR="00827D6C" w:rsidRPr="00827D6C" w:rsidRDefault="00827D6C" w:rsidP="00827D6C">
            <w:pPr>
              <w:jc w:val="center"/>
              <w:rPr>
                <w:color w:val="000000"/>
                <w:sz w:val="20"/>
              </w:rPr>
            </w:pPr>
            <w:r w:rsidRPr="00827D6C">
              <w:rPr>
                <w:color w:val="000000"/>
                <w:sz w:val="20"/>
              </w:rPr>
              <w:t>Air</w:t>
            </w:r>
          </w:p>
        </w:tc>
      </w:tr>
      <w:tr w:rsidR="00827D6C" w:rsidRPr="00827D6C" w14:paraId="0F8FC2C5" w14:textId="77777777" w:rsidTr="00B650BB">
        <w:trPr>
          <w:jc w:val="center"/>
        </w:trPr>
        <w:tc>
          <w:tcPr>
            <w:tcW w:w="2196" w:type="dxa"/>
            <w:vAlign w:val="center"/>
          </w:tcPr>
          <w:p w14:paraId="38859DA2" w14:textId="77777777" w:rsidR="00827D6C" w:rsidRPr="00827D6C" w:rsidRDefault="00827D6C" w:rsidP="00827D6C">
            <w:pPr>
              <w:jc w:val="center"/>
              <w:rPr>
                <w:b/>
                <w:color w:val="000000"/>
                <w:sz w:val="20"/>
              </w:rPr>
            </w:pPr>
            <w:r w:rsidRPr="00827D6C">
              <w:rPr>
                <w:b/>
                <w:color w:val="000000"/>
                <w:sz w:val="20"/>
              </w:rPr>
              <w:t>#9</w:t>
            </w:r>
          </w:p>
        </w:tc>
        <w:tc>
          <w:tcPr>
            <w:tcW w:w="2196" w:type="dxa"/>
            <w:vAlign w:val="center"/>
          </w:tcPr>
          <w:p w14:paraId="78FD2365"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2243C7D7" w14:textId="77777777" w:rsidR="00827D6C" w:rsidRPr="00827D6C" w:rsidRDefault="00827D6C" w:rsidP="00827D6C">
            <w:pPr>
              <w:jc w:val="center"/>
              <w:rPr>
                <w:b/>
                <w:color w:val="000000"/>
                <w:sz w:val="20"/>
              </w:rPr>
            </w:pPr>
          </w:p>
        </w:tc>
        <w:tc>
          <w:tcPr>
            <w:tcW w:w="2196" w:type="dxa"/>
            <w:vAlign w:val="center"/>
          </w:tcPr>
          <w:p w14:paraId="1D56372F" w14:textId="77777777" w:rsidR="00827D6C" w:rsidRPr="00827D6C" w:rsidRDefault="00827D6C" w:rsidP="00827D6C">
            <w:pPr>
              <w:jc w:val="center"/>
              <w:rPr>
                <w:b/>
                <w:color w:val="000000"/>
                <w:sz w:val="20"/>
              </w:rPr>
            </w:pPr>
          </w:p>
        </w:tc>
      </w:tr>
      <w:tr w:rsidR="00827D6C" w:rsidRPr="00827D6C" w14:paraId="05A66E09" w14:textId="77777777" w:rsidTr="00B650BB">
        <w:trPr>
          <w:jc w:val="center"/>
        </w:trPr>
        <w:tc>
          <w:tcPr>
            <w:tcW w:w="2196" w:type="dxa"/>
            <w:vAlign w:val="center"/>
          </w:tcPr>
          <w:p w14:paraId="192FB7FD" w14:textId="77777777" w:rsidR="00827D6C" w:rsidRPr="00827D6C" w:rsidRDefault="00827D6C" w:rsidP="00827D6C">
            <w:pPr>
              <w:jc w:val="center"/>
              <w:rPr>
                <w:b/>
                <w:color w:val="000000"/>
                <w:sz w:val="20"/>
              </w:rPr>
            </w:pPr>
            <w:r w:rsidRPr="00827D6C">
              <w:rPr>
                <w:b/>
                <w:color w:val="000000"/>
                <w:sz w:val="20"/>
              </w:rPr>
              <w:t>#10</w:t>
            </w:r>
          </w:p>
        </w:tc>
        <w:tc>
          <w:tcPr>
            <w:tcW w:w="2196" w:type="dxa"/>
            <w:vAlign w:val="center"/>
          </w:tcPr>
          <w:p w14:paraId="56B23622"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0DD38C4C" w14:textId="77777777" w:rsidR="00827D6C" w:rsidRPr="00827D6C" w:rsidRDefault="00827D6C" w:rsidP="00827D6C">
            <w:pPr>
              <w:jc w:val="center"/>
              <w:rPr>
                <w:b/>
                <w:color w:val="000000"/>
                <w:sz w:val="20"/>
              </w:rPr>
            </w:pPr>
          </w:p>
        </w:tc>
        <w:tc>
          <w:tcPr>
            <w:tcW w:w="2196" w:type="dxa"/>
            <w:vAlign w:val="center"/>
          </w:tcPr>
          <w:p w14:paraId="07BA0034" w14:textId="77777777" w:rsidR="00827D6C" w:rsidRPr="00827D6C" w:rsidRDefault="00827D6C" w:rsidP="00827D6C">
            <w:pPr>
              <w:jc w:val="center"/>
              <w:rPr>
                <w:b/>
                <w:color w:val="000000"/>
                <w:sz w:val="20"/>
              </w:rPr>
            </w:pPr>
          </w:p>
        </w:tc>
      </w:tr>
      <w:tr w:rsidR="00827D6C" w:rsidRPr="00827D6C" w14:paraId="781B006C" w14:textId="77777777" w:rsidTr="00B650BB">
        <w:trPr>
          <w:jc w:val="center"/>
        </w:trPr>
        <w:tc>
          <w:tcPr>
            <w:tcW w:w="2196" w:type="dxa"/>
            <w:vAlign w:val="center"/>
          </w:tcPr>
          <w:p w14:paraId="5CD80A03" w14:textId="77777777" w:rsidR="00827D6C" w:rsidRPr="00827D6C" w:rsidRDefault="00827D6C" w:rsidP="00827D6C">
            <w:pPr>
              <w:jc w:val="center"/>
              <w:rPr>
                <w:b/>
                <w:color w:val="000000"/>
                <w:sz w:val="20"/>
              </w:rPr>
            </w:pPr>
            <w:r w:rsidRPr="00827D6C">
              <w:rPr>
                <w:b/>
                <w:color w:val="000000"/>
                <w:sz w:val="20"/>
              </w:rPr>
              <w:t>#15</w:t>
            </w:r>
          </w:p>
        </w:tc>
        <w:tc>
          <w:tcPr>
            <w:tcW w:w="2196" w:type="dxa"/>
            <w:vAlign w:val="center"/>
          </w:tcPr>
          <w:p w14:paraId="6704FE83"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45A4D73C"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5FE1E4FF" w14:textId="77777777" w:rsidR="00827D6C" w:rsidRPr="00827D6C" w:rsidRDefault="00827D6C" w:rsidP="00827D6C">
            <w:pPr>
              <w:jc w:val="center"/>
              <w:rPr>
                <w:b/>
                <w:color w:val="000000"/>
                <w:sz w:val="20"/>
              </w:rPr>
            </w:pPr>
          </w:p>
        </w:tc>
      </w:tr>
      <w:tr w:rsidR="00827D6C" w:rsidRPr="00827D6C" w14:paraId="1342F540" w14:textId="77777777" w:rsidTr="00B650BB">
        <w:trPr>
          <w:jc w:val="center"/>
        </w:trPr>
        <w:tc>
          <w:tcPr>
            <w:tcW w:w="2196" w:type="dxa"/>
            <w:vAlign w:val="center"/>
          </w:tcPr>
          <w:p w14:paraId="3EEC1DC1" w14:textId="77777777" w:rsidR="00827D6C" w:rsidRPr="00827D6C" w:rsidRDefault="00827D6C" w:rsidP="00827D6C">
            <w:pPr>
              <w:jc w:val="center"/>
              <w:rPr>
                <w:b/>
                <w:color w:val="000000"/>
                <w:sz w:val="20"/>
              </w:rPr>
            </w:pPr>
            <w:r w:rsidRPr="00827D6C">
              <w:rPr>
                <w:b/>
                <w:color w:val="000000"/>
                <w:sz w:val="20"/>
              </w:rPr>
              <w:t>#17</w:t>
            </w:r>
          </w:p>
        </w:tc>
        <w:tc>
          <w:tcPr>
            <w:tcW w:w="2196" w:type="dxa"/>
            <w:vAlign w:val="center"/>
          </w:tcPr>
          <w:p w14:paraId="033E4BF6"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07F4BD7D" w14:textId="77777777" w:rsidR="00827D6C" w:rsidRPr="00827D6C" w:rsidRDefault="00827D6C" w:rsidP="00827D6C">
            <w:pPr>
              <w:jc w:val="center"/>
              <w:rPr>
                <w:b/>
                <w:color w:val="000000"/>
                <w:sz w:val="20"/>
              </w:rPr>
            </w:pPr>
          </w:p>
        </w:tc>
        <w:tc>
          <w:tcPr>
            <w:tcW w:w="2196" w:type="dxa"/>
            <w:vAlign w:val="center"/>
          </w:tcPr>
          <w:p w14:paraId="531622D4" w14:textId="77777777" w:rsidR="00827D6C" w:rsidRPr="00827D6C" w:rsidRDefault="00827D6C" w:rsidP="00827D6C">
            <w:pPr>
              <w:jc w:val="center"/>
              <w:rPr>
                <w:b/>
                <w:color w:val="000000"/>
                <w:sz w:val="20"/>
              </w:rPr>
            </w:pPr>
          </w:p>
        </w:tc>
      </w:tr>
      <w:tr w:rsidR="00827D6C" w:rsidRPr="00827D6C" w14:paraId="4241871D" w14:textId="77777777" w:rsidTr="00B650BB">
        <w:trPr>
          <w:jc w:val="center"/>
        </w:trPr>
        <w:tc>
          <w:tcPr>
            <w:tcW w:w="2196" w:type="dxa"/>
            <w:vAlign w:val="center"/>
          </w:tcPr>
          <w:p w14:paraId="0AC7656E" w14:textId="77777777" w:rsidR="00827D6C" w:rsidRPr="00827D6C" w:rsidRDefault="00827D6C" w:rsidP="00827D6C">
            <w:pPr>
              <w:jc w:val="center"/>
              <w:rPr>
                <w:b/>
                <w:color w:val="000000"/>
                <w:sz w:val="20"/>
              </w:rPr>
            </w:pPr>
            <w:r w:rsidRPr="00827D6C">
              <w:rPr>
                <w:b/>
                <w:color w:val="000000"/>
                <w:sz w:val="20"/>
              </w:rPr>
              <w:t>#18</w:t>
            </w:r>
          </w:p>
        </w:tc>
        <w:tc>
          <w:tcPr>
            <w:tcW w:w="2196" w:type="dxa"/>
            <w:vAlign w:val="center"/>
          </w:tcPr>
          <w:p w14:paraId="1E8AE3E3"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51553469" w14:textId="77777777" w:rsidR="00827D6C" w:rsidRPr="00827D6C" w:rsidRDefault="00827D6C" w:rsidP="00827D6C">
            <w:pPr>
              <w:jc w:val="center"/>
              <w:rPr>
                <w:b/>
                <w:color w:val="000000"/>
                <w:sz w:val="20"/>
              </w:rPr>
            </w:pPr>
          </w:p>
        </w:tc>
        <w:tc>
          <w:tcPr>
            <w:tcW w:w="2196" w:type="dxa"/>
            <w:vAlign w:val="center"/>
          </w:tcPr>
          <w:p w14:paraId="4CC87BC8" w14:textId="77777777" w:rsidR="00827D6C" w:rsidRPr="00827D6C" w:rsidRDefault="00827D6C" w:rsidP="00827D6C">
            <w:pPr>
              <w:jc w:val="center"/>
              <w:rPr>
                <w:b/>
                <w:color w:val="000000"/>
                <w:sz w:val="20"/>
              </w:rPr>
            </w:pPr>
          </w:p>
        </w:tc>
      </w:tr>
      <w:tr w:rsidR="00827D6C" w:rsidRPr="00827D6C" w14:paraId="4861B5B6" w14:textId="77777777" w:rsidTr="00B650BB">
        <w:trPr>
          <w:jc w:val="center"/>
        </w:trPr>
        <w:tc>
          <w:tcPr>
            <w:tcW w:w="2196" w:type="dxa"/>
            <w:vAlign w:val="center"/>
          </w:tcPr>
          <w:p w14:paraId="66E94D1B" w14:textId="77777777" w:rsidR="00827D6C" w:rsidRPr="00827D6C" w:rsidRDefault="00827D6C" w:rsidP="00827D6C">
            <w:pPr>
              <w:jc w:val="center"/>
              <w:rPr>
                <w:b/>
                <w:color w:val="000000"/>
                <w:sz w:val="20"/>
              </w:rPr>
            </w:pPr>
            <w:r w:rsidRPr="00827D6C">
              <w:rPr>
                <w:b/>
                <w:color w:val="000000"/>
                <w:sz w:val="20"/>
              </w:rPr>
              <w:t>#19</w:t>
            </w:r>
          </w:p>
        </w:tc>
        <w:tc>
          <w:tcPr>
            <w:tcW w:w="2196" w:type="dxa"/>
            <w:vAlign w:val="center"/>
          </w:tcPr>
          <w:p w14:paraId="1F400264"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75A87A49"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5B68390E" w14:textId="77777777" w:rsidR="00827D6C" w:rsidRPr="00827D6C" w:rsidRDefault="00827D6C" w:rsidP="00827D6C">
            <w:pPr>
              <w:jc w:val="center"/>
              <w:rPr>
                <w:b/>
                <w:color w:val="000000"/>
                <w:sz w:val="20"/>
              </w:rPr>
            </w:pPr>
          </w:p>
        </w:tc>
      </w:tr>
      <w:tr w:rsidR="00827D6C" w:rsidRPr="00827D6C" w14:paraId="70AC8E46" w14:textId="77777777" w:rsidTr="00B650BB">
        <w:trPr>
          <w:jc w:val="center"/>
        </w:trPr>
        <w:tc>
          <w:tcPr>
            <w:tcW w:w="2196" w:type="dxa"/>
            <w:vAlign w:val="center"/>
          </w:tcPr>
          <w:p w14:paraId="6784E8F9" w14:textId="77777777" w:rsidR="00827D6C" w:rsidRPr="00827D6C" w:rsidRDefault="00827D6C" w:rsidP="00827D6C">
            <w:pPr>
              <w:jc w:val="center"/>
              <w:rPr>
                <w:b/>
                <w:color w:val="000000"/>
                <w:sz w:val="20"/>
              </w:rPr>
            </w:pPr>
            <w:r w:rsidRPr="00827D6C">
              <w:rPr>
                <w:b/>
                <w:color w:val="000000"/>
                <w:sz w:val="20"/>
              </w:rPr>
              <w:t>#20</w:t>
            </w:r>
          </w:p>
        </w:tc>
        <w:tc>
          <w:tcPr>
            <w:tcW w:w="2196" w:type="dxa"/>
            <w:vAlign w:val="center"/>
          </w:tcPr>
          <w:p w14:paraId="70EA7AD6"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6E775089" w14:textId="77777777" w:rsidR="00827D6C" w:rsidRPr="00827D6C" w:rsidRDefault="00827D6C" w:rsidP="00827D6C">
            <w:pPr>
              <w:jc w:val="center"/>
              <w:rPr>
                <w:b/>
                <w:color w:val="000000"/>
                <w:sz w:val="20"/>
              </w:rPr>
            </w:pPr>
          </w:p>
        </w:tc>
        <w:tc>
          <w:tcPr>
            <w:tcW w:w="2196" w:type="dxa"/>
            <w:vAlign w:val="center"/>
          </w:tcPr>
          <w:p w14:paraId="72598E14" w14:textId="77777777" w:rsidR="00827D6C" w:rsidRPr="00827D6C" w:rsidRDefault="00827D6C" w:rsidP="00827D6C">
            <w:pPr>
              <w:jc w:val="center"/>
              <w:rPr>
                <w:b/>
                <w:color w:val="000000"/>
                <w:sz w:val="20"/>
              </w:rPr>
            </w:pPr>
            <w:r w:rsidRPr="00827D6C">
              <w:rPr>
                <w:b/>
                <w:color w:val="000000"/>
                <w:sz w:val="20"/>
              </w:rPr>
              <w:t>X</w:t>
            </w:r>
          </w:p>
        </w:tc>
      </w:tr>
      <w:tr w:rsidR="00827D6C" w:rsidRPr="00827D6C" w14:paraId="5E0A85A6" w14:textId="77777777" w:rsidTr="00B650BB">
        <w:trPr>
          <w:jc w:val="center"/>
        </w:trPr>
        <w:tc>
          <w:tcPr>
            <w:tcW w:w="2196" w:type="dxa"/>
            <w:vAlign w:val="center"/>
          </w:tcPr>
          <w:p w14:paraId="26DAFAC2" w14:textId="77777777" w:rsidR="00827D6C" w:rsidRPr="00827D6C" w:rsidRDefault="00827D6C" w:rsidP="00827D6C">
            <w:pPr>
              <w:jc w:val="center"/>
              <w:rPr>
                <w:b/>
                <w:color w:val="000000"/>
                <w:sz w:val="20"/>
              </w:rPr>
            </w:pPr>
            <w:r w:rsidRPr="00827D6C">
              <w:rPr>
                <w:b/>
                <w:color w:val="000000"/>
                <w:sz w:val="20"/>
              </w:rPr>
              <w:t>#21</w:t>
            </w:r>
          </w:p>
        </w:tc>
        <w:tc>
          <w:tcPr>
            <w:tcW w:w="2196" w:type="dxa"/>
            <w:vAlign w:val="center"/>
          </w:tcPr>
          <w:p w14:paraId="39D2AA89"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61E51D3D" w14:textId="77777777" w:rsidR="00827D6C" w:rsidRPr="00827D6C" w:rsidRDefault="00827D6C" w:rsidP="00827D6C">
            <w:pPr>
              <w:jc w:val="center"/>
              <w:rPr>
                <w:b/>
                <w:color w:val="000000"/>
                <w:sz w:val="20"/>
              </w:rPr>
            </w:pPr>
          </w:p>
        </w:tc>
        <w:tc>
          <w:tcPr>
            <w:tcW w:w="2196" w:type="dxa"/>
            <w:vAlign w:val="center"/>
          </w:tcPr>
          <w:p w14:paraId="2D9F9456" w14:textId="77777777" w:rsidR="00827D6C" w:rsidRPr="00827D6C" w:rsidRDefault="00827D6C" w:rsidP="00827D6C">
            <w:pPr>
              <w:jc w:val="center"/>
              <w:rPr>
                <w:b/>
                <w:color w:val="000000"/>
                <w:sz w:val="20"/>
              </w:rPr>
            </w:pPr>
          </w:p>
        </w:tc>
      </w:tr>
      <w:tr w:rsidR="00827D6C" w:rsidRPr="00827D6C" w14:paraId="7587B29B" w14:textId="77777777" w:rsidTr="00B650BB">
        <w:trPr>
          <w:jc w:val="center"/>
        </w:trPr>
        <w:tc>
          <w:tcPr>
            <w:tcW w:w="2196" w:type="dxa"/>
            <w:vAlign w:val="center"/>
          </w:tcPr>
          <w:p w14:paraId="54B62C69" w14:textId="77777777" w:rsidR="00827D6C" w:rsidRPr="00827D6C" w:rsidRDefault="00827D6C" w:rsidP="00827D6C">
            <w:pPr>
              <w:jc w:val="center"/>
              <w:rPr>
                <w:b/>
                <w:color w:val="000000"/>
                <w:sz w:val="20"/>
              </w:rPr>
            </w:pPr>
            <w:r w:rsidRPr="00827D6C">
              <w:rPr>
                <w:b/>
                <w:color w:val="000000"/>
                <w:sz w:val="20"/>
              </w:rPr>
              <w:t>#22</w:t>
            </w:r>
          </w:p>
        </w:tc>
        <w:tc>
          <w:tcPr>
            <w:tcW w:w="2196" w:type="dxa"/>
            <w:vAlign w:val="center"/>
          </w:tcPr>
          <w:p w14:paraId="6BD2A2B1"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0AB84562" w14:textId="77777777" w:rsidR="00827D6C" w:rsidRPr="00827D6C" w:rsidRDefault="00827D6C" w:rsidP="00827D6C">
            <w:pPr>
              <w:jc w:val="center"/>
              <w:rPr>
                <w:b/>
                <w:color w:val="000000"/>
                <w:sz w:val="20"/>
              </w:rPr>
            </w:pPr>
          </w:p>
        </w:tc>
        <w:tc>
          <w:tcPr>
            <w:tcW w:w="2196" w:type="dxa"/>
            <w:vAlign w:val="center"/>
          </w:tcPr>
          <w:p w14:paraId="5A4A756D" w14:textId="77777777" w:rsidR="00827D6C" w:rsidRPr="00827D6C" w:rsidRDefault="00827D6C" w:rsidP="00827D6C">
            <w:pPr>
              <w:jc w:val="center"/>
              <w:rPr>
                <w:b/>
                <w:color w:val="000000"/>
                <w:sz w:val="20"/>
              </w:rPr>
            </w:pPr>
          </w:p>
        </w:tc>
      </w:tr>
      <w:tr w:rsidR="00827D6C" w:rsidRPr="00827D6C" w14:paraId="52D4DB12" w14:textId="77777777" w:rsidTr="00B650BB">
        <w:trPr>
          <w:jc w:val="center"/>
        </w:trPr>
        <w:tc>
          <w:tcPr>
            <w:tcW w:w="2196" w:type="dxa"/>
            <w:vAlign w:val="center"/>
          </w:tcPr>
          <w:p w14:paraId="71DBE69B" w14:textId="77777777" w:rsidR="00827D6C" w:rsidRPr="00827D6C" w:rsidRDefault="00827D6C" w:rsidP="00827D6C">
            <w:pPr>
              <w:jc w:val="center"/>
              <w:rPr>
                <w:b/>
                <w:color w:val="000000"/>
                <w:sz w:val="20"/>
              </w:rPr>
            </w:pPr>
            <w:r w:rsidRPr="00827D6C">
              <w:rPr>
                <w:b/>
                <w:color w:val="000000"/>
                <w:sz w:val="20"/>
              </w:rPr>
              <w:t>#23</w:t>
            </w:r>
          </w:p>
        </w:tc>
        <w:tc>
          <w:tcPr>
            <w:tcW w:w="2196" w:type="dxa"/>
            <w:vAlign w:val="center"/>
          </w:tcPr>
          <w:p w14:paraId="1C2AC3B8"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2FA3239D"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209A199A" w14:textId="77777777" w:rsidR="00827D6C" w:rsidRPr="00827D6C" w:rsidRDefault="00827D6C" w:rsidP="00827D6C">
            <w:pPr>
              <w:jc w:val="center"/>
              <w:rPr>
                <w:b/>
                <w:color w:val="000000"/>
                <w:sz w:val="20"/>
              </w:rPr>
            </w:pPr>
          </w:p>
        </w:tc>
      </w:tr>
      <w:tr w:rsidR="00827D6C" w:rsidRPr="00827D6C" w14:paraId="0482A0AD" w14:textId="77777777" w:rsidTr="00B650BB">
        <w:trPr>
          <w:jc w:val="center"/>
        </w:trPr>
        <w:tc>
          <w:tcPr>
            <w:tcW w:w="2196" w:type="dxa"/>
            <w:vAlign w:val="center"/>
          </w:tcPr>
          <w:p w14:paraId="4AE52F3C" w14:textId="77777777" w:rsidR="00827D6C" w:rsidRPr="00827D6C" w:rsidRDefault="00827D6C" w:rsidP="00827D6C">
            <w:pPr>
              <w:jc w:val="center"/>
              <w:rPr>
                <w:b/>
                <w:color w:val="000000"/>
                <w:sz w:val="20"/>
              </w:rPr>
            </w:pPr>
            <w:r w:rsidRPr="00827D6C">
              <w:rPr>
                <w:b/>
                <w:color w:val="000000"/>
                <w:sz w:val="20"/>
              </w:rPr>
              <w:t>#24</w:t>
            </w:r>
          </w:p>
        </w:tc>
        <w:tc>
          <w:tcPr>
            <w:tcW w:w="2196" w:type="dxa"/>
            <w:vAlign w:val="center"/>
          </w:tcPr>
          <w:p w14:paraId="5551E7A3"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4230460F" w14:textId="77777777" w:rsidR="00827D6C" w:rsidRPr="00827D6C" w:rsidRDefault="00827D6C" w:rsidP="00827D6C">
            <w:pPr>
              <w:jc w:val="center"/>
              <w:rPr>
                <w:b/>
                <w:color w:val="000000"/>
                <w:sz w:val="20"/>
              </w:rPr>
            </w:pPr>
          </w:p>
        </w:tc>
        <w:tc>
          <w:tcPr>
            <w:tcW w:w="2196" w:type="dxa"/>
            <w:vAlign w:val="center"/>
          </w:tcPr>
          <w:p w14:paraId="50FC923A" w14:textId="77777777" w:rsidR="00827D6C" w:rsidRPr="00827D6C" w:rsidRDefault="00827D6C" w:rsidP="00827D6C">
            <w:pPr>
              <w:jc w:val="center"/>
              <w:rPr>
                <w:b/>
                <w:color w:val="000000"/>
                <w:sz w:val="20"/>
              </w:rPr>
            </w:pPr>
          </w:p>
        </w:tc>
      </w:tr>
      <w:tr w:rsidR="00827D6C" w:rsidRPr="00827D6C" w14:paraId="35AFF506" w14:textId="77777777" w:rsidTr="00B650BB">
        <w:trPr>
          <w:jc w:val="center"/>
        </w:trPr>
        <w:tc>
          <w:tcPr>
            <w:tcW w:w="2196" w:type="dxa"/>
            <w:vAlign w:val="center"/>
          </w:tcPr>
          <w:p w14:paraId="225ACC04" w14:textId="77777777" w:rsidR="00827D6C" w:rsidRPr="00827D6C" w:rsidRDefault="00827D6C" w:rsidP="00827D6C">
            <w:pPr>
              <w:jc w:val="center"/>
              <w:rPr>
                <w:b/>
                <w:color w:val="000000"/>
                <w:sz w:val="20"/>
              </w:rPr>
            </w:pPr>
            <w:r w:rsidRPr="00827D6C">
              <w:rPr>
                <w:b/>
                <w:color w:val="000000"/>
                <w:sz w:val="20"/>
              </w:rPr>
              <w:t>#25</w:t>
            </w:r>
          </w:p>
        </w:tc>
        <w:tc>
          <w:tcPr>
            <w:tcW w:w="2196" w:type="dxa"/>
            <w:vAlign w:val="center"/>
          </w:tcPr>
          <w:p w14:paraId="10516DA7"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1EE85BFD" w14:textId="77777777" w:rsidR="00827D6C" w:rsidRPr="00827D6C" w:rsidRDefault="00827D6C" w:rsidP="00827D6C">
            <w:pPr>
              <w:jc w:val="center"/>
              <w:rPr>
                <w:b/>
                <w:color w:val="000000"/>
                <w:sz w:val="20"/>
              </w:rPr>
            </w:pPr>
          </w:p>
        </w:tc>
        <w:tc>
          <w:tcPr>
            <w:tcW w:w="2196" w:type="dxa"/>
            <w:vAlign w:val="center"/>
          </w:tcPr>
          <w:p w14:paraId="531DB4DA" w14:textId="77777777" w:rsidR="00827D6C" w:rsidRPr="00827D6C" w:rsidRDefault="00827D6C" w:rsidP="00827D6C">
            <w:pPr>
              <w:jc w:val="center"/>
              <w:rPr>
                <w:b/>
                <w:color w:val="000000"/>
                <w:sz w:val="20"/>
              </w:rPr>
            </w:pPr>
          </w:p>
        </w:tc>
      </w:tr>
      <w:tr w:rsidR="00827D6C" w:rsidRPr="00827D6C" w14:paraId="2D611F5E" w14:textId="77777777" w:rsidTr="00B650BB">
        <w:trPr>
          <w:jc w:val="center"/>
        </w:trPr>
        <w:tc>
          <w:tcPr>
            <w:tcW w:w="2196" w:type="dxa"/>
            <w:vAlign w:val="center"/>
          </w:tcPr>
          <w:p w14:paraId="3A57BB40" w14:textId="77777777" w:rsidR="00827D6C" w:rsidRPr="00827D6C" w:rsidRDefault="00827D6C" w:rsidP="00827D6C">
            <w:pPr>
              <w:jc w:val="center"/>
              <w:rPr>
                <w:b/>
                <w:color w:val="000000"/>
                <w:sz w:val="20"/>
              </w:rPr>
            </w:pPr>
            <w:r w:rsidRPr="00827D6C">
              <w:rPr>
                <w:b/>
                <w:color w:val="000000"/>
                <w:sz w:val="20"/>
              </w:rPr>
              <w:t>#26</w:t>
            </w:r>
          </w:p>
        </w:tc>
        <w:tc>
          <w:tcPr>
            <w:tcW w:w="2196" w:type="dxa"/>
            <w:vAlign w:val="center"/>
          </w:tcPr>
          <w:p w14:paraId="52B75872"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5EC8F138" w14:textId="77777777" w:rsidR="00827D6C" w:rsidRPr="00827D6C" w:rsidRDefault="00827D6C" w:rsidP="00827D6C">
            <w:pPr>
              <w:jc w:val="center"/>
              <w:rPr>
                <w:b/>
                <w:color w:val="000000"/>
                <w:sz w:val="20"/>
              </w:rPr>
            </w:pPr>
          </w:p>
        </w:tc>
        <w:tc>
          <w:tcPr>
            <w:tcW w:w="2196" w:type="dxa"/>
            <w:vAlign w:val="center"/>
          </w:tcPr>
          <w:p w14:paraId="5DDAC915" w14:textId="77777777" w:rsidR="00827D6C" w:rsidRPr="00827D6C" w:rsidRDefault="00827D6C" w:rsidP="00827D6C">
            <w:pPr>
              <w:jc w:val="center"/>
              <w:rPr>
                <w:b/>
                <w:color w:val="000000"/>
                <w:sz w:val="20"/>
              </w:rPr>
            </w:pPr>
          </w:p>
        </w:tc>
      </w:tr>
      <w:tr w:rsidR="00827D6C" w:rsidRPr="00827D6C" w14:paraId="2BDF83E2" w14:textId="77777777" w:rsidTr="00B650BB">
        <w:trPr>
          <w:jc w:val="center"/>
        </w:trPr>
        <w:tc>
          <w:tcPr>
            <w:tcW w:w="2196" w:type="dxa"/>
            <w:vAlign w:val="center"/>
          </w:tcPr>
          <w:p w14:paraId="01FD32D7" w14:textId="77777777" w:rsidR="00827D6C" w:rsidRPr="00827D6C" w:rsidRDefault="00827D6C" w:rsidP="00827D6C">
            <w:pPr>
              <w:jc w:val="center"/>
              <w:rPr>
                <w:b/>
                <w:color w:val="000000"/>
                <w:sz w:val="20"/>
              </w:rPr>
            </w:pPr>
            <w:r w:rsidRPr="00827D6C">
              <w:rPr>
                <w:b/>
                <w:color w:val="000000"/>
                <w:sz w:val="20"/>
              </w:rPr>
              <w:t>#27</w:t>
            </w:r>
          </w:p>
        </w:tc>
        <w:tc>
          <w:tcPr>
            <w:tcW w:w="2196" w:type="dxa"/>
            <w:vAlign w:val="center"/>
          </w:tcPr>
          <w:p w14:paraId="699425D7"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737C8ABD" w14:textId="77777777" w:rsidR="00827D6C" w:rsidRPr="00827D6C" w:rsidRDefault="00827D6C" w:rsidP="00827D6C">
            <w:pPr>
              <w:jc w:val="center"/>
              <w:rPr>
                <w:b/>
                <w:color w:val="000000"/>
                <w:sz w:val="20"/>
              </w:rPr>
            </w:pPr>
          </w:p>
        </w:tc>
        <w:tc>
          <w:tcPr>
            <w:tcW w:w="2196" w:type="dxa"/>
            <w:vAlign w:val="center"/>
          </w:tcPr>
          <w:p w14:paraId="0BE35924" w14:textId="77777777" w:rsidR="00827D6C" w:rsidRPr="00827D6C" w:rsidRDefault="00827D6C" w:rsidP="00827D6C">
            <w:pPr>
              <w:jc w:val="center"/>
              <w:rPr>
                <w:b/>
                <w:color w:val="000000"/>
                <w:sz w:val="20"/>
              </w:rPr>
            </w:pPr>
          </w:p>
        </w:tc>
      </w:tr>
      <w:tr w:rsidR="00827D6C" w:rsidRPr="00827D6C" w14:paraId="5B368B95" w14:textId="77777777" w:rsidTr="00B650BB">
        <w:trPr>
          <w:jc w:val="center"/>
        </w:trPr>
        <w:tc>
          <w:tcPr>
            <w:tcW w:w="2196" w:type="dxa"/>
            <w:vAlign w:val="center"/>
          </w:tcPr>
          <w:p w14:paraId="38D34BB8" w14:textId="77777777" w:rsidR="00827D6C" w:rsidRPr="00827D6C" w:rsidRDefault="00827D6C" w:rsidP="00827D6C">
            <w:pPr>
              <w:jc w:val="center"/>
              <w:rPr>
                <w:b/>
                <w:color w:val="000000"/>
                <w:sz w:val="20"/>
              </w:rPr>
            </w:pPr>
            <w:r w:rsidRPr="00827D6C">
              <w:rPr>
                <w:b/>
                <w:color w:val="000000"/>
                <w:sz w:val="20"/>
              </w:rPr>
              <w:t>#28</w:t>
            </w:r>
          </w:p>
        </w:tc>
        <w:tc>
          <w:tcPr>
            <w:tcW w:w="2196" w:type="dxa"/>
            <w:vAlign w:val="center"/>
          </w:tcPr>
          <w:p w14:paraId="1D0CAAC9"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0A00ABCD"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56CB9596" w14:textId="77777777" w:rsidR="00827D6C" w:rsidRPr="00827D6C" w:rsidRDefault="00827D6C" w:rsidP="00827D6C">
            <w:pPr>
              <w:jc w:val="center"/>
              <w:rPr>
                <w:b/>
                <w:color w:val="000000"/>
                <w:sz w:val="20"/>
              </w:rPr>
            </w:pPr>
            <w:r w:rsidRPr="00827D6C">
              <w:rPr>
                <w:b/>
                <w:color w:val="000000"/>
                <w:sz w:val="20"/>
              </w:rPr>
              <w:t>X</w:t>
            </w:r>
          </w:p>
        </w:tc>
      </w:tr>
      <w:tr w:rsidR="00827D6C" w:rsidRPr="00827D6C" w14:paraId="205A9FE9" w14:textId="77777777" w:rsidTr="00B650BB">
        <w:trPr>
          <w:jc w:val="center"/>
        </w:trPr>
        <w:tc>
          <w:tcPr>
            <w:tcW w:w="2196" w:type="dxa"/>
            <w:vAlign w:val="center"/>
          </w:tcPr>
          <w:p w14:paraId="5695C924" w14:textId="77777777" w:rsidR="00827D6C" w:rsidRPr="00827D6C" w:rsidRDefault="00827D6C" w:rsidP="00827D6C">
            <w:pPr>
              <w:jc w:val="center"/>
              <w:rPr>
                <w:b/>
                <w:color w:val="000000"/>
                <w:sz w:val="20"/>
              </w:rPr>
            </w:pPr>
            <w:r w:rsidRPr="00827D6C">
              <w:rPr>
                <w:b/>
                <w:color w:val="000000"/>
                <w:sz w:val="20"/>
              </w:rPr>
              <w:t>#29</w:t>
            </w:r>
          </w:p>
        </w:tc>
        <w:tc>
          <w:tcPr>
            <w:tcW w:w="2196" w:type="dxa"/>
            <w:vAlign w:val="center"/>
          </w:tcPr>
          <w:p w14:paraId="4B524724"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2E7FFA7C" w14:textId="77777777" w:rsidR="00827D6C" w:rsidRPr="00827D6C" w:rsidRDefault="00827D6C" w:rsidP="00827D6C">
            <w:pPr>
              <w:jc w:val="center"/>
              <w:rPr>
                <w:b/>
                <w:color w:val="000000"/>
                <w:sz w:val="20"/>
              </w:rPr>
            </w:pPr>
          </w:p>
        </w:tc>
        <w:tc>
          <w:tcPr>
            <w:tcW w:w="2196" w:type="dxa"/>
            <w:vAlign w:val="center"/>
          </w:tcPr>
          <w:p w14:paraId="7EB928AE" w14:textId="77777777" w:rsidR="00827D6C" w:rsidRPr="00827D6C" w:rsidRDefault="00827D6C" w:rsidP="00827D6C">
            <w:pPr>
              <w:jc w:val="center"/>
              <w:rPr>
                <w:b/>
                <w:color w:val="000000"/>
                <w:sz w:val="20"/>
              </w:rPr>
            </w:pPr>
          </w:p>
        </w:tc>
      </w:tr>
      <w:tr w:rsidR="00827D6C" w:rsidRPr="00827D6C" w14:paraId="66044243" w14:textId="77777777" w:rsidTr="00B650BB">
        <w:trPr>
          <w:jc w:val="center"/>
        </w:trPr>
        <w:tc>
          <w:tcPr>
            <w:tcW w:w="2196" w:type="dxa"/>
            <w:vAlign w:val="center"/>
          </w:tcPr>
          <w:p w14:paraId="4FB57B7F" w14:textId="77777777" w:rsidR="00827D6C" w:rsidRPr="00827D6C" w:rsidRDefault="00827D6C" w:rsidP="00827D6C">
            <w:pPr>
              <w:jc w:val="center"/>
              <w:rPr>
                <w:b/>
                <w:color w:val="000000"/>
                <w:sz w:val="20"/>
              </w:rPr>
            </w:pPr>
            <w:r w:rsidRPr="00827D6C">
              <w:rPr>
                <w:b/>
                <w:color w:val="000000"/>
                <w:sz w:val="20"/>
              </w:rPr>
              <w:t>#30</w:t>
            </w:r>
          </w:p>
        </w:tc>
        <w:tc>
          <w:tcPr>
            <w:tcW w:w="2196" w:type="dxa"/>
            <w:vAlign w:val="center"/>
          </w:tcPr>
          <w:p w14:paraId="004F866A"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05E44ABB" w14:textId="77777777" w:rsidR="00827D6C" w:rsidRPr="00827D6C" w:rsidRDefault="00827D6C" w:rsidP="00827D6C">
            <w:pPr>
              <w:jc w:val="center"/>
              <w:rPr>
                <w:b/>
                <w:color w:val="000000"/>
                <w:sz w:val="20"/>
              </w:rPr>
            </w:pPr>
          </w:p>
        </w:tc>
        <w:tc>
          <w:tcPr>
            <w:tcW w:w="2196" w:type="dxa"/>
            <w:vAlign w:val="center"/>
          </w:tcPr>
          <w:p w14:paraId="2213A095" w14:textId="77777777" w:rsidR="00827D6C" w:rsidRPr="00827D6C" w:rsidRDefault="00827D6C" w:rsidP="00827D6C">
            <w:pPr>
              <w:jc w:val="center"/>
              <w:rPr>
                <w:b/>
                <w:color w:val="000000"/>
                <w:sz w:val="20"/>
              </w:rPr>
            </w:pPr>
          </w:p>
        </w:tc>
      </w:tr>
      <w:tr w:rsidR="00827D6C" w:rsidRPr="00827D6C" w14:paraId="64826C4A" w14:textId="77777777" w:rsidTr="00B650BB">
        <w:trPr>
          <w:jc w:val="center"/>
        </w:trPr>
        <w:tc>
          <w:tcPr>
            <w:tcW w:w="2196" w:type="dxa"/>
            <w:vAlign w:val="center"/>
          </w:tcPr>
          <w:p w14:paraId="4C6EFEF6" w14:textId="77777777" w:rsidR="00827D6C" w:rsidRPr="00827D6C" w:rsidRDefault="00827D6C" w:rsidP="00827D6C">
            <w:pPr>
              <w:jc w:val="center"/>
              <w:rPr>
                <w:b/>
                <w:color w:val="000000"/>
                <w:sz w:val="20"/>
              </w:rPr>
            </w:pPr>
            <w:r w:rsidRPr="00827D6C">
              <w:rPr>
                <w:b/>
                <w:color w:val="000000"/>
                <w:sz w:val="20"/>
              </w:rPr>
              <w:t>#31</w:t>
            </w:r>
          </w:p>
        </w:tc>
        <w:tc>
          <w:tcPr>
            <w:tcW w:w="2196" w:type="dxa"/>
            <w:vAlign w:val="center"/>
          </w:tcPr>
          <w:p w14:paraId="5937F3D7"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52925C17" w14:textId="77777777" w:rsidR="00827D6C" w:rsidRPr="00827D6C" w:rsidRDefault="00827D6C" w:rsidP="00827D6C">
            <w:pPr>
              <w:jc w:val="center"/>
              <w:rPr>
                <w:b/>
                <w:color w:val="000000"/>
                <w:sz w:val="20"/>
              </w:rPr>
            </w:pPr>
          </w:p>
        </w:tc>
        <w:tc>
          <w:tcPr>
            <w:tcW w:w="2196" w:type="dxa"/>
            <w:vAlign w:val="center"/>
          </w:tcPr>
          <w:p w14:paraId="53E3C827" w14:textId="77777777" w:rsidR="00827D6C" w:rsidRPr="00827D6C" w:rsidRDefault="00827D6C" w:rsidP="00827D6C">
            <w:pPr>
              <w:jc w:val="center"/>
              <w:rPr>
                <w:b/>
                <w:color w:val="000000"/>
                <w:sz w:val="20"/>
              </w:rPr>
            </w:pPr>
          </w:p>
        </w:tc>
      </w:tr>
      <w:tr w:rsidR="00827D6C" w:rsidRPr="00827D6C" w14:paraId="433CEFEB" w14:textId="77777777" w:rsidTr="00B650BB">
        <w:trPr>
          <w:jc w:val="center"/>
        </w:trPr>
        <w:tc>
          <w:tcPr>
            <w:tcW w:w="2196" w:type="dxa"/>
            <w:vAlign w:val="center"/>
          </w:tcPr>
          <w:p w14:paraId="7A8130D7" w14:textId="77777777" w:rsidR="00827D6C" w:rsidRPr="00827D6C" w:rsidRDefault="00827D6C" w:rsidP="00827D6C">
            <w:pPr>
              <w:jc w:val="center"/>
              <w:rPr>
                <w:b/>
                <w:color w:val="000000"/>
                <w:sz w:val="20"/>
              </w:rPr>
            </w:pPr>
            <w:r w:rsidRPr="00827D6C">
              <w:rPr>
                <w:b/>
                <w:color w:val="000000"/>
                <w:sz w:val="20"/>
              </w:rPr>
              <w:t>#32</w:t>
            </w:r>
          </w:p>
        </w:tc>
        <w:tc>
          <w:tcPr>
            <w:tcW w:w="2196" w:type="dxa"/>
            <w:vAlign w:val="center"/>
          </w:tcPr>
          <w:p w14:paraId="493B9FC4"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0F6CFF31"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6386BE3C" w14:textId="77777777" w:rsidR="00827D6C" w:rsidRPr="00827D6C" w:rsidRDefault="00827D6C" w:rsidP="00827D6C">
            <w:pPr>
              <w:jc w:val="center"/>
              <w:rPr>
                <w:b/>
                <w:color w:val="000000"/>
                <w:sz w:val="20"/>
              </w:rPr>
            </w:pPr>
          </w:p>
        </w:tc>
      </w:tr>
      <w:tr w:rsidR="00827D6C" w:rsidRPr="00827D6C" w14:paraId="58BA9E14" w14:textId="77777777" w:rsidTr="00B650BB">
        <w:trPr>
          <w:jc w:val="center"/>
        </w:trPr>
        <w:tc>
          <w:tcPr>
            <w:tcW w:w="2196" w:type="dxa"/>
            <w:vAlign w:val="center"/>
          </w:tcPr>
          <w:p w14:paraId="13CCE856" w14:textId="77777777" w:rsidR="00827D6C" w:rsidRPr="00827D6C" w:rsidRDefault="00827D6C" w:rsidP="00827D6C">
            <w:pPr>
              <w:jc w:val="center"/>
              <w:rPr>
                <w:b/>
                <w:color w:val="000000"/>
                <w:sz w:val="20"/>
              </w:rPr>
            </w:pPr>
            <w:r w:rsidRPr="00827D6C">
              <w:rPr>
                <w:b/>
                <w:color w:val="000000"/>
                <w:sz w:val="20"/>
              </w:rPr>
              <w:t>#33</w:t>
            </w:r>
          </w:p>
        </w:tc>
        <w:tc>
          <w:tcPr>
            <w:tcW w:w="2196" w:type="dxa"/>
            <w:vAlign w:val="center"/>
          </w:tcPr>
          <w:p w14:paraId="36F9D62D"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299A5943" w14:textId="77777777" w:rsidR="00827D6C" w:rsidRPr="00827D6C" w:rsidRDefault="00827D6C" w:rsidP="00827D6C">
            <w:pPr>
              <w:jc w:val="center"/>
              <w:rPr>
                <w:b/>
                <w:color w:val="000000"/>
                <w:sz w:val="20"/>
              </w:rPr>
            </w:pPr>
          </w:p>
        </w:tc>
        <w:tc>
          <w:tcPr>
            <w:tcW w:w="2196" w:type="dxa"/>
            <w:vAlign w:val="center"/>
          </w:tcPr>
          <w:p w14:paraId="215F1BCF" w14:textId="77777777" w:rsidR="00827D6C" w:rsidRPr="00827D6C" w:rsidRDefault="00827D6C" w:rsidP="00827D6C">
            <w:pPr>
              <w:jc w:val="center"/>
              <w:rPr>
                <w:b/>
                <w:color w:val="000000"/>
                <w:sz w:val="20"/>
              </w:rPr>
            </w:pPr>
          </w:p>
        </w:tc>
      </w:tr>
      <w:tr w:rsidR="00827D6C" w:rsidRPr="00827D6C" w14:paraId="31B4C131" w14:textId="77777777" w:rsidTr="00B650BB">
        <w:trPr>
          <w:jc w:val="center"/>
        </w:trPr>
        <w:tc>
          <w:tcPr>
            <w:tcW w:w="2196" w:type="dxa"/>
            <w:vAlign w:val="center"/>
          </w:tcPr>
          <w:p w14:paraId="0A4F42DB" w14:textId="77777777" w:rsidR="00827D6C" w:rsidRPr="00827D6C" w:rsidRDefault="00827D6C" w:rsidP="00827D6C">
            <w:pPr>
              <w:jc w:val="center"/>
              <w:rPr>
                <w:b/>
                <w:color w:val="000000"/>
                <w:sz w:val="20"/>
              </w:rPr>
            </w:pPr>
            <w:r w:rsidRPr="00827D6C">
              <w:rPr>
                <w:b/>
                <w:color w:val="000000"/>
                <w:sz w:val="20"/>
              </w:rPr>
              <w:t>Cafeteria</w:t>
            </w:r>
          </w:p>
        </w:tc>
        <w:tc>
          <w:tcPr>
            <w:tcW w:w="2196" w:type="dxa"/>
            <w:vAlign w:val="center"/>
          </w:tcPr>
          <w:p w14:paraId="1DC47A04"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1589B69C"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5F2F3944" w14:textId="77777777" w:rsidR="00827D6C" w:rsidRPr="00827D6C" w:rsidRDefault="00827D6C" w:rsidP="00827D6C">
            <w:pPr>
              <w:jc w:val="center"/>
              <w:rPr>
                <w:b/>
                <w:color w:val="000000"/>
                <w:sz w:val="20"/>
              </w:rPr>
            </w:pPr>
          </w:p>
        </w:tc>
      </w:tr>
      <w:tr w:rsidR="00827D6C" w:rsidRPr="00827D6C" w14:paraId="40E58685" w14:textId="77777777" w:rsidTr="00B650BB">
        <w:trPr>
          <w:jc w:val="center"/>
        </w:trPr>
        <w:tc>
          <w:tcPr>
            <w:tcW w:w="2196" w:type="dxa"/>
            <w:vAlign w:val="center"/>
          </w:tcPr>
          <w:p w14:paraId="7E644652" w14:textId="77777777" w:rsidR="00827D6C" w:rsidRPr="00827D6C" w:rsidRDefault="00827D6C" w:rsidP="00827D6C">
            <w:pPr>
              <w:jc w:val="center"/>
              <w:rPr>
                <w:b/>
                <w:color w:val="000000"/>
                <w:sz w:val="20"/>
              </w:rPr>
            </w:pPr>
            <w:r w:rsidRPr="00827D6C">
              <w:rPr>
                <w:b/>
                <w:color w:val="000000"/>
                <w:sz w:val="20"/>
              </w:rPr>
              <w:t>Gymnasium</w:t>
            </w:r>
          </w:p>
        </w:tc>
        <w:tc>
          <w:tcPr>
            <w:tcW w:w="2196" w:type="dxa"/>
            <w:vAlign w:val="center"/>
          </w:tcPr>
          <w:p w14:paraId="67EAA99A" w14:textId="77777777" w:rsidR="00827D6C" w:rsidRPr="00827D6C" w:rsidRDefault="00827D6C" w:rsidP="00827D6C">
            <w:pPr>
              <w:jc w:val="center"/>
              <w:rPr>
                <w:b/>
                <w:color w:val="000000"/>
                <w:sz w:val="20"/>
              </w:rPr>
            </w:pPr>
            <w:r w:rsidRPr="00827D6C">
              <w:rPr>
                <w:b/>
                <w:color w:val="000000"/>
                <w:sz w:val="20"/>
              </w:rPr>
              <w:t>X</w:t>
            </w:r>
          </w:p>
        </w:tc>
        <w:tc>
          <w:tcPr>
            <w:tcW w:w="2196" w:type="dxa"/>
            <w:vAlign w:val="center"/>
          </w:tcPr>
          <w:p w14:paraId="307975DA" w14:textId="77777777" w:rsidR="00827D6C" w:rsidRPr="00827D6C" w:rsidRDefault="00827D6C" w:rsidP="00827D6C">
            <w:pPr>
              <w:jc w:val="center"/>
              <w:rPr>
                <w:b/>
                <w:color w:val="000000"/>
                <w:sz w:val="20"/>
              </w:rPr>
            </w:pPr>
          </w:p>
        </w:tc>
        <w:tc>
          <w:tcPr>
            <w:tcW w:w="2196" w:type="dxa"/>
            <w:vAlign w:val="center"/>
          </w:tcPr>
          <w:p w14:paraId="3EAAFE2B" w14:textId="77777777" w:rsidR="00827D6C" w:rsidRPr="00827D6C" w:rsidRDefault="00827D6C" w:rsidP="00827D6C">
            <w:pPr>
              <w:jc w:val="center"/>
              <w:rPr>
                <w:b/>
                <w:color w:val="000000"/>
                <w:sz w:val="20"/>
              </w:rPr>
            </w:pPr>
          </w:p>
        </w:tc>
      </w:tr>
      <w:tr w:rsidR="00827D6C" w:rsidRPr="00827D6C" w14:paraId="12981EFC" w14:textId="77777777" w:rsidTr="00B650BB">
        <w:trPr>
          <w:jc w:val="center"/>
        </w:trPr>
        <w:tc>
          <w:tcPr>
            <w:tcW w:w="2196" w:type="dxa"/>
            <w:vAlign w:val="center"/>
          </w:tcPr>
          <w:p w14:paraId="4066806C" w14:textId="77777777" w:rsidR="00827D6C" w:rsidRPr="00827D6C" w:rsidRDefault="00827D6C" w:rsidP="00827D6C">
            <w:pPr>
              <w:jc w:val="center"/>
              <w:rPr>
                <w:b/>
                <w:color w:val="000000"/>
                <w:sz w:val="20"/>
              </w:rPr>
            </w:pPr>
            <w:r w:rsidRPr="00827D6C">
              <w:rPr>
                <w:b/>
                <w:color w:val="000000"/>
                <w:sz w:val="20"/>
              </w:rPr>
              <w:t>Outdoors</w:t>
            </w:r>
          </w:p>
        </w:tc>
        <w:tc>
          <w:tcPr>
            <w:tcW w:w="2196" w:type="dxa"/>
            <w:vAlign w:val="center"/>
          </w:tcPr>
          <w:p w14:paraId="37597C7C" w14:textId="77777777" w:rsidR="00827D6C" w:rsidRPr="00827D6C" w:rsidRDefault="00827D6C" w:rsidP="00827D6C">
            <w:pPr>
              <w:jc w:val="center"/>
              <w:rPr>
                <w:b/>
                <w:color w:val="000000"/>
                <w:sz w:val="20"/>
              </w:rPr>
            </w:pPr>
          </w:p>
        </w:tc>
        <w:tc>
          <w:tcPr>
            <w:tcW w:w="2196" w:type="dxa"/>
            <w:vAlign w:val="center"/>
          </w:tcPr>
          <w:p w14:paraId="7F09854C" w14:textId="77777777" w:rsidR="00827D6C" w:rsidRPr="00827D6C" w:rsidRDefault="00827D6C" w:rsidP="00827D6C">
            <w:pPr>
              <w:jc w:val="center"/>
              <w:rPr>
                <w:b/>
                <w:color w:val="000000"/>
                <w:sz w:val="20"/>
              </w:rPr>
            </w:pPr>
          </w:p>
        </w:tc>
        <w:tc>
          <w:tcPr>
            <w:tcW w:w="2196" w:type="dxa"/>
            <w:vAlign w:val="center"/>
          </w:tcPr>
          <w:p w14:paraId="2B4BB629" w14:textId="77777777" w:rsidR="00827D6C" w:rsidRPr="00827D6C" w:rsidRDefault="00827D6C" w:rsidP="00827D6C">
            <w:pPr>
              <w:jc w:val="center"/>
              <w:rPr>
                <w:b/>
                <w:color w:val="000000"/>
                <w:sz w:val="20"/>
              </w:rPr>
            </w:pPr>
            <w:r w:rsidRPr="00827D6C">
              <w:rPr>
                <w:b/>
                <w:color w:val="000000"/>
                <w:sz w:val="20"/>
              </w:rPr>
              <w:t>X</w:t>
            </w:r>
          </w:p>
        </w:tc>
      </w:tr>
    </w:tbl>
    <w:p w14:paraId="70E96616" w14:textId="77777777" w:rsidR="00827D6C" w:rsidRPr="00827D6C" w:rsidRDefault="00827D6C" w:rsidP="00827D6C">
      <w:pPr>
        <w:spacing w:line="480" w:lineRule="auto"/>
        <w:rPr>
          <w:b/>
          <w:color w:val="000000"/>
          <w:u w:val="single"/>
        </w:rPr>
      </w:pPr>
    </w:p>
    <w:p w14:paraId="08CA17B8" w14:textId="77777777" w:rsidR="0069430B" w:rsidRDefault="00827D6C" w:rsidP="00827D6C">
      <w:pPr>
        <w:spacing w:line="480" w:lineRule="auto"/>
        <w:jc w:val="center"/>
        <w:rPr>
          <w:b/>
          <w:color w:val="000000"/>
          <w:u w:val="single"/>
        </w:rPr>
      </w:pPr>
      <w:r w:rsidRPr="00827D6C">
        <w:rPr>
          <w:b/>
          <w:color w:val="000000"/>
          <w:u w:val="single"/>
        </w:rPr>
        <w:br w:type="page"/>
      </w:r>
    </w:p>
    <w:p w14:paraId="3760A5F8" w14:textId="77777777" w:rsidR="0069430B" w:rsidRDefault="0069430B" w:rsidP="00827D6C">
      <w:pPr>
        <w:spacing w:line="480" w:lineRule="auto"/>
        <w:jc w:val="center"/>
        <w:rPr>
          <w:b/>
          <w:color w:val="000000"/>
          <w:u w:val="single"/>
        </w:rPr>
      </w:pPr>
    </w:p>
    <w:p w14:paraId="39A90C4E" w14:textId="77777777" w:rsidR="000403BB" w:rsidRDefault="000403BB" w:rsidP="00827D6C">
      <w:pPr>
        <w:spacing w:line="480" w:lineRule="auto"/>
        <w:jc w:val="center"/>
        <w:rPr>
          <w:b/>
          <w:color w:val="000000"/>
          <w:u w:val="single"/>
        </w:rPr>
      </w:pPr>
    </w:p>
    <w:p w14:paraId="1FB3F6A6" w14:textId="1ADD4DDA" w:rsidR="000403BB" w:rsidRDefault="000403BB" w:rsidP="00827D6C">
      <w:pPr>
        <w:spacing w:line="480" w:lineRule="auto"/>
        <w:jc w:val="center"/>
        <w:rPr>
          <w:b/>
          <w:color w:val="000000"/>
          <w:u w:val="single"/>
        </w:rPr>
      </w:pPr>
      <w:r w:rsidRPr="00827D6C">
        <w:rPr>
          <w:rFonts w:ascii="Arial" w:hAnsi="Arial"/>
          <w:bCs/>
          <w:noProof/>
          <w:color w:val="000000"/>
          <w:sz w:val="20"/>
        </w:rPr>
        <w:drawing>
          <wp:anchor distT="0" distB="0" distL="114300" distR="114300" simplePos="0" relativeHeight="251710464" behindDoc="0" locked="0" layoutInCell="1" allowOverlap="1" wp14:anchorId="1286990B" wp14:editId="25BAE0CB">
            <wp:simplePos x="0" y="0"/>
            <wp:positionH relativeFrom="margin">
              <wp:align>center</wp:align>
            </wp:positionH>
            <wp:positionV relativeFrom="paragraph">
              <wp:posOffset>335280</wp:posOffset>
            </wp:positionV>
            <wp:extent cx="5486400" cy="4424680"/>
            <wp:effectExtent l="0" t="0" r="0" b="0"/>
            <wp:wrapTight wrapText="bothSides">
              <wp:wrapPolygon edited="0">
                <wp:start x="0" y="0"/>
                <wp:lineTo x="0" y="21482"/>
                <wp:lineTo x="21525" y="21482"/>
                <wp:lineTo x="21525" y="0"/>
                <wp:lineTo x="0" y="0"/>
              </wp:wrapPolygon>
            </wp:wrapTight>
            <wp:docPr id="62" name="Picture 62" descr="map of school showing room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ap of school showing room numbe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442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6BE09" w14:textId="0BAB0118" w:rsidR="000403BB" w:rsidRDefault="000403BB" w:rsidP="00827D6C">
      <w:pPr>
        <w:spacing w:line="480" w:lineRule="auto"/>
        <w:jc w:val="center"/>
        <w:rPr>
          <w:b/>
          <w:color w:val="000000"/>
          <w:u w:val="single"/>
        </w:rPr>
      </w:pPr>
    </w:p>
    <w:p w14:paraId="2629FE55" w14:textId="04CECA72" w:rsidR="000403BB" w:rsidRDefault="000403BB" w:rsidP="00827D6C">
      <w:pPr>
        <w:spacing w:line="480" w:lineRule="auto"/>
        <w:jc w:val="center"/>
        <w:rPr>
          <w:b/>
          <w:color w:val="000000"/>
          <w:u w:val="single"/>
        </w:rPr>
      </w:pPr>
    </w:p>
    <w:p w14:paraId="390572B7" w14:textId="09DC9AF9" w:rsidR="000403BB" w:rsidRDefault="000403BB" w:rsidP="00827D6C">
      <w:pPr>
        <w:spacing w:line="480" w:lineRule="auto"/>
        <w:jc w:val="center"/>
        <w:rPr>
          <w:b/>
          <w:color w:val="000000"/>
          <w:u w:val="single"/>
        </w:rPr>
      </w:pPr>
    </w:p>
    <w:p w14:paraId="1A6F1CD7" w14:textId="77777777" w:rsidR="006B4919" w:rsidRDefault="006B4919" w:rsidP="00827D6C">
      <w:pPr>
        <w:spacing w:line="480" w:lineRule="auto"/>
        <w:jc w:val="center"/>
        <w:rPr>
          <w:b/>
          <w:color w:val="000000"/>
          <w:u w:val="single"/>
        </w:rPr>
        <w:sectPr w:rsidR="006B4919" w:rsidSect="00540D1D">
          <w:headerReference w:type="default" r:id="rId44"/>
          <w:footerReference w:type="default" r:id="rId45"/>
          <w:pgSz w:w="12240" w:h="15840" w:code="1"/>
          <w:pgMar w:top="1440" w:right="1440" w:bottom="1440" w:left="1440" w:header="720" w:footer="720" w:gutter="0"/>
          <w:pgNumType w:start="1"/>
          <w:cols w:space="720"/>
          <w:docGrid w:linePitch="326"/>
        </w:sectPr>
      </w:pPr>
    </w:p>
    <w:p w14:paraId="3B9D40DF" w14:textId="77777777" w:rsidR="007F0717" w:rsidRPr="007F0717" w:rsidRDefault="007F0717" w:rsidP="007F0717">
      <w:pPr>
        <w:jc w:val="center"/>
        <w:rPr>
          <w:b/>
          <w:bCs/>
          <w:sz w:val="28"/>
        </w:rPr>
      </w:pPr>
      <w:r w:rsidRPr="007F0717">
        <w:rPr>
          <w:b/>
          <w:bCs/>
          <w:sz w:val="28"/>
        </w:rPr>
        <w:lastRenderedPageBreak/>
        <w:t xml:space="preserve">Carbon Dioxide and its Use in Evaluating Adequacy </w:t>
      </w:r>
    </w:p>
    <w:p w14:paraId="1ACE8FA5" w14:textId="77777777" w:rsidR="007F0717" w:rsidRPr="007F0717" w:rsidRDefault="007F0717" w:rsidP="007F0717">
      <w:pPr>
        <w:jc w:val="center"/>
        <w:rPr>
          <w:b/>
          <w:bCs/>
          <w:sz w:val="28"/>
        </w:rPr>
      </w:pPr>
      <w:r w:rsidRPr="007F0717">
        <w:rPr>
          <w:b/>
          <w:bCs/>
          <w:sz w:val="28"/>
        </w:rPr>
        <w:t>of Ventilation in Buildings</w:t>
      </w:r>
    </w:p>
    <w:p w14:paraId="01695E40" w14:textId="77777777" w:rsidR="007F0717" w:rsidRPr="007F0717" w:rsidRDefault="007F0717" w:rsidP="007F0717">
      <w:pPr>
        <w:jc w:val="center"/>
        <w:rPr>
          <w:b/>
          <w:bCs/>
          <w:sz w:val="28"/>
        </w:rPr>
      </w:pPr>
    </w:p>
    <w:p w14:paraId="42515E4B" w14:textId="77777777" w:rsidR="007F0717" w:rsidRPr="007F0717" w:rsidRDefault="007F0717" w:rsidP="007F0717">
      <w:pPr>
        <w:spacing w:line="480" w:lineRule="auto"/>
        <w:ind w:firstLine="720"/>
        <w:rPr>
          <w:szCs w:val="20"/>
        </w:rPr>
      </w:pPr>
      <w:r w:rsidRPr="007F0717">
        <w:rPr>
          <w:szCs w:val="20"/>
        </w:rPr>
        <w:t xml:space="preserve">The Bureau of Environmental Health’s (BEH) Indoor Air Quality (IAQ) Program examines indoor air quality conditions that may </w:t>
      </w:r>
      <w:proofErr w:type="gramStart"/>
      <w:r w:rsidRPr="007F0717">
        <w:rPr>
          <w:szCs w:val="20"/>
        </w:rPr>
        <w:t>have an effect on</w:t>
      </w:r>
      <w:proofErr w:type="gramEnd"/>
      <w:r w:rsidRPr="007F0717">
        <w:rPr>
          <w:szCs w:val="20"/>
        </w:rPr>
        <w:t xml:space="preserve"> building occupants.  The status of the ventilation system, potential moisture problems/microbial growth and identification of respiratory irritants are examined in detail, which are described in the attached report.  In order to examine the function of the ventilation system, measurements for carbon dioxide, temperature and relative humidity are taken.  Carbon dioxide measurements are commonly used to assess the adequacy of ventilation within an indoor environment.</w:t>
      </w:r>
    </w:p>
    <w:p w14:paraId="469B410F" w14:textId="77777777" w:rsidR="007F0717" w:rsidRPr="007F0717" w:rsidRDefault="007F0717" w:rsidP="007F0717">
      <w:pPr>
        <w:spacing w:line="480" w:lineRule="auto"/>
        <w:ind w:firstLine="720"/>
        <w:rPr>
          <w:szCs w:val="20"/>
        </w:rPr>
      </w:pPr>
      <w:r w:rsidRPr="007F0717">
        <w:rPr>
          <w:szCs w:val="20"/>
        </w:rPr>
        <w:t>Carbon dioxide is an odorless, colorless gas.  It is found naturally in the environment and is produced in the respiration process of living beings.  Another source of carbon dioxide is the burning of fossil fuels.  Carbon dioxide concentration in the atmosphere is approximately 250-600 ppm (Beard, 1982; NIOSH, 1987).</w:t>
      </w:r>
    </w:p>
    <w:p w14:paraId="4D1BAB46" w14:textId="77777777" w:rsidR="007F0717" w:rsidRPr="007F0717" w:rsidRDefault="007F0717" w:rsidP="007F0717">
      <w:pPr>
        <w:spacing w:line="480" w:lineRule="auto"/>
        <w:ind w:firstLine="720"/>
        <w:rPr>
          <w:szCs w:val="20"/>
        </w:rPr>
      </w:pPr>
      <w:r w:rsidRPr="007F0717">
        <w:rPr>
          <w:szCs w:val="20"/>
        </w:rPr>
        <w:t xml:space="preserve">Carbon dioxide measurements within an occupied building are a standard method used to gauge the adequacy of ventilation systems.  Carbon dioxide is used in this process for </w:t>
      </w:r>
      <w:proofErr w:type="gramStart"/>
      <w:r w:rsidRPr="007F0717">
        <w:rPr>
          <w:szCs w:val="20"/>
        </w:rPr>
        <w:t>a number of</w:t>
      </w:r>
      <w:proofErr w:type="gramEnd"/>
      <w:r w:rsidRPr="007F0717">
        <w:rPr>
          <w:szCs w:val="20"/>
        </w:rPr>
        <w:t xml:space="preserve"> reasons.  Any occupied building will have normally occurring environmental pollutants in its interior.  Human beings produce waste heat, moisture and carbon dioxide as by-products of the respiration process.  Equipment, plants, cleaning products or supplies normally found in any building can produce gases, vapors, </w:t>
      </w:r>
      <w:proofErr w:type="gramStart"/>
      <w:r w:rsidRPr="007F0717">
        <w:rPr>
          <w:szCs w:val="20"/>
        </w:rPr>
        <w:t>fumes</w:t>
      </w:r>
      <w:proofErr w:type="gramEnd"/>
      <w:r w:rsidRPr="007F0717">
        <w:rPr>
          <w:szCs w:val="20"/>
        </w:rPr>
        <w:t xml:space="preserve"> or dusts when in use.  If a building has an adequately operating mechanical ventilation system, these normally occurring environmental pollutants will be diluted and removed from the interior of the building.  The introduction of fresh air both increases the comfort of the occupants and serves to dilute normally occurring environmental pollutants. </w:t>
      </w:r>
    </w:p>
    <w:p w14:paraId="39867991" w14:textId="77777777" w:rsidR="007F0717" w:rsidRPr="007F0717" w:rsidRDefault="007F0717" w:rsidP="007F0717">
      <w:pPr>
        <w:spacing w:line="480" w:lineRule="auto"/>
        <w:ind w:firstLine="720"/>
        <w:rPr>
          <w:szCs w:val="20"/>
        </w:rPr>
      </w:pPr>
      <w:r w:rsidRPr="007F0717">
        <w:rPr>
          <w:szCs w:val="20"/>
        </w:rPr>
        <w:lastRenderedPageBreak/>
        <w:t xml:space="preserve">An operating exhaust ventilation system physically removes air from a room and thereby removes environmental pollutants.  The operation of supply in conjunction with the exhaust ventilation system creates airflow through a room, which increases the comfort of the occupants.  If all or part of the ventilation system becomes non-functional, a </w:t>
      </w:r>
      <w:proofErr w:type="spellStart"/>
      <w:r w:rsidRPr="007F0717">
        <w:rPr>
          <w:szCs w:val="20"/>
        </w:rPr>
        <w:t>build up</w:t>
      </w:r>
      <w:proofErr w:type="spellEnd"/>
      <w:r w:rsidRPr="007F0717">
        <w:rPr>
          <w:szCs w:val="20"/>
        </w:rPr>
        <w:t xml:space="preserve"> of normally occurring environmental pollutants may occur, resulting in an increase in the discomfort of occupants.</w:t>
      </w:r>
    </w:p>
    <w:p w14:paraId="76F2810B" w14:textId="77777777" w:rsidR="007F0717" w:rsidRPr="007F0717" w:rsidRDefault="007F0717" w:rsidP="007F0717">
      <w:pPr>
        <w:spacing w:line="480" w:lineRule="auto"/>
        <w:ind w:firstLine="720"/>
        <w:rPr>
          <w:szCs w:val="20"/>
        </w:rPr>
      </w:pPr>
      <w:r w:rsidRPr="007F0717">
        <w:rPr>
          <w:szCs w:val="20"/>
        </w:rPr>
        <w:t xml:space="preserve">The MDPH approach to resolving indoor air quality problems in schools and public buildings is generally two-fold: 1) improving ventilation to dilute and remove environmental pollutants and 2) reducing or eliminating exposure opportunities from materials that may be adversely affecting indoor air quality.  In the case of an odor complaint of unknown origin, it is common for BEH staff to receive several descriptions from building occupants.  A description of odor is subjective, based on the individual’s life experiences and perception.  Rather than test for a potential series of thousands of chemicals to identify the unknown material, carbon dioxide is used to judge the adequacy of airflow as it both dilutes and removes indoor air environmental pollutants. </w:t>
      </w:r>
    </w:p>
    <w:p w14:paraId="504D8D3D" w14:textId="77777777" w:rsidR="007F0717" w:rsidRPr="007F0717" w:rsidRDefault="007F0717" w:rsidP="007F0717">
      <w:pPr>
        <w:spacing w:line="480" w:lineRule="auto"/>
        <w:ind w:firstLine="720"/>
        <w:rPr>
          <w:szCs w:val="20"/>
        </w:rPr>
      </w:pPr>
      <w:r w:rsidRPr="007F0717">
        <w:rPr>
          <w:szCs w:val="20"/>
        </w:rPr>
        <w:t>As previously mentioned, carbon dioxide is used as a diagnostic tool to evaluate air exchange by building ventilation systems.  The presence of increased levels of carbon dioxide in indoor air of buildings is attributed to occupancy.  As individuals breathe, carbon dioxide is exhaled.  The greater the number of occupants, the greater the amount of carbon dioxide produced.  Carbon dioxide concentration build up in indoor environments is attributed to inefficient or non-functioning ventilation systems.  The Occupational Safety and Health Administration (OSHA) standard for carbon dioxide is 5,000 parts per million parts of air (ppm).  Workers may be exposed to this level for 40 hours/week, based on a time-weighted average (OSHA, 1997).</w:t>
      </w:r>
    </w:p>
    <w:p w14:paraId="4A303BF2" w14:textId="77777777" w:rsidR="007F0717" w:rsidRPr="007F0717" w:rsidRDefault="007F0717" w:rsidP="007F0717">
      <w:pPr>
        <w:spacing w:line="480" w:lineRule="auto"/>
        <w:ind w:firstLine="720"/>
        <w:rPr>
          <w:szCs w:val="20"/>
        </w:rPr>
      </w:pPr>
      <w:r w:rsidRPr="007F0717">
        <w:rPr>
          <w:szCs w:val="20"/>
        </w:rPr>
        <w:lastRenderedPageBreak/>
        <w:t xml:space="preserve">Carbon dioxide can be a hazard within enclosed areas with </w:t>
      </w:r>
      <w:r w:rsidRPr="007F0717">
        <w:rPr>
          <w:b/>
          <w:szCs w:val="20"/>
        </w:rPr>
        <w:t>no air supply</w:t>
      </w:r>
      <w:r w:rsidRPr="007F0717">
        <w:rPr>
          <w:szCs w:val="20"/>
        </w:rPr>
        <w:t xml:space="preserve">.  These types of enclosed areas are known as confined spaces.  Manholes, mines and sewer systems are examples of confined spaces.  An ordinary building is not considered a confined space.  Carbon dioxide air exposure limits for employees and the </w:t>
      </w:r>
      <w:proofErr w:type="gramStart"/>
      <w:r w:rsidRPr="007F0717">
        <w:rPr>
          <w:szCs w:val="20"/>
        </w:rPr>
        <w:t>general public</w:t>
      </w:r>
      <w:proofErr w:type="gramEnd"/>
      <w:r w:rsidRPr="007F0717">
        <w:rPr>
          <w:szCs w:val="20"/>
        </w:rPr>
        <w:t xml:space="preserve"> have been established by a number of governmental health and industrial safety groups.  Each of these standards of air concentrations is expressed in parts per million (ppm).  </w:t>
      </w:r>
      <w:r w:rsidRPr="007F0717">
        <w:rPr>
          <w:i/>
          <w:szCs w:val="20"/>
        </w:rPr>
        <w:t>Table 1</w:t>
      </w:r>
      <w:r w:rsidRPr="007F0717">
        <w:rPr>
          <w:szCs w:val="20"/>
        </w:rPr>
        <w:t xml:space="preserve"> is a listing of carbon dioxide air concentrations and related health effects and standards.</w:t>
      </w:r>
    </w:p>
    <w:p w14:paraId="37788423" w14:textId="77777777" w:rsidR="007F0717" w:rsidRPr="007F0717" w:rsidRDefault="007F0717" w:rsidP="007F0717">
      <w:pPr>
        <w:spacing w:line="480" w:lineRule="auto"/>
        <w:ind w:firstLine="720"/>
        <w:rPr>
          <w:szCs w:val="20"/>
        </w:rPr>
      </w:pPr>
      <w:r w:rsidRPr="007F0717">
        <w:rPr>
          <w:szCs w:val="20"/>
        </w:rPr>
        <w:t xml:space="preserve">The MDPH uses a guideline of 800 ppm for publicly occupied buildings (Burge et al., 1990; Gold, 1992; Norback, 1990; OSHA, 1994; Redlich, 1997; Rosenstock, 1996; SMACNA, 1998).  A guideline of 600 ppm or less is preferred in schools </w:t>
      </w:r>
      <w:proofErr w:type="gramStart"/>
      <w:r w:rsidRPr="007F0717">
        <w:rPr>
          <w:szCs w:val="20"/>
        </w:rPr>
        <w:t>due to the fact that</w:t>
      </w:r>
      <w:proofErr w:type="gramEnd"/>
      <w:r w:rsidRPr="007F0717">
        <w:rPr>
          <w:szCs w:val="20"/>
        </w:rPr>
        <w:t xml:space="preserve"> the majority of occupants are young and considered to be a more sensitive population in the evaluation of environmental health status.  Several sources indicate that indoor air problems </w:t>
      </w:r>
      <w:r w:rsidRPr="007F0717">
        <w:rPr>
          <w:i/>
          <w:szCs w:val="20"/>
        </w:rPr>
        <w:t>are significantly reduced</w:t>
      </w:r>
      <w:r w:rsidRPr="007F0717">
        <w:rPr>
          <w:szCs w:val="20"/>
        </w:rPr>
        <w:t xml:space="preserve"> at 600 ppm or less of carbon dioxide (ACGIH, 1998; Bright et al., 1992; Hill, 1992; NIOSH, 1987).  Inadequate ventilation and/or elevated temperatures are major causes of complaints such as respiratory, eye, nose and throat irritation, lethargy and headaches.</w:t>
      </w:r>
    </w:p>
    <w:p w14:paraId="257208A9" w14:textId="77777777" w:rsidR="007F0717" w:rsidRPr="007F0717" w:rsidRDefault="007F0717" w:rsidP="007F0717">
      <w:pPr>
        <w:spacing w:line="480" w:lineRule="auto"/>
        <w:ind w:firstLine="720"/>
        <w:rPr>
          <w:szCs w:val="20"/>
        </w:rPr>
      </w:pPr>
      <w:r w:rsidRPr="007F0717">
        <w:rPr>
          <w:szCs w:val="20"/>
        </w:rPr>
        <w:t xml:space="preserve">Air levels for carbon dioxide that indicate that indoor air quality may be a problem have been established by the American Society of Heating, Refrigerating and Air-conditioning Engineers (ASHRAE).  Above 1,000 ppm of carbon dioxide, ASHRAE recommends adjustment of the building’s ventilation system (ASHRAE, 1989).  In 2001, ASHRAE modified their standard to indicate that no more than 700 ppm above the outdoor air concentration; </w:t>
      </w:r>
      <w:proofErr w:type="gramStart"/>
      <w:r w:rsidRPr="007F0717">
        <w:rPr>
          <w:szCs w:val="20"/>
        </w:rPr>
        <w:t>however</w:t>
      </w:r>
      <w:proofErr w:type="gramEnd"/>
      <w:r w:rsidRPr="007F0717">
        <w:rPr>
          <w:szCs w:val="20"/>
        </w:rPr>
        <w:t xml:space="preserve"> 800 ppm is the level where further investigation will occur.</w:t>
      </w:r>
    </w:p>
    <w:p w14:paraId="22C2FBFC" w14:textId="77777777" w:rsidR="007F0717" w:rsidRPr="007F0717" w:rsidRDefault="007F0717" w:rsidP="007F0717">
      <w:pPr>
        <w:spacing w:line="480" w:lineRule="auto"/>
        <w:ind w:firstLine="720"/>
        <w:rPr>
          <w:b/>
          <w:szCs w:val="20"/>
        </w:rPr>
      </w:pPr>
      <w:r w:rsidRPr="007F0717">
        <w:rPr>
          <w:szCs w:val="20"/>
        </w:rPr>
        <w:t xml:space="preserve">Carbon dioxide itself has no acute (short-term) health effects associated with low level exposure (below 5,000 ppm).  The main effect of carbon dioxide involves its ability to displace </w:t>
      </w:r>
      <w:r w:rsidRPr="007F0717">
        <w:rPr>
          <w:szCs w:val="20"/>
        </w:rPr>
        <w:lastRenderedPageBreak/>
        <w:t xml:space="preserve">oxygen for the air in a confined space.  As oxygen is inhaled, carbon dioxide levels build up in the confined space, with a decrease in oxygen content in the available air.  This displacement of oxygen makes carbon dioxide a simple asphyxiant.  At carbon dioxide levels of 30,000 ppm, severe headaches, diffuse sweating, and labored breathing have been reported.  No </w:t>
      </w:r>
      <w:r w:rsidRPr="007F0717">
        <w:rPr>
          <w:b/>
          <w:szCs w:val="20"/>
        </w:rPr>
        <w:t>chronic</w:t>
      </w:r>
      <w:r w:rsidRPr="007F0717">
        <w:rPr>
          <w:szCs w:val="20"/>
        </w:rPr>
        <w:t xml:space="preserve"> health effects are reported at air levels below 5,000 ppm.</w:t>
      </w:r>
    </w:p>
    <w:p w14:paraId="2D49BC0E" w14:textId="77777777" w:rsidR="007F0717" w:rsidRPr="007F0717" w:rsidRDefault="007F0717" w:rsidP="007F0717">
      <w:pPr>
        <w:spacing w:line="480" w:lineRule="auto"/>
        <w:ind w:firstLine="720"/>
        <w:rPr>
          <w:szCs w:val="20"/>
        </w:rPr>
      </w:pPr>
      <w:r w:rsidRPr="007F0717">
        <w:rPr>
          <w:szCs w:val="20"/>
        </w:rPr>
        <w:t>Air testing is one method used to determine whether carbon dioxide levels exceed the comfort levels recommended.  If carbon dioxide levels are over 800-1,000 ppm, the MDPH recommends adjustment of the building's ventilation system.  The MDPH recommends that corrective measures be taken at levels above 800 ppm of carbon dioxide in office buildings or schools.  (Please note that carbon dioxide levels measured below 800 ppm may not decrease indoor air quality complaints).  Sources of environmental pollutants indoors can often induce symptoms in exposed individuals regardless of the adequacy of the ventilation system.  As an example, an idling bus outside a building may have minimal effect on carbon dioxide levels, but can be a source of carbon monoxide, particulates and odors via the ventilation system.</w:t>
      </w:r>
    </w:p>
    <w:p w14:paraId="00C01FD5" w14:textId="77777777" w:rsidR="007F0717" w:rsidRPr="007F0717" w:rsidRDefault="007F0717" w:rsidP="007F0717">
      <w:pPr>
        <w:spacing w:line="480" w:lineRule="auto"/>
        <w:ind w:firstLine="720"/>
        <w:rPr>
          <w:szCs w:val="20"/>
        </w:rPr>
      </w:pPr>
      <w:r w:rsidRPr="007F0717">
        <w:rPr>
          <w:szCs w:val="20"/>
        </w:rPr>
        <w:t>Therefore, the MDPH strategy of adequate ventilation coupled with pollutant source reduction/removal serves to improve indoor air quality in a building.  Please note that each table included in the IAQ assessment lists BEH comfort levels for carbon dioxide levels at the bottom (</w:t>
      </w:r>
      <w:proofErr w:type="gramStart"/>
      <w:r w:rsidRPr="007F0717">
        <w:rPr>
          <w:szCs w:val="20"/>
        </w:rPr>
        <w:t>i.e.</w:t>
      </w:r>
      <w:proofErr w:type="gramEnd"/>
      <w:r w:rsidRPr="007F0717">
        <w:rPr>
          <w:szCs w:val="20"/>
        </w:rPr>
        <w:t xml:space="preserve"> carbon dioxide levels between 600 ppm to 800 ppm are acceptable and &lt;600 ppm is preferable).  While carbon dioxide levels are important, focusing on these air measurements in isolation to all other recommendations is a misinterpretation of the recommendations made in these assessments.</w:t>
      </w:r>
    </w:p>
    <w:p w14:paraId="6591F170" w14:textId="77777777" w:rsidR="007F0717" w:rsidRPr="007F0717" w:rsidRDefault="007F0717" w:rsidP="007F0717">
      <w:pPr>
        <w:spacing w:line="480" w:lineRule="auto"/>
        <w:ind w:firstLine="720"/>
        <w:jc w:val="center"/>
        <w:rPr>
          <w:szCs w:val="20"/>
        </w:rPr>
      </w:pPr>
      <w:r w:rsidRPr="007F0717">
        <w:rPr>
          <w:szCs w:val="20"/>
        </w:rPr>
        <w:br w:type="page"/>
      </w:r>
    </w:p>
    <w:p w14:paraId="2AE84555" w14:textId="77777777" w:rsidR="007F0717" w:rsidRPr="007F0717" w:rsidRDefault="007F0717" w:rsidP="007F0717">
      <w:pPr>
        <w:spacing w:line="480" w:lineRule="auto"/>
        <w:ind w:firstLine="720"/>
        <w:jc w:val="center"/>
        <w:rPr>
          <w:b/>
          <w:szCs w:val="20"/>
        </w:rPr>
      </w:pPr>
      <w:r w:rsidRPr="007F0717">
        <w:rPr>
          <w:b/>
          <w:szCs w:val="20"/>
        </w:rPr>
        <w:lastRenderedPageBreak/>
        <w:t>Table 1: Carbon Dioxide Air Level Standards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1953"/>
        <w:gridCol w:w="2130"/>
        <w:gridCol w:w="4076"/>
        <w:gridCol w:w="2029"/>
      </w:tblGrid>
      <w:tr w:rsidR="007F0717" w:rsidRPr="007F0717" w14:paraId="75F4C635" w14:textId="77777777" w:rsidTr="00B650BB">
        <w:trPr>
          <w:jc w:val="center"/>
        </w:trPr>
        <w:tc>
          <w:tcPr>
            <w:tcW w:w="1953" w:type="dxa"/>
            <w:tcBorders>
              <w:bottom w:val="single" w:sz="12" w:space="0" w:color="000000"/>
            </w:tcBorders>
            <w:shd w:val="solid" w:color="808080" w:fill="FFFFFF"/>
          </w:tcPr>
          <w:p w14:paraId="2BB8A58C" w14:textId="77777777" w:rsidR="007F0717" w:rsidRPr="007F0717" w:rsidRDefault="007F0717" w:rsidP="007F0717">
            <w:pPr>
              <w:jc w:val="center"/>
              <w:rPr>
                <w:b/>
                <w:color w:val="FFFFFF"/>
              </w:rPr>
            </w:pPr>
            <w:r w:rsidRPr="007F0717">
              <w:rPr>
                <w:b/>
                <w:color w:val="FFFFFF"/>
              </w:rPr>
              <w:t>Carbon Dioxide</w:t>
            </w:r>
          </w:p>
          <w:p w14:paraId="65B3B344" w14:textId="77777777" w:rsidR="007F0717" w:rsidRPr="007F0717" w:rsidRDefault="007F0717" w:rsidP="007F0717">
            <w:pPr>
              <w:jc w:val="center"/>
              <w:rPr>
                <w:b/>
                <w:color w:val="FFFFFF"/>
              </w:rPr>
            </w:pPr>
            <w:r w:rsidRPr="007F0717">
              <w:rPr>
                <w:b/>
                <w:color w:val="FFFFFF"/>
              </w:rPr>
              <w:t>Level</w:t>
            </w:r>
          </w:p>
        </w:tc>
        <w:tc>
          <w:tcPr>
            <w:tcW w:w="2130" w:type="dxa"/>
            <w:tcBorders>
              <w:bottom w:val="single" w:sz="12" w:space="0" w:color="000000"/>
            </w:tcBorders>
            <w:shd w:val="solid" w:color="808080" w:fill="FFFFFF"/>
          </w:tcPr>
          <w:p w14:paraId="39F11584" w14:textId="77777777" w:rsidR="007F0717" w:rsidRPr="007F0717" w:rsidRDefault="007F0717" w:rsidP="007F0717">
            <w:pPr>
              <w:jc w:val="center"/>
              <w:rPr>
                <w:b/>
                <w:color w:val="FFFFFF"/>
              </w:rPr>
            </w:pPr>
            <w:r w:rsidRPr="007F0717">
              <w:rPr>
                <w:b/>
                <w:color w:val="FFFFFF"/>
              </w:rPr>
              <w:t>Health Effects</w:t>
            </w:r>
          </w:p>
        </w:tc>
        <w:tc>
          <w:tcPr>
            <w:tcW w:w="4076" w:type="dxa"/>
            <w:tcBorders>
              <w:bottom w:val="single" w:sz="12" w:space="0" w:color="000000"/>
            </w:tcBorders>
            <w:shd w:val="solid" w:color="808080" w:fill="FFFFFF"/>
          </w:tcPr>
          <w:p w14:paraId="70D32C50" w14:textId="77777777" w:rsidR="007F0717" w:rsidRPr="007F0717" w:rsidRDefault="007F0717" w:rsidP="007F0717">
            <w:pPr>
              <w:jc w:val="center"/>
              <w:rPr>
                <w:b/>
                <w:color w:val="FFFFFF"/>
              </w:rPr>
            </w:pPr>
            <w:r w:rsidRPr="007F0717">
              <w:rPr>
                <w:b/>
                <w:color w:val="FFFFFF"/>
              </w:rPr>
              <w:t>Standards or Use of Concentration</w:t>
            </w:r>
          </w:p>
        </w:tc>
        <w:tc>
          <w:tcPr>
            <w:tcW w:w="2029" w:type="dxa"/>
            <w:tcBorders>
              <w:bottom w:val="single" w:sz="12" w:space="0" w:color="000000"/>
            </w:tcBorders>
            <w:shd w:val="solid" w:color="808080" w:fill="FFFFFF"/>
          </w:tcPr>
          <w:p w14:paraId="7057DE37" w14:textId="77777777" w:rsidR="007F0717" w:rsidRPr="007F0717" w:rsidRDefault="007F0717" w:rsidP="007F0717">
            <w:pPr>
              <w:jc w:val="center"/>
              <w:rPr>
                <w:b/>
                <w:color w:val="FFFFFF"/>
              </w:rPr>
            </w:pPr>
            <w:r w:rsidRPr="007F0717">
              <w:rPr>
                <w:b/>
                <w:color w:val="FFFFFF"/>
              </w:rPr>
              <w:t>Reference</w:t>
            </w:r>
          </w:p>
        </w:tc>
      </w:tr>
      <w:tr w:rsidR="007F0717" w:rsidRPr="007F0717" w14:paraId="29295D54" w14:textId="77777777" w:rsidTr="00B650BB">
        <w:trPr>
          <w:jc w:val="center"/>
        </w:trPr>
        <w:tc>
          <w:tcPr>
            <w:tcW w:w="1953" w:type="dxa"/>
            <w:tcBorders>
              <w:top w:val="nil"/>
            </w:tcBorders>
          </w:tcPr>
          <w:p w14:paraId="4A64E48D" w14:textId="77777777" w:rsidR="007F0717" w:rsidRPr="007F0717" w:rsidRDefault="007F0717" w:rsidP="007F0717">
            <w:r w:rsidRPr="007F0717">
              <w:t>250-600 ppm</w:t>
            </w:r>
          </w:p>
        </w:tc>
        <w:tc>
          <w:tcPr>
            <w:tcW w:w="2130" w:type="dxa"/>
            <w:tcBorders>
              <w:top w:val="nil"/>
            </w:tcBorders>
          </w:tcPr>
          <w:p w14:paraId="1BA0D476" w14:textId="77777777" w:rsidR="007F0717" w:rsidRPr="007F0717" w:rsidRDefault="007F0717" w:rsidP="007F0717">
            <w:r w:rsidRPr="007F0717">
              <w:t>None</w:t>
            </w:r>
          </w:p>
        </w:tc>
        <w:tc>
          <w:tcPr>
            <w:tcW w:w="4076" w:type="dxa"/>
            <w:tcBorders>
              <w:top w:val="nil"/>
            </w:tcBorders>
          </w:tcPr>
          <w:p w14:paraId="0403612D" w14:textId="77777777" w:rsidR="007F0717" w:rsidRPr="007F0717" w:rsidRDefault="007F0717" w:rsidP="007F0717">
            <w:pPr>
              <w:rPr>
                <w:lang w:val="fr-FR"/>
              </w:rPr>
            </w:pPr>
            <w:r w:rsidRPr="007F0717">
              <w:rPr>
                <w:lang w:val="fr-FR"/>
              </w:rPr>
              <w:t>Concentrations in ambient air</w:t>
            </w:r>
          </w:p>
        </w:tc>
        <w:tc>
          <w:tcPr>
            <w:tcW w:w="2029" w:type="dxa"/>
            <w:tcBorders>
              <w:top w:val="nil"/>
            </w:tcBorders>
          </w:tcPr>
          <w:p w14:paraId="10B3B891" w14:textId="77777777" w:rsidR="007F0717" w:rsidRPr="007F0717" w:rsidRDefault="007F0717" w:rsidP="007F0717">
            <w:r w:rsidRPr="007F0717">
              <w:t>Beard, R.R., 1982</w:t>
            </w:r>
          </w:p>
          <w:p w14:paraId="59BC5583" w14:textId="77777777" w:rsidR="007F0717" w:rsidRPr="007F0717" w:rsidRDefault="007F0717" w:rsidP="007F0717">
            <w:r w:rsidRPr="007F0717">
              <w:t>NIOSH, 1987</w:t>
            </w:r>
          </w:p>
        </w:tc>
      </w:tr>
      <w:tr w:rsidR="007F0717" w:rsidRPr="007F0717" w14:paraId="7E1671CA" w14:textId="77777777" w:rsidTr="00B650BB">
        <w:trPr>
          <w:jc w:val="center"/>
        </w:trPr>
        <w:tc>
          <w:tcPr>
            <w:tcW w:w="1953" w:type="dxa"/>
          </w:tcPr>
          <w:p w14:paraId="32EE3815" w14:textId="77777777" w:rsidR="007F0717" w:rsidRPr="007F0717" w:rsidRDefault="007F0717" w:rsidP="007F0717">
            <w:r w:rsidRPr="007F0717">
              <w:t>600 ppm</w:t>
            </w:r>
          </w:p>
        </w:tc>
        <w:tc>
          <w:tcPr>
            <w:tcW w:w="2130" w:type="dxa"/>
          </w:tcPr>
          <w:p w14:paraId="77EA4BED" w14:textId="77777777" w:rsidR="007F0717" w:rsidRPr="007F0717" w:rsidRDefault="007F0717" w:rsidP="007F0717">
            <w:r w:rsidRPr="007F0717">
              <w:t>None</w:t>
            </w:r>
          </w:p>
        </w:tc>
        <w:tc>
          <w:tcPr>
            <w:tcW w:w="4076" w:type="dxa"/>
          </w:tcPr>
          <w:p w14:paraId="726FBC2E" w14:textId="77777777" w:rsidR="007F0717" w:rsidRPr="007F0717" w:rsidRDefault="007F0717" w:rsidP="007F0717">
            <w:r w:rsidRPr="007F0717">
              <w:t>Few indoor air complaints, used as reference for air exchange for protection of children</w:t>
            </w:r>
          </w:p>
        </w:tc>
        <w:tc>
          <w:tcPr>
            <w:tcW w:w="2029" w:type="dxa"/>
          </w:tcPr>
          <w:p w14:paraId="43931EEE" w14:textId="77777777" w:rsidR="007F0717" w:rsidRPr="007F0717" w:rsidRDefault="007F0717" w:rsidP="007F0717">
            <w:r w:rsidRPr="007F0717">
              <w:t>ACGIH, 1998; Bright et al., 1992; Hill, 1992; NIOSH 1987</w:t>
            </w:r>
          </w:p>
        </w:tc>
      </w:tr>
      <w:tr w:rsidR="007F0717" w:rsidRPr="007F0717" w14:paraId="043F6B81" w14:textId="77777777" w:rsidTr="00B650BB">
        <w:trPr>
          <w:jc w:val="center"/>
        </w:trPr>
        <w:tc>
          <w:tcPr>
            <w:tcW w:w="1953" w:type="dxa"/>
          </w:tcPr>
          <w:p w14:paraId="3E1850B6" w14:textId="77777777" w:rsidR="007F0717" w:rsidRPr="007F0717" w:rsidRDefault="007F0717" w:rsidP="007F0717">
            <w:r w:rsidRPr="007F0717">
              <w:t>800 ppm</w:t>
            </w:r>
          </w:p>
        </w:tc>
        <w:tc>
          <w:tcPr>
            <w:tcW w:w="2130" w:type="dxa"/>
          </w:tcPr>
          <w:p w14:paraId="45DD398C" w14:textId="77777777" w:rsidR="007F0717" w:rsidRPr="007F0717" w:rsidRDefault="007F0717" w:rsidP="007F0717">
            <w:r w:rsidRPr="007F0717">
              <w:t>None</w:t>
            </w:r>
          </w:p>
        </w:tc>
        <w:tc>
          <w:tcPr>
            <w:tcW w:w="4076" w:type="dxa"/>
          </w:tcPr>
          <w:p w14:paraId="52F58B1F" w14:textId="77777777" w:rsidR="007F0717" w:rsidRPr="007F0717" w:rsidRDefault="007F0717" w:rsidP="007F0717">
            <w:r w:rsidRPr="007F0717">
              <w:t>Used as an indicator of ventilation adequacy in schools and public buildings, used as reference for air exchange for protection of children</w:t>
            </w:r>
          </w:p>
        </w:tc>
        <w:tc>
          <w:tcPr>
            <w:tcW w:w="2029" w:type="dxa"/>
          </w:tcPr>
          <w:p w14:paraId="30E7073E" w14:textId="77777777" w:rsidR="007F0717" w:rsidRPr="007F0717" w:rsidRDefault="007F0717" w:rsidP="007F0717">
            <w:r w:rsidRPr="007F0717">
              <w:t>Mendler, 2003</w:t>
            </w:r>
          </w:p>
          <w:p w14:paraId="2A0DAD57" w14:textId="77777777" w:rsidR="007F0717" w:rsidRPr="007F0717" w:rsidRDefault="007F0717" w:rsidP="007F0717">
            <w:smartTag w:uri="urn:schemas-microsoft-com:office:smarttags" w:element="place">
              <w:smartTag w:uri="urn:schemas-microsoft-com:office:smarttags" w:element="City">
                <w:r w:rsidRPr="007F0717">
                  <w:t>Bell</w:t>
                </w:r>
              </w:smartTag>
            </w:smartTag>
            <w:r w:rsidRPr="007F0717">
              <w:t xml:space="preserve">, A. A., 2000; NCOSP, </w:t>
            </w:r>
            <w:proofErr w:type="gramStart"/>
            <w:r w:rsidRPr="007F0717">
              <w:t>1998;</w:t>
            </w:r>
            <w:proofErr w:type="gramEnd"/>
          </w:p>
          <w:p w14:paraId="69BFB7F2" w14:textId="77777777" w:rsidR="007F0717" w:rsidRPr="007F0717" w:rsidRDefault="007F0717" w:rsidP="007F0717">
            <w:r w:rsidRPr="007F0717">
              <w:t xml:space="preserve">SMACNA, 1998; EA, </w:t>
            </w:r>
            <w:proofErr w:type="gramStart"/>
            <w:r w:rsidRPr="007F0717">
              <w:t>1997;</w:t>
            </w:r>
            <w:proofErr w:type="gramEnd"/>
          </w:p>
          <w:p w14:paraId="7B00BAD8" w14:textId="77777777" w:rsidR="007F0717" w:rsidRPr="007F0717" w:rsidRDefault="007F0717" w:rsidP="007F0717">
            <w:r w:rsidRPr="007F0717">
              <w:t xml:space="preserve">Redlich, 1997; Rosenstock, 1996; OSHA, 1994; Gold, </w:t>
            </w:r>
            <w:proofErr w:type="gramStart"/>
            <w:r w:rsidRPr="007F0717">
              <w:t>1992;</w:t>
            </w:r>
            <w:proofErr w:type="gramEnd"/>
            <w:r w:rsidRPr="007F0717">
              <w:t xml:space="preserve"> </w:t>
            </w:r>
          </w:p>
          <w:p w14:paraId="660CDAF1" w14:textId="77777777" w:rsidR="007F0717" w:rsidRPr="007F0717" w:rsidRDefault="007F0717" w:rsidP="007F0717">
            <w:pPr>
              <w:rPr>
                <w:lang w:val="fr-FR"/>
              </w:rPr>
            </w:pPr>
            <w:proofErr w:type="spellStart"/>
            <w:r w:rsidRPr="007F0717">
              <w:rPr>
                <w:lang w:val="fr-FR"/>
              </w:rPr>
              <w:t>Burge</w:t>
            </w:r>
            <w:proofErr w:type="spellEnd"/>
            <w:r w:rsidRPr="007F0717">
              <w:rPr>
                <w:lang w:val="fr-FR"/>
              </w:rPr>
              <w:t xml:space="preserve"> et al., </w:t>
            </w:r>
            <w:proofErr w:type="gramStart"/>
            <w:r w:rsidRPr="007F0717">
              <w:rPr>
                <w:lang w:val="fr-FR"/>
              </w:rPr>
              <w:t>1990;</w:t>
            </w:r>
            <w:proofErr w:type="gramEnd"/>
            <w:r w:rsidRPr="007F0717">
              <w:rPr>
                <w:lang w:val="fr-FR"/>
              </w:rPr>
              <w:t xml:space="preserve"> </w:t>
            </w:r>
            <w:proofErr w:type="spellStart"/>
            <w:r w:rsidRPr="007F0717">
              <w:rPr>
                <w:lang w:val="fr-FR"/>
              </w:rPr>
              <w:t>Norback</w:t>
            </w:r>
            <w:proofErr w:type="spellEnd"/>
            <w:r w:rsidRPr="007F0717">
              <w:rPr>
                <w:lang w:val="fr-FR"/>
              </w:rPr>
              <w:t>, 1990 ;</w:t>
            </w:r>
          </w:p>
          <w:p w14:paraId="16382DBD" w14:textId="77777777" w:rsidR="007F0717" w:rsidRPr="007F0717" w:rsidRDefault="007F0717" w:rsidP="007F0717">
            <w:pPr>
              <w:rPr>
                <w:lang w:val="fr-FR"/>
              </w:rPr>
            </w:pPr>
            <w:r w:rsidRPr="007F0717">
              <w:rPr>
                <w:lang w:val="fr-FR"/>
              </w:rPr>
              <w:t xml:space="preserve">IDPH, </w:t>
            </w:r>
            <w:proofErr w:type="spellStart"/>
            <w:r w:rsidRPr="007F0717">
              <w:rPr>
                <w:lang w:val="fr-FR"/>
              </w:rPr>
              <w:t>Unknown</w:t>
            </w:r>
            <w:proofErr w:type="spellEnd"/>
          </w:p>
        </w:tc>
      </w:tr>
      <w:tr w:rsidR="007F0717" w:rsidRPr="007F0717" w14:paraId="0C97DBF9" w14:textId="77777777" w:rsidTr="00B650BB">
        <w:trPr>
          <w:jc w:val="center"/>
        </w:trPr>
        <w:tc>
          <w:tcPr>
            <w:tcW w:w="1953" w:type="dxa"/>
          </w:tcPr>
          <w:p w14:paraId="100BDE0D" w14:textId="77777777" w:rsidR="007F0717" w:rsidRPr="007F0717" w:rsidRDefault="007F0717" w:rsidP="007F0717">
            <w:r w:rsidRPr="007F0717">
              <w:t>1000 ppm</w:t>
            </w:r>
          </w:p>
        </w:tc>
        <w:tc>
          <w:tcPr>
            <w:tcW w:w="2130" w:type="dxa"/>
          </w:tcPr>
          <w:p w14:paraId="32525651" w14:textId="77777777" w:rsidR="007F0717" w:rsidRPr="007F0717" w:rsidRDefault="007F0717" w:rsidP="007F0717">
            <w:r w:rsidRPr="007F0717">
              <w:t>None</w:t>
            </w:r>
          </w:p>
        </w:tc>
        <w:tc>
          <w:tcPr>
            <w:tcW w:w="4076" w:type="dxa"/>
          </w:tcPr>
          <w:p w14:paraId="1BC620BE" w14:textId="77777777" w:rsidR="007F0717" w:rsidRPr="007F0717" w:rsidRDefault="007F0717" w:rsidP="007F0717">
            <w:r w:rsidRPr="007F0717">
              <w:t>Used as an indicator of ventilation inadequacy concerning removal of odors from the interior of building.</w:t>
            </w:r>
          </w:p>
        </w:tc>
        <w:tc>
          <w:tcPr>
            <w:tcW w:w="2029" w:type="dxa"/>
          </w:tcPr>
          <w:p w14:paraId="1AE2DF29" w14:textId="77777777" w:rsidR="007F0717" w:rsidRPr="007F0717" w:rsidRDefault="007F0717" w:rsidP="007F0717">
            <w:r w:rsidRPr="007F0717">
              <w:t>ASHRAE, 1989</w:t>
            </w:r>
          </w:p>
        </w:tc>
      </w:tr>
      <w:tr w:rsidR="007F0717" w:rsidRPr="007F0717" w14:paraId="07CFE736" w14:textId="77777777" w:rsidTr="00B650BB">
        <w:trPr>
          <w:jc w:val="center"/>
        </w:trPr>
        <w:tc>
          <w:tcPr>
            <w:tcW w:w="1953" w:type="dxa"/>
          </w:tcPr>
          <w:p w14:paraId="38DE9C26" w14:textId="77777777" w:rsidR="007F0717" w:rsidRPr="007F0717" w:rsidRDefault="007F0717" w:rsidP="007F0717">
            <w:pPr>
              <w:rPr>
                <w:sz w:val="16"/>
              </w:rPr>
            </w:pPr>
            <w:r w:rsidRPr="007F0717">
              <w:t>950-1300 ppm*</w:t>
            </w:r>
          </w:p>
        </w:tc>
        <w:tc>
          <w:tcPr>
            <w:tcW w:w="2130" w:type="dxa"/>
          </w:tcPr>
          <w:p w14:paraId="4F193C97" w14:textId="77777777" w:rsidR="007F0717" w:rsidRPr="007F0717" w:rsidRDefault="007F0717" w:rsidP="007F0717">
            <w:r w:rsidRPr="007F0717">
              <w:t>None</w:t>
            </w:r>
          </w:p>
        </w:tc>
        <w:tc>
          <w:tcPr>
            <w:tcW w:w="4076" w:type="dxa"/>
          </w:tcPr>
          <w:p w14:paraId="16363E15" w14:textId="77777777" w:rsidR="007F0717" w:rsidRPr="007F0717" w:rsidRDefault="007F0717" w:rsidP="007F0717">
            <w:r w:rsidRPr="007F0717">
              <w:t>Used as an indicator of ventilation inadequacy concerning removal of odors from the interior of building.</w:t>
            </w:r>
          </w:p>
        </w:tc>
        <w:tc>
          <w:tcPr>
            <w:tcW w:w="2029" w:type="dxa"/>
          </w:tcPr>
          <w:p w14:paraId="39F85B36" w14:textId="77777777" w:rsidR="007F0717" w:rsidRPr="007F0717" w:rsidRDefault="007F0717" w:rsidP="007F0717">
            <w:r w:rsidRPr="007F0717">
              <w:t>ASHRAE, 1999</w:t>
            </w:r>
          </w:p>
        </w:tc>
      </w:tr>
      <w:tr w:rsidR="007F0717" w:rsidRPr="007F0717" w14:paraId="0F2D19BA" w14:textId="77777777" w:rsidTr="00B650BB">
        <w:trPr>
          <w:jc w:val="center"/>
        </w:trPr>
        <w:tc>
          <w:tcPr>
            <w:tcW w:w="1953" w:type="dxa"/>
          </w:tcPr>
          <w:p w14:paraId="4DE5A5C2" w14:textId="77777777" w:rsidR="007F0717" w:rsidRPr="007F0717" w:rsidRDefault="007F0717" w:rsidP="007F0717">
            <w:r w:rsidRPr="007F0717">
              <w:t>700 ppm (over background)</w:t>
            </w:r>
          </w:p>
        </w:tc>
        <w:tc>
          <w:tcPr>
            <w:tcW w:w="2130" w:type="dxa"/>
          </w:tcPr>
          <w:p w14:paraId="7E14E495" w14:textId="77777777" w:rsidR="007F0717" w:rsidRPr="007F0717" w:rsidRDefault="007F0717" w:rsidP="007F0717">
            <w:r w:rsidRPr="007F0717">
              <w:t>None</w:t>
            </w:r>
          </w:p>
        </w:tc>
        <w:tc>
          <w:tcPr>
            <w:tcW w:w="4076" w:type="dxa"/>
          </w:tcPr>
          <w:p w14:paraId="0292118F" w14:textId="77777777" w:rsidR="007F0717" w:rsidRPr="007F0717" w:rsidRDefault="007F0717" w:rsidP="007F0717">
            <w:r w:rsidRPr="007F0717">
              <w:t>Used as an indicator of ventilation inadequacy concerning removal of odors from the interior of building.</w:t>
            </w:r>
          </w:p>
        </w:tc>
        <w:tc>
          <w:tcPr>
            <w:tcW w:w="2029" w:type="dxa"/>
          </w:tcPr>
          <w:p w14:paraId="38B83DF1" w14:textId="77777777" w:rsidR="007F0717" w:rsidRPr="007F0717" w:rsidRDefault="007F0717" w:rsidP="007F0717">
            <w:r w:rsidRPr="007F0717">
              <w:t>ASHRAE, 2001</w:t>
            </w:r>
          </w:p>
        </w:tc>
      </w:tr>
      <w:tr w:rsidR="007F0717" w:rsidRPr="007F0717" w14:paraId="5DEBE08A" w14:textId="77777777" w:rsidTr="00B650BB">
        <w:trPr>
          <w:jc w:val="center"/>
        </w:trPr>
        <w:tc>
          <w:tcPr>
            <w:tcW w:w="1953" w:type="dxa"/>
          </w:tcPr>
          <w:p w14:paraId="5040B083" w14:textId="77777777" w:rsidR="007F0717" w:rsidRPr="007F0717" w:rsidRDefault="007F0717" w:rsidP="007F0717">
            <w:r w:rsidRPr="007F0717">
              <w:t>5000 ppm</w:t>
            </w:r>
          </w:p>
        </w:tc>
        <w:tc>
          <w:tcPr>
            <w:tcW w:w="2130" w:type="dxa"/>
          </w:tcPr>
          <w:p w14:paraId="5CC0776A" w14:textId="77777777" w:rsidR="007F0717" w:rsidRPr="007F0717" w:rsidRDefault="007F0717" w:rsidP="007F0717">
            <w:r w:rsidRPr="007F0717">
              <w:t>No acute (short term) or chronic (long-term) health effects</w:t>
            </w:r>
          </w:p>
        </w:tc>
        <w:tc>
          <w:tcPr>
            <w:tcW w:w="4076" w:type="dxa"/>
          </w:tcPr>
          <w:p w14:paraId="5EB217F0" w14:textId="77777777" w:rsidR="007F0717" w:rsidRPr="007F0717" w:rsidRDefault="007F0717" w:rsidP="007F0717">
            <w:r w:rsidRPr="007F0717">
              <w:t>Permissible Exposure Limit/Threshold Limit Value</w:t>
            </w:r>
          </w:p>
        </w:tc>
        <w:tc>
          <w:tcPr>
            <w:tcW w:w="2029" w:type="dxa"/>
          </w:tcPr>
          <w:p w14:paraId="714D4ABF" w14:textId="77777777" w:rsidR="007F0717" w:rsidRPr="007F0717" w:rsidRDefault="007F0717" w:rsidP="007F0717">
            <w:r w:rsidRPr="007F0717">
              <w:t>ACGIH, 1999</w:t>
            </w:r>
          </w:p>
          <w:p w14:paraId="3D396531" w14:textId="77777777" w:rsidR="007F0717" w:rsidRPr="007F0717" w:rsidRDefault="007F0717" w:rsidP="007F0717">
            <w:r w:rsidRPr="007F0717">
              <w:t>OSHA, 1997</w:t>
            </w:r>
          </w:p>
        </w:tc>
      </w:tr>
      <w:tr w:rsidR="007F0717" w:rsidRPr="007F0717" w14:paraId="78F065F0" w14:textId="77777777" w:rsidTr="00B650BB">
        <w:trPr>
          <w:trHeight w:val="613"/>
          <w:jc w:val="center"/>
        </w:trPr>
        <w:tc>
          <w:tcPr>
            <w:tcW w:w="1953" w:type="dxa"/>
          </w:tcPr>
          <w:p w14:paraId="3D1202DF" w14:textId="77777777" w:rsidR="007F0717" w:rsidRPr="007F0717" w:rsidRDefault="007F0717" w:rsidP="007F0717">
            <w:r w:rsidRPr="007F0717">
              <w:t>30,000 ppm</w:t>
            </w:r>
          </w:p>
        </w:tc>
        <w:tc>
          <w:tcPr>
            <w:tcW w:w="2130" w:type="dxa"/>
          </w:tcPr>
          <w:p w14:paraId="7704FEB3" w14:textId="77777777" w:rsidR="007F0717" w:rsidRPr="007F0717" w:rsidRDefault="007F0717" w:rsidP="007F0717">
            <w:r w:rsidRPr="007F0717">
              <w:t>Severe headaches, diffuse sweating, and labored breathing</w:t>
            </w:r>
          </w:p>
        </w:tc>
        <w:tc>
          <w:tcPr>
            <w:tcW w:w="4076" w:type="dxa"/>
          </w:tcPr>
          <w:p w14:paraId="15AC0321" w14:textId="77777777" w:rsidR="007F0717" w:rsidRPr="007F0717" w:rsidRDefault="007F0717" w:rsidP="007F0717">
            <w:r w:rsidRPr="007F0717">
              <w:t>Short-term Exposure Limit</w:t>
            </w:r>
          </w:p>
        </w:tc>
        <w:tc>
          <w:tcPr>
            <w:tcW w:w="2029" w:type="dxa"/>
          </w:tcPr>
          <w:p w14:paraId="0300C443" w14:textId="77777777" w:rsidR="007F0717" w:rsidRPr="007F0717" w:rsidRDefault="007F0717" w:rsidP="007F0717">
            <w:r w:rsidRPr="007F0717">
              <w:t>ACGIH, 1999</w:t>
            </w:r>
          </w:p>
          <w:p w14:paraId="4F75E574" w14:textId="77777777" w:rsidR="007F0717" w:rsidRPr="007F0717" w:rsidRDefault="007F0717" w:rsidP="007F0717">
            <w:r w:rsidRPr="007F0717">
              <w:t>ACGIH. 1986</w:t>
            </w:r>
          </w:p>
        </w:tc>
      </w:tr>
    </w:tbl>
    <w:p w14:paraId="39838E04" w14:textId="77777777" w:rsidR="007F0717" w:rsidRPr="007F0717" w:rsidRDefault="007F0717" w:rsidP="007F0717">
      <w:pPr>
        <w:tabs>
          <w:tab w:val="left" w:pos="-720"/>
        </w:tabs>
        <w:suppressAutoHyphens/>
        <w:ind w:left="-360" w:right="-86"/>
        <w:rPr>
          <w:sz w:val="18"/>
          <w:szCs w:val="18"/>
        </w:rPr>
      </w:pPr>
      <w:r w:rsidRPr="007F0717">
        <w:rPr>
          <w:sz w:val="18"/>
          <w:szCs w:val="18"/>
        </w:rPr>
        <w:t>* outdoor carbon dioxide measurement +700 ppm</w:t>
      </w:r>
    </w:p>
    <w:p w14:paraId="06EC039A" w14:textId="77777777" w:rsidR="007F0717" w:rsidRPr="007F0717" w:rsidRDefault="007F0717" w:rsidP="007F0717"/>
    <w:p w14:paraId="2752DDC0" w14:textId="77777777" w:rsidR="007F0717" w:rsidRPr="007F0717" w:rsidRDefault="007F0717" w:rsidP="007F0717">
      <w:pPr>
        <w:spacing w:after="240"/>
        <w:rPr>
          <w:b/>
          <w:szCs w:val="20"/>
        </w:rPr>
      </w:pPr>
      <w:r w:rsidRPr="007F0717">
        <w:rPr>
          <w:b/>
          <w:szCs w:val="20"/>
        </w:rPr>
        <w:br w:type="page"/>
      </w:r>
      <w:r w:rsidRPr="007F0717">
        <w:rPr>
          <w:b/>
          <w:szCs w:val="20"/>
        </w:rPr>
        <w:lastRenderedPageBreak/>
        <w:t>References</w:t>
      </w:r>
    </w:p>
    <w:p w14:paraId="3111C812" w14:textId="77777777" w:rsidR="007F0717" w:rsidRPr="007F0717" w:rsidRDefault="007F0717" w:rsidP="007F0717">
      <w:pPr>
        <w:spacing w:after="240"/>
        <w:rPr>
          <w:szCs w:val="20"/>
        </w:rPr>
      </w:pPr>
      <w:r w:rsidRPr="007F0717">
        <w:rPr>
          <w:szCs w:val="20"/>
        </w:rPr>
        <w:t xml:space="preserve">ACGIH. 1986.  Documentation of the Threshold Limit Values.  American Conference of Governmental Industrial Hygienists.  </w:t>
      </w:r>
      <w:smartTag w:uri="urn:schemas-microsoft-com:office:smarttags" w:element="place">
        <w:smartTag w:uri="urn:schemas-microsoft-com:office:smarttags" w:element="City">
          <w:r w:rsidRPr="007F0717">
            <w:rPr>
              <w:szCs w:val="20"/>
            </w:rPr>
            <w:t>Cincinnati</w:t>
          </w:r>
        </w:smartTag>
        <w:r w:rsidRPr="007F0717">
          <w:rPr>
            <w:szCs w:val="20"/>
          </w:rPr>
          <w:t xml:space="preserve">, </w:t>
        </w:r>
        <w:smartTag w:uri="urn:schemas-microsoft-com:office:smarttags" w:element="State">
          <w:r w:rsidRPr="007F0717">
            <w:rPr>
              <w:szCs w:val="20"/>
            </w:rPr>
            <w:t>OH</w:t>
          </w:r>
        </w:smartTag>
      </w:smartTag>
      <w:r w:rsidRPr="007F0717">
        <w:rPr>
          <w:szCs w:val="20"/>
        </w:rPr>
        <w:t>.</w:t>
      </w:r>
    </w:p>
    <w:p w14:paraId="123532A8" w14:textId="77777777" w:rsidR="007F0717" w:rsidRPr="007F0717" w:rsidRDefault="007F0717" w:rsidP="007F0717">
      <w:pPr>
        <w:spacing w:after="240"/>
        <w:rPr>
          <w:szCs w:val="20"/>
        </w:rPr>
      </w:pPr>
      <w:r w:rsidRPr="007F0717">
        <w:rPr>
          <w:szCs w:val="20"/>
        </w:rPr>
        <w:t xml:space="preserve">ACGIH. 1998.  Industrial Ventilation A Manual of Recommended Practice.  23rd Edition.  American Conference of Governmental Industrial Hygienists.  </w:t>
      </w:r>
      <w:smartTag w:uri="urn:schemas-microsoft-com:office:smarttags" w:element="place">
        <w:smartTag w:uri="urn:schemas-microsoft-com:office:smarttags" w:element="City">
          <w:r w:rsidRPr="007F0717">
            <w:rPr>
              <w:szCs w:val="20"/>
            </w:rPr>
            <w:t>Cincinnati</w:t>
          </w:r>
        </w:smartTag>
        <w:r w:rsidRPr="007F0717">
          <w:rPr>
            <w:szCs w:val="20"/>
          </w:rPr>
          <w:t xml:space="preserve">, </w:t>
        </w:r>
        <w:smartTag w:uri="urn:schemas-microsoft-com:office:smarttags" w:element="State">
          <w:r w:rsidRPr="007F0717">
            <w:rPr>
              <w:szCs w:val="20"/>
            </w:rPr>
            <w:t>OH</w:t>
          </w:r>
        </w:smartTag>
      </w:smartTag>
      <w:r w:rsidRPr="007F0717">
        <w:rPr>
          <w:szCs w:val="20"/>
        </w:rPr>
        <w:t>.</w:t>
      </w:r>
    </w:p>
    <w:p w14:paraId="1DE521E3" w14:textId="77777777" w:rsidR="007F0717" w:rsidRPr="007F0717" w:rsidRDefault="007F0717" w:rsidP="007F0717">
      <w:pPr>
        <w:spacing w:after="240"/>
        <w:rPr>
          <w:szCs w:val="20"/>
        </w:rPr>
      </w:pPr>
      <w:r w:rsidRPr="007F0717">
        <w:rPr>
          <w:szCs w:val="20"/>
        </w:rPr>
        <w:t xml:space="preserve">ACGIH. 1999.  Guide to Occupational Exposures-1999.  American Conference of Governmental Industrial Hygienists, </w:t>
      </w:r>
      <w:smartTag w:uri="urn:schemas-microsoft-com:office:smarttags" w:element="place">
        <w:smartTag w:uri="urn:schemas-microsoft-com:office:smarttags" w:element="City">
          <w:r w:rsidRPr="007F0717">
            <w:rPr>
              <w:szCs w:val="20"/>
            </w:rPr>
            <w:t>Cincinnati</w:t>
          </w:r>
        </w:smartTag>
        <w:r w:rsidRPr="007F0717">
          <w:rPr>
            <w:szCs w:val="20"/>
          </w:rPr>
          <w:t xml:space="preserve">, </w:t>
        </w:r>
        <w:smartTag w:uri="urn:schemas-microsoft-com:office:smarttags" w:element="State">
          <w:r w:rsidRPr="007F0717">
            <w:rPr>
              <w:szCs w:val="20"/>
            </w:rPr>
            <w:t>OH</w:t>
          </w:r>
        </w:smartTag>
      </w:smartTag>
      <w:r w:rsidRPr="007F0717">
        <w:rPr>
          <w:szCs w:val="20"/>
        </w:rPr>
        <w:t>.</w:t>
      </w:r>
    </w:p>
    <w:p w14:paraId="7A51C68C" w14:textId="77777777" w:rsidR="007F0717" w:rsidRPr="007F0717" w:rsidRDefault="007F0717" w:rsidP="007F0717">
      <w:pPr>
        <w:spacing w:after="240"/>
        <w:rPr>
          <w:szCs w:val="20"/>
        </w:rPr>
      </w:pPr>
      <w:r w:rsidRPr="007F0717">
        <w:rPr>
          <w:szCs w:val="20"/>
        </w:rPr>
        <w:t xml:space="preserve">ASHRAE.  1989.  Ventilation for Acceptable Indoor Air Quality.  American Society of Heating, Refrigeration and Air Conditioning Engineers.  ANSI/ASHRAE 62-1989. </w:t>
      </w:r>
    </w:p>
    <w:p w14:paraId="2E3AD4D5" w14:textId="77777777" w:rsidR="007F0717" w:rsidRPr="007F0717" w:rsidRDefault="007F0717" w:rsidP="007F0717">
      <w:pPr>
        <w:spacing w:after="240"/>
        <w:rPr>
          <w:szCs w:val="20"/>
        </w:rPr>
      </w:pPr>
      <w:r w:rsidRPr="007F0717">
        <w:rPr>
          <w:szCs w:val="20"/>
        </w:rPr>
        <w:t>ASHRAE.  1999.  Ventilation for Acceptable Indoor Air Quality.  American Society of Heating, Refrigeration and Air Conditioning Engineers.  ANSI/ASHRAE 62-1999.</w:t>
      </w:r>
    </w:p>
    <w:p w14:paraId="2203BF7B" w14:textId="77777777" w:rsidR="007F0717" w:rsidRPr="007F0717" w:rsidRDefault="007F0717" w:rsidP="007F0717">
      <w:pPr>
        <w:spacing w:after="240"/>
        <w:rPr>
          <w:szCs w:val="20"/>
        </w:rPr>
      </w:pPr>
      <w:r w:rsidRPr="007F0717">
        <w:rPr>
          <w:szCs w:val="20"/>
        </w:rPr>
        <w:t>ASHRAE.  2001.  Ventilation for Acceptable Indoor Air Quality.  American Society of Heating, Refrigeration and Air Conditioning Engineers.  ANSI/ASHRAE 62-2001.</w:t>
      </w:r>
    </w:p>
    <w:p w14:paraId="04D58BD5" w14:textId="77777777" w:rsidR="007F0717" w:rsidRPr="007F0717" w:rsidRDefault="007F0717" w:rsidP="007F0717">
      <w:pPr>
        <w:spacing w:after="240"/>
        <w:rPr>
          <w:szCs w:val="20"/>
        </w:rPr>
      </w:pPr>
      <w:r w:rsidRPr="007F0717">
        <w:rPr>
          <w:szCs w:val="20"/>
        </w:rPr>
        <w:t xml:space="preserve">Beard, R.R.  1982.  Chapter Fifty-two, Inorganic Compounds of Oxygen, Nitrogen, and Carbon.  </w:t>
      </w:r>
      <w:r w:rsidRPr="007F0717">
        <w:rPr>
          <w:i/>
          <w:szCs w:val="20"/>
        </w:rPr>
        <w:t xml:space="preserve">Patty’s Industrial Hygiene and Toxicology, Vol. </w:t>
      </w:r>
      <w:proofErr w:type="spellStart"/>
      <w:r w:rsidRPr="007F0717">
        <w:rPr>
          <w:i/>
          <w:szCs w:val="20"/>
        </w:rPr>
        <w:t>IIc</w:t>
      </w:r>
      <w:proofErr w:type="spellEnd"/>
      <w:r w:rsidRPr="007F0717">
        <w:rPr>
          <w:szCs w:val="20"/>
        </w:rPr>
        <w:t xml:space="preserve">.  </w:t>
      </w:r>
      <w:r w:rsidRPr="007F0717">
        <w:rPr>
          <w:i/>
          <w:szCs w:val="20"/>
        </w:rPr>
        <w:t>3rd ed.</w:t>
      </w:r>
      <w:r w:rsidRPr="007F0717">
        <w:rPr>
          <w:szCs w:val="20"/>
        </w:rPr>
        <w:t xml:space="preserve">  Clayton, G. D. &amp; Clayton, F. E., eds.  John Wiley &amp; Sons, </w:t>
      </w:r>
      <w:smartTag w:uri="urn:schemas-microsoft-com:office:smarttags" w:element="place">
        <w:smartTag w:uri="urn:schemas-microsoft-com:office:smarttags" w:element="City">
          <w:r w:rsidRPr="007F0717">
            <w:rPr>
              <w:szCs w:val="20"/>
            </w:rPr>
            <w:t>New York</w:t>
          </w:r>
        </w:smartTag>
        <w:r w:rsidRPr="007F0717">
          <w:rPr>
            <w:szCs w:val="20"/>
          </w:rPr>
          <w:t xml:space="preserve">, </w:t>
        </w:r>
        <w:smartTag w:uri="urn:schemas-microsoft-com:office:smarttags" w:element="State">
          <w:r w:rsidRPr="007F0717">
            <w:rPr>
              <w:szCs w:val="20"/>
            </w:rPr>
            <w:t>NY</w:t>
          </w:r>
        </w:smartTag>
      </w:smartTag>
      <w:r w:rsidRPr="007F0717">
        <w:rPr>
          <w:szCs w:val="20"/>
        </w:rPr>
        <w:t>.</w:t>
      </w:r>
    </w:p>
    <w:p w14:paraId="0F621C0F" w14:textId="77777777" w:rsidR="007F0717" w:rsidRPr="007F0717" w:rsidRDefault="007F0717" w:rsidP="007F0717">
      <w:pPr>
        <w:spacing w:after="240"/>
        <w:rPr>
          <w:szCs w:val="20"/>
          <w:lang w:val="fr-FR"/>
        </w:rPr>
      </w:pPr>
      <w:r w:rsidRPr="007F0717">
        <w:rPr>
          <w:szCs w:val="20"/>
        </w:rPr>
        <w:t xml:space="preserve">Bright, P.; Mader, M.; Carpenter, D.; and Hermon-Cruz, I.Z.  1992. Guideline for Indoor Air Surveys. Brooks Air Force Base, TX. Armstrong Laboratory, Occupational and Environmental Health Directorate. </w:t>
      </w:r>
      <w:r w:rsidRPr="007F0717">
        <w:rPr>
          <w:szCs w:val="20"/>
          <w:lang w:val="fr-FR"/>
        </w:rPr>
        <w:t>NTIS AL-TR-1992-0016.</w:t>
      </w:r>
    </w:p>
    <w:p w14:paraId="41DB2F56" w14:textId="77777777" w:rsidR="007F0717" w:rsidRPr="007F0717" w:rsidRDefault="007F0717" w:rsidP="007F0717">
      <w:pPr>
        <w:spacing w:after="240"/>
        <w:rPr>
          <w:szCs w:val="20"/>
        </w:rPr>
      </w:pPr>
      <w:r w:rsidRPr="007F0717">
        <w:rPr>
          <w:szCs w:val="20"/>
        </w:rPr>
        <w:t xml:space="preserve">Burge, H. and Hoyer, M. 1990.  Focus On … Indoor Air Quality.  Appl. </w:t>
      </w:r>
      <w:proofErr w:type="spellStart"/>
      <w:r w:rsidRPr="007F0717">
        <w:rPr>
          <w:szCs w:val="20"/>
        </w:rPr>
        <w:t>Occup</w:t>
      </w:r>
      <w:proofErr w:type="spellEnd"/>
      <w:r w:rsidRPr="007F0717">
        <w:rPr>
          <w:szCs w:val="20"/>
        </w:rPr>
        <w:t xml:space="preserve">. Environ. </w:t>
      </w:r>
      <w:proofErr w:type="spellStart"/>
      <w:r w:rsidRPr="007F0717">
        <w:rPr>
          <w:szCs w:val="20"/>
        </w:rPr>
        <w:t>Hyg</w:t>
      </w:r>
      <w:proofErr w:type="spellEnd"/>
      <w:r w:rsidRPr="007F0717">
        <w:rPr>
          <w:szCs w:val="20"/>
        </w:rPr>
        <w:t>. 5(2):88.</w:t>
      </w:r>
    </w:p>
    <w:p w14:paraId="10B3BF73" w14:textId="77777777" w:rsidR="007F0717" w:rsidRPr="007F0717" w:rsidRDefault="007F0717" w:rsidP="007F0717">
      <w:pPr>
        <w:spacing w:after="240"/>
      </w:pPr>
      <w:r w:rsidRPr="007F0717">
        <w:t xml:space="preserve">EA.  1997.  </w:t>
      </w:r>
      <w:r w:rsidRPr="007F0717">
        <w:rPr>
          <w:bCs/>
        </w:rPr>
        <w:t xml:space="preserve">Indoor Air Quality.  </w:t>
      </w:r>
      <w:r w:rsidRPr="007F0717">
        <w:t>Environment Australia, Department of the Environment, Sport and Territories, Canberra, Australia.</w:t>
      </w:r>
      <w:r w:rsidRPr="007F0717">
        <w:br/>
      </w:r>
      <w:hyperlink r:id="rId46" w:history="1">
        <w:r w:rsidRPr="007F0717">
          <w:rPr>
            <w:color w:val="0000FF"/>
            <w:u w:val="single"/>
          </w:rPr>
          <w:t>http://laptop.deh.gov.au/soe/1996/publications/technical/pubs/12indora.pdf</w:t>
        </w:r>
      </w:hyperlink>
    </w:p>
    <w:p w14:paraId="5AC46403" w14:textId="77777777" w:rsidR="007F0717" w:rsidRPr="007F0717" w:rsidRDefault="007F0717" w:rsidP="007F0717">
      <w:pPr>
        <w:spacing w:after="240"/>
        <w:rPr>
          <w:szCs w:val="20"/>
        </w:rPr>
      </w:pPr>
      <w:r w:rsidRPr="007F0717">
        <w:rPr>
          <w:szCs w:val="20"/>
        </w:rPr>
        <w:t>Gold, D.  1992.  Indoor Air Pollution.  Clinics in Chest Medicine.  13(2):224-225.</w:t>
      </w:r>
    </w:p>
    <w:p w14:paraId="3B3D9AA3" w14:textId="77777777" w:rsidR="007F0717" w:rsidRPr="007F0717" w:rsidRDefault="007F0717" w:rsidP="007F0717">
      <w:pPr>
        <w:spacing w:after="240"/>
        <w:rPr>
          <w:szCs w:val="20"/>
        </w:rPr>
      </w:pPr>
      <w:r w:rsidRPr="007F0717">
        <w:rPr>
          <w:szCs w:val="20"/>
        </w:rPr>
        <w:t xml:space="preserve">Hill, B.; Craft, B.; and Burkart, J.  1992.  Carbon Dioxide, Particulates and Subjective Human Responses in Office Buildings without Histories of Indoor Air Quality Problems. </w:t>
      </w:r>
      <w:proofErr w:type="spellStart"/>
      <w:r w:rsidRPr="007F0717">
        <w:rPr>
          <w:szCs w:val="20"/>
          <w:lang w:val="fr-FR"/>
        </w:rPr>
        <w:t>Appl</w:t>
      </w:r>
      <w:proofErr w:type="spellEnd"/>
      <w:r w:rsidRPr="007F0717">
        <w:rPr>
          <w:szCs w:val="20"/>
          <w:lang w:val="fr-FR"/>
        </w:rPr>
        <w:t xml:space="preserve">. </w:t>
      </w:r>
      <w:proofErr w:type="spellStart"/>
      <w:r w:rsidRPr="007F0717">
        <w:rPr>
          <w:szCs w:val="20"/>
          <w:lang w:val="fr-FR"/>
        </w:rPr>
        <w:t>Occup</w:t>
      </w:r>
      <w:proofErr w:type="spellEnd"/>
      <w:r w:rsidRPr="007F0717">
        <w:rPr>
          <w:szCs w:val="20"/>
          <w:lang w:val="fr-FR"/>
        </w:rPr>
        <w:t xml:space="preserve">.  Environ. </w:t>
      </w:r>
      <w:proofErr w:type="spellStart"/>
      <w:r w:rsidRPr="007F0717">
        <w:rPr>
          <w:szCs w:val="20"/>
        </w:rPr>
        <w:t>Hyg</w:t>
      </w:r>
      <w:proofErr w:type="spellEnd"/>
      <w:r w:rsidRPr="007F0717">
        <w:rPr>
          <w:szCs w:val="20"/>
        </w:rPr>
        <w:t>. 7(2):  101-111.</w:t>
      </w:r>
    </w:p>
    <w:p w14:paraId="456226FF" w14:textId="77777777" w:rsidR="007F0717" w:rsidRPr="007F0717" w:rsidRDefault="007F0717" w:rsidP="007F0717">
      <w:pPr>
        <w:spacing w:after="240"/>
        <w:rPr>
          <w:szCs w:val="20"/>
        </w:rPr>
      </w:pPr>
      <w:r w:rsidRPr="007F0717">
        <w:rPr>
          <w:szCs w:val="20"/>
        </w:rPr>
        <w:t xml:space="preserve">IDPH. Unknown.  Illinois Department of Public Health Guidelines for Indoor Air Quality.  Illinois Department of Public Health, </w:t>
      </w:r>
      <w:smartTag w:uri="urn:schemas-microsoft-com:office:smarttags" w:element="place">
        <w:smartTag w:uri="urn:schemas-microsoft-com:office:smarttags" w:element="City">
          <w:r w:rsidRPr="007F0717">
            <w:rPr>
              <w:szCs w:val="20"/>
            </w:rPr>
            <w:t>Springfield</w:t>
          </w:r>
        </w:smartTag>
        <w:r w:rsidRPr="007F0717">
          <w:rPr>
            <w:szCs w:val="20"/>
          </w:rPr>
          <w:t xml:space="preserve">, </w:t>
        </w:r>
        <w:smartTag w:uri="urn:schemas-microsoft-com:office:smarttags" w:element="State">
          <w:r w:rsidRPr="007F0717">
            <w:rPr>
              <w:szCs w:val="20"/>
            </w:rPr>
            <w:t>Il</w:t>
          </w:r>
        </w:smartTag>
      </w:smartTag>
      <w:r w:rsidRPr="007F0717">
        <w:rPr>
          <w:szCs w:val="20"/>
        </w:rPr>
        <w:t xml:space="preserve">.  </w:t>
      </w:r>
      <w:hyperlink r:id="rId47" w:history="1">
        <w:r w:rsidRPr="007F0717">
          <w:rPr>
            <w:color w:val="0000FF"/>
            <w:szCs w:val="20"/>
            <w:u w:val="single"/>
          </w:rPr>
          <w:t>http://www.idph.state.il.us/envhealth/factsheets/indoorairqualityguide_fs.htm</w:t>
        </w:r>
      </w:hyperlink>
    </w:p>
    <w:p w14:paraId="617EDEEC" w14:textId="77777777" w:rsidR="007F0717" w:rsidRPr="007F0717" w:rsidRDefault="007F0717" w:rsidP="007F0717">
      <w:pPr>
        <w:spacing w:after="240"/>
        <w:rPr>
          <w:szCs w:val="20"/>
        </w:rPr>
      </w:pPr>
      <w:r w:rsidRPr="007F0717">
        <w:rPr>
          <w:szCs w:val="20"/>
        </w:rPr>
        <w:t xml:space="preserve">Mendler, S. and Odell, W.   2003.  Indoor Air Quality for the EPA.  </w:t>
      </w:r>
      <w:proofErr w:type="spellStart"/>
      <w:r w:rsidRPr="007F0717">
        <w:rPr>
          <w:i/>
          <w:szCs w:val="20"/>
        </w:rPr>
        <w:t>ArchitectureWeek</w:t>
      </w:r>
      <w:proofErr w:type="spellEnd"/>
      <w:r w:rsidRPr="007F0717">
        <w:rPr>
          <w:i/>
          <w:szCs w:val="20"/>
        </w:rPr>
        <w:t xml:space="preserve">. </w:t>
      </w:r>
      <w:r w:rsidRPr="007F0717">
        <w:rPr>
          <w:szCs w:val="20"/>
        </w:rPr>
        <w:t xml:space="preserve"> April 16, 2003.  </w:t>
      </w:r>
      <w:hyperlink r:id="rId48" w:history="1">
        <w:r w:rsidRPr="007F0717">
          <w:rPr>
            <w:color w:val="0000FF"/>
            <w:szCs w:val="20"/>
            <w:u w:val="single"/>
          </w:rPr>
          <w:t>http://www.architectureweek.com/2003/0416/environment_1-2.html</w:t>
        </w:r>
      </w:hyperlink>
    </w:p>
    <w:p w14:paraId="5B3AFF37" w14:textId="77777777" w:rsidR="007F0717" w:rsidRPr="007F0717" w:rsidRDefault="007F0717" w:rsidP="007F0717">
      <w:pPr>
        <w:spacing w:after="240"/>
        <w:rPr>
          <w:szCs w:val="20"/>
        </w:rPr>
      </w:pPr>
      <w:r w:rsidRPr="007F0717">
        <w:rPr>
          <w:szCs w:val="20"/>
        </w:rPr>
        <w:lastRenderedPageBreak/>
        <w:t xml:space="preserve">NCOSP.  1998.  Workplace Requirements for Safety &amp; Health, Indoor Air Quality 3.3.3.  NC Office of State Personnel, </w:t>
      </w:r>
      <w:smartTag w:uri="urn:schemas-microsoft-com:office:smarttags" w:element="place">
        <w:smartTag w:uri="urn:schemas-microsoft-com:office:smarttags" w:element="City">
          <w:r w:rsidRPr="007F0717">
            <w:rPr>
              <w:szCs w:val="20"/>
            </w:rPr>
            <w:t>Raleigh</w:t>
          </w:r>
        </w:smartTag>
        <w:r w:rsidRPr="007F0717">
          <w:rPr>
            <w:szCs w:val="20"/>
          </w:rPr>
          <w:t xml:space="preserve">, </w:t>
        </w:r>
        <w:smartTag w:uri="urn:schemas-microsoft-com:office:smarttags" w:element="State">
          <w:r w:rsidRPr="007F0717">
            <w:rPr>
              <w:szCs w:val="20"/>
            </w:rPr>
            <w:t>NC</w:t>
          </w:r>
        </w:smartTag>
      </w:smartTag>
      <w:r w:rsidRPr="007F0717">
        <w:rPr>
          <w:szCs w:val="20"/>
        </w:rPr>
        <w:t xml:space="preserve">.  </w:t>
      </w:r>
      <w:hyperlink r:id="rId49" w:history="1">
        <w:r w:rsidRPr="007F0717">
          <w:rPr>
            <w:color w:val="0000FF"/>
            <w:szCs w:val="20"/>
            <w:u w:val="single"/>
          </w:rPr>
          <w:t>http://www.oshr.nc.gov/Support/Safety/safetyhandbook.pdf</w:t>
        </w:r>
      </w:hyperlink>
    </w:p>
    <w:p w14:paraId="015DC803" w14:textId="77777777" w:rsidR="007F0717" w:rsidRPr="007F0717" w:rsidRDefault="007F0717" w:rsidP="007F0717">
      <w:pPr>
        <w:spacing w:after="240"/>
        <w:rPr>
          <w:szCs w:val="20"/>
        </w:rPr>
      </w:pPr>
      <w:r w:rsidRPr="007F0717">
        <w:rPr>
          <w:szCs w:val="20"/>
        </w:rPr>
        <w:t xml:space="preserve">NIOSH.  1987.  Guidance for Indoor Air Quality Investigations.  </w:t>
      </w:r>
      <w:smartTag w:uri="urn:schemas-microsoft-com:office:smarttags" w:element="place">
        <w:smartTag w:uri="urn:schemas-microsoft-com:office:smarttags" w:element="City">
          <w:r w:rsidRPr="007F0717">
            <w:rPr>
              <w:szCs w:val="20"/>
            </w:rPr>
            <w:t>Cincinnati</w:t>
          </w:r>
        </w:smartTag>
        <w:r w:rsidRPr="007F0717">
          <w:rPr>
            <w:szCs w:val="20"/>
          </w:rPr>
          <w:t xml:space="preserve">, </w:t>
        </w:r>
        <w:smartTag w:uri="urn:schemas-microsoft-com:office:smarttags" w:element="State">
          <w:r w:rsidRPr="007F0717">
            <w:rPr>
              <w:szCs w:val="20"/>
            </w:rPr>
            <w:t>OH</w:t>
          </w:r>
        </w:smartTag>
      </w:smartTag>
      <w:r w:rsidRPr="007F0717">
        <w:rPr>
          <w:szCs w:val="20"/>
        </w:rPr>
        <w:t xml:space="preserve">. National Institute for Occupational Safety and Health, Hazards Evaluations and Technical Assistance Branch, Division of Surveillance, Hazard Evaluation and Field Studies. </w:t>
      </w:r>
    </w:p>
    <w:p w14:paraId="05CEC534" w14:textId="77777777" w:rsidR="007F0717" w:rsidRPr="007F0717" w:rsidRDefault="007F0717" w:rsidP="007F0717">
      <w:pPr>
        <w:spacing w:after="240"/>
        <w:rPr>
          <w:szCs w:val="20"/>
        </w:rPr>
      </w:pPr>
      <w:r w:rsidRPr="007F0717">
        <w:rPr>
          <w:szCs w:val="20"/>
        </w:rPr>
        <w:t xml:space="preserve">Norback, D.; </w:t>
      </w:r>
      <w:proofErr w:type="spellStart"/>
      <w:r w:rsidRPr="007F0717">
        <w:rPr>
          <w:szCs w:val="20"/>
        </w:rPr>
        <w:t>Torgen</w:t>
      </w:r>
      <w:proofErr w:type="spellEnd"/>
      <w:r w:rsidRPr="007F0717">
        <w:rPr>
          <w:szCs w:val="20"/>
        </w:rPr>
        <w:t xml:space="preserve">, M.; and Edling, C.  1990.  Volatile Organic Compounds, Respirable Dust, and Personal Factors Related to Prevalence and Incidence of </w:t>
      </w:r>
      <w:smartTag w:uri="urn:schemas-microsoft-com:office:smarttags" w:element="place">
        <w:smartTag w:uri="urn:schemas-microsoft-com:office:smarttags" w:element="PlaceName">
          <w:r w:rsidRPr="007F0717">
            <w:rPr>
              <w:szCs w:val="20"/>
            </w:rPr>
            <w:t>Sick</w:t>
          </w:r>
        </w:smartTag>
        <w:r w:rsidRPr="007F0717">
          <w:rPr>
            <w:szCs w:val="20"/>
          </w:rPr>
          <w:t xml:space="preserve"> </w:t>
        </w:r>
        <w:smartTag w:uri="urn:schemas-microsoft-com:office:smarttags" w:element="PlaceType">
          <w:r w:rsidRPr="007F0717">
            <w:rPr>
              <w:szCs w:val="20"/>
            </w:rPr>
            <w:t>Building</w:t>
          </w:r>
        </w:smartTag>
      </w:smartTag>
      <w:r w:rsidRPr="007F0717">
        <w:rPr>
          <w:szCs w:val="20"/>
        </w:rPr>
        <w:t xml:space="preserve"> Syndrome in Primary Schools.  British Journal of Industrial Medicine.  47:740.</w:t>
      </w:r>
    </w:p>
    <w:p w14:paraId="68701283" w14:textId="77777777" w:rsidR="007F0717" w:rsidRPr="007F0717" w:rsidRDefault="007F0717" w:rsidP="007F0717">
      <w:pPr>
        <w:spacing w:after="240"/>
        <w:rPr>
          <w:szCs w:val="20"/>
        </w:rPr>
      </w:pPr>
      <w:r w:rsidRPr="007F0717">
        <w:rPr>
          <w:szCs w:val="20"/>
        </w:rPr>
        <w:t>OSHA.  1994.  Occupational Safety and Health Administration.  Indoor Air Quality (Proposed Regulation), Federal Register 59:15968-16039, (1994</w:t>
      </w:r>
      <w:proofErr w:type="gramStart"/>
      <w:r w:rsidRPr="007F0717">
        <w:rPr>
          <w:szCs w:val="20"/>
        </w:rPr>
        <w:t>)  Appendix</w:t>
      </w:r>
      <w:proofErr w:type="gramEnd"/>
      <w:r w:rsidRPr="007F0717">
        <w:rPr>
          <w:szCs w:val="20"/>
        </w:rPr>
        <w:t xml:space="preserve"> A.</w:t>
      </w:r>
    </w:p>
    <w:p w14:paraId="2E8320E3" w14:textId="77777777" w:rsidR="007F0717" w:rsidRPr="007F0717" w:rsidRDefault="007F0717" w:rsidP="007F0717">
      <w:pPr>
        <w:spacing w:after="240"/>
        <w:rPr>
          <w:szCs w:val="20"/>
        </w:rPr>
      </w:pPr>
      <w:r w:rsidRPr="007F0717">
        <w:rPr>
          <w:szCs w:val="20"/>
        </w:rPr>
        <w:t>OSHA.  1997.  Limits for Air Contaminants.  Occupational Safety and Health Administration.  Code of Federal Regulations.  29 C.F.R 1910.1000 Table Z-1-A.</w:t>
      </w:r>
    </w:p>
    <w:p w14:paraId="77917143" w14:textId="77777777" w:rsidR="007F0717" w:rsidRPr="007F0717" w:rsidRDefault="007F0717" w:rsidP="007F0717">
      <w:pPr>
        <w:spacing w:after="240"/>
        <w:rPr>
          <w:szCs w:val="20"/>
        </w:rPr>
      </w:pPr>
      <w:r w:rsidRPr="007F0717">
        <w:rPr>
          <w:szCs w:val="20"/>
        </w:rPr>
        <w:t>Redlich, C.; Sparer, J.; and Cullen, M.  1997.  Sick-building Syndrome. Lancet. 349:1016.</w:t>
      </w:r>
    </w:p>
    <w:p w14:paraId="21B31E83" w14:textId="77777777" w:rsidR="007F0717" w:rsidRPr="007F0717" w:rsidRDefault="007F0717" w:rsidP="007F0717">
      <w:pPr>
        <w:spacing w:after="240"/>
        <w:rPr>
          <w:szCs w:val="20"/>
        </w:rPr>
      </w:pPr>
      <w:r w:rsidRPr="007F0717">
        <w:rPr>
          <w:szCs w:val="20"/>
        </w:rPr>
        <w:t xml:space="preserve">Rosenstock, L. 1996.  NIOSH Testimony to the </w:t>
      </w:r>
      <w:smartTag w:uri="urn:schemas-microsoft-com:office:smarttags" w:element="place">
        <w:smartTag w:uri="urn:schemas-microsoft-com:office:smarttags" w:element="country-region">
          <w:r w:rsidRPr="007F0717">
            <w:rPr>
              <w:szCs w:val="20"/>
            </w:rPr>
            <w:t>U.S.</w:t>
          </w:r>
        </w:smartTag>
      </w:smartTag>
      <w:r w:rsidRPr="007F0717">
        <w:rPr>
          <w:szCs w:val="20"/>
        </w:rPr>
        <w:t xml:space="preserve"> Department of Labor on Air Quality, Appl. </w:t>
      </w:r>
      <w:proofErr w:type="spellStart"/>
      <w:r w:rsidRPr="007F0717">
        <w:rPr>
          <w:szCs w:val="20"/>
        </w:rPr>
        <w:t>Occup</w:t>
      </w:r>
      <w:proofErr w:type="spellEnd"/>
      <w:r w:rsidRPr="007F0717">
        <w:rPr>
          <w:szCs w:val="20"/>
        </w:rPr>
        <w:t xml:space="preserve">. </w:t>
      </w:r>
      <w:r w:rsidRPr="007F0717">
        <w:rPr>
          <w:szCs w:val="20"/>
          <w:lang w:val="fr-FR"/>
        </w:rPr>
        <w:t xml:space="preserve">Environ. </w:t>
      </w:r>
      <w:proofErr w:type="spellStart"/>
      <w:r w:rsidRPr="007F0717">
        <w:rPr>
          <w:szCs w:val="20"/>
          <w:lang w:val="fr-FR"/>
        </w:rPr>
        <w:t>Hyg</w:t>
      </w:r>
      <w:proofErr w:type="spellEnd"/>
      <w:r w:rsidRPr="007F0717">
        <w:rPr>
          <w:szCs w:val="20"/>
          <w:lang w:val="fr-FR"/>
        </w:rPr>
        <w:t>. 11(12</w:t>
      </w:r>
      <w:proofErr w:type="gramStart"/>
      <w:r w:rsidRPr="007F0717">
        <w:rPr>
          <w:szCs w:val="20"/>
          <w:lang w:val="fr-FR"/>
        </w:rPr>
        <w:t>):</w:t>
      </w:r>
      <w:proofErr w:type="gramEnd"/>
      <w:r w:rsidRPr="007F0717">
        <w:rPr>
          <w:szCs w:val="20"/>
          <w:lang w:val="fr-FR"/>
        </w:rPr>
        <w:t>1368.</w:t>
      </w:r>
    </w:p>
    <w:p w14:paraId="6FA65523" w14:textId="77777777" w:rsidR="007F0717" w:rsidRPr="007F0717" w:rsidRDefault="007F0717" w:rsidP="007F0717">
      <w:pPr>
        <w:spacing w:after="240"/>
        <w:rPr>
          <w:szCs w:val="20"/>
        </w:rPr>
      </w:pPr>
      <w:r w:rsidRPr="007F0717">
        <w:rPr>
          <w:szCs w:val="20"/>
          <w:lang w:val="fr-FR"/>
        </w:rPr>
        <w:t xml:space="preserve">SMACNA.  </w:t>
      </w:r>
      <w:r w:rsidRPr="007F0717">
        <w:rPr>
          <w:szCs w:val="20"/>
        </w:rPr>
        <w:t>1998.  Indoor Air Quality: A Systems Approach.  3</w:t>
      </w:r>
      <w:r w:rsidRPr="007F0717">
        <w:rPr>
          <w:szCs w:val="20"/>
          <w:vertAlign w:val="superscript"/>
        </w:rPr>
        <w:t>rd</w:t>
      </w:r>
      <w:r w:rsidRPr="007F0717">
        <w:rPr>
          <w:szCs w:val="20"/>
        </w:rPr>
        <w:t xml:space="preserve"> ed.  Sheet Metal and Air Conditioning Contractors’ National Association, Inc, </w:t>
      </w:r>
      <w:smartTag w:uri="urn:schemas-microsoft-com:office:smarttags" w:element="place">
        <w:smartTag w:uri="urn:schemas-microsoft-com:office:smarttags" w:element="City">
          <w:r w:rsidRPr="007F0717">
            <w:rPr>
              <w:szCs w:val="20"/>
            </w:rPr>
            <w:t>Chantilly</w:t>
          </w:r>
        </w:smartTag>
        <w:r w:rsidRPr="007F0717">
          <w:rPr>
            <w:szCs w:val="20"/>
          </w:rPr>
          <w:t xml:space="preserve">, </w:t>
        </w:r>
        <w:smartTag w:uri="urn:schemas-microsoft-com:office:smarttags" w:element="State">
          <w:r w:rsidRPr="007F0717">
            <w:rPr>
              <w:szCs w:val="20"/>
            </w:rPr>
            <w:t>VA.</w:t>
          </w:r>
        </w:smartTag>
      </w:smartTag>
      <w:r w:rsidRPr="007F0717">
        <w:rPr>
          <w:szCs w:val="20"/>
        </w:rPr>
        <w:t xml:space="preserve">  National Association, Inc.</w:t>
      </w:r>
    </w:p>
    <w:p w14:paraId="5B1D1FD7" w14:textId="77777777" w:rsidR="007F0717" w:rsidRPr="007F0717" w:rsidRDefault="007F0717" w:rsidP="007F0717">
      <w:pPr>
        <w:rPr>
          <w:szCs w:val="20"/>
        </w:rPr>
      </w:pPr>
    </w:p>
    <w:p w14:paraId="35BCC998" w14:textId="4FDE367E" w:rsidR="002C0794" w:rsidRPr="00827D6C" w:rsidRDefault="002C0794" w:rsidP="00827D6C">
      <w:pPr>
        <w:spacing w:line="480" w:lineRule="auto"/>
        <w:jc w:val="center"/>
        <w:rPr>
          <w:b/>
          <w:color w:val="000000"/>
          <w:u w:val="single"/>
        </w:rPr>
      </w:pPr>
    </w:p>
    <w:sectPr w:rsidR="002C0794" w:rsidRPr="00827D6C" w:rsidSect="009069D5">
      <w:headerReference w:type="default" r:id="rId50"/>
      <w:footerReference w:type="even" r:id="rId51"/>
      <w:footerReference w:type="default" r:id="rId52"/>
      <w:headerReference w:type="first" r:id="rId53"/>
      <w:footerReference w:type="first" r:id="rId54"/>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E2D76" w14:textId="77777777" w:rsidR="00A7093A" w:rsidRDefault="00267254">
      <w:r>
        <w:separator/>
      </w:r>
    </w:p>
  </w:endnote>
  <w:endnote w:type="continuationSeparator" w:id="0">
    <w:p w14:paraId="7A4BB07E" w14:textId="77777777" w:rsidR="00A7093A" w:rsidRDefault="0026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08F7" w14:textId="18AF81A1" w:rsidR="00230165" w:rsidRDefault="002301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61B77">
      <w:rPr>
        <w:rStyle w:val="PageNumber"/>
        <w:noProof/>
      </w:rPr>
      <w:t>2</w:t>
    </w:r>
    <w:r>
      <w:rPr>
        <w:rStyle w:val="PageNumber"/>
      </w:rPr>
      <w:fldChar w:fldCharType="end"/>
    </w:r>
  </w:p>
  <w:p w14:paraId="1EF3D070" w14:textId="77777777" w:rsidR="00230165" w:rsidRDefault="0023016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0B64" w14:textId="226D536E" w:rsidR="00DB5D5B" w:rsidRDefault="009069D5" w:rsidP="007B4C8B">
    <w:pPr>
      <w:pStyle w:val="Footer"/>
      <w:jc w:val="center"/>
    </w:pPr>
    <w:r>
      <w:t xml:space="preserve">Appendix B,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70A7" w14:textId="77777777" w:rsidR="00230165" w:rsidRDefault="002301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4C91">
      <w:rPr>
        <w:rStyle w:val="PageNumber"/>
        <w:noProof/>
      </w:rPr>
      <w:t>3</w:t>
    </w:r>
    <w:r>
      <w:rPr>
        <w:rStyle w:val="PageNumber"/>
      </w:rPr>
      <w:fldChar w:fldCharType="end"/>
    </w:r>
  </w:p>
  <w:p w14:paraId="70D994DA" w14:textId="77777777" w:rsidR="00230165" w:rsidRDefault="002301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CE0F" w14:textId="77777777" w:rsidR="009069D5" w:rsidRDefault="009069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6AA6" w14:textId="77777777" w:rsidR="00061B77" w:rsidRDefault="00061B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C2A7" w14:textId="77777777" w:rsidR="000B14FB" w:rsidRDefault="00267254">
    <w:pPr>
      <w:ind w:right="1350"/>
      <w:jc w:val="right"/>
    </w:pPr>
    <w:r>
      <w:rPr>
        <w:b/>
      </w:rPr>
      <w:t>* ppm = parts per million parts of air</w:t>
    </w:r>
  </w:p>
  <w:p w14:paraId="34858392" w14:textId="77777777" w:rsidR="000B14FB" w:rsidRDefault="00267254">
    <w:pPr>
      <w:tabs>
        <w:tab w:val="left" w:pos="9180"/>
      </w:tabs>
    </w:pPr>
    <w:r>
      <w:rPr>
        <w:b/>
      </w:rPr>
      <w:t>Comfort Guidelines</w:t>
    </w:r>
    <w:r>
      <w:rPr>
        <w:b/>
      </w:rPr>
      <w:tab/>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0B14FB" w14:paraId="3A45A926" w14:textId="77777777">
      <w:tc>
        <w:tcPr>
          <w:tcW w:w="2718" w:type="dxa"/>
        </w:tcPr>
        <w:p w14:paraId="0115381B" w14:textId="77777777" w:rsidR="000B14FB" w:rsidRDefault="00267254">
          <w:pPr>
            <w:jc w:val="right"/>
          </w:pPr>
          <w:r>
            <w:t xml:space="preserve">Carbon Dioxide - </w:t>
          </w:r>
        </w:p>
      </w:tc>
      <w:tc>
        <w:tcPr>
          <w:tcW w:w="10458" w:type="dxa"/>
        </w:tcPr>
        <w:p w14:paraId="261622E6" w14:textId="77777777" w:rsidR="000B14FB" w:rsidRDefault="00267254">
          <w:r>
            <w:t>&lt; 600 ppm = preferred</w:t>
          </w:r>
        </w:p>
      </w:tc>
    </w:tr>
    <w:tr w:rsidR="000B14FB" w14:paraId="23F524C6" w14:textId="77777777">
      <w:tc>
        <w:tcPr>
          <w:tcW w:w="2718" w:type="dxa"/>
        </w:tcPr>
        <w:p w14:paraId="1D76E2BF" w14:textId="77777777" w:rsidR="000B14FB" w:rsidRDefault="00373216">
          <w:pPr>
            <w:jc w:val="right"/>
          </w:pPr>
        </w:p>
      </w:tc>
      <w:tc>
        <w:tcPr>
          <w:tcW w:w="10458" w:type="dxa"/>
        </w:tcPr>
        <w:p w14:paraId="74E58390" w14:textId="77777777" w:rsidR="000B14FB" w:rsidRDefault="00267254">
          <w:r>
            <w:t>600 - 800 ppm = acceptable</w:t>
          </w:r>
        </w:p>
      </w:tc>
    </w:tr>
    <w:tr w:rsidR="000B14FB" w14:paraId="67346CD1" w14:textId="77777777">
      <w:tc>
        <w:tcPr>
          <w:tcW w:w="2718" w:type="dxa"/>
        </w:tcPr>
        <w:p w14:paraId="0E908458" w14:textId="77777777" w:rsidR="000B14FB" w:rsidRDefault="00373216">
          <w:pPr>
            <w:jc w:val="right"/>
          </w:pPr>
        </w:p>
      </w:tc>
      <w:tc>
        <w:tcPr>
          <w:tcW w:w="10458" w:type="dxa"/>
        </w:tcPr>
        <w:p w14:paraId="5931D139" w14:textId="77777777" w:rsidR="000B14FB" w:rsidRDefault="00267254">
          <w:r>
            <w:t>&gt; 800 ppm = indicative of ventilation problems</w:t>
          </w:r>
        </w:p>
      </w:tc>
    </w:tr>
    <w:tr w:rsidR="000B14FB" w14:paraId="30CE3D25" w14:textId="77777777">
      <w:tc>
        <w:tcPr>
          <w:tcW w:w="2718" w:type="dxa"/>
        </w:tcPr>
        <w:p w14:paraId="613F8A74" w14:textId="77777777" w:rsidR="000B14FB" w:rsidRDefault="00267254">
          <w:pPr>
            <w:jc w:val="right"/>
          </w:pPr>
          <w:r>
            <w:t xml:space="preserve">Temperature - </w:t>
          </w:r>
        </w:p>
      </w:tc>
      <w:tc>
        <w:tcPr>
          <w:tcW w:w="10458" w:type="dxa"/>
        </w:tcPr>
        <w:p w14:paraId="5DAF7FFF" w14:textId="77777777" w:rsidR="000B14FB" w:rsidRDefault="00267254">
          <w:r>
            <w:t>70 - 78 °F</w:t>
          </w:r>
        </w:p>
      </w:tc>
    </w:tr>
    <w:tr w:rsidR="000B14FB" w14:paraId="316DF74A" w14:textId="77777777">
      <w:tc>
        <w:tcPr>
          <w:tcW w:w="2718" w:type="dxa"/>
        </w:tcPr>
        <w:p w14:paraId="730C704E" w14:textId="77777777" w:rsidR="000B14FB" w:rsidRDefault="00267254">
          <w:pPr>
            <w:jc w:val="right"/>
          </w:pPr>
          <w:r>
            <w:t xml:space="preserve">Relative Humidity - </w:t>
          </w:r>
        </w:p>
      </w:tc>
      <w:tc>
        <w:tcPr>
          <w:tcW w:w="10458" w:type="dxa"/>
        </w:tcPr>
        <w:p w14:paraId="3F3D658F" w14:textId="77777777" w:rsidR="000B14FB" w:rsidRDefault="00267254">
          <w:r>
            <w:t>40 - 60%</w:t>
          </w:r>
        </w:p>
      </w:tc>
    </w:tr>
  </w:tbl>
  <w:p w14:paraId="62B4B1A4" w14:textId="77777777" w:rsidR="000B14FB" w:rsidRDefault="00267254">
    <w:pPr>
      <w:pStyle w:val="Footer"/>
      <w:jc w:val="center"/>
    </w:pPr>
    <w:r>
      <w:rPr>
        <w:b/>
      </w:rPr>
      <w:t>1-</w:t>
    </w:r>
    <w:r>
      <w:rPr>
        <w:b/>
      </w:rPr>
      <w:fldChar w:fldCharType="begin"/>
    </w:r>
    <w:r>
      <w:rPr>
        <w:b/>
      </w:rPr>
      <w:instrText xml:space="preserve"> PAGE </w:instrText>
    </w:r>
    <w:r>
      <w:rPr>
        <w:b/>
      </w:rPr>
      <w:fldChar w:fldCharType="separate"/>
    </w:r>
    <w:r>
      <w:rPr>
        <w:b/>
        <w:noProof/>
      </w:rPr>
      <w:t>4</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A0BEC" w14:textId="29A1218F" w:rsidR="00827D6C" w:rsidRPr="00827D6C" w:rsidRDefault="00827D6C" w:rsidP="00827D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DED0" w14:textId="24658041" w:rsidR="000607B0" w:rsidRPr="000607B0" w:rsidRDefault="000607B0" w:rsidP="000607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B397" w14:textId="77777777" w:rsidR="00232E7B" w:rsidRDefault="009069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588165" w14:textId="77777777" w:rsidR="00232E7B" w:rsidRDefault="0037321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2412" w14:textId="584A0433" w:rsidR="00232E7B" w:rsidRDefault="009069D5">
    <w:pPr>
      <w:pStyle w:val="Footer"/>
      <w:jc w:val="center"/>
    </w:pPr>
    <w:r>
      <w:t xml:space="preserve">Appendix </w:t>
    </w:r>
    <w:r w:rsidR="007F0717">
      <w:t>B</w:t>
    </w:r>
    <w:r>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A6129" w14:textId="77777777" w:rsidR="00A7093A" w:rsidRDefault="00267254">
      <w:r>
        <w:separator/>
      </w:r>
    </w:p>
  </w:footnote>
  <w:footnote w:type="continuationSeparator" w:id="0">
    <w:p w14:paraId="4540FE19" w14:textId="77777777" w:rsidR="00A7093A" w:rsidRDefault="00267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F4DE" w14:textId="77777777" w:rsidR="009069D5" w:rsidRDefault="009069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7B32B" w14:textId="77777777" w:rsidR="009069D5" w:rsidRDefault="009069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EF45" w14:textId="77777777" w:rsidR="009069D5" w:rsidRDefault="009069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CAB7" w14:textId="77777777" w:rsidR="000B14FB" w:rsidRDefault="0026725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429609" w14:textId="77777777" w:rsidR="000B14FB" w:rsidRDefault="003732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1EE" w14:textId="77777777" w:rsidR="000B14FB" w:rsidRPr="004D5961" w:rsidRDefault="00267254" w:rsidP="004D5961">
    <w:pPr>
      <w:pStyle w:val="Header"/>
      <w:jc w:val="center"/>
      <w:rPr>
        <w:b/>
      </w:rPr>
    </w:pPr>
    <w:r w:rsidRPr="004D5961">
      <w:rPr>
        <w:b/>
      </w:rPr>
      <w:t>TABLE 1</w:t>
    </w:r>
  </w:p>
  <w:p w14:paraId="78D423B9" w14:textId="77777777" w:rsidR="000B14FB" w:rsidRPr="004D5961" w:rsidRDefault="00267254" w:rsidP="004D5961">
    <w:pPr>
      <w:pStyle w:val="Header"/>
      <w:jc w:val="center"/>
      <w:rPr>
        <w:b/>
        <w:sz w:val="28"/>
      </w:rPr>
    </w:pPr>
    <w:r w:rsidRPr="004D5961">
      <w:rPr>
        <w:b/>
        <w:sz w:val="28"/>
      </w:rPr>
      <w:t>Indoor Air Test Results</w:t>
    </w:r>
  </w:p>
  <w:p w14:paraId="7D6B719B" w14:textId="77777777" w:rsidR="000B14FB" w:rsidRPr="004D5961" w:rsidRDefault="00267254" w:rsidP="004D5961">
    <w:pPr>
      <w:pStyle w:val="Header"/>
      <w:jc w:val="center"/>
      <w:rPr>
        <w:b/>
      </w:rPr>
    </w:pPr>
    <w:smartTag w:uri="urn:schemas-microsoft-com:office:smarttags" w:element="place">
      <w:smartTag w:uri="urn:schemas-microsoft-com:office:smarttags" w:element="PlaceName">
        <w:r w:rsidRPr="004D5961">
          <w:rPr>
            <w:b/>
          </w:rPr>
          <w:t>Allendale</w:t>
        </w:r>
      </w:smartTag>
      <w:r w:rsidRPr="004D5961">
        <w:rPr>
          <w:b/>
        </w:rPr>
        <w:t xml:space="preserve"> </w:t>
      </w:r>
      <w:smartTag w:uri="urn:schemas-microsoft-com:office:smarttags" w:element="PlaceType">
        <w:r w:rsidRPr="004D5961">
          <w:rPr>
            <w:b/>
          </w:rPr>
          <w:t>Elementary School</w:t>
        </w:r>
      </w:smartTag>
    </w:smartTag>
    <w:r w:rsidRPr="004D5961">
      <w:rPr>
        <w:b/>
      </w:rPr>
      <w:t xml:space="preserve">, </w:t>
    </w:r>
    <w:smartTag w:uri="urn:schemas-microsoft-com:office:smarttags" w:element="address">
      <w:smartTag w:uri="urn:schemas-microsoft-com:office:smarttags" w:element="Street">
        <w:r w:rsidRPr="004D5961">
          <w:rPr>
            <w:b/>
          </w:rPr>
          <w:t>180 Connecticut Avenue</w:t>
        </w:r>
      </w:smartTag>
      <w:r w:rsidRPr="004D5961">
        <w:rPr>
          <w:b/>
        </w:rPr>
        <w:t xml:space="preserve">, </w:t>
      </w:r>
      <w:smartTag w:uri="urn:schemas-microsoft-com:office:smarttags" w:element="City">
        <w:r w:rsidRPr="004D5961">
          <w:rPr>
            <w:b/>
          </w:rPr>
          <w:t>Pittsfield</w:t>
        </w:r>
      </w:smartTag>
      <w:r w:rsidRPr="004D5961">
        <w:rPr>
          <w:b/>
        </w:rPr>
        <w:t xml:space="preserve">, </w:t>
      </w:r>
      <w:smartTag w:uri="urn:schemas-microsoft-com:office:smarttags" w:element="State">
        <w:r w:rsidRPr="004D5961">
          <w:rPr>
            <w:b/>
          </w:rPr>
          <w:t>MA</w:t>
        </w:r>
      </w:smartTag>
    </w:smartTag>
  </w:p>
  <w:p w14:paraId="1DF23BD3" w14:textId="77777777" w:rsidR="000B14FB" w:rsidRPr="004D5961" w:rsidRDefault="00267254" w:rsidP="004D5961">
    <w:pPr>
      <w:pStyle w:val="Header"/>
      <w:jc w:val="center"/>
      <w:rPr>
        <w:b/>
      </w:rPr>
    </w:pPr>
    <w:smartTag w:uri="urn:schemas-microsoft-com:office:smarttags" w:element="date">
      <w:smartTagPr>
        <w:attr w:name="Month" w:val="11"/>
        <w:attr w:name="Day" w:val="22"/>
        <w:attr w:name="Year" w:val="2005"/>
      </w:smartTagPr>
      <w:r w:rsidRPr="004D5961">
        <w:rPr>
          <w:b/>
        </w:rPr>
        <w:t>November 22, 2005</w:t>
      </w:r>
    </w:smartTag>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E403" w14:textId="19214476" w:rsidR="00827D6C" w:rsidRPr="00827D6C" w:rsidRDefault="00827D6C" w:rsidP="00827D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FBAE" w14:textId="1EC64660" w:rsidR="000607B0" w:rsidRPr="000607B0" w:rsidRDefault="000607B0" w:rsidP="000607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6C53" w14:textId="7A18D272" w:rsidR="00657019" w:rsidRPr="009069D5" w:rsidRDefault="009069D5" w:rsidP="009069D5">
    <w:pPr>
      <w:pStyle w:val="Title"/>
      <w:jc w:val="center"/>
      <w:rPr>
        <w:rFonts w:ascii="Times New Roman" w:hAnsi="Times New Roman" w:cs="Times New Roman"/>
        <w:sz w:val="40"/>
      </w:rPr>
    </w:pPr>
    <w:r w:rsidRPr="009069D5">
      <w:rPr>
        <w:rFonts w:ascii="Times New Roman" w:hAnsi="Times New Roman" w:cs="Times New Roman"/>
        <w:sz w:val="40"/>
      </w:rPr>
      <w:t>Appendix B</w:t>
    </w:r>
  </w:p>
  <w:p w14:paraId="5957713C" w14:textId="77777777" w:rsidR="00657019" w:rsidRDefault="003732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718B" w14:textId="715A1A69" w:rsidR="007B4C8B" w:rsidRPr="009069D5" w:rsidRDefault="009069D5" w:rsidP="007F0717">
    <w:pPr>
      <w:pStyle w:val="Title"/>
      <w:jc w:val="center"/>
      <w:rPr>
        <w:rFonts w:ascii="Times New Roman" w:hAnsi="Times New Roman" w:cs="Times New Roman"/>
        <w:sz w:val="40"/>
      </w:rPr>
    </w:pPr>
    <w:r w:rsidRPr="009069D5">
      <w:rPr>
        <w:rFonts w:ascii="Times New Roman" w:hAnsi="Times New Roman" w:cs="Times New Roman"/>
        <w:sz w:val="40"/>
      </w:rPr>
      <w:t xml:space="preserve">Appendix </w:t>
    </w:r>
    <w:r w:rsidR="007F0717" w:rsidRPr="009069D5">
      <w:rPr>
        <w:rFonts w:ascii="Times New Roman" w:hAnsi="Times New Roman" w:cs="Times New Roman"/>
        <w:sz w:val="40"/>
      </w:rPr>
      <w:t>B</w:t>
    </w:r>
  </w:p>
  <w:p w14:paraId="71EDB32A" w14:textId="77777777" w:rsidR="00DB5D5B" w:rsidRDefault="00373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E31352"/>
    <w:multiLevelType w:val="hybridMultilevel"/>
    <w:tmpl w:val="E4842096"/>
    <w:lvl w:ilvl="0" w:tplc="5226F888">
      <w:start w:val="1"/>
      <w:numFmt w:val="decimal"/>
      <w:lvlText w:val="%1."/>
      <w:lvlJc w:val="right"/>
      <w:pPr>
        <w:tabs>
          <w:tab w:val="num" w:pos="1080"/>
        </w:tabs>
        <w:ind w:left="1080" w:hanging="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C47BF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numFmt w:val="none"/>
      <w:lvlText w:val=""/>
      <w:lvlJc w:val="left"/>
      <w:pPr>
        <w:tabs>
          <w:tab w:val="num" w:pos="360"/>
        </w:tabs>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6991C09"/>
    <w:multiLevelType w:val="hybridMultilevel"/>
    <w:tmpl w:val="5BE25A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4F605986"/>
    <w:multiLevelType w:val="hybridMultilevel"/>
    <w:tmpl w:val="424608DC"/>
    <w:lvl w:ilvl="0" w:tplc="327072B2">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C941D8"/>
    <w:multiLevelType w:val="hybridMultilevel"/>
    <w:tmpl w:val="C5EA3F14"/>
    <w:lvl w:ilvl="0" w:tplc="F1829A4C">
      <w:start w:val="1"/>
      <w:numFmt w:val="decimal"/>
      <w:lvlText w:val="%1."/>
      <w:lvlJc w:val="righ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6B40E3A"/>
    <w:multiLevelType w:val="hybridMultilevel"/>
    <w:tmpl w:val="0C72CE46"/>
    <w:lvl w:ilvl="0" w:tplc="35B60D9A">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63BE42DD"/>
    <w:multiLevelType w:val="hybridMultilevel"/>
    <w:tmpl w:val="A2809320"/>
    <w:lvl w:ilvl="0" w:tplc="FD5C5F2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987876"/>
    <w:multiLevelType w:val="singleLevel"/>
    <w:tmpl w:val="EC66BC6E"/>
    <w:lvl w:ilvl="0">
      <w:start w:val="1"/>
      <w:numFmt w:val="decimal"/>
      <w:lvlText w:val="%1."/>
      <w:lvlJc w:val="left"/>
      <w:pPr>
        <w:tabs>
          <w:tab w:val="num" w:pos="360"/>
        </w:tabs>
        <w:ind w:left="360" w:hanging="360"/>
      </w:pPr>
      <w:rPr>
        <w:rFonts w:hint="default"/>
        <w:sz w:val="24"/>
      </w:rPr>
    </w:lvl>
  </w:abstractNum>
  <w:abstractNum w:abstractNumId="9" w15:restartNumberingAfterBreak="0">
    <w:nsid w:val="6D7A39A6"/>
    <w:multiLevelType w:val="hybridMultilevel"/>
    <w:tmpl w:val="864EDC30"/>
    <w:lvl w:ilvl="0" w:tplc="6C0A4658">
      <w:start w:val="1"/>
      <w:numFmt w:val="decimal"/>
      <w:lvlText w:val="%1."/>
      <w:lvlJc w:val="right"/>
      <w:pPr>
        <w:tabs>
          <w:tab w:val="num" w:pos="720"/>
        </w:tabs>
        <w:ind w:left="720" w:hanging="720"/>
      </w:pPr>
      <w:rPr>
        <w:rFonts w:hint="default"/>
        <w:b w:val="0"/>
        <w:i w:val="0"/>
      </w:rPr>
    </w:lvl>
    <w:lvl w:ilvl="1" w:tplc="FF1C60D6">
      <w:start w:val="1"/>
      <w:numFmt w:val="lowerLetter"/>
      <w:lvlText w:val="%2."/>
      <w:lvlJc w:val="left"/>
      <w:pPr>
        <w:tabs>
          <w:tab w:val="num" w:pos="1440"/>
        </w:tabs>
        <w:ind w:left="1440" w:hanging="360"/>
      </w:pPr>
    </w:lvl>
    <w:lvl w:ilvl="2" w:tplc="6596A49A" w:tentative="1">
      <w:start w:val="1"/>
      <w:numFmt w:val="lowerRoman"/>
      <w:lvlText w:val="%3."/>
      <w:lvlJc w:val="right"/>
      <w:pPr>
        <w:tabs>
          <w:tab w:val="num" w:pos="2160"/>
        </w:tabs>
        <w:ind w:left="2160" w:hanging="180"/>
      </w:pPr>
    </w:lvl>
    <w:lvl w:ilvl="3" w:tplc="1C88D468" w:tentative="1">
      <w:start w:val="1"/>
      <w:numFmt w:val="decimal"/>
      <w:lvlText w:val="%4."/>
      <w:lvlJc w:val="left"/>
      <w:pPr>
        <w:tabs>
          <w:tab w:val="num" w:pos="2880"/>
        </w:tabs>
        <w:ind w:left="2880" w:hanging="360"/>
      </w:pPr>
    </w:lvl>
    <w:lvl w:ilvl="4" w:tplc="53FEB556" w:tentative="1">
      <w:start w:val="1"/>
      <w:numFmt w:val="lowerLetter"/>
      <w:lvlText w:val="%5."/>
      <w:lvlJc w:val="left"/>
      <w:pPr>
        <w:tabs>
          <w:tab w:val="num" w:pos="3600"/>
        </w:tabs>
        <w:ind w:left="3600" w:hanging="360"/>
      </w:pPr>
    </w:lvl>
    <w:lvl w:ilvl="5" w:tplc="33942B20" w:tentative="1">
      <w:start w:val="1"/>
      <w:numFmt w:val="lowerRoman"/>
      <w:lvlText w:val="%6."/>
      <w:lvlJc w:val="right"/>
      <w:pPr>
        <w:tabs>
          <w:tab w:val="num" w:pos="4320"/>
        </w:tabs>
        <w:ind w:left="4320" w:hanging="180"/>
      </w:pPr>
    </w:lvl>
    <w:lvl w:ilvl="6" w:tplc="BB7CF962" w:tentative="1">
      <w:start w:val="1"/>
      <w:numFmt w:val="decimal"/>
      <w:lvlText w:val="%7."/>
      <w:lvlJc w:val="left"/>
      <w:pPr>
        <w:tabs>
          <w:tab w:val="num" w:pos="5040"/>
        </w:tabs>
        <w:ind w:left="5040" w:hanging="360"/>
      </w:pPr>
    </w:lvl>
    <w:lvl w:ilvl="7" w:tplc="ECF2821C" w:tentative="1">
      <w:start w:val="1"/>
      <w:numFmt w:val="lowerLetter"/>
      <w:lvlText w:val="%8."/>
      <w:lvlJc w:val="left"/>
      <w:pPr>
        <w:tabs>
          <w:tab w:val="num" w:pos="5760"/>
        </w:tabs>
        <w:ind w:left="5760" w:hanging="360"/>
      </w:pPr>
    </w:lvl>
    <w:lvl w:ilvl="8" w:tplc="EE9A1C3C"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7"/>
  </w:num>
  <w:num w:numId="5">
    <w:abstractNumId w:val="6"/>
  </w:num>
  <w:num w:numId="6">
    <w:abstractNumId w:val="8"/>
  </w:num>
  <w:num w:numId="7">
    <w:abstractNumId w:val="9"/>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51D"/>
    <w:rsid w:val="000403BB"/>
    <w:rsid w:val="000607B0"/>
    <w:rsid w:val="00061B77"/>
    <w:rsid w:val="000810BF"/>
    <w:rsid w:val="000B6051"/>
    <w:rsid w:val="000E1F20"/>
    <w:rsid w:val="001450C5"/>
    <w:rsid w:val="0018015E"/>
    <w:rsid w:val="001803AF"/>
    <w:rsid w:val="001D1198"/>
    <w:rsid w:val="00230165"/>
    <w:rsid w:val="002468D4"/>
    <w:rsid w:val="00267254"/>
    <w:rsid w:val="002A1218"/>
    <w:rsid w:val="002A602C"/>
    <w:rsid w:val="002B77A2"/>
    <w:rsid w:val="002C0794"/>
    <w:rsid w:val="003171C1"/>
    <w:rsid w:val="003627C6"/>
    <w:rsid w:val="00373216"/>
    <w:rsid w:val="004344EB"/>
    <w:rsid w:val="0047257A"/>
    <w:rsid w:val="00510AB8"/>
    <w:rsid w:val="005358C1"/>
    <w:rsid w:val="00540D1D"/>
    <w:rsid w:val="005B6124"/>
    <w:rsid w:val="005D1C03"/>
    <w:rsid w:val="005D66F4"/>
    <w:rsid w:val="0060711F"/>
    <w:rsid w:val="00625584"/>
    <w:rsid w:val="0069430B"/>
    <w:rsid w:val="006B4919"/>
    <w:rsid w:val="0071288E"/>
    <w:rsid w:val="007458DE"/>
    <w:rsid w:val="00771751"/>
    <w:rsid w:val="00781D29"/>
    <w:rsid w:val="007F0717"/>
    <w:rsid w:val="00827D6C"/>
    <w:rsid w:val="008A2987"/>
    <w:rsid w:val="008C3451"/>
    <w:rsid w:val="008D5409"/>
    <w:rsid w:val="009069D5"/>
    <w:rsid w:val="00956B48"/>
    <w:rsid w:val="009A2C3E"/>
    <w:rsid w:val="009A6457"/>
    <w:rsid w:val="009C647A"/>
    <w:rsid w:val="00A7093A"/>
    <w:rsid w:val="00A84C91"/>
    <w:rsid w:val="00AA797F"/>
    <w:rsid w:val="00AB5CCF"/>
    <w:rsid w:val="00AC465D"/>
    <w:rsid w:val="00B27F81"/>
    <w:rsid w:val="00B30F59"/>
    <w:rsid w:val="00B541B9"/>
    <w:rsid w:val="00B879C8"/>
    <w:rsid w:val="00B95685"/>
    <w:rsid w:val="00C413F8"/>
    <w:rsid w:val="00C570C5"/>
    <w:rsid w:val="00C6151D"/>
    <w:rsid w:val="00CB54F2"/>
    <w:rsid w:val="00CC527D"/>
    <w:rsid w:val="00D234F9"/>
    <w:rsid w:val="00D45C6A"/>
    <w:rsid w:val="00D759F8"/>
    <w:rsid w:val="00E67C69"/>
    <w:rsid w:val="00E73F5D"/>
    <w:rsid w:val="00E91493"/>
    <w:rsid w:val="00E95CFF"/>
    <w:rsid w:val="00EB2D4F"/>
    <w:rsid w:val="00EF3C6B"/>
    <w:rsid w:val="00F1314B"/>
    <w:rsid w:val="00F67F4C"/>
    <w:rsid w:val="00F7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1"/>
    <o:shapelayout v:ext="edit">
      <o:idmap v:ext="edit" data="1"/>
    </o:shapelayout>
  </w:shapeDefaults>
  <w:decimalSymbol w:val="."/>
  <w:listSeparator w:val=","/>
  <w14:docId w14:val="4CC8623B"/>
  <w15:chartTrackingRefBased/>
  <w15:docId w15:val="{5F00C933-C1AB-4ADC-BB6E-A9778777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numPr>
        <w:numId w:val="1"/>
      </w:numPr>
      <w:spacing w:line="480" w:lineRule="auto"/>
      <w:outlineLvl w:val="0"/>
    </w:pPr>
    <w:rPr>
      <w:b/>
      <w:sz w:val="28"/>
      <w:szCs w:val="20"/>
    </w:rPr>
  </w:style>
  <w:style w:type="paragraph" w:styleId="Heading2">
    <w:name w:val="heading 2"/>
    <w:basedOn w:val="Normal"/>
    <w:next w:val="Normal"/>
    <w:qFormat/>
    <w:pPr>
      <w:keepNext/>
      <w:numPr>
        <w:ilvl w:val="1"/>
        <w:numId w:val="1"/>
      </w:numPr>
      <w:spacing w:before="240" w:after="60"/>
      <w:outlineLvl w:val="1"/>
    </w:pPr>
    <w:rPr>
      <w:rFonts w:ascii="Arial" w:hAnsi="Arial"/>
      <w:b/>
      <w:i/>
      <w:szCs w:val="20"/>
    </w:rPr>
  </w:style>
  <w:style w:type="paragraph" w:styleId="Heading3">
    <w:name w:val="heading 3"/>
    <w:basedOn w:val="Normal"/>
    <w:next w:val="Normal"/>
    <w:qFormat/>
    <w:pPr>
      <w:keepNext/>
      <w:numPr>
        <w:ilvl w:val="2"/>
        <w:numId w:val="1"/>
      </w:numPr>
      <w:spacing w:before="240" w:after="60"/>
      <w:outlineLvl w:val="2"/>
    </w:pPr>
    <w:rPr>
      <w:b/>
      <w:szCs w:val="20"/>
    </w:rPr>
  </w:style>
  <w:style w:type="paragraph" w:styleId="Heading4">
    <w:name w:val="heading 4"/>
    <w:basedOn w:val="Normal"/>
    <w:next w:val="Normal"/>
    <w:qFormat/>
    <w:pPr>
      <w:keepNext/>
      <w:numPr>
        <w:ilvl w:val="3"/>
        <w:numId w:val="1"/>
      </w:numPr>
      <w:spacing w:before="240" w:after="60"/>
      <w:outlineLvl w:val="3"/>
    </w:pPr>
    <w:rPr>
      <w:b/>
      <w:i/>
      <w:szCs w:val="20"/>
    </w:rPr>
  </w:style>
  <w:style w:type="paragraph" w:styleId="Heading5">
    <w:name w:val="heading 5"/>
    <w:basedOn w:val="Normal"/>
    <w:next w:val="Normal"/>
    <w:qFormat/>
    <w:pPr>
      <w:numPr>
        <w:ilvl w:val="4"/>
        <w:numId w:val="1"/>
      </w:numPr>
      <w:spacing w:before="240" w:after="60"/>
      <w:outlineLvl w:val="4"/>
    </w:pPr>
    <w:rPr>
      <w:rFonts w:ascii="Arial" w:hAnsi="Arial"/>
      <w:sz w:val="22"/>
      <w:szCs w:val="20"/>
    </w:rPr>
  </w:style>
  <w:style w:type="paragraph" w:styleId="Heading6">
    <w:name w:val="heading 6"/>
    <w:basedOn w:val="Normal"/>
    <w:next w:val="Normal"/>
    <w:qFormat/>
    <w:pPr>
      <w:numPr>
        <w:ilvl w:val="5"/>
        <w:numId w:val="1"/>
      </w:numPr>
      <w:spacing w:before="240" w:after="60"/>
      <w:outlineLvl w:val="5"/>
    </w:pPr>
    <w:rPr>
      <w:rFonts w:ascii="Arial" w:hAnsi="Arial"/>
      <w:i/>
      <w:sz w:val="22"/>
      <w:szCs w:val="20"/>
    </w:rPr>
  </w:style>
  <w:style w:type="paragraph" w:styleId="Heading7">
    <w:name w:val="heading 7"/>
    <w:basedOn w:val="Normal"/>
    <w:next w:val="Normal"/>
    <w:qFormat/>
    <w:pPr>
      <w:numPr>
        <w:ilvl w:val="6"/>
        <w:numId w:val="1"/>
      </w:numPr>
      <w:spacing w:before="240" w:after="60"/>
      <w:outlineLvl w:val="6"/>
    </w:pPr>
    <w:rPr>
      <w:rFonts w:ascii="Arial" w:hAnsi="Arial"/>
      <w:sz w:val="20"/>
      <w:szCs w:val="20"/>
    </w:rPr>
  </w:style>
  <w:style w:type="paragraph" w:styleId="Heading8">
    <w:name w:val="heading 8"/>
    <w:basedOn w:val="Normal"/>
    <w:next w:val="Normal"/>
    <w:qFormat/>
    <w:pPr>
      <w:numPr>
        <w:ilvl w:val="7"/>
        <w:numId w:val="1"/>
      </w:numPr>
      <w:spacing w:before="240" w:after="60"/>
      <w:outlineLvl w:val="7"/>
    </w:pPr>
    <w:rPr>
      <w:rFonts w:ascii="Arial" w:hAnsi="Arial"/>
      <w:i/>
      <w:sz w:val="20"/>
      <w:szCs w:val="20"/>
    </w:rPr>
  </w:style>
  <w:style w:type="paragraph" w:styleId="Heading9">
    <w:name w:val="heading 9"/>
    <w:basedOn w:val="Normal"/>
    <w:next w:val="Normal"/>
    <w:qFormat/>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480" w:lineRule="auto"/>
    </w:pPr>
    <w:rPr>
      <w:i/>
      <w:iCs/>
      <w:szCs w:val="20"/>
    </w:rPr>
  </w:style>
  <w:style w:type="paragraph" w:styleId="BodyTextIndent">
    <w:name w:val="Body Text Indent"/>
    <w:basedOn w:val="Normal"/>
    <w:pPr>
      <w:spacing w:line="480" w:lineRule="auto"/>
      <w:ind w:firstLine="720"/>
    </w:pPr>
    <w:rPr>
      <w:i/>
      <w:iCs/>
      <w:szCs w:val="20"/>
    </w:rPr>
  </w:style>
  <w:style w:type="paragraph" w:styleId="BodyTextIndent2">
    <w:name w:val="Body Text Indent 2"/>
    <w:basedOn w:val="Normal"/>
    <w:pPr>
      <w:spacing w:line="480" w:lineRule="auto"/>
      <w:ind w:firstLine="720"/>
    </w:pPr>
  </w:style>
  <w:style w:type="paragraph" w:styleId="BodyText2">
    <w:name w:val="Body Text 2"/>
    <w:basedOn w:val="Normal"/>
    <w:pPr>
      <w:spacing w:line="480" w:lineRule="auto"/>
    </w:pPr>
    <w:rPr>
      <w:szCs w:val="20"/>
    </w:rPr>
  </w:style>
  <w:style w:type="paragraph" w:styleId="BodyTextIndent3">
    <w:name w:val="Body Text Indent 3"/>
    <w:basedOn w:val="Normal"/>
    <w:pPr>
      <w:spacing w:line="480" w:lineRule="auto"/>
      <w:ind w:firstLine="720"/>
    </w:pPr>
    <w:rPr>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6">
    <w:name w:val="toc 6"/>
    <w:basedOn w:val="Normal"/>
    <w:next w:val="Normal"/>
    <w:autoRedefine/>
    <w:semiHidden/>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pacing w:line="480" w:lineRule="auto"/>
    </w:pPr>
  </w:style>
  <w:style w:type="character" w:styleId="Hyperlink">
    <w:name w:val="Hyperlink"/>
    <w:basedOn w:val="DefaultParagraphFont"/>
    <w:rPr>
      <w:color w:val="0000FF"/>
      <w:u w:val="single"/>
    </w:rPr>
  </w:style>
  <w:style w:type="paragraph" w:styleId="PlainText">
    <w:name w:val="Plain Text"/>
    <w:basedOn w:val="Normal"/>
    <w:rPr>
      <w:rFonts w:ascii="Courier New" w:hAnsi="Courier New"/>
      <w:sz w:val="20"/>
      <w:szCs w:val="20"/>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spacing w:after="120"/>
    </w:pPr>
    <w:rPr>
      <w:sz w:val="16"/>
      <w:szCs w:val="16"/>
    </w:rPr>
  </w:style>
  <w:style w:type="character" w:customStyle="1" w:styleId="bold1">
    <w:name w:val="bold1"/>
    <w:basedOn w:val="DefaultParagraphFont"/>
    <w:rsid w:val="0018015E"/>
    <w:rPr>
      <w:b/>
      <w:bCs/>
    </w:rPr>
  </w:style>
  <w:style w:type="paragraph" w:styleId="Header">
    <w:name w:val="header"/>
    <w:basedOn w:val="Normal"/>
    <w:link w:val="HeaderChar"/>
    <w:uiPriority w:val="99"/>
    <w:unhideWhenUsed/>
    <w:rsid w:val="00EB2D4F"/>
    <w:pPr>
      <w:tabs>
        <w:tab w:val="center" w:pos="4680"/>
        <w:tab w:val="right" w:pos="9360"/>
      </w:tabs>
    </w:pPr>
  </w:style>
  <w:style w:type="character" w:customStyle="1" w:styleId="HeaderChar">
    <w:name w:val="Header Char"/>
    <w:basedOn w:val="DefaultParagraphFont"/>
    <w:link w:val="Header"/>
    <w:uiPriority w:val="99"/>
    <w:rsid w:val="00EB2D4F"/>
    <w:rPr>
      <w:sz w:val="24"/>
      <w:szCs w:val="24"/>
    </w:rPr>
  </w:style>
  <w:style w:type="paragraph" w:styleId="Title">
    <w:name w:val="Title"/>
    <w:basedOn w:val="Normal"/>
    <w:next w:val="Normal"/>
    <w:link w:val="TitleChar"/>
    <w:uiPriority w:val="10"/>
    <w:qFormat/>
    <w:rsid w:val="007F071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717"/>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1288E"/>
    <w:rPr>
      <w:color w:val="954F72" w:themeColor="followedHyperlink"/>
      <w:u w:val="single"/>
    </w:rPr>
  </w:style>
  <w:style w:type="character" w:styleId="UnresolvedMention">
    <w:name w:val="Unresolved Mention"/>
    <w:basedOn w:val="DefaultParagraphFont"/>
    <w:uiPriority w:val="99"/>
    <w:semiHidden/>
    <w:unhideWhenUsed/>
    <w:rsid w:val="00745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image" Target="file:///C:\WORD6\LHEDSEAL.TIF" TargetMode="External"/><Relationship Id="rId21" Type="http://schemas.openxmlformats.org/officeDocument/2006/relationships/image" Target="media/image4.gif"/><Relationship Id="rId34" Type="http://schemas.openxmlformats.org/officeDocument/2006/relationships/image" Target="media/image13.jpeg"/><Relationship Id="rId42" Type="http://schemas.openxmlformats.org/officeDocument/2006/relationships/image" Target="media/image15.jpeg"/><Relationship Id="rId47" Type="http://schemas.openxmlformats.org/officeDocument/2006/relationships/hyperlink" Target="http://www.idph.state.il.us/envhealth/factsheets/indoorairqualityguide_fs.htm" TargetMode="Externa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pa.gov/iaq/schools/tools4s2.html" TargetMode="Externa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hyperlink" Target="http://laptop.deh.gov.au/soe/1996/publications/technical/pubs/12indora.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footer" Target="footer6.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air/criteria.html" TargetMode="Externa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footer" Target="footer7.xml"/><Relationship Id="rId53"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gif"/><Relationship Id="rId28" Type="http://schemas.openxmlformats.org/officeDocument/2006/relationships/image" Target="media/image7.jpeg"/><Relationship Id="rId36" Type="http://schemas.openxmlformats.org/officeDocument/2006/relationships/header" Target="header5.xml"/><Relationship Id="rId49" Type="http://schemas.openxmlformats.org/officeDocument/2006/relationships/hyperlink" Target="http://www.oshr.nc.gov/Support/Safety/safetyhandbook.pdf" TargetMode="Externa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eader" Target="header7.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epa.gov/iaq/schools/index.html" TargetMode="External"/><Relationship Id="rId14" Type="http://schemas.openxmlformats.org/officeDocument/2006/relationships/header" Target="header2.xml"/><Relationship Id="rId22" Type="http://schemas.openxmlformats.org/officeDocument/2006/relationships/image" Target="media/image5.gi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4.xml"/><Relationship Id="rId43" Type="http://schemas.openxmlformats.org/officeDocument/2006/relationships/image" Target="media/image16.jpeg"/><Relationship Id="rId48" Type="http://schemas.openxmlformats.org/officeDocument/2006/relationships/hyperlink" Target="http://www.architectureweek.com/2003/0416/environment_1-2.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A94CB-F9E0-4F3D-89A9-00CCFB9C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6118</Words>
  <Characters>34151</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40189</CharactersWithSpaces>
  <SharedDoc>false</SharedDoc>
  <HLinks>
    <vt:vector size="24" baseType="variant">
      <vt:variant>
        <vt:i4>786511</vt:i4>
      </vt:variant>
      <vt:variant>
        <vt:i4>9</vt:i4>
      </vt:variant>
      <vt:variant>
        <vt:i4>0</vt:i4>
      </vt:variant>
      <vt:variant>
        <vt:i4>5</vt:i4>
      </vt:variant>
      <vt:variant>
        <vt:lpwstr>http://www.epa.gov/iaq/schools/tools4s2.html</vt:lpwstr>
      </vt:variant>
      <vt:variant>
        <vt:lpwstr/>
      </vt:variant>
      <vt:variant>
        <vt:i4>1900568</vt:i4>
      </vt:variant>
      <vt:variant>
        <vt:i4>6</vt:i4>
      </vt:variant>
      <vt:variant>
        <vt:i4>0</vt:i4>
      </vt:variant>
      <vt:variant>
        <vt:i4>5</vt:i4>
      </vt:variant>
      <vt:variant>
        <vt:lpwstr>http://www.epa.gov/air/criteria.html</vt:lpwstr>
      </vt:variant>
      <vt:variant>
        <vt:lpwstr/>
      </vt:variant>
      <vt:variant>
        <vt:i4>3473532</vt:i4>
      </vt:variant>
      <vt:variant>
        <vt:i4>3</vt:i4>
      </vt:variant>
      <vt:variant>
        <vt:i4>0</vt:i4>
      </vt:variant>
      <vt:variant>
        <vt:i4>5</vt:i4>
      </vt:variant>
      <vt:variant>
        <vt:lpwstr>http://www.state.ma.us/dph/beha/iaq/iaqhome.htm</vt:lpwstr>
      </vt:variant>
      <vt:variant>
        <vt:lpwstr/>
      </vt:variant>
      <vt:variant>
        <vt:i4>5308446</vt:i4>
      </vt:variant>
      <vt:variant>
        <vt:i4>0</vt:i4>
      </vt:variant>
      <vt:variant>
        <vt:i4>0</vt:i4>
      </vt:variant>
      <vt:variant>
        <vt:i4>5</vt:i4>
      </vt:variant>
      <vt:variant>
        <vt:lpwstr>http://www.epa.gov/iaq/schools/index.html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SLee</dc:creator>
  <cp:keywords/>
  <dc:description/>
  <cp:lastModifiedBy>Toti, Gail (DPH)</cp:lastModifiedBy>
  <cp:revision>2</cp:revision>
  <cp:lastPrinted>2005-12-07T20:45:00Z</cp:lastPrinted>
  <dcterms:created xsi:type="dcterms:W3CDTF">2023-05-04T18:08:00Z</dcterms:created>
  <dcterms:modified xsi:type="dcterms:W3CDTF">2023-05-04T18:08:00Z</dcterms:modified>
</cp:coreProperties>
</file>