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2E1378B4" w:rsidR="001C0C54" w:rsidRDefault="00F75686" w:rsidP="001C0C54">
      <w:pPr>
        <w:jc w:val="center"/>
      </w:pPr>
      <w:r>
        <w:t>March</w:t>
      </w:r>
      <w:r w:rsidR="001C0C54">
        <w:t xml:space="preserve"> 23, 2023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775DCBC1" w14:textId="77777777" w:rsidR="001C0C54" w:rsidRDefault="001C0C54" w:rsidP="001C0C54">
      <w:pPr>
        <w:tabs>
          <w:tab w:val="left" w:pos="2430"/>
        </w:tabs>
        <w:rPr>
          <w:szCs w:val="24"/>
        </w:rPr>
      </w:pPr>
      <w:bookmarkStart w:id="0" w:name="_Hlk133391034"/>
      <w:r w:rsidRPr="000B3029">
        <w:rPr>
          <w:szCs w:val="24"/>
        </w:rPr>
        <w:t xml:space="preserve">Deborah Slater, </w:t>
      </w:r>
      <w:r>
        <w:rPr>
          <w:szCs w:val="24"/>
        </w:rPr>
        <w:t xml:space="preserve">Secretary, </w:t>
      </w:r>
      <w:r w:rsidRPr="000B3029">
        <w:rPr>
          <w:szCs w:val="24"/>
        </w:rPr>
        <w:t>OT</w:t>
      </w:r>
    </w:p>
    <w:p w14:paraId="645E9FED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</w:t>
      </w:r>
      <w:r w:rsidRPr="000B3029">
        <w:rPr>
          <w:szCs w:val="24"/>
        </w:rPr>
        <w:t>, PTA</w:t>
      </w:r>
    </w:p>
    <w:p w14:paraId="1D2A27D5" w14:textId="3F56046E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Melanie Glynn, OTA </w:t>
      </w:r>
      <w:r w:rsidR="00543A33">
        <w:rPr>
          <w:szCs w:val="24"/>
        </w:rPr>
        <w:t>(left meeting at 10:44 a.m.)</w:t>
      </w:r>
    </w:p>
    <w:p w14:paraId="7546DCF5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3A97A741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</w:p>
    <w:p w14:paraId="66F83304" w14:textId="3C0A67EF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Randy Jean, PT</w:t>
      </w:r>
    </w:p>
    <w:p w14:paraId="76420DCB" w14:textId="0E78BB34" w:rsidR="00F75686" w:rsidRDefault="00F75686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bookmarkEnd w:id="0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5E8CD3AB" w14:textId="675A65E6" w:rsidR="001C0C54" w:rsidRDefault="00D97337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</w:t>
      </w:r>
      <w:r w:rsidR="001C0C54">
        <w:rPr>
          <w:szCs w:val="24"/>
        </w:rPr>
        <w:t>, Board Counsel</w:t>
      </w:r>
    </w:p>
    <w:p w14:paraId="5BA125C1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Joshua Boeh-Ocansey, Board Counsel</w:t>
      </w:r>
    </w:p>
    <w:p w14:paraId="503246C3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483B1374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9:0</w:t>
      </w:r>
      <w:r w:rsidR="003D12A9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0AA7ED22" w:rsidR="001C0C54" w:rsidRPr="00C96623" w:rsidRDefault="001C0C54" w:rsidP="002A69C2">
      <w:pPr>
        <w:pStyle w:val="ListParagraph"/>
        <w:numPr>
          <w:ilvl w:val="0"/>
          <w:numId w:val="5"/>
        </w:numPr>
        <w:tabs>
          <w:tab w:val="left" w:pos="2430"/>
        </w:tabs>
        <w:rPr>
          <w:szCs w:val="24"/>
        </w:rPr>
      </w:pPr>
      <w:r w:rsidRPr="00C96623">
        <w:rPr>
          <w:rFonts w:eastAsia="Calibri"/>
          <w:b/>
          <w:bCs/>
          <w:szCs w:val="24"/>
        </w:rPr>
        <w:t xml:space="preserve">Roll Call Vote for Attendance: </w:t>
      </w:r>
      <w:r w:rsidRPr="00C96623">
        <w:rPr>
          <w:rFonts w:eastAsia="Calibri"/>
          <w:szCs w:val="24"/>
        </w:rPr>
        <w:t>Mr. Bialas called the roll of board members</w:t>
      </w:r>
      <w:r w:rsidR="002A69C2" w:rsidRPr="00C96623">
        <w:rPr>
          <w:rFonts w:eastAsia="Calibri"/>
          <w:szCs w:val="24"/>
        </w:rPr>
        <w:t xml:space="preserve">: </w:t>
      </w:r>
      <w:r w:rsidR="002A69C2" w:rsidRPr="00C96623">
        <w:rPr>
          <w:szCs w:val="24"/>
        </w:rPr>
        <w:t xml:space="preserve">Deborah Slater, Stacy Potvin, Melanie Glynn, Diane Smith, Catherine Lane, Randy Jean, and Reena Patel </w:t>
      </w:r>
      <w:r w:rsidR="002A69C2" w:rsidRPr="00C96623">
        <w:rPr>
          <w:rFonts w:eastAsia="Calibri"/>
          <w:szCs w:val="24"/>
        </w:rPr>
        <w:t>all present by videoconference.</w:t>
      </w:r>
    </w:p>
    <w:p w14:paraId="5184F4C8" w14:textId="77777777" w:rsidR="001C0C54" w:rsidRPr="00773182" w:rsidRDefault="001C0C54" w:rsidP="001C0C54">
      <w:pPr>
        <w:ind w:left="360"/>
        <w:rPr>
          <w:rFonts w:eastAsia="Calibri"/>
          <w:szCs w:val="24"/>
        </w:rPr>
      </w:pPr>
    </w:p>
    <w:p w14:paraId="74AF80D5" w14:textId="55ECACF2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6C4DE3">
        <w:rPr>
          <w:rFonts w:eastAsia="Calibri"/>
          <w:b/>
          <w:bCs/>
          <w:szCs w:val="24"/>
        </w:rPr>
        <w:t>February 23</w:t>
      </w:r>
      <w:r>
        <w:rPr>
          <w:rFonts w:eastAsia="Calibri"/>
          <w:b/>
          <w:bCs/>
          <w:szCs w:val="24"/>
        </w:rPr>
        <w:t>, 2023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6C4DE3">
        <w:rPr>
          <w:rFonts w:eastAsia="Calibri"/>
          <w:szCs w:val="24"/>
        </w:rPr>
        <w:t>Mr. Jean</w:t>
      </w:r>
      <w:r>
        <w:rPr>
          <w:rFonts w:eastAsia="Calibri"/>
          <w:szCs w:val="24"/>
        </w:rPr>
        <w:t xml:space="preserve">, seconded by Ms. </w:t>
      </w:r>
      <w:r w:rsidR="003D12A9">
        <w:rPr>
          <w:rFonts w:eastAsia="Calibri"/>
          <w:szCs w:val="24"/>
        </w:rPr>
        <w:t>Slater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6C4DE3">
        <w:rPr>
          <w:rFonts w:eastAsia="Calibri"/>
          <w:szCs w:val="24"/>
        </w:rPr>
        <w:t>February 23</w:t>
      </w:r>
      <w:r>
        <w:rPr>
          <w:rFonts w:eastAsia="Calibri"/>
          <w:szCs w:val="24"/>
        </w:rPr>
        <w:t xml:space="preserve">, 2023.  The motion passed unanimously by a roll call vote.  </w:t>
      </w:r>
    </w:p>
    <w:p w14:paraId="0BEE65F7" w14:textId="77777777" w:rsidR="001C0C54" w:rsidRDefault="001C0C54" w:rsidP="001C0C54">
      <w:pPr>
        <w:pStyle w:val="ListParagraph"/>
        <w:rPr>
          <w:rFonts w:eastAsia="Calibri"/>
          <w:szCs w:val="24"/>
        </w:rPr>
      </w:pPr>
    </w:p>
    <w:p w14:paraId="53CA6E80" w14:textId="085FB656" w:rsidR="001C0C54" w:rsidRPr="00C26DB9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lastRenderedPageBreak/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 w:rsidR="006C4DE3">
        <w:rPr>
          <w:rFonts w:eastAsia="Calibri"/>
          <w:b/>
          <w:bCs/>
          <w:szCs w:val="24"/>
        </w:rPr>
        <w:t>February 23</w:t>
      </w:r>
      <w:r>
        <w:rPr>
          <w:rFonts w:eastAsia="Calibri"/>
          <w:b/>
          <w:bCs/>
          <w:szCs w:val="24"/>
        </w:rPr>
        <w:t>, 2023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6C4DE3">
        <w:rPr>
          <w:rFonts w:eastAsia="Calibri"/>
          <w:szCs w:val="24"/>
        </w:rPr>
        <w:t>Potvin</w:t>
      </w:r>
      <w:r>
        <w:rPr>
          <w:rFonts w:eastAsia="Calibri"/>
          <w:szCs w:val="24"/>
        </w:rPr>
        <w:t xml:space="preserve">, seconded by Ms. </w:t>
      </w:r>
      <w:r w:rsidR="003D12A9">
        <w:rPr>
          <w:rFonts w:eastAsia="Calibri"/>
          <w:szCs w:val="24"/>
        </w:rPr>
        <w:t>Smith</w:t>
      </w:r>
      <w:r>
        <w:rPr>
          <w:rFonts w:eastAsia="Calibri"/>
          <w:szCs w:val="24"/>
        </w:rPr>
        <w:t>, to approve the Executive Session</w:t>
      </w:r>
      <w:r w:rsidRPr="002B6F81">
        <w:rPr>
          <w:rFonts w:eastAsia="Calibri"/>
          <w:szCs w:val="24"/>
        </w:rPr>
        <w:t xml:space="preserve"> Minutes of </w:t>
      </w:r>
      <w:r w:rsidR="006C4DE3">
        <w:rPr>
          <w:rFonts w:eastAsia="Calibri"/>
          <w:szCs w:val="24"/>
        </w:rPr>
        <w:t>February 23</w:t>
      </w:r>
      <w:r>
        <w:rPr>
          <w:rFonts w:eastAsia="Calibri"/>
          <w:szCs w:val="24"/>
        </w:rPr>
        <w:t xml:space="preserve">, 2023.  The motion passed unanimously by a roll call vote.  </w:t>
      </w:r>
    </w:p>
    <w:p w14:paraId="0F43FDAC" w14:textId="77777777" w:rsidR="001C0C54" w:rsidRPr="00C26DB9" w:rsidRDefault="001C0C54" w:rsidP="001C0C54">
      <w:pPr>
        <w:rPr>
          <w:rFonts w:eastAsia="Calibri"/>
          <w:bCs/>
          <w:szCs w:val="24"/>
        </w:rPr>
      </w:pPr>
    </w:p>
    <w:p w14:paraId="3A7BDAA1" w14:textId="563E6D37" w:rsidR="003D12A9" w:rsidRDefault="003D12A9" w:rsidP="003D12A9">
      <w:pPr>
        <w:pStyle w:val="NoSpacing"/>
        <w:numPr>
          <w:ilvl w:val="0"/>
          <w:numId w:val="2"/>
        </w:numPr>
        <w:rPr>
          <w:szCs w:val="24"/>
        </w:rPr>
      </w:pPr>
      <w:r w:rsidRPr="003D12A9">
        <w:rPr>
          <w:b/>
          <w:bCs/>
          <w:szCs w:val="24"/>
        </w:rPr>
        <w:t>2022 Federation of State Board of Physical Therapy (FSBPT) Delegate Selections and Model Practice Act Workshop:</w:t>
      </w:r>
      <w:r>
        <w:rPr>
          <w:szCs w:val="24"/>
        </w:rPr>
        <w:t xml:space="preserve"> The Board considered the election of a Voting Delegate, Alternate Delegate, and Administrator for upcoming FSBPT meetings, including the Model Practice Act Workshop.  After a brief discussion, a motion was made by Ms. Potvin, seconded by Ms. Slater, to elect the following people:</w:t>
      </w:r>
    </w:p>
    <w:p w14:paraId="5E1D1E9C" w14:textId="77777777" w:rsidR="003D12A9" w:rsidRDefault="003D12A9" w:rsidP="003D12A9">
      <w:pPr>
        <w:pStyle w:val="ListParagraph"/>
        <w:rPr>
          <w:szCs w:val="24"/>
        </w:rPr>
      </w:pPr>
    </w:p>
    <w:p w14:paraId="6F0CEE41" w14:textId="0B8CD35B" w:rsidR="003D12A9" w:rsidRDefault="003D12A9" w:rsidP="003D12A9">
      <w:pPr>
        <w:pStyle w:val="NoSpacing"/>
        <w:numPr>
          <w:ilvl w:val="1"/>
          <w:numId w:val="2"/>
        </w:numPr>
        <w:rPr>
          <w:szCs w:val="24"/>
        </w:rPr>
      </w:pPr>
      <w:r>
        <w:rPr>
          <w:szCs w:val="24"/>
        </w:rPr>
        <w:t>Catherine Lane: Voting Delegate</w:t>
      </w:r>
    </w:p>
    <w:p w14:paraId="3494F392" w14:textId="40CFFF4F" w:rsidR="003D12A9" w:rsidRDefault="003D12A9" w:rsidP="003D12A9">
      <w:pPr>
        <w:pStyle w:val="NoSpacing"/>
        <w:numPr>
          <w:ilvl w:val="1"/>
          <w:numId w:val="2"/>
        </w:numPr>
        <w:rPr>
          <w:szCs w:val="24"/>
        </w:rPr>
      </w:pPr>
      <w:r>
        <w:rPr>
          <w:szCs w:val="24"/>
        </w:rPr>
        <w:t>Reena Patel: Alternate Delegate</w:t>
      </w:r>
    </w:p>
    <w:p w14:paraId="06824156" w14:textId="5E80DB4B" w:rsidR="003D12A9" w:rsidRDefault="003D12A9" w:rsidP="003D12A9">
      <w:pPr>
        <w:pStyle w:val="NoSpacing"/>
        <w:numPr>
          <w:ilvl w:val="1"/>
          <w:numId w:val="2"/>
        </w:numPr>
        <w:rPr>
          <w:szCs w:val="24"/>
        </w:rPr>
      </w:pPr>
      <w:r>
        <w:rPr>
          <w:szCs w:val="24"/>
        </w:rPr>
        <w:t>Brian Bialas: Administrator</w:t>
      </w:r>
    </w:p>
    <w:p w14:paraId="105954BE" w14:textId="33F0A7D4" w:rsidR="003D12A9" w:rsidRDefault="003D12A9" w:rsidP="003D12A9">
      <w:pPr>
        <w:pStyle w:val="NoSpacing"/>
        <w:rPr>
          <w:szCs w:val="24"/>
        </w:rPr>
      </w:pPr>
    </w:p>
    <w:p w14:paraId="3263497B" w14:textId="35F87883" w:rsidR="003D12A9" w:rsidRDefault="003D12A9" w:rsidP="003D12A9">
      <w:pPr>
        <w:pStyle w:val="NoSpacing"/>
        <w:ind w:left="720"/>
        <w:rPr>
          <w:szCs w:val="24"/>
        </w:rPr>
      </w:pPr>
      <w:r>
        <w:rPr>
          <w:szCs w:val="24"/>
        </w:rPr>
        <w:t>The motion passed unanimously by a roll call vote.</w:t>
      </w:r>
    </w:p>
    <w:p w14:paraId="6D55275E" w14:textId="2A902395" w:rsidR="003D12A9" w:rsidRDefault="003D12A9" w:rsidP="003D12A9">
      <w:pPr>
        <w:pStyle w:val="NoSpacing"/>
        <w:rPr>
          <w:szCs w:val="24"/>
        </w:rPr>
      </w:pPr>
    </w:p>
    <w:p w14:paraId="306D83EE" w14:textId="5BD6AC55" w:rsidR="000B0FDA" w:rsidRDefault="000B0FDA" w:rsidP="000B0FDA">
      <w:pPr>
        <w:pStyle w:val="NoSpacing"/>
        <w:rPr>
          <w:b/>
          <w:bCs/>
          <w:szCs w:val="24"/>
          <w:u w:val="single"/>
        </w:rPr>
      </w:pPr>
      <w:r w:rsidRPr="000B0FDA">
        <w:rPr>
          <w:b/>
          <w:bCs/>
          <w:szCs w:val="24"/>
          <w:u w:val="single"/>
        </w:rPr>
        <w:t>Discussion</w:t>
      </w:r>
    </w:p>
    <w:p w14:paraId="559E1471" w14:textId="77777777" w:rsidR="000B0FDA" w:rsidRPr="000B0FDA" w:rsidRDefault="000B0FDA" w:rsidP="000B0FDA">
      <w:pPr>
        <w:pStyle w:val="NoSpacing"/>
        <w:rPr>
          <w:b/>
          <w:bCs/>
          <w:szCs w:val="24"/>
          <w:u w:val="single"/>
        </w:rPr>
      </w:pPr>
    </w:p>
    <w:p w14:paraId="76B1C785" w14:textId="0EF559A0" w:rsidR="000B0FDA" w:rsidRPr="004D4A23" w:rsidRDefault="000B0FDA" w:rsidP="004D4A23">
      <w:pPr>
        <w:pStyle w:val="NoSpacing"/>
        <w:numPr>
          <w:ilvl w:val="0"/>
          <w:numId w:val="6"/>
        </w:numPr>
        <w:rPr>
          <w:szCs w:val="24"/>
        </w:rPr>
      </w:pPr>
      <w:r w:rsidRPr="0011311A">
        <w:rPr>
          <w:b/>
          <w:bCs/>
          <w:szCs w:val="24"/>
        </w:rPr>
        <w:t>Continuing Education (CE) Audits, CE Audits for Complaints, and Delegated Authority to Resolve CE Deficiencies</w:t>
      </w:r>
      <w:r w:rsidR="0011311A" w:rsidRPr="0011311A">
        <w:rPr>
          <w:b/>
          <w:bCs/>
          <w:szCs w:val="24"/>
        </w:rPr>
        <w:t>:</w:t>
      </w:r>
      <w:r w:rsidR="0011311A">
        <w:rPr>
          <w:szCs w:val="24"/>
        </w:rPr>
        <w:t xml:space="preserve"> The Board considered a draft consent agreement to resolve CE violations by respondents to complaints.  Board counsel will review the draft agreement, and the Board will consider the draft again at a </w:t>
      </w:r>
      <w:r w:rsidR="004D4A23">
        <w:rPr>
          <w:szCs w:val="24"/>
        </w:rPr>
        <w:t>future meeting</w:t>
      </w:r>
      <w:r w:rsidR="0011311A">
        <w:rPr>
          <w:szCs w:val="24"/>
        </w:rPr>
        <w:t xml:space="preserve">.  </w:t>
      </w:r>
    </w:p>
    <w:p w14:paraId="407BDCA3" w14:textId="77777777" w:rsidR="000B0FDA" w:rsidRDefault="000B0FDA" w:rsidP="003D12A9">
      <w:pPr>
        <w:pStyle w:val="NoSpacing"/>
        <w:rPr>
          <w:szCs w:val="24"/>
        </w:rPr>
      </w:pPr>
    </w:p>
    <w:p w14:paraId="230F34E1" w14:textId="77777777" w:rsidR="004D4A23" w:rsidRPr="000C41A9" w:rsidRDefault="004D4A23" w:rsidP="000C41A9">
      <w:pPr>
        <w:pStyle w:val="NoSpacing"/>
        <w:rPr>
          <w:b/>
          <w:bCs/>
          <w:szCs w:val="24"/>
          <w:u w:val="single"/>
        </w:rPr>
      </w:pPr>
      <w:r w:rsidRPr="000C41A9">
        <w:rPr>
          <w:b/>
          <w:bCs/>
          <w:szCs w:val="24"/>
          <w:u w:val="single"/>
        </w:rPr>
        <w:t>Monitoring</w:t>
      </w:r>
    </w:p>
    <w:p w14:paraId="0FAC0AA3" w14:textId="77777777" w:rsidR="004D4A23" w:rsidRDefault="004D4A23" w:rsidP="004D4A23">
      <w:pPr>
        <w:rPr>
          <w:szCs w:val="24"/>
        </w:rPr>
      </w:pPr>
    </w:p>
    <w:p w14:paraId="1ED94E37" w14:textId="04671E9C" w:rsidR="001C0C54" w:rsidRPr="000C41A9" w:rsidRDefault="004D4A23" w:rsidP="000C41A9">
      <w:pPr>
        <w:pStyle w:val="ListParagraph"/>
        <w:numPr>
          <w:ilvl w:val="0"/>
          <w:numId w:val="6"/>
        </w:numPr>
        <w:rPr>
          <w:rFonts w:eastAsia="Calibri"/>
          <w:b/>
          <w:szCs w:val="24"/>
          <w:u w:val="single"/>
        </w:rPr>
      </w:pPr>
      <w:r w:rsidRPr="000C41A9">
        <w:rPr>
          <w:b/>
          <w:bCs/>
          <w:szCs w:val="24"/>
        </w:rPr>
        <w:t>Austin Callahan, 2021-001189-IT-ENF, Approval of Proposed Monitor:</w:t>
      </w:r>
      <w:r w:rsidRPr="000C41A9">
        <w:rPr>
          <w:szCs w:val="24"/>
        </w:rPr>
        <w:t xml:space="preserve"> The Board reviewed Ms. Callahan’s </w:t>
      </w:r>
      <w:r w:rsidR="005343FC" w:rsidRPr="000C41A9">
        <w:rPr>
          <w:szCs w:val="24"/>
        </w:rPr>
        <w:t xml:space="preserve">submission of a </w:t>
      </w:r>
      <w:r w:rsidRPr="000C41A9">
        <w:rPr>
          <w:szCs w:val="24"/>
        </w:rPr>
        <w:t>proposed monitor</w:t>
      </w:r>
      <w:r w:rsidR="005343FC" w:rsidRPr="000C41A9">
        <w:rPr>
          <w:szCs w:val="24"/>
        </w:rPr>
        <w:t>,</w:t>
      </w:r>
      <w:r w:rsidRPr="000C41A9">
        <w:rPr>
          <w:szCs w:val="24"/>
        </w:rPr>
        <w:t xml:space="preserve"> </w:t>
      </w:r>
      <w:r w:rsidR="005343FC" w:rsidRPr="000C41A9">
        <w:rPr>
          <w:szCs w:val="24"/>
        </w:rPr>
        <w:t>Anne Whiting.  After a brief discussion, a motion was made by Ms. Potvin, seconded by Ms. Glynn, to approve Ms. Whiting as Ms. Callahan’s monitor.  The motion passed unanimously by a roll call vote.</w:t>
      </w:r>
    </w:p>
    <w:p w14:paraId="0E4B241B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73B4D920" w14:textId="77777777" w:rsidR="001C0C54" w:rsidRPr="00C12CD7" w:rsidRDefault="001C0C54" w:rsidP="001C0C54">
      <w:pPr>
        <w:rPr>
          <w:b/>
          <w:szCs w:val="24"/>
          <w:u w:val="single"/>
        </w:rPr>
      </w:pPr>
      <w:r w:rsidRPr="00C12CD7">
        <w:rPr>
          <w:b/>
          <w:szCs w:val="24"/>
          <w:u w:val="single"/>
        </w:rPr>
        <w:t>Executive Session CLOSED under G.L. c. 30A, § 21(a)(7) to comply with M.G.L. c. 4, § 7, ¶ 26(c) and G.L. c. 214, § 1B – adhering to the public records law and to preserve the confidentiality of medical record information</w:t>
      </w:r>
    </w:p>
    <w:p w14:paraId="7BFA9F1A" w14:textId="77777777" w:rsidR="001C0C54" w:rsidRDefault="001C0C54" w:rsidP="001C0C54">
      <w:pPr>
        <w:rPr>
          <w:b/>
          <w:szCs w:val="24"/>
          <w:u w:val="single"/>
        </w:rPr>
      </w:pPr>
    </w:p>
    <w:p w14:paraId="58B699A9" w14:textId="07026EFB" w:rsidR="001C0C54" w:rsidRPr="00522ABD" w:rsidRDefault="001C0C54" w:rsidP="001C0C54">
      <w:pPr>
        <w:rPr>
          <w:szCs w:val="24"/>
        </w:rPr>
      </w:pPr>
      <w:r>
        <w:rPr>
          <w:szCs w:val="24"/>
        </w:rPr>
        <w:t xml:space="preserve">At </w:t>
      </w:r>
      <w:r w:rsidR="00F97317">
        <w:rPr>
          <w:szCs w:val="24"/>
        </w:rPr>
        <w:t>9:29</w:t>
      </w:r>
      <w:r>
        <w:rPr>
          <w:szCs w:val="24"/>
        </w:rPr>
        <w:t xml:space="preserve"> a.m., a motion was made by Ms. Potvin, seconded by Ms. </w:t>
      </w:r>
      <w:r w:rsidR="00F97317">
        <w:rPr>
          <w:szCs w:val="24"/>
        </w:rPr>
        <w:t>Smith</w:t>
      </w:r>
      <w:r>
        <w:rPr>
          <w:szCs w:val="24"/>
        </w:rPr>
        <w:t xml:space="preserve">, to exit the public meeting and enter into executive session </w:t>
      </w:r>
      <w:r w:rsidRPr="00C12CD7">
        <w:rPr>
          <w:bCs/>
          <w:szCs w:val="24"/>
        </w:rPr>
        <w:t>under G.L. c. 30A, § 21(a)(7) to comply with M.G.L. c. 4, § 7, ¶ 26(c) and G.L. c. 214, § 1B – adhering to the public records law and to preserve the confidentiality of medical record information</w:t>
      </w:r>
      <w:r>
        <w:rPr>
          <w:bCs/>
          <w:szCs w:val="24"/>
        </w:rPr>
        <w:t>,</w:t>
      </w:r>
      <w:r w:rsidRPr="00C12CD7">
        <w:rPr>
          <w:szCs w:val="24"/>
        </w:rPr>
        <w:t xml:space="preserve"> </w:t>
      </w:r>
      <w:r>
        <w:rPr>
          <w:szCs w:val="24"/>
        </w:rPr>
        <w:t xml:space="preserve">to </w:t>
      </w:r>
      <w:r w:rsidR="00F97317">
        <w:rPr>
          <w:szCs w:val="24"/>
        </w:rPr>
        <w:t>review</w:t>
      </w:r>
      <w:r>
        <w:rPr>
          <w:szCs w:val="24"/>
        </w:rPr>
        <w:t xml:space="preserve"> a petition to reinstate.  The motion passed unanimously by a roll call vote.</w:t>
      </w:r>
    </w:p>
    <w:p w14:paraId="7031D3EA" w14:textId="77777777" w:rsidR="001C0C54" w:rsidRPr="00C12CD7" w:rsidRDefault="001C0C54" w:rsidP="001C0C54">
      <w:pPr>
        <w:rPr>
          <w:bCs/>
          <w:szCs w:val="24"/>
        </w:rPr>
      </w:pPr>
    </w:p>
    <w:p w14:paraId="429BAAF3" w14:textId="525FB3BC" w:rsidR="001C0C54" w:rsidRPr="00C12CD7" w:rsidRDefault="001C0C54" w:rsidP="001C0C54">
      <w:pPr>
        <w:rPr>
          <w:bCs/>
          <w:szCs w:val="24"/>
        </w:rPr>
      </w:pPr>
      <w:r w:rsidRPr="00C12CD7">
        <w:rPr>
          <w:bCs/>
          <w:szCs w:val="24"/>
        </w:rPr>
        <w:t xml:space="preserve">The Board entered executive session at </w:t>
      </w:r>
      <w:r w:rsidR="00461530">
        <w:rPr>
          <w:bCs/>
          <w:szCs w:val="24"/>
        </w:rPr>
        <w:t>9:29</w:t>
      </w:r>
      <w:r w:rsidRPr="00C12CD7">
        <w:rPr>
          <w:bCs/>
          <w:szCs w:val="24"/>
        </w:rPr>
        <w:t xml:space="preserve"> a.m.</w:t>
      </w:r>
    </w:p>
    <w:p w14:paraId="68F9F854" w14:textId="77777777" w:rsidR="001C0C54" w:rsidRDefault="001C0C54" w:rsidP="001C0C54">
      <w:pPr>
        <w:rPr>
          <w:b/>
          <w:szCs w:val="24"/>
          <w:u w:val="single"/>
        </w:rPr>
      </w:pPr>
    </w:p>
    <w:p w14:paraId="58B8965D" w14:textId="77777777" w:rsidR="001C0C54" w:rsidRPr="00C12CD7" w:rsidRDefault="001C0C54" w:rsidP="001C0C54">
      <w:pPr>
        <w:rPr>
          <w:rFonts w:eastAsia="Calibri"/>
          <w:b/>
          <w:szCs w:val="24"/>
          <w:u w:val="single"/>
        </w:rPr>
      </w:pPr>
      <w:r w:rsidRPr="00C12CD7">
        <w:rPr>
          <w:rFonts w:eastAsia="Calibri"/>
          <w:b/>
          <w:szCs w:val="24"/>
          <w:u w:val="single"/>
        </w:rPr>
        <w:t>Closed Session under G.L. c. 112, § 65C to Conduct Investigatory Conferences</w:t>
      </w:r>
    </w:p>
    <w:p w14:paraId="3C6D648C" w14:textId="77777777" w:rsidR="001C0C54" w:rsidRDefault="001C0C54" w:rsidP="001C0C54">
      <w:pPr>
        <w:rPr>
          <w:b/>
          <w:szCs w:val="24"/>
          <w:u w:val="single"/>
        </w:rPr>
      </w:pPr>
    </w:p>
    <w:p w14:paraId="4BB724E0" w14:textId="3BEEA7AD" w:rsidR="001C0C54" w:rsidRPr="00C12CD7" w:rsidRDefault="001C0C54" w:rsidP="001C0C54">
      <w:pPr>
        <w:rPr>
          <w:bCs/>
          <w:szCs w:val="24"/>
        </w:rPr>
      </w:pPr>
      <w:r w:rsidRPr="00C12CD7">
        <w:rPr>
          <w:bCs/>
          <w:szCs w:val="24"/>
        </w:rPr>
        <w:t xml:space="preserve">The Board entered investigative conference at </w:t>
      </w:r>
      <w:r w:rsidR="00461530">
        <w:rPr>
          <w:bCs/>
          <w:szCs w:val="24"/>
        </w:rPr>
        <w:t>9:56</w:t>
      </w:r>
      <w:r w:rsidRPr="00C12CD7">
        <w:rPr>
          <w:bCs/>
          <w:szCs w:val="24"/>
        </w:rPr>
        <w:t xml:space="preserve"> a.m.</w:t>
      </w:r>
    </w:p>
    <w:p w14:paraId="4C0E934B" w14:textId="77777777" w:rsidR="001C0C54" w:rsidRDefault="001C0C54" w:rsidP="001C0C54">
      <w:pPr>
        <w:rPr>
          <w:szCs w:val="24"/>
        </w:rPr>
      </w:pPr>
    </w:p>
    <w:p w14:paraId="66358FFE" w14:textId="77777777" w:rsidR="001C0C54" w:rsidRPr="00FF5D42" w:rsidRDefault="001C0C54" w:rsidP="001C0C54">
      <w:pPr>
        <w:rPr>
          <w:szCs w:val="24"/>
        </w:rPr>
      </w:pPr>
      <w:r>
        <w:rPr>
          <w:szCs w:val="24"/>
        </w:rPr>
        <w:lastRenderedPageBreak/>
        <w:t>During the investigative conference, the Board took the following action:</w:t>
      </w:r>
    </w:p>
    <w:p w14:paraId="2FE1E4C2" w14:textId="77777777" w:rsidR="001C0C54" w:rsidRPr="00FF5D42" w:rsidRDefault="001C0C54" w:rsidP="001C0C54">
      <w:pPr>
        <w:rPr>
          <w:szCs w:val="24"/>
        </w:rPr>
      </w:pPr>
    </w:p>
    <w:p w14:paraId="58800D79" w14:textId="3C483B90" w:rsidR="00461530" w:rsidRDefault="00461530" w:rsidP="00461530">
      <w:pPr>
        <w:pStyle w:val="NoSpacing"/>
        <w:rPr>
          <w:b/>
          <w:szCs w:val="24"/>
        </w:rPr>
      </w:pPr>
      <w:r>
        <w:rPr>
          <w:b/>
          <w:szCs w:val="24"/>
        </w:rPr>
        <w:t xml:space="preserve">Settlement </w:t>
      </w:r>
    </w:p>
    <w:p w14:paraId="2491A54D" w14:textId="77777777" w:rsidR="00461530" w:rsidRDefault="00461530" w:rsidP="00461530">
      <w:pPr>
        <w:pStyle w:val="NoSpacing"/>
        <w:rPr>
          <w:b/>
          <w:szCs w:val="24"/>
        </w:rPr>
      </w:pPr>
    </w:p>
    <w:p w14:paraId="4391BA1E" w14:textId="341E35A9" w:rsidR="00461530" w:rsidRPr="00BE05C0" w:rsidRDefault="00461530" w:rsidP="00B14D2C">
      <w:pPr>
        <w:pStyle w:val="NoSpacing"/>
        <w:ind w:left="7200" w:hanging="7200"/>
        <w:rPr>
          <w:bCs/>
          <w:szCs w:val="24"/>
        </w:rPr>
      </w:pPr>
      <w:r w:rsidRPr="00BE05C0">
        <w:rPr>
          <w:bCs/>
          <w:szCs w:val="24"/>
        </w:rPr>
        <w:t>2022-000840-IT-ENF (</w:t>
      </w:r>
      <w:r>
        <w:rPr>
          <w:bCs/>
          <w:szCs w:val="24"/>
        </w:rPr>
        <w:t>JR</w:t>
      </w:r>
      <w:r w:rsidRPr="00BE05C0">
        <w:rPr>
          <w:bCs/>
          <w:szCs w:val="24"/>
        </w:rPr>
        <w:t>)</w:t>
      </w:r>
      <w:r>
        <w:rPr>
          <w:bCs/>
          <w:szCs w:val="24"/>
        </w:rPr>
        <w:t>:</w:t>
      </w:r>
      <w:r>
        <w:rPr>
          <w:bCs/>
          <w:szCs w:val="24"/>
        </w:rPr>
        <w:tab/>
        <w:t>Gave direction to prosecutor</w:t>
      </w:r>
    </w:p>
    <w:p w14:paraId="489DDE99" w14:textId="77777777" w:rsidR="00461530" w:rsidRDefault="00461530" w:rsidP="00461530">
      <w:pPr>
        <w:pStyle w:val="NoSpacing"/>
        <w:ind w:left="1440"/>
        <w:rPr>
          <w:b/>
          <w:szCs w:val="24"/>
        </w:rPr>
      </w:pPr>
    </w:p>
    <w:p w14:paraId="6B717B48" w14:textId="583BE0AC" w:rsidR="00461530" w:rsidRDefault="00461530" w:rsidP="00461530">
      <w:pPr>
        <w:pStyle w:val="NoSpacing"/>
        <w:rPr>
          <w:b/>
          <w:szCs w:val="24"/>
        </w:rPr>
      </w:pPr>
      <w:r>
        <w:rPr>
          <w:b/>
          <w:szCs w:val="24"/>
        </w:rPr>
        <w:t>Case Interview</w:t>
      </w:r>
    </w:p>
    <w:p w14:paraId="0C270A84" w14:textId="77777777" w:rsidR="00461530" w:rsidRDefault="00461530" w:rsidP="00461530">
      <w:pPr>
        <w:pStyle w:val="NoSpacing"/>
        <w:rPr>
          <w:b/>
          <w:szCs w:val="24"/>
        </w:rPr>
      </w:pPr>
    </w:p>
    <w:p w14:paraId="7B9361FA" w14:textId="65BD0E01" w:rsidR="00461530" w:rsidRPr="00100CE5" w:rsidRDefault="00461530" w:rsidP="00B14D2C">
      <w:pPr>
        <w:pStyle w:val="NoSpacing"/>
        <w:ind w:left="7200" w:hanging="7200"/>
        <w:rPr>
          <w:bCs/>
          <w:szCs w:val="24"/>
        </w:rPr>
      </w:pPr>
      <w:r w:rsidRPr="00100CE5">
        <w:rPr>
          <w:bCs/>
          <w:szCs w:val="24"/>
        </w:rPr>
        <w:t>2022-000922-IT-ENF (</w:t>
      </w:r>
      <w:r>
        <w:rPr>
          <w:bCs/>
          <w:szCs w:val="24"/>
        </w:rPr>
        <w:t>MC</w:t>
      </w:r>
      <w:r w:rsidRPr="00100CE5">
        <w:rPr>
          <w:bCs/>
          <w:szCs w:val="24"/>
        </w:rPr>
        <w:t>)</w:t>
      </w:r>
      <w:r>
        <w:rPr>
          <w:bCs/>
          <w:szCs w:val="24"/>
        </w:rPr>
        <w:t>:</w:t>
      </w:r>
      <w:r>
        <w:rPr>
          <w:bCs/>
          <w:szCs w:val="24"/>
        </w:rPr>
        <w:tab/>
        <w:t>Interviewed respondent; refer to Office of Prosecutions</w:t>
      </w:r>
    </w:p>
    <w:p w14:paraId="2F0D942B" w14:textId="77777777" w:rsidR="00461530" w:rsidRPr="00100CE5" w:rsidRDefault="00461530" w:rsidP="00461530">
      <w:pPr>
        <w:pStyle w:val="NoSpacing"/>
        <w:ind w:left="2160"/>
        <w:rPr>
          <w:bCs/>
          <w:szCs w:val="24"/>
        </w:rPr>
      </w:pPr>
    </w:p>
    <w:p w14:paraId="36FA04E5" w14:textId="13BF1E4C" w:rsidR="00461530" w:rsidRDefault="00461530" w:rsidP="00461530">
      <w:pPr>
        <w:pStyle w:val="NoSpacing"/>
        <w:rPr>
          <w:b/>
          <w:szCs w:val="24"/>
        </w:rPr>
      </w:pPr>
      <w:r>
        <w:rPr>
          <w:b/>
          <w:szCs w:val="24"/>
        </w:rPr>
        <w:t>Cases</w:t>
      </w:r>
    </w:p>
    <w:p w14:paraId="25F9F2BF" w14:textId="77777777" w:rsidR="00461530" w:rsidRDefault="00461530" w:rsidP="00461530">
      <w:pPr>
        <w:pStyle w:val="NoSpacing"/>
        <w:rPr>
          <w:b/>
          <w:szCs w:val="24"/>
        </w:rPr>
      </w:pPr>
    </w:p>
    <w:p w14:paraId="68A84127" w14:textId="77777777" w:rsidR="00641B2E" w:rsidRDefault="00461530" w:rsidP="00B14D2C">
      <w:pPr>
        <w:pStyle w:val="NoSpacing"/>
        <w:ind w:left="7200" w:hanging="7200"/>
      </w:pPr>
      <w:r w:rsidRPr="002033E2">
        <w:t xml:space="preserve">CASE-2023-0019 </w:t>
      </w:r>
      <w:r>
        <w:t>(AS):</w:t>
      </w:r>
      <w:r>
        <w:tab/>
      </w:r>
      <w:r w:rsidR="00B14D2C">
        <w:t>Refer to Office of Prosecutions</w:t>
      </w:r>
      <w:r>
        <w:tab/>
      </w:r>
    </w:p>
    <w:p w14:paraId="1F2A1A0D" w14:textId="77777777" w:rsidR="00641B2E" w:rsidRDefault="00641B2E" w:rsidP="00B14D2C">
      <w:pPr>
        <w:pStyle w:val="NoSpacing"/>
        <w:ind w:left="7200" w:hanging="7200"/>
      </w:pPr>
    </w:p>
    <w:p w14:paraId="0F5C6D6D" w14:textId="66D2400D" w:rsidR="00641B2E" w:rsidRDefault="00641B2E" w:rsidP="00B14D2C">
      <w:pPr>
        <w:pStyle w:val="NoSpacing"/>
        <w:ind w:left="7200" w:hanging="7200"/>
      </w:pPr>
      <w:r>
        <w:t>Ms. Glynn left the meeting at 10:44 a.m.</w:t>
      </w:r>
    </w:p>
    <w:p w14:paraId="65EE19C3" w14:textId="2D3618A6" w:rsidR="00B14D2C" w:rsidRDefault="00461530" w:rsidP="00B14D2C">
      <w:pPr>
        <w:pStyle w:val="NoSpacing"/>
        <w:ind w:left="7200" w:hanging="7200"/>
        <w:rPr>
          <w:b/>
          <w:szCs w:val="24"/>
        </w:rPr>
      </w:pPr>
      <w:r>
        <w:tab/>
      </w:r>
    </w:p>
    <w:p w14:paraId="25E64E03" w14:textId="5C1330ED" w:rsidR="001C0C54" w:rsidRPr="00B14D2C" w:rsidRDefault="00461530" w:rsidP="00B14D2C">
      <w:pPr>
        <w:pStyle w:val="NoSpacing"/>
        <w:ind w:left="6480" w:hanging="6480"/>
        <w:rPr>
          <w:b/>
          <w:szCs w:val="24"/>
        </w:rPr>
      </w:pPr>
      <w:r>
        <w:t>CASE-2023-0030 (Orthopedic &amp; Sports Physical Therapy of Cape Cod)</w:t>
      </w:r>
      <w:r w:rsidR="00B14D2C">
        <w:t>:</w:t>
      </w:r>
      <w:r w:rsidR="00B14D2C">
        <w:tab/>
        <w:t>Dismiss</w:t>
      </w:r>
    </w:p>
    <w:p w14:paraId="0F4B9D50" w14:textId="77777777" w:rsidR="001C0C54" w:rsidRDefault="001C0C54" w:rsidP="001C0C54">
      <w:pPr>
        <w:jc w:val="both"/>
      </w:pPr>
    </w:p>
    <w:p w14:paraId="62DEBFD5" w14:textId="77777777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2DB5F6EA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BF4F3D">
        <w:rPr>
          <w:rFonts w:eastAsia="Calibri" w:cs="Calibri"/>
          <w:szCs w:val="24"/>
        </w:rPr>
        <w:t>10:49</w:t>
      </w:r>
      <w:r>
        <w:rPr>
          <w:rFonts w:eastAsia="Calibri" w:cs="Calibri"/>
          <w:szCs w:val="24"/>
        </w:rPr>
        <w:t xml:space="preserve"> a.m., a motion was made by Ms. </w:t>
      </w:r>
      <w:r w:rsidR="00BF4F3D">
        <w:rPr>
          <w:rFonts w:eastAsia="Calibri" w:cs="Calibri"/>
          <w:szCs w:val="24"/>
        </w:rPr>
        <w:t>Potvin</w:t>
      </w:r>
      <w:r>
        <w:rPr>
          <w:rFonts w:eastAsia="Calibri" w:cs="Calibri"/>
          <w:szCs w:val="24"/>
        </w:rPr>
        <w:t xml:space="preserve">, seconded by Ms. </w:t>
      </w:r>
      <w:r w:rsidR="00BF4F3D">
        <w:rPr>
          <w:rFonts w:eastAsia="Calibri" w:cs="Calibri"/>
          <w:szCs w:val="24"/>
        </w:rPr>
        <w:t>Smith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4AB75F6F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BF4F3D">
        <w:rPr>
          <w:rFonts w:eastAsia="Calibri" w:cs="Calibri"/>
          <w:szCs w:val="24"/>
        </w:rPr>
        <w:t>10:49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77777777" w:rsidR="001C0C54" w:rsidRDefault="001C0C54" w:rsidP="001C0C54">
      <w:pPr>
        <w:rPr>
          <w:rFonts w:eastAsia="Calibri" w:cs="Calibri"/>
          <w:szCs w:val="24"/>
        </w:rPr>
      </w:pPr>
    </w:p>
    <w:p w14:paraId="319BB945" w14:textId="38F22040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BF4F3D">
        <w:rPr>
          <w:rFonts w:eastAsia="Calibri" w:cs="Calibri"/>
          <w:szCs w:val="24"/>
        </w:rPr>
        <w:t>April 27</w:t>
      </w:r>
      <w:r>
        <w:rPr>
          <w:rFonts w:eastAsia="Calibri" w:cs="Calibri"/>
          <w:szCs w:val="24"/>
        </w:rPr>
        <w:t>, 2023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5C7FF0F2" w14:textId="77777777" w:rsidR="001C0C54" w:rsidRDefault="001C0C54" w:rsidP="001C0C5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334B59BE" w14:textId="77777777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77777777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1D0FA173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0D5200">
        <w:rPr>
          <w:szCs w:val="24"/>
        </w:rPr>
        <w:t xml:space="preserve">March </w:t>
      </w:r>
      <w:r>
        <w:rPr>
          <w:szCs w:val="24"/>
        </w:rPr>
        <w:t>23, 2023</w:t>
      </w:r>
    </w:p>
    <w:p w14:paraId="1ADFBA12" w14:textId="10C39680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0D5200">
        <w:rPr>
          <w:szCs w:val="24"/>
        </w:rPr>
        <w:t>February 23</w:t>
      </w:r>
      <w:r>
        <w:rPr>
          <w:szCs w:val="24"/>
        </w:rPr>
        <w:t>, 2023</w:t>
      </w:r>
    </w:p>
    <w:p w14:paraId="13F208F4" w14:textId="372F1DD7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0D5200">
        <w:rPr>
          <w:szCs w:val="24"/>
        </w:rPr>
        <w:t>February 23</w:t>
      </w:r>
      <w:r>
        <w:rPr>
          <w:szCs w:val="24"/>
        </w:rPr>
        <w:t>, 2023</w:t>
      </w:r>
    </w:p>
    <w:p w14:paraId="474E25E6" w14:textId="71582F86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1.31.23 Email from C. Jennings of FSBPT re: Delegate Selection</w:t>
      </w:r>
    </w:p>
    <w:p w14:paraId="5F24112D" w14:textId="0905A51E" w:rsidR="006758F8" w:rsidRDefault="006758F8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3.9.23 Email from C. Jennings of FSBPT re: Model Practice Act Workshop</w:t>
      </w:r>
    </w:p>
    <w:p w14:paraId="1C10B74F" w14:textId="528324FC" w:rsidR="001C0C54" w:rsidRDefault="001B67B7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Draft</w:t>
      </w:r>
      <w:r w:rsidR="001C0C54">
        <w:rPr>
          <w:szCs w:val="24"/>
        </w:rPr>
        <w:t xml:space="preserve"> CE Violation Consent Agreement</w:t>
      </w:r>
    </w:p>
    <w:p w14:paraId="557A8B37" w14:textId="70C824A7" w:rsidR="00033154" w:rsidRPr="00670133" w:rsidRDefault="001C0C54" w:rsidP="0072610D">
      <w:pPr>
        <w:pStyle w:val="NoSpacing"/>
        <w:numPr>
          <w:ilvl w:val="0"/>
          <w:numId w:val="1"/>
        </w:numPr>
        <w:rPr>
          <w:szCs w:val="24"/>
        </w:rPr>
      </w:pPr>
      <w:r w:rsidRPr="00F17B77">
        <w:rPr>
          <w:szCs w:val="24"/>
        </w:rPr>
        <w:t xml:space="preserve">Austin Callahan, 2021-001189-IT-ENF, </w:t>
      </w:r>
      <w:r>
        <w:rPr>
          <w:szCs w:val="24"/>
        </w:rPr>
        <w:t>Documents re:</w:t>
      </w:r>
      <w:r w:rsidRPr="00F17B77">
        <w:rPr>
          <w:szCs w:val="24"/>
        </w:rPr>
        <w:t xml:space="preserve"> Proposed Monitor</w:t>
      </w:r>
    </w:p>
    <w:sectPr w:rsidR="00033154" w:rsidRPr="006701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20473"/>
    <w:multiLevelType w:val="hybridMultilevel"/>
    <w:tmpl w:val="7058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B5450"/>
    <w:multiLevelType w:val="hybridMultilevel"/>
    <w:tmpl w:val="CFA8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4"/>
  </w:num>
  <w:num w:numId="2" w16cid:durableId="1682849404">
    <w:abstractNumId w:val="5"/>
  </w:num>
  <w:num w:numId="3" w16cid:durableId="1805584767">
    <w:abstractNumId w:val="2"/>
  </w:num>
  <w:num w:numId="4" w16cid:durableId="221403772">
    <w:abstractNumId w:val="3"/>
  </w:num>
  <w:num w:numId="5" w16cid:durableId="1552964262">
    <w:abstractNumId w:val="6"/>
  </w:num>
  <w:num w:numId="6" w16cid:durableId="1763910768">
    <w:abstractNumId w:val="1"/>
  </w:num>
  <w:num w:numId="7" w16cid:durableId="1717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FDA"/>
    <w:rsid w:val="000B7D96"/>
    <w:rsid w:val="000C2637"/>
    <w:rsid w:val="000C41A9"/>
    <w:rsid w:val="000D5200"/>
    <w:rsid w:val="000F315B"/>
    <w:rsid w:val="000F736A"/>
    <w:rsid w:val="001125C0"/>
    <w:rsid w:val="0011311A"/>
    <w:rsid w:val="0015268B"/>
    <w:rsid w:val="00177C77"/>
    <w:rsid w:val="001B6693"/>
    <w:rsid w:val="001B67B7"/>
    <w:rsid w:val="001C0C54"/>
    <w:rsid w:val="0021698C"/>
    <w:rsid w:val="00260D54"/>
    <w:rsid w:val="00276957"/>
    <w:rsid w:val="00276DCC"/>
    <w:rsid w:val="002A132F"/>
    <w:rsid w:val="002A629B"/>
    <w:rsid w:val="002A69C2"/>
    <w:rsid w:val="002D1C21"/>
    <w:rsid w:val="00301022"/>
    <w:rsid w:val="00375EAD"/>
    <w:rsid w:val="00385812"/>
    <w:rsid w:val="00392D0B"/>
    <w:rsid w:val="003A7AFC"/>
    <w:rsid w:val="003C60EF"/>
    <w:rsid w:val="003D12A9"/>
    <w:rsid w:val="00461530"/>
    <w:rsid w:val="004813AC"/>
    <w:rsid w:val="004B37A0"/>
    <w:rsid w:val="004B5CFB"/>
    <w:rsid w:val="004D4A23"/>
    <w:rsid w:val="004D6B39"/>
    <w:rsid w:val="004E0C3F"/>
    <w:rsid w:val="00512956"/>
    <w:rsid w:val="00530145"/>
    <w:rsid w:val="005343FC"/>
    <w:rsid w:val="00543A33"/>
    <w:rsid w:val="005448AA"/>
    <w:rsid w:val="00641B2E"/>
    <w:rsid w:val="00670133"/>
    <w:rsid w:val="006758F8"/>
    <w:rsid w:val="006C4DE3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14D2C"/>
    <w:rsid w:val="00B403BF"/>
    <w:rsid w:val="00B608D9"/>
    <w:rsid w:val="00BA4055"/>
    <w:rsid w:val="00BA7FB6"/>
    <w:rsid w:val="00BF4F3D"/>
    <w:rsid w:val="00C20BFE"/>
    <w:rsid w:val="00C46D29"/>
    <w:rsid w:val="00C96623"/>
    <w:rsid w:val="00CC1778"/>
    <w:rsid w:val="00CE575B"/>
    <w:rsid w:val="00CF3DE8"/>
    <w:rsid w:val="00D0493F"/>
    <w:rsid w:val="00D56F91"/>
    <w:rsid w:val="00D8671C"/>
    <w:rsid w:val="00D91390"/>
    <w:rsid w:val="00D97337"/>
    <w:rsid w:val="00DA57C3"/>
    <w:rsid w:val="00DC3855"/>
    <w:rsid w:val="00E242A8"/>
    <w:rsid w:val="00E274B8"/>
    <w:rsid w:val="00E72707"/>
    <w:rsid w:val="00F0586E"/>
    <w:rsid w:val="00F43932"/>
    <w:rsid w:val="00F75686"/>
    <w:rsid w:val="00F97317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725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2024-02-21T20:27:00Z</dcterms:created>
  <dcterms:modified xsi:type="dcterms:W3CDTF">2024-02-21T20:27:00Z</dcterms:modified>
</cp:coreProperties>
</file>