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2C550A58" w14:textId="77777777" w:rsidR="00033154" w:rsidRDefault="00033154" w:rsidP="0072610D"/>
    <w:p w14:paraId="57D7D60E" w14:textId="77777777" w:rsidR="003C1A86" w:rsidRPr="00E50CEF" w:rsidRDefault="003C1A86" w:rsidP="003C1A86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0E3BC8D5" w14:textId="77777777" w:rsidR="003C1A86" w:rsidRDefault="003C1A86" w:rsidP="003C1A86">
      <w:pPr>
        <w:jc w:val="center"/>
      </w:pPr>
    </w:p>
    <w:p w14:paraId="26943C84" w14:textId="77777777" w:rsidR="003C1A86" w:rsidRPr="00446D1B" w:rsidRDefault="003C1A86" w:rsidP="003C1A86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FE26314" w14:textId="77777777" w:rsidR="003C1A86" w:rsidRPr="00706C39" w:rsidRDefault="003C1A86" w:rsidP="003C1A86">
      <w:pPr>
        <w:ind w:left="1440" w:hanging="1440"/>
        <w:jc w:val="center"/>
        <w:rPr>
          <w:szCs w:val="24"/>
        </w:rPr>
      </w:pPr>
    </w:p>
    <w:p w14:paraId="4AFFC8E9" w14:textId="77777777" w:rsidR="003C1A86" w:rsidRPr="00706C39" w:rsidRDefault="003C1A86" w:rsidP="003C1A86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>
        <w:rPr>
          <w:szCs w:val="24"/>
        </w:rPr>
        <w:t>April 21,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1CB79E5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102B93" w14:textId="77777777" w:rsidR="003C1A86" w:rsidRPr="0020675F" w:rsidRDefault="009463B7" w:rsidP="003C1A86">
      <w:pPr>
        <w:pStyle w:val="NoSpacing"/>
        <w:ind w:left="1080"/>
        <w:rPr>
          <w:szCs w:val="24"/>
        </w:rPr>
      </w:pPr>
      <w:hyperlink r:id="rId9" w:history="1">
        <w:r w:rsidR="003C1A86" w:rsidRPr="0042655F">
          <w:rPr>
            <w:rStyle w:val="Hyperlink"/>
            <w:rFonts w:ascii="Times New Roman" w:hAnsi="Times New Roman"/>
            <w:sz w:val="24"/>
            <w:szCs w:val="24"/>
          </w:rPr>
          <w:t>Microsoft Teams Videoconference</w:t>
        </w:r>
      </w:hyperlink>
      <w:r w:rsidR="003C1A86">
        <w:rPr>
          <w:rFonts w:ascii="Times New Roman" w:hAnsi="Times New Roman"/>
          <w:sz w:val="24"/>
          <w:szCs w:val="24"/>
        </w:rPr>
        <w:t xml:space="preserve"> </w:t>
      </w:r>
    </w:p>
    <w:p w14:paraId="356450AA" w14:textId="77777777" w:rsidR="003C1A86" w:rsidRDefault="003C1A86" w:rsidP="003C1A86">
      <w:pPr>
        <w:pStyle w:val="NoSpacing"/>
        <w:rPr>
          <w:rFonts w:ascii="Times New Roman" w:hAnsi="Times New Roman"/>
          <w:sz w:val="24"/>
          <w:szCs w:val="24"/>
        </w:rPr>
      </w:pPr>
    </w:p>
    <w:p w14:paraId="64774E51" w14:textId="77777777" w:rsidR="003C1A86" w:rsidRDefault="003C1A86" w:rsidP="003C1A86">
      <w:pPr>
        <w:pStyle w:val="NoSpacing"/>
        <w:ind w:left="108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>
        <w:rPr>
          <w:rFonts w:ascii="Times New Roman" w:hAnsi="Times New Roman"/>
          <w:sz w:val="24"/>
          <w:szCs w:val="24"/>
        </w:rPr>
        <w:tab/>
      </w:r>
      <w:bookmarkStart w:id="0" w:name="_Hlk121488796"/>
      <w:r>
        <w:rPr>
          <w:rFonts w:ascii="Times New Roman" w:hAnsi="Times New Roman"/>
          <w:sz w:val="24"/>
          <w:szCs w:val="24"/>
        </w:rPr>
        <w:t>(857) 327-9245</w:t>
      </w:r>
      <w:bookmarkEnd w:id="0"/>
      <w:r>
        <w:rPr>
          <w:rFonts w:ascii="Times New Roman" w:hAnsi="Times New Roman"/>
          <w:sz w:val="24"/>
          <w:szCs w:val="24"/>
        </w:rPr>
        <w:tab/>
      </w:r>
      <w:r w:rsidRPr="00822D96">
        <w:rPr>
          <w:rFonts w:ascii="Times New Roman" w:hAnsi="Times New Roman"/>
          <w:sz w:val="24"/>
          <w:szCs w:val="24"/>
        </w:rPr>
        <w:t xml:space="preserve"> </w:t>
      </w:r>
    </w:p>
    <w:p w14:paraId="50045AFB" w14:textId="77777777" w:rsidR="003C1A86" w:rsidRDefault="003C1A86" w:rsidP="003C1A86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Code: </w:t>
      </w:r>
      <w:r>
        <w:rPr>
          <w:rFonts w:ascii="Times New Roman" w:hAnsi="Times New Roman"/>
          <w:sz w:val="24"/>
          <w:szCs w:val="24"/>
        </w:rPr>
        <w:tab/>
      </w:r>
      <w:r w:rsidRPr="0042655F">
        <w:rPr>
          <w:rFonts w:ascii="Times New Roman" w:hAnsi="Times New Roman"/>
          <w:sz w:val="24"/>
          <w:szCs w:val="24"/>
        </w:rPr>
        <w:t>840 229 038#</w:t>
      </w:r>
      <w:r>
        <w:rPr>
          <w:rFonts w:ascii="Times New Roman" w:hAnsi="Times New Roman"/>
          <w:sz w:val="24"/>
          <w:szCs w:val="24"/>
        </w:rPr>
        <w:tab/>
      </w:r>
    </w:p>
    <w:p w14:paraId="52233C0E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C3BC01" w14:textId="77777777" w:rsidR="003C1A86" w:rsidRPr="00A3093F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Board Business</w:t>
      </w:r>
    </w:p>
    <w:p w14:paraId="6C1040D0" w14:textId="77777777" w:rsidR="003C1A86" w:rsidRDefault="003C1A86" w:rsidP="003C1A8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Vote for Attendance</w:t>
      </w:r>
    </w:p>
    <w:p w14:paraId="46934C38" w14:textId="77777777" w:rsidR="003C1A86" w:rsidRDefault="003C1A86" w:rsidP="003C1A8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Meeting Minutes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March 17, 2023</w:t>
      </w:r>
    </w:p>
    <w:p w14:paraId="1BDFE679" w14:textId="77777777" w:rsidR="003C1A86" w:rsidRDefault="003C1A86" w:rsidP="003C1A8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Session Minutes of March 17, 2023</w:t>
      </w:r>
    </w:p>
    <w:p w14:paraId="77997989" w14:textId="77777777" w:rsidR="003C1A86" w:rsidRPr="008355F2" w:rsidRDefault="003C1A86" w:rsidP="003C1A8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Ratification of Decisions by Board Staff to Approve Applications</w:t>
      </w:r>
    </w:p>
    <w:p w14:paraId="55D864D8" w14:textId="77777777" w:rsidR="003C1A86" w:rsidRPr="00DB3D04" w:rsidRDefault="003C1A86" w:rsidP="003C1A8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>Application Processing</w:t>
      </w:r>
      <w:r>
        <w:rPr>
          <w:rFonts w:ascii="Times New Roman" w:hAnsi="Times New Roman"/>
          <w:sz w:val="24"/>
          <w:szCs w:val="24"/>
        </w:rPr>
        <w:t xml:space="preserve"> Under Application Review Policy</w:t>
      </w:r>
    </w:p>
    <w:p w14:paraId="69A197D8" w14:textId="77777777" w:rsidR="003C1A86" w:rsidRPr="0052452C" w:rsidRDefault="003C1A86" w:rsidP="003C1A86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774B3074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1A8EBD11" w14:textId="77777777" w:rsidR="003C1A86" w:rsidRDefault="003C1A86" w:rsidP="003C1A86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 Correa De Ornelas, Applicant for LMHC</w:t>
      </w:r>
    </w:p>
    <w:p w14:paraId="70F7F071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D012E3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337187C6" w14:textId="77777777" w:rsidR="003C1A86" w:rsidRPr="00083028" w:rsidRDefault="003C1A86" w:rsidP="003C1A86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Passing Score for </w:t>
      </w:r>
      <w:r w:rsidRPr="00083028">
        <w:rPr>
          <w:rFonts w:ascii="Times New Roman" w:hAnsi="Times New Roman"/>
          <w:bCs/>
          <w:sz w:val="24"/>
          <w:szCs w:val="24"/>
        </w:rPr>
        <w:t>New Educational Psychologist Examination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57293C5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9BA211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NCMHCE ESL Accommodation Request</w:t>
      </w:r>
    </w:p>
    <w:p w14:paraId="68A5342D" w14:textId="77777777" w:rsidR="003C1A86" w:rsidRPr="001A4C32" w:rsidRDefault="003C1A86" w:rsidP="003C1A86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4A16EC">
        <w:rPr>
          <w:rFonts w:ascii="Times New Roman" w:hAnsi="Times New Roman"/>
          <w:bCs/>
          <w:sz w:val="24"/>
          <w:szCs w:val="24"/>
        </w:rPr>
        <w:t>Yajaira Jim</w:t>
      </w:r>
      <w:r>
        <w:rPr>
          <w:rFonts w:ascii="Times New Roman" w:hAnsi="Times New Roman"/>
          <w:bCs/>
          <w:sz w:val="24"/>
          <w:szCs w:val="24"/>
        </w:rPr>
        <w:t>e</w:t>
      </w:r>
      <w:r w:rsidRPr="004A16EC">
        <w:rPr>
          <w:rFonts w:ascii="Times New Roman" w:hAnsi="Times New Roman"/>
          <w:bCs/>
          <w:sz w:val="24"/>
          <w:szCs w:val="24"/>
        </w:rPr>
        <w:t xml:space="preserve">nez Marranzini </w:t>
      </w:r>
    </w:p>
    <w:p w14:paraId="24CF7F8F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5D694A" w14:textId="77777777" w:rsidR="003C1A86" w:rsidRPr="00CA4531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4531">
        <w:rPr>
          <w:rFonts w:ascii="Times New Roman" w:hAnsi="Times New Roman"/>
          <w:b/>
          <w:sz w:val="24"/>
          <w:szCs w:val="24"/>
        </w:rPr>
        <w:t>Monitoring</w:t>
      </w:r>
    </w:p>
    <w:p w14:paraId="659D1BA4" w14:textId="77777777" w:rsidR="003C1A86" w:rsidRPr="00D22D1B" w:rsidRDefault="003C1A86" w:rsidP="003C1A86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Anna Cardoso, 2021-000360-IT-ENF, Petition to Terminate Stayed Suspension </w:t>
      </w:r>
    </w:p>
    <w:p w14:paraId="573A41A9" w14:textId="77777777" w:rsidR="003C1A86" w:rsidRDefault="003C1A86" w:rsidP="003C1A86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Kathleen Brennan, 2021-000311-IT-ENF, Termination Notice</w:t>
      </w:r>
    </w:p>
    <w:p w14:paraId="70F5DD7D" w14:textId="77777777" w:rsidR="003C1A86" w:rsidRDefault="003C1A86" w:rsidP="003C1A86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Charlene Kelly, 2020-000430-IT-ENF, 2nd Quarterly Monitoring Report</w:t>
      </w:r>
    </w:p>
    <w:p w14:paraId="233EF03C" w14:textId="77777777" w:rsidR="003C1A86" w:rsidRDefault="003C1A86" w:rsidP="003C1A86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Jessica Soto Sierra, 2021-000229-IT-ENF, 3rd Quarterly Monitoring Report</w:t>
      </w:r>
    </w:p>
    <w:p w14:paraId="4092EFF5" w14:textId="77777777" w:rsidR="003C1A86" w:rsidRDefault="003C1A86" w:rsidP="003C1A8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00C72C1" w14:textId="77777777" w:rsidR="003C1A86" w:rsidRPr="006D4F9B" w:rsidRDefault="003C1A86" w:rsidP="003C1A8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89B2D67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lastRenderedPageBreak/>
        <w:t>Open Session for Topics Not Reasonably Anticipated by the Chair 48 Hours in Advance of Meeting</w:t>
      </w:r>
    </w:p>
    <w:p w14:paraId="5429B9B5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C6472B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Session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10570D">
        <w:rPr>
          <w:rFonts w:ascii="Times New Roman" w:hAnsi="Times New Roman"/>
          <w:b/>
          <w:sz w:val="24"/>
          <w:szCs w:val="24"/>
        </w:rPr>
        <w:t>under 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40F16">
        <w:rPr>
          <w:rFonts w:ascii="Times New Roman" w:hAnsi="Times New Roman"/>
          <w:b/>
          <w:sz w:val="24"/>
          <w:szCs w:val="24"/>
        </w:rPr>
        <w:t>to review sensitive medical information</w:t>
      </w:r>
    </w:p>
    <w:p w14:paraId="54A52479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75065B" w14:textId="77777777" w:rsidR="003C1A86" w:rsidRPr="003E54B6" w:rsidRDefault="003C1A86" w:rsidP="003C1A86">
      <w:pPr>
        <w:pStyle w:val="Default"/>
      </w:pPr>
      <w:bookmarkStart w:id="1" w:name="_Hlk132694068"/>
      <w:r w:rsidRPr="00067F36">
        <w:rPr>
          <w:b/>
        </w:rPr>
        <w:t xml:space="preserve">Executive Session </w:t>
      </w:r>
      <w:r>
        <w:rPr>
          <w:b/>
        </w:rPr>
        <w:t xml:space="preserve">CLOSED </w:t>
      </w:r>
      <w:r w:rsidRPr="0010570D">
        <w:rPr>
          <w:b/>
        </w:rPr>
        <w:t>under G.L. c. 30A, § 21(a)(</w:t>
      </w:r>
      <w:r>
        <w:rPr>
          <w:b/>
        </w:rPr>
        <w:t>3) t</w:t>
      </w:r>
      <w:r w:rsidRPr="003E54B6">
        <w:rPr>
          <w:b/>
        </w:rPr>
        <w:t xml:space="preserve">o discuss strategy with respect to litigation </w:t>
      </w:r>
      <w:r>
        <w:rPr>
          <w:b/>
        </w:rPr>
        <w:t xml:space="preserve">in </w:t>
      </w:r>
      <w:r>
        <w:rPr>
          <w:b/>
          <w:i/>
          <w:iCs/>
        </w:rPr>
        <w:t>Highsmith Rich v. Board</w:t>
      </w:r>
      <w:r>
        <w:rPr>
          <w:b/>
        </w:rPr>
        <w:t xml:space="preserve">, Middlesex Superior C.A. </w:t>
      </w:r>
      <w:r>
        <w:rPr>
          <w:b/>
          <w:bCs/>
        </w:rPr>
        <w:t>2281CV04295</w:t>
      </w:r>
      <w:r>
        <w:rPr>
          <w:b/>
        </w:rPr>
        <w:t xml:space="preserve"> </w:t>
      </w:r>
      <w:r w:rsidRPr="003E54B6">
        <w:rPr>
          <w:b/>
          <w:bCs/>
        </w:rPr>
        <w:t>because</w:t>
      </w:r>
      <w:r>
        <w:rPr>
          <w:b/>
        </w:rPr>
        <w:t xml:space="preserve"> holding this discussion in </w:t>
      </w:r>
      <w:r w:rsidRPr="003E54B6">
        <w:rPr>
          <w:b/>
        </w:rPr>
        <w:t>open meeting may have a detrimental effect on the</w:t>
      </w:r>
      <w:r>
        <w:rPr>
          <w:b/>
        </w:rPr>
        <w:t xml:space="preserve"> Board’s</w:t>
      </w:r>
      <w:r w:rsidRPr="003E54B6">
        <w:rPr>
          <w:b/>
        </w:rPr>
        <w:t xml:space="preserve"> litigating position</w:t>
      </w:r>
      <w:r>
        <w:rPr>
          <w:b/>
        </w:rPr>
        <w:t xml:space="preserve">. </w:t>
      </w:r>
    </w:p>
    <w:bookmarkEnd w:id="1"/>
    <w:p w14:paraId="6AF371D2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62710A" w14:textId="77777777" w:rsidR="003C1A86" w:rsidRPr="000A601C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Conference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139747E7" w14:textId="77777777" w:rsidR="003C1A86" w:rsidRPr="00DC0F34" w:rsidRDefault="003C1A86" w:rsidP="003C1A86">
      <w:pPr>
        <w:pStyle w:val="NoSpacing"/>
        <w:rPr>
          <w:rFonts w:ascii="Times New Roman" w:hAnsi="Times New Roman"/>
          <w:sz w:val="24"/>
          <w:szCs w:val="24"/>
        </w:rPr>
      </w:pPr>
    </w:p>
    <w:p w14:paraId="2DAE3665" w14:textId="77777777" w:rsidR="003C1A86" w:rsidRDefault="003C1A86" w:rsidP="003C1A8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F69937E" w14:textId="77777777" w:rsidR="003C1A86" w:rsidRPr="009908FF" w:rsidRDefault="003C1A86" w:rsidP="003C1A86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1601">
    <w:abstractNumId w:val="1"/>
  </w:num>
  <w:num w:numId="2" w16cid:durableId="738793640">
    <w:abstractNumId w:val="0"/>
  </w:num>
  <w:num w:numId="3" w16cid:durableId="712929722">
    <w:abstractNumId w:val="3"/>
  </w:num>
  <w:num w:numId="4" w16cid:durableId="81418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1A86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463B7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1A86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C1A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jY5Yjc0N2YtZjE1OC00MjI4LTljMGMtMjM3MzdkOGQ3NjRj%40thread.v2/0?context=%7b%22Tid%22%3a%223e861d16-48b7-4a0e-9806-8c04d81b7b2a%22%2c%22Oid%22%3a%224b57b7a7-51a0-40dc-8c2f-0fa61809ef32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239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Brian Bialas</cp:lastModifiedBy>
  <cp:revision>2</cp:revision>
  <cp:lastPrinted>2015-01-29T14:50:00Z</cp:lastPrinted>
  <dcterms:created xsi:type="dcterms:W3CDTF">2023-04-18T13:11:00Z</dcterms:created>
  <dcterms:modified xsi:type="dcterms:W3CDTF">2023-04-18T13:11:00Z</dcterms:modified>
</cp:coreProperties>
</file>