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71DBE6A" w14:textId="6ACD475E" w:rsidR="0098641B" w:rsidRPr="00F85990" w:rsidRDefault="0098641B" w:rsidP="007F07ED">
      <w:pPr>
        <w:jc w:val="center"/>
        <w:rPr>
          <w:b/>
          <w:bCs/>
          <w:sz w:val="36"/>
          <w:szCs w:val="36"/>
        </w:rPr>
      </w:pPr>
      <w:r w:rsidRPr="00F85990">
        <w:rPr>
          <w:b/>
          <w:bCs/>
          <w:sz w:val="36"/>
          <w:szCs w:val="36"/>
        </w:rPr>
        <w:t>Assisted Living Residences Commission</w:t>
      </w:r>
    </w:p>
    <w:p w14:paraId="59BED799" w14:textId="71F2CC40" w:rsidR="0098641B" w:rsidRDefault="0098641B" w:rsidP="00735F2F">
      <w:pPr>
        <w:jc w:val="center"/>
      </w:pPr>
      <w:r>
        <w:t>Wednesday,</w:t>
      </w:r>
      <w:r w:rsidR="00A30B4C">
        <w:t xml:space="preserve"> April 2</w:t>
      </w:r>
      <w:r w:rsidR="00A30B4C" w:rsidRPr="00A30B4C">
        <w:rPr>
          <w:vertAlign w:val="superscript"/>
        </w:rPr>
        <w:t>nd</w:t>
      </w:r>
      <w:r w:rsidR="00A30B4C">
        <w:t>, 2025</w:t>
      </w:r>
    </w:p>
    <w:p w14:paraId="3626973C" w14:textId="3F087182" w:rsidR="0098641B" w:rsidRDefault="0098641B" w:rsidP="00735F2F">
      <w:pPr>
        <w:jc w:val="center"/>
      </w:pPr>
      <w:r>
        <w:t>10:00 to 11:30 am</w:t>
      </w:r>
    </w:p>
    <w:p w14:paraId="4A62F8E2" w14:textId="5E3191CC" w:rsidR="0098641B" w:rsidRDefault="0098641B" w:rsidP="00735F2F">
      <w:pPr>
        <w:jc w:val="center"/>
      </w:pPr>
      <w:r>
        <w:t>Video Conference</w:t>
      </w:r>
    </w:p>
    <w:p w14:paraId="27AB95A2" w14:textId="77777777" w:rsidR="0098641B" w:rsidRDefault="0098641B" w:rsidP="00735F2F">
      <w:pPr>
        <w:jc w:val="center"/>
      </w:pPr>
    </w:p>
    <w:p w14:paraId="74937DB5" w14:textId="5A3EE2FF" w:rsidR="0098641B" w:rsidRPr="00F85990" w:rsidRDefault="0098641B" w:rsidP="00735F2F">
      <w:pPr>
        <w:jc w:val="center"/>
        <w:rPr>
          <w:b/>
          <w:bCs/>
          <w:sz w:val="28"/>
          <w:szCs w:val="28"/>
        </w:rPr>
      </w:pPr>
      <w:r w:rsidRPr="00F85990">
        <w:rPr>
          <w:b/>
          <w:bCs/>
          <w:sz w:val="28"/>
          <w:szCs w:val="28"/>
        </w:rPr>
        <w:t>Agenda</w:t>
      </w:r>
    </w:p>
    <w:p w14:paraId="78EBE8FA" w14:textId="1985D2CE" w:rsidR="0098641B" w:rsidRDefault="0098641B" w:rsidP="0098641B">
      <w:pPr>
        <w:pStyle w:val="ListParagraph"/>
        <w:numPr>
          <w:ilvl w:val="0"/>
          <w:numId w:val="1"/>
        </w:numPr>
      </w:pPr>
      <w:r>
        <w:t>Welcome</w:t>
      </w:r>
    </w:p>
    <w:p w14:paraId="7A631E4E" w14:textId="4861FA30" w:rsidR="00C45DB5" w:rsidRDefault="00EE6E37" w:rsidP="0098641B">
      <w:pPr>
        <w:pStyle w:val="ListParagraph"/>
        <w:numPr>
          <w:ilvl w:val="0"/>
          <w:numId w:val="1"/>
        </w:numPr>
      </w:pPr>
      <w:r>
        <w:t>Approval of the February 26</w:t>
      </w:r>
      <w:r w:rsidRPr="00EE6E37">
        <w:rPr>
          <w:vertAlign w:val="superscript"/>
        </w:rPr>
        <w:t>th</w:t>
      </w:r>
      <w:r>
        <w:t xml:space="preserve">, 2025 </w:t>
      </w:r>
      <w:r w:rsidR="00A30B4C">
        <w:t>and March 5</w:t>
      </w:r>
      <w:r w:rsidR="00A30B4C" w:rsidRPr="00A30B4C">
        <w:rPr>
          <w:vertAlign w:val="superscript"/>
        </w:rPr>
        <w:t>th</w:t>
      </w:r>
      <w:r w:rsidR="00107821">
        <w:t xml:space="preserve">, 2025 </w:t>
      </w:r>
      <w:r w:rsidR="00A30B4C">
        <w:t>Meeting Minutes</w:t>
      </w:r>
    </w:p>
    <w:p w14:paraId="680150AA" w14:textId="365FFEC7" w:rsidR="00F6217F" w:rsidRDefault="00E906C1" w:rsidP="00E906C1">
      <w:pPr>
        <w:pStyle w:val="ListParagraph"/>
        <w:numPr>
          <w:ilvl w:val="0"/>
          <w:numId w:val="1"/>
        </w:numPr>
      </w:pPr>
      <w:r>
        <w:t>Presentation from Mass-ALA, Leading Age MA, the Alzheimer’s Association, and AARP regarding: (1) assisted living best practices in other states and (2) advertising practices of assisted living residences</w:t>
      </w:r>
    </w:p>
    <w:p w14:paraId="41F6212E" w14:textId="0E626624" w:rsidR="00A30B4C" w:rsidRDefault="00A30B4C" w:rsidP="0098641B">
      <w:pPr>
        <w:pStyle w:val="ListParagraph"/>
        <w:numPr>
          <w:ilvl w:val="0"/>
          <w:numId w:val="1"/>
        </w:numPr>
      </w:pPr>
      <w:r>
        <w:t>General Discussion</w:t>
      </w:r>
    </w:p>
    <w:p w14:paraId="54A4591C" w14:textId="69522617" w:rsidR="00C45DB5" w:rsidRDefault="00FB37D4" w:rsidP="0098641B">
      <w:pPr>
        <w:pStyle w:val="ListParagraph"/>
        <w:numPr>
          <w:ilvl w:val="0"/>
          <w:numId w:val="1"/>
        </w:numPr>
      </w:pPr>
      <w:r>
        <w:t xml:space="preserve">Next Steps and </w:t>
      </w:r>
      <w:r w:rsidR="009C4F88">
        <w:t>Adjournment</w:t>
      </w:r>
    </w:p>
    <w:p w14:paraId="0ECFAB14" w14:textId="77777777" w:rsidR="00FB37D4" w:rsidRDefault="00FB37D4" w:rsidP="00FB37D4"/>
    <w:p w14:paraId="721DCCA6" w14:textId="20DD9030" w:rsidR="00FB37D4" w:rsidRDefault="00FB37D4" w:rsidP="00FB37D4">
      <w:r>
        <w:t>Link to join:</w:t>
      </w:r>
    </w:p>
    <w:p w14:paraId="73372DF9" w14:textId="5B45878D" w:rsidR="00A30B4C" w:rsidRDefault="00A30B4C" w:rsidP="00A30B4C">
      <w:hyperlink r:id="rId13" w:history="1">
        <w:r w:rsidRPr="00996FA0">
          <w:rPr>
            <w:rStyle w:val="Hyperlink"/>
          </w:rPr>
          <w:t>https://zoom.us/j/92964887133?pwd=g6cdnxalvjdF0iwHPo2feJcoQasaCt.1</w:t>
        </w:r>
      </w:hyperlink>
      <w:r>
        <w:t xml:space="preserve">  </w:t>
      </w:r>
    </w:p>
    <w:p w14:paraId="26EBA444" w14:textId="77777777" w:rsidR="00A30B4C" w:rsidRDefault="00A30B4C" w:rsidP="00A30B4C"/>
    <w:p w14:paraId="39099374" w14:textId="77777777" w:rsidR="00A30B4C" w:rsidRDefault="00A30B4C" w:rsidP="00A30B4C">
      <w:r>
        <w:t>Meeting ID: 929 6488 7133</w:t>
      </w:r>
    </w:p>
    <w:p w14:paraId="3F6A9F4F" w14:textId="77777777" w:rsidR="00A30B4C" w:rsidRDefault="00A30B4C" w:rsidP="00A30B4C">
      <w:r>
        <w:t>Passcode: 335813</w:t>
      </w:r>
    </w:p>
    <w:p w14:paraId="3C381E25" w14:textId="77777777" w:rsidR="00A30B4C" w:rsidRDefault="00A30B4C" w:rsidP="00A30B4C"/>
    <w:p w14:paraId="4FE932DA" w14:textId="77777777" w:rsidR="00A30B4C" w:rsidRDefault="00A30B4C" w:rsidP="00A30B4C">
      <w:r>
        <w:t>Dial by your location</w:t>
      </w:r>
    </w:p>
    <w:p w14:paraId="4050C4FD" w14:textId="77777777" w:rsidR="00A30B4C" w:rsidRDefault="00A30B4C" w:rsidP="00A30B4C">
      <w:r>
        <w:t>• +1 312 626 6799 US (Chicago)</w:t>
      </w:r>
    </w:p>
    <w:p w14:paraId="75A1F80C" w14:textId="77777777" w:rsidR="00A30B4C" w:rsidRDefault="00A30B4C" w:rsidP="00A30B4C">
      <w:r>
        <w:t>• +1 646 558 8656 US (New York)</w:t>
      </w:r>
    </w:p>
    <w:p w14:paraId="61B5D1E7" w14:textId="77777777" w:rsidR="00A30B4C" w:rsidRDefault="00A30B4C" w:rsidP="00A30B4C">
      <w:r>
        <w:t>• +1 646 931 3860 US</w:t>
      </w:r>
    </w:p>
    <w:p w14:paraId="17427A57" w14:textId="77777777" w:rsidR="00A30B4C" w:rsidRDefault="00A30B4C" w:rsidP="00A30B4C">
      <w:r>
        <w:t>• +1 301 715 8592 US (Washington DC)</w:t>
      </w:r>
    </w:p>
    <w:p w14:paraId="6C5C12E6" w14:textId="77777777" w:rsidR="00A30B4C" w:rsidRDefault="00A30B4C" w:rsidP="00A30B4C">
      <w:r>
        <w:t>• +1 305 224 1968 US</w:t>
      </w:r>
    </w:p>
    <w:p w14:paraId="234E03B5" w14:textId="77777777" w:rsidR="00A30B4C" w:rsidRDefault="00A30B4C" w:rsidP="00A30B4C">
      <w:r>
        <w:t>• +1 309 205 3325 US</w:t>
      </w:r>
    </w:p>
    <w:p w14:paraId="02F0FDDD" w14:textId="77777777" w:rsidR="00A30B4C" w:rsidRDefault="00A30B4C" w:rsidP="00A30B4C">
      <w:r>
        <w:t>• +1 360 209 5623 US</w:t>
      </w:r>
    </w:p>
    <w:p w14:paraId="7247C938" w14:textId="77777777" w:rsidR="00A30B4C" w:rsidRDefault="00A30B4C" w:rsidP="00A30B4C">
      <w:r>
        <w:t>• +1 386 347 5053 US</w:t>
      </w:r>
    </w:p>
    <w:p w14:paraId="2E3028D7" w14:textId="77777777" w:rsidR="00A30B4C" w:rsidRDefault="00A30B4C" w:rsidP="00A30B4C">
      <w:r>
        <w:t>• +1 669 444 9171 US</w:t>
      </w:r>
    </w:p>
    <w:p w14:paraId="5411AEB9" w14:textId="77777777" w:rsidR="00A30B4C" w:rsidRDefault="00A30B4C" w:rsidP="00A30B4C">
      <w:r>
        <w:t>• +1 689 278 1000 US</w:t>
      </w:r>
    </w:p>
    <w:p w14:paraId="3EECA0B4" w14:textId="77777777" w:rsidR="00A30B4C" w:rsidRDefault="00A30B4C" w:rsidP="00A30B4C"/>
    <w:p w14:paraId="3C7D0C3B" w14:textId="08B2A670" w:rsidR="00A30B4C" w:rsidRDefault="00A30B4C" w:rsidP="00A30B4C">
      <w:r>
        <w:t xml:space="preserve">Find your local number: </w:t>
      </w:r>
      <w:hyperlink r:id="rId14" w:history="1">
        <w:r w:rsidRPr="00996FA0">
          <w:rPr>
            <w:rStyle w:val="Hyperlink"/>
          </w:rPr>
          <w:t>https://zoom.us/u/amIKAolM6</w:t>
        </w:r>
      </w:hyperlink>
      <w:r>
        <w:t xml:space="preserve"> </w:t>
      </w:r>
    </w:p>
    <w:p w14:paraId="6EAAC3B4" w14:textId="77777777" w:rsidR="00A30B4C" w:rsidRDefault="00A30B4C" w:rsidP="00206A75"/>
    <w:p w14:paraId="3CB294EF" w14:textId="08C9864E" w:rsidR="007F07ED" w:rsidRPr="00206A75" w:rsidRDefault="007F07ED" w:rsidP="00206A75">
      <w:r>
        <w:t>Next Meeting:</w:t>
      </w:r>
      <w:r w:rsidR="00A30B4C">
        <w:t xml:space="preserve"> Thursday, April 17</w:t>
      </w:r>
      <w:r w:rsidR="00A30B4C" w:rsidRPr="00A30B4C">
        <w:rPr>
          <w:vertAlign w:val="superscript"/>
        </w:rPr>
        <w:t>th</w:t>
      </w:r>
      <w:r w:rsidR="00A30B4C">
        <w:t>, 2025 at 1:00 pm on Zoom</w:t>
      </w:r>
    </w:p>
    <w:sectPr w:rsidR="007F07ED" w:rsidRPr="00206A75" w:rsidSect="007F07ED">
      <w:headerReference w:type="default" r:id="rId15"/>
      <w:footerReference w:type="default" r:id="rId16"/>
      <w:pgSz w:w="12240" w:h="15840"/>
      <w:pgMar w:top="1941" w:right="1890" w:bottom="408" w:left="990" w:header="5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51272" w14:textId="77777777" w:rsidR="000F5BCD" w:rsidRDefault="000F5BCD" w:rsidP="000C2E80">
      <w:r>
        <w:separator/>
      </w:r>
    </w:p>
  </w:endnote>
  <w:endnote w:type="continuationSeparator" w:id="0">
    <w:p w14:paraId="5E4A61F9" w14:textId="77777777" w:rsidR="000F5BCD" w:rsidRDefault="000F5BCD" w:rsidP="000C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Cabin">
    <w:altName w:val="Calibri"/>
    <w:charset w:val="4D"/>
    <w:family w:val="auto"/>
    <w:pitch w:val="variable"/>
    <w:sig w:usb0="A00000FF" w:usb1="0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66CF" w14:textId="77777777" w:rsidR="00257F47" w:rsidRDefault="00EB285B" w:rsidP="0067417C">
    <w:pPr>
      <w:pStyle w:val="BasicParagraph"/>
      <w:rPr>
        <w:rFonts w:ascii="Cabin" w:hAnsi="Cabin" w:cs="Cabin"/>
        <w:b/>
        <w:bCs/>
        <w:color w:val="032A45"/>
        <w:sz w:val="22"/>
        <w:szCs w:val="22"/>
      </w:rPr>
    </w:pPr>
    <w:r>
      <w:rPr>
        <w:rFonts w:ascii="Cabin" w:hAnsi="Cabin" w:cs="Cabin"/>
        <w:b/>
        <w:bCs/>
        <w:noProof/>
        <w:color w:val="032A45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0B685" wp14:editId="2346CE41">
              <wp:simplePos x="0" y="0"/>
              <wp:positionH relativeFrom="column">
                <wp:posOffset>-330938</wp:posOffset>
              </wp:positionH>
              <wp:positionV relativeFrom="paragraph">
                <wp:posOffset>99282</wp:posOffset>
              </wp:positionV>
              <wp:extent cx="7166344" cy="45719"/>
              <wp:effectExtent l="0" t="0" r="0" b="5715"/>
              <wp:wrapNone/>
              <wp:docPr id="121408277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6344" cy="45719"/>
                      </a:xfrm>
                      <a:prstGeom prst="rect">
                        <a:avLst/>
                      </a:prstGeom>
                      <a:solidFill>
                        <a:srgbClr val="8692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50BB2CD" id="Rectangle 5" o:spid="_x0000_s1026" style="position:absolute;margin-left:-26.05pt;margin-top:7.8pt;width:564.3pt;height: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6DVfQIAAF4FAAAOAAAAZHJzL2Uyb0RvYy54bWysVFFP2zAQfp+0/2D5fSQppUBFiioQ0yQE&#10;1WDi2XXsNpLj885u0+7X7+ykKQO0h2kvju27++7uy3e+ut41hm0V+hpsyYuTnDNlJVS1XZX8x/Pd&#10;lwvOfBC2EgasKvleeX49+/zpqnVTNYI1mEohIxDrp60r+ToEN80yL9eqEf4EnLJk1ICNCHTEVVah&#10;aAm9MdkozydZC1g5BKm8p9vbzshnCV9rJcOj1l4FZkpOtYW0YlqXcc1mV2K6QuHWtezLEP9QRSNq&#10;S0kHqFsRBNtg/Q6qqSWCBx1OJDQZaF1LlXqgbor8TTdPa+FU6oXI8W6gyf8/WPmwfXILJBpa56ee&#10;trGLncYmfqk+tktk7Qey1C4wSZfnxWRyOh5zJsk2PjsvLiOZ2THYoQ9fFTQsbkqO9C8SRWJ770Pn&#10;enCJuTyYurqrjUkHXC1vDLKtoP92Mbkcnc579D/cjI3OFmJYhxhvsmMraRf2RkU/Y78rzeqKih+l&#10;SpLK1JBHSKlsKDrTWlSqS1+c5XkSCvU2RKROE2BE1pR/wO4BooLfY3dV9v4xVCWRDsH53wrrgoeI&#10;lBlsGIKb2gJ+BGCoqz5z538gqaMmsrSEar9AhtCNiHfyrqb/di98WAikmaDpoTkPj7RoA23Jod9x&#10;tgb89dF99CepkpWzlmas5P7nRqDizHyzJOLLYjyOQ5kOJKERHfC1ZfnaYjfNDZAcCnpRnEzb6B/M&#10;YasRmhd6DuYxK5mElZS75DLg4XATutmnB0Wq+Ty50SA6Ee7tk5MRPLIadfm8exHoevEGUv0DHOZR&#10;TN9ouPONkRbmmwC6TgI/8trzTUOchNM/OPGVeH1OXsdncfYbAAD//wMAUEsDBBQABgAIAAAAIQAS&#10;SHcd3wAAAAoBAAAPAAAAZHJzL2Rvd25yZXYueG1sTI/BbsIwEETvlfgHa5F6AyeREtI0DoqQ6I1D&#10;aUWvJt7GKfE6ig2Efn3NqRxX8zTztlxPpmcXHF1nSUC8jIAhNVZ11Ar4/NgucmDOS1Kyt4QCbuhg&#10;Xc2eSlkoe6V3vOx9y0IJuUIK0N4PBeeu0WikW9oBKWTfdjTSh3NsuRrlNZSbnidRlHEjOwoLWg64&#10;0dic9mcjgOLc7267uP7Rvy9fZrU91Af9JsTzfKpfgXmc/D8Md/2gDlVwOtozKcd6AYs0iQMagjQD&#10;dgeiVZYCOwpIkhx4VfLHF6o/AAAA//8DAFBLAQItABQABgAIAAAAIQC2gziS/gAAAOEBAAATAAAA&#10;AAAAAAAAAAAAAAAAAABbQ29udGVudF9UeXBlc10ueG1sUEsBAi0AFAAGAAgAAAAhADj9If/WAAAA&#10;lAEAAAsAAAAAAAAAAAAAAAAALwEAAF9yZWxzLy5yZWxzUEsBAi0AFAAGAAgAAAAhALH3oNV9AgAA&#10;XgUAAA4AAAAAAAAAAAAAAAAALgIAAGRycy9lMm9Eb2MueG1sUEsBAi0AFAAGAAgAAAAhABJIdx3f&#10;AAAACgEAAA8AAAAAAAAAAAAAAAAA1wQAAGRycy9kb3ducmV2LnhtbFBLBQYAAAAABAAEAPMAAADj&#10;BQAAAAA=&#10;" fillcolor="#86923a" stroked="f" strokeweight="1pt"/>
          </w:pict>
        </mc:Fallback>
      </mc:AlternateContent>
    </w:r>
  </w:p>
  <w:p w14:paraId="56FDECAA" w14:textId="77777777" w:rsidR="0067417C" w:rsidRPr="00EB285B" w:rsidRDefault="0067417C" w:rsidP="0067417C">
    <w:pPr>
      <w:pStyle w:val="BasicParagraph"/>
      <w:ind w:left="-180" w:hanging="90"/>
      <w:rPr>
        <w:rFonts w:ascii="Cabin" w:hAnsi="Cabin" w:cs="Cabin"/>
        <w:color w:val="032A45"/>
        <w:sz w:val="18"/>
        <w:szCs w:val="18"/>
      </w:rPr>
    </w:pPr>
    <w:r w:rsidRPr="00EB285B">
      <w:rPr>
        <w:rFonts w:ascii="Cabin" w:hAnsi="Cabin" w:cs="Cabin"/>
        <w:color w:val="032A45"/>
        <w:sz w:val="18"/>
        <w:szCs w:val="18"/>
      </w:rPr>
      <w:t>One Ashburton Place</w:t>
    </w:r>
    <w:r>
      <w:rPr>
        <w:rFonts w:ascii="Cabin" w:hAnsi="Cabin" w:cs="Cabin"/>
        <w:color w:val="032A45"/>
        <w:sz w:val="18"/>
        <w:szCs w:val="18"/>
      </w:rPr>
      <w:t xml:space="preserve">, </w:t>
    </w:r>
    <w:r w:rsidRPr="00EB285B">
      <w:rPr>
        <w:rFonts w:ascii="Cabin" w:hAnsi="Cabin" w:cs="Cabin"/>
        <w:color w:val="032A45"/>
        <w:sz w:val="18"/>
        <w:szCs w:val="18"/>
      </w:rPr>
      <w:t>Boston, MA 02108</w:t>
    </w:r>
  </w:p>
  <w:p w14:paraId="666D0AF3" w14:textId="77777777" w:rsidR="0067417C" w:rsidRDefault="0067417C" w:rsidP="0067417C">
    <w:pPr>
      <w:pStyle w:val="BasicParagraph"/>
      <w:ind w:left="-990" w:firstLine="720"/>
      <w:rPr>
        <w:rFonts w:ascii="Cabin" w:hAnsi="Cabin" w:cs="Cabin"/>
        <w:b/>
        <w:bCs/>
        <w:color w:val="032A45"/>
        <w:sz w:val="22"/>
        <w:szCs w:val="22"/>
      </w:rPr>
    </w:pPr>
    <w:r w:rsidRPr="00EB285B">
      <w:rPr>
        <w:rFonts w:ascii="Cabin" w:hAnsi="Cabin" w:cs="Cabin"/>
        <w:color w:val="032A45"/>
        <w:sz w:val="18"/>
        <w:szCs w:val="18"/>
      </w:rPr>
      <w:t>(617) 727-7750</w:t>
    </w:r>
  </w:p>
  <w:p w14:paraId="0049FA47" w14:textId="77777777" w:rsidR="00140EEC" w:rsidRDefault="00140EEC" w:rsidP="00140EEC">
    <w:pPr>
      <w:pStyle w:val="BasicParagraph"/>
      <w:rPr>
        <w:rFonts w:ascii="Cabin" w:hAnsi="Cabin" w:cs="Cabin"/>
        <w:b/>
        <w:bCs/>
        <w:color w:val="032A45"/>
        <w:sz w:val="22"/>
        <w:szCs w:val="22"/>
      </w:rPr>
    </w:pPr>
  </w:p>
  <w:p w14:paraId="31131BC8" w14:textId="77777777" w:rsidR="000C2E80" w:rsidRDefault="00140EEC" w:rsidP="00140EEC">
    <w:pPr>
      <w:pStyle w:val="Footer"/>
      <w:tabs>
        <w:tab w:val="clear" w:pos="4680"/>
        <w:tab w:val="center" w:pos="5130"/>
      </w:tabs>
      <w:ind w:left="-1350" w:firstLine="360"/>
    </w:pPr>
    <w:r>
      <w:rPr>
        <w:rFonts w:ascii="Cabin" w:hAnsi="Cabin" w:cs="Cabin"/>
        <w:b/>
        <w:bCs/>
        <w:color w:val="032A45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1C07D" w14:textId="77777777" w:rsidR="000F5BCD" w:rsidRDefault="000F5BCD" w:rsidP="000C2E80">
      <w:r>
        <w:separator/>
      </w:r>
    </w:p>
  </w:footnote>
  <w:footnote w:type="continuationSeparator" w:id="0">
    <w:p w14:paraId="7149E96B" w14:textId="77777777" w:rsidR="000F5BCD" w:rsidRDefault="000F5BCD" w:rsidP="000C2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12311" w:type="dxa"/>
      <w:tblInd w:w="-450" w:type="dxa"/>
      <w:tblLook w:val="04A0" w:firstRow="1" w:lastRow="0" w:firstColumn="1" w:lastColumn="0" w:noHBand="0" w:noVBand="1"/>
    </w:tblPr>
    <w:tblGrid>
      <w:gridCol w:w="1841"/>
      <w:gridCol w:w="2817"/>
      <w:gridCol w:w="1072"/>
      <w:gridCol w:w="2078"/>
      <w:gridCol w:w="4188"/>
      <w:gridCol w:w="315"/>
    </w:tblGrid>
    <w:tr w:rsidR="008C5923" w14:paraId="1E525900" w14:textId="77777777" w:rsidTr="00B362A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7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730" w:type="dxa"/>
          <w:gridSpan w:val="3"/>
        </w:tcPr>
        <w:p w14:paraId="5BC6FCEC" w14:textId="77777777" w:rsidR="008C5923" w:rsidRDefault="008C5923" w:rsidP="008C5923">
          <w:pPr>
            <w:pStyle w:val="Header"/>
            <w:tabs>
              <w:tab w:val="clear" w:pos="9360"/>
              <w:tab w:val="left" w:pos="702"/>
              <w:tab w:val="left" w:pos="4447"/>
              <w:tab w:val="left" w:pos="5717"/>
              <w:tab w:val="left" w:pos="8640"/>
            </w:tabs>
            <w:ind w:left="-564" w:right="540" w:firstLine="546"/>
          </w:pPr>
          <w:r>
            <w:rPr>
              <w:noProof/>
            </w:rPr>
            <w:drawing>
              <wp:inline distT="0" distB="0" distL="0" distR="0" wp14:anchorId="7F6B72F1" wp14:editId="58258654">
                <wp:extent cx="2190939" cy="720248"/>
                <wp:effectExtent l="0" t="0" r="0" b="3810"/>
                <wp:docPr id="1130925120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8599895" name="Picture 1" descr="A close-up of a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7746" cy="8145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1" w:type="dxa"/>
          <w:gridSpan w:val="3"/>
        </w:tcPr>
        <w:p w14:paraId="7BE1BE66" w14:textId="77777777" w:rsidR="008C5923" w:rsidRDefault="008C5923" w:rsidP="008C5923">
          <w:pPr>
            <w:pStyle w:val="Header"/>
            <w:tabs>
              <w:tab w:val="clear" w:pos="4680"/>
              <w:tab w:val="clear" w:pos="9360"/>
              <w:tab w:val="center" w:pos="4669"/>
              <w:tab w:val="left" w:pos="8640"/>
              <w:tab w:val="left" w:pos="8730"/>
              <w:tab w:val="left" w:pos="9000"/>
            </w:tabs>
            <w:ind w:left="2598" w:right="-29" w:firstLine="110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 wp14:anchorId="329F2B3E" wp14:editId="1F4AC47D">
                <wp:extent cx="990698" cy="720090"/>
                <wp:effectExtent l="0" t="0" r="0" b="3810"/>
                <wp:docPr id="987580514" name="Picture 2" descr="A blue and yellow emblem with a shield and a swo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3635855" name="Picture 2" descr="A blue and yellow emblem with a shield and a sword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011" cy="747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C5923" w14:paraId="0FE93225" w14:textId="77777777" w:rsidTr="00B362A1">
      <w:trPr>
        <w:gridAfter w:val="1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wAfter w:w="315" w:type="dxa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41" w:type="dxa"/>
          <w:shd w:val="clear" w:color="auto" w:fill="FFFFFF" w:themeFill="background1"/>
        </w:tcPr>
        <w:p w14:paraId="582D17E9" w14:textId="77777777" w:rsidR="008C5923" w:rsidRDefault="008C5923" w:rsidP="008C5923">
          <w:pPr>
            <w:pStyle w:val="BasicParagraph"/>
            <w:spacing w:line="276" w:lineRule="auto"/>
            <w:ind w:left="-204" w:firstLine="204"/>
            <w:rPr>
              <w:rFonts w:ascii="Cabin" w:hAnsi="Cabin" w:cs="Cabin"/>
              <w:b w:val="0"/>
              <w:bCs w:val="0"/>
              <w:color w:val="032A45"/>
              <w:sz w:val="18"/>
              <w:szCs w:val="18"/>
            </w:rPr>
          </w:pPr>
        </w:p>
        <w:p w14:paraId="54FB275A" w14:textId="77777777" w:rsidR="008C5923" w:rsidRPr="00257F47" w:rsidRDefault="008C5923" w:rsidP="008C5923">
          <w:pPr>
            <w:pStyle w:val="BasicParagraph"/>
            <w:tabs>
              <w:tab w:val="left" w:pos="0"/>
            </w:tabs>
            <w:spacing w:line="276" w:lineRule="auto"/>
            <w:ind w:left="-199" w:firstLine="90"/>
            <w:rPr>
              <w:rFonts w:ascii="Cabin" w:hAnsi="Cabin" w:cs="Cabin"/>
              <w:color w:val="032A45"/>
              <w:sz w:val="18"/>
              <w:szCs w:val="18"/>
            </w:rPr>
          </w:pPr>
          <w:r>
            <w:rPr>
              <w:rFonts w:ascii="Cabin" w:hAnsi="Cabin" w:cs="Cabin"/>
              <w:color w:val="032A45"/>
              <w:sz w:val="18"/>
              <w:szCs w:val="18"/>
            </w:rPr>
            <w:br/>
            <w:t xml:space="preserve">  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>MA</w:t>
          </w:r>
          <w:r>
            <w:rPr>
              <w:rFonts w:ascii="Cabin" w:hAnsi="Cabin" w:cs="Cabin"/>
              <w:color w:val="032A45"/>
              <w:sz w:val="18"/>
              <w:szCs w:val="18"/>
            </w:rPr>
            <w:t>U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 xml:space="preserve">RA T. HEALEY </w:t>
          </w:r>
        </w:p>
        <w:p w14:paraId="42217C24" w14:textId="77777777" w:rsidR="008C5923" w:rsidRPr="00C52930" w:rsidRDefault="008C5923" w:rsidP="008C5923">
          <w:pPr>
            <w:pStyle w:val="BasicParagraph"/>
            <w:tabs>
              <w:tab w:val="left" w:pos="521"/>
            </w:tabs>
            <w:spacing w:line="240" w:lineRule="auto"/>
            <w:ind w:left="-204" w:firstLine="86"/>
            <w:rPr>
              <w:sz w:val="17"/>
              <w:szCs w:val="17"/>
            </w:rPr>
          </w:pPr>
          <w:r w:rsidRPr="00C52930">
            <w:rPr>
              <w:rFonts w:ascii="Cabin" w:hAnsi="Cabin" w:cs="Cabin"/>
              <w:b w:val="0"/>
              <w:bCs w:val="0"/>
              <w:color w:val="032A45"/>
              <w:sz w:val="17"/>
              <w:szCs w:val="17"/>
            </w:rPr>
            <w:t>Governor</w:t>
          </w:r>
          <w:r w:rsidRPr="00C52930">
            <w:rPr>
              <w:rFonts w:ascii="Cabin" w:hAnsi="Cabin" w:cs="Cabin"/>
              <w:b w:val="0"/>
              <w:bCs w:val="0"/>
              <w:color w:val="032A45"/>
              <w:sz w:val="17"/>
              <w:szCs w:val="17"/>
            </w:rPr>
            <w:br/>
          </w:r>
        </w:p>
      </w:tc>
      <w:tc>
        <w:tcPr>
          <w:tcW w:w="2817" w:type="dxa"/>
          <w:shd w:val="clear" w:color="auto" w:fill="FFFFFF" w:themeFill="background1"/>
        </w:tcPr>
        <w:p w14:paraId="19A43FC1" w14:textId="77777777" w:rsidR="008C5923" w:rsidRDefault="008C5923" w:rsidP="008C5923">
          <w:pPr>
            <w:pStyle w:val="BasicParagraph"/>
            <w:spacing w:line="276" w:lineRule="auto"/>
            <w:ind w:left="12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b/>
              <w:bCs/>
              <w:color w:val="032A45"/>
              <w:sz w:val="18"/>
              <w:szCs w:val="18"/>
            </w:rPr>
          </w:pPr>
        </w:p>
        <w:p w14:paraId="4D2E9E50" w14:textId="77777777" w:rsidR="008C5923" w:rsidRPr="00257F47" w:rsidRDefault="008C5923" w:rsidP="008C5923">
          <w:pPr>
            <w:pStyle w:val="BasicParagraph"/>
            <w:spacing w:line="276" w:lineRule="auto"/>
            <w:ind w:left="12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color w:val="032A45"/>
              <w:sz w:val="18"/>
              <w:szCs w:val="18"/>
            </w:rPr>
          </w:pPr>
          <w:r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br/>
          </w:r>
          <w:r w:rsidRPr="0041741D"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t>KIMBERLEY DRISCOLL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 xml:space="preserve">                                       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>Lieutenant Governor</w:t>
          </w:r>
        </w:p>
        <w:p w14:paraId="107C3CAE" w14:textId="77777777" w:rsidR="008C5923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left="123"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3150" w:type="dxa"/>
          <w:gridSpan w:val="2"/>
          <w:shd w:val="clear" w:color="auto" w:fill="FFFFFF" w:themeFill="background1"/>
        </w:tcPr>
        <w:p w14:paraId="09309BFB" w14:textId="77777777" w:rsidR="008C5923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b/>
              <w:bCs/>
              <w:color w:val="032A45"/>
              <w:sz w:val="18"/>
              <w:szCs w:val="18"/>
            </w:rPr>
          </w:pPr>
        </w:p>
        <w:p w14:paraId="28DCAB93" w14:textId="77777777" w:rsidR="008C5923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br/>
          </w:r>
          <w:r w:rsidRPr="006519CF"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t>KATHLEEN E. WALSH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 xml:space="preserve">Secretary, Executive Office </w:t>
          </w:r>
          <w:r>
            <w:rPr>
              <w:rFonts w:ascii="Cabin" w:hAnsi="Cabin" w:cs="Cabin"/>
              <w:color w:val="032A45"/>
              <w:sz w:val="17"/>
              <w:szCs w:val="17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>of Health &amp; Human Services</w:t>
          </w:r>
        </w:p>
      </w:tc>
      <w:tc>
        <w:tcPr>
          <w:tcW w:w="4188" w:type="dxa"/>
          <w:shd w:val="clear" w:color="auto" w:fill="FFFFFF" w:themeFill="background1"/>
        </w:tcPr>
        <w:p w14:paraId="34AEF381" w14:textId="77777777" w:rsidR="008C5923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b/>
              <w:bCs/>
              <w:color w:val="032A45"/>
              <w:sz w:val="18"/>
              <w:szCs w:val="18"/>
            </w:rPr>
          </w:pPr>
        </w:p>
        <w:p w14:paraId="36C0722E" w14:textId="4516F4B3" w:rsidR="008C5923" w:rsidRPr="00C52930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color w:val="032A45"/>
              <w:sz w:val="17"/>
              <w:szCs w:val="17"/>
            </w:rPr>
          </w:pPr>
          <w:r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br/>
          </w:r>
          <w:r w:rsidR="0095486F"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t>ROBIN LIPSON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 xml:space="preserve">   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 xml:space="preserve">Secretary, Executive Office of </w:t>
          </w:r>
          <w:r>
            <w:rPr>
              <w:rFonts w:ascii="Cabin" w:hAnsi="Cabin" w:cs="Cabin"/>
              <w:color w:val="032A45"/>
              <w:sz w:val="17"/>
              <w:szCs w:val="17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>Aging &amp; Independence</w:t>
          </w:r>
        </w:p>
      </w:tc>
    </w:tr>
  </w:tbl>
  <w:p w14:paraId="00356A58" w14:textId="77777777" w:rsidR="00C45FA9" w:rsidRDefault="00C45FA9" w:rsidP="00D92F13">
    <w:pPr>
      <w:pStyle w:val="Header"/>
      <w:tabs>
        <w:tab w:val="clear" w:pos="9360"/>
        <w:tab w:val="left" w:pos="8730"/>
        <w:tab w:val="left" w:pos="9000"/>
      </w:tabs>
      <w:ind w:right="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1A72"/>
    <w:multiLevelType w:val="hybridMultilevel"/>
    <w:tmpl w:val="CBE48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A141D"/>
    <w:multiLevelType w:val="hybridMultilevel"/>
    <w:tmpl w:val="DAC4293C"/>
    <w:lvl w:ilvl="0" w:tplc="BADAE4EC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291809">
    <w:abstractNumId w:val="0"/>
  </w:num>
  <w:num w:numId="2" w16cid:durableId="1643458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6F"/>
    <w:rsid w:val="0000529B"/>
    <w:rsid w:val="00007F80"/>
    <w:rsid w:val="00017FA9"/>
    <w:rsid w:val="000214CB"/>
    <w:rsid w:val="0002756A"/>
    <w:rsid w:val="00034A56"/>
    <w:rsid w:val="00040A3B"/>
    <w:rsid w:val="000611A9"/>
    <w:rsid w:val="00096E6E"/>
    <w:rsid w:val="000A0D34"/>
    <w:rsid w:val="000C2E80"/>
    <w:rsid w:val="000F5BCD"/>
    <w:rsid w:val="000F787A"/>
    <w:rsid w:val="00107821"/>
    <w:rsid w:val="00137FC5"/>
    <w:rsid w:val="00140EEC"/>
    <w:rsid w:val="001F1B39"/>
    <w:rsid w:val="00206A75"/>
    <w:rsid w:val="002170C1"/>
    <w:rsid w:val="0022543C"/>
    <w:rsid w:val="0023545E"/>
    <w:rsid w:val="00247EAE"/>
    <w:rsid w:val="00257F47"/>
    <w:rsid w:val="002A43A0"/>
    <w:rsid w:val="002A47F0"/>
    <w:rsid w:val="002B1052"/>
    <w:rsid w:val="002B6FE5"/>
    <w:rsid w:val="0030052D"/>
    <w:rsid w:val="00312492"/>
    <w:rsid w:val="00375070"/>
    <w:rsid w:val="00383869"/>
    <w:rsid w:val="003A35C6"/>
    <w:rsid w:val="005442E4"/>
    <w:rsid w:val="00576409"/>
    <w:rsid w:val="005B1707"/>
    <w:rsid w:val="005E0D4B"/>
    <w:rsid w:val="0067417C"/>
    <w:rsid w:val="00680494"/>
    <w:rsid w:val="00696A4F"/>
    <w:rsid w:val="006B3402"/>
    <w:rsid w:val="006D3142"/>
    <w:rsid w:val="006F781E"/>
    <w:rsid w:val="007157F3"/>
    <w:rsid w:val="00735F2F"/>
    <w:rsid w:val="00752083"/>
    <w:rsid w:val="007766DD"/>
    <w:rsid w:val="007C788A"/>
    <w:rsid w:val="007F07ED"/>
    <w:rsid w:val="008142A1"/>
    <w:rsid w:val="0084138A"/>
    <w:rsid w:val="008918A9"/>
    <w:rsid w:val="008946EE"/>
    <w:rsid w:val="008B659B"/>
    <w:rsid w:val="008C5923"/>
    <w:rsid w:val="00913DD6"/>
    <w:rsid w:val="009147FD"/>
    <w:rsid w:val="0094051C"/>
    <w:rsid w:val="0095486F"/>
    <w:rsid w:val="0098641B"/>
    <w:rsid w:val="009942B0"/>
    <w:rsid w:val="009A0F11"/>
    <w:rsid w:val="009A60EA"/>
    <w:rsid w:val="009C4F88"/>
    <w:rsid w:val="009C544D"/>
    <w:rsid w:val="00A04CD1"/>
    <w:rsid w:val="00A30B4C"/>
    <w:rsid w:val="00A44412"/>
    <w:rsid w:val="00A473B0"/>
    <w:rsid w:val="00A836F5"/>
    <w:rsid w:val="00B01348"/>
    <w:rsid w:val="00C45DB5"/>
    <w:rsid w:val="00C45FA9"/>
    <w:rsid w:val="00C70D18"/>
    <w:rsid w:val="00C92CDC"/>
    <w:rsid w:val="00CC002E"/>
    <w:rsid w:val="00CC0269"/>
    <w:rsid w:val="00CC73EB"/>
    <w:rsid w:val="00CD2863"/>
    <w:rsid w:val="00CD355F"/>
    <w:rsid w:val="00D0225E"/>
    <w:rsid w:val="00D5256A"/>
    <w:rsid w:val="00D85059"/>
    <w:rsid w:val="00D92F13"/>
    <w:rsid w:val="00DE13E6"/>
    <w:rsid w:val="00DF5C43"/>
    <w:rsid w:val="00DF615E"/>
    <w:rsid w:val="00DF7F6B"/>
    <w:rsid w:val="00E14379"/>
    <w:rsid w:val="00E906C1"/>
    <w:rsid w:val="00E92742"/>
    <w:rsid w:val="00EB285B"/>
    <w:rsid w:val="00EE6E37"/>
    <w:rsid w:val="00EF422F"/>
    <w:rsid w:val="00F26DBD"/>
    <w:rsid w:val="00F52F9A"/>
    <w:rsid w:val="00F6217F"/>
    <w:rsid w:val="00F65835"/>
    <w:rsid w:val="00F81500"/>
    <w:rsid w:val="00F85990"/>
    <w:rsid w:val="00FB37D4"/>
    <w:rsid w:val="00FB631E"/>
    <w:rsid w:val="00FD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4D728"/>
  <w15:chartTrackingRefBased/>
  <w15:docId w15:val="{24F7BFBA-9F6F-4047-8005-EDAD0551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E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E80"/>
  </w:style>
  <w:style w:type="paragraph" w:styleId="Footer">
    <w:name w:val="footer"/>
    <w:basedOn w:val="Normal"/>
    <w:link w:val="FooterChar"/>
    <w:uiPriority w:val="99"/>
    <w:unhideWhenUsed/>
    <w:rsid w:val="000C2E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E80"/>
  </w:style>
  <w:style w:type="paragraph" w:customStyle="1" w:styleId="BasicParagraph">
    <w:name w:val="[Basic Paragraph]"/>
    <w:basedOn w:val="Normal"/>
    <w:uiPriority w:val="99"/>
    <w:rsid w:val="00DF7F6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table" w:styleId="TableGrid">
    <w:name w:val="Table Grid"/>
    <w:basedOn w:val="TableNormal"/>
    <w:uiPriority w:val="39"/>
    <w:rsid w:val="00940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94051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A35C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864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0F11"/>
    <w:rPr>
      <w:color w:val="9127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zoom.us/j/92964887133?pwd=g6cdnxalvjdF0iwHPo2feJcoQasaCt.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zoom.us/u/amIKAolM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omano\OneDrive%20-%20Commonwealth%20of%20Massachusetts\Ellie's%20Computer%20Sync%20(backup)\Documents\Rebrand\Brand%20Rollout%20componants\FINAL%20ASSETS\Aging&amp;Independence_Template_Letterhead_Final.dotx" TargetMode="External"/></Relationships>
</file>

<file path=word/theme/theme1.xml><?xml version="1.0" encoding="utf-8"?>
<a:theme xmlns:a="http://schemas.openxmlformats.org/drawingml/2006/main" name="Office Theme">
  <a:themeElements>
    <a:clrScheme name="EOAI 1">
      <a:dk1>
        <a:srgbClr val="000000"/>
      </a:dk1>
      <a:lt1>
        <a:srgbClr val="FFFFFF"/>
      </a:lt1>
      <a:dk2>
        <a:srgbClr val="757574"/>
      </a:dk2>
      <a:lt2>
        <a:srgbClr val="E0EEE9"/>
      </a:lt2>
      <a:accent1>
        <a:srgbClr val="16A2A7"/>
      </a:accent1>
      <a:accent2>
        <a:srgbClr val="8F9838"/>
      </a:accent2>
      <a:accent3>
        <a:srgbClr val="141D45"/>
      </a:accent3>
      <a:accent4>
        <a:srgbClr val="85BC41"/>
      </a:accent4>
      <a:accent5>
        <a:srgbClr val="009877"/>
      </a:accent5>
      <a:accent6>
        <a:srgbClr val="007F86"/>
      </a:accent6>
      <a:hlink>
        <a:srgbClr val="91278F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5a17503-25b0-43f6-9e27-24b7feaef17f" ContentTypeId="0x010100A363D99F52F5614CB505ACA73E85AC9508" PreviousValue="false" LastSyncTimeStamp="2022-11-30T14:48:37.347Z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reative Asset" ma:contentTypeID="0x010100A363D99F52F5614CB505ACA73E85AC9508003C9E370195EE6943ABBBDEAA276C4EC5" ma:contentTypeVersion="5" ma:contentTypeDescription="Default content type for all non-document content in the Creative Assets library. Test" ma:contentTypeScope="" ma:versionID="9b84afebc615a3cbeefbaa9b532fd60b">
  <xsd:schema xmlns:xsd="http://www.w3.org/2001/XMLSchema" xmlns:xs="http://www.w3.org/2001/XMLSchema" xmlns:p="http://schemas.microsoft.com/office/2006/metadata/properties" xmlns:ns2="http://schemas.microsoft.com/sharepoint/v3/fields" xmlns:ns3="e0104da6-ca60-4542-b058-de97dcc08c4f" xmlns:ns4="ceda7488-6769-4314-a768-834defe1bf79" targetNamespace="http://schemas.microsoft.com/office/2006/metadata/properties" ma:root="true" ma:fieldsID="de0db52ea1b4d69b02da2602a576edc3" ns2:_="" ns3:_="" ns4:_="">
    <xsd:import namespace="http://schemas.microsoft.com/sharepoint/v3/fields"/>
    <xsd:import namespace="e0104da6-ca60-4542-b058-de97dcc08c4f"/>
    <xsd:import namespace="ceda7488-6769-4314-a768-834defe1bf79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Summary_x0020_Notes" minOccurs="0"/>
                <xsd:element ref="ns3:Asset_x0020_Type" minOccurs="0"/>
                <xsd:element ref="ns3:Medium_x002f_Channel" minOccurs="0"/>
                <xsd:element ref="ns3:Campaign" minOccurs="0"/>
                <xsd:element ref="ns3:Asset_x0020_Language" minOccurs="0"/>
                <xsd:element ref="ns3:Audience" minOccurs="0"/>
                <xsd:element ref="ns3:Fiscal_x0020_Year" minOccurs="0"/>
                <xsd:element ref="ns3:FP_x0020_Project_x0020_ID" minOccurs="0"/>
                <xsd:element ref="ns3:TaxCatchAllLabel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" nillable="true" ma:displayName="Status" ma:default="Draft" ma:format="Dropdown" ma:internalName="_Status">
      <xsd:simpleType>
        <xsd:union memberTypes="dms:Text">
          <xsd:simpleType>
            <xsd:restriction base="dms:Choice">
              <xsd:enumeration value="Draft"/>
              <xsd:enumeration value="Final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04da6-ca60-4542-b058-de97dcc08c4f" elementFormDefault="qualified">
    <xsd:import namespace="http://schemas.microsoft.com/office/2006/documentManagement/types"/>
    <xsd:import namespace="http://schemas.microsoft.com/office/infopath/2007/PartnerControls"/>
    <xsd:element name="Summary_x0020_Notes" ma:index="3" nillable="true" ma:displayName="File Notes" ma:internalName="Summary_x0020_Notes">
      <xsd:simpleType>
        <xsd:restriction base="dms:Note">
          <xsd:maxLength value="255"/>
        </xsd:restriction>
      </xsd:simpleType>
    </xsd:element>
    <xsd:element name="Asset_x0020_Type" ma:index="4" nillable="true" ma:displayName="Asset Type" ma:internalName="Asse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dio"/>
                    <xsd:enumeration value="Billboards"/>
                    <xsd:enumeration value="Carousel"/>
                    <xsd:enumeration value="Collateral Material"/>
                    <xsd:enumeration value="Copy"/>
                    <xsd:enumeration value="GIF"/>
                    <xsd:enumeration value="Google"/>
                    <xsd:enumeration value="HTML5"/>
                    <xsd:enumeration value="OOH Poster"/>
                    <xsd:enumeration value="Print"/>
                    <xsd:enumeration value="Static"/>
                    <xsd:enumeration value="Transit"/>
                    <xsd:enumeration value="Video"/>
                  </xsd:restriction>
                </xsd:simpleType>
              </xsd:element>
            </xsd:sequence>
          </xsd:extension>
        </xsd:complexContent>
      </xsd:complexType>
    </xsd:element>
    <xsd:element name="Medium_x002f_Channel" ma:index="5" nillable="true" ma:displayName="Channel" ma:internalName="Medium_x002F_Chann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llboards"/>
                    <xsd:enumeration value="Broadcast Radio"/>
                    <xsd:enumeration value="Cstore"/>
                    <xsd:enumeration value="Digital Radio"/>
                    <xsd:enumeration value="Display"/>
                    <xsd:enumeration value="Email"/>
                    <xsd:enumeration value="Facebook"/>
                    <xsd:enumeration value="Google"/>
                    <xsd:enumeration value="Instagram"/>
                    <xsd:enumeration value="LinkedIn"/>
                    <xsd:enumeration value="Newspaper"/>
                    <xsd:enumeration value="Other OOH"/>
                    <xsd:enumeration value="OTT/CTV"/>
                    <xsd:enumeration value="Podcasts"/>
                    <xsd:enumeration value="Pre-roll"/>
                    <xsd:enumeration value="Snapchat"/>
                    <xsd:enumeration value="TikTok"/>
                    <xsd:enumeration value="Transit"/>
                    <xsd:enumeration value="TV"/>
                    <xsd:enumeration value="Twitter"/>
                    <xsd:enumeration value="YouTube"/>
                  </xsd:restriction>
                </xsd:simpleType>
              </xsd:element>
            </xsd:sequence>
          </xsd:extension>
        </xsd:complexContent>
      </xsd:complexType>
    </xsd:element>
    <xsd:element name="Campaign" ma:index="6" nillable="true" ma:displayName="Content" ma:internalName="Campaig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Asset_x0020_Language" ma:index="7" nillable="true" ma:displayName="Asset Language" ma:internalName="Asset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Spanish"/>
                    <xsd:enumeration value="Portuguese (Brazilian)"/>
                  </xsd:restriction>
                </xsd:simpleType>
              </xsd:element>
            </xsd:sequence>
          </xsd:extension>
        </xsd:complexContent>
      </xsd:complexType>
    </xsd:element>
    <xsd:element name="Audience" ma:index="8" nillable="true" ma:displayName="Audience" ma:internalName="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"/>
                  </xsd:restriction>
                </xsd:simpleType>
              </xsd:element>
            </xsd:sequence>
          </xsd:extension>
        </xsd:complexContent>
      </xsd:complexType>
    </xsd:element>
    <xsd:element name="Fiscal_x0020_Year" ma:index="9" nillable="true" ma:displayName="Fiscal Year" ma:internalName="Fiscal_x0020_Yea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20"/>
                    <xsd:enumeration value="FY21"/>
                    <xsd:enumeration value="FY22"/>
                    <xsd:enumeration value="FY23"/>
                    <xsd:enumeration value="FY24"/>
                  </xsd:restriction>
                </xsd:simpleType>
              </xsd:element>
            </xsd:sequence>
          </xsd:extension>
        </xsd:complexContent>
      </xsd:complexType>
    </xsd:element>
    <xsd:element name="FP_x0020_Project_x0020_ID" ma:index="10" nillable="true" ma:displayName="FP Project ID" ma:default="" ma:description="The FunctionPoint Project ID associated with this document, if applicable. " ma:internalName="FP_x0020_Project_x0020_ID">
      <xsd:simpleType>
        <xsd:restriction base="dms:Text">
          <xsd:maxLength value="255"/>
        </xsd:restriction>
      </xsd:simpleType>
    </xsd:element>
    <xsd:element name="TaxCatchAllLabel" ma:index="15" nillable="true" ma:displayName="Taxonomy Catch All Column1" ma:hidden="true" ma:list="{b06e75f8-9cb8-4d20-982c-d58313e79b71}" ma:internalName="TaxCatchAllLabel" ma:readOnly="true" ma:showField="CatchAllDataLabel" ma:web="ceda7488-6769-4314-a768-834defe1b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7" nillable="true" ma:displayName="Taxonomy Catch All Column" ma:hidden="true" ma:list="{b06e75f8-9cb8-4d20-982c-d58313e79b71}" ma:internalName="TaxCatchAll" ma:showField="CatchAllData" ma:web="ceda7488-6769-4314-a768-834defe1b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a7488-6769-4314-a768-834defe1bf79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et_x0020_Language xmlns="e0104da6-ca60-4542-b058-de97dcc08c4f" xsi:nil="true"/>
    <_dlc_DocId xmlns="ceda7488-6769-4314-a768-834defe1bf79">XZVWJ47HYJ4Y-2045068237-57</_dlc_DocId>
    <TaxCatchAll xmlns="e0104da6-ca60-4542-b058-de97dcc08c4f" xsi:nil="true"/>
    <Audience xmlns="e0104da6-ca60-4542-b058-de97dcc08c4f" xsi:nil="true"/>
    <Fiscal_x0020_Year xmlns="e0104da6-ca60-4542-b058-de97dcc08c4f" xsi:nil="true"/>
    <Campaign xmlns="e0104da6-ca60-4542-b058-de97dcc08c4f" xsi:nil="true"/>
    <FP_x0020_Project_x0020_ID xmlns="e0104da6-ca60-4542-b058-de97dcc08c4f" xsi:nil="true"/>
    <Summary_x0020_Notes xmlns="e0104da6-ca60-4542-b058-de97dcc08c4f" xsi:nil="true"/>
    <_dlc_DocIdUrl xmlns="ceda7488-6769-4314-a768-834defe1bf79">
      <Url>https://moreadvertising.sharepoint.com/sites/EOEA/EOEA-Rebrand/_layouts/15/DocIdRedir.aspx?ID=XZVWJ47HYJ4Y-2045068237-57</Url>
      <Description>XZVWJ47HYJ4Y-2045068237-57</Description>
    </_dlc_DocIdUrl>
    <Medium_x002f_Channel xmlns="e0104da6-ca60-4542-b058-de97dcc08c4f" xsi:nil="true"/>
    <Asset_x0020_Type xmlns="e0104da6-ca60-4542-b058-de97dcc08c4f" xsi:nil="true"/>
    <_Status xmlns="http://schemas.microsoft.com/sharepoint/v3/fields">Draft</_Statu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8C5B4C-EE81-45F2-B5E6-2FF6BC25DE4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19DFFD0-24ED-4375-83A1-8C78F4B2977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7AE13C7-D16F-4D72-BCBA-F7F110064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e0104da6-ca60-4542-b058-de97dcc08c4f"/>
    <ds:schemaRef ds:uri="ceda7488-6769-4314-a768-834defe1b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D56656-4D82-4441-BC11-6CD07BA5A3B8}">
  <ds:schemaRefs>
    <ds:schemaRef ds:uri="http://schemas.microsoft.com/office/2006/metadata/properties"/>
    <ds:schemaRef ds:uri="http://schemas.microsoft.com/office/infopath/2007/PartnerControls"/>
    <ds:schemaRef ds:uri="e0104da6-ca60-4542-b058-de97dcc08c4f"/>
    <ds:schemaRef ds:uri="ceda7488-6769-4314-a768-834defe1bf79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CB0152FD-E871-403E-90EA-EE4C3188981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239ED5C-8723-C749-95EB-9E3E23CD99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Aging&amp;Independence_Template_Letterhead_Final</Template>
  <TotalTime>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Romano, Eleanor (ELD)</dc:creator>
  <cp:keywords/>
  <dc:description/>
  <cp:lastModifiedBy>Travascio, William (ELD)</cp:lastModifiedBy>
  <cp:revision>3</cp:revision>
  <dcterms:created xsi:type="dcterms:W3CDTF">2025-03-28T15:07:00Z</dcterms:created>
  <dcterms:modified xsi:type="dcterms:W3CDTF">2025-03-28T15:24:00Z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0x010100A363D99F52F5614CB505ACA73E85AC9508003C9E370195EE6943ABBBDEAA276C4EC5</vt:lpwstr>
  </property>
  <property fmtid="{D5CDD505-2E9C-101B-9397-08002B2CF9AE}" pid="3" name="_dlc_DocIdItemGuid">
    <vt:lpwstr>874c5f39-442a-406e-b786-77a62bde3017</vt:lpwstr>
  </property>
</Properties>
</file>