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1DBE6A" w14:textId="6ACD475E" w:rsidR="0098641B" w:rsidRPr="00F85990" w:rsidRDefault="0098641B" w:rsidP="007F07ED">
      <w:pPr>
        <w:jc w:val="center"/>
        <w:rPr>
          <w:b/>
          <w:bCs/>
          <w:sz w:val="36"/>
          <w:szCs w:val="36"/>
        </w:rPr>
      </w:pPr>
      <w:r w:rsidRPr="00F85990">
        <w:rPr>
          <w:b/>
          <w:bCs/>
          <w:sz w:val="36"/>
          <w:szCs w:val="36"/>
        </w:rPr>
        <w:t>Assisted Living Residences Commission</w:t>
      </w:r>
    </w:p>
    <w:p w14:paraId="59BED799" w14:textId="7C80F3A9" w:rsidR="0098641B" w:rsidRDefault="0098641B" w:rsidP="00735F2F">
      <w:pPr>
        <w:jc w:val="center"/>
      </w:pPr>
      <w:r>
        <w:t xml:space="preserve">Wednesday, </w:t>
      </w:r>
      <w:r w:rsidR="00040A3B">
        <w:t xml:space="preserve">March </w:t>
      </w:r>
      <w:r w:rsidR="00696A4F">
        <w:t>5</w:t>
      </w:r>
      <w:r w:rsidR="00040A3B" w:rsidRPr="00040A3B">
        <w:rPr>
          <w:vertAlign w:val="superscript"/>
        </w:rPr>
        <w:t>th</w:t>
      </w:r>
      <w:r w:rsidR="00040A3B">
        <w:t>, 2025</w:t>
      </w:r>
    </w:p>
    <w:p w14:paraId="3626973C" w14:textId="3F087182" w:rsidR="0098641B" w:rsidRDefault="0098641B" w:rsidP="00735F2F">
      <w:pPr>
        <w:jc w:val="center"/>
      </w:pPr>
      <w:r>
        <w:t>10:00 to 11:30 am</w:t>
      </w:r>
    </w:p>
    <w:p w14:paraId="4A62F8E2" w14:textId="5E3191CC" w:rsidR="0098641B" w:rsidRDefault="0098641B" w:rsidP="00735F2F">
      <w:pPr>
        <w:jc w:val="center"/>
      </w:pPr>
      <w:r>
        <w:t>Video Conference</w:t>
      </w:r>
    </w:p>
    <w:p w14:paraId="27AB95A2" w14:textId="77777777" w:rsidR="0098641B" w:rsidRDefault="0098641B" w:rsidP="00735F2F">
      <w:pPr>
        <w:jc w:val="center"/>
      </w:pPr>
    </w:p>
    <w:p w14:paraId="74937DB5" w14:textId="5A3EE2FF" w:rsidR="0098641B" w:rsidRPr="00F85990" w:rsidRDefault="0098641B" w:rsidP="00735F2F">
      <w:pPr>
        <w:jc w:val="center"/>
        <w:rPr>
          <w:b/>
          <w:bCs/>
          <w:sz w:val="28"/>
          <w:szCs w:val="28"/>
        </w:rPr>
      </w:pPr>
      <w:r w:rsidRPr="00F85990">
        <w:rPr>
          <w:b/>
          <w:bCs/>
          <w:sz w:val="28"/>
          <w:szCs w:val="28"/>
        </w:rPr>
        <w:t>Agenda</w:t>
      </w:r>
    </w:p>
    <w:p w14:paraId="78EBE8FA" w14:textId="1985D2CE" w:rsidR="0098641B" w:rsidRDefault="0098641B" w:rsidP="0098641B">
      <w:pPr>
        <w:pStyle w:val="ListParagraph"/>
        <w:numPr>
          <w:ilvl w:val="0"/>
          <w:numId w:val="1"/>
        </w:numPr>
      </w:pPr>
      <w:r>
        <w:t>Welcome</w:t>
      </w:r>
    </w:p>
    <w:p w14:paraId="7A631E4E" w14:textId="79D4170C" w:rsidR="00C45DB5" w:rsidRDefault="00EE6E37" w:rsidP="0098641B">
      <w:pPr>
        <w:pStyle w:val="ListParagraph"/>
        <w:numPr>
          <w:ilvl w:val="0"/>
          <w:numId w:val="1"/>
        </w:numPr>
      </w:pPr>
      <w:r>
        <w:t>Approval of the February 26</w:t>
      </w:r>
      <w:r w:rsidRPr="00EE6E37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Meeting Minutes</w:t>
      </w:r>
    </w:p>
    <w:p w14:paraId="4395BDCE" w14:textId="79B09DE0" w:rsidR="00C45DB5" w:rsidRDefault="00EE6E37" w:rsidP="0098641B">
      <w:pPr>
        <w:pStyle w:val="ListParagraph"/>
        <w:numPr>
          <w:ilvl w:val="0"/>
          <w:numId w:val="1"/>
        </w:numPr>
      </w:pPr>
      <w:r>
        <w:t>Key trends provided by the AGE ALR Certification team, including trends in incident reports</w:t>
      </w:r>
    </w:p>
    <w:p w14:paraId="278A4DBB" w14:textId="4C65271F" w:rsidR="00C45DB5" w:rsidRDefault="00EE6E37" w:rsidP="00EE6E37">
      <w:pPr>
        <w:pStyle w:val="ListParagraph"/>
        <w:numPr>
          <w:ilvl w:val="0"/>
          <w:numId w:val="1"/>
        </w:numPr>
      </w:pPr>
      <w:r>
        <w:t xml:space="preserve">Overview </w:t>
      </w:r>
      <w:r w:rsidR="007766DD">
        <w:t xml:space="preserve">from the EHS Long-Term Care Ombudsman </w:t>
      </w:r>
      <w:r w:rsidR="00A836F5">
        <w:t xml:space="preserve">Program, focusing on trends </w:t>
      </w:r>
      <w:r>
        <w:t xml:space="preserve">and </w:t>
      </w:r>
      <w:r w:rsidR="00383869">
        <w:t>issues</w:t>
      </w:r>
    </w:p>
    <w:p w14:paraId="4B4B9B51" w14:textId="668F3A22" w:rsidR="00383869" w:rsidRDefault="00383869" w:rsidP="00EE6E37">
      <w:pPr>
        <w:pStyle w:val="ListParagraph"/>
        <w:numPr>
          <w:ilvl w:val="0"/>
          <w:numId w:val="1"/>
        </w:numPr>
      </w:pPr>
      <w:r>
        <w:t>Review and discuss potential topics for the next meeting and consider who will pres</w:t>
      </w:r>
      <w:r w:rsidR="000A0D34">
        <w:t>ent</w:t>
      </w:r>
    </w:p>
    <w:p w14:paraId="54A4591C" w14:textId="69522617" w:rsidR="00C45DB5" w:rsidRDefault="00FB37D4" w:rsidP="0098641B">
      <w:pPr>
        <w:pStyle w:val="ListParagraph"/>
        <w:numPr>
          <w:ilvl w:val="0"/>
          <w:numId w:val="1"/>
        </w:numPr>
      </w:pPr>
      <w:r>
        <w:t xml:space="preserve">Next Steps and </w:t>
      </w:r>
      <w:r w:rsidR="009C4F88">
        <w:t>Adjournment</w:t>
      </w:r>
    </w:p>
    <w:p w14:paraId="0ECFAB14" w14:textId="77777777" w:rsidR="00FB37D4" w:rsidRDefault="00FB37D4" w:rsidP="00FB37D4"/>
    <w:p w14:paraId="721DCCA6" w14:textId="20DD9030" w:rsidR="00FB37D4" w:rsidRDefault="00FB37D4" w:rsidP="00FB37D4">
      <w:r>
        <w:t>Link to join:</w:t>
      </w:r>
    </w:p>
    <w:p w14:paraId="58EF6B84" w14:textId="77777777" w:rsidR="00A473B0" w:rsidRPr="00A473B0" w:rsidRDefault="00A473B0" w:rsidP="00A473B0">
      <w:hyperlink r:id="rId13" w:history="1">
        <w:r w:rsidRPr="00A473B0">
          <w:rPr>
            <w:rStyle w:val="Hyperlink"/>
          </w:rPr>
          <w:t>https://zoom.us/j/94120676624?pwd=mjSSJ4TDAYKNhWDUvmHZECEatHrKHw.1</w:t>
        </w:r>
      </w:hyperlink>
      <w:r w:rsidRPr="00A473B0">
        <w:t xml:space="preserve"> </w:t>
      </w:r>
    </w:p>
    <w:p w14:paraId="73FC7C12" w14:textId="77777777" w:rsidR="00A473B0" w:rsidRPr="00A473B0" w:rsidRDefault="00A473B0" w:rsidP="00A473B0"/>
    <w:p w14:paraId="3830A591" w14:textId="77777777" w:rsidR="00A473B0" w:rsidRPr="00A473B0" w:rsidRDefault="00A473B0" w:rsidP="00A473B0">
      <w:r w:rsidRPr="00A473B0">
        <w:t>Meeting ID: 941 2067 6624</w:t>
      </w:r>
    </w:p>
    <w:p w14:paraId="3D4C7C39" w14:textId="77777777" w:rsidR="00A473B0" w:rsidRPr="00A473B0" w:rsidRDefault="00A473B0" w:rsidP="00A473B0">
      <w:r w:rsidRPr="00A473B0">
        <w:t>Passcode: 931422</w:t>
      </w:r>
    </w:p>
    <w:p w14:paraId="794F7ED5" w14:textId="77777777" w:rsidR="00A473B0" w:rsidRPr="00A473B0" w:rsidRDefault="00A473B0" w:rsidP="00A473B0"/>
    <w:p w14:paraId="79C1A943" w14:textId="77777777" w:rsidR="00A473B0" w:rsidRPr="00A473B0" w:rsidRDefault="00A473B0" w:rsidP="00A473B0">
      <w:r w:rsidRPr="00A473B0">
        <w:t>Dial by your location</w:t>
      </w:r>
    </w:p>
    <w:p w14:paraId="15876129" w14:textId="77777777" w:rsidR="00A473B0" w:rsidRPr="00A473B0" w:rsidRDefault="00A473B0" w:rsidP="00A473B0">
      <w:r w:rsidRPr="00A473B0">
        <w:t>• +1 646 558 8656 US (New York)</w:t>
      </w:r>
    </w:p>
    <w:p w14:paraId="05A71214" w14:textId="77777777" w:rsidR="00A473B0" w:rsidRPr="00A473B0" w:rsidRDefault="00A473B0" w:rsidP="00A473B0">
      <w:r w:rsidRPr="00A473B0">
        <w:t>• +1 646 931 3860 US</w:t>
      </w:r>
    </w:p>
    <w:p w14:paraId="756D34DF" w14:textId="77777777" w:rsidR="00A473B0" w:rsidRPr="00A473B0" w:rsidRDefault="00A473B0" w:rsidP="00A473B0">
      <w:r w:rsidRPr="00A473B0">
        <w:t>• +1 301 715 8592 US (Washington DC)</w:t>
      </w:r>
    </w:p>
    <w:p w14:paraId="79924445" w14:textId="77777777" w:rsidR="00A473B0" w:rsidRPr="00A473B0" w:rsidRDefault="00A473B0" w:rsidP="00A473B0">
      <w:r w:rsidRPr="00A473B0">
        <w:t>• +1 305 224 1968 US</w:t>
      </w:r>
    </w:p>
    <w:p w14:paraId="7B52159B" w14:textId="77777777" w:rsidR="00A473B0" w:rsidRPr="00A473B0" w:rsidRDefault="00A473B0" w:rsidP="00A473B0">
      <w:r w:rsidRPr="00A473B0">
        <w:t>• +1 309 205 3325 US</w:t>
      </w:r>
    </w:p>
    <w:p w14:paraId="1713D5F8" w14:textId="77777777" w:rsidR="00A473B0" w:rsidRPr="00A473B0" w:rsidRDefault="00A473B0" w:rsidP="00A473B0">
      <w:r w:rsidRPr="00A473B0">
        <w:t>• +1 312 626 6799 US (Chicago)</w:t>
      </w:r>
    </w:p>
    <w:p w14:paraId="6F044BE7" w14:textId="77777777" w:rsidR="00A473B0" w:rsidRPr="00A473B0" w:rsidRDefault="00A473B0" w:rsidP="00A473B0">
      <w:r w:rsidRPr="00A473B0">
        <w:t>• +1 386 347 5053 US</w:t>
      </w:r>
    </w:p>
    <w:p w14:paraId="12E0E1B2" w14:textId="77777777" w:rsidR="00A473B0" w:rsidRPr="00A473B0" w:rsidRDefault="00A473B0" w:rsidP="00A473B0">
      <w:r w:rsidRPr="00A473B0">
        <w:t>• +1 507 473 4847 US</w:t>
      </w:r>
    </w:p>
    <w:p w14:paraId="583F180B" w14:textId="77777777" w:rsidR="00A473B0" w:rsidRPr="00A473B0" w:rsidRDefault="00A473B0" w:rsidP="00A473B0">
      <w:r w:rsidRPr="00A473B0">
        <w:t>• +1 564 217 2000 US</w:t>
      </w:r>
    </w:p>
    <w:p w14:paraId="078A488C" w14:textId="77777777" w:rsidR="00A473B0" w:rsidRPr="00A473B0" w:rsidRDefault="00A473B0" w:rsidP="00A473B0">
      <w:r w:rsidRPr="00A473B0">
        <w:t>• +1 669 444 9171 US</w:t>
      </w:r>
    </w:p>
    <w:p w14:paraId="32939F84" w14:textId="77777777" w:rsidR="00A473B0" w:rsidRPr="00A473B0" w:rsidRDefault="00A473B0" w:rsidP="00A473B0">
      <w:r w:rsidRPr="00A473B0">
        <w:t>• +1 689 278 1000 US</w:t>
      </w:r>
    </w:p>
    <w:p w14:paraId="34364D3C" w14:textId="77777777" w:rsidR="00A473B0" w:rsidRPr="00A473B0" w:rsidRDefault="00A473B0" w:rsidP="00A473B0"/>
    <w:p w14:paraId="223DCCBE" w14:textId="77777777" w:rsidR="00A473B0" w:rsidRPr="00A473B0" w:rsidRDefault="00A473B0" w:rsidP="00A473B0">
      <w:r w:rsidRPr="00A473B0">
        <w:t xml:space="preserve">Find your local number: </w:t>
      </w:r>
      <w:hyperlink r:id="rId14" w:history="1">
        <w:r w:rsidRPr="00A473B0">
          <w:rPr>
            <w:rStyle w:val="Hyperlink"/>
          </w:rPr>
          <w:t>https://zoom.us/u/abxuP9A6ee</w:t>
        </w:r>
      </w:hyperlink>
      <w:r w:rsidRPr="00A473B0">
        <w:t xml:space="preserve"> </w:t>
      </w:r>
    </w:p>
    <w:p w14:paraId="74E6E7C4" w14:textId="77777777" w:rsidR="007F07ED" w:rsidRDefault="007F07ED" w:rsidP="00206A75"/>
    <w:p w14:paraId="3CB294EF" w14:textId="5750F266" w:rsidR="007F07ED" w:rsidRPr="00206A75" w:rsidRDefault="007F07ED" w:rsidP="00206A75">
      <w:r>
        <w:t xml:space="preserve">Next Meeting: </w:t>
      </w:r>
      <w:r w:rsidR="00D0225E" w:rsidRPr="00D0225E">
        <w:t xml:space="preserve">Wednesday, April </w:t>
      </w:r>
      <w:r w:rsidR="00D0225E">
        <w:t>2</w:t>
      </w:r>
      <w:r w:rsidR="00D0225E" w:rsidRPr="00D0225E">
        <w:rPr>
          <w:vertAlign w:val="superscript"/>
        </w:rPr>
        <w:t>nd</w:t>
      </w:r>
      <w:r w:rsidR="00D0225E">
        <w:t xml:space="preserve">, </w:t>
      </w:r>
      <w:proofErr w:type="gramStart"/>
      <w:r w:rsidR="00D0225E">
        <w:t>2025</w:t>
      </w:r>
      <w:proofErr w:type="gramEnd"/>
      <w:r w:rsidR="00D0225E">
        <w:t xml:space="preserve"> at 10:00 am on Zoom</w:t>
      </w:r>
    </w:p>
    <w:sectPr w:rsidR="007F07ED" w:rsidRPr="00206A75" w:rsidSect="007F07ED">
      <w:headerReference w:type="default" r:id="rId15"/>
      <w:footerReference w:type="default" r:id="rId16"/>
      <w:pgSz w:w="12240" w:h="15840"/>
      <w:pgMar w:top="1941" w:right="1890" w:bottom="408" w:left="990" w:header="5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DE71" w14:textId="77777777" w:rsidR="00F52F9A" w:rsidRDefault="00F52F9A" w:rsidP="000C2E80">
      <w:r>
        <w:separator/>
      </w:r>
    </w:p>
  </w:endnote>
  <w:endnote w:type="continuationSeparator" w:id="0">
    <w:p w14:paraId="54A74BA5" w14:textId="77777777" w:rsidR="00F52F9A" w:rsidRDefault="00F52F9A" w:rsidP="000C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bin">
    <w:altName w:val="Calibri"/>
    <w:charset w:val="4D"/>
    <w:family w:val="auto"/>
    <w:pitch w:val="variable"/>
    <w:sig w:usb0="A00000FF" w:usb1="0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6CF" w14:textId="77777777" w:rsidR="00257F47" w:rsidRDefault="00EB285B" w:rsidP="0067417C">
    <w:pPr>
      <w:pStyle w:val="BasicParagraph"/>
      <w:rPr>
        <w:rFonts w:ascii="Cabin" w:hAnsi="Cabin" w:cs="Cabin"/>
        <w:b/>
        <w:bCs/>
        <w:color w:val="032A45"/>
        <w:sz w:val="22"/>
        <w:szCs w:val="22"/>
      </w:rPr>
    </w:pPr>
    <w:r>
      <w:rPr>
        <w:rFonts w:ascii="Cabin" w:hAnsi="Cabin" w:cs="Cabin"/>
        <w:b/>
        <w:bCs/>
        <w:noProof/>
        <w:color w:val="032A45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B685" wp14:editId="2346CE41">
              <wp:simplePos x="0" y="0"/>
              <wp:positionH relativeFrom="column">
                <wp:posOffset>-330938</wp:posOffset>
              </wp:positionH>
              <wp:positionV relativeFrom="paragraph">
                <wp:posOffset>99282</wp:posOffset>
              </wp:positionV>
              <wp:extent cx="7166344" cy="45719"/>
              <wp:effectExtent l="0" t="0" r="0" b="5715"/>
              <wp:wrapNone/>
              <wp:docPr id="121408277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6344" cy="45719"/>
                      </a:xfrm>
                      <a:prstGeom prst="rect">
                        <a:avLst/>
                      </a:prstGeom>
                      <a:solidFill>
                        <a:srgbClr val="8692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0BB2CD" id="Rectangle 5" o:spid="_x0000_s1026" style="position:absolute;margin-left:-26.05pt;margin-top:7.8pt;width:564.3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" fillcolor="#86923a" stroked="f" strokeweight="1pt"/>
          </w:pict>
        </mc:Fallback>
      </mc:AlternateContent>
    </w:r>
  </w:p>
  <w:p w14:paraId="56FDECAA" w14:textId="77777777" w:rsidR="0067417C" w:rsidRPr="00EB285B" w:rsidRDefault="0067417C" w:rsidP="0067417C">
    <w:pPr>
      <w:pStyle w:val="BasicParagraph"/>
      <w:ind w:left="-180" w:hanging="90"/>
      <w:rPr>
        <w:rFonts w:ascii="Cabin" w:hAnsi="Cabin" w:cs="Cabin"/>
        <w:color w:val="032A45"/>
        <w:sz w:val="18"/>
        <w:szCs w:val="18"/>
      </w:rPr>
    </w:pPr>
    <w:r w:rsidRPr="00EB285B">
      <w:rPr>
        <w:rFonts w:ascii="Cabin" w:hAnsi="Cabin" w:cs="Cabin"/>
        <w:color w:val="032A45"/>
        <w:sz w:val="18"/>
        <w:szCs w:val="18"/>
      </w:rPr>
      <w:t>One Ashburton Place</w:t>
    </w:r>
    <w:r>
      <w:rPr>
        <w:rFonts w:ascii="Cabin" w:hAnsi="Cabin" w:cs="Cabin"/>
        <w:color w:val="032A45"/>
        <w:sz w:val="18"/>
        <w:szCs w:val="18"/>
      </w:rPr>
      <w:t xml:space="preserve">, </w:t>
    </w:r>
    <w:r w:rsidRPr="00EB285B">
      <w:rPr>
        <w:rFonts w:ascii="Cabin" w:hAnsi="Cabin" w:cs="Cabin"/>
        <w:color w:val="032A45"/>
        <w:sz w:val="18"/>
        <w:szCs w:val="18"/>
      </w:rPr>
      <w:t>Boston, MA 02108</w:t>
    </w:r>
  </w:p>
  <w:p w14:paraId="666D0AF3" w14:textId="77777777" w:rsidR="0067417C" w:rsidRDefault="0067417C" w:rsidP="0067417C">
    <w:pPr>
      <w:pStyle w:val="BasicParagraph"/>
      <w:ind w:left="-990" w:firstLine="720"/>
      <w:rPr>
        <w:rFonts w:ascii="Cabin" w:hAnsi="Cabin" w:cs="Cabin"/>
        <w:b/>
        <w:bCs/>
        <w:color w:val="032A45"/>
        <w:sz w:val="22"/>
        <w:szCs w:val="22"/>
      </w:rPr>
    </w:pPr>
    <w:r w:rsidRPr="00EB285B">
      <w:rPr>
        <w:rFonts w:ascii="Cabin" w:hAnsi="Cabin" w:cs="Cabin"/>
        <w:color w:val="032A45"/>
        <w:sz w:val="18"/>
        <w:szCs w:val="18"/>
      </w:rPr>
      <w:t>(617) 727-7750</w:t>
    </w:r>
  </w:p>
  <w:p w14:paraId="0049FA47" w14:textId="77777777" w:rsidR="00140EEC" w:rsidRDefault="00140EEC" w:rsidP="00140EEC">
    <w:pPr>
      <w:pStyle w:val="BasicParagraph"/>
      <w:rPr>
        <w:rFonts w:ascii="Cabin" w:hAnsi="Cabin" w:cs="Cabin"/>
        <w:b/>
        <w:bCs/>
        <w:color w:val="032A45"/>
        <w:sz w:val="22"/>
        <w:szCs w:val="22"/>
      </w:rPr>
    </w:pPr>
  </w:p>
  <w:p w14:paraId="31131BC8" w14:textId="77777777" w:rsidR="000C2E80" w:rsidRDefault="00140EEC" w:rsidP="00140EEC">
    <w:pPr>
      <w:pStyle w:val="Footer"/>
      <w:tabs>
        <w:tab w:val="clear" w:pos="4680"/>
        <w:tab w:val="center" w:pos="5130"/>
      </w:tabs>
      <w:ind w:left="-1350" w:firstLine="360"/>
    </w:pPr>
    <w:r>
      <w:rPr>
        <w:rFonts w:ascii="Cabin" w:hAnsi="Cabin" w:cs="Cabin"/>
        <w:b/>
        <w:bCs/>
        <w:color w:val="032A45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BC9A" w14:textId="77777777" w:rsidR="00F52F9A" w:rsidRDefault="00F52F9A" w:rsidP="000C2E80">
      <w:r>
        <w:separator/>
      </w:r>
    </w:p>
  </w:footnote>
  <w:footnote w:type="continuationSeparator" w:id="0">
    <w:p w14:paraId="6C1F3B03" w14:textId="77777777" w:rsidR="00F52F9A" w:rsidRDefault="00F52F9A" w:rsidP="000C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2311" w:type="dxa"/>
      <w:tblInd w:w="-450" w:type="dxa"/>
      <w:tblLook w:val="04A0" w:firstRow="1" w:lastRow="0" w:firstColumn="1" w:lastColumn="0" w:noHBand="0" w:noVBand="1"/>
    </w:tblPr>
    <w:tblGrid>
      <w:gridCol w:w="1841"/>
      <w:gridCol w:w="2817"/>
      <w:gridCol w:w="1072"/>
      <w:gridCol w:w="2078"/>
      <w:gridCol w:w="4188"/>
      <w:gridCol w:w="315"/>
    </w:tblGrid>
    <w:tr w:rsidR="008C5923" w14:paraId="1E525900" w14:textId="77777777" w:rsidTr="00B362A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730" w:type="dxa"/>
          <w:gridSpan w:val="3"/>
        </w:tcPr>
        <w:p w14:paraId="5BC6FCEC" w14:textId="77777777" w:rsidR="008C5923" w:rsidRDefault="008C5923" w:rsidP="008C5923">
          <w:pPr>
            <w:pStyle w:val="Header"/>
            <w:tabs>
              <w:tab w:val="clear" w:pos="9360"/>
              <w:tab w:val="left" w:pos="702"/>
              <w:tab w:val="left" w:pos="4447"/>
              <w:tab w:val="left" w:pos="5717"/>
              <w:tab w:val="left" w:pos="8640"/>
            </w:tabs>
            <w:ind w:left="-564" w:right="540" w:firstLine="546"/>
          </w:pPr>
          <w:r>
            <w:rPr>
              <w:noProof/>
            </w:rPr>
            <w:drawing>
              <wp:inline distT="0" distB="0" distL="0" distR="0" wp14:anchorId="7F6B72F1" wp14:editId="58258654">
                <wp:extent cx="2190939" cy="720248"/>
                <wp:effectExtent l="0" t="0" r="0" b="3810"/>
                <wp:docPr id="1130925120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599895" name="Picture 1" descr="A close-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746" cy="814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1" w:type="dxa"/>
          <w:gridSpan w:val="3"/>
        </w:tcPr>
        <w:p w14:paraId="7BE1BE66" w14:textId="77777777" w:rsidR="008C5923" w:rsidRDefault="008C5923" w:rsidP="008C5923">
          <w:pPr>
            <w:pStyle w:val="Header"/>
            <w:tabs>
              <w:tab w:val="clear" w:pos="4680"/>
              <w:tab w:val="clear" w:pos="9360"/>
              <w:tab w:val="center" w:pos="4669"/>
              <w:tab w:val="left" w:pos="8640"/>
              <w:tab w:val="left" w:pos="8730"/>
              <w:tab w:val="left" w:pos="9000"/>
            </w:tabs>
            <w:ind w:left="2598" w:right="-29" w:firstLine="110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329F2B3E" wp14:editId="1F4AC47D">
                <wp:extent cx="990698" cy="720090"/>
                <wp:effectExtent l="0" t="0" r="0" b="3810"/>
                <wp:docPr id="987580514" name="Picture 2" descr="A blue and yellow emblem with a shield and a sw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635855" name="Picture 2" descr="A blue and yellow emblem with a shield and a swor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011" cy="747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C5923" w14:paraId="0FE93225" w14:textId="77777777" w:rsidTr="00B362A1">
      <w:trPr>
        <w:gridAfter w:val="1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wAfter w:w="315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1" w:type="dxa"/>
          <w:shd w:val="clear" w:color="auto" w:fill="FFFFFF" w:themeFill="background1"/>
        </w:tcPr>
        <w:p w14:paraId="582D17E9" w14:textId="77777777" w:rsidR="008C5923" w:rsidRDefault="008C5923" w:rsidP="008C5923">
          <w:pPr>
            <w:pStyle w:val="BasicParagraph"/>
            <w:spacing w:line="276" w:lineRule="auto"/>
            <w:ind w:left="-204" w:firstLine="204"/>
            <w:rPr>
              <w:rFonts w:ascii="Cabin" w:hAnsi="Cabin" w:cs="Cabin"/>
              <w:b w:val="0"/>
              <w:bCs w:val="0"/>
              <w:color w:val="032A45"/>
              <w:sz w:val="18"/>
              <w:szCs w:val="18"/>
            </w:rPr>
          </w:pPr>
        </w:p>
        <w:p w14:paraId="54FB275A" w14:textId="77777777" w:rsidR="008C5923" w:rsidRPr="00257F47" w:rsidRDefault="008C5923" w:rsidP="008C5923">
          <w:pPr>
            <w:pStyle w:val="BasicParagraph"/>
            <w:tabs>
              <w:tab w:val="left" w:pos="0"/>
            </w:tabs>
            <w:spacing w:line="276" w:lineRule="auto"/>
            <w:ind w:left="-199" w:firstLine="9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color w:val="032A45"/>
              <w:sz w:val="18"/>
              <w:szCs w:val="18"/>
            </w:rPr>
            <w:br/>
            <w:t xml:space="preserve">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>MA</w:t>
          </w:r>
          <w:r>
            <w:rPr>
              <w:rFonts w:ascii="Cabin" w:hAnsi="Cabin" w:cs="Cabin"/>
              <w:color w:val="032A45"/>
              <w:sz w:val="18"/>
              <w:szCs w:val="18"/>
            </w:rPr>
            <w:t>U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RA T. HEALEY </w:t>
          </w:r>
        </w:p>
        <w:p w14:paraId="42217C24" w14:textId="77777777" w:rsidR="008C5923" w:rsidRPr="00C52930" w:rsidRDefault="008C5923" w:rsidP="008C5923">
          <w:pPr>
            <w:pStyle w:val="BasicParagraph"/>
            <w:tabs>
              <w:tab w:val="left" w:pos="521"/>
            </w:tabs>
            <w:spacing w:line="240" w:lineRule="auto"/>
            <w:ind w:left="-204" w:firstLine="86"/>
            <w:rPr>
              <w:sz w:val="17"/>
              <w:szCs w:val="17"/>
            </w:rPr>
          </w:pP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t>Governor</w:t>
          </w: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br/>
          </w:r>
        </w:p>
      </w:tc>
      <w:tc>
        <w:tcPr>
          <w:tcW w:w="2817" w:type="dxa"/>
          <w:shd w:val="clear" w:color="auto" w:fill="FFFFFF" w:themeFill="background1"/>
        </w:tcPr>
        <w:p w14:paraId="19A43FC1" w14:textId="77777777" w:rsidR="008C5923" w:rsidRDefault="008C5923" w:rsidP="008C5923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4D2E9E50" w14:textId="77777777" w:rsidR="008C5923" w:rsidRPr="00257F47" w:rsidRDefault="008C5923" w:rsidP="008C5923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41741D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KIMBERLEY DRISCOLL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                                 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Lieutenant Governor</w:t>
          </w:r>
        </w:p>
        <w:p w14:paraId="107C3CAE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left="123"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3150" w:type="dxa"/>
          <w:gridSpan w:val="2"/>
          <w:shd w:val="clear" w:color="auto" w:fill="FFFFFF" w:themeFill="background1"/>
        </w:tcPr>
        <w:p w14:paraId="09309BFB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28DCAB93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6519CF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KATHLEEN E. WALSH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of Health &amp; Human Services</w:t>
          </w:r>
        </w:p>
      </w:tc>
      <w:tc>
        <w:tcPr>
          <w:tcW w:w="4188" w:type="dxa"/>
          <w:shd w:val="clear" w:color="auto" w:fill="FFFFFF" w:themeFill="background1"/>
        </w:tcPr>
        <w:p w14:paraId="34AEF381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36C0722E" w14:textId="4516F4B3" w:rsidR="008C5923" w:rsidRPr="00C52930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7"/>
              <w:szCs w:val="17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="0095486F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ROBIN LIPSON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of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Aging &amp; Independence</w:t>
          </w:r>
        </w:p>
      </w:tc>
    </w:tr>
  </w:tbl>
  <w:p w14:paraId="00356A58" w14:textId="77777777" w:rsidR="00C45FA9" w:rsidRDefault="00C45FA9" w:rsidP="00D92F13">
    <w:pPr>
      <w:pStyle w:val="Header"/>
      <w:tabs>
        <w:tab w:val="clear" w:pos="9360"/>
        <w:tab w:val="left" w:pos="8730"/>
        <w:tab w:val="left" w:pos="9000"/>
      </w:tabs>
      <w:ind w:right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A72"/>
    <w:multiLevelType w:val="hybridMultilevel"/>
    <w:tmpl w:val="CBE48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A141D"/>
    <w:multiLevelType w:val="hybridMultilevel"/>
    <w:tmpl w:val="DAC4293C"/>
    <w:lvl w:ilvl="0" w:tplc="BADAE4EC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91809">
    <w:abstractNumId w:val="0"/>
  </w:num>
  <w:num w:numId="2" w16cid:durableId="16434583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6F"/>
    <w:rsid w:val="0000529B"/>
    <w:rsid w:val="00007F80"/>
    <w:rsid w:val="00017FA9"/>
    <w:rsid w:val="000214CB"/>
    <w:rsid w:val="0002756A"/>
    <w:rsid w:val="00034A56"/>
    <w:rsid w:val="00040A3B"/>
    <w:rsid w:val="000611A9"/>
    <w:rsid w:val="00096E6E"/>
    <w:rsid w:val="000A0D34"/>
    <w:rsid w:val="000C2E80"/>
    <w:rsid w:val="000F787A"/>
    <w:rsid w:val="00137FC5"/>
    <w:rsid w:val="00140EEC"/>
    <w:rsid w:val="001F1B39"/>
    <w:rsid w:val="00206A75"/>
    <w:rsid w:val="002170C1"/>
    <w:rsid w:val="0022543C"/>
    <w:rsid w:val="0023545E"/>
    <w:rsid w:val="00257F47"/>
    <w:rsid w:val="002A43A0"/>
    <w:rsid w:val="002B1052"/>
    <w:rsid w:val="002B6FE5"/>
    <w:rsid w:val="0030052D"/>
    <w:rsid w:val="00312492"/>
    <w:rsid w:val="00383869"/>
    <w:rsid w:val="003A35C6"/>
    <w:rsid w:val="005442E4"/>
    <w:rsid w:val="00576409"/>
    <w:rsid w:val="005E0D4B"/>
    <w:rsid w:val="0067417C"/>
    <w:rsid w:val="00680494"/>
    <w:rsid w:val="00696A4F"/>
    <w:rsid w:val="006B3402"/>
    <w:rsid w:val="006D3142"/>
    <w:rsid w:val="006F781E"/>
    <w:rsid w:val="00735F2F"/>
    <w:rsid w:val="00752083"/>
    <w:rsid w:val="007766DD"/>
    <w:rsid w:val="007C788A"/>
    <w:rsid w:val="007F07ED"/>
    <w:rsid w:val="008142A1"/>
    <w:rsid w:val="008918A9"/>
    <w:rsid w:val="008946EE"/>
    <w:rsid w:val="008B659B"/>
    <w:rsid w:val="008C5923"/>
    <w:rsid w:val="00913DD6"/>
    <w:rsid w:val="0094051C"/>
    <w:rsid w:val="0095486F"/>
    <w:rsid w:val="0098641B"/>
    <w:rsid w:val="009942B0"/>
    <w:rsid w:val="009A0F11"/>
    <w:rsid w:val="009A60EA"/>
    <w:rsid w:val="009C4F88"/>
    <w:rsid w:val="009C544D"/>
    <w:rsid w:val="00A04CD1"/>
    <w:rsid w:val="00A44412"/>
    <w:rsid w:val="00A473B0"/>
    <w:rsid w:val="00A836F5"/>
    <w:rsid w:val="00B01348"/>
    <w:rsid w:val="00C45DB5"/>
    <w:rsid w:val="00C45FA9"/>
    <w:rsid w:val="00C70D18"/>
    <w:rsid w:val="00C92CDC"/>
    <w:rsid w:val="00CC0269"/>
    <w:rsid w:val="00CC73EB"/>
    <w:rsid w:val="00CD2863"/>
    <w:rsid w:val="00CD355F"/>
    <w:rsid w:val="00D0225E"/>
    <w:rsid w:val="00D5256A"/>
    <w:rsid w:val="00D85059"/>
    <w:rsid w:val="00D92F13"/>
    <w:rsid w:val="00DE13E6"/>
    <w:rsid w:val="00DF5C43"/>
    <w:rsid w:val="00DF7F6B"/>
    <w:rsid w:val="00E14379"/>
    <w:rsid w:val="00E92742"/>
    <w:rsid w:val="00EB285B"/>
    <w:rsid w:val="00EE6E37"/>
    <w:rsid w:val="00F26DBD"/>
    <w:rsid w:val="00F52F9A"/>
    <w:rsid w:val="00F65835"/>
    <w:rsid w:val="00F81500"/>
    <w:rsid w:val="00F85990"/>
    <w:rsid w:val="00FB37D4"/>
    <w:rsid w:val="00FB631E"/>
    <w:rsid w:val="00F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4D728"/>
  <w15:chartTrackingRefBased/>
  <w15:docId w15:val="{24F7BFBA-9F6F-4047-8005-EDAD0551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E80"/>
  </w:style>
  <w:style w:type="paragraph" w:styleId="Footer">
    <w:name w:val="footer"/>
    <w:basedOn w:val="Normal"/>
    <w:link w:val="FooterChar"/>
    <w:uiPriority w:val="99"/>
    <w:unhideWhenUsed/>
    <w:rsid w:val="000C2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E80"/>
  </w:style>
  <w:style w:type="paragraph" w:customStyle="1" w:styleId="BasicParagraph">
    <w:name w:val="[Basic Paragraph]"/>
    <w:basedOn w:val="Normal"/>
    <w:uiPriority w:val="99"/>
    <w:rsid w:val="00DF7F6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table" w:styleId="TableGrid">
    <w:name w:val="Table Grid"/>
    <w:basedOn w:val="TableNormal"/>
    <w:uiPriority w:val="39"/>
    <w:rsid w:val="0094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405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A35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86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F11"/>
    <w:rPr>
      <w:color w:val="9127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zoom.us/j/94120676624?pwd=mjSSJ4TDAYKNhWDUvmHZECEatHrKHw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zoom.us/u/abxuP9A6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mano\OneDrive%20-%20Commonwealth%20of%20Massachusetts\Ellie's%20Computer%20Sync%20(backup)\Documents\Rebrand\Brand%20Rollout%20componants\FINAL%20ASSETS\Aging&amp;Independence_Template_Letterhead_Final.dotx" TargetMode="External"/></Relationships>
</file>

<file path=word/theme/theme1.xml><?xml version="1.0" encoding="utf-8"?>
<a:theme xmlns:a="http://schemas.openxmlformats.org/drawingml/2006/main" name="Office Theme">
  <a:themeElements>
    <a:clrScheme name="EOAI 1">
      <a:dk1>
        <a:srgbClr val="000000"/>
      </a:dk1>
      <a:lt1>
        <a:srgbClr val="FFFFFF"/>
      </a:lt1>
      <a:dk2>
        <a:srgbClr val="757574"/>
      </a:dk2>
      <a:lt2>
        <a:srgbClr val="E0EEE9"/>
      </a:lt2>
      <a:accent1>
        <a:srgbClr val="16A2A7"/>
      </a:accent1>
      <a:accent2>
        <a:srgbClr val="8F9838"/>
      </a:accent2>
      <a:accent3>
        <a:srgbClr val="141D45"/>
      </a:accent3>
      <a:accent4>
        <a:srgbClr val="85BC41"/>
      </a:accent4>
      <a:accent5>
        <a:srgbClr val="009877"/>
      </a:accent5>
      <a:accent6>
        <a:srgbClr val="007F86"/>
      </a:accent6>
      <a:hlink>
        <a:srgbClr val="91278F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reative Asset" ma:contentTypeID="0x010100A363D99F52F5614CB505ACA73E85AC9508003C9E370195EE6943ABBBDEAA276C4EC5" ma:contentTypeVersion="5" ma:contentTypeDescription="Default content type for all non-document content in the Creative Assets library. Test" ma:contentTypeScope="" ma:versionID="9b84afebc615a3cbeefbaa9b532fd60b">
  <xsd:schema xmlns:xsd="http://www.w3.org/2001/XMLSchema" xmlns:xs="http://www.w3.org/2001/XMLSchema" xmlns:p="http://schemas.microsoft.com/office/2006/metadata/properties" xmlns:ns2="http://schemas.microsoft.com/sharepoint/v3/fields" xmlns:ns3="e0104da6-ca60-4542-b058-de97dcc08c4f" xmlns:ns4="ceda7488-6769-4314-a768-834defe1bf79" targetNamespace="http://schemas.microsoft.com/office/2006/metadata/properties" ma:root="true" ma:fieldsID="de0db52ea1b4d69b02da2602a576edc3" ns2:_="" ns3:_="" ns4:_="">
    <xsd:import namespace="http://schemas.microsoft.com/sharepoint/v3/fields"/>
    <xsd:import namespace="e0104da6-ca60-4542-b058-de97dcc08c4f"/>
    <xsd:import namespace="ceda7488-6769-4314-a768-834defe1bf79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Summary_x0020_Notes" minOccurs="0"/>
                <xsd:element ref="ns3:Asset_x0020_Type" minOccurs="0"/>
                <xsd:element ref="ns3:Medium_x002f_Channel" minOccurs="0"/>
                <xsd:element ref="ns3:Campaign" minOccurs="0"/>
                <xsd:element ref="ns3:Asset_x0020_Language" minOccurs="0"/>
                <xsd:element ref="ns3:Audience" minOccurs="0"/>
                <xsd:element ref="ns3:Fiscal_x0020_Year" minOccurs="0"/>
                <xsd:element ref="ns3:FP_x0020_Project_x0020_ID" minOccurs="0"/>
                <xsd:element ref="ns3:TaxCatchAllLabel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default="Draft" ma:format="Dropdown" ma:internalName="_Status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04da6-ca60-4542-b058-de97dcc08c4f" elementFormDefault="qualified">
    <xsd:import namespace="http://schemas.microsoft.com/office/2006/documentManagement/types"/>
    <xsd:import namespace="http://schemas.microsoft.com/office/infopath/2007/PartnerControls"/>
    <xsd:element name="Summary_x0020_Notes" ma:index="3" nillable="true" ma:displayName="File Notes" ma:internalName="Summary_x0020_Notes">
      <xsd:simpleType>
        <xsd:restriction base="dms:Note">
          <xsd:maxLength value="255"/>
        </xsd:restriction>
      </xsd:simpleType>
    </xsd:element>
    <xsd:element name="Asset_x0020_Type" ma:index="4" nillable="true" ma:displayName="Asset Type" ma:internalName="Asse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o"/>
                    <xsd:enumeration value="Billboards"/>
                    <xsd:enumeration value="Carousel"/>
                    <xsd:enumeration value="Collateral Material"/>
                    <xsd:enumeration value="Copy"/>
                    <xsd:enumeration value="GIF"/>
                    <xsd:enumeration value="Google"/>
                    <xsd:enumeration value="HTML5"/>
                    <xsd:enumeration value="OOH Poster"/>
                    <xsd:enumeration value="Print"/>
                    <xsd:enumeration value="Static"/>
                    <xsd:enumeration value="Transit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Medium_x002f_Channel" ma:index="5" nillable="true" ma:displayName="Channel" ma:internalName="Medium_x002F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llboards"/>
                    <xsd:enumeration value="Broadcast Radio"/>
                    <xsd:enumeration value="Cstore"/>
                    <xsd:enumeration value="Digital Radio"/>
                    <xsd:enumeration value="Display"/>
                    <xsd:enumeration value="Email"/>
                    <xsd:enumeration value="Facebook"/>
                    <xsd:enumeration value="Google"/>
                    <xsd:enumeration value="Instagram"/>
                    <xsd:enumeration value="LinkedIn"/>
                    <xsd:enumeration value="Newspaper"/>
                    <xsd:enumeration value="Other OOH"/>
                    <xsd:enumeration value="OTT/CTV"/>
                    <xsd:enumeration value="Podcasts"/>
                    <xsd:enumeration value="Pre-roll"/>
                    <xsd:enumeration value="Snapchat"/>
                    <xsd:enumeration value="TikTok"/>
                    <xsd:enumeration value="Transit"/>
                    <xsd:enumeration value="TV"/>
                    <xsd:enumeration value="Twitter"/>
                    <xsd:enumeration value="YouTube"/>
                  </xsd:restriction>
                </xsd:simpleType>
              </xsd:element>
            </xsd:sequence>
          </xsd:extension>
        </xsd:complexContent>
      </xsd:complexType>
    </xsd:element>
    <xsd:element name="Campaign" ma:index="6" nillable="true" ma:displayName="Content" ma:internalName="Campa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Asset_x0020_Language" ma:index="7" nillable="true" ma:displayName="Asset Language" ma:internalName="Asset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Spanish"/>
                    <xsd:enumeration value="Portuguese (Brazilian)"/>
                  </xsd:restriction>
                </xsd:simpleType>
              </xsd:element>
            </xsd:sequence>
          </xsd:extension>
        </xsd:complexContent>
      </xsd:complexType>
    </xsd:element>
    <xsd:element name="Audience" ma:index="8" nillable="true" ma:displayName="Audience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Fiscal_x0020_Year" ma:index="9" nillable="true" ma:displayName="Fiscal Year" ma:internalName="Fiscal_x0020_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20"/>
                    <xsd:enumeration value="FY21"/>
                    <xsd:enumeration value="FY22"/>
                    <xsd:enumeration value="FY23"/>
                    <xsd:enumeration value="FY24"/>
                  </xsd:restriction>
                </xsd:simpleType>
              </xsd:element>
            </xsd:sequence>
          </xsd:extension>
        </xsd:complexContent>
      </xsd:complexType>
    </xsd:element>
    <xsd:element name="FP_x0020_Project_x0020_ID" ma:index="10" nillable="true" ma:displayName="FP Project ID" ma:default="" ma:description="The FunctionPoint Project ID associated with this document, if applicable. " ma:internalName="FP_x0020_Project_x0020_ID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b06e75f8-9cb8-4d20-982c-d58313e79b71}" ma:internalName="TaxCatchAllLabel" ma:readOnly="true" ma:showField="CatchAllDataLabel" ma:web="ceda7488-6769-4314-a768-834defe1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7" nillable="true" ma:displayName="Taxonomy Catch All Column" ma:hidden="true" ma:list="{b06e75f8-9cb8-4d20-982c-d58313e79b71}" ma:internalName="TaxCatchAll" ma:showField="CatchAllData" ma:web="ceda7488-6769-4314-a768-834defe1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a7488-6769-4314-a768-834defe1bf79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_x0020_Language xmlns="e0104da6-ca60-4542-b058-de97dcc08c4f" xsi:nil="true"/>
    <_dlc_DocId xmlns="ceda7488-6769-4314-a768-834defe1bf79">XZVWJ47HYJ4Y-2045068237-57</_dlc_DocId>
    <TaxCatchAll xmlns="e0104da6-ca60-4542-b058-de97dcc08c4f" xsi:nil="true"/>
    <Audience xmlns="e0104da6-ca60-4542-b058-de97dcc08c4f" xsi:nil="true"/>
    <Fiscal_x0020_Year xmlns="e0104da6-ca60-4542-b058-de97dcc08c4f" xsi:nil="true"/>
    <Campaign xmlns="e0104da6-ca60-4542-b058-de97dcc08c4f" xsi:nil="true"/>
    <FP_x0020_Project_x0020_ID xmlns="e0104da6-ca60-4542-b058-de97dcc08c4f" xsi:nil="true"/>
    <Summary_x0020_Notes xmlns="e0104da6-ca60-4542-b058-de97dcc08c4f" xsi:nil="true"/>
    <_dlc_DocIdUrl xmlns="ceda7488-6769-4314-a768-834defe1bf79">
      <Url>https://moreadvertising.sharepoint.com/sites/EOEA/EOEA-Rebrand/_layouts/15/DocIdRedir.aspx?ID=XZVWJ47HYJ4Y-2045068237-57</Url>
      <Description>XZVWJ47HYJ4Y-2045068237-57</Description>
    </_dlc_DocIdUrl>
    <Medium_x002f_Channel xmlns="e0104da6-ca60-4542-b058-de97dcc08c4f" xsi:nil="true"/>
    <Asset_x0020_Type xmlns="e0104da6-ca60-4542-b058-de97dcc08c4f" xsi:nil="true"/>
    <_Status xmlns="http://schemas.microsoft.com/sharepoint/v3/fields">Draft</_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6.xml><?xml version="1.0" encoding="utf-8"?>
<?mso-contentType ?>
<SharedContentType xmlns="Microsoft.SharePoint.Taxonomy.ContentTypeSync" SourceId="35a17503-25b0-43f6-9e27-24b7feaef17f" ContentTypeId="0x010100A363D99F52F5614CB505ACA73E85AC9508" PreviousValue="false" LastSyncTimeStamp="2022-11-30T14:48:37.347Z"/>
</file>

<file path=customXml/itemProps1.xml><?xml version="1.0" encoding="utf-8"?>
<ds:datastoreItem xmlns:ds="http://schemas.openxmlformats.org/officeDocument/2006/customXml" ds:itemID="{619DFFD0-24ED-4375-83A1-8C78F4B297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AE13C7-D16F-4D72-BCBA-F7F110064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0104da6-ca60-4542-b058-de97dcc08c4f"/>
    <ds:schemaRef ds:uri="ceda7488-6769-4314-a768-834defe1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56656-4D82-4441-BC11-6CD07BA5A3B8}">
  <ds:schemaRefs>
    <ds:schemaRef ds:uri="http://schemas.microsoft.com/office/2006/metadata/properties"/>
    <ds:schemaRef ds:uri="http://schemas.microsoft.com/office/infopath/2007/PartnerControls"/>
    <ds:schemaRef ds:uri="e0104da6-ca60-4542-b058-de97dcc08c4f"/>
    <ds:schemaRef ds:uri="ceda7488-6769-4314-a768-834defe1bf79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CB0152FD-E871-403E-90EA-EE4C318898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39ED5C-8723-C749-95EB-9E3E23CD99B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8C5B4C-EE81-45F2-B5E6-2FF6BC25DE4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Aging&amp;Independence_Template_Letterhead_Final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Romano, Eleanor (ELD)</dc:creator>
  <cp:keywords/>
  <dc:description/>
  <cp:lastModifiedBy>Sullivan, Francis P (ELD)</cp:lastModifiedBy>
  <cp:revision>8</cp:revision>
  <dcterms:created xsi:type="dcterms:W3CDTF">2025-02-27T19:42:00Z</dcterms:created>
  <dcterms:modified xsi:type="dcterms:W3CDTF">2025-02-27T19:45:00Z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0x010100A363D99F52F5614CB505ACA73E85AC9508003C9E370195EE6943ABBBDEAA276C4EC5</vt:lpwstr>
  </property>
  <property fmtid="{D5CDD505-2E9C-101B-9397-08002B2CF9AE}" pid="3" name="_dlc_DocIdItemGuid">
    <vt:lpwstr>874c5f39-442a-406e-b786-77a62bde3017</vt:lpwstr>
  </property>
</Properties>
</file>