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77777777" w:rsidR="00FE0B89" w:rsidRPr="00AC0136" w:rsidRDefault="00DD74A6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Alzheimer’s Advisory </w:t>
      </w:r>
      <w:r w:rsidR="00FE0B89" w:rsidRPr="00AC0136">
        <w:rPr>
          <w:rFonts w:ascii="Gill Sans MT" w:hAnsi="Gill Sans MT"/>
          <w:b/>
          <w:sz w:val="28"/>
        </w:rPr>
        <w:t>Co</w:t>
      </w:r>
      <w:r>
        <w:rPr>
          <w:rFonts w:ascii="Gill Sans MT" w:hAnsi="Gill Sans MT"/>
          <w:b/>
          <w:sz w:val="28"/>
        </w:rPr>
        <w:t>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5AD7F032" w:rsidR="00FE0B89" w:rsidRDefault="00D503CB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</w:t>
      </w:r>
      <w:r w:rsidR="00AF01D5">
        <w:rPr>
          <w:rFonts w:ascii="Gill Sans MT" w:hAnsi="Gill Sans MT"/>
        </w:rPr>
        <w:t xml:space="preserve">y </w:t>
      </w:r>
      <w:r>
        <w:rPr>
          <w:rFonts w:ascii="Gill Sans MT" w:hAnsi="Gill Sans MT"/>
        </w:rPr>
        <w:t>5</w:t>
      </w:r>
      <w:r w:rsidR="00C36E10">
        <w:rPr>
          <w:rFonts w:ascii="Gill Sans MT" w:hAnsi="Gill Sans MT"/>
        </w:rPr>
        <w:t>, 202</w:t>
      </w:r>
      <w:r w:rsidR="00AF01D5">
        <w:rPr>
          <w:rFonts w:ascii="Gill Sans MT" w:hAnsi="Gill Sans MT"/>
        </w:rPr>
        <w:t>1</w:t>
      </w:r>
    </w:p>
    <w:p w14:paraId="6E18E8C6" w14:textId="28190737" w:rsidR="00FE0B89" w:rsidRPr="00AC0136" w:rsidRDefault="00AF01D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D503CB">
        <w:rPr>
          <w:rFonts w:ascii="Gill Sans MT" w:hAnsi="Gill Sans MT"/>
        </w:rPr>
        <w:t>:0</w:t>
      </w:r>
      <w:r w:rsidR="00FE0B89">
        <w:rPr>
          <w:rFonts w:ascii="Gill Sans MT" w:hAnsi="Gill Sans MT"/>
        </w:rPr>
        <w:t>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6BF2029E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W</w:t>
      </w:r>
      <w:r w:rsidR="00DD74A6">
        <w:rPr>
          <w:rFonts w:ascii="Gill Sans MT" w:hAnsi="Gill Sans MT"/>
        </w:rPr>
        <w:t>e</w:t>
      </w:r>
      <w:r w:rsidR="00D503CB">
        <w:rPr>
          <w:rFonts w:ascii="Gill Sans MT" w:hAnsi="Gill Sans MT"/>
        </w:rPr>
        <w:t>dne</w:t>
      </w:r>
      <w:r w:rsidR="006016DB">
        <w:rPr>
          <w:rFonts w:ascii="Gill Sans MT" w:hAnsi="Gill Sans MT"/>
        </w:rPr>
        <w:t>sd</w:t>
      </w:r>
      <w:r w:rsidR="00C36E10">
        <w:rPr>
          <w:rFonts w:ascii="Gill Sans MT" w:hAnsi="Gill Sans MT"/>
        </w:rPr>
        <w:t>a</w:t>
      </w:r>
      <w:r w:rsidR="00C456A9">
        <w:rPr>
          <w:rFonts w:ascii="Gill Sans MT" w:hAnsi="Gill Sans MT"/>
        </w:rPr>
        <w:t>y</w:t>
      </w:r>
      <w:r w:rsidRPr="00421CBA">
        <w:rPr>
          <w:rFonts w:ascii="Gill Sans MT" w:hAnsi="Gill Sans MT"/>
        </w:rPr>
        <w:t xml:space="preserve">, </w:t>
      </w:r>
      <w:r w:rsidR="00D503CB">
        <w:rPr>
          <w:rFonts w:ascii="Gill Sans MT" w:hAnsi="Gill Sans MT"/>
        </w:rPr>
        <w:t>May 5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AF01D5">
        <w:rPr>
          <w:rFonts w:ascii="Gill Sans MT" w:hAnsi="Gill Sans MT"/>
        </w:rPr>
        <w:t>1</w:t>
      </w:r>
    </w:p>
    <w:p w14:paraId="110F78BA" w14:textId="794655FF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7A58BA2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2C656B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2C656B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78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660"/>
        <w:gridCol w:w="1260"/>
        <w:gridCol w:w="1350"/>
      </w:tblGrid>
      <w:tr w:rsidR="001B694B" w:rsidRPr="001B6E73" w14:paraId="08EC6B5D" w14:textId="03061BB5" w:rsidTr="00A81250">
        <w:trPr>
          <w:trHeight w:val="288"/>
        </w:trPr>
        <w:tc>
          <w:tcPr>
            <w:tcW w:w="717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1B694B" w:rsidRPr="005354E5" w:rsidRDefault="001B694B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015F34E" w14:textId="77777777" w:rsidR="001B694B" w:rsidRPr="005C6AE5" w:rsidRDefault="001B694B" w:rsidP="00F91181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1523D885" w14:textId="77777777" w:rsidR="001B694B" w:rsidRPr="005C6AE5" w:rsidRDefault="001B694B" w:rsidP="00F91181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2 </w:t>
            </w:r>
          </w:p>
        </w:tc>
      </w:tr>
      <w:tr w:rsidR="001B694B" w:rsidRPr="001B6E73" w14:paraId="42EC8F3E" w14:textId="694E9AF5" w:rsidTr="00A81250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1B694B" w:rsidRPr="00F91181" w:rsidRDefault="001B694B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660" w:type="dxa"/>
            <w:vAlign w:val="center"/>
          </w:tcPr>
          <w:p w14:paraId="4CB9F1CD" w14:textId="77777777" w:rsidR="001B694B" w:rsidRPr="00F91181" w:rsidRDefault="001B694B" w:rsidP="00010D6C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EOEA </w:t>
            </w:r>
            <w:r w:rsidRPr="00F9118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260" w:type="dxa"/>
            <w:vAlign w:val="center"/>
          </w:tcPr>
          <w:p w14:paraId="147E1C05" w14:textId="55730A50" w:rsidR="001B694B" w:rsidRPr="004F3AE6" w:rsidRDefault="001B694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4505976D" w14:textId="155196C1" w:rsidR="001B694B" w:rsidRPr="001B694B" w:rsidRDefault="001B694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B694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7FD64019" w14:textId="78AEB3D2" w:rsidTr="00A81250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1B694B" w:rsidRPr="00F91181" w:rsidRDefault="001B694B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660" w:type="dxa"/>
            <w:vAlign w:val="center"/>
          </w:tcPr>
          <w:p w14:paraId="1BEA4930" w14:textId="317B9C70" w:rsidR="001B694B" w:rsidRPr="00F91181" w:rsidRDefault="001B694B" w:rsidP="00A8478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Alzheimer’s Association - MA/NH Ch</w:t>
            </w:r>
            <w:r>
              <w:rPr>
                <w:rFonts w:ascii="Gill Sans MT" w:hAnsi="Gill Sans MT" w:cs="Arial"/>
                <w:sz w:val="20"/>
                <w:szCs w:val="20"/>
              </w:rPr>
              <w:t>apter</w:t>
            </w:r>
          </w:p>
        </w:tc>
        <w:tc>
          <w:tcPr>
            <w:tcW w:w="1260" w:type="dxa"/>
            <w:vAlign w:val="center"/>
          </w:tcPr>
          <w:p w14:paraId="06068890" w14:textId="3291FFF7" w:rsidR="001B694B" w:rsidRPr="004F3AE6" w:rsidRDefault="001B694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43B1B2C9" w14:textId="76113A0F" w:rsidR="001B694B" w:rsidRPr="001B694B" w:rsidRDefault="001B694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B694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4EDAAA60" w14:textId="1946E592" w:rsidTr="00A81250">
        <w:trPr>
          <w:trHeight w:val="360"/>
        </w:trPr>
        <w:tc>
          <w:tcPr>
            <w:tcW w:w="517" w:type="dxa"/>
            <w:vAlign w:val="center"/>
          </w:tcPr>
          <w:p w14:paraId="596602A8" w14:textId="7FC19B69" w:rsidR="001B694B" w:rsidRPr="00F91181" w:rsidRDefault="001B694B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660" w:type="dxa"/>
            <w:vAlign w:val="center"/>
          </w:tcPr>
          <w:p w14:paraId="3980BF5F" w14:textId="74244BE9" w:rsidR="001B694B" w:rsidRPr="00F91181" w:rsidRDefault="001B694B" w:rsidP="002B17E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Maura Brennan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Baystate Health</w:t>
            </w:r>
          </w:p>
        </w:tc>
        <w:tc>
          <w:tcPr>
            <w:tcW w:w="1260" w:type="dxa"/>
            <w:vAlign w:val="center"/>
          </w:tcPr>
          <w:p w14:paraId="1B3A7F46" w14:textId="336F9427" w:rsidR="001B694B" w:rsidRPr="004F3AE6" w:rsidRDefault="004F3AE6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2E315927" w14:textId="0DED4A63" w:rsidR="001B694B" w:rsidRPr="001B694B" w:rsidRDefault="001B694B" w:rsidP="00F9118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1B694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1B0EEACC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0FD70990" w14:textId="4B93678C" w:rsidR="001B694B" w:rsidRPr="00F91181" w:rsidRDefault="001B694B" w:rsidP="00C0047A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660" w:type="dxa"/>
            <w:vAlign w:val="center"/>
          </w:tcPr>
          <w:p w14:paraId="4796927C" w14:textId="1608D4E3" w:rsidR="001B694B" w:rsidRPr="00F91181" w:rsidRDefault="001B694B" w:rsidP="00C0047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Jatin</w:t>
            </w:r>
            <w:r w:rsidRPr="00C0047A">
              <w:rPr>
                <w:rFonts w:ascii="Gill Sans MT" w:hAnsi="Gill Sans MT" w:cs="Arial"/>
                <w:b/>
                <w:sz w:val="20"/>
                <w:szCs w:val="20"/>
              </w:rPr>
              <w:t xml:space="preserve"> Dave </w:t>
            </w:r>
            <w:r w:rsidRPr="00C0047A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Chief Medical Officer, </w:t>
            </w:r>
            <w:r w:rsidRPr="00C0047A">
              <w:rPr>
                <w:rFonts w:ascii="Gill Sans MT" w:hAnsi="Gill Sans MT" w:cs="Arial"/>
                <w:bCs/>
                <w:sz w:val="20"/>
                <w:szCs w:val="20"/>
              </w:rPr>
              <w:t>MassHealth</w:t>
            </w:r>
          </w:p>
        </w:tc>
        <w:tc>
          <w:tcPr>
            <w:tcW w:w="1260" w:type="dxa"/>
            <w:vAlign w:val="center"/>
          </w:tcPr>
          <w:p w14:paraId="767E6939" w14:textId="28C7E36E" w:rsidR="001B694B" w:rsidRPr="004F3AE6" w:rsidRDefault="001B694B" w:rsidP="00C0047A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1350" w:type="dxa"/>
            <w:vAlign w:val="center"/>
          </w:tcPr>
          <w:p w14:paraId="6A97A92A" w14:textId="658A9C1C" w:rsidR="001B694B" w:rsidRPr="00C8146A" w:rsidRDefault="00593D21" w:rsidP="00C0047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B694B" w:rsidRPr="001B6E73" w14:paraId="281634DF" w14:textId="63B5AFF8" w:rsidTr="00A81250">
        <w:trPr>
          <w:trHeight w:val="360"/>
        </w:trPr>
        <w:tc>
          <w:tcPr>
            <w:tcW w:w="517" w:type="dxa"/>
            <w:vAlign w:val="center"/>
          </w:tcPr>
          <w:p w14:paraId="0517F651" w14:textId="537C10C3" w:rsidR="001B694B" w:rsidRPr="00F91181" w:rsidRDefault="001B694B" w:rsidP="00C0047A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660" w:type="dxa"/>
            <w:vAlign w:val="center"/>
          </w:tcPr>
          <w:p w14:paraId="0351234C" w14:textId="4B3984A5" w:rsidR="001B694B" w:rsidRPr="00F91181" w:rsidRDefault="001B694B" w:rsidP="00C0047A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MA House of Representatives</w:t>
            </w:r>
          </w:p>
        </w:tc>
        <w:tc>
          <w:tcPr>
            <w:tcW w:w="1260" w:type="dxa"/>
            <w:vAlign w:val="center"/>
          </w:tcPr>
          <w:p w14:paraId="5AC3D1FB" w14:textId="1CE91FC5" w:rsidR="001B694B" w:rsidRPr="004F3AE6" w:rsidRDefault="001B694B" w:rsidP="00C0047A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255B6CF2" w14:textId="634B7208" w:rsidR="001B694B" w:rsidRPr="00C8146A" w:rsidRDefault="001B694B" w:rsidP="00C0047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66463D67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0CB70E09" w14:textId="0E093AF0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660" w:type="dxa"/>
            <w:vAlign w:val="center"/>
          </w:tcPr>
          <w:p w14:paraId="65A233E7" w14:textId="2278920C" w:rsidR="001B694B" w:rsidRPr="00F91181" w:rsidRDefault="001B694B" w:rsidP="001B694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DPH</w:t>
            </w:r>
          </w:p>
        </w:tc>
        <w:tc>
          <w:tcPr>
            <w:tcW w:w="1260" w:type="dxa"/>
            <w:vAlign w:val="center"/>
          </w:tcPr>
          <w:p w14:paraId="1AAE0D72" w14:textId="0687A50A" w:rsidR="001B694B" w:rsidRPr="004F3AE6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224690CD" w14:textId="1CD31979" w:rsidR="001B694B" w:rsidRPr="00C8146A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62E7FA4A" w14:textId="3C649CA1" w:rsidTr="00A81250">
        <w:trPr>
          <w:trHeight w:val="360"/>
        </w:trPr>
        <w:tc>
          <w:tcPr>
            <w:tcW w:w="517" w:type="dxa"/>
            <w:vAlign w:val="center"/>
          </w:tcPr>
          <w:p w14:paraId="662D2102" w14:textId="58B6A934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660" w:type="dxa"/>
            <w:vAlign w:val="center"/>
          </w:tcPr>
          <w:p w14:paraId="6C58468E" w14:textId="6984EA35" w:rsidR="001B694B" w:rsidRPr="00F91181" w:rsidRDefault="001B694B" w:rsidP="001B694B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260" w:type="dxa"/>
            <w:vAlign w:val="center"/>
          </w:tcPr>
          <w:p w14:paraId="1197A6F5" w14:textId="2B19D663" w:rsidR="001B694B" w:rsidRPr="004F3AE6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01ECB1BD" w14:textId="1942535B" w:rsidR="001B694B" w:rsidRPr="00C8146A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330F3F9F" w14:textId="0989E4CE" w:rsidTr="00A81250">
        <w:trPr>
          <w:trHeight w:val="360"/>
        </w:trPr>
        <w:tc>
          <w:tcPr>
            <w:tcW w:w="517" w:type="dxa"/>
            <w:vAlign w:val="center"/>
          </w:tcPr>
          <w:p w14:paraId="7D6706EC" w14:textId="72861F02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660" w:type="dxa"/>
            <w:vAlign w:val="center"/>
          </w:tcPr>
          <w:p w14:paraId="74817EAC" w14:textId="20849729" w:rsidR="001B694B" w:rsidRPr="00F91181" w:rsidRDefault="001B694B" w:rsidP="001B694B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Hector Montesino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260" w:type="dxa"/>
            <w:vAlign w:val="center"/>
          </w:tcPr>
          <w:p w14:paraId="26E57EE7" w14:textId="19A7D637" w:rsidR="001B694B" w:rsidRPr="004F3AE6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4D42257B" w14:textId="56D1B90C" w:rsidR="001B694B" w:rsidRPr="00C8146A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6B494562" w14:textId="58EE9433" w:rsidTr="00A81250">
        <w:trPr>
          <w:trHeight w:val="360"/>
        </w:trPr>
        <w:tc>
          <w:tcPr>
            <w:tcW w:w="517" w:type="dxa"/>
            <w:vAlign w:val="center"/>
          </w:tcPr>
          <w:p w14:paraId="2E49AE6A" w14:textId="1E6077E1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660" w:type="dxa"/>
            <w:vAlign w:val="center"/>
          </w:tcPr>
          <w:p w14:paraId="5BB4EEE6" w14:textId="46B4DC9F" w:rsidR="001B694B" w:rsidRPr="00F91181" w:rsidRDefault="001B694B" w:rsidP="001B694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Linda P</w:t>
            </w:r>
            <w:bookmarkStart w:id="1" w:name="_Hlk71119993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1"/>
            <w:r w:rsidRPr="00F9118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1260" w:type="dxa"/>
            <w:vAlign w:val="center"/>
          </w:tcPr>
          <w:p w14:paraId="473DD7F4" w14:textId="2380A2BE" w:rsidR="001B694B" w:rsidRPr="004F3AE6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2A9282C9" w14:textId="18F02AD8" w:rsidR="001B694B" w:rsidRPr="00C8146A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B694B" w:rsidRPr="001B6E73" w14:paraId="3C9A2912" w14:textId="5C99ACE4" w:rsidTr="00A81250">
        <w:trPr>
          <w:trHeight w:val="360"/>
        </w:trPr>
        <w:tc>
          <w:tcPr>
            <w:tcW w:w="517" w:type="dxa"/>
            <w:vAlign w:val="center"/>
          </w:tcPr>
          <w:p w14:paraId="05BD1CA8" w14:textId="75E3B8CB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660" w:type="dxa"/>
            <w:vAlign w:val="center"/>
          </w:tcPr>
          <w:p w14:paraId="43011DD1" w14:textId="50A84F73" w:rsidR="001B694B" w:rsidRPr="00F91181" w:rsidRDefault="001B694B" w:rsidP="001B694B">
            <w:pPr>
              <w:rPr>
                <w:rFonts w:ascii="Gill Sans MT" w:hAnsi="Gill Sans MT" w:cs="Arial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Heather </w:t>
            </w: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Sawitsky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260" w:type="dxa"/>
            <w:vAlign w:val="center"/>
          </w:tcPr>
          <w:p w14:paraId="1CE1AB07" w14:textId="63FCC458" w:rsidR="001B694B" w:rsidRPr="004F3AE6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186AE5B1" w14:textId="73054E70" w:rsidR="001B694B" w:rsidRPr="00C8146A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32B641BB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6C221CD7" w14:textId="61883E17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6660" w:type="dxa"/>
            <w:vAlign w:val="center"/>
          </w:tcPr>
          <w:p w14:paraId="73B947C2" w14:textId="2D9F232A" w:rsidR="001B694B" w:rsidRPr="00F91181" w:rsidRDefault="001B694B" w:rsidP="001B694B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260" w:type="dxa"/>
            <w:vAlign w:val="center"/>
          </w:tcPr>
          <w:p w14:paraId="2602CDCC" w14:textId="4D14BB21" w:rsidR="001B694B" w:rsidRPr="004F3AE6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350" w:type="dxa"/>
            <w:vAlign w:val="center"/>
          </w:tcPr>
          <w:p w14:paraId="549DC960" w14:textId="2F5BB5A9" w:rsidR="001B694B" w:rsidRPr="00C8146A" w:rsidRDefault="001B694B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1B694B" w:rsidRPr="001B6E73" w14:paraId="6BCD573C" w14:textId="12598132" w:rsidTr="00A81250">
        <w:trPr>
          <w:trHeight w:val="288"/>
        </w:trPr>
        <w:tc>
          <w:tcPr>
            <w:tcW w:w="7177" w:type="dxa"/>
            <w:gridSpan w:val="2"/>
            <w:shd w:val="clear" w:color="auto" w:fill="C6D9F1" w:themeFill="text2" w:themeFillTint="33"/>
            <w:vAlign w:val="center"/>
          </w:tcPr>
          <w:p w14:paraId="1CA444BA" w14:textId="77777777" w:rsidR="001B694B" w:rsidRPr="005354E5" w:rsidRDefault="001B694B" w:rsidP="001B694B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>not in attendance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669EE04C" w14:textId="1C379D8F" w:rsidR="001B694B" w:rsidRPr="005354E5" w:rsidRDefault="001B694B" w:rsidP="001B694B">
            <w:pPr>
              <w:pStyle w:val="NoSpacing"/>
              <w:rPr>
                <w:rFonts w:ascii="Gill Sans MT" w:hAnsi="Gill Sans MT"/>
                <w:b/>
              </w:rPr>
            </w:pP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62FBA157" w14:textId="07BC874A" w:rsidR="001B694B" w:rsidRPr="005354E5" w:rsidRDefault="001B694B" w:rsidP="001B694B">
            <w:pPr>
              <w:pStyle w:val="NoSpacing"/>
              <w:rPr>
                <w:rFonts w:ascii="Gill Sans MT" w:hAnsi="Gill Sans MT"/>
                <w:b/>
              </w:rPr>
            </w:pPr>
          </w:p>
        </w:tc>
      </w:tr>
      <w:tr w:rsidR="001B694B" w:rsidRPr="001B6E73" w14:paraId="3C30FCEC" w14:textId="2AAC4D9E" w:rsidTr="00A81250">
        <w:trPr>
          <w:trHeight w:val="360"/>
        </w:trPr>
        <w:tc>
          <w:tcPr>
            <w:tcW w:w="517" w:type="dxa"/>
            <w:vAlign w:val="center"/>
          </w:tcPr>
          <w:p w14:paraId="24721E1F" w14:textId="77DFD930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6660" w:type="dxa"/>
            <w:vAlign w:val="center"/>
          </w:tcPr>
          <w:p w14:paraId="48FA5717" w14:textId="22CE8500" w:rsidR="001B694B" w:rsidRPr="00F91181" w:rsidRDefault="001B694B" w:rsidP="001B694B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Michael Belleville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Alzheimer’s Advocate</w:t>
            </w:r>
          </w:p>
        </w:tc>
        <w:tc>
          <w:tcPr>
            <w:tcW w:w="1260" w:type="dxa"/>
            <w:vAlign w:val="center"/>
          </w:tcPr>
          <w:p w14:paraId="46EBE04D" w14:textId="41679390" w:rsidR="001B694B" w:rsidRPr="004F3AE6" w:rsidRDefault="00DC64BD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6208C6BB" w14:textId="49C94715" w:rsidR="001B694B" w:rsidRPr="00F91181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B694B" w:rsidRPr="001B6E73" w14:paraId="7642F4C8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1F180FC4" w14:textId="44B30245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6660" w:type="dxa"/>
            <w:vAlign w:val="center"/>
          </w:tcPr>
          <w:p w14:paraId="79218EE4" w14:textId="2B80C99F" w:rsidR="001B694B" w:rsidRPr="00F91181" w:rsidRDefault="001B694B" w:rsidP="001B694B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260" w:type="dxa"/>
            <w:vAlign w:val="center"/>
          </w:tcPr>
          <w:p w14:paraId="1773C5FA" w14:textId="658E5448" w:rsidR="001B694B" w:rsidRPr="004F3AE6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4F7ED91E" w14:textId="535E56B1" w:rsidR="001B694B" w:rsidRPr="00F91181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B694B" w:rsidRPr="001B6E73" w14:paraId="672C2C41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409C0F5C" w14:textId="6CA259C2" w:rsidR="001B694B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6660" w:type="dxa"/>
            <w:vAlign w:val="center"/>
          </w:tcPr>
          <w:p w14:paraId="3E061FA1" w14:textId="54761D4A" w:rsidR="001B694B" w:rsidRPr="00F91181" w:rsidRDefault="001B694B" w:rsidP="001B694B">
            <w:pPr>
              <w:pStyle w:val="NoSpacing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Jonathan Jackson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MGH</w:t>
            </w:r>
          </w:p>
        </w:tc>
        <w:tc>
          <w:tcPr>
            <w:tcW w:w="1260" w:type="dxa"/>
            <w:vAlign w:val="center"/>
          </w:tcPr>
          <w:p w14:paraId="0BF829D9" w14:textId="743A76BA" w:rsidR="001B694B" w:rsidRPr="0063112C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3112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4A6A32D0" w14:textId="18827679" w:rsidR="001B694B" w:rsidRPr="00F91181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B694B" w:rsidRPr="001B6E73" w14:paraId="591AA951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4A10862A" w14:textId="767CE6D2" w:rsidR="001B694B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6660" w:type="dxa"/>
            <w:vAlign w:val="center"/>
          </w:tcPr>
          <w:p w14:paraId="76F7D57E" w14:textId="1D49B8F5" w:rsidR="001B694B" w:rsidRPr="00F91181" w:rsidRDefault="001B694B" w:rsidP="001B694B">
            <w:pPr>
              <w:pStyle w:val="NoSpacing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Patricia D. Jehlen</w:t>
            </w:r>
            <w:r w:rsidRPr="00F91181">
              <w:rPr>
                <w:rFonts w:ascii="Gill Sans MT" w:hAnsi="Gill Sans MT" w:cs="Arial"/>
                <w:sz w:val="20"/>
                <w:szCs w:val="20"/>
              </w:rPr>
              <w:t xml:space="preserve"> – MA Senate</w:t>
            </w:r>
          </w:p>
        </w:tc>
        <w:tc>
          <w:tcPr>
            <w:tcW w:w="1260" w:type="dxa"/>
            <w:vAlign w:val="center"/>
          </w:tcPr>
          <w:p w14:paraId="1CC6339E" w14:textId="7ACF788A" w:rsidR="001B694B" w:rsidRPr="0063112C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3112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7AB6FD27" w14:textId="2D1EEB50" w:rsidR="001B694B" w:rsidRPr="00F91181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B694B" w:rsidRPr="001B6E73" w14:paraId="149EDB92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3BCA69D8" w14:textId="1F6AF67C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6660" w:type="dxa"/>
            <w:vAlign w:val="center"/>
          </w:tcPr>
          <w:p w14:paraId="5F4B536A" w14:textId="327A33EC" w:rsidR="001B694B" w:rsidRPr="00F91181" w:rsidRDefault="001B694B" w:rsidP="001B694B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Rhiana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Kohl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260" w:type="dxa"/>
            <w:vAlign w:val="center"/>
          </w:tcPr>
          <w:p w14:paraId="67CC0271" w14:textId="14FAED44" w:rsidR="001B694B" w:rsidRPr="0063112C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3112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18868956" w14:textId="18FA4D3A" w:rsidR="001B694B" w:rsidRPr="00F91181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1B694B" w:rsidRPr="001B6E73" w14:paraId="31612DAA" w14:textId="77777777" w:rsidTr="00A81250">
        <w:trPr>
          <w:trHeight w:val="360"/>
        </w:trPr>
        <w:tc>
          <w:tcPr>
            <w:tcW w:w="517" w:type="dxa"/>
            <w:vAlign w:val="center"/>
          </w:tcPr>
          <w:p w14:paraId="43BCF9E1" w14:textId="31E85655" w:rsidR="001B694B" w:rsidRPr="00F91181" w:rsidRDefault="001B694B" w:rsidP="001B694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6660" w:type="dxa"/>
            <w:vAlign w:val="center"/>
          </w:tcPr>
          <w:p w14:paraId="43CB0142" w14:textId="60A00CB5" w:rsidR="001B694B" w:rsidRPr="00F91181" w:rsidRDefault="001B694B" w:rsidP="001B694B">
            <w:pPr>
              <w:pStyle w:val="NoSpacing"/>
              <w:rPr>
                <w:rFonts w:ascii="Gill Sans MT" w:hAnsi="Gill Sans MT"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</w:t>
            </w:r>
            <w:proofErr w:type="spellStart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Pollar</w:t>
            </w:r>
            <w:proofErr w:type="spellEnd"/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260" w:type="dxa"/>
            <w:vAlign w:val="center"/>
          </w:tcPr>
          <w:p w14:paraId="5DFC169E" w14:textId="64E08364" w:rsidR="001B694B" w:rsidRPr="004F3AE6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4F3AE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2AFC9CD7" w14:textId="73AE52F7" w:rsidR="001B694B" w:rsidRPr="00F91181" w:rsidRDefault="004F3AE6" w:rsidP="001B694B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7450365F" w14:textId="43F79D22" w:rsidR="007C7659" w:rsidRDefault="005354E5" w:rsidP="007C765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544BEA89" w14:textId="77777777" w:rsidR="007C7659" w:rsidRDefault="007C7659" w:rsidP="007C7659">
      <w:pPr>
        <w:pStyle w:val="NoSpacing"/>
        <w:ind w:left="-360"/>
        <w:rPr>
          <w:rFonts w:ascii="Gill Sans MT" w:hAnsi="Gill Sans MT"/>
        </w:rPr>
      </w:pPr>
    </w:p>
    <w:p w14:paraId="716E93A8" w14:textId="50FF3E31" w:rsidR="000B2BA4" w:rsidRDefault="00A03661" w:rsidP="00D91DB2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lastRenderedPageBreak/>
        <w:t xml:space="preserve">Vote 1 to approve the </w:t>
      </w:r>
      <w:r w:rsidR="00AF01D5">
        <w:rPr>
          <w:rFonts w:ascii="Gill Sans MT" w:hAnsi="Gill Sans MT"/>
          <w:b/>
        </w:rPr>
        <w:t>2</w:t>
      </w:r>
      <w:r>
        <w:rPr>
          <w:rFonts w:ascii="Gill Sans MT" w:hAnsi="Gill Sans MT"/>
          <w:b/>
        </w:rPr>
        <w:t>/</w:t>
      </w:r>
      <w:r w:rsidR="00D503CB">
        <w:rPr>
          <w:rFonts w:ascii="Gill Sans MT" w:hAnsi="Gill Sans MT"/>
          <w:b/>
        </w:rPr>
        <w:t>9</w:t>
      </w:r>
      <w:r>
        <w:rPr>
          <w:rFonts w:ascii="Gill Sans MT" w:hAnsi="Gill Sans MT"/>
          <w:b/>
        </w:rPr>
        <w:t>/20</w:t>
      </w:r>
      <w:r w:rsidR="00B001CE">
        <w:rPr>
          <w:rFonts w:ascii="Gill Sans MT" w:hAnsi="Gill Sans MT"/>
          <w:b/>
        </w:rPr>
        <w:t>2</w:t>
      </w:r>
      <w:r w:rsidR="00D503CB">
        <w:rPr>
          <w:rFonts w:ascii="Gill Sans MT" w:hAnsi="Gill Sans MT"/>
          <w:b/>
        </w:rPr>
        <w:t>1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>uncil’s la</w:t>
      </w:r>
      <w:r w:rsidRPr="00A03661">
        <w:rPr>
          <w:rFonts w:ascii="Gill Sans MT" w:hAnsi="Gill Sans MT"/>
        </w:rPr>
        <w:t>s</w:t>
      </w:r>
      <w:r w:rsidR="00C2544F">
        <w:rPr>
          <w:rFonts w:ascii="Gill Sans MT" w:hAnsi="Gill Sans MT"/>
        </w:rPr>
        <w:t>t</w:t>
      </w:r>
      <w:r w:rsidRPr="00A03661">
        <w:rPr>
          <w:rFonts w:ascii="Gill Sans MT" w:hAnsi="Gill Sans MT"/>
        </w:rPr>
        <w:t xml:space="preserve"> meeting on </w:t>
      </w:r>
      <w:r w:rsidR="00D503CB">
        <w:rPr>
          <w:rFonts w:ascii="Gill Sans MT" w:hAnsi="Gill Sans MT"/>
        </w:rPr>
        <w:t>F</w:t>
      </w:r>
      <w:r w:rsidR="00AF01D5">
        <w:rPr>
          <w:rFonts w:ascii="Gill Sans MT" w:hAnsi="Gill Sans MT"/>
        </w:rPr>
        <w:t>e</w:t>
      </w:r>
      <w:r w:rsidR="00D503CB">
        <w:rPr>
          <w:rFonts w:ascii="Gill Sans MT" w:hAnsi="Gill Sans MT"/>
        </w:rPr>
        <w:t>bruary 9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D503CB">
        <w:rPr>
          <w:rFonts w:ascii="Gill Sans MT" w:hAnsi="Gill Sans MT"/>
        </w:rPr>
        <w:t>1</w:t>
      </w:r>
      <w:r w:rsidRPr="00A03661">
        <w:rPr>
          <w:rFonts w:ascii="Gill Sans MT" w:hAnsi="Gill Sans MT"/>
        </w:rPr>
        <w:t xml:space="preserve">. </w:t>
      </w:r>
      <w:r w:rsidR="00B13418">
        <w:rPr>
          <w:rFonts w:ascii="Gill Sans MT" w:hAnsi="Gill Sans MT"/>
        </w:rPr>
        <w:t xml:space="preserve">Ms. Meehan </w:t>
      </w:r>
      <w:r w:rsidR="00D503CB">
        <w:rPr>
          <w:rFonts w:ascii="Gill Sans MT" w:hAnsi="Gill Sans MT"/>
        </w:rPr>
        <w:t>in</w:t>
      </w:r>
      <w:r w:rsidRPr="00A03661">
        <w:rPr>
          <w:rFonts w:ascii="Gill Sans MT" w:hAnsi="Gill Sans MT"/>
        </w:rPr>
        <w:t>troduced the motion, which was seconded by</w:t>
      </w:r>
      <w:r w:rsidR="00D503CB">
        <w:rPr>
          <w:rFonts w:ascii="Gill Sans MT" w:hAnsi="Gill Sans MT"/>
        </w:rPr>
        <w:t xml:space="preserve"> </w:t>
      </w:r>
      <w:r w:rsidR="00B13418">
        <w:rPr>
          <w:rFonts w:ascii="Gill Sans MT" w:hAnsi="Gill Sans MT"/>
        </w:rPr>
        <w:t xml:space="preserve">Mr. </w:t>
      </w:r>
      <w:r w:rsidR="005F08D3">
        <w:rPr>
          <w:rFonts w:ascii="Gill Sans MT" w:hAnsi="Gill Sans MT"/>
        </w:rPr>
        <w:t>Montesino</w:t>
      </w:r>
      <w:r w:rsidR="00D503CB">
        <w:rPr>
          <w:rFonts w:ascii="Gill Sans MT" w:hAnsi="Gill Sans MT"/>
        </w:rPr>
        <w:t xml:space="preserve"> </w:t>
      </w:r>
      <w:r w:rsidR="007C7659">
        <w:rPr>
          <w:rFonts w:ascii="Gill Sans MT" w:hAnsi="Gill Sans MT"/>
        </w:rPr>
        <w:t>a</w:t>
      </w:r>
      <w:r w:rsidR="00E16835">
        <w:rPr>
          <w:rFonts w:ascii="Gill Sans MT" w:hAnsi="Gill Sans MT"/>
        </w:rPr>
        <w:t>nd approved 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41B00270" w14:textId="1A400A9A" w:rsidR="00D91DB2" w:rsidRDefault="00D91DB2" w:rsidP="00D91DB2">
      <w:pPr>
        <w:pStyle w:val="NoSpacing"/>
        <w:ind w:left="-360"/>
        <w:rPr>
          <w:rFonts w:ascii="Gill Sans MT" w:hAnsi="Gill Sans MT"/>
        </w:rPr>
      </w:pPr>
    </w:p>
    <w:p w14:paraId="3C90B0D4" w14:textId="4D48101D" w:rsidR="00582CB6" w:rsidRPr="00582CB6" w:rsidRDefault="00582CB6" w:rsidP="00582CB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provided introductory remarks, highlighting achievements from the first two years of the </w:t>
      </w:r>
      <w:r w:rsidRPr="00582CB6">
        <w:rPr>
          <w:rFonts w:ascii="Gill Sans MT" w:hAnsi="Gill Sans MT"/>
        </w:rPr>
        <w:t>Council</w:t>
      </w:r>
      <w:r>
        <w:rPr>
          <w:rFonts w:ascii="Gill Sans MT" w:hAnsi="Gill Sans MT"/>
        </w:rPr>
        <w:t>’s work, including the devel</w:t>
      </w:r>
      <w:r w:rsidRPr="00582CB6">
        <w:rPr>
          <w:rFonts w:ascii="Gill Sans MT" w:hAnsi="Gill Sans MT"/>
        </w:rPr>
        <w:t>op</w:t>
      </w:r>
      <w:r>
        <w:rPr>
          <w:rFonts w:ascii="Gill Sans MT" w:hAnsi="Gill Sans MT"/>
        </w:rPr>
        <w:t>m</w:t>
      </w:r>
      <w:r w:rsidRPr="00582CB6">
        <w:rPr>
          <w:rFonts w:ascii="Gill Sans MT" w:hAnsi="Gill Sans MT"/>
        </w:rPr>
        <w:t>e</w:t>
      </w:r>
      <w:r>
        <w:rPr>
          <w:rFonts w:ascii="Gill Sans MT" w:hAnsi="Gill Sans MT"/>
        </w:rPr>
        <w:t>nt of</w:t>
      </w:r>
      <w:r w:rsidRPr="00582CB6">
        <w:rPr>
          <w:rFonts w:ascii="Gill Sans MT" w:hAnsi="Gill Sans MT"/>
        </w:rPr>
        <w:t xml:space="preserve"> an Alzheimer’s State Plan</w:t>
      </w:r>
      <w:r>
        <w:rPr>
          <w:rFonts w:ascii="Gill Sans MT" w:hAnsi="Gill Sans MT"/>
        </w:rPr>
        <w:t xml:space="preserve">. She noted that in its third year, the Council will shift to </w:t>
      </w:r>
      <w:r w:rsidRPr="00582CB6">
        <w:rPr>
          <w:rFonts w:ascii="Gill Sans MT" w:hAnsi="Gill Sans MT"/>
        </w:rPr>
        <w:t>implement</w:t>
      </w:r>
      <w:r>
        <w:rPr>
          <w:rFonts w:ascii="Gill Sans MT" w:hAnsi="Gill Sans MT"/>
        </w:rPr>
        <w:t xml:space="preserve">ation of </w:t>
      </w:r>
      <w:r w:rsidRPr="00582CB6">
        <w:rPr>
          <w:rFonts w:ascii="Gill Sans MT" w:hAnsi="Gill Sans MT"/>
        </w:rPr>
        <w:t xml:space="preserve">the strategies articulated in </w:t>
      </w:r>
      <w:r>
        <w:rPr>
          <w:rFonts w:ascii="Gill Sans MT" w:hAnsi="Gill Sans MT"/>
        </w:rPr>
        <w:t>its previous y</w:t>
      </w:r>
      <w:r w:rsidRPr="00582CB6">
        <w:rPr>
          <w:rFonts w:ascii="Gill Sans MT" w:hAnsi="Gill Sans MT"/>
        </w:rPr>
        <w:t>ear</w:t>
      </w:r>
      <w:r>
        <w:rPr>
          <w:rFonts w:ascii="Gill Sans MT" w:hAnsi="Gill Sans MT"/>
        </w:rPr>
        <w:t>s.</w:t>
      </w:r>
    </w:p>
    <w:p w14:paraId="7110FC3E" w14:textId="77777777" w:rsidR="00582CB6" w:rsidRDefault="00582CB6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5F0D581" w14:textId="2AB7F26C" w:rsidR="00465AD0" w:rsidRDefault="000C1AC5" w:rsidP="00465AD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</w:t>
      </w:r>
      <w:r w:rsidR="00B13418">
        <w:rPr>
          <w:rFonts w:ascii="Gill Sans MT" w:hAnsi="Gill Sans MT"/>
        </w:rPr>
        <w:t>P</w:t>
      </w:r>
      <w:r w:rsidR="00B13418" w:rsidRPr="00B13418">
        <w:rPr>
          <w:rFonts w:ascii="Gill Sans MT" w:hAnsi="Gill Sans MT"/>
        </w:rPr>
        <w:t>ellegrini</w:t>
      </w:r>
      <w:r w:rsidR="006E0333">
        <w:rPr>
          <w:rFonts w:ascii="Gill Sans MT" w:hAnsi="Gill Sans MT"/>
        </w:rPr>
        <w:t>, Ms. Antkowiak</w:t>
      </w:r>
      <w:r w:rsidR="00B1689B">
        <w:rPr>
          <w:rFonts w:ascii="Gill Sans MT" w:hAnsi="Gill Sans MT"/>
        </w:rPr>
        <w:t>, Dr. Brennan</w:t>
      </w:r>
      <w:r w:rsidR="00460392">
        <w:rPr>
          <w:rFonts w:ascii="Gill Sans MT" w:hAnsi="Gill Sans MT"/>
        </w:rPr>
        <w:t xml:space="preserve">, and </w:t>
      </w:r>
      <w:r w:rsidR="00CB5287">
        <w:rPr>
          <w:rFonts w:ascii="Gill Sans MT" w:hAnsi="Gill Sans MT"/>
        </w:rPr>
        <w:t xml:space="preserve">Lisa </w:t>
      </w:r>
      <w:proofErr w:type="spellStart"/>
      <w:r w:rsidR="00CB5287">
        <w:rPr>
          <w:rFonts w:ascii="Gill Sans MT" w:hAnsi="Gill Sans MT"/>
        </w:rPr>
        <w:t>Gurgone</w:t>
      </w:r>
      <w:proofErr w:type="spellEnd"/>
      <w:r w:rsidR="00CB5287">
        <w:rPr>
          <w:rFonts w:ascii="Gill Sans MT" w:hAnsi="Gill Sans MT"/>
        </w:rPr>
        <w:t xml:space="preserve">, Executive Director of Mass Home Care, presented on </w:t>
      </w:r>
      <w:r w:rsidR="00460392">
        <w:rPr>
          <w:rFonts w:ascii="Gill Sans MT" w:hAnsi="Gill Sans MT"/>
        </w:rPr>
        <w:t>th</w:t>
      </w:r>
      <w:r w:rsidR="00460392" w:rsidRPr="002B1E79">
        <w:rPr>
          <w:rFonts w:ascii="Gill Sans MT" w:hAnsi="Gill Sans MT"/>
        </w:rPr>
        <w:t>e</w:t>
      </w:r>
      <w:r w:rsidR="00460392">
        <w:rPr>
          <w:rFonts w:ascii="Gill Sans MT" w:hAnsi="Gill Sans MT"/>
        </w:rPr>
        <w:t xml:space="preserve"> </w:t>
      </w:r>
      <w:proofErr w:type="gramStart"/>
      <w:r w:rsidR="00460392">
        <w:rPr>
          <w:rFonts w:ascii="Gill Sans MT" w:hAnsi="Gill Sans MT"/>
        </w:rPr>
        <w:t>Qual</w:t>
      </w:r>
      <w:r w:rsidR="00460392" w:rsidRPr="00B1689B">
        <w:rPr>
          <w:rFonts w:ascii="Gill Sans MT" w:hAnsi="Gill Sans MT"/>
        </w:rPr>
        <w:t>ity of Care</w:t>
      </w:r>
      <w:proofErr w:type="gramEnd"/>
      <w:r w:rsidR="00460392" w:rsidRPr="00B1689B">
        <w:rPr>
          <w:rFonts w:ascii="Gill Sans MT" w:hAnsi="Gill Sans MT"/>
        </w:rPr>
        <w:t xml:space="preserve"> </w:t>
      </w:r>
      <w:r w:rsidR="00A74A7A">
        <w:rPr>
          <w:rFonts w:ascii="Gill Sans MT" w:hAnsi="Gill Sans MT"/>
        </w:rPr>
        <w:t>w</w:t>
      </w:r>
      <w:r w:rsidR="00460392" w:rsidRPr="00B1689B">
        <w:rPr>
          <w:rFonts w:ascii="Gill Sans MT" w:hAnsi="Gill Sans MT"/>
        </w:rPr>
        <w:t>orkstream’s recommendations and implementation strategies</w:t>
      </w:r>
      <w:r w:rsidR="006C737F">
        <w:rPr>
          <w:rFonts w:ascii="Gill Sans MT" w:hAnsi="Gill Sans MT"/>
        </w:rPr>
        <w:t xml:space="preserve">. Specifically, they provided updates </w:t>
      </w:r>
      <w:r w:rsidR="007D48D9">
        <w:rPr>
          <w:rFonts w:ascii="Gill Sans MT" w:hAnsi="Gill Sans MT"/>
        </w:rPr>
        <w:t xml:space="preserve">from </w:t>
      </w:r>
      <w:r w:rsidR="006C737F">
        <w:rPr>
          <w:rFonts w:ascii="Gill Sans MT" w:hAnsi="Gill Sans MT"/>
        </w:rPr>
        <w:t xml:space="preserve">the </w:t>
      </w:r>
      <w:r w:rsidR="00A74A7A">
        <w:rPr>
          <w:rFonts w:ascii="Gill Sans MT" w:hAnsi="Gill Sans MT"/>
        </w:rPr>
        <w:t>w</w:t>
      </w:r>
      <w:r w:rsidR="006C737F">
        <w:rPr>
          <w:rFonts w:ascii="Gill Sans MT" w:hAnsi="Gill Sans MT"/>
        </w:rPr>
        <w:t xml:space="preserve">orkstream’s three </w:t>
      </w:r>
      <w:r w:rsidR="007D48D9">
        <w:rPr>
          <w:rFonts w:ascii="Gill Sans MT" w:hAnsi="Gill Sans MT"/>
        </w:rPr>
        <w:t>i</w:t>
      </w:r>
      <w:r w:rsidR="006C737F">
        <w:rPr>
          <w:rFonts w:ascii="Gill Sans MT" w:hAnsi="Gill Sans MT"/>
        </w:rPr>
        <w:t xml:space="preserve">mplementation </w:t>
      </w:r>
      <w:r w:rsidR="007D48D9">
        <w:rPr>
          <w:rFonts w:ascii="Gill Sans MT" w:hAnsi="Gill Sans MT"/>
        </w:rPr>
        <w:t>t</w:t>
      </w:r>
      <w:r w:rsidR="006C737F">
        <w:rPr>
          <w:rFonts w:ascii="Gill Sans MT" w:hAnsi="Gill Sans MT"/>
        </w:rPr>
        <w:t xml:space="preserve">eams: Care Planning, Interprofessional Training, and </w:t>
      </w:r>
      <w:r w:rsidR="00CB5287">
        <w:rPr>
          <w:rFonts w:ascii="Gill Sans MT" w:hAnsi="Gill Sans MT"/>
        </w:rPr>
        <w:t>Direct Care Worker Recruitment and Retention</w:t>
      </w:r>
      <w:r w:rsidR="006C737F">
        <w:rPr>
          <w:rFonts w:ascii="Gill Sans MT" w:hAnsi="Gill Sans MT"/>
        </w:rPr>
        <w:t>.</w:t>
      </w:r>
      <w:r w:rsidR="00460392">
        <w:rPr>
          <w:rFonts w:ascii="Gill Sans MT" w:hAnsi="Gill Sans MT"/>
        </w:rPr>
        <w:t xml:space="preserve"> F</w:t>
      </w:r>
      <w:r w:rsidR="00465AD0" w:rsidRPr="00B1689B">
        <w:rPr>
          <w:rFonts w:ascii="Gill Sans MT" w:hAnsi="Gill Sans MT"/>
        </w:rPr>
        <w:t>or additional details</w:t>
      </w:r>
      <w:r w:rsidR="00465AD0" w:rsidRPr="00654F45">
        <w:rPr>
          <w:rFonts w:ascii="Gill Sans MT" w:hAnsi="Gill Sans MT"/>
        </w:rPr>
        <w:t xml:space="preserve"> on the </w:t>
      </w:r>
      <w:r w:rsidR="007D48D9">
        <w:rPr>
          <w:rFonts w:ascii="Gill Sans MT" w:hAnsi="Gill Sans MT"/>
        </w:rPr>
        <w:t xml:space="preserve">Quality of Care </w:t>
      </w:r>
      <w:r w:rsidR="00A74A7A">
        <w:rPr>
          <w:rFonts w:ascii="Gill Sans MT" w:hAnsi="Gill Sans MT"/>
        </w:rPr>
        <w:t>w</w:t>
      </w:r>
      <w:r w:rsidR="00465AD0" w:rsidRPr="00654F45">
        <w:rPr>
          <w:rFonts w:ascii="Gill Sans MT" w:hAnsi="Gill Sans MT"/>
        </w:rPr>
        <w:t>ork</w:t>
      </w:r>
      <w:r w:rsidR="00465AD0">
        <w:rPr>
          <w:rFonts w:ascii="Gill Sans MT" w:hAnsi="Gill Sans MT"/>
        </w:rPr>
        <w:t>st</w:t>
      </w:r>
      <w:r w:rsidR="00465AD0" w:rsidRPr="00654F45">
        <w:rPr>
          <w:rFonts w:ascii="Gill Sans MT" w:hAnsi="Gill Sans MT"/>
        </w:rPr>
        <w:t>r</w:t>
      </w:r>
      <w:r w:rsidR="00465AD0">
        <w:rPr>
          <w:rFonts w:ascii="Gill Sans MT" w:hAnsi="Gill Sans MT"/>
        </w:rPr>
        <w:t>eam</w:t>
      </w:r>
      <w:r w:rsidR="00465AD0" w:rsidRPr="00654F45">
        <w:rPr>
          <w:rFonts w:ascii="Gill Sans MT" w:hAnsi="Gill Sans MT"/>
        </w:rPr>
        <w:t>’s</w:t>
      </w:r>
      <w:r w:rsidR="00465AD0">
        <w:rPr>
          <w:rFonts w:ascii="Gill Sans MT" w:hAnsi="Gill Sans MT"/>
        </w:rPr>
        <w:t xml:space="preserve"> presentation, refer to the</w:t>
      </w:r>
      <w:r w:rsidR="006B4557">
        <w:rPr>
          <w:rFonts w:ascii="Gill Sans MT" w:hAnsi="Gill Sans MT"/>
        </w:rPr>
        <w:t xml:space="preserve"> g</w:t>
      </w:r>
      <w:r w:rsidR="00465AD0">
        <w:rPr>
          <w:rFonts w:ascii="Gill Sans MT" w:hAnsi="Gill Sans MT"/>
        </w:rPr>
        <w:t>r</w:t>
      </w:r>
      <w:r w:rsidR="006B4557">
        <w:rPr>
          <w:rFonts w:ascii="Gill Sans MT" w:hAnsi="Gill Sans MT"/>
        </w:rPr>
        <w:t xml:space="preserve">oup’s </w:t>
      </w:r>
      <w:r w:rsidR="00465AD0">
        <w:rPr>
          <w:rFonts w:ascii="Gill Sans MT" w:hAnsi="Gill Sans MT"/>
        </w:rPr>
        <w:t xml:space="preserve">slides within the Council’s </w:t>
      </w:r>
      <w:r w:rsidR="00465AD0" w:rsidRPr="00654F45">
        <w:rPr>
          <w:rFonts w:ascii="Gill Sans MT" w:hAnsi="Gill Sans MT"/>
        </w:rPr>
        <w:t xml:space="preserve">presentation on the Alzheimer’s Advisory Council’s </w:t>
      </w:r>
      <w:hyperlink r:id="rId8" w:history="1">
        <w:r w:rsidR="00465AD0" w:rsidRPr="00654F45">
          <w:rPr>
            <w:rStyle w:val="Hyperlink"/>
            <w:rFonts w:ascii="Gill Sans MT" w:hAnsi="Gill Sans MT"/>
          </w:rPr>
          <w:t>Meeting Materials</w:t>
        </w:r>
        <w:r w:rsidR="00465AD0">
          <w:rPr>
            <w:rStyle w:val="Hyperlink"/>
            <w:rFonts w:ascii="Gill Sans MT" w:hAnsi="Gill Sans MT"/>
          </w:rPr>
          <w:t xml:space="preserve"> w</w:t>
        </w:r>
        <w:r w:rsidR="00465AD0" w:rsidRPr="00654F45">
          <w:rPr>
            <w:rStyle w:val="Hyperlink"/>
            <w:rFonts w:ascii="Gill Sans MT" w:hAnsi="Gill Sans MT"/>
          </w:rPr>
          <w:t>ebpage</w:t>
        </w:r>
      </w:hyperlink>
      <w:r w:rsidR="00465AD0" w:rsidRPr="00654F45">
        <w:rPr>
          <w:rFonts w:ascii="Gill Sans MT" w:hAnsi="Gill Sans MT"/>
        </w:rPr>
        <w:t>.</w:t>
      </w:r>
    </w:p>
    <w:p w14:paraId="033B7BB3" w14:textId="77777777" w:rsidR="00465AD0" w:rsidRDefault="00465AD0" w:rsidP="00465AD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2B96BE0" w14:textId="72CF1816" w:rsidR="003A39FC" w:rsidRDefault="003A39FC" w:rsidP="006B455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Mr. Montesino</w:t>
      </w:r>
      <w:r w:rsidR="006B4557">
        <w:rPr>
          <w:rFonts w:ascii="Gill Sans MT" w:hAnsi="Gill Sans MT"/>
        </w:rPr>
        <w:t xml:space="preserve">, </w:t>
      </w:r>
      <w:r w:rsidR="00431214">
        <w:rPr>
          <w:rFonts w:ascii="Gill Sans MT" w:hAnsi="Gill Sans MT"/>
        </w:rPr>
        <w:t>Ms. Meehan</w:t>
      </w:r>
      <w:r w:rsidR="006B4557">
        <w:rPr>
          <w:rFonts w:ascii="Gill Sans MT" w:hAnsi="Gill Sans MT"/>
        </w:rPr>
        <w:t>, Ms. MacLeod, and A</w:t>
      </w:r>
      <w:r w:rsidR="006C737F">
        <w:rPr>
          <w:rFonts w:ascii="Gill Sans MT" w:hAnsi="Gill Sans MT"/>
        </w:rPr>
        <w:t>. B</w:t>
      </w:r>
      <w:r w:rsidR="007D48D9">
        <w:rPr>
          <w:rFonts w:ascii="Gill Sans MT" w:hAnsi="Gill Sans MT"/>
        </w:rPr>
        <w:t>e</w:t>
      </w:r>
      <w:r w:rsidR="006C737F">
        <w:rPr>
          <w:rFonts w:ascii="Gill Sans MT" w:hAnsi="Gill Sans MT"/>
        </w:rPr>
        <w:t>rnardo</w:t>
      </w:r>
      <w:r w:rsidR="006B4557">
        <w:rPr>
          <w:rFonts w:ascii="Gill Sans MT" w:hAnsi="Gill Sans MT"/>
        </w:rPr>
        <w:t xml:space="preserve">, </w:t>
      </w:r>
      <w:r w:rsidR="007D48D9">
        <w:rPr>
          <w:rFonts w:ascii="Gill Sans MT" w:hAnsi="Gill Sans MT"/>
        </w:rPr>
        <w:t xml:space="preserve">Director of </w:t>
      </w:r>
      <w:r w:rsidR="006B4557">
        <w:rPr>
          <w:rFonts w:ascii="Gill Sans MT" w:hAnsi="Gill Sans MT"/>
        </w:rPr>
        <w:t xml:space="preserve">Communications </w:t>
      </w:r>
      <w:r w:rsidR="007D48D9">
        <w:rPr>
          <w:rFonts w:ascii="Gill Sans MT" w:hAnsi="Gill Sans MT"/>
        </w:rPr>
        <w:t>and Strategic Initiatives,</w:t>
      </w:r>
      <w:r w:rsidR="006B4557">
        <w:rPr>
          <w:rFonts w:ascii="Gill Sans MT" w:hAnsi="Gill Sans MT"/>
        </w:rPr>
        <w:t xml:space="preserve"> the Executive Office of Elder Affairs, </w:t>
      </w:r>
      <w:r w:rsidR="006B4557" w:rsidRPr="00FB31C4">
        <w:rPr>
          <w:rFonts w:ascii="Gill Sans MT" w:hAnsi="Gill Sans MT"/>
        </w:rPr>
        <w:t>presented an overview o</w:t>
      </w:r>
      <w:r w:rsidR="006B4557">
        <w:rPr>
          <w:rFonts w:ascii="Gill Sans MT" w:hAnsi="Gill Sans MT"/>
        </w:rPr>
        <w:t>f</w:t>
      </w:r>
      <w:r w:rsidR="006B4557" w:rsidRPr="00FB31C4">
        <w:rPr>
          <w:rFonts w:ascii="Gill Sans MT" w:hAnsi="Gill Sans MT"/>
        </w:rPr>
        <w:t xml:space="preserve"> the </w:t>
      </w:r>
      <w:r w:rsidR="006B4557">
        <w:rPr>
          <w:rFonts w:ascii="Gill Sans MT" w:hAnsi="Gill Sans MT"/>
        </w:rPr>
        <w:t xml:space="preserve">Caregiver Support and Public Awareness </w:t>
      </w:r>
      <w:r w:rsidR="00A74A7A">
        <w:rPr>
          <w:rFonts w:ascii="Gill Sans MT" w:hAnsi="Gill Sans MT"/>
        </w:rPr>
        <w:t>w</w:t>
      </w:r>
      <w:r w:rsidR="006B4557" w:rsidRPr="002B1E79">
        <w:rPr>
          <w:rFonts w:ascii="Gill Sans MT" w:hAnsi="Gill Sans MT"/>
        </w:rPr>
        <w:t>ork</w:t>
      </w:r>
      <w:r w:rsidR="006B4557">
        <w:rPr>
          <w:rFonts w:ascii="Gill Sans MT" w:hAnsi="Gill Sans MT"/>
        </w:rPr>
        <w:t>st</w:t>
      </w:r>
      <w:r w:rsidR="006B4557" w:rsidRPr="002B1E79">
        <w:rPr>
          <w:rFonts w:ascii="Gill Sans MT" w:hAnsi="Gill Sans MT"/>
        </w:rPr>
        <w:t>r</w:t>
      </w:r>
      <w:r w:rsidR="006B4557">
        <w:rPr>
          <w:rFonts w:ascii="Gill Sans MT" w:hAnsi="Gill Sans MT"/>
        </w:rPr>
        <w:t xml:space="preserve">eam’s </w:t>
      </w:r>
      <w:r w:rsidR="007D48D9">
        <w:rPr>
          <w:rFonts w:ascii="Gill Sans MT" w:hAnsi="Gill Sans MT"/>
        </w:rPr>
        <w:t xml:space="preserve">recommendations and implementation strategies. Specifically, they provided </w:t>
      </w:r>
      <w:r w:rsidR="006B4557">
        <w:rPr>
          <w:rFonts w:ascii="Gill Sans MT" w:hAnsi="Gill Sans MT"/>
        </w:rPr>
        <w:t xml:space="preserve">updates </w:t>
      </w:r>
      <w:r w:rsidR="007D48D9">
        <w:rPr>
          <w:rFonts w:ascii="Gill Sans MT" w:hAnsi="Gill Sans MT"/>
        </w:rPr>
        <w:t xml:space="preserve">from the </w:t>
      </w:r>
      <w:r w:rsidR="00A74A7A">
        <w:rPr>
          <w:rFonts w:ascii="Gill Sans MT" w:hAnsi="Gill Sans MT"/>
        </w:rPr>
        <w:t>w</w:t>
      </w:r>
      <w:r w:rsidR="007D48D9">
        <w:rPr>
          <w:rFonts w:ascii="Gill Sans MT" w:hAnsi="Gill Sans MT"/>
        </w:rPr>
        <w:t xml:space="preserve">orkstream’s four implementation teams: Video Production, Website Development, Cross-Referrals, and Caregiver Experience. </w:t>
      </w:r>
      <w:r w:rsidRPr="00654F45">
        <w:rPr>
          <w:rFonts w:ascii="Gill Sans MT" w:hAnsi="Gill Sans MT"/>
        </w:rPr>
        <w:t xml:space="preserve">For additional details on the </w:t>
      </w:r>
      <w:r w:rsidR="007D48D9">
        <w:rPr>
          <w:rFonts w:ascii="Gill Sans MT" w:hAnsi="Gill Sans MT"/>
        </w:rPr>
        <w:t xml:space="preserve">Caregiver Support and Public Awareness </w:t>
      </w:r>
      <w:r w:rsidR="00912157">
        <w:rPr>
          <w:rFonts w:ascii="Gill Sans MT" w:hAnsi="Gill Sans MT"/>
        </w:rPr>
        <w:t>w</w:t>
      </w:r>
      <w:r w:rsidRPr="00654F45">
        <w:rPr>
          <w:rFonts w:ascii="Gill Sans MT" w:hAnsi="Gill Sans MT"/>
        </w:rPr>
        <w:t>ork</w:t>
      </w:r>
      <w:r>
        <w:rPr>
          <w:rFonts w:ascii="Gill Sans MT" w:hAnsi="Gill Sans MT"/>
        </w:rPr>
        <w:t>st</w:t>
      </w:r>
      <w:r w:rsidRPr="00654F45">
        <w:rPr>
          <w:rFonts w:ascii="Gill Sans MT" w:hAnsi="Gill Sans MT"/>
        </w:rPr>
        <w:t>r</w:t>
      </w:r>
      <w:r>
        <w:rPr>
          <w:rFonts w:ascii="Gill Sans MT" w:hAnsi="Gill Sans MT"/>
        </w:rPr>
        <w:t>eam</w:t>
      </w:r>
      <w:r w:rsidRPr="00654F45">
        <w:rPr>
          <w:rFonts w:ascii="Gill Sans MT" w:hAnsi="Gill Sans MT"/>
        </w:rPr>
        <w:t>’s</w:t>
      </w:r>
      <w:r>
        <w:rPr>
          <w:rFonts w:ascii="Gill Sans MT" w:hAnsi="Gill Sans MT"/>
        </w:rPr>
        <w:t xml:space="preserve"> presentation, refer to the gr</w:t>
      </w:r>
      <w:r w:rsidRPr="00654F45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up’s </w:t>
      </w:r>
      <w:r w:rsidR="006B4557">
        <w:rPr>
          <w:rFonts w:ascii="Gill Sans MT" w:hAnsi="Gill Sans MT"/>
        </w:rPr>
        <w:t>slides within the Council’s pres</w:t>
      </w:r>
      <w:r w:rsidRPr="00654F45">
        <w:rPr>
          <w:rFonts w:ascii="Gill Sans MT" w:hAnsi="Gill Sans MT"/>
        </w:rPr>
        <w:t xml:space="preserve">entation on the Alzheimer’s Advisory Council’s </w:t>
      </w:r>
      <w:hyperlink r:id="rId9" w:history="1">
        <w:r w:rsidRPr="00654F45">
          <w:rPr>
            <w:rStyle w:val="Hyperlink"/>
            <w:rFonts w:ascii="Gill Sans MT" w:hAnsi="Gill Sans MT"/>
          </w:rPr>
          <w:t>Meeting Materials</w:t>
        </w:r>
        <w:r>
          <w:rPr>
            <w:rStyle w:val="Hyperlink"/>
            <w:rFonts w:ascii="Gill Sans MT" w:hAnsi="Gill Sans MT"/>
          </w:rPr>
          <w:t xml:space="preserve"> w</w:t>
        </w:r>
        <w:r w:rsidRPr="00654F45">
          <w:rPr>
            <w:rStyle w:val="Hyperlink"/>
            <w:rFonts w:ascii="Gill Sans MT" w:hAnsi="Gill Sans MT"/>
          </w:rPr>
          <w:t>ebpage</w:t>
        </w:r>
      </w:hyperlink>
      <w:r w:rsidRPr="00654F45">
        <w:rPr>
          <w:rFonts w:ascii="Gill Sans MT" w:hAnsi="Gill Sans MT"/>
        </w:rPr>
        <w:t>.</w:t>
      </w:r>
    </w:p>
    <w:p w14:paraId="19CBCB1F" w14:textId="38E96A44" w:rsidR="003A39FC" w:rsidRDefault="003A39FC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D9E8A4B" w14:textId="18312D88" w:rsidR="002C656B" w:rsidRDefault="002C656B" w:rsidP="002C65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Chen noted that the Council’s next meeting is scheduled for September 1st, 2021</w:t>
      </w:r>
      <w:r w:rsidR="00A91CEC">
        <w:rPr>
          <w:rFonts w:ascii="Gill Sans MT" w:hAnsi="Gill Sans MT"/>
        </w:rPr>
        <w:t xml:space="preserve"> and will include presentations from </w:t>
      </w:r>
      <w:r>
        <w:rPr>
          <w:rFonts w:ascii="Gill Sans MT" w:hAnsi="Gill Sans MT"/>
        </w:rPr>
        <w:t>the Equitable Access and</w:t>
      </w:r>
      <w:r w:rsidRPr="002C656B">
        <w:rPr>
          <w:rFonts w:ascii="Gill Sans MT" w:hAnsi="Gill Sans MT"/>
        </w:rPr>
        <w:t xml:space="preserve"> Care</w:t>
      </w:r>
      <w:r>
        <w:rPr>
          <w:rFonts w:ascii="Gill Sans MT" w:hAnsi="Gill Sans MT"/>
        </w:rPr>
        <w:t xml:space="preserve"> and</w:t>
      </w:r>
      <w:r w:rsidRPr="002C656B">
        <w:rPr>
          <w:rFonts w:ascii="Gill Sans MT" w:hAnsi="Gill Sans MT"/>
        </w:rPr>
        <w:t xml:space="preserve"> Diagnosis &amp; Services Navigation</w:t>
      </w:r>
      <w:r>
        <w:rPr>
          <w:rFonts w:ascii="Gill Sans MT" w:hAnsi="Gill Sans MT"/>
        </w:rPr>
        <w:t xml:space="preserve"> workstreams.</w:t>
      </w:r>
    </w:p>
    <w:p w14:paraId="1B881C4B" w14:textId="77777777" w:rsidR="002C656B" w:rsidRDefault="002C656B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7087B845" w:rsidR="00D05AC9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A03661">
        <w:rPr>
          <w:rFonts w:ascii="Gill Sans MT" w:hAnsi="Gill Sans MT"/>
          <w:b/>
        </w:rPr>
        <w:t xml:space="preserve">Vote </w:t>
      </w:r>
      <w:r w:rsidR="008C177C">
        <w:rPr>
          <w:rFonts w:ascii="Gill Sans MT" w:hAnsi="Gill Sans MT"/>
          <w:b/>
        </w:rPr>
        <w:t>2</w:t>
      </w:r>
      <w:r w:rsidRPr="00A03661">
        <w:rPr>
          <w:rFonts w:ascii="Gill Sans MT" w:hAnsi="Gill Sans MT"/>
          <w:b/>
        </w:rPr>
        <w:t xml:space="preserve"> to a</w:t>
      </w:r>
      <w:r>
        <w:rPr>
          <w:rFonts w:ascii="Gill Sans MT" w:hAnsi="Gill Sans MT"/>
          <w:b/>
        </w:rPr>
        <w:t>d</w:t>
      </w:r>
      <w:r w:rsidR="00D037E1">
        <w:rPr>
          <w:rFonts w:ascii="Gill Sans MT" w:hAnsi="Gill Sans MT"/>
          <w:b/>
        </w:rPr>
        <w:t>j</w:t>
      </w:r>
      <w:r w:rsidRPr="00A03661">
        <w:rPr>
          <w:rFonts w:ascii="Gill Sans MT" w:hAnsi="Gill Sans MT"/>
          <w:b/>
        </w:rPr>
        <w:t>o</w:t>
      </w:r>
      <w:r w:rsidR="00D037E1">
        <w:rPr>
          <w:rFonts w:ascii="Gill Sans MT" w:hAnsi="Gill Sans MT"/>
          <w:b/>
        </w:rPr>
        <w:t>urn</w:t>
      </w:r>
      <w:r w:rsidR="0029651B">
        <w:rPr>
          <w:rFonts w:ascii="Gill Sans MT" w:hAnsi="Gill Sans MT"/>
          <w:b/>
        </w:rPr>
        <w:t>:</w:t>
      </w:r>
    </w:p>
    <w:p w14:paraId="05085943" w14:textId="2C474282" w:rsidR="00C8146A" w:rsidRDefault="00D037E1" w:rsidP="0084777F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>ecretary Chen r</w:t>
      </w:r>
      <w:r w:rsidR="00F91181" w:rsidRPr="00A03661">
        <w:rPr>
          <w:rFonts w:ascii="Gill Sans MT" w:hAnsi="Gill Sans MT"/>
        </w:rPr>
        <w:t xml:space="preserve">equested a </w:t>
      </w:r>
      <w:r w:rsidR="00F91181" w:rsidRPr="008570F8">
        <w:rPr>
          <w:rFonts w:ascii="Gill Sans MT" w:hAnsi="Gill Sans MT"/>
        </w:rPr>
        <w:t>motion to a</w:t>
      </w:r>
      <w:r w:rsidR="00F91181">
        <w:rPr>
          <w:rFonts w:ascii="Gill Sans MT" w:hAnsi="Gill Sans MT"/>
        </w:rPr>
        <w:t>d</w:t>
      </w:r>
      <w:r>
        <w:rPr>
          <w:rFonts w:ascii="Gill Sans MT" w:hAnsi="Gill Sans MT"/>
        </w:rPr>
        <w:t>journ</w:t>
      </w:r>
      <w:r w:rsidR="00F91181" w:rsidRPr="007159E1">
        <w:rPr>
          <w:rFonts w:ascii="Gill Sans MT" w:hAnsi="Gill Sans MT"/>
        </w:rPr>
        <w:t>.</w:t>
      </w:r>
      <w:r w:rsidR="001B694B">
        <w:rPr>
          <w:rFonts w:ascii="Gill Sans MT" w:hAnsi="Gill Sans MT"/>
        </w:rPr>
        <w:t xml:space="preserve"> </w:t>
      </w:r>
      <w:r w:rsidR="00280060">
        <w:rPr>
          <w:rFonts w:ascii="Gill Sans MT" w:hAnsi="Gill Sans MT"/>
        </w:rPr>
        <w:t xml:space="preserve">Representative </w:t>
      </w:r>
      <w:r w:rsidR="001B694B">
        <w:rPr>
          <w:rFonts w:ascii="Gill Sans MT" w:hAnsi="Gill Sans MT"/>
        </w:rPr>
        <w:t>Farley</w:t>
      </w:r>
      <w:r w:rsidR="00280060">
        <w:rPr>
          <w:rFonts w:ascii="Gill Sans MT" w:hAnsi="Gill Sans MT"/>
        </w:rPr>
        <w:t>-</w:t>
      </w:r>
      <w:r w:rsidR="001B694B">
        <w:rPr>
          <w:rFonts w:ascii="Gill Sans MT" w:hAnsi="Gill Sans MT"/>
        </w:rPr>
        <w:t xml:space="preserve">Bouvier </w:t>
      </w:r>
      <w:r w:rsidR="00325C26">
        <w:rPr>
          <w:rFonts w:ascii="Gill Sans MT" w:hAnsi="Gill Sans MT"/>
        </w:rPr>
        <w:t>i</w:t>
      </w:r>
      <w:r w:rsidR="00F91181" w:rsidRPr="007159E1">
        <w:rPr>
          <w:rFonts w:ascii="Gill Sans MT" w:hAnsi="Gill Sans MT"/>
        </w:rPr>
        <w:t xml:space="preserve">ntroduced </w:t>
      </w:r>
      <w:r w:rsidR="00F91181">
        <w:rPr>
          <w:rFonts w:ascii="Gill Sans MT" w:hAnsi="Gill Sans MT"/>
        </w:rPr>
        <w:t>the</w:t>
      </w:r>
      <w:r w:rsidR="00F91181" w:rsidRPr="007159E1">
        <w:rPr>
          <w:rFonts w:ascii="Gill Sans MT" w:hAnsi="Gill Sans MT"/>
        </w:rPr>
        <w:t xml:space="preserve"> motion, which was seconded </w:t>
      </w:r>
      <w:r w:rsidR="00C33275">
        <w:rPr>
          <w:rFonts w:ascii="Gill Sans MT" w:hAnsi="Gill Sans MT"/>
        </w:rPr>
        <w:t xml:space="preserve">by </w:t>
      </w:r>
      <w:r w:rsidR="001B694B">
        <w:rPr>
          <w:rFonts w:ascii="Gill Sans MT" w:hAnsi="Gill Sans MT"/>
        </w:rPr>
        <w:t>Mr. Wessler</w:t>
      </w:r>
      <w:r w:rsidR="00A30A42">
        <w:rPr>
          <w:rFonts w:ascii="Gill Sans MT" w:hAnsi="Gill Sans MT"/>
        </w:rPr>
        <w:t xml:space="preserve"> </w:t>
      </w:r>
      <w:r w:rsidR="00F91181" w:rsidRPr="007159E1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Default="00C8146A" w:rsidP="008B6B60">
      <w:pPr>
        <w:pStyle w:val="NoSpacing"/>
        <w:ind w:left="-360"/>
        <w:rPr>
          <w:rFonts w:ascii="Gill Sans MT" w:hAnsi="Gill Sans MT"/>
        </w:rPr>
      </w:pPr>
    </w:p>
    <w:p w14:paraId="11905863" w14:textId="28D1A28F" w:rsidR="006A2CC2" w:rsidRDefault="008C21DB" w:rsidP="0029651B">
      <w:pPr>
        <w:pStyle w:val="NoSpacing"/>
        <w:ind w:left="-360"/>
        <w:rPr>
          <w:rFonts w:ascii="Gill Sans MT" w:hAnsi="Gill Sans MT"/>
        </w:rPr>
      </w:pPr>
      <w:r w:rsidRPr="00993A66">
        <w:rPr>
          <w:rFonts w:ascii="Gill Sans MT" w:hAnsi="Gill Sans MT"/>
        </w:rPr>
        <w:t xml:space="preserve">The meeting was adjourned at </w:t>
      </w:r>
      <w:r w:rsidR="002C656B">
        <w:rPr>
          <w:rFonts w:ascii="Gill Sans MT" w:hAnsi="Gill Sans MT"/>
        </w:rPr>
        <w:t>5</w:t>
      </w:r>
      <w:r w:rsidRPr="00993A66">
        <w:rPr>
          <w:rFonts w:ascii="Gill Sans MT" w:hAnsi="Gill Sans MT"/>
        </w:rPr>
        <w:t>:</w:t>
      </w:r>
      <w:r w:rsidR="002C656B">
        <w:rPr>
          <w:rFonts w:ascii="Gill Sans MT" w:hAnsi="Gill Sans MT"/>
        </w:rPr>
        <w:t>0</w:t>
      </w:r>
      <w:r w:rsidR="0050419D" w:rsidRPr="00993A66">
        <w:rPr>
          <w:rFonts w:ascii="Gill Sans MT" w:hAnsi="Gill Sans MT"/>
        </w:rPr>
        <w:t>0</w:t>
      </w:r>
      <w:r w:rsidRPr="00993A66">
        <w:rPr>
          <w:rFonts w:ascii="Gill Sans MT" w:hAnsi="Gill Sans MT"/>
        </w:rPr>
        <w:t xml:space="preserve"> pm.</w:t>
      </w:r>
    </w:p>
    <w:sectPr w:rsidR="006A2CC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7C5D" w14:textId="77777777" w:rsidR="00395E68" w:rsidRDefault="00395E68" w:rsidP="00163F9C">
      <w:pPr>
        <w:spacing w:after="0" w:line="240" w:lineRule="auto"/>
      </w:pPr>
      <w:r>
        <w:separator/>
      </w:r>
    </w:p>
  </w:endnote>
  <w:endnote w:type="continuationSeparator" w:id="0">
    <w:p w14:paraId="4F975331" w14:textId="77777777" w:rsidR="00395E68" w:rsidRDefault="00395E68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13125351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82C7" w14:textId="77777777" w:rsidR="00395E68" w:rsidRDefault="00395E68" w:rsidP="00163F9C">
      <w:pPr>
        <w:spacing w:after="0" w:line="240" w:lineRule="auto"/>
      </w:pPr>
      <w:r>
        <w:separator/>
      </w:r>
    </w:p>
  </w:footnote>
  <w:footnote w:type="continuationSeparator" w:id="0">
    <w:p w14:paraId="2C4E7E1F" w14:textId="77777777" w:rsidR="00395E68" w:rsidRDefault="00395E68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13"/>
  </w:num>
  <w:num w:numId="14">
    <w:abstractNumId w:val="4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D6C"/>
    <w:rsid w:val="00011A80"/>
    <w:rsid w:val="0001333A"/>
    <w:rsid w:val="00017BAF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60CC4"/>
    <w:rsid w:val="00060D0A"/>
    <w:rsid w:val="0006196E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AC5"/>
    <w:rsid w:val="000C3508"/>
    <w:rsid w:val="000D35C5"/>
    <w:rsid w:val="000E0AD4"/>
    <w:rsid w:val="000E147D"/>
    <w:rsid w:val="000E188E"/>
    <w:rsid w:val="000E5CAE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07CA1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7FEB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C2F3B"/>
    <w:rsid w:val="001C433E"/>
    <w:rsid w:val="001C4905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5A90"/>
    <w:rsid w:val="00200BFB"/>
    <w:rsid w:val="002015D1"/>
    <w:rsid w:val="00203CCD"/>
    <w:rsid w:val="0021578F"/>
    <w:rsid w:val="00222556"/>
    <w:rsid w:val="00226CD7"/>
    <w:rsid w:val="002276C0"/>
    <w:rsid w:val="0023307A"/>
    <w:rsid w:val="002366D8"/>
    <w:rsid w:val="002367EF"/>
    <w:rsid w:val="00240E5B"/>
    <w:rsid w:val="002429BF"/>
    <w:rsid w:val="00244079"/>
    <w:rsid w:val="00245DAD"/>
    <w:rsid w:val="00247BF7"/>
    <w:rsid w:val="00251AC0"/>
    <w:rsid w:val="002564F6"/>
    <w:rsid w:val="00260F39"/>
    <w:rsid w:val="00261715"/>
    <w:rsid w:val="00265BEF"/>
    <w:rsid w:val="00267C65"/>
    <w:rsid w:val="00267ED4"/>
    <w:rsid w:val="00273117"/>
    <w:rsid w:val="00274AA6"/>
    <w:rsid w:val="002763AC"/>
    <w:rsid w:val="00276438"/>
    <w:rsid w:val="00280060"/>
    <w:rsid w:val="002830EC"/>
    <w:rsid w:val="00283F25"/>
    <w:rsid w:val="00285CC5"/>
    <w:rsid w:val="0028603B"/>
    <w:rsid w:val="00286A09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5727"/>
    <w:rsid w:val="002C656B"/>
    <w:rsid w:val="002D101A"/>
    <w:rsid w:val="002D17A6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74D2"/>
    <w:rsid w:val="00311596"/>
    <w:rsid w:val="00311A67"/>
    <w:rsid w:val="003121E7"/>
    <w:rsid w:val="00312498"/>
    <w:rsid w:val="00312671"/>
    <w:rsid w:val="00320C84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4BD4"/>
    <w:rsid w:val="00346AF1"/>
    <w:rsid w:val="0034730C"/>
    <w:rsid w:val="0035050F"/>
    <w:rsid w:val="00350DF1"/>
    <w:rsid w:val="00350F43"/>
    <w:rsid w:val="00355504"/>
    <w:rsid w:val="00356465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95E68"/>
    <w:rsid w:val="003A2111"/>
    <w:rsid w:val="003A2F85"/>
    <w:rsid w:val="003A39FC"/>
    <w:rsid w:val="003A5952"/>
    <w:rsid w:val="003A7564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D7A9D"/>
    <w:rsid w:val="003E063F"/>
    <w:rsid w:val="003E086B"/>
    <w:rsid w:val="003E111F"/>
    <w:rsid w:val="003E2145"/>
    <w:rsid w:val="003E7C7D"/>
    <w:rsid w:val="003F062B"/>
    <w:rsid w:val="003F0F77"/>
    <w:rsid w:val="003F4067"/>
    <w:rsid w:val="003F6E21"/>
    <w:rsid w:val="003F773B"/>
    <w:rsid w:val="00401D69"/>
    <w:rsid w:val="00403540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214"/>
    <w:rsid w:val="00431EDE"/>
    <w:rsid w:val="004323BA"/>
    <w:rsid w:val="00436DD1"/>
    <w:rsid w:val="00442817"/>
    <w:rsid w:val="00443CD0"/>
    <w:rsid w:val="00446EDF"/>
    <w:rsid w:val="00453BAF"/>
    <w:rsid w:val="00460392"/>
    <w:rsid w:val="00461F45"/>
    <w:rsid w:val="00462997"/>
    <w:rsid w:val="004634D9"/>
    <w:rsid w:val="00464C93"/>
    <w:rsid w:val="004653FE"/>
    <w:rsid w:val="00465AD0"/>
    <w:rsid w:val="0046640E"/>
    <w:rsid w:val="00472407"/>
    <w:rsid w:val="004732E1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196A"/>
    <w:rsid w:val="004925AA"/>
    <w:rsid w:val="00494195"/>
    <w:rsid w:val="00496D9D"/>
    <w:rsid w:val="004A1175"/>
    <w:rsid w:val="004A1677"/>
    <w:rsid w:val="004A3B8D"/>
    <w:rsid w:val="004B23B2"/>
    <w:rsid w:val="004B3A7C"/>
    <w:rsid w:val="004B7984"/>
    <w:rsid w:val="004B7A34"/>
    <w:rsid w:val="004C033F"/>
    <w:rsid w:val="004C03E6"/>
    <w:rsid w:val="004C1757"/>
    <w:rsid w:val="004D03F3"/>
    <w:rsid w:val="004D0777"/>
    <w:rsid w:val="004D4D49"/>
    <w:rsid w:val="004D5910"/>
    <w:rsid w:val="004E6B11"/>
    <w:rsid w:val="004F0FCB"/>
    <w:rsid w:val="004F1240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142A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CB6"/>
    <w:rsid w:val="00582E64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54C8"/>
    <w:rsid w:val="005B08C4"/>
    <w:rsid w:val="005B0F4F"/>
    <w:rsid w:val="005B39B0"/>
    <w:rsid w:val="005B4DEB"/>
    <w:rsid w:val="005B6344"/>
    <w:rsid w:val="005B7453"/>
    <w:rsid w:val="005C0783"/>
    <w:rsid w:val="005C1B28"/>
    <w:rsid w:val="005C6AE5"/>
    <w:rsid w:val="005C7E82"/>
    <w:rsid w:val="005D765A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2C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7EAC"/>
    <w:rsid w:val="006B05AD"/>
    <w:rsid w:val="006B0FCF"/>
    <w:rsid w:val="006B1154"/>
    <w:rsid w:val="006B44E6"/>
    <w:rsid w:val="006B4557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C17"/>
    <w:rsid w:val="006E0333"/>
    <w:rsid w:val="006E05C8"/>
    <w:rsid w:val="006E15C0"/>
    <w:rsid w:val="006E68B6"/>
    <w:rsid w:val="006F139D"/>
    <w:rsid w:val="006F3C49"/>
    <w:rsid w:val="006F4A54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3936"/>
    <w:rsid w:val="00743CE8"/>
    <w:rsid w:val="00744402"/>
    <w:rsid w:val="00744628"/>
    <w:rsid w:val="00752641"/>
    <w:rsid w:val="007540B7"/>
    <w:rsid w:val="0075698A"/>
    <w:rsid w:val="00760DC6"/>
    <w:rsid w:val="00760F89"/>
    <w:rsid w:val="00763E9B"/>
    <w:rsid w:val="0077060A"/>
    <w:rsid w:val="00775B46"/>
    <w:rsid w:val="0077729D"/>
    <w:rsid w:val="00781EA5"/>
    <w:rsid w:val="00783F6B"/>
    <w:rsid w:val="00785395"/>
    <w:rsid w:val="00786246"/>
    <w:rsid w:val="0078769F"/>
    <w:rsid w:val="00791B4D"/>
    <w:rsid w:val="007929E4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C5F66"/>
    <w:rsid w:val="007C7659"/>
    <w:rsid w:val="007D03A6"/>
    <w:rsid w:val="007D3939"/>
    <w:rsid w:val="007D48D9"/>
    <w:rsid w:val="007D7268"/>
    <w:rsid w:val="007D7B4A"/>
    <w:rsid w:val="007E0378"/>
    <w:rsid w:val="007E41FF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41E5"/>
    <w:rsid w:val="008147B7"/>
    <w:rsid w:val="008163D9"/>
    <w:rsid w:val="00816C5C"/>
    <w:rsid w:val="0082058D"/>
    <w:rsid w:val="00822132"/>
    <w:rsid w:val="0082579E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4817"/>
    <w:rsid w:val="00876847"/>
    <w:rsid w:val="008814CC"/>
    <w:rsid w:val="00882759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77C"/>
    <w:rsid w:val="008C1B89"/>
    <w:rsid w:val="008C21DB"/>
    <w:rsid w:val="008C6252"/>
    <w:rsid w:val="008D0D0B"/>
    <w:rsid w:val="008D3745"/>
    <w:rsid w:val="008D4D14"/>
    <w:rsid w:val="008D580D"/>
    <w:rsid w:val="008E2998"/>
    <w:rsid w:val="008E7591"/>
    <w:rsid w:val="008E7EB6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12157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00A6"/>
    <w:rsid w:val="009C3835"/>
    <w:rsid w:val="009C384A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5F7"/>
    <w:rsid w:val="009E365D"/>
    <w:rsid w:val="009E3AF1"/>
    <w:rsid w:val="009F1C8D"/>
    <w:rsid w:val="009F30ED"/>
    <w:rsid w:val="009F410A"/>
    <w:rsid w:val="009F5B21"/>
    <w:rsid w:val="009F72A6"/>
    <w:rsid w:val="00A032E6"/>
    <w:rsid w:val="00A03661"/>
    <w:rsid w:val="00A0379F"/>
    <w:rsid w:val="00A06147"/>
    <w:rsid w:val="00A0651E"/>
    <w:rsid w:val="00A06A1F"/>
    <w:rsid w:val="00A108FE"/>
    <w:rsid w:val="00A133B5"/>
    <w:rsid w:val="00A14526"/>
    <w:rsid w:val="00A222FB"/>
    <w:rsid w:val="00A22802"/>
    <w:rsid w:val="00A22AFF"/>
    <w:rsid w:val="00A25D4A"/>
    <w:rsid w:val="00A27B31"/>
    <w:rsid w:val="00A30A42"/>
    <w:rsid w:val="00A343FC"/>
    <w:rsid w:val="00A415C3"/>
    <w:rsid w:val="00A4299F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91B8E"/>
    <w:rsid w:val="00A91CEC"/>
    <w:rsid w:val="00A91FC1"/>
    <w:rsid w:val="00A957D6"/>
    <w:rsid w:val="00A96900"/>
    <w:rsid w:val="00AA0C73"/>
    <w:rsid w:val="00AA2BE1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1288"/>
    <w:rsid w:val="00AE1864"/>
    <w:rsid w:val="00AE50EF"/>
    <w:rsid w:val="00AE61DB"/>
    <w:rsid w:val="00AF01D5"/>
    <w:rsid w:val="00AF0DBB"/>
    <w:rsid w:val="00AF206B"/>
    <w:rsid w:val="00AF5058"/>
    <w:rsid w:val="00AF791B"/>
    <w:rsid w:val="00B001CE"/>
    <w:rsid w:val="00B0176C"/>
    <w:rsid w:val="00B03BCE"/>
    <w:rsid w:val="00B040C9"/>
    <w:rsid w:val="00B056B0"/>
    <w:rsid w:val="00B10FBE"/>
    <w:rsid w:val="00B117A3"/>
    <w:rsid w:val="00B1245F"/>
    <w:rsid w:val="00B13418"/>
    <w:rsid w:val="00B16064"/>
    <w:rsid w:val="00B1689B"/>
    <w:rsid w:val="00B16AB1"/>
    <w:rsid w:val="00B206AA"/>
    <w:rsid w:val="00B21FA5"/>
    <w:rsid w:val="00B22BAA"/>
    <w:rsid w:val="00B30DDF"/>
    <w:rsid w:val="00B315CF"/>
    <w:rsid w:val="00B337EC"/>
    <w:rsid w:val="00B34034"/>
    <w:rsid w:val="00B3640E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D07FA"/>
    <w:rsid w:val="00BD4376"/>
    <w:rsid w:val="00BD6504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48C"/>
    <w:rsid w:val="00C102DE"/>
    <w:rsid w:val="00C116BE"/>
    <w:rsid w:val="00C11B2B"/>
    <w:rsid w:val="00C13BB3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EF"/>
    <w:rsid w:val="00C34BD8"/>
    <w:rsid w:val="00C36E10"/>
    <w:rsid w:val="00C371E6"/>
    <w:rsid w:val="00C40613"/>
    <w:rsid w:val="00C414C0"/>
    <w:rsid w:val="00C456A9"/>
    <w:rsid w:val="00C610B7"/>
    <w:rsid w:val="00C613C8"/>
    <w:rsid w:val="00C614ED"/>
    <w:rsid w:val="00C64FEE"/>
    <w:rsid w:val="00C709D2"/>
    <w:rsid w:val="00C71A85"/>
    <w:rsid w:val="00C736D2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73D0"/>
    <w:rsid w:val="00CA69A7"/>
    <w:rsid w:val="00CB5287"/>
    <w:rsid w:val="00CB59E7"/>
    <w:rsid w:val="00CB5AE0"/>
    <w:rsid w:val="00CC0B24"/>
    <w:rsid w:val="00CC2770"/>
    <w:rsid w:val="00CC6325"/>
    <w:rsid w:val="00CD0372"/>
    <w:rsid w:val="00CD03E1"/>
    <w:rsid w:val="00CD0C82"/>
    <w:rsid w:val="00CD49D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D0092D"/>
    <w:rsid w:val="00D02FBF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390"/>
    <w:rsid w:val="00D32961"/>
    <w:rsid w:val="00D33D20"/>
    <w:rsid w:val="00D345D7"/>
    <w:rsid w:val="00D3488E"/>
    <w:rsid w:val="00D3551B"/>
    <w:rsid w:val="00D378DF"/>
    <w:rsid w:val="00D40ED2"/>
    <w:rsid w:val="00D43576"/>
    <w:rsid w:val="00D45BA9"/>
    <w:rsid w:val="00D4795F"/>
    <w:rsid w:val="00D47B02"/>
    <w:rsid w:val="00D47D1B"/>
    <w:rsid w:val="00D503BF"/>
    <w:rsid w:val="00D503CB"/>
    <w:rsid w:val="00D535E0"/>
    <w:rsid w:val="00D569F1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F78"/>
    <w:rsid w:val="00DA6562"/>
    <w:rsid w:val="00DA7A01"/>
    <w:rsid w:val="00DB23CA"/>
    <w:rsid w:val="00DB25EA"/>
    <w:rsid w:val="00DB56D8"/>
    <w:rsid w:val="00DB7045"/>
    <w:rsid w:val="00DC395F"/>
    <w:rsid w:val="00DC64BD"/>
    <w:rsid w:val="00DC6CBA"/>
    <w:rsid w:val="00DC7102"/>
    <w:rsid w:val="00DC726B"/>
    <w:rsid w:val="00DD0D20"/>
    <w:rsid w:val="00DD0E7B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2D11"/>
    <w:rsid w:val="00E968D7"/>
    <w:rsid w:val="00EA072D"/>
    <w:rsid w:val="00EA27E1"/>
    <w:rsid w:val="00EA3E93"/>
    <w:rsid w:val="00EA480D"/>
    <w:rsid w:val="00EA4DCE"/>
    <w:rsid w:val="00EB06B6"/>
    <w:rsid w:val="00EB451F"/>
    <w:rsid w:val="00EB6259"/>
    <w:rsid w:val="00EB6BDB"/>
    <w:rsid w:val="00EC0DA6"/>
    <w:rsid w:val="00EC3071"/>
    <w:rsid w:val="00EC3E58"/>
    <w:rsid w:val="00EC5DAA"/>
    <w:rsid w:val="00ED048F"/>
    <w:rsid w:val="00ED5624"/>
    <w:rsid w:val="00ED674D"/>
    <w:rsid w:val="00ED6AD6"/>
    <w:rsid w:val="00ED789C"/>
    <w:rsid w:val="00EE2636"/>
    <w:rsid w:val="00EF0CCE"/>
    <w:rsid w:val="00EF242A"/>
    <w:rsid w:val="00EF43F0"/>
    <w:rsid w:val="00EF5F7C"/>
    <w:rsid w:val="00EF7945"/>
    <w:rsid w:val="00F00B4C"/>
    <w:rsid w:val="00F01204"/>
    <w:rsid w:val="00F0665C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00E"/>
    <w:rsid w:val="00F41D71"/>
    <w:rsid w:val="00F4271B"/>
    <w:rsid w:val="00F429CF"/>
    <w:rsid w:val="00F435BE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4E59"/>
    <w:rsid w:val="00F85DF0"/>
    <w:rsid w:val="00F91181"/>
    <w:rsid w:val="00F938A5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ss.gov/lists/alzheimers-advisory-council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2</cp:revision>
  <cp:lastPrinted>2020-10-27T18:11:00Z</cp:lastPrinted>
  <dcterms:created xsi:type="dcterms:W3CDTF">2021-11-09T18:11:00Z</dcterms:created>
  <dcterms:modified xsi:type="dcterms:W3CDTF">2021-11-09T18:11:00Z</dcterms:modified>
</cp:coreProperties>
</file>