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17ED" w14:textId="77777777" w:rsidR="00162330" w:rsidRPr="007E0C27" w:rsidRDefault="00162330" w:rsidP="00162330">
      <w:pPr>
        <w:pStyle w:val="Heading1"/>
      </w:pPr>
      <w:proofErr w:type="spellStart"/>
      <w:r w:rsidRPr="007E0C27">
        <w:t>Oportunidade</w:t>
      </w:r>
      <w:proofErr w:type="spellEnd"/>
      <w:r w:rsidRPr="007E0C27">
        <w:t xml:space="preserve"> </w:t>
      </w:r>
      <w:proofErr w:type="spellStart"/>
      <w:r w:rsidRPr="007E0C27">
        <w:t>profissional</w:t>
      </w:r>
      <w:proofErr w:type="spellEnd"/>
      <w:r w:rsidRPr="007E0C27">
        <w:t xml:space="preserve"> </w:t>
      </w:r>
      <w:proofErr w:type="spellStart"/>
      <w:r w:rsidRPr="007E0C27">
        <w:t>incrível</w:t>
      </w:r>
      <w:proofErr w:type="spellEnd"/>
      <w:r w:rsidRPr="007E0C27">
        <w:t xml:space="preserve"> com </w:t>
      </w:r>
      <w:proofErr w:type="spellStart"/>
      <w:r w:rsidRPr="007E0C27">
        <w:t>benefícios</w:t>
      </w:r>
      <w:proofErr w:type="spellEnd"/>
      <w:r w:rsidRPr="007E0C27">
        <w:t xml:space="preserve">, </w:t>
      </w:r>
      <w:proofErr w:type="spellStart"/>
      <w:r w:rsidRPr="007E0C27">
        <w:t>treinamento</w:t>
      </w:r>
      <w:proofErr w:type="spellEnd"/>
      <w:r w:rsidRPr="007E0C27">
        <w:t xml:space="preserve"> e </w:t>
      </w:r>
      <w:proofErr w:type="spellStart"/>
      <w:r w:rsidRPr="007E0C27">
        <w:t>desenvolvimento</w:t>
      </w:r>
      <w:proofErr w:type="spellEnd"/>
      <w:r w:rsidRPr="007E0C27">
        <w:t xml:space="preserve"> de </w:t>
      </w:r>
      <w:proofErr w:type="spellStart"/>
      <w:r w:rsidRPr="007E0C27">
        <w:t>carreira</w:t>
      </w:r>
      <w:proofErr w:type="spellEnd"/>
      <w:r w:rsidRPr="007E0C27">
        <w:t>!</w:t>
      </w:r>
    </w:p>
    <w:p w14:paraId="4F89BBD2" w14:textId="77777777" w:rsidR="00162330" w:rsidRPr="007E0C27" w:rsidRDefault="00162330" w:rsidP="00162330">
      <w:pPr>
        <w:pStyle w:val="Heading2"/>
      </w:pPr>
      <w:r w:rsidRPr="007E0C27">
        <w:t xml:space="preserve">Torne-se um </w:t>
      </w:r>
      <w:proofErr w:type="spellStart"/>
      <w:r w:rsidRPr="007E0C27">
        <w:t>atendente</w:t>
      </w:r>
      <w:proofErr w:type="spellEnd"/>
      <w:r w:rsidRPr="007E0C27">
        <w:t xml:space="preserve"> de </w:t>
      </w:r>
      <w:proofErr w:type="spellStart"/>
      <w:r w:rsidRPr="007E0C27">
        <w:t>cuidados</w:t>
      </w:r>
      <w:proofErr w:type="spellEnd"/>
      <w:r w:rsidRPr="007E0C27">
        <w:t xml:space="preserve"> </w:t>
      </w:r>
      <w:proofErr w:type="spellStart"/>
      <w:r w:rsidRPr="007E0C27">
        <w:t>pessoais</w:t>
      </w:r>
      <w:proofErr w:type="spellEnd"/>
      <w:r w:rsidRPr="007E0C27">
        <w:t xml:space="preserve"> (PCA)</w:t>
      </w:r>
    </w:p>
    <w:p w14:paraId="1EFCF7BA" w14:textId="6EF3E88C" w:rsidR="00162330" w:rsidRDefault="00162330" w:rsidP="00337454">
      <w:pPr>
        <w:pStyle w:val="BodyText"/>
        <w:ind w:left="435"/>
      </w:pPr>
      <w:r>
        <w:t xml:space="preserve">O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atendimento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PCAs (Personal Care</w:t>
      </w:r>
      <w:r>
        <w:rPr>
          <w:spacing w:val="-6"/>
        </w:rPr>
        <w:t xml:space="preserve"> </w:t>
      </w:r>
      <w:r>
        <w:t xml:space="preserve">Attendant, </w:t>
      </w:r>
      <w:proofErr w:type="spellStart"/>
      <w:r>
        <w:t>em</w:t>
      </w:r>
      <w:proofErr w:type="spellEnd"/>
      <w:r>
        <w:t xml:space="preserve"> </w:t>
      </w:r>
      <w:proofErr w:type="spellStart"/>
      <w:r>
        <w:t>inglês</w:t>
      </w:r>
      <w:proofErr w:type="spellEnd"/>
      <w:r>
        <w:t xml:space="preserve">) é </w:t>
      </w:r>
      <w:proofErr w:type="spellStart"/>
      <w:r>
        <w:t>oferecido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MassHealth.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consumidores-empregados</w:t>
      </w:r>
      <w:proofErr w:type="spellEnd"/>
      <w:r>
        <w:t xml:space="preserve"> (</w:t>
      </w:r>
      <w:proofErr w:type="spellStart"/>
      <w:r>
        <w:t>indivíduos</w:t>
      </w:r>
      <w:proofErr w:type="spellEnd"/>
      <w:r>
        <w:t xml:space="preserve"> com </w:t>
      </w:r>
      <w:proofErr w:type="spellStart"/>
      <w:r>
        <w:t>deficiências</w:t>
      </w:r>
      <w:proofErr w:type="spellEnd"/>
      <w:r>
        <w:t xml:space="preserve"> </w:t>
      </w:r>
      <w:proofErr w:type="spellStart"/>
      <w:r>
        <w:t>físicas</w:t>
      </w:r>
      <w:proofErr w:type="spellEnd"/>
      <w:r>
        <w:t xml:space="preserve">, </w:t>
      </w:r>
      <w:proofErr w:type="spellStart"/>
      <w:r>
        <w:t>intelectuais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desenvolvimento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recebem</w:t>
      </w:r>
      <w:proofErr w:type="spellEnd"/>
      <w:r>
        <w:rPr>
          <w:spacing w:val="-4"/>
        </w:rPr>
        <w:t xml:space="preserve"> </w:t>
      </w:r>
      <w:proofErr w:type="spellStart"/>
      <w:r>
        <w:t>financiamento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MassHealth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proofErr w:type="spellStart"/>
      <w:r>
        <w:t>contratar</w:t>
      </w:r>
      <w:proofErr w:type="spellEnd"/>
      <w:r>
        <w:rPr>
          <w:spacing w:val="-4"/>
        </w:rPr>
        <w:t xml:space="preserve"> </w:t>
      </w:r>
      <w:r>
        <w:t>PCAs,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proofErr w:type="spellStart"/>
      <w:r>
        <w:t>os</w:t>
      </w:r>
      <w:proofErr w:type="spellEnd"/>
      <w:r>
        <w:rPr>
          <w:spacing w:val="-5"/>
        </w:rPr>
        <w:t xml:space="preserve"> </w:t>
      </w:r>
      <w:proofErr w:type="spellStart"/>
      <w:r>
        <w:t>auxiliam</w:t>
      </w:r>
      <w:proofErr w:type="spellEnd"/>
      <w:r>
        <w:rPr>
          <w:spacing w:val="-5"/>
        </w:rP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 da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diária</w:t>
      </w:r>
      <w:proofErr w:type="spellEnd"/>
      <w:r>
        <w:t xml:space="preserve">, </w:t>
      </w:r>
      <w:proofErr w:type="spellStart"/>
      <w:r>
        <w:t>como</w:t>
      </w:r>
      <w:proofErr w:type="spellEnd"/>
      <w:r>
        <w:t>:</w:t>
      </w:r>
    </w:p>
    <w:p w14:paraId="6E668A38" w14:textId="77777777" w:rsidR="00A90E85" w:rsidRDefault="00A90E85" w:rsidP="007B1F01">
      <w:pPr>
        <w:pStyle w:val="ListParagraph"/>
        <w:sectPr w:rsidR="00A90E85" w:rsidSect="002B2165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59C8C349" w14:textId="77777777" w:rsidR="00162330" w:rsidRPr="00B74805" w:rsidRDefault="00162330" w:rsidP="00162330">
      <w:pPr>
        <w:pStyle w:val="ListParagraph"/>
      </w:pPr>
      <w:bookmarkStart w:id="0" w:name="_Hlk161924977"/>
      <w:proofErr w:type="spellStart"/>
      <w:r w:rsidRPr="00B74805">
        <w:t>Preparo</w:t>
      </w:r>
      <w:proofErr w:type="spellEnd"/>
      <w:r w:rsidRPr="00B74805">
        <w:t xml:space="preserve"> de </w:t>
      </w:r>
      <w:proofErr w:type="spellStart"/>
      <w:r w:rsidRPr="00B74805">
        <w:t>refeições</w:t>
      </w:r>
      <w:proofErr w:type="spellEnd"/>
      <w:r w:rsidRPr="00B74805">
        <w:t xml:space="preserve"> e </w:t>
      </w:r>
      <w:proofErr w:type="spellStart"/>
      <w:r w:rsidRPr="00B74805">
        <w:t>alimentação</w:t>
      </w:r>
      <w:proofErr w:type="spellEnd"/>
    </w:p>
    <w:p w14:paraId="05F8B332" w14:textId="77777777" w:rsidR="00162330" w:rsidRPr="00B74805" w:rsidRDefault="00162330" w:rsidP="00162330">
      <w:pPr>
        <w:pStyle w:val="ListParagraph"/>
      </w:pPr>
      <w:proofErr w:type="spellStart"/>
      <w:r w:rsidRPr="00B74805">
        <w:t>Limpeza</w:t>
      </w:r>
      <w:proofErr w:type="spellEnd"/>
      <w:r w:rsidRPr="00B74805">
        <w:t xml:space="preserve"> e </w:t>
      </w:r>
      <w:proofErr w:type="spellStart"/>
      <w:r w:rsidRPr="00B74805">
        <w:t>compras</w:t>
      </w:r>
      <w:proofErr w:type="spellEnd"/>
    </w:p>
    <w:p w14:paraId="30FF3951" w14:textId="77777777" w:rsidR="00162330" w:rsidRPr="00B74805" w:rsidRDefault="00162330" w:rsidP="00162330">
      <w:pPr>
        <w:pStyle w:val="ListParagraph"/>
      </w:pPr>
      <w:proofErr w:type="spellStart"/>
      <w:r w:rsidRPr="00B74805">
        <w:t>Assistência</w:t>
      </w:r>
      <w:proofErr w:type="spellEnd"/>
      <w:r w:rsidRPr="00B74805">
        <w:t xml:space="preserve"> com </w:t>
      </w:r>
      <w:proofErr w:type="spellStart"/>
      <w:r w:rsidRPr="00B74805">
        <w:t>deambulação</w:t>
      </w:r>
      <w:proofErr w:type="spellEnd"/>
      <w:r w:rsidRPr="00B74805">
        <w:t xml:space="preserve"> e </w:t>
      </w:r>
      <w:proofErr w:type="spellStart"/>
      <w:r w:rsidRPr="00B74805">
        <w:t>transferências</w:t>
      </w:r>
      <w:proofErr w:type="spellEnd"/>
      <w:r w:rsidRPr="00B74805">
        <w:t xml:space="preserve"> </w:t>
      </w:r>
    </w:p>
    <w:p w14:paraId="4A469C16" w14:textId="77777777" w:rsidR="00162330" w:rsidRPr="00B74805" w:rsidRDefault="00162330" w:rsidP="00162330">
      <w:pPr>
        <w:pStyle w:val="ListParagraph"/>
      </w:pPr>
      <w:proofErr w:type="spellStart"/>
      <w:r w:rsidRPr="00B74805">
        <w:t>Auxílio</w:t>
      </w:r>
      <w:proofErr w:type="spellEnd"/>
      <w:r w:rsidRPr="00B74805">
        <w:t xml:space="preserve"> para </w:t>
      </w:r>
      <w:proofErr w:type="spellStart"/>
      <w:r w:rsidRPr="00B74805">
        <w:t>caminhar</w:t>
      </w:r>
      <w:proofErr w:type="spellEnd"/>
    </w:p>
    <w:p w14:paraId="11DED2A9" w14:textId="77777777" w:rsidR="00162330" w:rsidRPr="00B74805" w:rsidRDefault="00162330" w:rsidP="00162330">
      <w:pPr>
        <w:pStyle w:val="ListParagraph"/>
      </w:pPr>
      <w:proofErr w:type="spellStart"/>
      <w:r w:rsidRPr="00B74805">
        <w:t>Assistência</w:t>
      </w:r>
      <w:proofErr w:type="spellEnd"/>
      <w:r w:rsidRPr="00B74805">
        <w:t xml:space="preserve"> para usar o </w:t>
      </w:r>
      <w:proofErr w:type="spellStart"/>
      <w:r w:rsidRPr="00B74805">
        <w:t>banheiro</w:t>
      </w:r>
      <w:proofErr w:type="spellEnd"/>
    </w:p>
    <w:p w14:paraId="2C4448A1" w14:textId="77777777" w:rsidR="00162330" w:rsidRPr="00B74805" w:rsidRDefault="00162330" w:rsidP="00162330">
      <w:pPr>
        <w:pStyle w:val="ListParagraph"/>
      </w:pPr>
      <w:proofErr w:type="spellStart"/>
      <w:r w:rsidRPr="00B74805">
        <w:t>Assistência</w:t>
      </w:r>
      <w:proofErr w:type="spellEnd"/>
      <w:r w:rsidRPr="00B74805">
        <w:t xml:space="preserve"> para se </w:t>
      </w:r>
      <w:proofErr w:type="spellStart"/>
      <w:r w:rsidRPr="00B74805">
        <w:t>banhar</w:t>
      </w:r>
      <w:proofErr w:type="spellEnd"/>
      <w:r w:rsidRPr="00B74805">
        <w:t xml:space="preserve"> e </w:t>
      </w:r>
      <w:proofErr w:type="spellStart"/>
      <w:r w:rsidRPr="00B74805">
        <w:t>vestir</w:t>
      </w:r>
      <w:proofErr w:type="spellEnd"/>
    </w:p>
    <w:bookmarkEnd w:id="0"/>
    <w:p w14:paraId="7BE94902" w14:textId="77777777" w:rsidR="007B1F01" w:rsidRDefault="007B1F01" w:rsidP="00F12737">
      <w:pPr>
        <w:spacing w:before="144" w:after="120"/>
        <w:ind w:left="435"/>
        <w:rPr>
          <w:b/>
          <w:color w:val="286B95"/>
          <w:spacing w:val="-2"/>
          <w:sz w:val="34"/>
        </w:rPr>
        <w:sectPr w:rsidR="007B1F01" w:rsidSect="002B2165">
          <w:type w:val="continuous"/>
          <w:pgSz w:w="12240" w:h="15840"/>
          <w:pgMar w:top="360" w:right="360" w:bottom="360" w:left="360" w:header="720" w:footer="720" w:gutter="0"/>
          <w:cols w:num="2" w:space="720"/>
          <w:docGrid w:linePitch="360"/>
        </w:sectPr>
      </w:pPr>
    </w:p>
    <w:p w14:paraId="63B0581B" w14:textId="77777777" w:rsidR="00162330" w:rsidRDefault="00162330" w:rsidP="00162330">
      <w:pPr>
        <w:pStyle w:val="Heading3"/>
      </w:pPr>
      <w:proofErr w:type="spellStart"/>
      <w:r>
        <w:t>Exigências</w:t>
      </w:r>
      <w:proofErr w:type="spellEnd"/>
    </w:p>
    <w:p w14:paraId="7BC1ECFB" w14:textId="77777777" w:rsidR="00162330" w:rsidRDefault="00162330" w:rsidP="00162330">
      <w:pPr>
        <w:pStyle w:val="ListParagraph"/>
      </w:pP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PCA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precisa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ter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autorização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trabalhar</w:t>
      </w:r>
      <w:proofErr w:type="spellEnd"/>
      <w:r>
        <w:rPr>
          <w:spacing w:val="-2"/>
        </w:rPr>
        <w:t xml:space="preserve"> </w:t>
      </w:r>
      <w:proofErr w:type="spellStart"/>
      <w:r>
        <w:t>legalmente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Unidos</w:t>
      </w:r>
    </w:p>
    <w:p w14:paraId="59AD55F0" w14:textId="77777777" w:rsidR="00162330" w:rsidRDefault="00162330" w:rsidP="00162330">
      <w:pPr>
        <w:pStyle w:val="ListParagraph"/>
      </w:pPr>
      <w:r>
        <w:t>O PCA</w:t>
      </w:r>
      <w:r>
        <w:rPr>
          <w:spacing w:val="-6"/>
        </w:rPr>
        <w:t xml:space="preserve"> </w:t>
      </w:r>
      <w:proofErr w:type="spellStart"/>
      <w:r>
        <w:t>precisa</w:t>
      </w:r>
      <w:proofErr w:type="spellEnd"/>
      <w:r>
        <w:t xml:space="preserve"> ser </w:t>
      </w:r>
      <w:proofErr w:type="spellStart"/>
      <w:r>
        <w:t>capaz</w:t>
      </w:r>
      <w:proofErr w:type="spellEnd"/>
      <w:r>
        <w:t xml:space="preserve"> de </w:t>
      </w:r>
      <w:proofErr w:type="spellStart"/>
      <w:r>
        <w:t>compreender</w:t>
      </w:r>
      <w:proofErr w:type="spellEnd"/>
      <w:r>
        <w:t xml:space="preserve"> e </w:t>
      </w:r>
      <w:proofErr w:type="spellStart"/>
      <w:r>
        <w:rPr>
          <w:w w:val="95"/>
        </w:rPr>
        <w:t>seguir</w:t>
      </w:r>
      <w:proofErr w:type="spellEnd"/>
      <w:r>
        <w:rPr>
          <w:w w:val="95"/>
        </w:rPr>
        <w:t xml:space="preserve"> as </w:t>
      </w:r>
      <w:proofErr w:type="spellStart"/>
      <w:r>
        <w:rPr>
          <w:w w:val="95"/>
        </w:rPr>
        <w:t>instruções</w:t>
      </w:r>
      <w:proofErr w:type="spellEnd"/>
      <w:r>
        <w:rPr>
          <w:w w:val="95"/>
        </w:rPr>
        <w:t xml:space="preserve"> do </w:t>
      </w:r>
      <w:proofErr w:type="spellStart"/>
      <w:r>
        <w:rPr>
          <w:w w:val="95"/>
        </w:rPr>
        <w:t>consumidor-empregador</w:t>
      </w:r>
      <w:proofErr w:type="spellEnd"/>
    </w:p>
    <w:p w14:paraId="69C6C2A9" w14:textId="77777777" w:rsidR="00162330" w:rsidRDefault="00162330" w:rsidP="00162330">
      <w:pPr>
        <w:pStyle w:val="ListParagraph"/>
      </w:pPr>
      <w:r>
        <w:t>PCAs</w:t>
      </w:r>
      <w:r>
        <w:rPr>
          <w:spacing w:val="-12"/>
        </w:rPr>
        <w:t xml:space="preserve"> </w:t>
      </w:r>
      <w:proofErr w:type="spellStart"/>
      <w:r>
        <w:t>novos</w:t>
      </w:r>
      <w:proofErr w:type="spellEnd"/>
      <w:r>
        <w:rPr>
          <w:spacing w:val="-12"/>
        </w:rPr>
        <w:t xml:space="preserve"> </w:t>
      </w:r>
      <w:proofErr w:type="spellStart"/>
      <w:r>
        <w:t>devem</w:t>
      </w:r>
      <w:proofErr w:type="spellEnd"/>
      <w:r>
        <w:rPr>
          <w:spacing w:val="-12"/>
        </w:rPr>
        <w:t xml:space="preserve"> </w:t>
      </w:r>
      <w:proofErr w:type="spellStart"/>
      <w:r>
        <w:t>concluir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Orientação</w:t>
      </w:r>
      <w:proofErr w:type="spellEnd"/>
      <w:r>
        <w:rPr>
          <w:spacing w:val="-12"/>
        </w:rPr>
        <w:t xml:space="preserve"> </w:t>
      </w:r>
      <w:proofErr w:type="gramStart"/>
      <w:r>
        <w:t xml:space="preserve">para </w:t>
      </w:r>
      <w:proofErr w:type="spellStart"/>
      <w:r>
        <w:t>Novos</w:t>
      </w:r>
      <w:proofErr w:type="spellEnd"/>
      <w:r>
        <w:rPr>
          <w:spacing w:val="-16"/>
        </w:rPr>
        <w:t xml:space="preserve"> </w:t>
      </w:r>
      <w:proofErr w:type="spellStart"/>
      <w:r>
        <w:t>Contratados</w:t>
      </w:r>
      <w:proofErr w:type="spellEnd"/>
      <w:proofErr w:type="gramEnd"/>
      <w:r>
        <w:rPr>
          <w:spacing w:val="-15"/>
        </w:rPr>
        <w:t xml:space="preserve"> </w:t>
      </w:r>
      <w:proofErr w:type="spellStart"/>
      <w:r>
        <w:t>dentro</w:t>
      </w:r>
      <w:proofErr w:type="spellEnd"/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(</w:t>
      </w:r>
      <w:proofErr w:type="spellStart"/>
      <w:r>
        <w:t>nove</w:t>
      </w:r>
      <w:proofErr w:type="spellEnd"/>
      <w:r>
        <w:t>)</w:t>
      </w:r>
      <w:r>
        <w:rPr>
          <w:spacing w:val="-15"/>
        </w:rPr>
        <w:t xml:space="preserve"> </w:t>
      </w:r>
      <w:r>
        <w:t>meses</w:t>
      </w:r>
      <w:r>
        <w:rPr>
          <w:spacing w:val="-15"/>
        </w:rPr>
        <w:t xml:space="preserve"> </w:t>
      </w:r>
      <w:r>
        <w:t xml:space="preserve">a </w:t>
      </w:r>
      <w:proofErr w:type="spellStart"/>
      <w:r>
        <w:t>partir</w:t>
      </w:r>
      <w:proofErr w:type="spellEnd"/>
      <w:r>
        <w:t xml:space="preserve"> da data de </w:t>
      </w:r>
      <w:proofErr w:type="spellStart"/>
      <w:r>
        <w:t>contratação</w:t>
      </w:r>
      <w:proofErr w:type="spellEnd"/>
    </w:p>
    <w:p w14:paraId="0926AB82" w14:textId="77777777" w:rsidR="00162330" w:rsidRDefault="00162330" w:rsidP="00162330">
      <w:pPr>
        <w:pStyle w:val="ListParagraph"/>
      </w:pPr>
      <w:proofErr w:type="spellStart"/>
      <w:r>
        <w:rPr>
          <w:color w:val="205E9E"/>
          <w:u w:val="single" w:color="205E9E"/>
        </w:rPr>
        <w:t>Consulte</w:t>
      </w:r>
      <w:proofErr w:type="spellEnd"/>
      <w:r>
        <w:rPr>
          <w:color w:val="205E9E"/>
          <w:u w:val="single" w:color="205E9E"/>
        </w:rPr>
        <w:t xml:space="preserve"> o </w:t>
      </w:r>
      <w:proofErr w:type="spellStart"/>
      <w:r>
        <w:rPr>
          <w:color w:val="205E9E"/>
          <w:u w:val="single" w:color="205E9E"/>
        </w:rPr>
        <w:t>regulamento</w:t>
      </w:r>
      <w:proofErr w:type="spellEnd"/>
      <w:r>
        <w:rPr>
          <w:color w:val="205E9E"/>
          <w:u w:val="single" w:color="205E9E"/>
        </w:rPr>
        <w:t xml:space="preserve"> do MassHealth para</w:t>
      </w:r>
      <w:r>
        <w:rPr>
          <w:color w:val="205E9E"/>
        </w:rPr>
        <w:t xml:space="preserve"> </w:t>
      </w:r>
      <w:proofErr w:type="spellStart"/>
      <w:r>
        <w:rPr>
          <w:color w:val="205E9E"/>
          <w:spacing w:val="-2"/>
          <w:u w:val="single" w:color="205E9E"/>
        </w:rPr>
        <w:t>conferir</w:t>
      </w:r>
      <w:proofErr w:type="spellEnd"/>
      <w:r>
        <w:rPr>
          <w:color w:val="205E9E"/>
          <w:spacing w:val="-10"/>
          <w:u w:val="single" w:color="205E9E"/>
        </w:rPr>
        <w:t xml:space="preserve"> </w:t>
      </w:r>
      <w:proofErr w:type="spellStart"/>
      <w:r>
        <w:rPr>
          <w:color w:val="205E9E"/>
          <w:spacing w:val="-2"/>
          <w:u w:val="single" w:color="205E9E"/>
        </w:rPr>
        <w:t>requisitos</w:t>
      </w:r>
      <w:proofErr w:type="spellEnd"/>
      <w:r>
        <w:rPr>
          <w:color w:val="205E9E"/>
          <w:spacing w:val="-10"/>
          <w:u w:val="single" w:color="205E9E"/>
        </w:rPr>
        <w:t xml:space="preserve"> </w:t>
      </w:r>
      <w:proofErr w:type="spellStart"/>
      <w:r>
        <w:rPr>
          <w:color w:val="205E9E"/>
          <w:spacing w:val="-2"/>
          <w:u w:val="single" w:color="205E9E"/>
        </w:rPr>
        <w:t>adicionais</w:t>
      </w:r>
      <w:proofErr w:type="spellEnd"/>
      <w:r>
        <w:rPr>
          <w:color w:val="205E9E"/>
          <w:spacing w:val="-2"/>
          <w:u w:val="single" w:color="205E9E"/>
        </w:rPr>
        <w:t>:</w:t>
      </w:r>
      <w:r>
        <w:rPr>
          <w:color w:val="205E9E"/>
          <w:spacing w:val="-10"/>
          <w:u w:val="single" w:color="205E9E"/>
        </w:rPr>
        <w:t xml:space="preserve"> </w:t>
      </w:r>
      <w:r>
        <w:rPr>
          <w:color w:val="205E9E"/>
          <w:spacing w:val="-2"/>
          <w:u w:val="single" w:color="205E9E"/>
        </w:rPr>
        <w:t>130</w:t>
      </w:r>
      <w:r>
        <w:rPr>
          <w:color w:val="205E9E"/>
          <w:spacing w:val="-10"/>
          <w:u w:val="single" w:color="205E9E"/>
        </w:rPr>
        <w:t xml:space="preserve"> </w:t>
      </w:r>
      <w:r>
        <w:rPr>
          <w:color w:val="205E9E"/>
          <w:spacing w:val="-2"/>
          <w:u w:val="single" w:color="205E9E"/>
        </w:rPr>
        <w:t>CMR</w:t>
      </w:r>
      <w:r>
        <w:rPr>
          <w:color w:val="205E9E"/>
          <w:spacing w:val="-10"/>
          <w:u w:val="single" w:color="205E9E"/>
        </w:rPr>
        <w:t xml:space="preserve"> </w:t>
      </w:r>
      <w:r>
        <w:rPr>
          <w:color w:val="205E9E"/>
          <w:spacing w:val="-2"/>
          <w:u w:val="single" w:color="205E9E"/>
        </w:rPr>
        <w:t>422.000</w:t>
      </w:r>
    </w:p>
    <w:p w14:paraId="50C8DAB1" w14:textId="77777777" w:rsidR="00162330" w:rsidRDefault="00162330" w:rsidP="00162330">
      <w:pPr>
        <w:pStyle w:val="Heading3"/>
      </w:pPr>
      <w:proofErr w:type="spellStart"/>
      <w:r>
        <w:t>Desenvolvimento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carreira</w:t>
      </w:r>
      <w:proofErr w:type="spellEnd"/>
    </w:p>
    <w:p w14:paraId="3D16C504" w14:textId="77777777" w:rsidR="00162330" w:rsidRDefault="00162330" w:rsidP="00162330">
      <w:pPr>
        <w:pStyle w:val="BodyText"/>
        <w:ind w:left="270"/>
      </w:pPr>
      <w:r>
        <w:t>A</w:t>
      </w:r>
      <w:r>
        <w:rPr>
          <w:spacing w:val="-16"/>
        </w:rPr>
        <w:t xml:space="preserve"> </w:t>
      </w:r>
      <w:proofErr w:type="spellStart"/>
      <w:r>
        <w:t>partir</w:t>
      </w:r>
      <w:proofErr w:type="spellEnd"/>
      <w:r>
        <w:rPr>
          <w:spacing w:val="-6"/>
        </w:rPr>
        <w:t xml:space="preserve"> </w:t>
      </w:r>
      <w:proofErr w:type="spellStart"/>
      <w:r>
        <w:t>primeiro</w:t>
      </w:r>
      <w:proofErr w:type="spellEnd"/>
      <w:r>
        <w:rPr>
          <w:spacing w:val="-6"/>
        </w:rPr>
        <w:t xml:space="preserve"> </w:t>
      </w:r>
      <w:proofErr w:type="spellStart"/>
      <w:r>
        <w:t>dia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spellStart"/>
      <w:r>
        <w:t>segundo</w:t>
      </w:r>
      <w:proofErr w:type="spellEnd"/>
      <w:r>
        <w:rPr>
          <w:spacing w:val="-5"/>
        </w:rPr>
        <w:t xml:space="preserve"> </w:t>
      </w:r>
      <w:proofErr w:type="spellStart"/>
      <w:r>
        <w:t>ano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relação</w:t>
      </w:r>
      <w:proofErr w:type="spellEnd"/>
      <w:r>
        <w:t xml:space="preserve"> </w:t>
      </w:r>
      <w:proofErr w:type="spellStart"/>
      <w:r>
        <w:t>empregatícia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PCAs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direito</w:t>
      </w:r>
      <w:proofErr w:type="spellEnd"/>
      <w:r>
        <w:t xml:space="preserve"> a:</w:t>
      </w:r>
    </w:p>
    <w:p w14:paraId="2D90FD66" w14:textId="77777777" w:rsidR="00162330" w:rsidRDefault="00162330" w:rsidP="00162330">
      <w:pPr>
        <w:pStyle w:val="ListParagraph"/>
      </w:pPr>
      <w:r>
        <w:rPr>
          <w:b/>
          <w:color w:val="286B95"/>
        </w:rPr>
        <w:t>Vale-</w:t>
      </w:r>
      <w:proofErr w:type="spellStart"/>
      <w:r>
        <w:rPr>
          <w:b/>
          <w:color w:val="286B95"/>
        </w:rPr>
        <w:t>mensalidade</w:t>
      </w:r>
      <w:proofErr w:type="spellEnd"/>
      <w:r>
        <w:rPr>
          <w:b/>
          <w:color w:val="286B95"/>
        </w:rPr>
        <w:t xml:space="preserve"> para a </w:t>
      </w:r>
      <w:proofErr w:type="spellStart"/>
      <w:r>
        <w:rPr>
          <w:b/>
          <w:color w:val="286B95"/>
        </w:rPr>
        <w:t>faculdade</w:t>
      </w:r>
      <w:proofErr w:type="spellEnd"/>
      <w:r>
        <w:rPr>
          <w:b/>
          <w:color w:val="286B95"/>
        </w:rPr>
        <w:t xml:space="preserve"> </w:t>
      </w:r>
      <w:r>
        <w:t>(</w:t>
      </w:r>
      <w:proofErr w:type="spellStart"/>
      <w:r>
        <w:t>oito</w:t>
      </w:r>
      <w:proofErr w:type="spellEnd"/>
      <w:r>
        <w:t xml:space="preserve"> </w:t>
      </w:r>
      <w:proofErr w:type="spellStart"/>
      <w:r>
        <w:t>créditos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), que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usados</w:t>
      </w:r>
      <w:proofErr w:type="spellEnd"/>
      <w:r>
        <w:rPr>
          <w:spacing w:val="-7"/>
        </w:rPr>
        <w:t xml:space="preserve"> </w:t>
      </w:r>
      <w:proofErr w:type="spellStart"/>
      <w:r>
        <w:t>em</w:t>
      </w:r>
      <w:proofErr w:type="spellEnd"/>
      <w:r>
        <w:rPr>
          <w:spacing w:val="-7"/>
        </w:rPr>
        <w:t xml:space="preserve"> </w:t>
      </w:r>
      <w:proofErr w:type="spellStart"/>
      <w:r>
        <w:t>programas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acúmulo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créditos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graduação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de </w:t>
      </w:r>
      <w:proofErr w:type="spellStart"/>
      <w:r>
        <w:t>tecnologia</w:t>
      </w:r>
      <w:proofErr w:type="spellEnd"/>
      <w:r>
        <w:t xml:space="preserve"> da </w:t>
      </w:r>
      <w:proofErr w:type="spellStart"/>
      <w:r>
        <w:t>informação</w:t>
      </w:r>
      <w:proofErr w:type="spellEnd"/>
      <w:r>
        <w:t xml:space="preserve">,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educação</w:t>
      </w:r>
      <w:proofErr w:type="spellEnd"/>
    </w:p>
    <w:p w14:paraId="2E560ED1" w14:textId="77777777" w:rsidR="00162330" w:rsidRPr="003F43EB" w:rsidRDefault="00162330" w:rsidP="00162330">
      <w:pPr>
        <w:pStyle w:val="ListParagraph"/>
        <w:rPr>
          <w:b/>
        </w:rPr>
      </w:pPr>
      <w:proofErr w:type="spellStart"/>
      <w:r>
        <w:rPr>
          <w:b/>
          <w:color w:val="286B95"/>
        </w:rPr>
        <w:t>Programa</w:t>
      </w:r>
      <w:proofErr w:type="spellEnd"/>
      <w:r>
        <w:rPr>
          <w:b/>
          <w:color w:val="286B95"/>
          <w:spacing w:val="-3"/>
        </w:rPr>
        <w:t xml:space="preserve"> </w:t>
      </w:r>
      <w:r>
        <w:rPr>
          <w:b/>
          <w:color w:val="286B95"/>
        </w:rPr>
        <w:t>de</w:t>
      </w:r>
      <w:r>
        <w:rPr>
          <w:b/>
          <w:color w:val="286B95"/>
          <w:spacing w:val="-3"/>
        </w:rPr>
        <w:t xml:space="preserve"> </w:t>
      </w:r>
      <w:proofErr w:type="spellStart"/>
      <w:r>
        <w:rPr>
          <w:b/>
          <w:color w:val="286B95"/>
        </w:rPr>
        <w:t>capacitação</w:t>
      </w:r>
      <w:proofErr w:type="spellEnd"/>
      <w:r>
        <w:rPr>
          <w:b/>
          <w:color w:val="286B95"/>
          <w:spacing w:val="-3"/>
        </w:rPr>
        <w:t xml:space="preserve"> </w:t>
      </w:r>
      <w:r>
        <w:rPr>
          <w:b/>
          <w:color w:val="286B95"/>
        </w:rPr>
        <w:t>para</w:t>
      </w:r>
      <w:r>
        <w:rPr>
          <w:b/>
          <w:color w:val="286B95"/>
          <w:spacing w:val="-10"/>
        </w:rPr>
        <w:t xml:space="preserve"> </w:t>
      </w:r>
      <w:r>
        <w:rPr>
          <w:b/>
          <w:color w:val="286B95"/>
          <w:spacing w:val="-2"/>
        </w:rPr>
        <w:t>Auxiliar</w:t>
      </w:r>
      <w:r>
        <w:rPr>
          <w:b/>
        </w:rPr>
        <w:t xml:space="preserve"> </w:t>
      </w:r>
      <w:r w:rsidRPr="003F43EB">
        <w:rPr>
          <w:b/>
          <w:color w:val="286B95"/>
        </w:rPr>
        <w:t xml:space="preserve">de Enfermagem </w:t>
      </w:r>
      <w:proofErr w:type="spellStart"/>
      <w:r w:rsidRPr="003F43EB">
        <w:rPr>
          <w:b/>
          <w:color w:val="286B95"/>
        </w:rPr>
        <w:t>Certificado</w:t>
      </w:r>
      <w:proofErr w:type="spellEnd"/>
      <w:r w:rsidRPr="003F43EB">
        <w:rPr>
          <w:b/>
          <w:color w:val="286B95"/>
        </w:rPr>
        <w:t xml:space="preserve"> (CNA)</w:t>
      </w:r>
      <w:r w:rsidRPr="003F43EB">
        <w:t xml:space="preserve">, que </w:t>
      </w:r>
      <w:proofErr w:type="spellStart"/>
      <w:r w:rsidRPr="003F43EB">
        <w:t>inclui</w:t>
      </w:r>
      <w:proofErr w:type="spellEnd"/>
      <w:r w:rsidRPr="003F43EB">
        <w:rPr>
          <w:spacing w:val="-5"/>
        </w:rPr>
        <w:t xml:space="preserve"> </w:t>
      </w:r>
      <w:r w:rsidRPr="003F43EB">
        <w:t>o</w:t>
      </w:r>
      <w:r w:rsidRPr="003F43EB">
        <w:rPr>
          <w:spacing w:val="-5"/>
        </w:rPr>
        <w:t xml:space="preserve"> </w:t>
      </w:r>
      <w:r w:rsidRPr="003F43EB">
        <w:t>valor</w:t>
      </w:r>
      <w:r w:rsidRPr="003F43EB">
        <w:rPr>
          <w:spacing w:val="-5"/>
        </w:rPr>
        <w:t xml:space="preserve"> </w:t>
      </w:r>
      <w:proofErr w:type="gramStart"/>
      <w:r w:rsidRPr="003F43EB">
        <w:t>do</w:t>
      </w:r>
      <w:proofErr w:type="gramEnd"/>
      <w:r w:rsidRPr="003F43EB">
        <w:rPr>
          <w:spacing w:val="-5"/>
        </w:rPr>
        <w:t xml:space="preserve"> </w:t>
      </w:r>
      <w:proofErr w:type="spellStart"/>
      <w:r w:rsidRPr="003F43EB">
        <w:t>curso</w:t>
      </w:r>
      <w:proofErr w:type="spellEnd"/>
      <w:r w:rsidRPr="003F43EB">
        <w:t>,</w:t>
      </w:r>
      <w:r w:rsidRPr="003F43EB">
        <w:rPr>
          <w:spacing w:val="-5"/>
        </w:rPr>
        <w:t xml:space="preserve"> </w:t>
      </w:r>
      <w:r w:rsidRPr="003F43EB">
        <w:t>o</w:t>
      </w:r>
      <w:r w:rsidRPr="003F43EB">
        <w:rPr>
          <w:spacing w:val="-5"/>
        </w:rPr>
        <w:t xml:space="preserve"> </w:t>
      </w:r>
      <w:r w:rsidRPr="003F43EB">
        <w:t>teste</w:t>
      </w:r>
      <w:r w:rsidRPr="003F43EB">
        <w:rPr>
          <w:spacing w:val="-5"/>
        </w:rPr>
        <w:t xml:space="preserve"> </w:t>
      </w:r>
      <w:r w:rsidRPr="003F43EB">
        <w:t>de</w:t>
      </w:r>
      <w:r w:rsidRPr="003F43EB">
        <w:rPr>
          <w:spacing w:val="-5"/>
        </w:rPr>
        <w:t xml:space="preserve"> </w:t>
      </w:r>
      <w:proofErr w:type="spellStart"/>
      <w:r w:rsidRPr="003F43EB">
        <w:t>certificação</w:t>
      </w:r>
      <w:proofErr w:type="spellEnd"/>
      <w:r w:rsidRPr="003F43EB">
        <w:t xml:space="preserve"> e </w:t>
      </w:r>
      <w:proofErr w:type="spellStart"/>
      <w:r w:rsidRPr="003F43EB">
        <w:t>uniforme</w:t>
      </w:r>
      <w:proofErr w:type="spellEnd"/>
    </w:p>
    <w:p w14:paraId="7E489091" w14:textId="77777777" w:rsidR="00162330" w:rsidRDefault="00162330" w:rsidP="00162330">
      <w:pPr>
        <w:pStyle w:val="Heading3"/>
      </w:pPr>
      <w:proofErr w:type="spellStart"/>
      <w:r>
        <w:t>Benefícios</w:t>
      </w:r>
      <w:proofErr w:type="spellEnd"/>
    </w:p>
    <w:p w14:paraId="2D30BAF5" w14:textId="77777777" w:rsidR="00162330" w:rsidRPr="008741F5" w:rsidRDefault="00162330" w:rsidP="00162330">
      <w:pPr>
        <w:pStyle w:val="ListParagraph"/>
      </w:pPr>
      <w:proofErr w:type="spellStart"/>
      <w:r>
        <w:t>Salário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$19.00/hora</w:t>
      </w:r>
    </w:p>
    <w:p w14:paraId="41811295" w14:textId="77777777" w:rsidR="00162330" w:rsidRDefault="00162330" w:rsidP="00162330">
      <w:pPr>
        <w:pStyle w:val="ListParagraph"/>
      </w:pPr>
      <w:proofErr w:type="spellStart"/>
      <w:r>
        <w:t>Licença</w:t>
      </w:r>
      <w:proofErr w:type="spellEnd"/>
      <w:r>
        <w:rPr>
          <w:spacing w:val="-3"/>
        </w:rPr>
        <w:t xml:space="preserve"> </w:t>
      </w:r>
      <w:proofErr w:type="spellStart"/>
      <w:r>
        <w:t>médica</w:t>
      </w:r>
      <w:proofErr w:type="spellEnd"/>
      <w:r>
        <w:t xml:space="preserve"> familiar </w:t>
      </w:r>
      <w:proofErr w:type="spellStart"/>
      <w:r>
        <w:t>remunerada</w:t>
      </w:r>
      <w:proofErr w:type="spellEnd"/>
    </w:p>
    <w:p w14:paraId="0FB2C635" w14:textId="77777777" w:rsidR="00162330" w:rsidRDefault="00162330" w:rsidP="00162330">
      <w:pPr>
        <w:pStyle w:val="ListParagraph"/>
      </w:pPr>
      <w:proofErr w:type="spellStart"/>
      <w:r>
        <w:t>Direito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até</w:t>
      </w:r>
      <w:proofErr w:type="spellEnd"/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horas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folga</w:t>
      </w:r>
      <w:proofErr w:type="spellEnd"/>
      <w:r>
        <w:t xml:space="preserve"> </w:t>
      </w:r>
      <w:proofErr w:type="spellStart"/>
      <w:r>
        <w:t>remunerada</w:t>
      </w:r>
      <w:proofErr w:type="spellEnd"/>
    </w:p>
    <w:p w14:paraId="586A9E31" w14:textId="77777777" w:rsidR="00162330" w:rsidRDefault="00162330" w:rsidP="00162330">
      <w:pPr>
        <w:pStyle w:val="ListParagraph"/>
      </w:pPr>
      <w:proofErr w:type="spellStart"/>
      <w:r>
        <w:t>Qualificação</w:t>
      </w:r>
      <w:proofErr w:type="spellEnd"/>
      <w:r>
        <w:t xml:space="preserve"> para </w:t>
      </w:r>
      <w:proofErr w:type="spellStart"/>
      <w:r>
        <w:t>seguro-desemprego</w:t>
      </w:r>
      <w:proofErr w:type="spellEnd"/>
    </w:p>
    <w:p w14:paraId="5E5E1D9D" w14:textId="77777777" w:rsidR="001237C5" w:rsidRDefault="001237C5" w:rsidP="001237C5">
      <w:pPr>
        <w:pStyle w:val="Heading3"/>
      </w:pPr>
      <w:proofErr w:type="spellStart"/>
      <w:r>
        <w:t>Treinamento</w:t>
      </w:r>
      <w:proofErr w:type="spellEnd"/>
      <w:r>
        <w:rPr>
          <w:spacing w:val="-9"/>
        </w:rPr>
        <w:t xml:space="preserve"> </w:t>
      </w:r>
      <w:proofErr w:type="spellStart"/>
      <w:r>
        <w:t>gratuito</w:t>
      </w:r>
      <w:proofErr w:type="spellEnd"/>
    </w:p>
    <w:p w14:paraId="07869592" w14:textId="77777777" w:rsidR="001237C5" w:rsidRDefault="001237C5" w:rsidP="001237C5">
      <w:pPr>
        <w:spacing w:before="75" w:line="261" w:lineRule="auto"/>
        <w:ind w:left="388" w:right="188"/>
      </w:pPr>
      <w:r>
        <w:rPr>
          <w:color w:val="231F20"/>
        </w:rPr>
        <w:t xml:space="preserve">A </w:t>
      </w:r>
      <w:proofErr w:type="spellStart"/>
      <w:r>
        <w:rPr>
          <w:color w:val="231F20"/>
        </w:rPr>
        <w:t>partir</w:t>
      </w:r>
      <w:proofErr w:type="spellEnd"/>
      <w:r>
        <w:rPr>
          <w:color w:val="231F20"/>
        </w:rPr>
        <w:t xml:space="preserve"> do </w:t>
      </w:r>
      <w:proofErr w:type="spellStart"/>
      <w:r>
        <w:rPr>
          <w:color w:val="231F20"/>
        </w:rPr>
        <w:t>seu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primeiro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dia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trabalho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como</w:t>
      </w:r>
      <w:proofErr w:type="spellEnd"/>
      <w:r>
        <w:rPr>
          <w:color w:val="231F20"/>
        </w:rPr>
        <w:t xml:space="preserve"> PCA,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você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pode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inscrever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em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diversos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cursos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multisessão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oficinas</w:t>
      </w:r>
      <w:proofErr w:type="spellEnd"/>
      <w:r>
        <w:rPr>
          <w:color w:val="231F20"/>
        </w:rPr>
        <w:t xml:space="preserve"> de um </w:t>
      </w:r>
      <w:proofErr w:type="spellStart"/>
      <w:r>
        <w:rPr>
          <w:color w:val="231F20"/>
        </w:rPr>
        <w:t>dia</w:t>
      </w:r>
      <w:proofErr w:type="spellEnd"/>
      <w:r>
        <w:rPr>
          <w:color w:val="231F20"/>
        </w:rPr>
        <w:t>!</w:t>
      </w:r>
    </w:p>
    <w:p w14:paraId="4C26F5DB" w14:textId="77777777" w:rsidR="001237C5" w:rsidRDefault="001237C5" w:rsidP="001237C5">
      <w:pPr>
        <w:pStyle w:val="Heading3"/>
      </w:pPr>
      <w:proofErr w:type="spellStart"/>
      <w:r>
        <w:t>Comece</w:t>
      </w:r>
      <w:proofErr w:type="spellEnd"/>
      <w:r>
        <w:rPr>
          <w:spacing w:val="-4"/>
        </w:rPr>
        <w:t xml:space="preserve"> </w:t>
      </w:r>
      <w:proofErr w:type="spellStart"/>
      <w:r>
        <w:t>hoje</w:t>
      </w:r>
      <w:proofErr w:type="spellEnd"/>
      <w:r>
        <w:t xml:space="preserve"> </w:t>
      </w:r>
      <w:proofErr w:type="spellStart"/>
      <w:r>
        <w:t>mesmo</w:t>
      </w:r>
      <w:proofErr w:type="spellEnd"/>
      <w:r>
        <w:t>!</w:t>
      </w:r>
    </w:p>
    <w:p w14:paraId="252C02FB" w14:textId="77777777" w:rsidR="001237C5" w:rsidRDefault="001237C5" w:rsidP="001237C5">
      <w:pPr>
        <w:pStyle w:val="ListParagraph"/>
      </w:pPr>
      <w:r>
        <w:t>Mais</w:t>
      </w:r>
      <w:r>
        <w:rPr>
          <w:spacing w:val="-13"/>
        </w:rPr>
        <w:t xml:space="preserve"> </w:t>
      </w:r>
      <w:proofErr w:type="spellStart"/>
      <w:r>
        <w:t>informações</w:t>
      </w:r>
      <w:proofErr w:type="spellEnd"/>
      <w:r>
        <w:rPr>
          <w:spacing w:val="-14"/>
        </w:rPr>
        <w:t xml:space="preserve"> </w:t>
      </w:r>
      <w:proofErr w:type="spellStart"/>
      <w:r>
        <w:t>disponíveis</w:t>
      </w:r>
      <w:proofErr w:type="spellEnd"/>
      <w:r>
        <w:rPr>
          <w:spacing w:val="-14"/>
        </w:rPr>
        <w:t xml:space="preserve"> </w:t>
      </w:r>
      <w:proofErr w:type="spellStart"/>
      <w:r>
        <w:t>em</w:t>
      </w:r>
      <w:proofErr w:type="spellEnd"/>
      <w:r>
        <w:t xml:space="preserve"> </w:t>
      </w:r>
      <w:hyperlink r:id="rId7">
        <w:r>
          <w:rPr>
            <w:color w:val="205E9E"/>
            <w:spacing w:val="-2"/>
            <w:u w:val="single" w:color="205E9E"/>
          </w:rPr>
          <w:t>www.MADirectCare.com</w:t>
        </w:r>
        <w:r>
          <w:rPr>
            <w:spacing w:val="-2"/>
          </w:rPr>
          <w:t>.</w:t>
        </w:r>
      </w:hyperlink>
    </w:p>
    <w:p w14:paraId="247B16F3" w14:textId="77777777" w:rsidR="001237C5" w:rsidRDefault="001237C5" w:rsidP="001237C5">
      <w:pPr>
        <w:pStyle w:val="ListParagraph"/>
      </w:pPr>
      <w:proofErr w:type="spellStart"/>
      <w:r>
        <w:t>Crie</w:t>
      </w:r>
      <w:proofErr w:type="spellEnd"/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proofErr w:type="spellStart"/>
      <w:r>
        <w:t>perfil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trabalho</w:t>
      </w:r>
      <w:proofErr w:type="spellEnd"/>
      <w:r>
        <w:rPr>
          <w:spacing w:val="-7"/>
        </w:rPr>
        <w:t xml:space="preserve"> </w:t>
      </w:r>
      <w:proofErr w:type="spellStart"/>
      <w:r>
        <w:t>em</w:t>
      </w:r>
      <w:proofErr w:type="spellEnd"/>
      <w:r>
        <w:t xml:space="preserve"> </w:t>
      </w:r>
      <w:hyperlink r:id="rId8">
        <w:r>
          <w:rPr>
            <w:color w:val="205E9E"/>
            <w:spacing w:val="-2"/>
            <w:u w:val="single" w:color="205E9E"/>
          </w:rPr>
          <w:t>www.MassPCADirectory.org</w:t>
        </w:r>
        <w:r>
          <w:rPr>
            <w:spacing w:val="-2"/>
          </w:rPr>
          <w:t>.</w:t>
        </w:r>
      </w:hyperlink>
    </w:p>
    <w:p w14:paraId="212C31DC" w14:textId="77777777" w:rsidR="001237C5" w:rsidRDefault="001237C5" w:rsidP="001237C5">
      <w:pPr>
        <w:pStyle w:val="ListParagraph"/>
      </w:pPr>
      <w:proofErr w:type="spellStart"/>
      <w:r>
        <w:t>Conecte</w:t>
      </w:r>
      <w:proofErr w:type="spellEnd"/>
      <w:r>
        <w:t xml:space="preserve">-se online com </w:t>
      </w:r>
      <w:proofErr w:type="spellStart"/>
      <w:r>
        <w:t>pessoas</w:t>
      </w:r>
      <w:proofErr w:type="spellEnd"/>
      <w:r>
        <w:t xml:space="preserve"> que </w:t>
      </w:r>
      <w:proofErr w:type="spellStart"/>
      <w:r>
        <w:t>desejam</w:t>
      </w:r>
      <w:proofErr w:type="spellEnd"/>
      <w:r>
        <w:t xml:space="preserve"> </w:t>
      </w:r>
      <w:proofErr w:type="spellStart"/>
      <w:r>
        <w:t>contratar</w:t>
      </w:r>
      <w:proofErr w:type="spellEnd"/>
      <w:r>
        <w:rPr>
          <w:spacing w:val="-7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PCA.</w:t>
      </w:r>
      <w:r>
        <w:rPr>
          <w:spacing w:val="-7"/>
        </w:rPr>
        <w:t xml:space="preserve"> </w:t>
      </w:r>
      <w:proofErr w:type="spellStart"/>
      <w:r>
        <w:t>Os</w:t>
      </w:r>
      <w:proofErr w:type="spellEnd"/>
      <w:r>
        <w:rPr>
          <w:spacing w:val="-7"/>
        </w:rPr>
        <w:t xml:space="preserve"> </w:t>
      </w:r>
      <w:proofErr w:type="spellStart"/>
      <w:r>
        <w:t>possíveis</w:t>
      </w:r>
      <w:proofErr w:type="spellEnd"/>
      <w:r>
        <w:rPr>
          <w:spacing w:val="-7"/>
        </w:rPr>
        <w:t xml:space="preserve"> </w:t>
      </w:r>
      <w:proofErr w:type="spellStart"/>
      <w:r>
        <w:t>consumidores</w:t>
      </w:r>
      <w:proofErr w:type="spellEnd"/>
      <w:r>
        <w:t xml:space="preserve">- </w:t>
      </w:r>
      <w:proofErr w:type="spellStart"/>
      <w:r>
        <w:t>empregadores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as</w:t>
      </w:r>
      <w:r>
        <w:rPr>
          <w:spacing w:val="-10"/>
        </w:rPr>
        <w:t xml:space="preserve"> </w:t>
      </w:r>
      <w:proofErr w:type="spellStart"/>
      <w:r>
        <w:t>suas</w:t>
      </w:r>
      <w:proofErr w:type="spellEnd"/>
      <w:r>
        <w:rPr>
          <w:spacing w:val="-10"/>
        </w:rPr>
        <w:t xml:space="preserve"> </w:t>
      </w:r>
      <w:proofErr w:type="spellStart"/>
      <w:r>
        <w:t>preferências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trabalho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qualificações</w:t>
      </w:r>
      <w:proofErr w:type="spellEnd"/>
      <w:r>
        <w:t xml:space="preserve">, </w:t>
      </w:r>
      <w:proofErr w:type="spellStart"/>
      <w:r>
        <w:lastRenderedPageBreak/>
        <w:t>habilidades</w:t>
      </w:r>
      <w:proofErr w:type="spellEnd"/>
      <w:r>
        <w:t xml:space="preserve"> e </w:t>
      </w:r>
      <w:proofErr w:type="spellStart"/>
      <w:r>
        <w:t>capacitação</w:t>
      </w:r>
      <w:proofErr w:type="spellEnd"/>
      <w:r>
        <w:t>.</w:t>
      </w:r>
    </w:p>
    <w:p w14:paraId="2DEDEA88" w14:textId="77777777" w:rsidR="004E4F84" w:rsidRDefault="004E4F84" w:rsidP="00F12737">
      <w:pPr>
        <w:spacing w:before="11" w:line="249" w:lineRule="auto"/>
        <w:ind w:left="489" w:right="373"/>
        <w:rPr>
          <w:sz w:val="24"/>
        </w:rPr>
        <w:sectPr w:rsidR="004E4F84" w:rsidSect="002B2165">
          <w:type w:val="continuous"/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0452E447" w14:textId="1D40C39A" w:rsidR="00F12737" w:rsidRDefault="00F12737" w:rsidP="001237C5">
      <w:pPr>
        <w:spacing w:before="240" w:after="240" w:line="250" w:lineRule="auto"/>
        <w:ind w:left="490" w:right="374"/>
        <w:rPr>
          <w:sz w:val="24"/>
        </w:rPr>
      </w:pPr>
      <w:r>
        <w:rPr>
          <w:noProof/>
          <w:sz w:val="24"/>
          <w14:ligatures w14:val="standardContextual"/>
        </w:rPr>
        <w:drawing>
          <wp:inline distT="0" distB="0" distL="0" distR="0" wp14:anchorId="589CB3B3" wp14:editId="44AA20D8">
            <wp:extent cx="2463828" cy="616142"/>
            <wp:effectExtent l="0" t="0" r="0" b="0"/>
            <wp:docPr id="934283545" name="Picture 10" descr="Mass PCA Direc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83545" name="Picture 10" descr="Mass PCA Directory logo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73" b="12422"/>
                    <a:stretch/>
                  </pic:blipFill>
                  <pic:spPr bwMode="auto">
                    <a:xfrm>
                      <a:off x="0" y="0"/>
                      <a:ext cx="2492691" cy="62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20102" w14:textId="791AA7D5" w:rsidR="007B1F01" w:rsidRPr="007B1F01" w:rsidRDefault="007B1F01" w:rsidP="007B1F01">
      <w:pPr>
        <w:spacing w:before="11" w:line="249" w:lineRule="auto"/>
        <w:ind w:left="489" w:right="373"/>
        <w:rPr>
          <w:rFonts w:ascii="Trebuchet MS"/>
          <w:color w:val="286B95"/>
          <w:w w:val="90"/>
          <w:sz w:val="20"/>
        </w:rPr>
      </w:pPr>
      <w:r>
        <w:rPr>
          <w:rFonts w:ascii="Trebuchet MS"/>
          <w:noProof/>
          <w:color w:val="286B95"/>
          <w:w w:val="90"/>
          <w:sz w:val="20"/>
          <w14:ligatures w14:val="standardContextual"/>
        </w:rPr>
        <w:drawing>
          <wp:inline distT="0" distB="0" distL="0" distR="0" wp14:anchorId="1A597F85" wp14:editId="52399616">
            <wp:extent cx="712382" cy="324522"/>
            <wp:effectExtent l="0" t="0" r="0" b="0"/>
            <wp:docPr id="1955596752" name="Picture 11" descr="PCA Workforce Council logo of 3 figures hold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96752" name="Picture 11" descr="PCA Workforce Council logo of 3 figures holding hands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46"/>
                    <a:stretch/>
                  </pic:blipFill>
                  <pic:spPr bwMode="auto">
                    <a:xfrm>
                      <a:off x="0" y="0"/>
                      <a:ext cx="734293" cy="334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ebuchet MS"/>
          <w:color w:val="286B95"/>
          <w:w w:val="90"/>
          <w:sz w:val="20"/>
        </w:rPr>
        <w:t>PCA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Quality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Home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Care</w:t>
      </w:r>
      <w:r>
        <w:rPr>
          <w:rFonts w:ascii="Trebuchet MS"/>
          <w:color w:val="286B95"/>
          <w:spacing w:val="-16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Workforce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Council</w:t>
      </w:r>
      <w:r w:rsidR="001237C5">
        <w:rPr>
          <w:rFonts w:ascii="Trebuchet MS"/>
          <w:color w:val="286B95"/>
          <w:spacing w:val="34"/>
          <w:sz w:val="20"/>
        </w:rPr>
        <w:t xml:space="preserve"> </w:t>
      </w:r>
      <w:hyperlink r:id="rId11" w:history="1">
        <w:r w:rsidR="001237C5" w:rsidRPr="00965218">
          <w:rPr>
            <w:rStyle w:val="Hyperlink"/>
            <w:rFonts w:ascii="Trebuchet MS"/>
            <w:w w:val="90"/>
            <w:sz w:val="20"/>
          </w:rPr>
          <w:t>pcacouncil@mass.gov</w:t>
        </w:r>
      </w:hyperlink>
      <w:r>
        <w:rPr>
          <w:rFonts w:ascii="Trebuchet MS"/>
          <w:color w:val="205E9E"/>
          <w:spacing w:val="-7"/>
          <w:w w:val="90"/>
          <w:sz w:val="20"/>
          <w:u w:val="single" w:color="205E9E"/>
        </w:rPr>
        <w:t xml:space="preserve"> </w:t>
      </w:r>
      <w:r>
        <w:rPr>
          <w:rFonts w:ascii="Trebuchet MS"/>
          <w:color w:val="205E9E"/>
          <w:spacing w:val="34"/>
          <w:sz w:val="20"/>
        </w:rPr>
        <w:t xml:space="preserve"> </w:t>
      </w:r>
      <w:r>
        <w:rPr>
          <w:rFonts w:ascii="Trebuchet MS"/>
          <w:color w:val="231F20"/>
          <w:w w:val="85"/>
          <w:sz w:val="20"/>
        </w:rPr>
        <w:t>|</w:t>
      </w:r>
      <w:r>
        <w:rPr>
          <w:rFonts w:ascii="Trebuchet MS"/>
          <w:color w:val="231F20"/>
          <w:spacing w:val="35"/>
          <w:sz w:val="20"/>
        </w:rPr>
        <w:t xml:space="preserve"> </w:t>
      </w:r>
      <w:hyperlink r:id="rId12">
        <w:r>
          <w:rPr>
            <w:rFonts w:ascii="Trebuchet MS"/>
            <w:color w:val="205E9E"/>
            <w:spacing w:val="-2"/>
            <w:w w:val="90"/>
            <w:sz w:val="20"/>
            <w:u w:val="single" w:color="205E9E"/>
          </w:rPr>
          <w:t>www.mass.gov/pca</w:t>
        </w:r>
      </w:hyperlink>
    </w:p>
    <w:sectPr w:rsidR="007B1F01" w:rsidRPr="007B1F01" w:rsidSect="002B2165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E0F"/>
    <w:multiLevelType w:val="hybridMultilevel"/>
    <w:tmpl w:val="D44887AA"/>
    <w:lvl w:ilvl="0" w:tplc="2004C3A2">
      <w:numFmt w:val="bullet"/>
      <w:lvlText w:val="•"/>
      <w:lvlJc w:val="left"/>
      <w:pPr>
        <w:ind w:left="627" w:hanging="270"/>
      </w:pPr>
      <w:rPr>
        <w:rFonts w:ascii="Arial" w:eastAsia="Arial" w:hAnsi="Arial" w:cs="Arial" w:hint="default"/>
        <w:b/>
        <w:bCs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CDE52E4">
      <w:numFmt w:val="bullet"/>
      <w:lvlText w:val="•"/>
      <w:lvlJc w:val="left"/>
      <w:pPr>
        <w:ind w:left="1105" w:hanging="270"/>
      </w:pPr>
      <w:rPr>
        <w:rFonts w:hint="default"/>
        <w:lang w:val="en-US" w:eastAsia="en-US" w:bidi="ar-SA"/>
      </w:rPr>
    </w:lvl>
    <w:lvl w:ilvl="2" w:tplc="46BAD7F4">
      <w:numFmt w:val="bullet"/>
      <w:lvlText w:val="•"/>
      <w:lvlJc w:val="left"/>
      <w:pPr>
        <w:ind w:left="1590" w:hanging="270"/>
      </w:pPr>
      <w:rPr>
        <w:rFonts w:hint="default"/>
        <w:lang w:val="en-US" w:eastAsia="en-US" w:bidi="ar-SA"/>
      </w:rPr>
    </w:lvl>
    <w:lvl w:ilvl="3" w:tplc="68086EB8">
      <w:numFmt w:val="bullet"/>
      <w:lvlText w:val="•"/>
      <w:lvlJc w:val="left"/>
      <w:pPr>
        <w:ind w:left="2075" w:hanging="270"/>
      </w:pPr>
      <w:rPr>
        <w:rFonts w:hint="default"/>
        <w:lang w:val="en-US" w:eastAsia="en-US" w:bidi="ar-SA"/>
      </w:rPr>
    </w:lvl>
    <w:lvl w:ilvl="4" w:tplc="0910F894">
      <w:numFmt w:val="bullet"/>
      <w:lvlText w:val="•"/>
      <w:lvlJc w:val="left"/>
      <w:pPr>
        <w:ind w:left="2560" w:hanging="270"/>
      </w:pPr>
      <w:rPr>
        <w:rFonts w:hint="default"/>
        <w:lang w:val="en-US" w:eastAsia="en-US" w:bidi="ar-SA"/>
      </w:rPr>
    </w:lvl>
    <w:lvl w:ilvl="5" w:tplc="D6FE660A">
      <w:numFmt w:val="bullet"/>
      <w:lvlText w:val="•"/>
      <w:lvlJc w:val="left"/>
      <w:pPr>
        <w:ind w:left="3046" w:hanging="270"/>
      </w:pPr>
      <w:rPr>
        <w:rFonts w:hint="default"/>
        <w:lang w:val="en-US" w:eastAsia="en-US" w:bidi="ar-SA"/>
      </w:rPr>
    </w:lvl>
    <w:lvl w:ilvl="6" w:tplc="FFAE407A">
      <w:numFmt w:val="bullet"/>
      <w:lvlText w:val="•"/>
      <w:lvlJc w:val="left"/>
      <w:pPr>
        <w:ind w:left="3531" w:hanging="270"/>
      </w:pPr>
      <w:rPr>
        <w:rFonts w:hint="default"/>
        <w:lang w:val="en-US" w:eastAsia="en-US" w:bidi="ar-SA"/>
      </w:rPr>
    </w:lvl>
    <w:lvl w:ilvl="7" w:tplc="1738FC9A">
      <w:numFmt w:val="bullet"/>
      <w:lvlText w:val="•"/>
      <w:lvlJc w:val="left"/>
      <w:pPr>
        <w:ind w:left="4016" w:hanging="270"/>
      </w:pPr>
      <w:rPr>
        <w:rFonts w:hint="default"/>
        <w:lang w:val="en-US" w:eastAsia="en-US" w:bidi="ar-SA"/>
      </w:rPr>
    </w:lvl>
    <w:lvl w:ilvl="8" w:tplc="38F0ABC2">
      <w:numFmt w:val="bullet"/>
      <w:lvlText w:val="•"/>
      <w:lvlJc w:val="left"/>
      <w:pPr>
        <w:ind w:left="4501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18215CA5"/>
    <w:multiLevelType w:val="hybridMultilevel"/>
    <w:tmpl w:val="BEEACDCA"/>
    <w:lvl w:ilvl="0" w:tplc="623CFFC4">
      <w:numFmt w:val="bullet"/>
      <w:lvlText w:val="•"/>
      <w:lvlJc w:val="left"/>
      <w:pPr>
        <w:ind w:left="60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950A0694">
      <w:numFmt w:val="bullet"/>
      <w:lvlText w:val="•"/>
      <w:lvlJc w:val="left"/>
      <w:pPr>
        <w:ind w:left="1087" w:hanging="270"/>
      </w:pPr>
      <w:rPr>
        <w:rFonts w:hint="default"/>
        <w:lang w:val="en-US" w:eastAsia="en-US" w:bidi="ar-SA"/>
      </w:rPr>
    </w:lvl>
    <w:lvl w:ilvl="2" w:tplc="A2EE0606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3" w:tplc="8140D6A4">
      <w:numFmt w:val="bullet"/>
      <w:lvlText w:val="•"/>
      <w:lvlJc w:val="left"/>
      <w:pPr>
        <w:ind w:left="2061" w:hanging="270"/>
      </w:pPr>
      <w:rPr>
        <w:rFonts w:hint="default"/>
        <w:lang w:val="en-US" w:eastAsia="en-US" w:bidi="ar-SA"/>
      </w:rPr>
    </w:lvl>
    <w:lvl w:ilvl="4" w:tplc="E89AF064">
      <w:numFmt w:val="bullet"/>
      <w:lvlText w:val="•"/>
      <w:lvlJc w:val="left"/>
      <w:pPr>
        <w:ind w:left="2548" w:hanging="270"/>
      </w:pPr>
      <w:rPr>
        <w:rFonts w:hint="default"/>
        <w:lang w:val="en-US" w:eastAsia="en-US" w:bidi="ar-SA"/>
      </w:rPr>
    </w:lvl>
    <w:lvl w:ilvl="5" w:tplc="F594BFA8">
      <w:numFmt w:val="bullet"/>
      <w:lvlText w:val="•"/>
      <w:lvlJc w:val="left"/>
      <w:pPr>
        <w:ind w:left="3036" w:hanging="270"/>
      </w:pPr>
      <w:rPr>
        <w:rFonts w:hint="default"/>
        <w:lang w:val="en-US" w:eastAsia="en-US" w:bidi="ar-SA"/>
      </w:rPr>
    </w:lvl>
    <w:lvl w:ilvl="6" w:tplc="0EF05162">
      <w:numFmt w:val="bullet"/>
      <w:lvlText w:val="•"/>
      <w:lvlJc w:val="left"/>
      <w:pPr>
        <w:ind w:left="3523" w:hanging="270"/>
      </w:pPr>
      <w:rPr>
        <w:rFonts w:hint="default"/>
        <w:lang w:val="en-US" w:eastAsia="en-US" w:bidi="ar-SA"/>
      </w:rPr>
    </w:lvl>
    <w:lvl w:ilvl="7" w:tplc="B23E6F22">
      <w:numFmt w:val="bullet"/>
      <w:lvlText w:val="•"/>
      <w:lvlJc w:val="left"/>
      <w:pPr>
        <w:ind w:left="4010" w:hanging="270"/>
      </w:pPr>
      <w:rPr>
        <w:rFonts w:hint="default"/>
        <w:lang w:val="en-US" w:eastAsia="en-US" w:bidi="ar-SA"/>
      </w:rPr>
    </w:lvl>
    <w:lvl w:ilvl="8" w:tplc="F7C01A16">
      <w:numFmt w:val="bullet"/>
      <w:lvlText w:val="•"/>
      <w:lvlJc w:val="left"/>
      <w:pPr>
        <w:ind w:left="4497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28213D90"/>
    <w:multiLevelType w:val="hybridMultilevel"/>
    <w:tmpl w:val="F5B253D6"/>
    <w:lvl w:ilvl="0" w:tplc="BBF2BD7C">
      <w:numFmt w:val="bullet"/>
      <w:lvlText w:val="•"/>
      <w:lvlJc w:val="left"/>
      <w:pPr>
        <w:ind w:left="705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pt-PT" w:eastAsia="en-US" w:bidi="ar-SA"/>
      </w:rPr>
    </w:lvl>
    <w:lvl w:ilvl="1" w:tplc="DCDA13F6">
      <w:numFmt w:val="bullet"/>
      <w:lvlText w:val="•"/>
      <w:lvlJc w:val="left"/>
      <w:pPr>
        <w:ind w:left="943" w:hanging="270"/>
      </w:pPr>
      <w:rPr>
        <w:rFonts w:hint="default"/>
        <w:lang w:val="pt-PT" w:eastAsia="en-US" w:bidi="ar-SA"/>
      </w:rPr>
    </w:lvl>
    <w:lvl w:ilvl="2" w:tplc="1F988EF4">
      <w:numFmt w:val="bullet"/>
      <w:lvlText w:val="•"/>
      <w:lvlJc w:val="left"/>
      <w:pPr>
        <w:ind w:left="1186" w:hanging="270"/>
      </w:pPr>
      <w:rPr>
        <w:rFonts w:hint="default"/>
        <w:lang w:val="pt-PT" w:eastAsia="en-US" w:bidi="ar-SA"/>
      </w:rPr>
    </w:lvl>
    <w:lvl w:ilvl="3" w:tplc="A2DEC928">
      <w:numFmt w:val="bullet"/>
      <w:lvlText w:val="•"/>
      <w:lvlJc w:val="left"/>
      <w:pPr>
        <w:ind w:left="1429" w:hanging="270"/>
      </w:pPr>
      <w:rPr>
        <w:rFonts w:hint="default"/>
        <w:lang w:val="pt-PT" w:eastAsia="en-US" w:bidi="ar-SA"/>
      </w:rPr>
    </w:lvl>
    <w:lvl w:ilvl="4" w:tplc="96782814">
      <w:numFmt w:val="bullet"/>
      <w:lvlText w:val="•"/>
      <w:lvlJc w:val="left"/>
      <w:pPr>
        <w:ind w:left="1673" w:hanging="270"/>
      </w:pPr>
      <w:rPr>
        <w:rFonts w:hint="default"/>
        <w:lang w:val="pt-PT" w:eastAsia="en-US" w:bidi="ar-SA"/>
      </w:rPr>
    </w:lvl>
    <w:lvl w:ilvl="5" w:tplc="DC3C7A8A">
      <w:numFmt w:val="bullet"/>
      <w:lvlText w:val="•"/>
      <w:lvlJc w:val="left"/>
      <w:pPr>
        <w:ind w:left="1916" w:hanging="270"/>
      </w:pPr>
      <w:rPr>
        <w:rFonts w:hint="default"/>
        <w:lang w:val="pt-PT" w:eastAsia="en-US" w:bidi="ar-SA"/>
      </w:rPr>
    </w:lvl>
    <w:lvl w:ilvl="6" w:tplc="A2E23E74">
      <w:numFmt w:val="bullet"/>
      <w:lvlText w:val="•"/>
      <w:lvlJc w:val="left"/>
      <w:pPr>
        <w:ind w:left="2159" w:hanging="270"/>
      </w:pPr>
      <w:rPr>
        <w:rFonts w:hint="default"/>
        <w:lang w:val="pt-PT" w:eastAsia="en-US" w:bidi="ar-SA"/>
      </w:rPr>
    </w:lvl>
    <w:lvl w:ilvl="7" w:tplc="3C367128">
      <w:numFmt w:val="bullet"/>
      <w:lvlText w:val="•"/>
      <w:lvlJc w:val="left"/>
      <w:pPr>
        <w:ind w:left="2403" w:hanging="270"/>
      </w:pPr>
      <w:rPr>
        <w:rFonts w:hint="default"/>
        <w:lang w:val="pt-PT" w:eastAsia="en-US" w:bidi="ar-SA"/>
      </w:rPr>
    </w:lvl>
    <w:lvl w:ilvl="8" w:tplc="664A9A2A">
      <w:numFmt w:val="bullet"/>
      <w:lvlText w:val="•"/>
      <w:lvlJc w:val="left"/>
      <w:pPr>
        <w:ind w:left="2646" w:hanging="270"/>
      </w:pPr>
      <w:rPr>
        <w:rFonts w:hint="default"/>
        <w:lang w:val="pt-PT" w:eastAsia="en-US" w:bidi="ar-SA"/>
      </w:rPr>
    </w:lvl>
  </w:abstractNum>
  <w:abstractNum w:abstractNumId="3" w15:restartNumberingAfterBreak="0">
    <w:nsid w:val="3FB67704"/>
    <w:multiLevelType w:val="hybridMultilevel"/>
    <w:tmpl w:val="2E96B680"/>
    <w:lvl w:ilvl="0" w:tplc="CBAC2DD0">
      <w:numFmt w:val="bullet"/>
      <w:lvlText w:val="•"/>
      <w:lvlJc w:val="left"/>
      <w:pPr>
        <w:ind w:left="658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pt-PT" w:eastAsia="en-US" w:bidi="ar-SA"/>
      </w:rPr>
    </w:lvl>
    <w:lvl w:ilvl="1" w:tplc="DBF4E29E">
      <w:numFmt w:val="bullet"/>
      <w:lvlText w:val="•"/>
      <w:lvlJc w:val="left"/>
      <w:pPr>
        <w:ind w:left="1141" w:hanging="270"/>
      </w:pPr>
      <w:rPr>
        <w:rFonts w:hint="default"/>
        <w:lang w:val="pt-PT" w:eastAsia="en-US" w:bidi="ar-SA"/>
      </w:rPr>
    </w:lvl>
    <w:lvl w:ilvl="2" w:tplc="654694F2">
      <w:numFmt w:val="bullet"/>
      <w:lvlText w:val="•"/>
      <w:lvlJc w:val="left"/>
      <w:pPr>
        <w:ind w:left="1622" w:hanging="270"/>
      </w:pPr>
      <w:rPr>
        <w:rFonts w:hint="default"/>
        <w:lang w:val="pt-PT" w:eastAsia="en-US" w:bidi="ar-SA"/>
      </w:rPr>
    </w:lvl>
    <w:lvl w:ilvl="3" w:tplc="9490E864">
      <w:numFmt w:val="bullet"/>
      <w:lvlText w:val="•"/>
      <w:lvlJc w:val="left"/>
      <w:pPr>
        <w:ind w:left="2103" w:hanging="270"/>
      </w:pPr>
      <w:rPr>
        <w:rFonts w:hint="default"/>
        <w:lang w:val="pt-PT" w:eastAsia="en-US" w:bidi="ar-SA"/>
      </w:rPr>
    </w:lvl>
    <w:lvl w:ilvl="4" w:tplc="D1B24B68">
      <w:numFmt w:val="bullet"/>
      <w:lvlText w:val="•"/>
      <w:lvlJc w:val="left"/>
      <w:pPr>
        <w:ind w:left="2584" w:hanging="270"/>
      </w:pPr>
      <w:rPr>
        <w:rFonts w:hint="default"/>
        <w:lang w:val="pt-PT" w:eastAsia="en-US" w:bidi="ar-SA"/>
      </w:rPr>
    </w:lvl>
    <w:lvl w:ilvl="5" w:tplc="24E0FC2C">
      <w:numFmt w:val="bullet"/>
      <w:lvlText w:val="•"/>
      <w:lvlJc w:val="left"/>
      <w:pPr>
        <w:ind w:left="3066" w:hanging="270"/>
      </w:pPr>
      <w:rPr>
        <w:rFonts w:hint="default"/>
        <w:lang w:val="pt-PT" w:eastAsia="en-US" w:bidi="ar-SA"/>
      </w:rPr>
    </w:lvl>
    <w:lvl w:ilvl="6" w:tplc="AFB08102">
      <w:numFmt w:val="bullet"/>
      <w:lvlText w:val="•"/>
      <w:lvlJc w:val="left"/>
      <w:pPr>
        <w:ind w:left="3547" w:hanging="270"/>
      </w:pPr>
      <w:rPr>
        <w:rFonts w:hint="default"/>
        <w:lang w:val="pt-PT" w:eastAsia="en-US" w:bidi="ar-SA"/>
      </w:rPr>
    </w:lvl>
    <w:lvl w:ilvl="7" w:tplc="C1E28D3E">
      <w:numFmt w:val="bullet"/>
      <w:lvlText w:val="•"/>
      <w:lvlJc w:val="left"/>
      <w:pPr>
        <w:ind w:left="4028" w:hanging="270"/>
      </w:pPr>
      <w:rPr>
        <w:rFonts w:hint="default"/>
        <w:lang w:val="pt-PT" w:eastAsia="en-US" w:bidi="ar-SA"/>
      </w:rPr>
    </w:lvl>
    <w:lvl w:ilvl="8" w:tplc="EF542254">
      <w:numFmt w:val="bullet"/>
      <w:lvlText w:val="•"/>
      <w:lvlJc w:val="left"/>
      <w:pPr>
        <w:ind w:left="4509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4CC43041"/>
    <w:multiLevelType w:val="hybridMultilevel"/>
    <w:tmpl w:val="F1E6AB16"/>
    <w:lvl w:ilvl="0" w:tplc="E87A2326">
      <w:numFmt w:val="bullet"/>
      <w:lvlText w:val="•"/>
      <w:lvlJc w:val="left"/>
      <w:pPr>
        <w:ind w:left="60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98"/>
        <w:sz w:val="30"/>
        <w:szCs w:val="30"/>
        <w:lang w:val="pt-PT" w:eastAsia="en-US" w:bidi="ar-SA"/>
      </w:rPr>
    </w:lvl>
    <w:lvl w:ilvl="1" w:tplc="CD860518">
      <w:numFmt w:val="bullet"/>
      <w:lvlText w:val="•"/>
      <w:lvlJc w:val="left"/>
      <w:pPr>
        <w:ind w:left="1087" w:hanging="270"/>
      </w:pPr>
      <w:rPr>
        <w:rFonts w:hint="default"/>
        <w:lang w:val="pt-PT" w:eastAsia="en-US" w:bidi="ar-SA"/>
      </w:rPr>
    </w:lvl>
    <w:lvl w:ilvl="2" w:tplc="A9C2E2C4">
      <w:numFmt w:val="bullet"/>
      <w:lvlText w:val="•"/>
      <w:lvlJc w:val="left"/>
      <w:pPr>
        <w:ind w:left="1574" w:hanging="270"/>
      </w:pPr>
      <w:rPr>
        <w:rFonts w:hint="default"/>
        <w:lang w:val="pt-PT" w:eastAsia="en-US" w:bidi="ar-SA"/>
      </w:rPr>
    </w:lvl>
    <w:lvl w:ilvl="3" w:tplc="31BEA7A4">
      <w:numFmt w:val="bullet"/>
      <w:lvlText w:val="•"/>
      <w:lvlJc w:val="left"/>
      <w:pPr>
        <w:ind w:left="2061" w:hanging="270"/>
      </w:pPr>
      <w:rPr>
        <w:rFonts w:hint="default"/>
        <w:lang w:val="pt-PT" w:eastAsia="en-US" w:bidi="ar-SA"/>
      </w:rPr>
    </w:lvl>
    <w:lvl w:ilvl="4" w:tplc="EAF2D4E2">
      <w:numFmt w:val="bullet"/>
      <w:lvlText w:val="•"/>
      <w:lvlJc w:val="left"/>
      <w:pPr>
        <w:ind w:left="2548" w:hanging="270"/>
      </w:pPr>
      <w:rPr>
        <w:rFonts w:hint="default"/>
        <w:lang w:val="pt-PT" w:eastAsia="en-US" w:bidi="ar-SA"/>
      </w:rPr>
    </w:lvl>
    <w:lvl w:ilvl="5" w:tplc="6E3ED50C">
      <w:numFmt w:val="bullet"/>
      <w:lvlText w:val="•"/>
      <w:lvlJc w:val="left"/>
      <w:pPr>
        <w:ind w:left="3036" w:hanging="270"/>
      </w:pPr>
      <w:rPr>
        <w:rFonts w:hint="default"/>
        <w:lang w:val="pt-PT" w:eastAsia="en-US" w:bidi="ar-SA"/>
      </w:rPr>
    </w:lvl>
    <w:lvl w:ilvl="6" w:tplc="CB32FB6A">
      <w:numFmt w:val="bullet"/>
      <w:lvlText w:val="•"/>
      <w:lvlJc w:val="left"/>
      <w:pPr>
        <w:ind w:left="3523" w:hanging="270"/>
      </w:pPr>
      <w:rPr>
        <w:rFonts w:hint="default"/>
        <w:lang w:val="pt-PT" w:eastAsia="en-US" w:bidi="ar-SA"/>
      </w:rPr>
    </w:lvl>
    <w:lvl w:ilvl="7" w:tplc="D07CBA26">
      <w:numFmt w:val="bullet"/>
      <w:lvlText w:val="•"/>
      <w:lvlJc w:val="left"/>
      <w:pPr>
        <w:ind w:left="4010" w:hanging="270"/>
      </w:pPr>
      <w:rPr>
        <w:rFonts w:hint="default"/>
        <w:lang w:val="pt-PT" w:eastAsia="en-US" w:bidi="ar-SA"/>
      </w:rPr>
    </w:lvl>
    <w:lvl w:ilvl="8" w:tplc="B65C88E8">
      <w:numFmt w:val="bullet"/>
      <w:lvlText w:val="•"/>
      <w:lvlJc w:val="left"/>
      <w:pPr>
        <w:ind w:left="4497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503E288E"/>
    <w:multiLevelType w:val="hybridMultilevel"/>
    <w:tmpl w:val="0186BD12"/>
    <w:lvl w:ilvl="0" w:tplc="D292BC6C">
      <w:numFmt w:val="bullet"/>
      <w:lvlText w:val="•"/>
      <w:lvlJc w:val="left"/>
      <w:pPr>
        <w:ind w:left="60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pt-PT" w:eastAsia="en-US" w:bidi="ar-SA"/>
      </w:rPr>
    </w:lvl>
    <w:lvl w:ilvl="1" w:tplc="19729966">
      <w:numFmt w:val="bullet"/>
      <w:lvlText w:val="•"/>
      <w:lvlJc w:val="left"/>
      <w:pPr>
        <w:ind w:left="1087" w:hanging="270"/>
      </w:pPr>
      <w:rPr>
        <w:rFonts w:hint="default"/>
        <w:lang w:val="pt-PT" w:eastAsia="en-US" w:bidi="ar-SA"/>
      </w:rPr>
    </w:lvl>
    <w:lvl w:ilvl="2" w:tplc="7B4EE78E">
      <w:numFmt w:val="bullet"/>
      <w:lvlText w:val="•"/>
      <w:lvlJc w:val="left"/>
      <w:pPr>
        <w:ind w:left="1574" w:hanging="270"/>
      </w:pPr>
      <w:rPr>
        <w:rFonts w:hint="default"/>
        <w:lang w:val="pt-PT" w:eastAsia="en-US" w:bidi="ar-SA"/>
      </w:rPr>
    </w:lvl>
    <w:lvl w:ilvl="3" w:tplc="F4A4BC84">
      <w:numFmt w:val="bullet"/>
      <w:lvlText w:val="•"/>
      <w:lvlJc w:val="left"/>
      <w:pPr>
        <w:ind w:left="2061" w:hanging="270"/>
      </w:pPr>
      <w:rPr>
        <w:rFonts w:hint="default"/>
        <w:lang w:val="pt-PT" w:eastAsia="en-US" w:bidi="ar-SA"/>
      </w:rPr>
    </w:lvl>
    <w:lvl w:ilvl="4" w:tplc="BBF651A4">
      <w:numFmt w:val="bullet"/>
      <w:lvlText w:val="•"/>
      <w:lvlJc w:val="left"/>
      <w:pPr>
        <w:ind w:left="2548" w:hanging="270"/>
      </w:pPr>
      <w:rPr>
        <w:rFonts w:hint="default"/>
        <w:lang w:val="pt-PT" w:eastAsia="en-US" w:bidi="ar-SA"/>
      </w:rPr>
    </w:lvl>
    <w:lvl w:ilvl="5" w:tplc="4F3C2FB2">
      <w:numFmt w:val="bullet"/>
      <w:lvlText w:val="•"/>
      <w:lvlJc w:val="left"/>
      <w:pPr>
        <w:ind w:left="3036" w:hanging="270"/>
      </w:pPr>
      <w:rPr>
        <w:rFonts w:hint="default"/>
        <w:lang w:val="pt-PT" w:eastAsia="en-US" w:bidi="ar-SA"/>
      </w:rPr>
    </w:lvl>
    <w:lvl w:ilvl="6" w:tplc="16229434">
      <w:numFmt w:val="bullet"/>
      <w:lvlText w:val="•"/>
      <w:lvlJc w:val="left"/>
      <w:pPr>
        <w:ind w:left="3523" w:hanging="270"/>
      </w:pPr>
      <w:rPr>
        <w:rFonts w:hint="default"/>
        <w:lang w:val="pt-PT" w:eastAsia="en-US" w:bidi="ar-SA"/>
      </w:rPr>
    </w:lvl>
    <w:lvl w:ilvl="7" w:tplc="2110C8E8">
      <w:numFmt w:val="bullet"/>
      <w:lvlText w:val="•"/>
      <w:lvlJc w:val="left"/>
      <w:pPr>
        <w:ind w:left="4010" w:hanging="270"/>
      </w:pPr>
      <w:rPr>
        <w:rFonts w:hint="default"/>
        <w:lang w:val="pt-PT" w:eastAsia="en-US" w:bidi="ar-SA"/>
      </w:rPr>
    </w:lvl>
    <w:lvl w:ilvl="8" w:tplc="0FF6BEBE">
      <w:numFmt w:val="bullet"/>
      <w:lvlText w:val="•"/>
      <w:lvlJc w:val="left"/>
      <w:pPr>
        <w:ind w:left="4497" w:hanging="270"/>
      </w:pPr>
      <w:rPr>
        <w:rFonts w:hint="default"/>
        <w:lang w:val="pt-PT" w:eastAsia="en-US" w:bidi="ar-SA"/>
      </w:rPr>
    </w:lvl>
  </w:abstractNum>
  <w:abstractNum w:abstractNumId="6" w15:restartNumberingAfterBreak="0">
    <w:nsid w:val="69D14A73"/>
    <w:multiLevelType w:val="hybridMultilevel"/>
    <w:tmpl w:val="A56CA1D2"/>
    <w:lvl w:ilvl="0" w:tplc="928EBF54">
      <w:numFmt w:val="bullet"/>
      <w:lvlText w:val="•"/>
      <w:lvlJc w:val="left"/>
      <w:pPr>
        <w:ind w:left="627" w:hanging="270"/>
      </w:pPr>
      <w:rPr>
        <w:rFonts w:ascii="Arial" w:eastAsia="Arial" w:hAnsi="Arial" w:cs="Arial" w:hint="default"/>
        <w:b/>
        <w:bCs/>
        <w:i w:val="0"/>
        <w:iCs w:val="0"/>
        <w:color w:val="26853B"/>
        <w:w w:val="100"/>
        <w:sz w:val="30"/>
        <w:szCs w:val="30"/>
        <w:lang w:val="pt-PT" w:eastAsia="en-US" w:bidi="ar-SA"/>
      </w:rPr>
    </w:lvl>
    <w:lvl w:ilvl="1" w:tplc="8D0EBF98">
      <w:numFmt w:val="bullet"/>
      <w:lvlText w:val="•"/>
      <w:lvlJc w:val="left"/>
      <w:pPr>
        <w:ind w:left="1105" w:hanging="270"/>
      </w:pPr>
      <w:rPr>
        <w:rFonts w:hint="default"/>
        <w:lang w:val="pt-PT" w:eastAsia="en-US" w:bidi="ar-SA"/>
      </w:rPr>
    </w:lvl>
    <w:lvl w:ilvl="2" w:tplc="A0903024">
      <w:numFmt w:val="bullet"/>
      <w:lvlText w:val="•"/>
      <w:lvlJc w:val="left"/>
      <w:pPr>
        <w:ind w:left="1590" w:hanging="270"/>
      </w:pPr>
      <w:rPr>
        <w:rFonts w:hint="default"/>
        <w:lang w:val="pt-PT" w:eastAsia="en-US" w:bidi="ar-SA"/>
      </w:rPr>
    </w:lvl>
    <w:lvl w:ilvl="3" w:tplc="22F212EC">
      <w:numFmt w:val="bullet"/>
      <w:lvlText w:val="•"/>
      <w:lvlJc w:val="left"/>
      <w:pPr>
        <w:ind w:left="2075" w:hanging="270"/>
      </w:pPr>
      <w:rPr>
        <w:rFonts w:hint="default"/>
        <w:lang w:val="pt-PT" w:eastAsia="en-US" w:bidi="ar-SA"/>
      </w:rPr>
    </w:lvl>
    <w:lvl w:ilvl="4" w:tplc="4B7A004E">
      <w:numFmt w:val="bullet"/>
      <w:lvlText w:val="•"/>
      <w:lvlJc w:val="left"/>
      <w:pPr>
        <w:ind w:left="2560" w:hanging="270"/>
      </w:pPr>
      <w:rPr>
        <w:rFonts w:hint="default"/>
        <w:lang w:val="pt-PT" w:eastAsia="en-US" w:bidi="ar-SA"/>
      </w:rPr>
    </w:lvl>
    <w:lvl w:ilvl="5" w:tplc="0A64EC10">
      <w:numFmt w:val="bullet"/>
      <w:lvlText w:val="•"/>
      <w:lvlJc w:val="left"/>
      <w:pPr>
        <w:ind w:left="3046" w:hanging="270"/>
      </w:pPr>
      <w:rPr>
        <w:rFonts w:hint="default"/>
        <w:lang w:val="pt-PT" w:eastAsia="en-US" w:bidi="ar-SA"/>
      </w:rPr>
    </w:lvl>
    <w:lvl w:ilvl="6" w:tplc="C54809EC">
      <w:numFmt w:val="bullet"/>
      <w:lvlText w:val="•"/>
      <w:lvlJc w:val="left"/>
      <w:pPr>
        <w:ind w:left="3531" w:hanging="270"/>
      </w:pPr>
      <w:rPr>
        <w:rFonts w:hint="default"/>
        <w:lang w:val="pt-PT" w:eastAsia="en-US" w:bidi="ar-SA"/>
      </w:rPr>
    </w:lvl>
    <w:lvl w:ilvl="7" w:tplc="EE084984">
      <w:numFmt w:val="bullet"/>
      <w:lvlText w:val="•"/>
      <w:lvlJc w:val="left"/>
      <w:pPr>
        <w:ind w:left="4016" w:hanging="270"/>
      </w:pPr>
      <w:rPr>
        <w:rFonts w:hint="default"/>
        <w:lang w:val="pt-PT" w:eastAsia="en-US" w:bidi="ar-SA"/>
      </w:rPr>
    </w:lvl>
    <w:lvl w:ilvl="8" w:tplc="A6D8475C">
      <w:numFmt w:val="bullet"/>
      <w:lvlText w:val="•"/>
      <w:lvlJc w:val="left"/>
      <w:pPr>
        <w:ind w:left="4501" w:hanging="270"/>
      </w:pPr>
      <w:rPr>
        <w:rFonts w:hint="default"/>
        <w:lang w:val="pt-PT" w:eastAsia="en-US" w:bidi="ar-SA"/>
      </w:rPr>
    </w:lvl>
  </w:abstractNum>
  <w:abstractNum w:abstractNumId="7" w15:restartNumberingAfterBreak="0">
    <w:nsid w:val="6ADF480A"/>
    <w:multiLevelType w:val="hybridMultilevel"/>
    <w:tmpl w:val="E85A5D62"/>
    <w:lvl w:ilvl="0" w:tplc="EAE02D28">
      <w:numFmt w:val="bullet"/>
      <w:lvlText w:val="•"/>
      <w:lvlJc w:val="left"/>
      <w:pPr>
        <w:ind w:left="48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1281746">
      <w:numFmt w:val="bullet"/>
      <w:lvlText w:val="•"/>
      <w:lvlJc w:val="left"/>
      <w:pPr>
        <w:ind w:left="979" w:hanging="270"/>
      </w:pPr>
      <w:rPr>
        <w:rFonts w:hint="default"/>
        <w:lang w:val="en-US" w:eastAsia="en-US" w:bidi="ar-SA"/>
      </w:rPr>
    </w:lvl>
    <w:lvl w:ilvl="2" w:tplc="602870E2">
      <w:numFmt w:val="bullet"/>
      <w:lvlText w:val="•"/>
      <w:lvlJc w:val="left"/>
      <w:pPr>
        <w:ind w:left="1478" w:hanging="270"/>
      </w:pPr>
      <w:rPr>
        <w:rFonts w:hint="default"/>
        <w:lang w:val="en-US" w:eastAsia="en-US" w:bidi="ar-SA"/>
      </w:rPr>
    </w:lvl>
    <w:lvl w:ilvl="3" w:tplc="17B601EA">
      <w:numFmt w:val="bullet"/>
      <w:lvlText w:val="•"/>
      <w:lvlJc w:val="left"/>
      <w:pPr>
        <w:ind w:left="1977" w:hanging="270"/>
      </w:pPr>
      <w:rPr>
        <w:rFonts w:hint="default"/>
        <w:lang w:val="en-US" w:eastAsia="en-US" w:bidi="ar-SA"/>
      </w:rPr>
    </w:lvl>
    <w:lvl w:ilvl="4" w:tplc="EFEE242A">
      <w:numFmt w:val="bullet"/>
      <w:lvlText w:val="•"/>
      <w:lvlJc w:val="left"/>
      <w:pPr>
        <w:ind w:left="2476" w:hanging="270"/>
      </w:pPr>
      <w:rPr>
        <w:rFonts w:hint="default"/>
        <w:lang w:val="en-US" w:eastAsia="en-US" w:bidi="ar-SA"/>
      </w:rPr>
    </w:lvl>
    <w:lvl w:ilvl="5" w:tplc="BF30098E">
      <w:numFmt w:val="bullet"/>
      <w:lvlText w:val="•"/>
      <w:lvlJc w:val="left"/>
      <w:pPr>
        <w:ind w:left="2976" w:hanging="270"/>
      </w:pPr>
      <w:rPr>
        <w:rFonts w:hint="default"/>
        <w:lang w:val="en-US" w:eastAsia="en-US" w:bidi="ar-SA"/>
      </w:rPr>
    </w:lvl>
    <w:lvl w:ilvl="6" w:tplc="0CD22C4C">
      <w:numFmt w:val="bullet"/>
      <w:lvlText w:val="•"/>
      <w:lvlJc w:val="left"/>
      <w:pPr>
        <w:ind w:left="3475" w:hanging="270"/>
      </w:pPr>
      <w:rPr>
        <w:rFonts w:hint="default"/>
        <w:lang w:val="en-US" w:eastAsia="en-US" w:bidi="ar-SA"/>
      </w:rPr>
    </w:lvl>
    <w:lvl w:ilvl="7" w:tplc="B2E6B86E">
      <w:numFmt w:val="bullet"/>
      <w:lvlText w:val="•"/>
      <w:lvlJc w:val="left"/>
      <w:pPr>
        <w:ind w:left="3974" w:hanging="270"/>
      </w:pPr>
      <w:rPr>
        <w:rFonts w:hint="default"/>
        <w:lang w:val="en-US" w:eastAsia="en-US" w:bidi="ar-SA"/>
      </w:rPr>
    </w:lvl>
    <w:lvl w:ilvl="8" w:tplc="F2F40EAA">
      <w:numFmt w:val="bullet"/>
      <w:lvlText w:val="•"/>
      <w:lvlJc w:val="left"/>
      <w:pPr>
        <w:ind w:left="4473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73E43F6A"/>
    <w:multiLevelType w:val="hybridMultilevel"/>
    <w:tmpl w:val="2CD68610"/>
    <w:lvl w:ilvl="0" w:tplc="9E48A3E8">
      <w:numFmt w:val="bullet"/>
      <w:lvlText w:val="•"/>
      <w:lvlJc w:val="left"/>
      <w:pPr>
        <w:ind w:left="538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7A765E76">
      <w:numFmt w:val="bullet"/>
      <w:lvlText w:val="•"/>
      <w:lvlJc w:val="left"/>
      <w:pPr>
        <w:ind w:left="1033" w:hanging="270"/>
      </w:pPr>
      <w:rPr>
        <w:rFonts w:hint="default"/>
        <w:lang w:val="en-US" w:eastAsia="en-US" w:bidi="ar-SA"/>
      </w:rPr>
    </w:lvl>
    <w:lvl w:ilvl="2" w:tplc="6BF4D796">
      <w:numFmt w:val="bullet"/>
      <w:lvlText w:val="•"/>
      <w:lvlJc w:val="left"/>
      <w:pPr>
        <w:ind w:left="1526" w:hanging="270"/>
      </w:pPr>
      <w:rPr>
        <w:rFonts w:hint="default"/>
        <w:lang w:val="en-US" w:eastAsia="en-US" w:bidi="ar-SA"/>
      </w:rPr>
    </w:lvl>
    <w:lvl w:ilvl="3" w:tplc="2A649B2E">
      <w:numFmt w:val="bullet"/>
      <w:lvlText w:val="•"/>
      <w:lvlJc w:val="left"/>
      <w:pPr>
        <w:ind w:left="2019" w:hanging="270"/>
      </w:pPr>
      <w:rPr>
        <w:rFonts w:hint="default"/>
        <w:lang w:val="en-US" w:eastAsia="en-US" w:bidi="ar-SA"/>
      </w:rPr>
    </w:lvl>
    <w:lvl w:ilvl="4" w:tplc="DDF8211A">
      <w:numFmt w:val="bullet"/>
      <w:lvlText w:val="•"/>
      <w:lvlJc w:val="left"/>
      <w:pPr>
        <w:ind w:left="2512" w:hanging="270"/>
      </w:pPr>
      <w:rPr>
        <w:rFonts w:hint="default"/>
        <w:lang w:val="en-US" w:eastAsia="en-US" w:bidi="ar-SA"/>
      </w:rPr>
    </w:lvl>
    <w:lvl w:ilvl="5" w:tplc="60D2C11C">
      <w:numFmt w:val="bullet"/>
      <w:lvlText w:val="•"/>
      <w:lvlJc w:val="left"/>
      <w:pPr>
        <w:ind w:left="3006" w:hanging="270"/>
      </w:pPr>
      <w:rPr>
        <w:rFonts w:hint="default"/>
        <w:lang w:val="en-US" w:eastAsia="en-US" w:bidi="ar-SA"/>
      </w:rPr>
    </w:lvl>
    <w:lvl w:ilvl="6" w:tplc="D4FE999C">
      <w:numFmt w:val="bullet"/>
      <w:lvlText w:val="•"/>
      <w:lvlJc w:val="left"/>
      <w:pPr>
        <w:ind w:left="3499" w:hanging="270"/>
      </w:pPr>
      <w:rPr>
        <w:rFonts w:hint="default"/>
        <w:lang w:val="en-US" w:eastAsia="en-US" w:bidi="ar-SA"/>
      </w:rPr>
    </w:lvl>
    <w:lvl w:ilvl="7" w:tplc="8D84A9B4">
      <w:numFmt w:val="bullet"/>
      <w:lvlText w:val="•"/>
      <w:lvlJc w:val="left"/>
      <w:pPr>
        <w:ind w:left="3992" w:hanging="270"/>
      </w:pPr>
      <w:rPr>
        <w:rFonts w:hint="default"/>
        <w:lang w:val="en-US" w:eastAsia="en-US" w:bidi="ar-SA"/>
      </w:rPr>
    </w:lvl>
    <w:lvl w:ilvl="8" w:tplc="FC8AC9AE">
      <w:numFmt w:val="bullet"/>
      <w:lvlText w:val="•"/>
      <w:lvlJc w:val="left"/>
      <w:pPr>
        <w:ind w:left="4485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74C33FB1"/>
    <w:multiLevelType w:val="hybridMultilevel"/>
    <w:tmpl w:val="2DB01BD2"/>
    <w:lvl w:ilvl="0" w:tplc="91DADACE">
      <w:numFmt w:val="bullet"/>
      <w:pStyle w:val="ListParagraph"/>
      <w:lvlText w:val="•"/>
      <w:lvlJc w:val="left"/>
      <w:pPr>
        <w:ind w:left="705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31287E6">
      <w:numFmt w:val="bullet"/>
      <w:lvlText w:val="•"/>
      <w:lvlJc w:val="left"/>
      <w:pPr>
        <w:ind w:left="931" w:hanging="270"/>
      </w:pPr>
      <w:rPr>
        <w:rFonts w:hint="default"/>
        <w:lang w:val="en-US" w:eastAsia="en-US" w:bidi="ar-SA"/>
      </w:rPr>
    </w:lvl>
    <w:lvl w:ilvl="2" w:tplc="EBA6C696">
      <w:numFmt w:val="bullet"/>
      <w:lvlText w:val="•"/>
      <w:lvlJc w:val="left"/>
      <w:pPr>
        <w:ind w:left="1162" w:hanging="270"/>
      </w:pPr>
      <w:rPr>
        <w:rFonts w:hint="default"/>
        <w:lang w:val="en-US" w:eastAsia="en-US" w:bidi="ar-SA"/>
      </w:rPr>
    </w:lvl>
    <w:lvl w:ilvl="3" w:tplc="DF0C5988">
      <w:numFmt w:val="bullet"/>
      <w:lvlText w:val="•"/>
      <w:lvlJc w:val="left"/>
      <w:pPr>
        <w:ind w:left="1393" w:hanging="270"/>
      </w:pPr>
      <w:rPr>
        <w:rFonts w:hint="default"/>
        <w:lang w:val="en-US" w:eastAsia="en-US" w:bidi="ar-SA"/>
      </w:rPr>
    </w:lvl>
    <w:lvl w:ilvl="4" w:tplc="13A8574C">
      <w:numFmt w:val="bullet"/>
      <w:lvlText w:val="•"/>
      <w:lvlJc w:val="left"/>
      <w:pPr>
        <w:ind w:left="1624" w:hanging="270"/>
      </w:pPr>
      <w:rPr>
        <w:rFonts w:hint="default"/>
        <w:lang w:val="en-US" w:eastAsia="en-US" w:bidi="ar-SA"/>
      </w:rPr>
    </w:lvl>
    <w:lvl w:ilvl="5" w:tplc="4FE2E016">
      <w:numFmt w:val="bullet"/>
      <w:lvlText w:val="•"/>
      <w:lvlJc w:val="left"/>
      <w:pPr>
        <w:ind w:left="1856" w:hanging="270"/>
      </w:pPr>
      <w:rPr>
        <w:rFonts w:hint="default"/>
        <w:lang w:val="en-US" w:eastAsia="en-US" w:bidi="ar-SA"/>
      </w:rPr>
    </w:lvl>
    <w:lvl w:ilvl="6" w:tplc="6B840B30">
      <w:numFmt w:val="bullet"/>
      <w:lvlText w:val="•"/>
      <w:lvlJc w:val="left"/>
      <w:pPr>
        <w:ind w:left="2087" w:hanging="270"/>
      </w:pPr>
      <w:rPr>
        <w:rFonts w:hint="default"/>
        <w:lang w:val="en-US" w:eastAsia="en-US" w:bidi="ar-SA"/>
      </w:rPr>
    </w:lvl>
    <w:lvl w:ilvl="7" w:tplc="A544B3D0">
      <w:numFmt w:val="bullet"/>
      <w:lvlText w:val="•"/>
      <w:lvlJc w:val="left"/>
      <w:pPr>
        <w:ind w:left="2318" w:hanging="270"/>
      </w:pPr>
      <w:rPr>
        <w:rFonts w:hint="default"/>
        <w:lang w:val="en-US" w:eastAsia="en-US" w:bidi="ar-SA"/>
      </w:rPr>
    </w:lvl>
    <w:lvl w:ilvl="8" w:tplc="C10205C2">
      <w:numFmt w:val="bullet"/>
      <w:lvlText w:val="•"/>
      <w:lvlJc w:val="left"/>
      <w:pPr>
        <w:ind w:left="2549" w:hanging="270"/>
      </w:pPr>
      <w:rPr>
        <w:rFonts w:hint="default"/>
        <w:lang w:val="en-US" w:eastAsia="en-US" w:bidi="ar-SA"/>
      </w:rPr>
    </w:lvl>
  </w:abstractNum>
  <w:num w:numId="1" w16cid:durableId="1261571878">
    <w:abstractNumId w:val="9"/>
  </w:num>
  <w:num w:numId="2" w16cid:durableId="1266034345">
    <w:abstractNumId w:val="8"/>
  </w:num>
  <w:num w:numId="3" w16cid:durableId="1215963477">
    <w:abstractNumId w:val="1"/>
  </w:num>
  <w:num w:numId="4" w16cid:durableId="1020814357">
    <w:abstractNumId w:val="7"/>
  </w:num>
  <w:num w:numId="5" w16cid:durableId="1494951295">
    <w:abstractNumId w:val="0"/>
  </w:num>
  <w:num w:numId="6" w16cid:durableId="1316226769">
    <w:abstractNumId w:val="2"/>
  </w:num>
  <w:num w:numId="7" w16cid:durableId="1727607085">
    <w:abstractNumId w:val="4"/>
  </w:num>
  <w:num w:numId="8" w16cid:durableId="1181966022">
    <w:abstractNumId w:val="6"/>
  </w:num>
  <w:num w:numId="9" w16cid:durableId="1434280904">
    <w:abstractNumId w:val="3"/>
  </w:num>
  <w:num w:numId="10" w16cid:durableId="2067678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E7"/>
    <w:rsid w:val="00015844"/>
    <w:rsid w:val="001237C5"/>
    <w:rsid w:val="00162330"/>
    <w:rsid w:val="0021050F"/>
    <w:rsid w:val="00224227"/>
    <w:rsid w:val="002370E7"/>
    <w:rsid w:val="002B2165"/>
    <w:rsid w:val="00337454"/>
    <w:rsid w:val="003B7F67"/>
    <w:rsid w:val="00483A1A"/>
    <w:rsid w:val="004E4F84"/>
    <w:rsid w:val="007B1F01"/>
    <w:rsid w:val="008A7940"/>
    <w:rsid w:val="009E591B"/>
    <w:rsid w:val="00A90E85"/>
    <w:rsid w:val="00AE5598"/>
    <w:rsid w:val="00C05C9F"/>
    <w:rsid w:val="00C50D5F"/>
    <w:rsid w:val="00F12737"/>
    <w:rsid w:val="00F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05B8"/>
  <w15:chartTrackingRefBased/>
  <w15:docId w15:val="{390A259A-0358-4404-938D-1D8AFE0E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940"/>
    <w:pPr>
      <w:spacing w:before="240" w:after="240" w:line="235" w:lineRule="auto"/>
      <w:jc w:val="center"/>
      <w:outlineLvl w:val="0"/>
    </w:pPr>
    <w:rPr>
      <w:color w:val="296B95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C05C9F"/>
    <w:pPr>
      <w:jc w:val="center"/>
      <w:outlineLvl w:val="1"/>
    </w:pPr>
    <w:rPr>
      <w:rFonts w:ascii="Arial" w:eastAsia="Arial" w:hAnsi="Arial" w:cs="Arial"/>
      <w:color w:val="26863B"/>
      <w:kern w:val="0"/>
      <w:sz w:val="40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50F"/>
    <w:pPr>
      <w:spacing w:before="240" w:after="60"/>
      <w:ind w:left="288"/>
      <w:outlineLvl w:val="2"/>
    </w:pPr>
    <w:rPr>
      <w:b/>
      <w:color w:val="286B95"/>
      <w:spacing w:val="-2"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940"/>
    <w:rPr>
      <w:rFonts w:ascii="Arial" w:eastAsia="Arial" w:hAnsi="Arial" w:cs="Arial"/>
      <w:color w:val="296B95"/>
      <w:kern w:val="0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05C9F"/>
    <w:rPr>
      <w:rFonts w:ascii="Arial" w:eastAsia="Arial" w:hAnsi="Arial" w:cs="Arial"/>
      <w:color w:val="26863B"/>
      <w:kern w:val="0"/>
      <w:sz w:val="40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050F"/>
    <w:rPr>
      <w:rFonts w:ascii="Arial" w:eastAsia="Arial" w:hAnsi="Arial" w:cs="Arial"/>
      <w:b/>
      <w:color w:val="286B95"/>
      <w:spacing w:val="-2"/>
      <w:kern w:val="0"/>
      <w:sz w:val="32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B1F01"/>
    <w:pPr>
      <w:numPr>
        <w:numId w:val="1"/>
      </w:numPr>
      <w:tabs>
        <w:tab w:val="left" w:pos="706"/>
      </w:tabs>
      <w:spacing w:before="45"/>
      <w:ind w:right="304"/>
    </w:pPr>
    <w:rPr>
      <w:color w:val="231F20"/>
      <w:sz w:val="24"/>
    </w:rPr>
  </w:style>
  <w:style w:type="character" w:styleId="IntenseEmphasis">
    <w:name w:val="Intense Emphasis"/>
    <w:basedOn w:val="DefaultParagraphFont"/>
    <w:uiPriority w:val="21"/>
    <w:qFormat/>
    <w:rsid w:val="0023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E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0E8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0E85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B1F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PCADirectory.org/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MADirectCare.com/" TargetMode="External"/><Relationship Id="rId12" Type="http://schemas.openxmlformats.org/officeDocument/2006/relationships/hyperlink" Target="https://www.mass.gov/orgs/personal-care-attendant-workforce-counc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cacouncil@mass.go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F394E784975469AFB71E245906B24" ma:contentTypeVersion="14" ma:contentTypeDescription="Create a new document." ma:contentTypeScope="" ma:versionID="76e0a7fa5b913fae7004fb62d074ed62">
  <xsd:schema xmlns:xsd="http://www.w3.org/2001/XMLSchema" xmlns:xs="http://www.w3.org/2001/XMLSchema" xmlns:p="http://schemas.microsoft.com/office/2006/metadata/properties" xmlns:ns2="861cfe16-7a0c-4633-bc28-3976276e39a5" xmlns:ns3="27cf2971-bef6-48cc-a20e-1b998baa0720" targetNamespace="http://schemas.microsoft.com/office/2006/metadata/properties" ma:root="true" ma:fieldsID="1e62b243e36439178836ea220def73b2" ns2:_="" ns3:_="">
    <xsd:import namespace="861cfe16-7a0c-4633-bc28-3976276e39a5"/>
    <xsd:import namespace="27cf2971-bef6-48cc-a20e-1b998baa0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fe16-7a0c-4633-bc28-3976276e3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2971-bef6-48cc-a20e-1b998baa07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59274-5192-4880-8f60-3339ea34c2c9}" ma:internalName="TaxCatchAll" ma:showField="CatchAllData" ma:web="27cf2971-bef6-48cc-a20e-1b998baa0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BB3CF-6F08-4ACE-839E-E7211D194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70279-B9AF-4000-86EB-40AB260CC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fe16-7a0c-4633-bc28-3976276e39a5"/>
    <ds:schemaRef ds:uri="27cf2971-bef6-48cc-a20e-1b998baa0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Become A Personal Care Attendant (PCA)</vt:lpstr>
    </vt:vector>
  </TitlesOfParts>
  <Company>Mass PCA Directory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Personal Care Attendant (PCA)</dc:title>
  <dc:subject/>
  <dc:creator>DeCouto, Lynn</dc:creator>
  <cp:keywords/>
  <dc:description/>
  <cp:lastModifiedBy>Ferreira, Erica L</cp:lastModifiedBy>
  <cp:revision>4</cp:revision>
  <dcterms:created xsi:type="dcterms:W3CDTF">2024-03-21T18:47:00Z</dcterms:created>
  <dcterms:modified xsi:type="dcterms:W3CDTF">2024-03-21T21:45:00Z</dcterms:modified>
</cp:coreProperties>
</file>