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A696" w14:textId="0CABF206" w:rsidR="001728E0" w:rsidRDefault="00552E23" w:rsidP="001728E0">
      <w:pPr>
        <w:pStyle w:val="Heading1"/>
      </w:pPr>
      <w:bookmarkStart w:id="0" w:name="_GoBack"/>
      <w:bookmarkEnd w:id="0"/>
      <w:r>
        <w:rPr>
          <w:noProof/>
        </w:rPr>
        <w:drawing>
          <wp:anchor distT="0" distB="0" distL="114300" distR="114300" simplePos="0" relativeHeight="252005376" behindDoc="1" locked="0" layoutInCell="1" allowOverlap="1" wp14:anchorId="5135EEF0" wp14:editId="60EC3AC9">
            <wp:simplePos x="0" y="0"/>
            <wp:positionH relativeFrom="column">
              <wp:posOffset>-838200</wp:posOffset>
            </wp:positionH>
            <wp:positionV relativeFrom="paragraph">
              <wp:posOffset>-640080</wp:posOffset>
            </wp:positionV>
            <wp:extent cx="7135887" cy="9307968"/>
            <wp:effectExtent l="0" t="0" r="8255" b="7620"/>
            <wp:wrapNone/>
            <wp:docPr id="12" name="Picture 12" descr="Background image, including woman typing on keyboard and the &#10;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Cover.png"/>
                    <pic:cNvPicPr/>
                  </pic:nvPicPr>
                  <pic:blipFill rotWithShape="1">
                    <a:blip r:embed="rId9">
                      <a:extLst>
                        <a:ext uri="{28A0092B-C50C-407E-A947-70E740481C1C}">
                          <a14:useLocalDpi xmlns:a14="http://schemas.microsoft.com/office/drawing/2010/main" val="0"/>
                        </a:ext>
                      </a:extLst>
                    </a:blip>
                    <a:srcRect l="4005" t="3919" r="3894" b="3213"/>
                    <a:stretch/>
                  </pic:blipFill>
                  <pic:spPr bwMode="auto">
                    <a:xfrm>
                      <a:off x="0" y="0"/>
                      <a:ext cx="7135887" cy="93079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1298" w:rsidRPr="00AB1298">
        <w:rPr>
          <w:noProof/>
        </w:rPr>
        <mc:AlternateContent>
          <mc:Choice Requires="wps">
            <w:drawing>
              <wp:anchor distT="0" distB="0" distL="114300" distR="114300" simplePos="0" relativeHeight="251636736" behindDoc="0" locked="0" layoutInCell="1" allowOverlap="1" wp14:anchorId="3022429C" wp14:editId="52770D9B">
                <wp:simplePos x="0" y="0"/>
                <wp:positionH relativeFrom="column">
                  <wp:posOffset>-228600</wp:posOffset>
                </wp:positionH>
                <wp:positionV relativeFrom="paragraph">
                  <wp:posOffset>4457700</wp:posOffset>
                </wp:positionV>
                <wp:extent cx="5720080" cy="3069452"/>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069452"/>
                        </a:xfrm>
                        <a:prstGeom prst="rect">
                          <a:avLst/>
                        </a:prstGeom>
                        <a:noFill/>
                        <a:ln w="9525">
                          <a:noFill/>
                          <a:miter lim="800000"/>
                          <a:headEnd/>
                          <a:tailEnd/>
                        </a:ln>
                      </wps:spPr>
                      <wps:txbx>
                        <w:txbxContent>
                          <w:p w14:paraId="02603468" w14:textId="77777777" w:rsidR="00255D53" w:rsidRDefault="00255D53" w:rsidP="00DE7457">
                            <w:pPr>
                              <w:pStyle w:val="Heading5"/>
                              <w:jc w:val="center"/>
                              <w:rPr>
                                <w:rFonts w:ascii="ITC Officina Serif Std Book" w:hAnsi="ITC Officina Serif Std Book"/>
                                <w:b/>
                                <w:color w:val="002060"/>
                                <w:sz w:val="52"/>
                                <w:szCs w:val="52"/>
                              </w:rPr>
                            </w:pPr>
                            <w:r w:rsidRPr="00DE7457">
                              <w:rPr>
                                <w:rFonts w:ascii="ITC Officina Serif Std Book" w:hAnsi="ITC Officina Serif Std Book"/>
                                <w:b/>
                                <w:color w:val="002060"/>
                                <w:sz w:val="52"/>
                                <w:szCs w:val="52"/>
                              </w:rPr>
                              <w:t>Evidenc</w:t>
                            </w:r>
                            <w:r>
                              <w:rPr>
                                <w:rFonts w:ascii="ITC Officina Serif Std Book" w:hAnsi="ITC Officina Serif Std Book"/>
                                <w:b/>
                                <w:color w:val="002060"/>
                                <w:sz w:val="52"/>
                                <w:szCs w:val="52"/>
                              </w:rPr>
                              <w:t xml:space="preserve">e Guide to Amendments </w:t>
                            </w:r>
                          </w:p>
                          <w:p w14:paraId="3973A4F7" w14:textId="2AE3FF2A" w:rsidR="00255D53" w:rsidRPr="00DE7457" w:rsidRDefault="003F2D64" w:rsidP="00DE7457">
                            <w:pPr>
                              <w:pStyle w:val="Heading5"/>
                              <w:jc w:val="center"/>
                              <w:rPr>
                                <w:rFonts w:ascii="ITC Officina Serif Std Book" w:hAnsi="ITC Officina Serif Std Book"/>
                                <w:b/>
                                <w:color w:val="002060"/>
                                <w:sz w:val="52"/>
                                <w:szCs w:val="52"/>
                              </w:rPr>
                            </w:pPr>
                            <w:r>
                              <w:rPr>
                                <w:rFonts w:ascii="ITC Officina Serif Std Book" w:hAnsi="ITC Officina Serif Std Book"/>
                                <w:b/>
                                <w:color w:val="002060"/>
                                <w:sz w:val="52"/>
                                <w:szCs w:val="52"/>
                              </w:rPr>
                              <w:t>for</w:t>
                            </w:r>
                            <w:r w:rsidR="00255D53">
                              <w:rPr>
                                <w:rFonts w:ascii="ITC Officina Serif Std Book" w:hAnsi="ITC Officina Serif Std Book"/>
                                <w:b/>
                                <w:color w:val="002060"/>
                                <w:sz w:val="52"/>
                                <w:szCs w:val="52"/>
                              </w:rPr>
                              <w:t xml:space="preserve"> Clerks </w:t>
                            </w:r>
                          </w:p>
                          <w:p w14:paraId="63B57C5B" w14:textId="77777777" w:rsidR="00255D53" w:rsidRDefault="00255D53" w:rsidP="00AB1298">
                            <w:pPr>
                              <w:jc w:val="center"/>
                              <w:rPr>
                                <w:sz w:val="28"/>
                                <w:szCs w:val="40"/>
                              </w:rPr>
                            </w:pPr>
                          </w:p>
                          <w:p w14:paraId="56F2A448" w14:textId="77777777" w:rsidR="00255D53" w:rsidRPr="00D64206" w:rsidRDefault="00255D53" w:rsidP="00AB1298">
                            <w:pPr>
                              <w:jc w:val="center"/>
                              <w:rPr>
                                <w:sz w:val="28"/>
                                <w:szCs w:val="40"/>
                              </w:rPr>
                            </w:pPr>
                            <w:r w:rsidRPr="00D64206">
                              <w:rPr>
                                <w:sz w:val="28"/>
                                <w:szCs w:val="40"/>
                              </w:rPr>
                              <w:t>Vitals Information Partnership (VIP)</w:t>
                            </w:r>
                          </w:p>
                          <w:p w14:paraId="3595507F" w14:textId="77777777" w:rsidR="00255D53" w:rsidRPr="001F2630" w:rsidRDefault="00255D53" w:rsidP="00AB1298">
                            <w:pPr>
                              <w:jc w:val="center"/>
                              <w:rPr>
                                <w:b/>
                                <w:sz w:val="36"/>
                                <w:szCs w:val="40"/>
                              </w:rPr>
                            </w:pPr>
                            <w:r w:rsidRPr="001F2630">
                              <w:rPr>
                                <w:b/>
                                <w:sz w:val="36"/>
                                <w:szCs w:val="40"/>
                              </w:rPr>
                              <w:t>Electronic Death Registration System (EDRS)</w:t>
                            </w:r>
                          </w:p>
                          <w:p w14:paraId="3C3DF905" w14:textId="2C6D309C" w:rsidR="00255D53" w:rsidRPr="00D64206" w:rsidRDefault="00B17BF1" w:rsidP="00AB1298">
                            <w:pPr>
                              <w:jc w:val="center"/>
                              <w:rPr>
                                <w:sz w:val="18"/>
                                <w:szCs w:val="40"/>
                              </w:rPr>
                            </w:pPr>
                            <w:r>
                              <w:rPr>
                                <w:sz w:val="18"/>
                                <w:szCs w:val="40"/>
                              </w:rPr>
                              <w:t>Revision v.1 November 26</w:t>
                            </w:r>
                            <w:r w:rsidR="00255D53">
                              <w:rPr>
                                <w:sz w:val="18"/>
                                <w:szCs w:val="40"/>
                              </w:rPr>
                              <w: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51pt;width:450.4pt;height:24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" filled="f" stroked="f">
                <v:textbox>
                  <w:txbxContent>
                    <w:p w14:paraId="02603468" w14:textId="77777777" w:rsidR="00255D53" w:rsidRDefault="00255D53" w:rsidP="00DE7457">
                      <w:pPr>
                        <w:pStyle w:val="Heading5"/>
                        <w:jc w:val="center"/>
                        <w:rPr>
                          <w:rFonts w:ascii="ITC Officina Serif Std Book" w:hAnsi="ITC Officina Serif Std Book"/>
                          <w:b/>
                          <w:color w:val="002060"/>
                          <w:sz w:val="52"/>
                          <w:szCs w:val="52"/>
                        </w:rPr>
                      </w:pPr>
                      <w:r w:rsidRPr="00DE7457">
                        <w:rPr>
                          <w:rFonts w:ascii="ITC Officina Serif Std Book" w:hAnsi="ITC Officina Serif Std Book"/>
                          <w:b/>
                          <w:color w:val="002060"/>
                          <w:sz w:val="52"/>
                          <w:szCs w:val="52"/>
                        </w:rPr>
                        <w:t>Evidenc</w:t>
                      </w:r>
                      <w:r>
                        <w:rPr>
                          <w:rFonts w:ascii="ITC Officina Serif Std Book" w:hAnsi="ITC Officina Serif Std Book"/>
                          <w:b/>
                          <w:color w:val="002060"/>
                          <w:sz w:val="52"/>
                          <w:szCs w:val="52"/>
                        </w:rPr>
                        <w:t xml:space="preserve">e Guide to Amendments </w:t>
                      </w:r>
                    </w:p>
                    <w:p w14:paraId="3973A4F7" w14:textId="2AE3FF2A" w:rsidR="00255D53" w:rsidRPr="00DE7457" w:rsidRDefault="003F2D64" w:rsidP="00DE7457">
                      <w:pPr>
                        <w:pStyle w:val="Heading5"/>
                        <w:jc w:val="center"/>
                        <w:rPr>
                          <w:rFonts w:ascii="ITC Officina Serif Std Book" w:hAnsi="ITC Officina Serif Std Book"/>
                          <w:b/>
                          <w:color w:val="002060"/>
                          <w:sz w:val="52"/>
                          <w:szCs w:val="52"/>
                        </w:rPr>
                      </w:pPr>
                      <w:proofErr w:type="gramStart"/>
                      <w:r>
                        <w:rPr>
                          <w:rFonts w:ascii="ITC Officina Serif Std Book" w:hAnsi="ITC Officina Serif Std Book"/>
                          <w:b/>
                          <w:color w:val="002060"/>
                          <w:sz w:val="52"/>
                          <w:szCs w:val="52"/>
                        </w:rPr>
                        <w:t>for</w:t>
                      </w:r>
                      <w:proofErr w:type="gramEnd"/>
                      <w:r w:rsidR="00255D53">
                        <w:rPr>
                          <w:rFonts w:ascii="ITC Officina Serif Std Book" w:hAnsi="ITC Officina Serif Std Book"/>
                          <w:b/>
                          <w:color w:val="002060"/>
                          <w:sz w:val="52"/>
                          <w:szCs w:val="52"/>
                        </w:rPr>
                        <w:t xml:space="preserve"> Clerks </w:t>
                      </w:r>
                    </w:p>
                    <w:p w14:paraId="63B57C5B" w14:textId="77777777" w:rsidR="00255D53" w:rsidRDefault="00255D53" w:rsidP="00AB1298">
                      <w:pPr>
                        <w:jc w:val="center"/>
                        <w:rPr>
                          <w:sz w:val="28"/>
                          <w:szCs w:val="40"/>
                        </w:rPr>
                      </w:pPr>
                    </w:p>
                    <w:p w14:paraId="56F2A448" w14:textId="77777777" w:rsidR="00255D53" w:rsidRPr="00D64206" w:rsidRDefault="00255D53" w:rsidP="00AB1298">
                      <w:pPr>
                        <w:jc w:val="center"/>
                        <w:rPr>
                          <w:sz w:val="28"/>
                          <w:szCs w:val="40"/>
                        </w:rPr>
                      </w:pPr>
                      <w:r w:rsidRPr="00D64206">
                        <w:rPr>
                          <w:sz w:val="28"/>
                          <w:szCs w:val="40"/>
                        </w:rPr>
                        <w:t>Vitals Information Partnership (VIP)</w:t>
                      </w:r>
                    </w:p>
                    <w:p w14:paraId="3595507F" w14:textId="77777777" w:rsidR="00255D53" w:rsidRPr="001F2630" w:rsidRDefault="00255D53" w:rsidP="00AB1298">
                      <w:pPr>
                        <w:jc w:val="center"/>
                        <w:rPr>
                          <w:b/>
                          <w:sz w:val="36"/>
                          <w:szCs w:val="40"/>
                        </w:rPr>
                      </w:pPr>
                      <w:r w:rsidRPr="001F2630">
                        <w:rPr>
                          <w:b/>
                          <w:sz w:val="36"/>
                          <w:szCs w:val="40"/>
                        </w:rPr>
                        <w:t>Electronic Death Registration System (EDRS)</w:t>
                      </w:r>
                    </w:p>
                    <w:p w14:paraId="3C3DF905" w14:textId="2C6D309C" w:rsidR="00255D53" w:rsidRPr="00D64206" w:rsidRDefault="00B17BF1" w:rsidP="00AB1298">
                      <w:pPr>
                        <w:jc w:val="center"/>
                        <w:rPr>
                          <w:sz w:val="18"/>
                          <w:szCs w:val="40"/>
                        </w:rPr>
                      </w:pPr>
                      <w:r>
                        <w:rPr>
                          <w:sz w:val="18"/>
                          <w:szCs w:val="40"/>
                        </w:rPr>
                        <w:t>Revision v.1 November 26</w:t>
                      </w:r>
                      <w:r w:rsidR="00255D53">
                        <w:rPr>
                          <w:sz w:val="18"/>
                          <w:szCs w:val="40"/>
                        </w:rPr>
                        <w:t>, 2014</w:t>
                      </w:r>
                    </w:p>
                  </w:txbxContent>
                </v:textbox>
              </v:shape>
            </w:pict>
          </mc:Fallback>
        </mc:AlternateContent>
      </w:r>
      <w:r w:rsidR="00557524">
        <w:br w:type="page"/>
      </w:r>
      <w:r w:rsidR="001728E0">
        <w:lastRenderedPageBreak/>
        <w:t>Notes</w:t>
      </w:r>
      <w:r w:rsidR="001728E0" w:rsidRPr="00C937D0">
        <w:rPr>
          <w:noProof/>
          <w:sz w:val="36"/>
          <w:szCs w:val="36"/>
        </w:rPr>
        <mc:AlternateContent>
          <mc:Choice Requires="wps">
            <w:drawing>
              <wp:anchor distT="0" distB="0" distL="114300" distR="114300" simplePos="0" relativeHeight="251657216" behindDoc="1" locked="1" layoutInCell="1" allowOverlap="1" wp14:anchorId="4A4DB8F1" wp14:editId="22BCD66F">
                <wp:simplePos x="0" y="0"/>
                <wp:positionH relativeFrom="column">
                  <wp:posOffset>-2776855</wp:posOffset>
                </wp:positionH>
                <wp:positionV relativeFrom="page">
                  <wp:posOffset>3111500</wp:posOffset>
                </wp:positionV>
                <wp:extent cx="4834255" cy="4349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34255" cy="434975"/>
                        </a:xfrm>
                        <a:prstGeom prst="rect">
                          <a:avLst/>
                        </a:prstGeom>
                        <a:noFill/>
                        <a:ln w="9525">
                          <a:noFill/>
                          <a:miter lim="800000"/>
                          <a:headEnd/>
                          <a:tailEnd/>
                        </a:ln>
                      </wps:spPr>
                      <wps:txbx>
                        <w:txbxContent>
                          <w:sdt>
                            <w:sdtPr>
                              <w:rPr>
                                <w:sz w:val="36"/>
                                <w:szCs w:val="36"/>
                              </w:rPr>
                              <w:alias w:val="Subtitle Odd"/>
                              <w:tag w:val="Subtitle Odd"/>
                              <w:id w:val="-1662226504"/>
                            </w:sdtPr>
                            <w:sdtEndPr/>
                            <w:sdtContent>
                              <w:p w14:paraId="477DFDE3" w14:textId="77777777" w:rsidR="00255D53" w:rsidRPr="00BD500D" w:rsidRDefault="00255D53" w:rsidP="001728E0">
                                <w:pPr>
                                  <w:jc w:val="right"/>
                                  <w:rPr>
                                    <w:sz w:val="36"/>
                                    <w:szCs w:val="36"/>
                                  </w:rPr>
                                </w:pPr>
                                <w:r>
                                  <w:rPr>
                                    <w:sz w:val="36"/>
                                    <w:szCs w:val="36"/>
                                  </w:rPr>
                                  <w:t>Notes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8.65pt;margin-top:245pt;width:380.65pt;height:3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" filled="f" stroked="f">
                <v:textbox>
                  <w:txbxContent>
                    <w:sdt>
                      <w:sdtPr>
                        <w:rPr>
                          <w:sz w:val="36"/>
                          <w:szCs w:val="36"/>
                        </w:rPr>
                        <w:alias w:val="Subtitle Odd"/>
                        <w:tag w:val="Subtitle Odd"/>
                        <w:id w:val="-1662226504"/>
                      </w:sdtPr>
                      <w:sdtContent>
                        <w:p w14:paraId="477DFDE3" w14:textId="77777777" w:rsidR="00255D53" w:rsidRPr="00BD500D" w:rsidRDefault="00255D53" w:rsidP="001728E0">
                          <w:pPr>
                            <w:jc w:val="right"/>
                            <w:rPr>
                              <w:sz w:val="36"/>
                              <w:szCs w:val="36"/>
                            </w:rPr>
                          </w:pPr>
                          <w:r>
                            <w:rPr>
                              <w:sz w:val="36"/>
                              <w:szCs w:val="36"/>
                            </w:rPr>
                            <w:t>Notes</w:t>
                          </w:r>
                        </w:p>
                      </w:sdtContent>
                    </w:sdt>
                  </w:txbxContent>
                </v:textbox>
                <w10:wrap anchory="page"/>
                <w10:anchorlock/>
              </v:shape>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DFDCB7" w:themeColor="background2"/>
        </w:tblBorders>
        <w:tblLook w:val="04A0" w:firstRow="1" w:lastRow="0" w:firstColumn="1" w:lastColumn="0" w:noHBand="0" w:noVBand="1"/>
        <w:tblDescription w:val="Table provides space for note taking"/>
      </w:tblPr>
      <w:tblGrid>
        <w:gridCol w:w="9140"/>
      </w:tblGrid>
      <w:tr w:rsidR="001728E0" w14:paraId="05F09F8F" w14:textId="77777777" w:rsidTr="00787427">
        <w:trPr>
          <w:trHeight w:val="454"/>
          <w:tblHeader/>
        </w:trPr>
        <w:tc>
          <w:tcPr>
            <w:tcW w:w="9140" w:type="dxa"/>
          </w:tcPr>
          <w:p w14:paraId="78F5BA15" w14:textId="77777777" w:rsidR="001728E0" w:rsidRPr="00EE56BB" w:rsidRDefault="001728E0" w:rsidP="000E2F02">
            <w:r w:rsidRPr="00EE56BB">
              <w:t xml:space="preserve">Use this page to make notes </w:t>
            </w:r>
            <w:r>
              <w:t>about</w:t>
            </w:r>
            <w:r w:rsidRPr="00EE56BB">
              <w:t xml:space="preserve"> your own workflows and processes, which may differ by facility and practice.</w:t>
            </w:r>
          </w:p>
        </w:tc>
      </w:tr>
      <w:tr w:rsidR="001728E0" w14:paraId="775CFF68" w14:textId="77777777" w:rsidTr="00CF7142">
        <w:trPr>
          <w:trHeight w:val="454"/>
        </w:trPr>
        <w:tc>
          <w:tcPr>
            <w:tcW w:w="9140" w:type="dxa"/>
          </w:tcPr>
          <w:p w14:paraId="7B25E206" w14:textId="77777777" w:rsidR="001728E0" w:rsidRDefault="001728E0" w:rsidP="00CF7142"/>
        </w:tc>
      </w:tr>
      <w:tr w:rsidR="001728E0" w14:paraId="50B2930E" w14:textId="77777777" w:rsidTr="00CF7142">
        <w:trPr>
          <w:trHeight w:val="454"/>
        </w:trPr>
        <w:tc>
          <w:tcPr>
            <w:tcW w:w="9140" w:type="dxa"/>
          </w:tcPr>
          <w:p w14:paraId="45BF231B" w14:textId="77777777" w:rsidR="001728E0" w:rsidRDefault="001728E0" w:rsidP="00CF7142"/>
        </w:tc>
      </w:tr>
      <w:tr w:rsidR="001728E0" w14:paraId="0A5D2735" w14:textId="77777777" w:rsidTr="00CF7142">
        <w:trPr>
          <w:trHeight w:val="454"/>
        </w:trPr>
        <w:tc>
          <w:tcPr>
            <w:tcW w:w="9140" w:type="dxa"/>
          </w:tcPr>
          <w:p w14:paraId="6DC06E87" w14:textId="77777777" w:rsidR="001728E0" w:rsidRDefault="001728E0" w:rsidP="00CF7142"/>
        </w:tc>
      </w:tr>
      <w:tr w:rsidR="001728E0" w14:paraId="06842CDD" w14:textId="77777777" w:rsidTr="00CF7142">
        <w:trPr>
          <w:trHeight w:val="454"/>
        </w:trPr>
        <w:tc>
          <w:tcPr>
            <w:tcW w:w="9140" w:type="dxa"/>
          </w:tcPr>
          <w:p w14:paraId="32B5E0F7" w14:textId="77777777" w:rsidR="001728E0" w:rsidRDefault="001728E0" w:rsidP="00CF7142"/>
        </w:tc>
      </w:tr>
      <w:tr w:rsidR="001728E0" w14:paraId="4FB570E3" w14:textId="77777777" w:rsidTr="00CF7142">
        <w:trPr>
          <w:trHeight w:val="454"/>
        </w:trPr>
        <w:tc>
          <w:tcPr>
            <w:tcW w:w="9140" w:type="dxa"/>
          </w:tcPr>
          <w:p w14:paraId="17B9D88E" w14:textId="77777777" w:rsidR="001728E0" w:rsidRDefault="001728E0" w:rsidP="00CF7142"/>
        </w:tc>
      </w:tr>
      <w:tr w:rsidR="001728E0" w14:paraId="0C34B59C" w14:textId="77777777" w:rsidTr="00CF7142">
        <w:trPr>
          <w:trHeight w:val="454"/>
        </w:trPr>
        <w:tc>
          <w:tcPr>
            <w:tcW w:w="9140" w:type="dxa"/>
          </w:tcPr>
          <w:p w14:paraId="7EB8A23B" w14:textId="77777777" w:rsidR="001728E0" w:rsidRDefault="001728E0" w:rsidP="00CF7142"/>
        </w:tc>
      </w:tr>
      <w:tr w:rsidR="001728E0" w14:paraId="5E8A490F" w14:textId="77777777" w:rsidTr="00CF7142">
        <w:trPr>
          <w:trHeight w:val="454"/>
        </w:trPr>
        <w:tc>
          <w:tcPr>
            <w:tcW w:w="9140" w:type="dxa"/>
          </w:tcPr>
          <w:p w14:paraId="5D27E508" w14:textId="77777777" w:rsidR="001728E0" w:rsidRDefault="001728E0" w:rsidP="00CF7142"/>
        </w:tc>
      </w:tr>
      <w:tr w:rsidR="001728E0" w14:paraId="77FE8053" w14:textId="77777777" w:rsidTr="00CF7142">
        <w:trPr>
          <w:trHeight w:val="454"/>
        </w:trPr>
        <w:tc>
          <w:tcPr>
            <w:tcW w:w="9140" w:type="dxa"/>
          </w:tcPr>
          <w:p w14:paraId="7A21A687" w14:textId="77777777" w:rsidR="001728E0" w:rsidRDefault="001728E0" w:rsidP="00CF7142"/>
        </w:tc>
      </w:tr>
      <w:tr w:rsidR="001728E0" w14:paraId="5647996C" w14:textId="77777777" w:rsidTr="00CF7142">
        <w:trPr>
          <w:trHeight w:val="454"/>
        </w:trPr>
        <w:tc>
          <w:tcPr>
            <w:tcW w:w="9140" w:type="dxa"/>
          </w:tcPr>
          <w:p w14:paraId="798DF6F2" w14:textId="77777777" w:rsidR="001728E0" w:rsidRDefault="001728E0" w:rsidP="00CF7142"/>
        </w:tc>
      </w:tr>
      <w:tr w:rsidR="001728E0" w14:paraId="093FE0FC" w14:textId="77777777" w:rsidTr="00CF7142">
        <w:trPr>
          <w:trHeight w:val="454"/>
        </w:trPr>
        <w:tc>
          <w:tcPr>
            <w:tcW w:w="9140" w:type="dxa"/>
          </w:tcPr>
          <w:p w14:paraId="13D5B9A6" w14:textId="77777777" w:rsidR="001728E0" w:rsidRDefault="001728E0" w:rsidP="00CF7142"/>
        </w:tc>
      </w:tr>
      <w:tr w:rsidR="001728E0" w14:paraId="08347498" w14:textId="77777777" w:rsidTr="00CF7142">
        <w:trPr>
          <w:trHeight w:val="454"/>
        </w:trPr>
        <w:tc>
          <w:tcPr>
            <w:tcW w:w="9140" w:type="dxa"/>
          </w:tcPr>
          <w:p w14:paraId="72A6E88E" w14:textId="77777777" w:rsidR="001728E0" w:rsidRDefault="001728E0" w:rsidP="00CF7142"/>
        </w:tc>
      </w:tr>
      <w:tr w:rsidR="001728E0" w14:paraId="711F6E29" w14:textId="77777777" w:rsidTr="00CF7142">
        <w:trPr>
          <w:trHeight w:val="454"/>
        </w:trPr>
        <w:tc>
          <w:tcPr>
            <w:tcW w:w="9140" w:type="dxa"/>
          </w:tcPr>
          <w:p w14:paraId="5F699900" w14:textId="77777777" w:rsidR="001728E0" w:rsidRDefault="001728E0" w:rsidP="00CF7142"/>
        </w:tc>
      </w:tr>
      <w:tr w:rsidR="001728E0" w14:paraId="614695BD" w14:textId="77777777" w:rsidTr="00CF7142">
        <w:trPr>
          <w:trHeight w:val="454"/>
        </w:trPr>
        <w:tc>
          <w:tcPr>
            <w:tcW w:w="9140" w:type="dxa"/>
          </w:tcPr>
          <w:p w14:paraId="5DD220F1" w14:textId="77777777" w:rsidR="001728E0" w:rsidRDefault="001728E0" w:rsidP="00CF7142"/>
        </w:tc>
      </w:tr>
      <w:tr w:rsidR="001728E0" w14:paraId="419524CC" w14:textId="77777777" w:rsidTr="00CF7142">
        <w:trPr>
          <w:trHeight w:val="454"/>
        </w:trPr>
        <w:tc>
          <w:tcPr>
            <w:tcW w:w="9140" w:type="dxa"/>
          </w:tcPr>
          <w:p w14:paraId="6BEB6BD8" w14:textId="77777777" w:rsidR="001728E0" w:rsidRDefault="001728E0" w:rsidP="00CF7142"/>
        </w:tc>
      </w:tr>
      <w:tr w:rsidR="001728E0" w14:paraId="5E8F8117" w14:textId="77777777" w:rsidTr="00CF7142">
        <w:trPr>
          <w:trHeight w:val="454"/>
        </w:trPr>
        <w:tc>
          <w:tcPr>
            <w:tcW w:w="9140" w:type="dxa"/>
          </w:tcPr>
          <w:p w14:paraId="11B16C2C" w14:textId="77777777" w:rsidR="001728E0" w:rsidRDefault="001728E0" w:rsidP="00CF7142"/>
        </w:tc>
      </w:tr>
      <w:tr w:rsidR="001728E0" w14:paraId="4D30DDD1" w14:textId="77777777" w:rsidTr="00CF7142">
        <w:trPr>
          <w:trHeight w:val="454"/>
        </w:trPr>
        <w:tc>
          <w:tcPr>
            <w:tcW w:w="9140" w:type="dxa"/>
          </w:tcPr>
          <w:p w14:paraId="42583688" w14:textId="77777777" w:rsidR="001728E0" w:rsidRDefault="001728E0" w:rsidP="00CF7142"/>
        </w:tc>
      </w:tr>
      <w:tr w:rsidR="001728E0" w14:paraId="195ADDAC" w14:textId="77777777" w:rsidTr="00CF7142">
        <w:trPr>
          <w:trHeight w:val="454"/>
        </w:trPr>
        <w:tc>
          <w:tcPr>
            <w:tcW w:w="9140" w:type="dxa"/>
          </w:tcPr>
          <w:p w14:paraId="66BA6FAB" w14:textId="77777777" w:rsidR="001728E0" w:rsidRDefault="001728E0" w:rsidP="00CF7142"/>
        </w:tc>
      </w:tr>
      <w:tr w:rsidR="001728E0" w14:paraId="105155A5" w14:textId="77777777" w:rsidTr="00CF7142">
        <w:trPr>
          <w:trHeight w:val="454"/>
        </w:trPr>
        <w:tc>
          <w:tcPr>
            <w:tcW w:w="9140" w:type="dxa"/>
          </w:tcPr>
          <w:p w14:paraId="4DF6CE33" w14:textId="77777777" w:rsidR="001728E0" w:rsidRDefault="001728E0" w:rsidP="00CF7142"/>
        </w:tc>
      </w:tr>
      <w:tr w:rsidR="001728E0" w14:paraId="4BC838D2" w14:textId="77777777" w:rsidTr="00CF7142">
        <w:trPr>
          <w:trHeight w:val="454"/>
        </w:trPr>
        <w:tc>
          <w:tcPr>
            <w:tcW w:w="9140" w:type="dxa"/>
          </w:tcPr>
          <w:p w14:paraId="1B4F49A0" w14:textId="77777777" w:rsidR="001728E0" w:rsidRDefault="001728E0" w:rsidP="00CF7142"/>
        </w:tc>
      </w:tr>
      <w:tr w:rsidR="001728E0" w14:paraId="271A4EB7" w14:textId="77777777" w:rsidTr="00CF7142">
        <w:trPr>
          <w:trHeight w:val="454"/>
        </w:trPr>
        <w:tc>
          <w:tcPr>
            <w:tcW w:w="9140" w:type="dxa"/>
          </w:tcPr>
          <w:p w14:paraId="5B38A4E2" w14:textId="77777777" w:rsidR="001728E0" w:rsidRDefault="001728E0" w:rsidP="00CF7142"/>
        </w:tc>
      </w:tr>
      <w:tr w:rsidR="001728E0" w14:paraId="4187680D" w14:textId="77777777" w:rsidTr="00CF7142">
        <w:trPr>
          <w:trHeight w:val="454"/>
        </w:trPr>
        <w:tc>
          <w:tcPr>
            <w:tcW w:w="9140" w:type="dxa"/>
          </w:tcPr>
          <w:p w14:paraId="374A8970" w14:textId="77777777" w:rsidR="001728E0" w:rsidRDefault="001728E0" w:rsidP="00CF7142"/>
        </w:tc>
      </w:tr>
      <w:tr w:rsidR="001728E0" w14:paraId="2539661B" w14:textId="77777777" w:rsidTr="00CF7142">
        <w:trPr>
          <w:trHeight w:val="454"/>
        </w:trPr>
        <w:tc>
          <w:tcPr>
            <w:tcW w:w="9140" w:type="dxa"/>
          </w:tcPr>
          <w:p w14:paraId="02AF96D0" w14:textId="77777777" w:rsidR="001728E0" w:rsidRDefault="001728E0" w:rsidP="00CF7142"/>
        </w:tc>
      </w:tr>
      <w:tr w:rsidR="001728E0" w14:paraId="254D1F80" w14:textId="77777777" w:rsidTr="00CF7142">
        <w:trPr>
          <w:trHeight w:val="454"/>
        </w:trPr>
        <w:tc>
          <w:tcPr>
            <w:tcW w:w="9140" w:type="dxa"/>
          </w:tcPr>
          <w:p w14:paraId="260EEAA9" w14:textId="77777777" w:rsidR="001728E0" w:rsidRDefault="001728E0" w:rsidP="00CF7142"/>
        </w:tc>
      </w:tr>
      <w:tr w:rsidR="001728E0" w14:paraId="0F4F11F2" w14:textId="77777777" w:rsidTr="00CF7142">
        <w:trPr>
          <w:trHeight w:val="454"/>
        </w:trPr>
        <w:tc>
          <w:tcPr>
            <w:tcW w:w="9140" w:type="dxa"/>
          </w:tcPr>
          <w:p w14:paraId="1ABE3DA1" w14:textId="77777777" w:rsidR="001728E0" w:rsidRDefault="001728E0" w:rsidP="00CF7142"/>
        </w:tc>
      </w:tr>
    </w:tbl>
    <w:p w14:paraId="57E85731" w14:textId="77777777" w:rsidR="001F2630" w:rsidRDefault="001F2630" w:rsidP="001F2630">
      <w:r>
        <w:br w:type="page"/>
      </w:r>
    </w:p>
    <w:p w14:paraId="0765DD34" w14:textId="71EA5ABE" w:rsidR="001728E0" w:rsidRDefault="001F2630" w:rsidP="001F2630">
      <w:pPr>
        <w:pStyle w:val="Heading1"/>
      </w:pPr>
      <w:r w:rsidRPr="001F2630">
        <w:lastRenderedPageBreak/>
        <w:t>S</w:t>
      </w:r>
      <w:r w:rsidR="00424439">
        <w:t xml:space="preserve">ummary </w:t>
      </w:r>
    </w:p>
    <w:p w14:paraId="4E9471AC" w14:textId="77777777" w:rsidR="00E30718" w:rsidRPr="00E30718" w:rsidRDefault="00E30718" w:rsidP="00E30718"/>
    <w:p w14:paraId="12EC1065" w14:textId="4EE848EB" w:rsidR="00424439" w:rsidRPr="00424439" w:rsidRDefault="00424439" w:rsidP="00424439">
      <w:pPr>
        <w:rPr>
          <w:rFonts w:asciiTheme="majorHAnsi" w:hAnsiTheme="majorHAnsi"/>
          <w:sz w:val="24"/>
          <w:szCs w:val="24"/>
        </w:rPr>
      </w:pPr>
      <w:r w:rsidRPr="00424439">
        <w:rPr>
          <w:rFonts w:asciiTheme="majorHAnsi" w:hAnsiTheme="majorHAnsi" w:cstheme="minorHAnsi"/>
          <w:sz w:val="24"/>
          <w:szCs w:val="24"/>
        </w:rPr>
        <w:t>This document is intended as a supplement to the Quick Star</w:t>
      </w:r>
      <w:r w:rsidR="002737D3">
        <w:rPr>
          <w:rFonts w:asciiTheme="majorHAnsi" w:hAnsiTheme="majorHAnsi" w:cstheme="minorHAnsi"/>
          <w:sz w:val="24"/>
          <w:szCs w:val="24"/>
        </w:rPr>
        <w:t xml:space="preserve">t Guides for Amending Records. </w:t>
      </w:r>
      <w:r w:rsidRPr="00424439">
        <w:rPr>
          <w:rFonts w:asciiTheme="majorHAnsi" w:hAnsiTheme="majorHAnsi" w:cstheme="minorHAnsi"/>
          <w:sz w:val="24"/>
          <w:szCs w:val="24"/>
        </w:rPr>
        <w:t>Please print the appropriate guide and follow the st</w:t>
      </w:r>
      <w:r w:rsidR="00E30718">
        <w:rPr>
          <w:rFonts w:asciiTheme="majorHAnsi" w:hAnsiTheme="majorHAnsi" w:cstheme="minorHAnsi"/>
          <w:sz w:val="24"/>
          <w:szCs w:val="24"/>
        </w:rPr>
        <w:t xml:space="preserve">eps to assist you in completing </w:t>
      </w:r>
      <w:r w:rsidRPr="00424439">
        <w:rPr>
          <w:rFonts w:asciiTheme="majorHAnsi" w:hAnsiTheme="majorHAnsi" w:cstheme="minorHAnsi"/>
          <w:sz w:val="24"/>
          <w:szCs w:val="24"/>
        </w:rPr>
        <w:t>your amendment in VIP.</w:t>
      </w:r>
    </w:p>
    <w:p w14:paraId="053DBA1A" w14:textId="23A52ED0" w:rsidR="00424439" w:rsidRPr="00424439" w:rsidRDefault="00424439" w:rsidP="00424439">
      <w:pPr>
        <w:rPr>
          <w:rFonts w:asciiTheme="majorHAnsi" w:hAnsiTheme="majorHAnsi" w:cstheme="minorHAnsi"/>
          <w:sz w:val="24"/>
          <w:szCs w:val="24"/>
        </w:rPr>
      </w:pPr>
      <w:r w:rsidRPr="00424439">
        <w:rPr>
          <w:rFonts w:asciiTheme="majorHAnsi" w:hAnsiTheme="majorHAnsi" w:cstheme="minorHAnsi"/>
          <w:sz w:val="24"/>
          <w:szCs w:val="24"/>
        </w:rPr>
        <w:t>Before you begin an amendment in VIP, you should obtain all of the evidence necessary for that amendment</w:t>
      </w:r>
      <w:r w:rsidR="000F0CBF">
        <w:rPr>
          <w:rFonts w:asciiTheme="majorHAnsi" w:hAnsiTheme="majorHAnsi" w:cstheme="minorHAnsi"/>
          <w:sz w:val="24"/>
          <w:szCs w:val="24"/>
        </w:rPr>
        <w:t xml:space="preserve"> unless the evidence is the signed Attestation Form or the online </w:t>
      </w:r>
      <w:r w:rsidR="003F2D64">
        <w:rPr>
          <w:rFonts w:asciiTheme="majorHAnsi" w:hAnsiTheme="majorHAnsi" w:cstheme="minorHAnsi"/>
          <w:sz w:val="24"/>
          <w:szCs w:val="24"/>
        </w:rPr>
        <w:t>Certification</w:t>
      </w:r>
      <w:r w:rsidR="000F0CBF">
        <w:rPr>
          <w:rFonts w:asciiTheme="majorHAnsi" w:hAnsiTheme="majorHAnsi" w:cstheme="minorHAnsi"/>
          <w:sz w:val="24"/>
          <w:szCs w:val="24"/>
        </w:rPr>
        <w:t xml:space="preserve"> of the record in EDRS. These occur after the amendment has been started as part of the certification process</w:t>
      </w:r>
      <w:r w:rsidRPr="00424439">
        <w:rPr>
          <w:rFonts w:asciiTheme="majorHAnsi" w:hAnsiTheme="majorHAnsi" w:cstheme="minorHAnsi"/>
          <w:sz w:val="24"/>
          <w:szCs w:val="24"/>
        </w:rPr>
        <w:t>. Please refer to section 2 of this document for the amended fields and appropriate evidence.</w:t>
      </w:r>
    </w:p>
    <w:p w14:paraId="3D344067" w14:textId="21284296" w:rsidR="00190AB2" w:rsidRPr="00424439" w:rsidRDefault="00424439" w:rsidP="00424439">
      <w:pPr>
        <w:rPr>
          <w:rFonts w:asciiTheme="majorHAnsi" w:hAnsiTheme="majorHAnsi"/>
          <w:b/>
          <w:sz w:val="24"/>
          <w:szCs w:val="24"/>
        </w:rPr>
      </w:pPr>
      <w:r w:rsidRPr="00424439">
        <w:rPr>
          <w:rFonts w:asciiTheme="majorHAnsi" w:hAnsiTheme="majorHAnsi" w:cstheme="minorHAnsi"/>
          <w:sz w:val="24"/>
          <w:szCs w:val="24"/>
        </w:rPr>
        <w:t xml:space="preserve">There are two different types of Amendment in the VIP EDRS. These can be found under </w:t>
      </w:r>
      <w:r w:rsidR="003F2D64" w:rsidRPr="00424439">
        <w:rPr>
          <w:rFonts w:asciiTheme="majorHAnsi" w:hAnsiTheme="majorHAnsi" w:cstheme="minorHAnsi"/>
          <w:sz w:val="24"/>
          <w:szCs w:val="24"/>
        </w:rPr>
        <w:t xml:space="preserve">the </w:t>
      </w:r>
      <w:r w:rsidR="003F2D64" w:rsidRPr="003F2D64">
        <w:rPr>
          <w:rFonts w:asciiTheme="majorHAnsi" w:hAnsiTheme="majorHAnsi" w:cstheme="minorHAnsi"/>
          <w:b/>
          <w:sz w:val="24"/>
          <w:szCs w:val="24"/>
        </w:rPr>
        <w:t>Death</w:t>
      </w:r>
      <w:r w:rsidRPr="00424439">
        <w:rPr>
          <w:rFonts w:asciiTheme="majorHAnsi" w:hAnsiTheme="majorHAnsi" w:cstheme="minorHAnsi"/>
          <w:b/>
          <w:sz w:val="24"/>
          <w:szCs w:val="24"/>
        </w:rPr>
        <w:t xml:space="preserve"> </w:t>
      </w:r>
      <w:r w:rsidRPr="00424439">
        <w:rPr>
          <w:rFonts w:asciiTheme="majorHAnsi" w:hAnsiTheme="majorHAnsi" w:cstheme="minorHAnsi"/>
          <w:b/>
          <w:sz w:val="24"/>
          <w:szCs w:val="24"/>
        </w:rPr>
        <w:sym w:font="Wingdings" w:char="F0E0"/>
      </w:r>
      <w:r w:rsidRPr="00424439">
        <w:rPr>
          <w:rFonts w:asciiTheme="majorHAnsi" w:hAnsiTheme="majorHAnsi" w:cstheme="minorHAnsi"/>
          <w:b/>
          <w:sz w:val="24"/>
          <w:szCs w:val="24"/>
        </w:rPr>
        <w:t xml:space="preserve"> Modify </w:t>
      </w:r>
      <w:r w:rsidRPr="00424439">
        <w:rPr>
          <w:rFonts w:asciiTheme="majorHAnsi" w:hAnsiTheme="majorHAnsi" w:cstheme="minorHAnsi"/>
          <w:b/>
          <w:sz w:val="24"/>
          <w:szCs w:val="24"/>
        </w:rPr>
        <w:sym w:font="Wingdings" w:char="F0E0"/>
      </w:r>
      <w:r w:rsidRPr="00424439">
        <w:rPr>
          <w:rFonts w:asciiTheme="majorHAnsi" w:hAnsiTheme="majorHAnsi" w:cstheme="minorHAnsi"/>
          <w:b/>
          <w:sz w:val="24"/>
          <w:szCs w:val="24"/>
        </w:rPr>
        <w:t xml:space="preserve"> Menu Options.</w:t>
      </w:r>
    </w:p>
    <w:p w14:paraId="69E3C4AB" w14:textId="0E8B12C7" w:rsidR="00DE3B8A" w:rsidRDefault="00DE3B8A" w:rsidP="00DE3B8A">
      <w:pPr>
        <w:rPr>
          <w:b/>
        </w:rPr>
      </w:pPr>
    </w:p>
    <w:p w14:paraId="669F70F2" w14:textId="77777777" w:rsidR="00424439" w:rsidRDefault="00424439" w:rsidP="00DE3B8A">
      <w:pPr>
        <w:rPr>
          <w:b/>
        </w:rPr>
      </w:pPr>
    </w:p>
    <w:p w14:paraId="0DBCF013" w14:textId="77777777" w:rsidR="00424439" w:rsidRDefault="00424439" w:rsidP="00DE3B8A">
      <w:pPr>
        <w:rPr>
          <w:b/>
        </w:rPr>
      </w:pPr>
    </w:p>
    <w:p w14:paraId="2452BB8E" w14:textId="77777777" w:rsidR="00424439" w:rsidRDefault="00424439" w:rsidP="00DE3B8A">
      <w:pPr>
        <w:rPr>
          <w:b/>
        </w:rPr>
      </w:pPr>
    </w:p>
    <w:p w14:paraId="14F20856" w14:textId="77777777" w:rsidR="00424439" w:rsidRDefault="00424439" w:rsidP="00DE3B8A">
      <w:pPr>
        <w:rPr>
          <w:b/>
        </w:rPr>
      </w:pPr>
    </w:p>
    <w:p w14:paraId="2436853D" w14:textId="77777777" w:rsidR="00424439" w:rsidRDefault="00424439" w:rsidP="00DE3B8A">
      <w:pPr>
        <w:rPr>
          <w:b/>
        </w:rPr>
      </w:pPr>
    </w:p>
    <w:p w14:paraId="5AA23F43" w14:textId="77777777" w:rsidR="00424439" w:rsidRDefault="00424439" w:rsidP="00DE3B8A">
      <w:pPr>
        <w:rPr>
          <w:b/>
        </w:rPr>
      </w:pPr>
    </w:p>
    <w:p w14:paraId="1D61DFD5" w14:textId="77777777" w:rsidR="00424439" w:rsidRDefault="00424439" w:rsidP="00DE3B8A">
      <w:pPr>
        <w:rPr>
          <w:b/>
        </w:rPr>
      </w:pPr>
    </w:p>
    <w:p w14:paraId="4ED4B6D6" w14:textId="77777777" w:rsidR="00424439" w:rsidRDefault="00424439" w:rsidP="00DE3B8A">
      <w:pPr>
        <w:rPr>
          <w:b/>
        </w:rPr>
      </w:pPr>
    </w:p>
    <w:p w14:paraId="5176FC05" w14:textId="77777777" w:rsidR="00424439" w:rsidRDefault="00424439" w:rsidP="00DE3B8A">
      <w:pPr>
        <w:rPr>
          <w:b/>
        </w:rPr>
      </w:pPr>
    </w:p>
    <w:p w14:paraId="5CAF2235" w14:textId="77777777" w:rsidR="00424439" w:rsidRDefault="00424439" w:rsidP="00DE3B8A">
      <w:pPr>
        <w:rPr>
          <w:b/>
        </w:rPr>
      </w:pPr>
    </w:p>
    <w:p w14:paraId="45C035A7" w14:textId="77777777" w:rsidR="00424439" w:rsidRDefault="00424439" w:rsidP="00DE3B8A">
      <w:pPr>
        <w:rPr>
          <w:b/>
        </w:rPr>
      </w:pPr>
    </w:p>
    <w:p w14:paraId="79D71ECE" w14:textId="77777777" w:rsidR="00424439" w:rsidRDefault="00424439" w:rsidP="00DE3B8A">
      <w:pPr>
        <w:rPr>
          <w:b/>
        </w:rPr>
      </w:pPr>
    </w:p>
    <w:p w14:paraId="4CC5CE8E" w14:textId="77777777" w:rsidR="00424439" w:rsidRDefault="00424439" w:rsidP="00DE3B8A">
      <w:pPr>
        <w:rPr>
          <w:b/>
        </w:rPr>
      </w:pPr>
    </w:p>
    <w:p w14:paraId="5B91F207" w14:textId="77777777" w:rsidR="00424439" w:rsidRDefault="00424439" w:rsidP="00DE3B8A">
      <w:pPr>
        <w:rPr>
          <w:b/>
        </w:rPr>
      </w:pPr>
    </w:p>
    <w:p w14:paraId="08FEEB96" w14:textId="77777777" w:rsidR="00424439" w:rsidRDefault="00424439" w:rsidP="00DE3B8A">
      <w:pPr>
        <w:rPr>
          <w:b/>
        </w:rPr>
      </w:pPr>
    </w:p>
    <w:p w14:paraId="36A08254" w14:textId="77777777" w:rsidR="00424439" w:rsidRDefault="00424439" w:rsidP="00DE3B8A">
      <w:pPr>
        <w:rPr>
          <w:b/>
        </w:rPr>
      </w:pPr>
    </w:p>
    <w:p w14:paraId="51853FA6" w14:textId="2B89D143" w:rsidR="00424439" w:rsidRPr="00B276BF" w:rsidRDefault="00EE7AD0" w:rsidP="00B276BF">
      <w:pPr>
        <w:pStyle w:val="Heading2"/>
        <w:rPr>
          <w:color w:val="848057" w:themeColor="accent1" w:themeShade="BF"/>
          <w:sz w:val="28"/>
          <w:szCs w:val="28"/>
        </w:rPr>
      </w:pPr>
      <w:r w:rsidRPr="00B276BF">
        <w:rPr>
          <w:color w:val="848057" w:themeColor="accent1" w:themeShade="BF"/>
          <w:sz w:val="28"/>
          <w:szCs w:val="28"/>
        </w:rPr>
        <w:lastRenderedPageBreak/>
        <w:t xml:space="preserve">Section1:  </w:t>
      </w:r>
      <w:r w:rsidR="00B276BF">
        <w:rPr>
          <w:color w:val="848057" w:themeColor="accent1" w:themeShade="BF"/>
          <w:sz w:val="28"/>
          <w:szCs w:val="28"/>
        </w:rPr>
        <w:t xml:space="preserve">Select </w:t>
      </w:r>
      <w:r w:rsidR="002737D3" w:rsidRPr="00B276BF">
        <w:rPr>
          <w:color w:val="848057" w:themeColor="accent1" w:themeShade="BF"/>
          <w:sz w:val="28"/>
          <w:szCs w:val="28"/>
        </w:rPr>
        <w:t xml:space="preserve">Amendment Type, Document Evidence </w:t>
      </w:r>
      <w:r w:rsidR="00B276BF">
        <w:rPr>
          <w:color w:val="848057" w:themeColor="accent1" w:themeShade="BF"/>
          <w:sz w:val="28"/>
          <w:szCs w:val="28"/>
        </w:rPr>
        <w:t xml:space="preserve">&amp; </w:t>
      </w:r>
      <w:r w:rsidR="002737D3" w:rsidRPr="00B276BF">
        <w:rPr>
          <w:color w:val="848057" w:themeColor="accent1" w:themeShade="BF"/>
          <w:sz w:val="28"/>
          <w:szCs w:val="28"/>
        </w:rPr>
        <w:t>Deponent</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2" w:type="dxa"/>
        </w:tblCellMar>
        <w:tblLook w:val="04A0" w:firstRow="1" w:lastRow="0" w:firstColumn="1" w:lastColumn="0" w:noHBand="0" w:noVBand="1"/>
        <w:tblDescription w:val="Summary of steps for EDRS Death Registration for City and Town Clerks"/>
      </w:tblPr>
      <w:tblGrid>
        <w:gridCol w:w="1382"/>
        <w:gridCol w:w="8104"/>
      </w:tblGrid>
      <w:tr w:rsidR="00EE7AD0" w14:paraId="1F204924" w14:textId="77777777" w:rsidTr="00870657">
        <w:trPr>
          <w:trHeight w:val="653"/>
          <w:tblCellSpacing w:w="14" w:type="dxa"/>
        </w:trPr>
        <w:tc>
          <w:tcPr>
            <w:tcW w:w="9430" w:type="dxa"/>
            <w:gridSpan w:val="2"/>
          </w:tcPr>
          <w:p w14:paraId="086DD3E1" w14:textId="3311FC75" w:rsidR="00EE7AD0" w:rsidRDefault="002737D3" w:rsidP="003C2A3E">
            <w:r w:rsidRPr="00F661FD">
              <w:rPr>
                <w:rFonts w:cstheme="minorHAnsi"/>
                <w:noProof/>
              </w:rPr>
              <w:drawing>
                <wp:inline distT="0" distB="0" distL="0" distR="0" wp14:anchorId="540EEC3E" wp14:editId="5B89FB43">
                  <wp:extent cx="5352381" cy="438095"/>
                  <wp:effectExtent l="0" t="0" r="1270" b="63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52381" cy="438095"/>
                          </a:xfrm>
                          <a:prstGeom prst="rect">
                            <a:avLst/>
                          </a:prstGeom>
                        </pic:spPr>
                      </pic:pic>
                    </a:graphicData>
                  </a:graphic>
                </wp:inline>
              </w:drawing>
            </w:r>
          </w:p>
          <w:p w14:paraId="3717979E" w14:textId="72EF2F3F" w:rsidR="00E30718" w:rsidRDefault="00E30718" w:rsidP="003C2A3E"/>
        </w:tc>
      </w:tr>
      <w:tr w:rsidR="00BF37CB" w14:paraId="41F8DADD" w14:textId="77777777" w:rsidTr="00870657">
        <w:trPr>
          <w:trHeight w:val="549"/>
          <w:tblCellSpacing w:w="14" w:type="dxa"/>
        </w:trPr>
        <w:tc>
          <w:tcPr>
            <w:tcW w:w="1275" w:type="dxa"/>
            <w:shd w:val="clear" w:color="auto" w:fill="797325" w:themeFill="accent3" w:themeFillShade="80"/>
          </w:tcPr>
          <w:p w14:paraId="34A29B28" w14:textId="7DAFD702" w:rsidR="00BF37CB" w:rsidRPr="003E235F" w:rsidRDefault="00EE7AD0" w:rsidP="00D71BA7">
            <w:pPr>
              <w:jc w:val="center"/>
              <w:rPr>
                <w:rFonts w:asciiTheme="majorHAnsi" w:hAnsiTheme="majorHAnsi"/>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p>
        </w:tc>
        <w:tc>
          <w:tcPr>
            <w:tcW w:w="8127" w:type="dxa"/>
          </w:tcPr>
          <w:p w14:paraId="4331B04A" w14:textId="5057B479" w:rsidR="00EE7AD0" w:rsidRPr="00EE7AD0" w:rsidRDefault="00EE7AD0" w:rsidP="00EE7AD0">
            <w:pPr>
              <w:widowControl w:val="0"/>
              <w:overflowPunct w:val="0"/>
              <w:autoSpaceDE w:val="0"/>
              <w:autoSpaceDN w:val="0"/>
              <w:adjustRightInd w:val="0"/>
              <w:textAlignment w:val="baseline"/>
              <w:rPr>
                <w:rFonts w:asciiTheme="majorHAnsi" w:hAnsiTheme="majorHAnsi" w:cstheme="minorHAnsi"/>
              </w:rPr>
            </w:pPr>
            <w:r w:rsidRPr="00EE7AD0">
              <w:rPr>
                <w:rFonts w:asciiTheme="majorHAnsi" w:hAnsiTheme="majorHAnsi" w:cstheme="minorHAnsi"/>
              </w:rPr>
              <w:t>Use Amend Administrative when you are only going to make changes to information on Tabs 1-5. This selection will only allow changes to tabs 1-5.</w:t>
            </w:r>
          </w:p>
          <w:p w14:paraId="5D272665" w14:textId="1E15BE49" w:rsidR="000C4D85" w:rsidRPr="00EE7AD0" w:rsidRDefault="000C4D85" w:rsidP="00EE7AD0">
            <w:pPr>
              <w:widowControl w:val="0"/>
              <w:overflowPunct w:val="0"/>
              <w:autoSpaceDE w:val="0"/>
              <w:autoSpaceDN w:val="0"/>
              <w:adjustRightInd w:val="0"/>
              <w:textAlignment w:val="baseline"/>
              <w:rPr>
                <w:rFonts w:asciiTheme="majorHAnsi" w:hAnsiTheme="majorHAnsi"/>
              </w:rPr>
            </w:pPr>
          </w:p>
        </w:tc>
      </w:tr>
      <w:tr w:rsidR="00190AB2" w14:paraId="65846081" w14:textId="77777777" w:rsidTr="00870657">
        <w:trPr>
          <w:trHeight w:val="986"/>
          <w:tblCellSpacing w:w="14" w:type="dxa"/>
        </w:trPr>
        <w:tc>
          <w:tcPr>
            <w:tcW w:w="1275" w:type="dxa"/>
            <w:shd w:val="clear" w:color="auto" w:fill="797325" w:themeFill="accent3" w:themeFillShade="80"/>
          </w:tcPr>
          <w:p w14:paraId="35D367C3" w14:textId="51A20C96" w:rsidR="00190AB2" w:rsidRPr="003E235F" w:rsidRDefault="00EE7AD0" w:rsidP="00D71BA7">
            <w:pPr>
              <w:jc w:val="center"/>
              <w:rPr>
                <w:rFonts w:asciiTheme="majorHAnsi" w:hAnsiTheme="majorHAnsi"/>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c>
        <w:tc>
          <w:tcPr>
            <w:tcW w:w="8127" w:type="dxa"/>
          </w:tcPr>
          <w:p w14:paraId="0A4072E5" w14:textId="6EB1EE82" w:rsidR="00EE7AD0" w:rsidRPr="00DE7457" w:rsidRDefault="00EE7AD0" w:rsidP="00DE7457">
            <w:pPr>
              <w:widowControl w:val="0"/>
              <w:overflowPunct w:val="0"/>
              <w:autoSpaceDE w:val="0"/>
              <w:autoSpaceDN w:val="0"/>
              <w:adjustRightInd w:val="0"/>
              <w:textAlignment w:val="baseline"/>
              <w:rPr>
                <w:rFonts w:asciiTheme="majorHAnsi" w:hAnsiTheme="majorHAnsi" w:cstheme="minorHAnsi"/>
              </w:rPr>
            </w:pPr>
            <w:r w:rsidRPr="00EE7AD0">
              <w:rPr>
                <w:rFonts w:asciiTheme="majorHAnsi" w:hAnsiTheme="majorHAnsi" w:cstheme="minorHAnsi"/>
              </w:rPr>
              <w:t>Use Amend Medical if you are going to amend information on tabs 6-9. This selection will allow changes to all tabs 1-9. So, if you have changes that need to be made to date of disposition (Tab 5) and date of death (Tab 6), you could do so in one amendment. You will be required to obtain recertification on the medical information on the death record.</w:t>
            </w:r>
          </w:p>
        </w:tc>
      </w:tr>
      <w:tr w:rsidR="00EE7AD0" w14:paraId="2DD17D3E" w14:textId="77777777" w:rsidTr="00870657">
        <w:trPr>
          <w:trHeight w:val="986"/>
          <w:tblCellSpacing w:w="14" w:type="dxa"/>
        </w:trPr>
        <w:tc>
          <w:tcPr>
            <w:tcW w:w="9430" w:type="dxa"/>
            <w:gridSpan w:val="2"/>
          </w:tcPr>
          <w:p w14:paraId="0BA73BD2" w14:textId="77777777" w:rsidR="004B4E3A" w:rsidRDefault="004B4E3A" w:rsidP="00EE7AD0">
            <w:pPr>
              <w:rPr>
                <w:rFonts w:asciiTheme="majorHAnsi" w:hAnsiTheme="majorHAnsi" w:cstheme="minorHAnsi"/>
              </w:rPr>
            </w:pPr>
          </w:p>
          <w:p w14:paraId="29AEACC0" w14:textId="77777777" w:rsidR="004B4E3A" w:rsidRDefault="004B4E3A" w:rsidP="00EE7AD0">
            <w:pPr>
              <w:rPr>
                <w:rFonts w:asciiTheme="majorHAnsi" w:hAnsiTheme="majorHAnsi" w:cstheme="minorHAnsi"/>
              </w:rPr>
            </w:pPr>
          </w:p>
          <w:p w14:paraId="12B0AF2E" w14:textId="5F3FE2A8" w:rsidR="00EE7AD0" w:rsidRPr="00EE7AD0" w:rsidRDefault="00EE7AD0" w:rsidP="00EE7AD0">
            <w:pPr>
              <w:rPr>
                <w:rFonts w:asciiTheme="majorHAnsi" w:hAnsiTheme="majorHAnsi" w:cstheme="minorHAnsi"/>
              </w:rPr>
            </w:pPr>
            <w:r w:rsidRPr="00EE7AD0">
              <w:rPr>
                <w:rFonts w:asciiTheme="majorHAnsi" w:hAnsiTheme="majorHAnsi" w:cstheme="minorHAnsi"/>
              </w:rPr>
              <w:t xml:space="preserve">The following depicts the evidence options listed in EDRS for an </w:t>
            </w:r>
            <w:r w:rsidR="004B4E3A">
              <w:rPr>
                <w:rFonts w:asciiTheme="majorHAnsi" w:hAnsiTheme="majorHAnsi" w:cstheme="minorHAnsi"/>
              </w:rPr>
              <w:t xml:space="preserve">Administrative </w:t>
            </w:r>
            <w:r w:rsidRPr="00EE7AD0">
              <w:rPr>
                <w:rFonts w:asciiTheme="majorHAnsi" w:hAnsiTheme="majorHAnsi" w:cstheme="minorHAnsi"/>
              </w:rPr>
              <w:t>Amendment:</w:t>
            </w:r>
          </w:p>
          <w:p w14:paraId="1F3D432B" w14:textId="6B7734FF" w:rsidR="00EE7AD0" w:rsidRDefault="00EE7AD0" w:rsidP="00EE7AD0">
            <w:pPr>
              <w:rPr>
                <w:rFonts w:asciiTheme="majorHAnsi" w:hAnsiTheme="majorHAnsi" w:cstheme="minorHAnsi"/>
              </w:rPr>
            </w:pPr>
            <w:r w:rsidRPr="00EE7AD0">
              <w:rPr>
                <w:rFonts w:asciiTheme="majorHAnsi" w:hAnsiTheme="majorHAnsi" w:cstheme="minorHAnsi"/>
              </w:rPr>
              <w:t xml:space="preserve">Your first selection cannot be “Other.” </w:t>
            </w:r>
            <w:r w:rsidR="00C86FCA">
              <w:rPr>
                <w:rFonts w:asciiTheme="majorHAnsi" w:hAnsiTheme="majorHAnsi" w:cstheme="minorHAnsi"/>
              </w:rPr>
              <w:t xml:space="preserve">These lists are editable by the Registry. </w:t>
            </w:r>
            <w:r w:rsidRPr="00EE7AD0">
              <w:rPr>
                <w:rFonts w:asciiTheme="majorHAnsi" w:hAnsiTheme="majorHAnsi" w:cstheme="minorHAnsi"/>
              </w:rPr>
              <w:t>Contact the Registry if your evidence is not in the list.</w:t>
            </w:r>
          </w:p>
          <w:p w14:paraId="453C2F54" w14:textId="77777777" w:rsidR="004B4E3A" w:rsidRDefault="004B4E3A" w:rsidP="00EE7AD0">
            <w:pPr>
              <w:rPr>
                <w:rFonts w:asciiTheme="majorHAnsi" w:hAnsiTheme="majorHAnsi" w:cstheme="minorHAnsi"/>
              </w:rPr>
            </w:pPr>
          </w:p>
          <w:p w14:paraId="02708340" w14:textId="307598F1" w:rsidR="00EE7AD0" w:rsidRPr="008C192D" w:rsidRDefault="008C192D" w:rsidP="008C192D">
            <w:pPr>
              <w:rPr>
                <w:rFonts w:asciiTheme="majorHAnsi" w:hAnsiTheme="majorHAnsi" w:cstheme="minorHAnsi"/>
              </w:rPr>
            </w:pPr>
            <w:r>
              <w:rPr>
                <w:noProof/>
              </w:rPr>
              <w:drawing>
                <wp:inline distT="0" distB="0" distL="0" distR="0" wp14:anchorId="2A7926A0" wp14:editId="5D4506D9">
                  <wp:extent cx="5941940" cy="4521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522863"/>
                          </a:xfrm>
                          <a:prstGeom prst="rect">
                            <a:avLst/>
                          </a:prstGeom>
                        </pic:spPr>
                      </pic:pic>
                    </a:graphicData>
                  </a:graphic>
                </wp:inline>
              </w:drawing>
            </w:r>
          </w:p>
          <w:p w14:paraId="4A0BE812" w14:textId="77777777" w:rsidR="004B4E3A" w:rsidRDefault="004B4E3A" w:rsidP="00EE7AD0">
            <w:pPr>
              <w:widowControl w:val="0"/>
              <w:overflowPunct w:val="0"/>
              <w:autoSpaceDE w:val="0"/>
              <w:autoSpaceDN w:val="0"/>
              <w:adjustRightInd w:val="0"/>
              <w:textAlignment w:val="baseline"/>
              <w:rPr>
                <w:rFonts w:cstheme="minorHAnsi"/>
                <w:noProof/>
              </w:rPr>
            </w:pPr>
          </w:p>
          <w:p w14:paraId="76009944" w14:textId="77777777" w:rsidR="008C192D" w:rsidRDefault="008C192D" w:rsidP="00EE7AD0">
            <w:pPr>
              <w:widowControl w:val="0"/>
              <w:overflowPunct w:val="0"/>
              <w:autoSpaceDE w:val="0"/>
              <w:autoSpaceDN w:val="0"/>
              <w:adjustRightInd w:val="0"/>
              <w:textAlignment w:val="baseline"/>
              <w:rPr>
                <w:rFonts w:asciiTheme="majorHAnsi" w:hAnsiTheme="majorHAnsi" w:cstheme="minorHAnsi"/>
              </w:rPr>
            </w:pPr>
          </w:p>
          <w:p w14:paraId="3B17F2DA" w14:textId="77777777" w:rsidR="00DE7457" w:rsidRDefault="00DE7457" w:rsidP="004B4E3A">
            <w:pPr>
              <w:rPr>
                <w:rFonts w:asciiTheme="majorHAnsi" w:hAnsiTheme="majorHAnsi" w:cstheme="minorHAnsi"/>
              </w:rPr>
            </w:pPr>
          </w:p>
          <w:p w14:paraId="786623F8" w14:textId="77777777" w:rsidR="00E30718" w:rsidRDefault="00E30718" w:rsidP="004B4E3A">
            <w:pPr>
              <w:rPr>
                <w:rFonts w:asciiTheme="majorHAnsi" w:hAnsiTheme="majorHAnsi" w:cstheme="minorHAnsi"/>
              </w:rPr>
            </w:pPr>
          </w:p>
          <w:p w14:paraId="33B813B1" w14:textId="77777777" w:rsidR="004B4E3A" w:rsidRPr="004B4E3A" w:rsidRDefault="004B4E3A" w:rsidP="004B4E3A">
            <w:pPr>
              <w:rPr>
                <w:rFonts w:asciiTheme="majorHAnsi" w:hAnsiTheme="majorHAnsi" w:cstheme="minorHAnsi"/>
              </w:rPr>
            </w:pPr>
            <w:r w:rsidRPr="004B4E3A">
              <w:rPr>
                <w:rFonts w:asciiTheme="majorHAnsi" w:hAnsiTheme="majorHAnsi" w:cstheme="minorHAnsi"/>
              </w:rPr>
              <w:t>The following depicts the evidence options listed in EDRS for a Medical Amendment:</w:t>
            </w:r>
          </w:p>
          <w:p w14:paraId="37D82BCB" w14:textId="4BB2D42D" w:rsidR="004B4E3A" w:rsidRPr="00F661FD" w:rsidRDefault="004B4E3A" w:rsidP="004B4E3A">
            <w:pPr>
              <w:rPr>
                <w:rFonts w:cstheme="minorHAnsi"/>
              </w:rPr>
            </w:pPr>
            <w:r w:rsidRPr="004B4E3A">
              <w:rPr>
                <w:rFonts w:asciiTheme="majorHAnsi" w:hAnsiTheme="majorHAnsi" w:cstheme="minorHAnsi"/>
              </w:rPr>
              <w:t xml:space="preserve">Your first selection cannot be “Other.” </w:t>
            </w:r>
            <w:r w:rsidR="00C86FCA">
              <w:rPr>
                <w:rFonts w:asciiTheme="majorHAnsi" w:hAnsiTheme="majorHAnsi" w:cstheme="minorHAnsi"/>
              </w:rPr>
              <w:t xml:space="preserve">These lists are editable by the Registry. </w:t>
            </w:r>
            <w:r w:rsidRPr="004B4E3A">
              <w:rPr>
                <w:rFonts w:asciiTheme="majorHAnsi" w:hAnsiTheme="majorHAnsi" w:cstheme="minorHAnsi"/>
              </w:rPr>
              <w:t>Contact the Registry if your evidence is not in the list</w:t>
            </w:r>
            <w:r w:rsidRPr="00F661FD">
              <w:rPr>
                <w:rFonts w:cstheme="minorHAnsi"/>
              </w:rPr>
              <w:t>.</w:t>
            </w:r>
          </w:p>
          <w:p w14:paraId="3167D3A4" w14:textId="77777777" w:rsidR="00EE7AD0" w:rsidRDefault="00EE7AD0" w:rsidP="00EE7AD0">
            <w:pPr>
              <w:widowControl w:val="0"/>
              <w:overflowPunct w:val="0"/>
              <w:autoSpaceDE w:val="0"/>
              <w:autoSpaceDN w:val="0"/>
              <w:adjustRightInd w:val="0"/>
              <w:textAlignment w:val="baseline"/>
              <w:rPr>
                <w:rFonts w:asciiTheme="majorHAnsi" w:hAnsiTheme="majorHAnsi" w:cstheme="minorHAnsi"/>
              </w:rPr>
            </w:pPr>
          </w:p>
          <w:p w14:paraId="621B6D78" w14:textId="02DD4263" w:rsidR="00EE7AD0" w:rsidRDefault="004B4E3A" w:rsidP="00EE7AD0">
            <w:pPr>
              <w:widowControl w:val="0"/>
              <w:overflowPunct w:val="0"/>
              <w:autoSpaceDE w:val="0"/>
              <w:autoSpaceDN w:val="0"/>
              <w:adjustRightInd w:val="0"/>
              <w:textAlignment w:val="baseline"/>
              <w:rPr>
                <w:rFonts w:asciiTheme="majorHAnsi" w:hAnsiTheme="majorHAnsi" w:cstheme="minorHAnsi"/>
              </w:rPr>
            </w:pPr>
            <w:r w:rsidRPr="00F661FD">
              <w:rPr>
                <w:rFonts w:cstheme="minorHAnsi"/>
                <w:noProof/>
              </w:rPr>
              <w:drawing>
                <wp:inline distT="0" distB="0" distL="0" distR="0" wp14:anchorId="7D48926C" wp14:editId="64263DDC">
                  <wp:extent cx="6232948" cy="3520017"/>
                  <wp:effectExtent l="2540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40031" cy="3524017"/>
                          </a:xfrm>
                          <a:prstGeom prst="rect">
                            <a:avLst/>
                          </a:prstGeom>
                        </pic:spPr>
                      </pic:pic>
                    </a:graphicData>
                  </a:graphic>
                </wp:inline>
              </w:drawing>
            </w:r>
          </w:p>
          <w:p w14:paraId="51438669" w14:textId="77777777" w:rsidR="00EE7AD0" w:rsidRDefault="00EE7AD0" w:rsidP="00EE7AD0">
            <w:pPr>
              <w:widowControl w:val="0"/>
              <w:overflowPunct w:val="0"/>
              <w:autoSpaceDE w:val="0"/>
              <w:autoSpaceDN w:val="0"/>
              <w:adjustRightInd w:val="0"/>
              <w:textAlignment w:val="baseline"/>
              <w:rPr>
                <w:rFonts w:asciiTheme="majorHAnsi" w:hAnsiTheme="majorHAnsi" w:cstheme="minorHAnsi"/>
              </w:rPr>
            </w:pPr>
          </w:p>
          <w:p w14:paraId="1A7F2647"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71670DD6" w14:textId="4C955CAD" w:rsidR="004B4E3A" w:rsidRDefault="00D81D3D" w:rsidP="00EE7AD0">
            <w:pPr>
              <w:widowControl w:val="0"/>
              <w:overflowPunct w:val="0"/>
              <w:autoSpaceDE w:val="0"/>
              <w:autoSpaceDN w:val="0"/>
              <w:adjustRightInd w:val="0"/>
              <w:textAlignment w:val="baseline"/>
              <w:rPr>
                <w:rFonts w:asciiTheme="majorHAnsi" w:hAnsiTheme="majorHAnsi" w:cstheme="minorHAnsi"/>
              </w:rPr>
            </w:pPr>
            <w:r w:rsidRPr="00D81D3D">
              <w:rPr>
                <w:rFonts w:asciiTheme="majorHAnsi" w:hAnsiTheme="majorHAnsi" w:cstheme="minorHAnsi"/>
              </w:rPr>
              <w:t>Both lists combined are listed for the Fax Cover Sheet Evidence Selection</w:t>
            </w:r>
            <w:r>
              <w:rPr>
                <w:rFonts w:asciiTheme="majorHAnsi" w:hAnsiTheme="majorHAnsi" w:cstheme="minorHAnsi"/>
              </w:rPr>
              <w:t xml:space="preserve"> </w:t>
            </w:r>
          </w:p>
          <w:p w14:paraId="198ACEFE"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7D33B0AC"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430DC4D9"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0245972C"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42C51A66"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1E92835D"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75C65C20"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55C9338E"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22CBB936"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7C8D124C"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4B03EAF7"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1004B533" w14:textId="77777777" w:rsidR="008C192D" w:rsidRDefault="008C192D" w:rsidP="00EE7AD0">
            <w:pPr>
              <w:widowControl w:val="0"/>
              <w:overflowPunct w:val="0"/>
              <w:autoSpaceDE w:val="0"/>
              <w:autoSpaceDN w:val="0"/>
              <w:adjustRightInd w:val="0"/>
              <w:textAlignment w:val="baseline"/>
              <w:rPr>
                <w:rFonts w:asciiTheme="majorHAnsi" w:hAnsiTheme="majorHAnsi" w:cstheme="minorHAnsi"/>
              </w:rPr>
            </w:pPr>
          </w:p>
          <w:p w14:paraId="7059DB39"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423BFD36"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126DE2DA"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1CA47DB2"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6D76C77D"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00CFFE99"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4666F48B"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76C064D7"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4DE98A6F"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1370A7C2" w14:textId="77777777" w:rsidR="004B4E3A" w:rsidRDefault="004B4E3A" w:rsidP="00EE7AD0">
            <w:pPr>
              <w:widowControl w:val="0"/>
              <w:overflowPunct w:val="0"/>
              <w:autoSpaceDE w:val="0"/>
              <w:autoSpaceDN w:val="0"/>
              <w:adjustRightInd w:val="0"/>
              <w:textAlignment w:val="baseline"/>
              <w:rPr>
                <w:rFonts w:asciiTheme="majorHAnsi" w:hAnsiTheme="majorHAnsi" w:cstheme="minorHAnsi"/>
              </w:rPr>
            </w:pPr>
          </w:p>
          <w:p w14:paraId="2DB73C60" w14:textId="08A5EDC2" w:rsidR="004B4E3A" w:rsidRDefault="00B276BF" w:rsidP="004B4E3A">
            <w:pPr>
              <w:rPr>
                <w:rFonts w:asciiTheme="majorHAnsi" w:hAnsiTheme="majorHAnsi" w:cstheme="minorHAnsi"/>
                <w:sz w:val="28"/>
              </w:rPr>
            </w:pPr>
            <w:r>
              <w:rPr>
                <w:rFonts w:asciiTheme="majorHAnsi" w:hAnsiTheme="majorHAnsi" w:cstheme="minorHAnsi"/>
                <w:sz w:val="28"/>
              </w:rPr>
              <w:t>Remember to D</w:t>
            </w:r>
            <w:r w:rsidR="004B4E3A" w:rsidRPr="004B4E3A">
              <w:rPr>
                <w:rFonts w:asciiTheme="majorHAnsi" w:hAnsiTheme="majorHAnsi" w:cstheme="minorHAnsi"/>
                <w:sz w:val="28"/>
              </w:rPr>
              <w:t>ocument the Deponent on the Evidence Page</w:t>
            </w:r>
          </w:p>
          <w:p w14:paraId="5D52A3F8" w14:textId="77777777" w:rsidR="00B276BF" w:rsidRPr="004B4E3A" w:rsidRDefault="00B276BF" w:rsidP="004B4E3A">
            <w:pPr>
              <w:rPr>
                <w:rFonts w:asciiTheme="majorHAnsi" w:hAnsiTheme="majorHAnsi" w:cstheme="minorHAnsi"/>
                <w:sz w:val="28"/>
              </w:rPr>
            </w:pPr>
          </w:p>
          <w:p w14:paraId="69940437" w14:textId="6E72ADE9" w:rsidR="004B4E3A" w:rsidRDefault="004B4E3A" w:rsidP="004B4E3A">
            <w:pPr>
              <w:rPr>
                <w:rFonts w:asciiTheme="majorHAnsi" w:hAnsiTheme="majorHAnsi" w:cstheme="minorHAnsi"/>
                <w:noProof/>
                <w:szCs w:val="24"/>
              </w:rPr>
            </w:pPr>
            <w:r w:rsidRPr="004B4E3A">
              <w:rPr>
                <w:rFonts w:asciiTheme="majorHAnsi" w:hAnsiTheme="majorHAnsi" w:cstheme="minorHAnsi"/>
                <w:noProof/>
                <w:szCs w:val="24"/>
              </w:rPr>
              <w:t>To ensure that the deponent information prints on the back side of the death certificate, enter the deponent information in the following format as the last piece of Evidence, type = Other.</w:t>
            </w:r>
          </w:p>
          <w:p w14:paraId="55D90516" w14:textId="77777777" w:rsidR="004B4E3A" w:rsidRDefault="004B4E3A" w:rsidP="004B4E3A">
            <w:pPr>
              <w:rPr>
                <w:rFonts w:asciiTheme="majorHAnsi" w:hAnsiTheme="majorHAnsi" w:cstheme="minorHAnsi"/>
                <w:noProof/>
                <w:szCs w:val="24"/>
              </w:rPr>
            </w:pPr>
          </w:p>
          <w:p w14:paraId="57B0BF30" w14:textId="32A3662F" w:rsidR="004B4E3A" w:rsidRPr="004B4E3A" w:rsidRDefault="004B4E3A" w:rsidP="004B4E3A">
            <w:pPr>
              <w:rPr>
                <w:rFonts w:asciiTheme="majorHAnsi" w:hAnsiTheme="majorHAnsi" w:cstheme="minorHAnsi"/>
                <w:noProof/>
                <w:szCs w:val="24"/>
              </w:rPr>
            </w:pPr>
            <w:r>
              <w:rPr>
                <w:rFonts w:cstheme="minorHAnsi"/>
                <w:b/>
                <w:noProof/>
                <w:sz w:val="32"/>
              </w:rPr>
              <w:drawing>
                <wp:inline distT="0" distB="0" distL="0" distR="0" wp14:anchorId="4193F96F" wp14:editId="64D4E16D">
                  <wp:extent cx="5776609" cy="5226050"/>
                  <wp:effectExtent l="2540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8578" cy="5227832"/>
                          </a:xfrm>
                          <a:prstGeom prst="rect">
                            <a:avLst/>
                          </a:prstGeom>
                          <a:noFill/>
                          <a:ln>
                            <a:noFill/>
                          </a:ln>
                        </pic:spPr>
                      </pic:pic>
                    </a:graphicData>
                  </a:graphic>
                </wp:inline>
              </w:drawing>
            </w:r>
          </w:p>
          <w:p w14:paraId="6E6172D4" w14:textId="77777777" w:rsidR="00EE7AD0" w:rsidRDefault="00EE7AD0" w:rsidP="00EE7AD0">
            <w:pPr>
              <w:widowControl w:val="0"/>
              <w:overflowPunct w:val="0"/>
              <w:autoSpaceDE w:val="0"/>
              <w:autoSpaceDN w:val="0"/>
              <w:adjustRightInd w:val="0"/>
              <w:textAlignment w:val="baseline"/>
              <w:rPr>
                <w:rFonts w:asciiTheme="majorHAnsi" w:hAnsiTheme="majorHAnsi" w:cstheme="minorHAnsi"/>
              </w:rPr>
            </w:pPr>
          </w:p>
          <w:p w14:paraId="59846C7F" w14:textId="77777777" w:rsidR="004B4E3A" w:rsidRPr="004B4E3A" w:rsidRDefault="004B4E3A" w:rsidP="004B4E3A">
            <w:pPr>
              <w:rPr>
                <w:rFonts w:asciiTheme="majorHAnsi" w:hAnsiTheme="majorHAnsi" w:cstheme="minorHAnsi"/>
                <w:noProof/>
              </w:rPr>
            </w:pPr>
            <w:r w:rsidRPr="004B4E3A">
              <w:rPr>
                <w:rFonts w:asciiTheme="majorHAnsi" w:hAnsiTheme="majorHAnsi" w:cstheme="minorHAnsi"/>
                <w:noProof/>
              </w:rPr>
              <w:t>If you have more than one deponent, enter that information as another Evidence in the list.</w:t>
            </w:r>
          </w:p>
          <w:p w14:paraId="5A69F464" w14:textId="77777777" w:rsidR="004B4E3A" w:rsidRPr="00EE7AD0" w:rsidRDefault="004B4E3A" w:rsidP="00B276BF">
            <w:pPr>
              <w:widowControl w:val="0"/>
              <w:overflowPunct w:val="0"/>
              <w:autoSpaceDE w:val="0"/>
              <w:autoSpaceDN w:val="0"/>
              <w:adjustRightInd w:val="0"/>
              <w:textAlignment w:val="baseline"/>
              <w:rPr>
                <w:rFonts w:asciiTheme="majorHAnsi" w:hAnsiTheme="majorHAnsi" w:cstheme="minorHAnsi"/>
              </w:rPr>
            </w:pPr>
          </w:p>
        </w:tc>
      </w:tr>
    </w:tbl>
    <w:p w14:paraId="16A31379" w14:textId="2B16758B" w:rsidR="0082094F" w:rsidRPr="00B276BF" w:rsidRDefault="0082094F" w:rsidP="00B276BF">
      <w:pPr>
        <w:rPr>
          <w:rFonts w:asciiTheme="majorHAnsi" w:eastAsiaTheme="majorEastAsia" w:hAnsiTheme="majorHAnsi" w:cstheme="majorBidi"/>
          <w:b/>
          <w:bCs/>
          <w:color w:val="A9A57C" w:themeColor="accent1"/>
          <w:sz w:val="26"/>
          <w:szCs w:val="26"/>
        </w:rPr>
      </w:pPr>
      <w:r>
        <w:lastRenderedPageBreak/>
        <w:br w:type="page"/>
      </w:r>
    </w:p>
    <w:p w14:paraId="472181D2" w14:textId="77777777" w:rsidR="004B4E3A" w:rsidRDefault="004B4E3A" w:rsidP="004B4E3A">
      <w:pPr>
        <w:pStyle w:val="Heading2"/>
        <w:rPr>
          <w:b w:val="0"/>
          <w:color w:val="848057" w:themeColor="accent1" w:themeShade="BF"/>
          <w:sz w:val="28"/>
          <w:szCs w:val="28"/>
        </w:rPr>
      </w:pPr>
      <w:r w:rsidRPr="00DE7457">
        <w:rPr>
          <w:color w:val="848057" w:themeColor="accent1" w:themeShade="BF"/>
          <w:sz w:val="28"/>
          <w:szCs w:val="28"/>
        </w:rPr>
        <w:lastRenderedPageBreak/>
        <w:t>Section2</w:t>
      </w:r>
      <w:r>
        <w:rPr>
          <w:b w:val="0"/>
          <w:color w:val="848057" w:themeColor="accent1" w:themeShade="BF"/>
          <w:sz w:val="28"/>
          <w:szCs w:val="28"/>
        </w:rPr>
        <w:t xml:space="preserve">: </w:t>
      </w:r>
      <w:r w:rsidRPr="00DE7457">
        <w:rPr>
          <w:color w:val="848057" w:themeColor="accent1" w:themeShade="BF"/>
          <w:sz w:val="28"/>
          <w:szCs w:val="28"/>
        </w:rPr>
        <w:t>Appropriate Evidence List</w:t>
      </w:r>
    </w:p>
    <w:p w14:paraId="7380D785" w14:textId="16D7E09F" w:rsidR="00024A9F" w:rsidRPr="00642453" w:rsidRDefault="004B4E3A" w:rsidP="00642453">
      <w:pPr>
        <w:pStyle w:val="Heading2"/>
        <w:rPr>
          <w:b w:val="0"/>
          <w:color w:val="2F2B20" w:themeColor="text1"/>
          <w:sz w:val="22"/>
          <w:szCs w:val="22"/>
        </w:rPr>
      </w:pPr>
      <w:r w:rsidRPr="00841125">
        <w:rPr>
          <w:rFonts w:cstheme="minorHAnsi"/>
          <w:b w:val="0"/>
          <w:color w:val="2F2B20" w:themeColor="text1"/>
          <w:sz w:val="22"/>
          <w:szCs w:val="22"/>
        </w:rPr>
        <w:t>Required evidence is listed in order of precedence.  Contact the Director of</w:t>
      </w:r>
      <w:r w:rsidR="00DE7457" w:rsidRPr="00841125">
        <w:rPr>
          <w:rFonts w:cstheme="minorHAnsi"/>
          <w:b w:val="0"/>
          <w:color w:val="2F2B20" w:themeColor="text1"/>
          <w:sz w:val="22"/>
          <w:szCs w:val="22"/>
        </w:rPr>
        <w:t xml:space="preserve"> </w:t>
      </w:r>
      <w:r w:rsidRPr="00841125">
        <w:rPr>
          <w:rFonts w:cstheme="minorHAnsi"/>
          <w:b w:val="0"/>
          <w:color w:val="2F2B20" w:themeColor="text1"/>
          <w:sz w:val="22"/>
          <w:szCs w:val="22"/>
        </w:rPr>
        <w:t>Registration, Alex Forman, if you are presented with evidence for an amendment that is not listed and you wish to use it to create an amendment</w:t>
      </w:r>
      <w:r w:rsidRPr="00DE7457">
        <w:rPr>
          <w:rFonts w:cstheme="minorHAnsi"/>
          <w:b w:val="0"/>
          <w:i/>
          <w:color w:val="2F2B20" w:themeColor="text1"/>
          <w:sz w:val="22"/>
          <w:szCs w:val="22"/>
        </w:rPr>
        <w:t>.</w:t>
      </w:r>
      <w:r w:rsidRPr="00DE7457">
        <w:rPr>
          <w:b w:val="0"/>
          <w:color w:val="2F2B20" w:themeColor="text1"/>
          <w:sz w:val="22"/>
          <w:szCs w:val="22"/>
        </w:rPr>
        <w:t xml:space="preserve"> </w:t>
      </w:r>
      <w:r w:rsidR="00D1097D" w:rsidRPr="00DE7457">
        <w:rPr>
          <w:b w:val="0"/>
          <w:color w:val="2F2B20" w:themeColor="text1"/>
          <w:sz w:val="22"/>
          <w:szCs w:val="22"/>
        </w:rPr>
        <w:t xml:space="preserve"> </w:t>
      </w:r>
    </w:p>
    <w:p w14:paraId="30D8EFBF" w14:textId="335DEF9D" w:rsidR="00024A9F" w:rsidRPr="00642453" w:rsidRDefault="00024A9F" w:rsidP="00642453">
      <w:pPr>
        <w:pStyle w:val="Heading2"/>
        <w:rPr>
          <w:rFonts w:cstheme="minorHAnsi"/>
          <w:b w:val="0"/>
          <w:color w:val="2F2B20" w:themeColor="text1"/>
          <w:sz w:val="22"/>
          <w:szCs w:val="22"/>
        </w:rPr>
      </w:pPr>
      <w:r w:rsidRPr="00642453">
        <w:rPr>
          <w:rFonts w:cstheme="minorHAnsi"/>
          <w:b w:val="0"/>
          <w:color w:val="2F2B20" w:themeColor="text1"/>
          <w:sz w:val="22"/>
          <w:szCs w:val="22"/>
        </w:rPr>
        <w:t xml:space="preserve">This list is for use when the clerk of occurrence is amending the record. </w:t>
      </w:r>
      <w:r w:rsidR="00642453">
        <w:rPr>
          <w:rFonts w:cstheme="minorHAnsi"/>
          <w:b w:val="0"/>
          <w:color w:val="2F2B20" w:themeColor="text1"/>
          <w:sz w:val="22"/>
          <w:szCs w:val="22"/>
        </w:rPr>
        <w:t>In</w:t>
      </w:r>
      <w:r w:rsidRPr="00642453">
        <w:rPr>
          <w:rFonts w:cstheme="minorHAnsi"/>
          <w:b w:val="0"/>
          <w:color w:val="2F2B20" w:themeColor="text1"/>
          <w:sz w:val="22"/>
          <w:szCs w:val="22"/>
        </w:rPr>
        <w:t xml:space="preserve"> EDRS</w:t>
      </w:r>
      <w:r w:rsidR="00642453">
        <w:rPr>
          <w:rFonts w:cstheme="minorHAnsi"/>
          <w:b w:val="0"/>
          <w:color w:val="2F2B20" w:themeColor="text1"/>
          <w:sz w:val="22"/>
          <w:szCs w:val="22"/>
        </w:rPr>
        <w:t>,</w:t>
      </w:r>
      <w:r w:rsidRPr="00642453">
        <w:rPr>
          <w:rFonts w:cstheme="minorHAnsi"/>
          <w:b w:val="0"/>
          <w:color w:val="2F2B20" w:themeColor="text1"/>
          <w:sz w:val="22"/>
          <w:szCs w:val="22"/>
        </w:rPr>
        <w:t xml:space="preserve"> the Medical Examiner’s Office will </w:t>
      </w:r>
      <w:r w:rsidR="00642453" w:rsidRPr="00642453">
        <w:rPr>
          <w:rFonts w:cstheme="minorHAnsi"/>
          <w:b w:val="0"/>
          <w:color w:val="2F2B20" w:themeColor="text1"/>
          <w:sz w:val="22"/>
          <w:szCs w:val="22"/>
        </w:rPr>
        <w:t xml:space="preserve">amend records that were certified by the OCME electronically. </w:t>
      </w:r>
      <w:r w:rsidR="00642453">
        <w:rPr>
          <w:rFonts w:cstheme="minorHAnsi"/>
          <w:b w:val="0"/>
          <w:color w:val="2F2B20" w:themeColor="text1"/>
          <w:sz w:val="22"/>
          <w:szCs w:val="22"/>
        </w:rPr>
        <w:t>If t</w:t>
      </w:r>
      <w:r w:rsidRPr="00642453">
        <w:rPr>
          <w:rFonts w:cstheme="minorHAnsi"/>
          <w:b w:val="0"/>
          <w:color w:val="2F2B20" w:themeColor="text1"/>
          <w:sz w:val="22"/>
          <w:szCs w:val="22"/>
        </w:rPr>
        <w:t>he Medical Examiner</w:t>
      </w:r>
      <w:r w:rsidR="00642453">
        <w:rPr>
          <w:rFonts w:cstheme="minorHAnsi"/>
          <w:b w:val="0"/>
          <w:color w:val="2F2B20" w:themeColor="text1"/>
          <w:sz w:val="22"/>
          <w:szCs w:val="22"/>
        </w:rPr>
        <w:t xml:space="preserve"> amends the record, you will not receive evidence. </w:t>
      </w:r>
      <w:r w:rsidRPr="00642453">
        <w:rPr>
          <w:rFonts w:cstheme="minorHAnsi"/>
          <w:b w:val="0"/>
          <w:color w:val="2F2B20" w:themeColor="text1"/>
          <w:sz w:val="22"/>
          <w:szCs w:val="22"/>
        </w:rPr>
        <w:t xml:space="preserve"> </w:t>
      </w:r>
      <w:r w:rsidR="00642453">
        <w:rPr>
          <w:rFonts w:cstheme="minorHAnsi"/>
          <w:b w:val="0"/>
          <w:color w:val="2F2B20" w:themeColor="text1"/>
          <w:sz w:val="22"/>
          <w:szCs w:val="22"/>
        </w:rPr>
        <w:t>The record will be available in the Death: Register Amend Queue.</w:t>
      </w:r>
    </w:p>
    <w:p w14:paraId="0B89EDF2" w14:textId="77777777" w:rsidR="00B276BF" w:rsidRPr="000D5B13" w:rsidRDefault="00B276BF" w:rsidP="00B276BF">
      <w:pPr>
        <w:jc w:val="center"/>
        <w:rPr>
          <w:rFonts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248"/>
        <w:gridCol w:w="2700"/>
      </w:tblGrid>
      <w:tr w:rsidR="00D81D3D" w:rsidRPr="000D5B13" w14:paraId="7133F0A7" w14:textId="77777777" w:rsidTr="000924BD">
        <w:trPr>
          <w:cantSplit/>
          <w:trHeight w:val="233"/>
          <w:tblHeader/>
        </w:trPr>
        <w:tc>
          <w:tcPr>
            <w:tcW w:w="2340" w:type="dxa"/>
          </w:tcPr>
          <w:p w14:paraId="36FCBB49" w14:textId="07D48649" w:rsidR="00D81D3D" w:rsidRPr="004B688B" w:rsidRDefault="00D81D3D" w:rsidP="004B688B">
            <w:pPr>
              <w:pStyle w:val="Heading2"/>
              <w:spacing w:before="60" w:after="60" w:line="240" w:lineRule="auto"/>
              <w:rPr>
                <w:rFonts w:asciiTheme="minorHAnsi" w:hAnsiTheme="minorHAnsi" w:cstheme="minorHAnsi"/>
                <w:color w:val="auto"/>
                <w:sz w:val="24"/>
                <w:szCs w:val="22"/>
              </w:rPr>
            </w:pPr>
            <w:r w:rsidRPr="004B688B">
              <w:rPr>
                <w:rFonts w:asciiTheme="minorHAnsi" w:hAnsiTheme="minorHAnsi" w:cstheme="minorHAnsi"/>
                <w:color w:val="auto"/>
                <w:sz w:val="24"/>
                <w:szCs w:val="22"/>
              </w:rPr>
              <w:lastRenderedPageBreak/>
              <w:t xml:space="preserve">Item </w:t>
            </w:r>
          </w:p>
        </w:tc>
        <w:tc>
          <w:tcPr>
            <w:tcW w:w="4248" w:type="dxa"/>
          </w:tcPr>
          <w:p w14:paraId="18A9B8FD" w14:textId="77777777" w:rsidR="00D81D3D" w:rsidRPr="004B688B" w:rsidRDefault="00D81D3D" w:rsidP="004B688B">
            <w:pPr>
              <w:pStyle w:val="Heading2"/>
              <w:spacing w:before="60" w:after="60" w:line="240" w:lineRule="auto"/>
              <w:rPr>
                <w:rFonts w:asciiTheme="minorHAnsi" w:hAnsiTheme="minorHAnsi" w:cstheme="minorHAnsi"/>
                <w:color w:val="auto"/>
                <w:sz w:val="24"/>
                <w:szCs w:val="22"/>
              </w:rPr>
            </w:pPr>
            <w:r w:rsidRPr="004B688B">
              <w:rPr>
                <w:rFonts w:asciiTheme="minorHAnsi" w:hAnsiTheme="minorHAnsi" w:cstheme="minorHAnsi"/>
                <w:color w:val="auto"/>
                <w:sz w:val="24"/>
                <w:szCs w:val="22"/>
              </w:rPr>
              <w:t>Evidence</w:t>
            </w:r>
          </w:p>
        </w:tc>
        <w:tc>
          <w:tcPr>
            <w:tcW w:w="2700" w:type="dxa"/>
            <w:vAlign w:val="bottom"/>
          </w:tcPr>
          <w:p w14:paraId="422A70BE" w14:textId="597B1343" w:rsidR="00D81D3D" w:rsidRPr="004B688B" w:rsidRDefault="00D81D3D" w:rsidP="004B688B">
            <w:pPr>
              <w:keepNext/>
              <w:keepLines/>
              <w:spacing w:before="60" w:after="60" w:line="240" w:lineRule="auto"/>
              <w:rPr>
                <w:rFonts w:cstheme="minorHAnsi"/>
                <w:b/>
                <w:sz w:val="24"/>
              </w:rPr>
            </w:pPr>
            <w:r w:rsidRPr="004B688B">
              <w:rPr>
                <w:rFonts w:cstheme="minorHAnsi"/>
                <w:b/>
                <w:sz w:val="24"/>
              </w:rPr>
              <w:t>Comments</w:t>
            </w:r>
          </w:p>
        </w:tc>
      </w:tr>
      <w:tr w:rsidR="00D81D3D" w:rsidRPr="000D5B13" w14:paraId="70CAB4EA" w14:textId="77777777" w:rsidTr="000924BD">
        <w:trPr>
          <w:trHeight w:val="2699"/>
        </w:trPr>
        <w:tc>
          <w:tcPr>
            <w:tcW w:w="2340" w:type="dxa"/>
          </w:tcPr>
          <w:p w14:paraId="64D47209" w14:textId="77777777" w:rsidR="00D81D3D" w:rsidRPr="000D5B13" w:rsidRDefault="00D81D3D" w:rsidP="00874477">
            <w:pPr>
              <w:keepNext/>
              <w:keepLines/>
              <w:spacing w:before="60" w:after="120" w:line="240" w:lineRule="auto"/>
              <w:rPr>
                <w:rFonts w:cstheme="minorHAnsi"/>
              </w:rPr>
            </w:pPr>
            <w:r w:rsidRPr="000D5B13">
              <w:rPr>
                <w:rFonts w:cstheme="minorHAnsi"/>
              </w:rPr>
              <w:t>To correct  decedent name</w:t>
            </w:r>
          </w:p>
        </w:tc>
        <w:tc>
          <w:tcPr>
            <w:tcW w:w="4248" w:type="dxa"/>
          </w:tcPr>
          <w:p w14:paraId="4527B097" w14:textId="77777777" w:rsidR="00D81D3D" w:rsidRPr="000D5B13" w:rsidRDefault="00D81D3D" w:rsidP="00EC1090">
            <w:pPr>
              <w:keepNext/>
              <w:keepLines/>
              <w:numPr>
                <w:ilvl w:val="0"/>
                <w:numId w:val="5"/>
              </w:numPr>
              <w:spacing w:before="60" w:after="0" w:line="240" w:lineRule="auto"/>
              <w:rPr>
                <w:rFonts w:cstheme="minorHAnsi"/>
              </w:rPr>
            </w:pPr>
            <w:r w:rsidRPr="000D5B13">
              <w:rPr>
                <w:rFonts w:cstheme="minorHAnsi"/>
              </w:rPr>
              <w:t>Voter Registration for year of death.</w:t>
            </w:r>
          </w:p>
          <w:p w14:paraId="1EAE6B39" w14:textId="77777777" w:rsidR="00D81D3D" w:rsidRPr="000D5B13" w:rsidRDefault="00D81D3D" w:rsidP="00EC1090">
            <w:pPr>
              <w:keepNext/>
              <w:keepLines/>
              <w:numPr>
                <w:ilvl w:val="0"/>
                <w:numId w:val="5"/>
              </w:numPr>
              <w:spacing w:after="0" w:line="240" w:lineRule="auto"/>
              <w:rPr>
                <w:rFonts w:cstheme="minorHAnsi"/>
              </w:rPr>
            </w:pPr>
            <w:r w:rsidRPr="000D5B13">
              <w:rPr>
                <w:rFonts w:cstheme="minorHAnsi"/>
              </w:rPr>
              <w:t>Town,  City or Federal Census for year of death</w:t>
            </w:r>
          </w:p>
          <w:p w14:paraId="24541F6F" w14:textId="77777777" w:rsidR="00D81D3D" w:rsidRPr="000D5B13" w:rsidRDefault="00D81D3D" w:rsidP="00EC1090">
            <w:pPr>
              <w:keepNext/>
              <w:keepLines/>
              <w:numPr>
                <w:ilvl w:val="0"/>
                <w:numId w:val="5"/>
              </w:numPr>
              <w:spacing w:after="0" w:line="240" w:lineRule="auto"/>
              <w:rPr>
                <w:rFonts w:cstheme="minorHAnsi"/>
              </w:rPr>
            </w:pPr>
            <w:r w:rsidRPr="000D5B13">
              <w:rPr>
                <w:rFonts w:cstheme="minorHAnsi"/>
              </w:rPr>
              <w:t>Federal or Mass Tax Form  for year of death</w:t>
            </w:r>
          </w:p>
          <w:p w14:paraId="4A46A1DE" w14:textId="77777777" w:rsidR="00D81D3D" w:rsidRPr="000D5B13" w:rsidRDefault="00D81D3D" w:rsidP="00EC1090">
            <w:pPr>
              <w:keepNext/>
              <w:keepLines/>
              <w:numPr>
                <w:ilvl w:val="0"/>
                <w:numId w:val="5"/>
              </w:numPr>
              <w:spacing w:after="0" w:line="240" w:lineRule="auto"/>
              <w:rPr>
                <w:rFonts w:cstheme="minorHAnsi"/>
              </w:rPr>
            </w:pPr>
            <w:r w:rsidRPr="000D5B13">
              <w:rPr>
                <w:rFonts w:cstheme="minorHAnsi"/>
              </w:rPr>
              <w:t>Medicare or Medicaid card</w:t>
            </w:r>
          </w:p>
          <w:p w14:paraId="12BC9280" w14:textId="77777777" w:rsidR="00D81D3D" w:rsidRPr="000D5B13" w:rsidRDefault="00D81D3D" w:rsidP="00EC1090">
            <w:pPr>
              <w:keepNext/>
              <w:keepLines/>
              <w:numPr>
                <w:ilvl w:val="0"/>
                <w:numId w:val="5"/>
              </w:numPr>
              <w:spacing w:after="0" w:line="240" w:lineRule="auto"/>
              <w:rPr>
                <w:rFonts w:cstheme="minorHAnsi"/>
              </w:rPr>
            </w:pPr>
            <w:r w:rsidRPr="000D5B13">
              <w:rPr>
                <w:rFonts w:cstheme="minorHAnsi"/>
              </w:rPr>
              <w:t>Excise Tax for year of death</w:t>
            </w:r>
          </w:p>
          <w:p w14:paraId="5EE7662D" w14:textId="77777777" w:rsidR="00A05C06" w:rsidRPr="00A05C06" w:rsidRDefault="00A05C06" w:rsidP="00EC1090">
            <w:pPr>
              <w:keepNext/>
              <w:keepLines/>
              <w:numPr>
                <w:ilvl w:val="0"/>
                <w:numId w:val="5"/>
              </w:numPr>
              <w:spacing w:after="0" w:line="240" w:lineRule="auto"/>
              <w:rPr>
                <w:rFonts w:cstheme="minorHAnsi"/>
              </w:rPr>
            </w:pPr>
            <w:r w:rsidRPr="00A05C06">
              <w:rPr>
                <w:rFonts w:cstheme="minorHAnsi"/>
              </w:rPr>
              <w:t>Signed Informant Worksheet for Certificate of Death</w:t>
            </w:r>
          </w:p>
          <w:p w14:paraId="0CF74824" w14:textId="4D018BDD" w:rsidR="00D81D3D" w:rsidRPr="004B688B" w:rsidRDefault="00A05C06" w:rsidP="00EC1090">
            <w:pPr>
              <w:keepNext/>
              <w:keepLines/>
              <w:numPr>
                <w:ilvl w:val="0"/>
                <w:numId w:val="5"/>
              </w:numPr>
              <w:spacing w:after="60" w:line="240" w:lineRule="auto"/>
              <w:rPr>
                <w:rFonts w:cstheme="minorHAnsi"/>
              </w:rPr>
            </w:pPr>
            <w:r w:rsidRPr="00A05C06">
              <w:rPr>
                <w:rFonts w:cstheme="minorHAnsi"/>
              </w:rPr>
              <w:t>Funeral director’s worksheet</w:t>
            </w:r>
          </w:p>
        </w:tc>
        <w:tc>
          <w:tcPr>
            <w:tcW w:w="2700" w:type="dxa"/>
          </w:tcPr>
          <w:p w14:paraId="19999679" w14:textId="48F9433D" w:rsidR="00D81D3D" w:rsidRPr="000D5B13" w:rsidRDefault="00D81D3D" w:rsidP="00874477">
            <w:pPr>
              <w:keepNext/>
              <w:keepLines/>
              <w:spacing w:before="60" w:line="240" w:lineRule="auto"/>
              <w:rPr>
                <w:rFonts w:cstheme="minorHAnsi"/>
              </w:rPr>
            </w:pPr>
            <w:r w:rsidRPr="000D5B13">
              <w:rPr>
                <w:rFonts w:cstheme="minorHAnsi"/>
              </w:rPr>
              <w:t xml:space="preserve">Birth and Marriage records are not appropriate since names change over time.  These vital records are too far removed from the death to be used as evidence.  </w:t>
            </w:r>
          </w:p>
          <w:p w14:paraId="342E56F5" w14:textId="77777777" w:rsidR="00D81D3D" w:rsidRPr="000D5B13" w:rsidRDefault="00D81D3D" w:rsidP="00874477">
            <w:pPr>
              <w:keepNext/>
              <w:keepLines/>
              <w:spacing w:before="60" w:line="240" w:lineRule="auto"/>
              <w:rPr>
                <w:rFonts w:cstheme="minorHAnsi"/>
              </w:rPr>
            </w:pPr>
          </w:p>
        </w:tc>
      </w:tr>
      <w:tr w:rsidR="00D112CD" w:rsidRPr="000D5B13" w14:paraId="2BDC7AD4" w14:textId="77777777" w:rsidTr="000924BD">
        <w:tc>
          <w:tcPr>
            <w:tcW w:w="2340" w:type="dxa"/>
          </w:tcPr>
          <w:p w14:paraId="19C936C9" w14:textId="4460F174" w:rsidR="00D112CD" w:rsidRPr="000D5B13" w:rsidRDefault="00D112CD" w:rsidP="00874477">
            <w:pPr>
              <w:keepNext/>
              <w:keepLines/>
              <w:spacing w:before="60" w:line="240" w:lineRule="auto"/>
              <w:rPr>
                <w:rFonts w:cstheme="minorHAnsi"/>
              </w:rPr>
            </w:pPr>
            <w:r>
              <w:rPr>
                <w:rFonts w:cstheme="minorHAnsi"/>
              </w:rPr>
              <w:t>To correct Surname at Birth or Adoption</w:t>
            </w:r>
          </w:p>
        </w:tc>
        <w:tc>
          <w:tcPr>
            <w:tcW w:w="4248" w:type="dxa"/>
          </w:tcPr>
          <w:p w14:paraId="50DABB32" w14:textId="77777777" w:rsidR="00D112CD" w:rsidRDefault="0085539E" w:rsidP="00674F32">
            <w:pPr>
              <w:pStyle w:val="ListParagraph"/>
              <w:keepNext/>
              <w:keepLines/>
              <w:numPr>
                <w:ilvl w:val="0"/>
                <w:numId w:val="40"/>
              </w:numPr>
              <w:tabs>
                <w:tab w:val="clear" w:pos="720"/>
                <w:tab w:val="left" w:pos="360"/>
              </w:tabs>
              <w:spacing w:before="60" w:after="0" w:line="240" w:lineRule="auto"/>
              <w:ind w:left="0" w:firstLine="0"/>
              <w:rPr>
                <w:rFonts w:cstheme="minorHAnsi"/>
              </w:rPr>
            </w:pPr>
            <w:r>
              <w:rPr>
                <w:rFonts w:cstheme="minorHAnsi"/>
              </w:rPr>
              <w:t>Certified copy of birth record</w:t>
            </w:r>
          </w:p>
          <w:p w14:paraId="57477A9C" w14:textId="58CF9AA9" w:rsidR="0085539E" w:rsidRPr="00874477" w:rsidRDefault="0085539E" w:rsidP="00B17BF1">
            <w:pPr>
              <w:pStyle w:val="ListParagraph"/>
              <w:keepNext/>
              <w:keepLines/>
              <w:numPr>
                <w:ilvl w:val="0"/>
                <w:numId w:val="40"/>
              </w:numPr>
              <w:tabs>
                <w:tab w:val="clear" w:pos="720"/>
                <w:tab w:val="left" w:pos="360"/>
              </w:tabs>
              <w:spacing w:before="60" w:after="0" w:line="240" w:lineRule="auto"/>
              <w:ind w:left="0" w:firstLine="0"/>
              <w:rPr>
                <w:rFonts w:cstheme="minorHAnsi"/>
              </w:rPr>
            </w:pPr>
            <w:r>
              <w:rPr>
                <w:rFonts w:cstheme="minorHAnsi"/>
              </w:rPr>
              <w:t>Certified copy of</w:t>
            </w:r>
            <w:r w:rsidR="00B17BF1">
              <w:rPr>
                <w:rFonts w:cstheme="minorHAnsi"/>
              </w:rPr>
              <w:t xml:space="preserve"> a</w:t>
            </w:r>
            <w:r>
              <w:rPr>
                <w:rFonts w:cstheme="minorHAnsi"/>
              </w:rPr>
              <w:t xml:space="preserve">doption </w:t>
            </w:r>
            <w:r w:rsidR="00B17BF1">
              <w:rPr>
                <w:rFonts w:cstheme="minorHAnsi"/>
              </w:rPr>
              <w:t>c</w:t>
            </w:r>
            <w:r>
              <w:rPr>
                <w:rFonts w:cstheme="minorHAnsi"/>
              </w:rPr>
              <w:t>ertificate</w:t>
            </w:r>
          </w:p>
        </w:tc>
        <w:tc>
          <w:tcPr>
            <w:tcW w:w="2700" w:type="dxa"/>
          </w:tcPr>
          <w:p w14:paraId="6C379859" w14:textId="77777777" w:rsidR="00D112CD" w:rsidRDefault="00D112CD" w:rsidP="00874477">
            <w:pPr>
              <w:keepNext/>
              <w:keepLines/>
              <w:spacing w:before="60" w:after="60" w:line="240" w:lineRule="auto"/>
              <w:rPr>
                <w:rFonts w:cstheme="minorHAnsi"/>
              </w:rPr>
            </w:pPr>
          </w:p>
        </w:tc>
      </w:tr>
      <w:tr w:rsidR="00D81D3D" w:rsidRPr="000D5B13" w14:paraId="413815BB" w14:textId="77777777" w:rsidTr="000924BD">
        <w:tc>
          <w:tcPr>
            <w:tcW w:w="2340" w:type="dxa"/>
          </w:tcPr>
          <w:p w14:paraId="1FC34E4D" w14:textId="77777777" w:rsidR="00D81D3D" w:rsidRPr="000D5B13" w:rsidRDefault="00D81D3D" w:rsidP="00874477">
            <w:pPr>
              <w:keepNext/>
              <w:keepLines/>
              <w:spacing w:before="60" w:line="240" w:lineRule="auto"/>
              <w:rPr>
                <w:rFonts w:cstheme="minorHAnsi"/>
              </w:rPr>
            </w:pPr>
            <w:r w:rsidRPr="000D5B13">
              <w:rPr>
                <w:rFonts w:cstheme="minorHAnsi"/>
              </w:rPr>
              <w:t xml:space="preserve">To correct Sex </w:t>
            </w:r>
          </w:p>
        </w:tc>
        <w:tc>
          <w:tcPr>
            <w:tcW w:w="4248" w:type="dxa"/>
          </w:tcPr>
          <w:p w14:paraId="0EB0D3C2" w14:textId="77777777" w:rsidR="00073E30" w:rsidRPr="00874477" w:rsidRDefault="00073E30" w:rsidP="00674F32">
            <w:pPr>
              <w:keepNext/>
              <w:keepLines/>
              <w:numPr>
                <w:ilvl w:val="0"/>
                <w:numId w:val="39"/>
              </w:numPr>
              <w:spacing w:before="60" w:after="0" w:line="240" w:lineRule="auto"/>
              <w:rPr>
                <w:rFonts w:cstheme="minorHAnsi"/>
              </w:rPr>
            </w:pPr>
            <w:r w:rsidRPr="00874477">
              <w:rPr>
                <w:rFonts w:cstheme="minorHAnsi"/>
              </w:rPr>
              <w:t>Notarized statement from physician</w:t>
            </w:r>
          </w:p>
          <w:p w14:paraId="22A1CE83" w14:textId="52387EC4" w:rsidR="00A05C06" w:rsidRPr="00874477" w:rsidRDefault="00A05C06" w:rsidP="00674F32">
            <w:pPr>
              <w:keepNext/>
              <w:keepLines/>
              <w:numPr>
                <w:ilvl w:val="0"/>
                <w:numId w:val="39"/>
              </w:numPr>
              <w:spacing w:before="60" w:after="0" w:line="240" w:lineRule="auto"/>
              <w:rPr>
                <w:rFonts w:cstheme="minorHAnsi"/>
              </w:rPr>
            </w:pPr>
            <w:r w:rsidRPr="00874477">
              <w:rPr>
                <w:rFonts w:cstheme="minorHAnsi"/>
              </w:rPr>
              <w:t>Signed Informant Worksheet for Certificate of Death</w:t>
            </w:r>
          </w:p>
          <w:p w14:paraId="49F8F615" w14:textId="5240FFCA" w:rsidR="00A05C06" w:rsidRPr="00874477" w:rsidRDefault="00A05C06" w:rsidP="00674F32">
            <w:pPr>
              <w:keepNext/>
              <w:keepLines/>
              <w:numPr>
                <w:ilvl w:val="0"/>
                <w:numId w:val="39"/>
              </w:numPr>
              <w:spacing w:before="60" w:after="0" w:line="240" w:lineRule="auto"/>
              <w:rPr>
                <w:rFonts w:cstheme="minorHAnsi"/>
              </w:rPr>
            </w:pPr>
            <w:r w:rsidRPr="00874477">
              <w:rPr>
                <w:rFonts w:cstheme="minorHAnsi"/>
              </w:rPr>
              <w:t>Funeral director’s worksheet</w:t>
            </w:r>
          </w:p>
          <w:p w14:paraId="4D9DA558" w14:textId="1ADA1765" w:rsidR="00D81D3D" w:rsidRPr="000D5B13" w:rsidRDefault="00A05C06" w:rsidP="00674F32">
            <w:pPr>
              <w:keepNext/>
              <w:keepLines/>
              <w:numPr>
                <w:ilvl w:val="0"/>
                <w:numId w:val="39"/>
              </w:numPr>
              <w:spacing w:before="60" w:after="0" w:line="240" w:lineRule="auto"/>
              <w:rPr>
                <w:rFonts w:cstheme="minorHAnsi"/>
              </w:rPr>
            </w:pPr>
            <w:r w:rsidRPr="00874477">
              <w:rPr>
                <w:rFonts w:cstheme="minorHAnsi"/>
              </w:rPr>
              <w:t>Certified copy of medical record</w:t>
            </w:r>
          </w:p>
        </w:tc>
        <w:tc>
          <w:tcPr>
            <w:tcW w:w="2700" w:type="dxa"/>
          </w:tcPr>
          <w:p w14:paraId="57F00F10" w14:textId="77777777" w:rsidR="00073E30" w:rsidRDefault="00073E30" w:rsidP="00874477">
            <w:pPr>
              <w:keepNext/>
              <w:keepLines/>
              <w:spacing w:before="60" w:after="60" w:line="240" w:lineRule="auto"/>
              <w:rPr>
                <w:rFonts w:cstheme="minorHAnsi"/>
              </w:rPr>
            </w:pPr>
            <w:r>
              <w:rPr>
                <w:rFonts w:cstheme="minorHAnsi"/>
              </w:rPr>
              <w:t xml:space="preserve">If this is a transgender individual, please contact the Registry. </w:t>
            </w:r>
          </w:p>
          <w:p w14:paraId="33DD05E6" w14:textId="2F7EC576" w:rsidR="00D81D3D" w:rsidRPr="000D5B13" w:rsidRDefault="00073E30" w:rsidP="00874477">
            <w:pPr>
              <w:keepNext/>
              <w:keepLines/>
              <w:spacing w:before="120" w:after="60" w:line="240" w:lineRule="auto"/>
              <w:rPr>
                <w:rFonts w:cstheme="minorHAnsi"/>
              </w:rPr>
            </w:pPr>
            <w:r>
              <w:rPr>
                <w:rFonts w:cstheme="minorHAnsi"/>
              </w:rPr>
              <w:t>Tab 1 and Tab 6 of the electronic death record can be different.</w:t>
            </w:r>
          </w:p>
        </w:tc>
      </w:tr>
      <w:tr w:rsidR="00D81D3D" w:rsidRPr="000D5B13" w14:paraId="6A26EA1C" w14:textId="77777777" w:rsidTr="000924BD">
        <w:tc>
          <w:tcPr>
            <w:tcW w:w="2340" w:type="dxa"/>
          </w:tcPr>
          <w:p w14:paraId="522B37A7" w14:textId="7CF80767" w:rsidR="00D81D3D" w:rsidRPr="000D5B13" w:rsidRDefault="00A05C06" w:rsidP="00874477">
            <w:pPr>
              <w:keepNext/>
              <w:keepLines/>
              <w:spacing w:before="60" w:line="240" w:lineRule="auto"/>
              <w:rPr>
                <w:rFonts w:cstheme="minorHAnsi"/>
              </w:rPr>
            </w:pPr>
            <w:r>
              <w:rPr>
                <w:rFonts w:cstheme="minorHAnsi"/>
              </w:rPr>
              <w:t>To correct D</w:t>
            </w:r>
            <w:r w:rsidR="00D81D3D" w:rsidRPr="000D5B13">
              <w:rPr>
                <w:rFonts w:cstheme="minorHAnsi"/>
              </w:rPr>
              <w:t xml:space="preserve">ate of death </w:t>
            </w:r>
          </w:p>
        </w:tc>
        <w:tc>
          <w:tcPr>
            <w:tcW w:w="4248" w:type="dxa"/>
          </w:tcPr>
          <w:p w14:paraId="30B883A8" w14:textId="2AB3492F" w:rsidR="00073E30" w:rsidRPr="009E5CF3" w:rsidRDefault="00D81D3D" w:rsidP="00EC1090">
            <w:pPr>
              <w:keepNext/>
              <w:keepLines/>
              <w:numPr>
                <w:ilvl w:val="0"/>
                <w:numId w:val="1"/>
              </w:numPr>
              <w:spacing w:after="0" w:line="240" w:lineRule="auto"/>
              <w:rPr>
                <w:rFonts w:cstheme="minorHAnsi"/>
              </w:rPr>
            </w:pPr>
            <w:r w:rsidRPr="009E5CF3">
              <w:rPr>
                <w:rFonts w:cstheme="minorHAnsi"/>
              </w:rPr>
              <w:t xml:space="preserve"> </w:t>
            </w:r>
            <w:r w:rsidR="00073E30" w:rsidRPr="009E5CF3">
              <w:rPr>
                <w:rFonts w:cstheme="minorHAnsi"/>
              </w:rPr>
              <w:t>Fax Attestation Form signed by offline certifier</w:t>
            </w:r>
          </w:p>
          <w:p w14:paraId="1AFD338D" w14:textId="77777777" w:rsidR="00073E30" w:rsidRPr="009E5CF3" w:rsidRDefault="00073E30" w:rsidP="00EC1090">
            <w:pPr>
              <w:keepNext/>
              <w:keepLines/>
              <w:numPr>
                <w:ilvl w:val="0"/>
                <w:numId w:val="1"/>
              </w:numPr>
              <w:spacing w:after="0" w:line="240" w:lineRule="auto"/>
              <w:rPr>
                <w:rFonts w:cstheme="minorHAnsi"/>
              </w:rPr>
            </w:pPr>
            <w:r w:rsidRPr="009E5CF3">
              <w:rPr>
                <w:rFonts w:cstheme="minorHAnsi"/>
              </w:rPr>
              <w:t>Certification in EDRS by online certifier.</w:t>
            </w:r>
          </w:p>
          <w:p w14:paraId="3A094147" w14:textId="457CAD23" w:rsidR="000F0CBF" w:rsidRPr="009E5CF3" w:rsidRDefault="0072494D" w:rsidP="00EC1090">
            <w:pPr>
              <w:keepNext/>
              <w:keepLines/>
              <w:numPr>
                <w:ilvl w:val="0"/>
                <w:numId w:val="1"/>
              </w:numPr>
              <w:spacing w:after="0" w:line="240" w:lineRule="auto"/>
              <w:rPr>
                <w:rFonts w:cstheme="minorHAnsi"/>
              </w:rPr>
            </w:pPr>
            <w:r>
              <w:rPr>
                <w:rFonts w:cstheme="minorHAnsi"/>
              </w:rPr>
              <w:t>Pronouncement form</w:t>
            </w:r>
          </w:p>
          <w:p w14:paraId="0BF0D8CC" w14:textId="101A020F" w:rsidR="00D81D3D" w:rsidRPr="009E5CF3" w:rsidRDefault="00D81D3D" w:rsidP="00EC1090">
            <w:pPr>
              <w:keepNext/>
              <w:keepLines/>
              <w:numPr>
                <w:ilvl w:val="0"/>
                <w:numId w:val="1"/>
              </w:numPr>
              <w:spacing w:after="0" w:line="240" w:lineRule="auto"/>
              <w:rPr>
                <w:rFonts w:cstheme="minorHAnsi"/>
              </w:rPr>
            </w:pPr>
            <w:r w:rsidRPr="009E5CF3">
              <w:rPr>
                <w:rFonts w:cstheme="minorHAnsi"/>
              </w:rPr>
              <w:t>Notarized statement from physician.</w:t>
            </w:r>
          </w:p>
          <w:p w14:paraId="40069A02" w14:textId="7266A457" w:rsidR="00D81D3D" w:rsidRPr="009E5CF3" w:rsidRDefault="00D81D3D" w:rsidP="00EC1090">
            <w:pPr>
              <w:keepNext/>
              <w:keepLines/>
              <w:numPr>
                <w:ilvl w:val="0"/>
                <w:numId w:val="1"/>
              </w:numPr>
              <w:spacing w:after="60" w:line="240" w:lineRule="auto"/>
              <w:rPr>
                <w:rFonts w:cstheme="minorHAnsi"/>
              </w:rPr>
            </w:pPr>
            <w:r w:rsidRPr="009E5CF3">
              <w:rPr>
                <w:rFonts w:cstheme="minorHAnsi"/>
              </w:rPr>
              <w:t>Certified medical records</w:t>
            </w:r>
            <w:r w:rsidR="0072494D">
              <w:rPr>
                <w:rFonts w:cstheme="minorHAnsi"/>
              </w:rPr>
              <w:t xml:space="preserve"> from the hospital/nursing home</w:t>
            </w:r>
          </w:p>
        </w:tc>
        <w:tc>
          <w:tcPr>
            <w:tcW w:w="2700" w:type="dxa"/>
          </w:tcPr>
          <w:p w14:paraId="584F02AF" w14:textId="5D3D8E41" w:rsidR="00D81D3D" w:rsidRPr="000F0CBF" w:rsidRDefault="000F0CBF" w:rsidP="00874477">
            <w:pPr>
              <w:keepNext/>
              <w:keepLines/>
              <w:spacing w:before="60" w:line="240" w:lineRule="auto"/>
              <w:rPr>
                <w:rFonts w:cstheme="minorHAnsi"/>
                <w:highlight w:val="yellow"/>
              </w:rPr>
            </w:pPr>
            <w:r w:rsidRPr="002E51C5">
              <w:rPr>
                <w:rFonts w:cstheme="minorHAnsi"/>
              </w:rPr>
              <w:t>You must still obtain medical certification regardless of the evidence used.</w:t>
            </w:r>
          </w:p>
        </w:tc>
      </w:tr>
      <w:tr w:rsidR="00D81D3D" w:rsidRPr="000D5B13" w14:paraId="273790CE" w14:textId="77777777" w:rsidTr="000924BD">
        <w:tc>
          <w:tcPr>
            <w:tcW w:w="2340" w:type="dxa"/>
          </w:tcPr>
          <w:p w14:paraId="2361833A" w14:textId="7EAF71E0" w:rsidR="00D81D3D" w:rsidRPr="000D5B13" w:rsidRDefault="00D81D3D" w:rsidP="00874477">
            <w:pPr>
              <w:keepNext/>
              <w:keepLines/>
              <w:spacing w:before="60" w:line="240" w:lineRule="auto"/>
              <w:rPr>
                <w:rFonts w:cstheme="minorHAnsi"/>
              </w:rPr>
            </w:pPr>
            <w:r w:rsidRPr="000D5B13">
              <w:rPr>
                <w:rFonts w:cstheme="minorHAnsi"/>
              </w:rPr>
              <w:t xml:space="preserve">To correct Place of Death </w:t>
            </w:r>
          </w:p>
        </w:tc>
        <w:tc>
          <w:tcPr>
            <w:tcW w:w="4248" w:type="dxa"/>
          </w:tcPr>
          <w:p w14:paraId="6EF40C54" w14:textId="657C0132" w:rsidR="00D81D3D" w:rsidRPr="000D5B13" w:rsidRDefault="0072494D" w:rsidP="00EC1090">
            <w:pPr>
              <w:keepNext/>
              <w:keepLines/>
              <w:numPr>
                <w:ilvl w:val="0"/>
                <w:numId w:val="2"/>
              </w:numPr>
              <w:spacing w:before="60" w:after="0" w:line="240" w:lineRule="auto"/>
              <w:rPr>
                <w:rFonts w:cstheme="minorHAnsi"/>
              </w:rPr>
            </w:pPr>
            <w:r>
              <w:rPr>
                <w:rFonts w:cstheme="minorHAnsi"/>
              </w:rPr>
              <w:t>Pronouncement form</w:t>
            </w:r>
          </w:p>
          <w:p w14:paraId="2389DE90" w14:textId="256D8852" w:rsidR="00D81D3D" w:rsidRPr="000D5B13" w:rsidRDefault="00D81D3D" w:rsidP="00EC1090">
            <w:pPr>
              <w:keepNext/>
              <w:keepLines/>
              <w:numPr>
                <w:ilvl w:val="0"/>
                <w:numId w:val="2"/>
              </w:numPr>
              <w:spacing w:after="0" w:line="240" w:lineRule="auto"/>
              <w:rPr>
                <w:rFonts w:cstheme="minorHAnsi"/>
              </w:rPr>
            </w:pPr>
            <w:r w:rsidRPr="000D5B13">
              <w:rPr>
                <w:rFonts w:cstheme="minorHAnsi"/>
              </w:rPr>
              <w:t>Notarized statement from physician or medical examiner</w:t>
            </w:r>
            <w:r w:rsidR="0072494D">
              <w:rPr>
                <w:rFonts w:cstheme="minorHAnsi"/>
              </w:rPr>
              <w:t xml:space="preserve"> completing the death certificate</w:t>
            </w:r>
          </w:p>
          <w:p w14:paraId="64A6727E" w14:textId="376B6B93" w:rsidR="00D81D3D" w:rsidRPr="000D5B13" w:rsidRDefault="00D81D3D" w:rsidP="00EC1090">
            <w:pPr>
              <w:keepNext/>
              <w:keepLines/>
              <w:numPr>
                <w:ilvl w:val="0"/>
                <w:numId w:val="2"/>
              </w:numPr>
              <w:spacing w:after="60" w:line="240" w:lineRule="auto"/>
              <w:rPr>
                <w:rFonts w:cstheme="minorHAnsi"/>
              </w:rPr>
            </w:pPr>
            <w:r w:rsidRPr="000D5B13">
              <w:rPr>
                <w:rFonts w:cstheme="minorHAnsi"/>
              </w:rPr>
              <w:t>Certified medical record from the hospital/nursing home w</w:t>
            </w:r>
            <w:r w:rsidR="0072494D">
              <w:rPr>
                <w:rFonts w:cstheme="minorHAnsi"/>
              </w:rPr>
              <w:t>here the death occurred</w:t>
            </w:r>
          </w:p>
        </w:tc>
        <w:tc>
          <w:tcPr>
            <w:tcW w:w="2700" w:type="dxa"/>
          </w:tcPr>
          <w:p w14:paraId="60834694" w14:textId="7E860D52" w:rsidR="00D81D3D" w:rsidRPr="000D5B13" w:rsidRDefault="00D81D3D" w:rsidP="00874477">
            <w:pPr>
              <w:keepNext/>
              <w:keepLines/>
              <w:spacing w:before="60" w:after="60" w:line="240" w:lineRule="auto"/>
              <w:rPr>
                <w:rFonts w:cstheme="minorHAnsi"/>
              </w:rPr>
            </w:pPr>
            <w:r w:rsidRPr="000D5B13">
              <w:rPr>
                <w:rFonts w:cstheme="minorHAnsi"/>
              </w:rPr>
              <w:t>If it is impossible to get a notarized statement from the physician</w:t>
            </w:r>
            <w:r w:rsidR="00874477">
              <w:rPr>
                <w:rFonts w:cstheme="minorHAnsi"/>
              </w:rPr>
              <w:t>,</w:t>
            </w:r>
            <w:r w:rsidRPr="000D5B13">
              <w:rPr>
                <w:rFonts w:cstheme="minorHAnsi"/>
              </w:rPr>
              <w:t xml:space="preserve"> a letter from the physician on his letterhead will be considered.  Call the Registry.</w:t>
            </w:r>
          </w:p>
        </w:tc>
      </w:tr>
      <w:tr w:rsidR="00D81D3D" w:rsidRPr="000D5B13" w14:paraId="4DDBDDA4" w14:textId="77777777" w:rsidTr="000924BD">
        <w:tc>
          <w:tcPr>
            <w:tcW w:w="2340" w:type="dxa"/>
          </w:tcPr>
          <w:p w14:paraId="35B078E2" w14:textId="77777777" w:rsidR="00D81D3D" w:rsidRPr="000D5B13" w:rsidRDefault="00D81D3D" w:rsidP="00874477">
            <w:pPr>
              <w:keepNext/>
              <w:keepLines/>
              <w:spacing w:before="60" w:line="240" w:lineRule="auto"/>
              <w:rPr>
                <w:rFonts w:cstheme="minorHAnsi"/>
              </w:rPr>
            </w:pPr>
            <w:r w:rsidRPr="000D5B13">
              <w:rPr>
                <w:rFonts w:cstheme="minorHAnsi"/>
              </w:rPr>
              <w:t>To correct decedent  Social security number</w:t>
            </w:r>
          </w:p>
          <w:p w14:paraId="4E1A593B" w14:textId="77777777" w:rsidR="00D81D3D" w:rsidRPr="000D5B13" w:rsidRDefault="00D81D3D" w:rsidP="00874477">
            <w:pPr>
              <w:keepNext/>
              <w:keepLines/>
              <w:spacing w:before="60" w:line="240" w:lineRule="auto"/>
              <w:rPr>
                <w:rFonts w:cstheme="minorHAnsi"/>
              </w:rPr>
            </w:pPr>
          </w:p>
        </w:tc>
        <w:tc>
          <w:tcPr>
            <w:tcW w:w="4248" w:type="dxa"/>
          </w:tcPr>
          <w:p w14:paraId="63DE122F" w14:textId="3C668266" w:rsidR="00D81D3D" w:rsidRPr="000D5B13" w:rsidRDefault="0072494D" w:rsidP="00EC1090">
            <w:pPr>
              <w:keepNext/>
              <w:keepLines/>
              <w:numPr>
                <w:ilvl w:val="0"/>
                <w:numId w:val="3"/>
              </w:numPr>
              <w:spacing w:before="60" w:after="0" w:line="240" w:lineRule="auto"/>
              <w:rPr>
                <w:rFonts w:cstheme="minorHAnsi"/>
              </w:rPr>
            </w:pPr>
            <w:r>
              <w:rPr>
                <w:rFonts w:cstheme="minorHAnsi"/>
              </w:rPr>
              <w:t>Social Security Card</w:t>
            </w:r>
          </w:p>
          <w:p w14:paraId="596C888A" w14:textId="40E28E64" w:rsidR="00D81D3D" w:rsidRPr="000D5B13" w:rsidRDefault="00D81D3D" w:rsidP="00EC1090">
            <w:pPr>
              <w:keepNext/>
              <w:keepLines/>
              <w:numPr>
                <w:ilvl w:val="0"/>
                <w:numId w:val="3"/>
              </w:numPr>
              <w:spacing w:after="0" w:line="240" w:lineRule="auto"/>
              <w:rPr>
                <w:rFonts w:cstheme="minorHAnsi"/>
              </w:rPr>
            </w:pPr>
            <w:r w:rsidRPr="000D5B13">
              <w:rPr>
                <w:rFonts w:cstheme="minorHAnsi"/>
              </w:rPr>
              <w:t>Letter fro</w:t>
            </w:r>
            <w:r w:rsidR="0072494D">
              <w:rPr>
                <w:rFonts w:cstheme="minorHAnsi"/>
              </w:rPr>
              <w:t>m Social Security on letterhead</w:t>
            </w:r>
          </w:p>
          <w:p w14:paraId="33BEEC74" w14:textId="415DCAE5" w:rsidR="00D81D3D" w:rsidRPr="000D5B13" w:rsidRDefault="0072494D" w:rsidP="00EC1090">
            <w:pPr>
              <w:keepNext/>
              <w:keepLines/>
              <w:numPr>
                <w:ilvl w:val="0"/>
                <w:numId w:val="3"/>
              </w:numPr>
              <w:spacing w:after="0" w:line="240" w:lineRule="auto"/>
              <w:rPr>
                <w:rFonts w:cstheme="minorHAnsi"/>
              </w:rPr>
            </w:pPr>
            <w:r>
              <w:rPr>
                <w:rFonts w:cstheme="minorHAnsi"/>
              </w:rPr>
              <w:t>Medicare or Medicaid Card</w:t>
            </w:r>
          </w:p>
          <w:p w14:paraId="16C35B85" w14:textId="6A45BCE8" w:rsidR="00D81D3D" w:rsidRPr="009E5CF3" w:rsidRDefault="0072494D" w:rsidP="00EC1090">
            <w:pPr>
              <w:keepNext/>
              <w:keepLines/>
              <w:numPr>
                <w:ilvl w:val="0"/>
                <w:numId w:val="3"/>
              </w:numPr>
              <w:spacing w:after="60" w:line="240" w:lineRule="auto"/>
              <w:rPr>
                <w:rFonts w:cstheme="minorHAnsi"/>
              </w:rPr>
            </w:pPr>
            <w:r>
              <w:rPr>
                <w:rFonts w:cstheme="minorHAnsi"/>
              </w:rPr>
              <w:t>Federal or Mass Tax Form</w:t>
            </w:r>
          </w:p>
        </w:tc>
        <w:tc>
          <w:tcPr>
            <w:tcW w:w="2700" w:type="dxa"/>
          </w:tcPr>
          <w:p w14:paraId="5F9AB9EF" w14:textId="77777777" w:rsidR="00D81D3D" w:rsidRPr="000D5B13" w:rsidRDefault="00D81D3D" w:rsidP="00874477">
            <w:pPr>
              <w:keepNext/>
              <w:keepLines/>
              <w:spacing w:before="60" w:line="240" w:lineRule="auto"/>
              <w:rPr>
                <w:rFonts w:cstheme="minorHAnsi"/>
              </w:rPr>
            </w:pPr>
          </w:p>
        </w:tc>
      </w:tr>
      <w:tr w:rsidR="00D81D3D" w:rsidRPr="000D5B13" w14:paraId="1C27BBAE" w14:textId="77777777" w:rsidTr="000924BD">
        <w:tc>
          <w:tcPr>
            <w:tcW w:w="2340" w:type="dxa"/>
          </w:tcPr>
          <w:p w14:paraId="5C00804D" w14:textId="0BB01EE6" w:rsidR="00D81D3D" w:rsidRPr="000D5B13" w:rsidRDefault="00D81D3D" w:rsidP="00874477">
            <w:pPr>
              <w:keepNext/>
              <w:keepLines/>
              <w:spacing w:before="60" w:after="60" w:line="240" w:lineRule="auto"/>
              <w:rPr>
                <w:rFonts w:cstheme="minorHAnsi"/>
              </w:rPr>
            </w:pPr>
            <w:r w:rsidRPr="000D5B13">
              <w:rPr>
                <w:rFonts w:cstheme="minorHAnsi"/>
              </w:rPr>
              <w:t xml:space="preserve">To correct </w:t>
            </w:r>
            <w:r w:rsidR="000F0CBF">
              <w:rPr>
                <w:rFonts w:cstheme="minorHAnsi"/>
              </w:rPr>
              <w:t>V</w:t>
            </w:r>
            <w:r w:rsidR="00874477">
              <w:rPr>
                <w:rFonts w:cstheme="minorHAnsi"/>
              </w:rPr>
              <w:t>eteran status</w:t>
            </w:r>
          </w:p>
        </w:tc>
        <w:tc>
          <w:tcPr>
            <w:tcW w:w="4248" w:type="dxa"/>
          </w:tcPr>
          <w:p w14:paraId="1A46F473" w14:textId="725C2B24" w:rsidR="00D81D3D" w:rsidRPr="000D5B13" w:rsidRDefault="00D81D3D" w:rsidP="00EC1090">
            <w:pPr>
              <w:keepNext/>
              <w:keepLines/>
              <w:numPr>
                <w:ilvl w:val="0"/>
                <w:numId w:val="4"/>
              </w:numPr>
              <w:spacing w:before="60" w:after="0" w:line="240" w:lineRule="auto"/>
              <w:rPr>
                <w:rFonts w:cstheme="minorHAnsi"/>
              </w:rPr>
            </w:pPr>
            <w:r w:rsidRPr="000D5B13">
              <w:rPr>
                <w:rFonts w:cstheme="minorHAnsi"/>
              </w:rPr>
              <w:t>Letter</w:t>
            </w:r>
            <w:r w:rsidR="00BF6191">
              <w:rPr>
                <w:rFonts w:cstheme="minorHAnsi"/>
              </w:rPr>
              <w:t xml:space="preserve"> from the Department of Defense</w:t>
            </w:r>
          </w:p>
          <w:p w14:paraId="2F1C9786" w14:textId="139115FB" w:rsidR="00D81D3D" w:rsidRPr="000D5B13" w:rsidRDefault="00BF6191" w:rsidP="00EC1090">
            <w:pPr>
              <w:keepNext/>
              <w:keepLines/>
              <w:numPr>
                <w:ilvl w:val="0"/>
                <w:numId w:val="4"/>
              </w:numPr>
              <w:spacing w:after="60" w:line="240" w:lineRule="auto"/>
              <w:rPr>
                <w:rFonts w:cstheme="minorHAnsi"/>
              </w:rPr>
            </w:pPr>
            <w:r>
              <w:rPr>
                <w:rFonts w:cstheme="minorHAnsi"/>
              </w:rPr>
              <w:t>Discharge papers</w:t>
            </w:r>
          </w:p>
        </w:tc>
        <w:tc>
          <w:tcPr>
            <w:tcW w:w="2700" w:type="dxa"/>
          </w:tcPr>
          <w:p w14:paraId="76EDCEE9" w14:textId="77777777" w:rsidR="00D81D3D" w:rsidRPr="000D5B13" w:rsidRDefault="00D81D3D" w:rsidP="00874477">
            <w:pPr>
              <w:keepNext/>
              <w:keepLines/>
              <w:spacing w:before="60" w:line="240" w:lineRule="auto"/>
              <w:rPr>
                <w:rFonts w:cstheme="minorHAnsi"/>
              </w:rPr>
            </w:pPr>
          </w:p>
        </w:tc>
      </w:tr>
      <w:tr w:rsidR="00D81D3D" w:rsidRPr="000D5B13" w14:paraId="5625DAD2" w14:textId="77777777" w:rsidTr="000924BD">
        <w:tc>
          <w:tcPr>
            <w:tcW w:w="2340" w:type="dxa"/>
          </w:tcPr>
          <w:p w14:paraId="305D618A" w14:textId="5BFB91FA" w:rsidR="00D81D3D" w:rsidRPr="000D5B13" w:rsidRDefault="00D81D3D" w:rsidP="00DA125C">
            <w:pPr>
              <w:keepNext/>
              <w:keepLines/>
              <w:pageBreakBefore/>
              <w:spacing w:before="60" w:line="240" w:lineRule="auto"/>
              <w:rPr>
                <w:rFonts w:cstheme="minorHAnsi"/>
              </w:rPr>
            </w:pPr>
            <w:r w:rsidRPr="000D5B13">
              <w:rPr>
                <w:rFonts w:cstheme="minorHAnsi"/>
              </w:rPr>
              <w:lastRenderedPageBreak/>
              <w:t xml:space="preserve">To correct </w:t>
            </w:r>
            <w:r>
              <w:rPr>
                <w:rFonts w:cstheme="minorHAnsi"/>
              </w:rPr>
              <w:t>Ethnicity of decedent</w:t>
            </w:r>
          </w:p>
          <w:p w14:paraId="0973BDA2" w14:textId="77777777" w:rsidR="00D81D3D" w:rsidRPr="000D5B13" w:rsidRDefault="00D81D3D" w:rsidP="00DA125C">
            <w:pPr>
              <w:keepNext/>
              <w:keepLines/>
              <w:pageBreakBefore/>
              <w:spacing w:before="60" w:line="240" w:lineRule="auto"/>
              <w:rPr>
                <w:rFonts w:cstheme="minorHAnsi"/>
              </w:rPr>
            </w:pPr>
          </w:p>
        </w:tc>
        <w:tc>
          <w:tcPr>
            <w:tcW w:w="4248" w:type="dxa"/>
          </w:tcPr>
          <w:p w14:paraId="14945F1E" w14:textId="408D9446" w:rsidR="00073E30" w:rsidRPr="000F0CBF" w:rsidRDefault="00A05C06" w:rsidP="00EC1090">
            <w:pPr>
              <w:pStyle w:val="ListParagraph"/>
              <w:keepNext/>
              <w:keepLines/>
              <w:pageBreakBefore/>
              <w:numPr>
                <w:ilvl w:val="0"/>
                <w:numId w:val="24"/>
              </w:numPr>
              <w:tabs>
                <w:tab w:val="left" w:pos="3064"/>
              </w:tabs>
              <w:spacing w:after="0" w:line="240" w:lineRule="auto"/>
              <w:ind w:left="360" w:right="432"/>
              <w:rPr>
                <w:rFonts w:cstheme="minorHAnsi"/>
              </w:rPr>
            </w:pPr>
            <w:r w:rsidRPr="000F0CBF">
              <w:rPr>
                <w:rFonts w:cstheme="minorHAnsi"/>
              </w:rPr>
              <w:t>Signed Informant Worksheet for Certificate of Death</w:t>
            </w:r>
          </w:p>
          <w:p w14:paraId="1F0C2591" w14:textId="2FC17E68" w:rsidR="00A05C06" w:rsidRDefault="00A05C06" w:rsidP="00EC1090">
            <w:pPr>
              <w:pStyle w:val="ListParagraph"/>
              <w:keepNext/>
              <w:keepLines/>
              <w:pageBreakBefore/>
              <w:numPr>
                <w:ilvl w:val="0"/>
                <w:numId w:val="24"/>
              </w:numPr>
              <w:tabs>
                <w:tab w:val="left" w:pos="3064"/>
              </w:tabs>
              <w:spacing w:after="0" w:line="240" w:lineRule="auto"/>
              <w:ind w:left="360" w:right="432"/>
              <w:contextualSpacing w:val="0"/>
              <w:rPr>
                <w:rFonts w:cstheme="minorHAnsi"/>
              </w:rPr>
            </w:pPr>
            <w:r w:rsidRPr="000F0CBF">
              <w:rPr>
                <w:rFonts w:cstheme="minorHAnsi"/>
              </w:rPr>
              <w:t>Funeral director’s worksheet</w:t>
            </w:r>
          </w:p>
          <w:p w14:paraId="6A802421" w14:textId="77777777" w:rsidR="000F0CBF" w:rsidRDefault="000F0CBF" w:rsidP="00EC1090">
            <w:pPr>
              <w:pStyle w:val="ListParagraph"/>
              <w:keepNext/>
              <w:keepLines/>
              <w:pageBreakBefore/>
              <w:numPr>
                <w:ilvl w:val="0"/>
                <w:numId w:val="24"/>
              </w:numPr>
              <w:tabs>
                <w:tab w:val="left" w:pos="3064"/>
              </w:tabs>
              <w:spacing w:after="0" w:line="240" w:lineRule="auto"/>
              <w:ind w:left="360" w:right="432"/>
              <w:contextualSpacing w:val="0"/>
              <w:rPr>
                <w:rFonts w:cstheme="minorHAnsi"/>
              </w:rPr>
            </w:pPr>
            <w:r>
              <w:rPr>
                <w:rFonts w:cstheme="minorHAnsi"/>
              </w:rPr>
              <w:t>Informant Affidavit</w:t>
            </w:r>
          </w:p>
          <w:p w14:paraId="632C4E9E" w14:textId="77777777" w:rsidR="000F0CBF" w:rsidRDefault="000F0CBF" w:rsidP="00EC1090">
            <w:pPr>
              <w:pStyle w:val="ListParagraph"/>
              <w:keepNext/>
              <w:keepLines/>
              <w:pageBreakBefore/>
              <w:numPr>
                <w:ilvl w:val="0"/>
                <w:numId w:val="24"/>
              </w:numPr>
              <w:tabs>
                <w:tab w:val="left" w:pos="3064"/>
              </w:tabs>
              <w:spacing w:after="0" w:line="240" w:lineRule="auto"/>
              <w:ind w:left="360" w:right="432"/>
              <w:contextualSpacing w:val="0"/>
              <w:rPr>
                <w:rFonts w:cstheme="minorHAnsi"/>
              </w:rPr>
            </w:pPr>
            <w:r w:rsidRPr="000F0CBF">
              <w:rPr>
                <w:rFonts w:cstheme="minorHAnsi"/>
              </w:rPr>
              <w:t>Certified copy of marriage record</w:t>
            </w:r>
          </w:p>
          <w:p w14:paraId="033BE358" w14:textId="77777777" w:rsidR="000F0CBF" w:rsidRDefault="000F0CBF" w:rsidP="00EC1090">
            <w:pPr>
              <w:pStyle w:val="ListParagraph"/>
              <w:keepNext/>
              <w:keepLines/>
              <w:pageBreakBefore/>
              <w:numPr>
                <w:ilvl w:val="0"/>
                <w:numId w:val="24"/>
              </w:numPr>
              <w:tabs>
                <w:tab w:val="left" w:pos="3064"/>
              </w:tabs>
              <w:spacing w:after="0" w:line="240" w:lineRule="auto"/>
              <w:ind w:left="360" w:right="432"/>
              <w:contextualSpacing w:val="0"/>
              <w:rPr>
                <w:rFonts w:cstheme="minorHAnsi"/>
              </w:rPr>
            </w:pPr>
            <w:r w:rsidRPr="000F0CBF">
              <w:rPr>
                <w:rFonts w:cstheme="minorHAnsi"/>
              </w:rPr>
              <w:t>Certified copy of birth record</w:t>
            </w:r>
          </w:p>
          <w:p w14:paraId="55F88017" w14:textId="20490299" w:rsidR="00D81D3D" w:rsidRPr="00DA125C" w:rsidRDefault="000F0CBF" w:rsidP="00EC1090">
            <w:pPr>
              <w:pStyle w:val="ListParagraph"/>
              <w:keepNext/>
              <w:keepLines/>
              <w:pageBreakBefore/>
              <w:numPr>
                <w:ilvl w:val="0"/>
                <w:numId w:val="24"/>
              </w:numPr>
              <w:tabs>
                <w:tab w:val="left" w:pos="3064"/>
              </w:tabs>
              <w:spacing w:after="60" w:line="240" w:lineRule="auto"/>
              <w:ind w:left="360" w:right="432"/>
              <w:contextualSpacing w:val="0"/>
              <w:rPr>
                <w:rFonts w:cstheme="minorHAnsi"/>
              </w:rPr>
            </w:pPr>
            <w:r w:rsidRPr="000F0CBF">
              <w:rPr>
                <w:rFonts w:cstheme="minorHAnsi"/>
              </w:rPr>
              <w:t>Certified copy of medical records</w:t>
            </w:r>
          </w:p>
        </w:tc>
        <w:tc>
          <w:tcPr>
            <w:tcW w:w="2700" w:type="dxa"/>
          </w:tcPr>
          <w:p w14:paraId="3956E898" w14:textId="5136CBEB" w:rsidR="00D81D3D" w:rsidRPr="000D5B13" w:rsidRDefault="00D81D3D" w:rsidP="00874477">
            <w:pPr>
              <w:keepNext/>
              <w:keepLines/>
              <w:spacing w:before="60" w:line="240" w:lineRule="auto"/>
              <w:rPr>
                <w:rFonts w:cstheme="minorHAnsi"/>
              </w:rPr>
            </w:pPr>
          </w:p>
        </w:tc>
      </w:tr>
      <w:tr w:rsidR="00D81D3D" w:rsidRPr="000D5B13" w14:paraId="5E17C179" w14:textId="77777777" w:rsidTr="000924BD">
        <w:tc>
          <w:tcPr>
            <w:tcW w:w="2340" w:type="dxa"/>
          </w:tcPr>
          <w:p w14:paraId="4B97056D" w14:textId="77777777" w:rsidR="00D81D3D" w:rsidRPr="000D5B13" w:rsidRDefault="00D81D3D" w:rsidP="00874477">
            <w:pPr>
              <w:keepNext/>
              <w:keepLines/>
              <w:spacing w:before="60" w:line="240" w:lineRule="auto"/>
              <w:rPr>
                <w:rFonts w:cstheme="minorHAnsi"/>
              </w:rPr>
            </w:pPr>
            <w:r w:rsidRPr="000D5B13">
              <w:rPr>
                <w:rFonts w:cstheme="minorHAnsi"/>
              </w:rPr>
              <w:t>To correct race of decedent.</w:t>
            </w:r>
          </w:p>
        </w:tc>
        <w:tc>
          <w:tcPr>
            <w:tcW w:w="4248" w:type="dxa"/>
          </w:tcPr>
          <w:p w14:paraId="639CDCEE" w14:textId="77777777" w:rsidR="000F0CBF" w:rsidRPr="000F0CBF" w:rsidRDefault="000F0CBF" w:rsidP="00EC1090">
            <w:pPr>
              <w:pStyle w:val="ListParagraph"/>
              <w:keepNext/>
              <w:keepLines/>
              <w:numPr>
                <w:ilvl w:val="0"/>
                <w:numId w:val="8"/>
              </w:numPr>
              <w:tabs>
                <w:tab w:val="left" w:pos="3064"/>
              </w:tabs>
              <w:spacing w:before="60" w:after="0" w:line="240" w:lineRule="auto"/>
              <w:ind w:right="432"/>
              <w:contextualSpacing w:val="0"/>
              <w:rPr>
                <w:rFonts w:cstheme="minorHAnsi"/>
              </w:rPr>
            </w:pPr>
            <w:r w:rsidRPr="000F0CBF">
              <w:rPr>
                <w:rFonts w:cstheme="minorHAnsi"/>
              </w:rPr>
              <w:t>Signed Informant Worksheet for Certificate of Death</w:t>
            </w:r>
          </w:p>
          <w:p w14:paraId="13D48FFF" w14:textId="77777777" w:rsidR="000F0CBF" w:rsidRDefault="000F0CBF" w:rsidP="00EC1090">
            <w:pPr>
              <w:pStyle w:val="ListParagraph"/>
              <w:keepNext/>
              <w:keepLines/>
              <w:numPr>
                <w:ilvl w:val="0"/>
                <w:numId w:val="8"/>
              </w:numPr>
              <w:tabs>
                <w:tab w:val="left" w:pos="3064"/>
              </w:tabs>
              <w:spacing w:after="0" w:line="240" w:lineRule="auto"/>
              <w:ind w:right="432"/>
              <w:contextualSpacing w:val="0"/>
              <w:rPr>
                <w:rFonts w:cstheme="minorHAnsi"/>
              </w:rPr>
            </w:pPr>
            <w:r w:rsidRPr="000F0CBF">
              <w:rPr>
                <w:rFonts w:cstheme="minorHAnsi"/>
              </w:rPr>
              <w:t>Funeral director’s worksheet</w:t>
            </w:r>
          </w:p>
          <w:p w14:paraId="5CA4F4F0" w14:textId="77777777" w:rsidR="000F0CBF" w:rsidRPr="000F0CBF" w:rsidRDefault="000F0CBF" w:rsidP="00EC1090">
            <w:pPr>
              <w:pStyle w:val="ListParagraph"/>
              <w:keepNext/>
              <w:keepLines/>
              <w:numPr>
                <w:ilvl w:val="0"/>
                <w:numId w:val="8"/>
              </w:numPr>
              <w:tabs>
                <w:tab w:val="left" w:pos="3064"/>
              </w:tabs>
              <w:spacing w:after="0" w:line="240" w:lineRule="auto"/>
              <w:ind w:right="432"/>
              <w:contextualSpacing w:val="0"/>
              <w:rPr>
                <w:rFonts w:cstheme="minorHAnsi"/>
              </w:rPr>
            </w:pPr>
            <w:r>
              <w:rPr>
                <w:rFonts w:cstheme="minorHAnsi"/>
              </w:rPr>
              <w:t>Informant Affidavit</w:t>
            </w:r>
          </w:p>
          <w:p w14:paraId="7BB7FA5D" w14:textId="77777777" w:rsidR="00D81D3D" w:rsidRPr="000D5B13" w:rsidRDefault="00D81D3D" w:rsidP="00EC1090">
            <w:pPr>
              <w:keepNext/>
              <w:keepLines/>
              <w:numPr>
                <w:ilvl w:val="0"/>
                <w:numId w:val="8"/>
              </w:numPr>
              <w:spacing w:after="0" w:line="240" w:lineRule="auto"/>
              <w:rPr>
                <w:rFonts w:cstheme="minorHAnsi"/>
              </w:rPr>
            </w:pPr>
            <w:r w:rsidRPr="000D5B13">
              <w:rPr>
                <w:rFonts w:cstheme="minorHAnsi"/>
              </w:rPr>
              <w:t>Certified copy of marriage record</w:t>
            </w:r>
          </w:p>
          <w:p w14:paraId="5C0CC4D5" w14:textId="77777777" w:rsidR="00D81D3D" w:rsidRPr="000D5B13" w:rsidRDefault="00D81D3D" w:rsidP="00EC1090">
            <w:pPr>
              <w:keepNext/>
              <w:keepLines/>
              <w:numPr>
                <w:ilvl w:val="0"/>
                <w:numId w:val="8"/>
              </w:numPr>
              <w:spacing w:after="0" w:line="240" w:lineRule="auto"/>
              <w:rPr>
                <w:rFonts w:cstheme="minorHAnsi"/>
              </w:rPr>
            </w:pPr>
            <w:r w:rsidRPr="000D5B13">
              <w:rPr>
                <w:rFonts w:cstheme="minorHAnsi"/>
              </w:rPr>
              <w:t>Certified copy of birth record</w:t>
            </w:r>
          </w:p>
          <w:p w14:paraId="124A3D3D" w14:textId="353B48CF" w:rsidR="00D81D3D" w:rsidRPr="00DA125C" w:rsidRDefault="00D81D3D" w:rsidP="00EC1090">
            <w:pPr>
              <w:keepNext/>
              <w:keepLines/>
              <w:numPr>
                <w:ilvl w:val="0"/>
                <w:numId w:val="8"/>
              </w:numPr>
              <w:spacing w:after="60" w:line="240" w:lineRule="auto"/>
              <w:rPr>
                <w:rFonts w:cstheme="minorHAnsi"/>
              </w:rPr>
            </w:pPr>
            <w:r w:rsidRPr="000D5B13">
              <w:rPr>
                <w:rFonts w:cstheme="minorHAnsi"/>
              </w:rPr>
              <w:t>Certified copy of medical records</w:t>
            </w:r>
          </w:p>
        </w:tc>
        <w:tc>
          <w:tcPr>
            <w:tcW w:w="2700" w:type="dxa"/>
          </w:tcPr>
          <w:p w14:paraId="451BFF23" w14:textId="77777777" w:rsidR="00D81D3D" w:rsidRPr="000D5B13" w:rsidRDefault="00D81D3D" w:rsidP="00874477">
            <w:pPr>
              <w:keepNext/>
              <w:keepLines/>
              <w:spacing w:before="60" w:line="240" w:lineRule="auto"/>
              <w:rPr>
                <w:rFonts w:cstheme="minorHAnsi"/>
              </w:rPr>
            </w:pPr>
          </w:p>
        </w:tc>
      </w:tr>
      <w:tr w:rsidR="00D81D3D" w:rsidRPr="000D5B13" w14:paraId="26FE4F14" w14:textId="77777777" w:rsidTr="000924BD">
        <w:tc>
          <w:tcPr>
            <w:tcW w:w="2340" w:type="dxa"/>
          </w:tcPr>
          <w:p w14:paraId="789B52BA" w14:textId="77777777" w:rsidR="00D81D3D" w:rsidRPr="000D5B13" w:rsidRDefault="00D81D3D" w:rsidP="00874477">
            <w:pPr>
              <w:keepNext/>
              <w:keepLines/>
              <w:spacing w:before="60" w:line="240" w:lineRule="auto"/>
              <w:rPr>
                <w:rFonts w:cstheme="minorHAnsi"/>
              </w:rPr>
            </w:pPr>
            <w:r w:rsidRPr="000D5B13">
              <w:rPr>
                <w:rFonts w:cstheme="minorHAnsi"/>
              </w:rPr>
              <w:t>To correct Decedent’s Education</w:t>
            </w:r>
          </w:p>
        </w:tc>
        <w:tc>
          <w:tcPr>
            <w:tcW w:w="4248" w:type="dxa"/>
          </w:tcPr>
          <w:p w14:paraId="784E28EF" w14:textId="77777777" w:rsidR="0025186B" w:rsidRDefault="00D81D3D" w:rsidP="00EC1090">
            <w:pPr>
              <w:keepNext/>
              <w:keepLines/>
              <w:numPr>
                <w:ilvl w:val="0"/>
                <w:numId w:val="20"/>
              </w:numPr>
              <w:spacing w:after="0" w:line="240" w:lineRule="auto"/>
              <w:rPr>
                <w:rFonts w:cstheme="minorHAnsi"/>
              </w:rPr>
            </w:pPr>
            <w:r w:rsidRPr="000D5B13">
              <w:rPr>
                <w:rFonts w:cstheme="minorHAnsi"/>
              </w:rPr>
              <w:t xml:space="preserve">Certified letter from the highest grade of the institution of learning.      </w:t>
            </w:r>
          </w:p>
          <w:p w14:paraId="54AAB643" w14:textId="77777777" w:rsidR="0025186B" w:rsidRPr="000F0CBF" w:rsidRDefault="0025186B" w:rsidP="00EC1090">
            <w:pPr>
              <w:pStyle w:val="ListParagraph"/>
              <w:keepNext/>
              <w:keepLines/>
              <w:numPr>
                <w:ilvl w:val="0"/>
                <w:numId w:val="20"/>
              </w:numPr>
              <w:tabs>
                <w:tab w:val="left" w:pos="3064"/>
              </w:tabs>
              <w:spacing w:after="0" w:line="240" w:lineRule="auto"/>
              <w:ind w:right="432"/>
              <w:contextualSpacing w:val="0"/>
              <w:rPr>
                <w:rFonts w:cstheme="minorHAnsi"/>
              </w:rPr>
            </w:pPr>
            <w:r w:rsidRPr="000F0CBF">
              <w:rPr>
                <w:rFonts w:cstheme="minorHAnsi"/>
              </w:rPr>
              <w:t>Signed Informant Worksheet for Certificate of Death</w:t>
            </w:r>
          </w:p>
          <w:p w14:paraId="128D05DB" w14:textId="264DC3EB" w:rsidR="00D81D3D" w:rsidRPr="00DA125C" w:rsidRDefault="0025186B" w:rsidP="00EC1090">
            <w:pPr>
              <w:pStyle w:val="ListParagraph"/>
              <w:keepNext/>
              <w:keepLines/>
              <w:numPr>
                <w:ilvl w:val="0"/>
                <w:numId w:val="20"/>
              </w:numPr>
              <w:tabs>
                <w:tab w:val="left" w:pos="3064"/>
              </w:tabs>
              <w:spacing w:after="60" w:line="240" w:lineRule="auto"/>
              <w:ind w:right="432"/>
              <w:contextualSpacing w:val="0"/>
              <w:rPr>
                <w:rFonts w:cstheme="minorHAnsi"/>
              </w:rPr>
            </w:pPr>
            <w:r>
              <w:rPr>
                <w:rFonts w:cstheme="minorHAnsi"/>
              </w:rPr>
              <w:t>Informant Affidavit</w:t>
            </w:r>
          </w:p>
        </w:tc>
        <w:tc>
          <w:tcPr>
            <w:tcW w:w="2700" w:type="dxa"/>
          </w:tcPr>
          <w:p w14:paraId="47266505" w14:textId="77777777" w:rsidR="00D81D3D" w:rsidRPr="000D5B13" w:rsidRDefault="00D81D3D" w:rsidP="00874477">
            <w:pPr>
              <w:keepNext/>
              <w:keepLines/>
              <w:spacing w:before="60" w:line="240" w:lineRule="auto"/>
              <w:rPr>
                <w:rFonts w:cstheme="minorHAnsi"/>
              </w:rPr>
            </w:pPr>
          </w:p>
        </w:tc>
      </w:tr>
      <w:tr w:rsidR="00D81D3D" w:rsidRPr="000D5B13" w14:paraId="20BE577F" w14:textId="77777777" w:rsidTr="000924BD">
        <w:tc>
          <w:tcPr>
            <w:tcW w:w="2340" w:type="dxa"/>
          </w:tcPr>
          <w:p w14:paraId="162D9A55" w14:textId="77777777" w:rsidR="00D81D3D" w:rsidRPr="000D5B13" w:rsidRDefault="00D81D3D" w:rsidP="00874477">
            <w:pPr>
              <w:keepNext/>
              <w:keepLines/>
              <w:spacing w:before="60" w:line="240" w:lineRule="auto"/>
              <w:rPr>
                <w:rFonts w:cstheme="minorHAnsi"/>
              </w:rPr>
            </w:pPr>
            <w:r w:rsidRPr="000D5B13">
              <w:rPr>
                <w:rFonts w:cstheme="minorHAnsi"/>
              </w:rPr>
              <w:t>To correct age</w:t>
            </w:r>
          </w:p>
        </w:tc>
        <w:tc>
          <w:tcPr>
            <w:tcW w:w="4248" w:type="dxa"/>
          </w:tcPr>
          <w:p w14:paraId="6E866CD8" w14:textId="77777777" w:rsidR="00D81D3D" w:rsidRPr="000D5B13" w:rsidRDefault="00D81D3D" w:rsidP="00EC1090">
            <w:pPr>
              <w:keepNext/>
              <w:keepLines/>
              <w:numPr>
                <w:ilvl w:val="0"/>
                <w:numId w:val="9"/>
              </w:numPr>
              <w:spacing w:after="0" w:line="240" w:lineRule="auto"/>
              <w:rPr>
                <w:rFonts w:cstheme="minorHAnsi"/>
              </w:rPr>
            </w:pPr>
            <w:r w:rsidRPr="000D5B13">
              <w:rPr>
                <w:rFonts w:cstheme="minorHAnsi"/>
              </w:rPr>
              <w:t>Certified copy of Birth Certificate.</w:t>
            </w:r>
          </w:p>
          <w:p w14:paraId="360A7CA0" w14:textId="77777777" w:rsidR="00D81D3D" w:rsidRPr="000D5B13" w:rsidRDefault="00D81D3D" w:rsidP="00EC1090">
            <w:pPr>
              <w:keepNext/>
              <w:keepLines/>
              <w:numPr>
                <w:ilvl w:val="0"/>
                <w:numId w:val="9"/>
              </w:numPr>
              <w:spacing w:after="0" w:line="240" w:lineRule="auto"/>
              <w:rPr>
                <w:rFonts w:cstheme="minorHAnsi"/>
              </w:rPr>
            </w:pPr>
            <w:r>
              <w:rPr>
                <w:rFonts w:cstheme="minorHAnsi"/>
              </w:rPr>
              <w:t xml:space="preserve">Certified </w:t>
            </w:r>
            <w:r w:rsidRPr="000D5B13">
              <w:rPr>
                <w:rFonts w:cstheme="minorHAnsi"/>
              </w:rPr>
              <w:t>Hospital Medical Record</w:t>
            </w:r>
          </w:p>
          <w:p w14:paraId="4B5BDE2A" w14:textId="77777777" w:rsidR="00D81D3D" w:rsidRPr="000D5B13" w:rsidRDefault="00D81D3D" w:rsidP="00EC1090">
            <w:pPr>
              <w:keepNext/>
              <w:keepLines/>
              <w:numPr>
                <w:ilvl w:val="0"/>
                <w:numId w:val="9"/>
              </w:numPr>
              <w:spacing w:after="0" w:line="240" w:lineRule="auto"/>
              <w:rPr>
                <w:rFonts w:cstheme="minorHAnsi"/>
              </w:rPr>
            </w:pPr>
            <w:r w:rsidRPr="000D5B13">
              <w:rPr>
                <w:rFonts w:cstheme="minorHAnsi"/>
              </w:rPr>
              <w:t>Passport</w:t>
            </w:r>
          </w:p>
          <w:p w14:paraId="1E66DB82" w14:textId="77777777" w:rsidR="00D81D3D" w:rsidRPr="000D5B13" w:rsidRDefault="00D81D3D" w:rsidP="00EC1090">
            <w:pPr>
              <w:keepNext/>
              <w:keepLines/>
              <w:numPr>
                <w:ilvl w:val="0"/>
                <w:numId w:val="9"/>
              </w:numPr>
              <w:spacing w:after="0" w:line="240" w:lineRule="auto"/>
              <w:rPr>
                <w:rFonts w:cstheme="minorHAnsi"/>
              </w:rPr>
            </w:pPr>
            <w:r w:rsidRPr="000D5B13">
              <w:rPr>
                <w:rFonts w:cstheme="minorHAnsi"/>
              </w:rPr>
              <w:t>Immigration/Naturalization Papers</w:t>
            </w:r>
          </w:p>
          <w:p w14:paraId="6AFFD36E" w14:textId="77777777" w:rsidR="00D81D3D" w:rsidRPr="000D5B13" w:rsidRDefault="00D81D3D" w:rsidP="00EC1090">
            <w:pPr>
              <w:keepNext/>
              <w:keepLines/>
              <w:numPr>
                <w:ilvl w:val="0"/>
                <w:numId w:val="9"/>
              </w:numPr>
              <w:spacing w:after="60" w:line="240" w:lineRule="auto"/>
              <w:rPr>
                <w:rFonts w:cstheme="minorHAnsi"/>
              </w:rPr>
            </w:pPr>
            <w:r w:rsidRPr="000D5B13">
              <w:rPr>
                <w:rFonts w:cstheme="minorHAnsi"/>
              </w:rPr>
              <w:t xml:space="preserve">Funeral director’s </w:t>
            </w:r>
            <w:r>
              <w:rPr>
                <w:rFonts w:cstheme="minorHAnsi"/>
              </w:rPr>
              <w:t xml:space="preserve">(Informant) </w:t>
            </w:r>
            <w:r w:rsidRPr="000D5B13">
              <w:rPr>
                <w:rFonts w:cstheme="minorHAnsi"/>
              </w:rPr>
              <w:t>worksheet</w:t>
            </w:r>
          </w:p>
        </w:tc>
        <w:tc>
          <w:tcPr>
            <w:tcW w:w="2700" w:type="dxa"/>
          </w:tcPr>
          <w:p w14:paraId="735F0E8E" w14:textId="77777777" w:rsidR="00D81D3D" w:rsidRPr="000D5B13" w:rsidRDefault="00D81D3D" w:rsidP="00874477">
            <w:pPr>
              <w:keepNext/>
              <w:keepLines/>
              <w:spacing w:before="60" w:line="240" w:lineRule="auto"/>
              <w:rPr>
                <w:rFonts w:cstheme="minorHAnsi"/>
              </w:rPr>
            </w:pPr>
          </w:p>
        </w:tc>
      </w:tr>
      <w:tr w:rsidR="00D81D3D" w:rsidRPr="000D5B13" w14:paraId="5FE0F962" w14:textId="77777777" w:rsidTr="000924BD">
        <w:tc>
          <w:tcPr>
            <w:tcW w:w="2340" w:type="dxa"/>
          </w:tcPr>
          <w:p w14:paraId="222786E8" w14:textId="77777777" w:rsidR="00D81D3D" w:rsidRPr="000D5B13" w:rsidRDefault="00D81D3D" w:rsidP="00874477">
            <w:pPr>
              <w:keepNext/>
              <w:keepLines/>
              <w:spacing w:before="60" w:line="240" w:lineRule="auto"/>
              <w:rPr>
                <w:rFonts w:cstheme="minorHAnsi"/>
              </w:rPr>
            </w:pPr>
            <w:r w:rsidRPr="000D5B13">
              <w:rPr>
                <w:rFonts w:cstheme="minorHAnsi"/>
              </w:rPr>
              <w:t>Date of Birth</w:t>
            </w:r>
          </w:p>
        </w:tc>
        <w:tc>
          <w:tcPr>
            <w:tcW w:w="4248" w:type="dxa"/>
          </w:tcPr>
          <w:p w14:paraId="616F3797" w14:textId="77777777" w:rsidR="00D81D3D" w:rsidRPr="000D5B13" w:rsidRDefault="00D81D3D" w:rsidP="00EC1090">
            <w:pPr>
              <w:keepNext/>
              <w:keepLines/>
              <w:numPr>
                <w:ilvl w:val="0"/>
                <w:numId w:val="37"/>
              </w:numPr>
              <w:spacing w:before="60" w:after="0" w:line="240" w:lineRule="auto"/>
              <w:rPr>
                <w:rFonts w:cstheme="minorHAnsi"/>
              </w:rPr>
            </w:pPr>
            <w:r w:rsidRPr="000D5B13">
              <w:rPr>
                <w:rFonts w:cstheme="minorHAnsi"/>
              </w:rPr>
              <w:t>Certified copy of Birth Certificate.</w:t>
            </w:r>
          </w:p>
          <w:p w14:paraId="02B4765F" w14:textId="77777777" w:rsidR="00D81D3D" w:rsidRPr="000D5B13" w:rsidRDefault="00D81D3D" w:rsidP="00EC1090">
            <w:pPr>
              <w:keepNext/>
              <w:keepLines/>
              <w:numPr>
                <w:ilvl w:val="0"/>
                <w:numId w:val="37"/>
              </w:numPr>
              <w:spacing w:after="0" w:line="240" w:lineRule="auto"/>
              <w:rPr>
                <w:rFonts w:cstheme="minorHAnsi"/>
              </w:rPr>
            </w:pPr>
            <w:r w:rsidRPr="000D5B13">
              <w:rPr>
                <w:rFonts w:cstheme="minorHAnsi"/>
              </w:rPr>
              <w:t>Passport</w:t>
            </w:r>
          </w:p>
          <w:p w14:paraId="602DDE2C" w14:textId="5C85A1E8" w:rsidR="00D81D3D" w:rsidRPr="002F0B9A" w:rsidRDefault="00D81D3D" w:rsidP="00EC1090">
            <w:pPr>
              <w:pStyle w:val="ListParagraph"/>
              <w:keepNext/>
              <w:keepLines/>
              <w:numPr>
                <w:ilvl w:val="0"/>
                <w:numId w:val="37"/>
              </w:numPr>
              <w:spacing w:after="0" w:line="240" w:lineRule="auto"/>
              <w:rPr>
                <w:rFonts w:cstheme="minorHAnsi"/>
              </w:rPr>
            </w:pPr>
            <w:r w:rsidRPr="002F0B9A">
              <w:rPr>
                <w:rFonts w:cstheme="minorHAnsi"/>
              </w:rPr>
              <w:t>Immigration/Naturalization Papers</w:t>
            </w:r>
          </w:p>
          <w:p w14:paraId="5AB118A6" w14:textId="73E25D3A" w:rsidR="00D81D3D" w:rsidRPr="002F0B9A" w:rsidRDefault="00D81D3D" w:rsidP="00EC1090">
            <w:pPr>
              <w:pStyle w:val="ListParagraph"/>
              <w:keepNext/>
              <w:keepLines/>
              <w:numPr>
                <w:ilvl w:val="0"/>
                <w:numId w:val="37"/>
              </w:numPr>
              <w:spacing w:after="0" w:line="240" w:lineRule="auto"/>
              <w:rPr>
                <w:rFonts w:cstheme="minorHAnsi"/>
              </w:rPr>
            </w:pPr>
            <w:r w:rsidRPr="002F0B9A">
              <w:rPr>
                <w:rFonts w:cstheme="minorHAnsi"/>
              </w:rPr>
              <w:t>Hospital Medical Record</w:t>
            </w:r>
          </w:p>
          <w:p w14:paraId="570B80E7" w14:textId="2B04E499" w:rsidR="00D81D3D" w:rsidRPr="002F0B9A" w:rsidRDefault="00D81D3D" w:rsidP="00EC1090">
            <w:pPr>
              <w:pStyle w:val="ListParagraph"/>
              <w:keepNext/>
              <w:keepLines/>
              <w:numPr>
                <w:ilvl w:val="0"/>
                <w:numId w:val="37"/>
              </w:numPr>
              <w:spacing w:after="60" w:line="240" w:lineRule="auto"/>
              <w:rPr>
                <w:rFonts w:cstheme="minorHAnsi"/>
              </w:rPr>
            </w:pPr>
            <w:r w:rsidRPr="002F0B9A">
              <w:rPr>
                <w:rFonts w:cstheme="minorHAnsi"/>
              </w:rPr>
              <w:t>Funeral Director’s (Informant) worksheet</w:t>
            </w:r>
          </w:p>
        </w:tc>
        <w:tc>
          <w:tcPr>
            <w:tcW w:w="2700" w:type="dxa"/>
          </w:tcPr>
          <w:p w14:paraId="6F5D0DA2" w14:textId="77777777" w:rsidR="00D81D3D" w:rsidRPr="000D5B13" w:rsidRDefault="00D81D3D" w:rsidP="00874477">
            <w:pPr>
              <w:keepNext/>
              <w:keepLines/>
              <w:spacing w:before="60" w:line="240" w:lineRule="auto"/>
              <w:rPr>
                <w:rFonts w:cstheme="minorHAnsi"/>
              </w:rPr>
            </w:pPr>
          </w:p>
        </w:tc>
      </w:tr>
      <w:tr w:rsidR="00D81D3D" w:rsidRPr="000D5B13" w14:paraId="558F7CF5" w14:textId="77777777" w:rsidTr="000924BD">
        <w:tc>
          <w:tcPr>
            <w:tcW w:w="2340" w:type="dxa"/>
          </w:tcPr>
          <w:p w14:paraId="3484DD57" w14:textId="77777777" w:rsidR="00D81D3D" w:rsidRPr="000D5B13" w:rsidRDefault="00D81D3D" w:rsidP="00874477">
            <w:pPr>
              <w:keepNext/>
              <w:keepLines/>
              <w:spacing w:before="60" w:line="240" w:lineRule="auto"/>
              <w:rPr>
                <w:rFonts w:cstheme="minorHAnsi"/>
              </w:rPr>
            </w:pPr>
            <w:r w:rsidRPr="000D5B13">
              <w:rPr>
                <w:rFonts w:cstheme="minorHAnsi"/>
              </w:rPr>
              <w:t>Birthplace</w:t>
            </w:r>
          </w:p>
        </w:tc>
        <w:tc>
          <w:tcPr>
            <w:tcW w:w="4248" w:type="dxa"/>
          </w:tcPr>
          <w:p w14:paraId="682C1D9B" w14:textId="77777777" w:rsidR="00D81D3D" w:rsidRPr="000D5B13" w:rsidRDefault="00D81D3D" w:rsidP="00EC1090">
            <w:pPr>
              <w:keepNext/>
              <w:keepLines/>
              <w:numPr>
                <w:ilvl w:val="0"/>
                <w:numId w:val="21"/>
              </w:numPr>
              <w:spacing w:before="60" w:after="0" w:line="240" w:lineRule="auto"/>
              <w:rPr>
                <w:rFonts w:cstheme="minorHAnsi"/>
              </w:rPr>
            </w:pPr>
            <w:r w:rsidRPr="000D5B13">
              <w:rPr>
                <w:rFonts w:cstheme="minorHAnsi"/>
              </w:rPr>
              <w:t>Certified copy of Birth Certificate.</w:t>
            </w:r>
          </w:p>
          <w:p w14:paraId="7F78BCB0" w14:textId="77777777" w:rsidR="00D81D3D" w:rsidRPr="000D5B13" w:rsidRDefault="00D81D3D" w:rsidP="00EC1090">
            <w:pPr>
              <w:keepNext/>
              <w:keepLines/>
              <w:numPr>
                <w:ilvl w:val="0"/>
                <w:numId w:val="21"/>
              </w:numPr>
              <w:spacing w:after="0" w:line="240" w:lineRule="auto"/>
              <w:rPr>
                <w:rFonts w:cstheme="minorHAnsi"/>
              </w:rPr>
            </w:pPr>
            <w:r w:rsidRPr="000D5B13">
              <w:rPr>
                <w:rFonts w:cstheme="minorHAnsi"/>
              </w:rPr>
              <w:t>Passport</w:t>
            </w:r>
          </w:p>
          <w:p w14:paraId="55EBB608" w14:textId="77777777" w:rsidR="00D81D3D" w:rsidRPr="000D5B13" w:rsidRDefault="00D81D3D" w:rsidP="00EC1090">
            <w:pPr>
              <w:keepNext/>
              <w:keepLines/>
              <w:numPr>
                <w:ilvl w:val="0"/>
                <w:numId w:val="21"/>
              </w:numPr>
              <w:spacing w:after="0" w:line="240" w:lineRule="auto"/>
              <w:rPr>
                <w:rFonts w:cstheme="minorHAnsi"/>
              </w:rPr>
            </w:pPr>
            <w:r w:rsidRPr="000D5B13">
              <w:rPr>
                <w:rFonts w:cstheme="minorHAnsi"/>
              </w:rPr>
              <w:t>Immigration/Naturalization Papers</w:t>
            </w:r>
          </w:p>
          <w:p w14:paraId="4EB321C1" w14:textId="75C29D97" w:rsidR="00D81D3D" w:rsidRPr="000D5B13" w:rsidRDefault="00D81D3D" w:rsidP="00EC1090">
            <w:pPr>
              <w:keepNext/>
              <w:keepLines/>
              <w:numPr>
                <w:ilvl w:val="0"/>
                <w:numId w:val="21"/>
              </w:numPr>
              <w:spacing w:after="60" w:line="240" w:lineRule="auto"/>
              <w:rPr>
                <w:rFonts w:cstheme="minorHAnsi"/>
              </w:rPr>
            </w:pPr>
            <w:r w:rsidRPr="000D5B13">
              <w:rPr>
                <w:rFonts w:cstheme="minorHAnsi"/>
              </w:rPr>
              <w:t xml:space="preserve">Funeral Director’s </w:t>
            </w:r>
            <w:r w:rsidR="002F0B9A">
              <w:rPr>
                <w:rFonts w:cstheme="minorHAnsi"/>
              </w:rPr>
              <w:t xml:space="preserve">(informant) </w:t>
            </w:r>
            <w:r w:rsidRPr="000D5B13">
              <w:rPr>
                <w:rFonts w:cstheme="minorHAnsi"/>
              </w:rPr>
              <w:t>worksheet</w:t>
            </w:r>
          </w:p>
        </w:tc>
        <w:tc>
          <w:tcPr>
            <w:tcW w:w="2700" w:type="dxa"/>
          </w:tcPr>
          <w:p w14:paraId="4922C294" w14:textId="77777777" w:rsidR="00D81D3D" w:rsidRPr="000D5B13" w:rsidRDefault="00D81D3D" w:rsidP="00874477">
            <w:pPr>
              <w:keepNext/>
              <w:keepLines/>
              <w:spacing w:before="60" w:line="240" w:lineRule="auto"/>
              <w:rPr>
                <w:rFonts w:cstheme="minorHAnsi"/>
              </w:rPr>
            </w:pPr>
          </w:p>
        </w:tc>
      </w:tr>
      <w:tr w:rsidR="00D81D3D" w:rsidRPr="000D5B13" w14:paraId="225F6B31" w14:textId="77777777" w:rsidTr="000924BD">
        <w:tc>
          <w:tcPr>
            <w:tcW w:w="2340" w:type="dxa"/>
          </w:tcPr>
          <w:p w14:paraId="7AC81959" w14:textId="40163BC4" w:rsidR="00D81D3D" w:rsidRPr="000D5B13" w:rsidRDefault="0025186B" w:rsidP="00D9010A">
            <w:pPr>
              <w:keepNext/>
              <w:keepLines/>
              <w:pageBreakBefore/>
              <w:spacing w:before="60" w:line="240" w:lineRule="auto"/>
              <w:rPr>
                <w:rFonts w:cstheme="minorHAnsi"/>
              </w:rPr>
            </w:pPr>
            <w:r>
              <w:rPr>
                <w:rFonts w:cstheme="minorHAnsi"/>
              </w:rPr>
              <w:lastRenderedPageBreak/>
              <w:t>Marital status</w:t>
            </w:r>
          </w:p>
        </w:tc>
        <w:tc>
          <w:tcPr>
            <w:tcW w:w="4248" w:type="dxa"/>
          </w:tcPr>
          <w:p w14:paraId="64A312F7" w14:textId="7F139B56" w:rsidR="0025186B" w:rsidRPr="000D5B13" w:rsidRDefault="0025186B" w:rsidP="00D9010A">
            <w:pPr>
              <w:keepNext/>
              <w:keepLines/>
              <w:pageBreakBefore/>
              <w:spacing w:before="60" w:after="0" w:line="240" w:lineRule="auto"/>
              <w:rPr>
                <w:rFonts w:cstheme="minorHAnsi"/>
              </w:rPr>
            </w:pPr>
            <w:r>
              <w:rPr>
                <w:rFonts w:cstheme="minorHAnsi"/>
              </w:rPr>
              <w:t>Some of the possible evidence t</w:t>
            </w:r>
            <w:r w:rsidRPr="000D5B13">
              <w:rPr>
                <w:rFonts w:cstheme="minorHAnsi"/>
              </w:rPr>
              <w:t xml:space="preserve">o </w:t>
            </w:r>
            <w:r>
              <w:rPr>
                <w:rFonts w:cstheme="minorHAnsi"/>
              </w:rPr>
              <w:t>change Marital status includes the following. Contact the Registry to discuss the particular case.</w:t>
            </w:r>
          </w:p>
          <w:p w14:paraId="758B936B" w14:textId="77777777" w:rsidR="0025186B" w:rsidRDefault="0025186B" w:rsidP="00EC1090">
            <w:pPr>
              <w:pStyle w:val="ListParagraph"/>
              <w:keepNext/>
              <w:keepLines/>
              <w:pageBreakBefore/>
              <w:numPr>
                <w:ilvl w:val="0"/>
                <w:numId w:val="25"/>
              </w:numPr>
              <w:spacing w:before="60" w:after="0" w:line="240" w:lineRule="auto"/>
              <w:contextualSpacing w:val="0"/>
              <w:rPr>
                <w:rFonts w:cstheme="minorHAnsi"/>
              </w:rPr>
            </w:pPr>
            <w:r w:rsidRPr="0025186B">
              <w:rPr>
                <w:rFonts w:cstheme="minorHAnsi"/>
              </w:rPr>
              <w:t>Certified copy of marriage record</w:t>
            </w:r>
            <w:r>
              <w:rPr>
                <w:rFonts w:cstheme="minorHAnsi"/>
              </w:rPr>
              <w:t>.</w:t>
            </w:r>
          </w:p>
          <w:p w14:paraId="25913250" w14:textId="044F6969" w:rsidR="00D81D3D" w:rsidRPr="0025186B" w:rsidRDefault="00D81D3D" w:rsidP="00EC1090">
            <w:pPr>
              <w:pStyle w:val="ListParagraph"/>
              <w:keepNext/>
              <w:keepLines/>
              <w:pageBreakBefore/>
              <w:numPr>
                <w:ilvl w:val="0"/>
                <w:numId w:val="25"/>
              </w:numPr>
              <w:spacing w:after="0" w:line="240" w:lineRule="auto"/>
              <w:contextualSpacing w:val="0"/>
              <w:rPr>
                <w:rFonts w:cstheme="minorHAnsi"/>
              </w:rPr>
            </w:pPr>
            <w:r w:rsidRPr="0025186B">
              <w:rPr>
                <w:rFonts w:cstheme="minorHAnsi"/>
              </w:rPr>
              <w:t>If in another language a notarized translation is required.</w:t>
            </w:r>
          </w:p>
          <w:p w14:paraId="58DA7891" w14:textId="77777777" w:rsidR="0025186B" w:rsidRDefault="0025186B" w:rsidP="00EC1090">
            <w:pPr>
              <w:pStyle w:val="ListParagraph"/>
              <w:keepNext/>
              <w:keepLines/>
              <w:pageBreakBefore/>
              <w:numPr>
                <w:ilvl w:val="0"/>
                <w:numId w:val="25"/>
              </w:numPr>
              <w:spacing w:after="0" w:line="240" w:lineRule="auto"/>
              <w:contextualSpacing w:val="0"/>
              <w:rPr>
                <w:rFonts w:cstheme="minorHAnsi"/>
              </w:rPr>
            </w:pPr>
            <w:r w:rsidRPr="0025186B">
              <w:rPr>
                <w:rFonts w:cstheme="minorHAnsi"/>
              </w:rPr>
              <w:t xml:space="preserve">Certified copy of Divorce Decree and /or death certificate for each previous marriage.  </w:t>
            </w:r>
          </w:p>
          <w:p w14:paraId="314998C9" w14:textId="77777777" w:rsidR="0025186B" w:rsidRDefault="00D81D3D" w:rsidP="00EC1090">
            <w:pPr>
              <w:pStyle w:val="ListParagraph"/>
              <w:keepNext/>
              <w:keepLines/>
              <w:pageBreakBefore/>
              <w:numPr>
                <w:ilvl w:val="0"/>
                <w:numId w:val="25"/>
              </w:numPr>
              <w:spacing w:after="0" w:line="240" w:lineRule="auto"/>
              <w:contextualSpacing w:val="0"/>
              <w:rPr>
                <w:rFonts w:cstheme="minorHAnsi"/>
              </w:rPr>
            </w:pPr>
            <w:r w:rsidRPr="0025186B">
              <w:rPr>
                <w:rFonts w:cstheme="minorHAnsi"/>
              </w:rPr>
              <w:t xml:space="preserve">Negative Statements from the Registry of Vital Records and if on the border Negative Statements from that state also.  </w:t>
            </w:r>
          </w:p>
          <w:p w14:paraId="02E94B6D" w14:textId="77777777" w:rsidR="0025186B" w:rsidRDefault="00D81D3D" w:rsidP="00EC1090">
            <w:pPr>
              <w:pStyle w:val="ListParagraph"/>
              <w:keepNext/>
              <w:keepLines/>
              <w:pageBreakBefore/>
              <w:numPr>
                <w:ilvl w:val="0"/>
                <w:numId w:val="25"/>
              </w:numPr>
              <w:spacing w:after="0" w:line="240" w:lineRule="auto"/>
              <w:contextualSpacing w:val="0"/>
              <w:rPr>
                <w:rFonts w:cstheme="minorHAnsi"/>
              </w:rPr>
            </w:pPr>
            <w:r w:rsidRPr="0025186B">
              <w:rPr>
                <w:rFonts w:cstheme="minorHAnsi"/>
              </w:rPr>
              <w:t>If from out of the country, certified negative statements from that country and a notarized translation.</w:t>
            </w:r>
          </w:p>
          <w:p w14:paraId="6E54E312" w14:textId="3E6AFCE6" w:rsidR="0025186B" w:rsidRDefault="0025186B" w:rsidP="00EC1090">
            <w:pPr>
              <w:pStyle w:val="ListParagraph"/>
              <w:keepNext/>
              <w:keepLines/>
              <w:pageBreakBefore/>
              <w:numPr>
                <w:ilvl w:val="0"/>
                <w:numId w:val="25"/>
              </w:numPr>
              <w:spacing w:after="0" w:line="240" w:lineRule="auto"/>
              <w:contextualSpacing w:val="0"/>
              <w:rPr>
                <w:rFonts w:cstheme="minorHAnsi"/>
              </w:rPr>
            </w:pPr>
            <w:r>
              <w:rPr>
                <w:rFonts w:cstheme="minorHAnsi"/>
              </w:rPr>
              <w:t>N</w:t>
            </w:r>
            <w:r w:rsidRPr="000D5B13">
              <w:rPr>
                <w:rFonts w:cstheme="minorHAnsi"/>
              </w:rPr>
              <w:t>egative statement from the time of the divorce to the new marriage.</w:t>
            </w:r>
          </w:p>
          <w:p w14:paraId="3542731C" w14:textId="0E5E6D33" w:rsidR="00D81D3D" w:rsidRPr="009E5CF3" w:rsidRDefault="0025186B" w:rsidP="00EC1090">
            <w:pPr>
              <w:pStyle w:val="ListParagraph"/>
              <w:keepNext/>
              <w:keepLines/>
              <w:pageBreakBefore/>
              <w:numPr>
                <w:ilvl w:val="0"/>
                <w:numId w:val="25"/>
              </w:numPr>
              <w:spacing w:after="60" w:line="240" w:lineRule="auto"/>
              <w:contextualSpacing w:val="0"/>
              <w:rPr>
                <w:rFonts w:cstheme="minorHAnsi"/>
              </w:rPr>
            </w:pPr>
            <w:r w:rsidRPr="0025186B">
              <w:rPr>
                <w:rFonts w:cstheme="minorHAnsi"/>
              </w:rPr>
              <w:t>Signed Informant Worksheet for Certificate of Death</w:t>
            </w:r>
          </w:p>
        </w:tc>
        <w:tc>
          <w:tcPr>
            <w:tcW w:w="2700" w:type="dxa"/>
          </w:tcPr>
          <w:p w14:paraId="1B3D3D93" w14:textId="3D6BD4F8" w:rsidR="0025186B" w:rsidRDefault="00ED2B32" w:rsidP="00D9010A">
            <w:pPr>
              <w:keepNext/>
              <w:keepLines/>
              <w:spacing w:before="60" w:after="0" w:line="240" w:lineRule="auto"/>
              <w:rPr>
                <w:rFonts w:cstheme="minorHAnsi"/>
              </w:rPr>
            </w:pPr>
            <w:r>
              <w:rPr>
                <w:rFonts w:cstheme="minorHAnsi"/>
              </w:rPr>
              <w:t>If the Deponent is different from the Informant, write to the Informant and allow 30 days for the Informant to respond before completing the amendment.</w:t>
            </w:r>
          </w:p>
          <w:p w14:paraId="5146C0CD" w14:textId="1CDF82D7" w:rsidR="0025186B" w:rsidRPr="000D5B13" w:rsidRDefault="0025186B" w:rsidP="00874477">
            <w:pPr>
              <w:keepNext/>
              <w:keepLines/>
              <w:spacing w:before="60" w:line="240" w:lineRule="auto"/>
              <w:rPr>
                <w:rFonts w:cstheme="minorHAnsi"/>
              </w:rPr>
            </w:pPr>
          </w:p>
        </w:tc>
      </w:tr>
      <w:tr w:rsidR="00D81D3D" w:rsidRPr="000D5B13" w14:paraId="1C7C4557" w14:textId="77777777" w:rsidTr="000924BD">
        <w:tc>
          <w:tcPr>
            <w:tcW w:w="2340" w:type="dxa"/>
          </w:tcPr>
          <w:p w14:paraId="2F729163" w14:textId="76755B97" w:rsidR="00D81D3D" w:rsidRPr="000D5B13" w:rsidRDefault="00D81D3D" w:rsidP="00874477">
            <w:pPr>
              <w:keepNext/>
              <w:keepLines/>
              <w:spacing w:before="60" w:line="240" w:lineRule="auto"/>
              <w:rPr>
                <w:rFonts w:cstheme="minorHAnsi"/>
              </w:rPr>
            </w:pPr>
            <w:r w:rsidRPr="000D5B13">
              <w:rPr>
                <w:rFonts w:cstheme="minorHAnsi"/>
              </w:rPr>
              <w:t>Last Spouse</w:t>
            </w:r>
          </w:p>
        </w:tc>
        <w:tc>
          <w:tcPr>
            <w:tcW w:w="4248" w:type="dxa"/>
          </w:tcPr>
          <w:p w14:paraId="4C56F290" w14:textId="42A87866" w:rsidR="00ED2B32" w:rsidRPr="000D5B13" w:rsidRDefault="00ED2B32" w:rsidP="00D9010A">
            <w:pPr>
              <w:keepNext/>
              <w:keepLines/>
              <w:spacing w:before="60" w:after="0" w:line="240" w:lineRule="auto"/>
              <w:rPr>
                <w:rFonts w:cstheme="minorHAnsi"/>
              </w:rPr>
            </w:pPr>
            <w:r>
              <w:rPr>
                <w:rFonts w:cstheme="minorHAnsi"/>
              </w:rPr>
              <w:t>Some of the possible evidence t</w:t>
            </w:r>
            <w:r w:rsidRPr="000D5B13">
              <w:rPr>
                <w:rFonts w:cstheme="minorHAnsi"/>
              </w:rPr>
              <w:t xml:space="preserve">o </w:t>
            </w:r>
            <w:r>
              <w:rPr>
                <w:rFonts w:cstheme="minorHAnsi"/>
              </w:rPr>
              <w:t>change Last spouse includes the following. Contact the Registry to discuss the particular case.</w:t>
            </w:r>
          </w:p>
          <w:p w14:paraId="59405A7B" w14:textId="61294B29" w:rsidR="00D81D3D" w:rsidRPr="00ED2B32" w:rsidRDefault="00D81D3D" w:rsidP="00EC1090">
            <w:pPr>
              <w:pStyle w:val="ListParagraph"/>
              <w:keepNext/>
              <w:keepLines/>
              <w:numPr>
                <w:ilvl w:val="0"/>
                <w:numId w:val="26"/>
              </w:numPr>
              <w:spacing w:before="60" w:after="60" w:line="240" w:lineRule="auto"/>
              <w:contextualSpacing w:val="0"/>
              <w:rPr>
                <w:rFonts w:cstheme="minorHAnsi"/>
              </w:rPr>
            </w:pPr>
            <w:r w:rsidRPr="00ED2B32">
              <w:rPr>
                <w:rFonts w:cstheme="minorHAnsi"/>
              </w:rPr>
              <w:t>Certified copy of Marriage Certificate.  If from another country, a notarized translation will be required.</w:t>
            </w:r>
          </w:p>
        </w:tc>
        <w:tc>
          <w:tcPr>
            <w:tcW w:w="2700" w:type="dxa"/>
          </w:tcPr>
          <w:p w14:paraId="570CAE01" w14:textId="72C05C8E" w:rsidR="00D81D3D" w:rsidRPr="000D5B13" w:rsidRDefault="00ED2B32" w:rsidP="00D64E60">
            <w:pPr>
              <w:keepNext/>
              <w:keepLines/>
              <w:spacing w:before="60" w:after="60" w:line="240" w:lineRule="auto"/>
              <w:rPr>
                <w:rFonts w:cstheme="minorHAnsi"/>
              </w:rPr>
            </w:pPr>
            <w:r>
              <w:rPr>
                <w:rFonts w:cstheme="minorHAnsi"/>
              </w:rPr>
              <w:t>If the Deponent is different from the Informant, write to the Informant and allow 30 days for the Informant to respond before completing the amendment.</w:t>
            </w:r>
          </w:p>
        </w:tc>
      </w:tr>
      <w:tr w:rsidR="00D81D3D" w:rsidRPr="000D5B13" w14:paraId="3C6D1D68" w14:textId="77777777" w:rsidTr="000924BD">
        <w:tc>
          <w:tcPr>
            <w:tcW w:w="2340" w:type="dxa"/>
          </w:tcPr>
          <w:p w14:paraId="5FBB0D9D" w14:textId="77777777" w:rsidR="00D81D3D" w:rsidRPr="000D5B13" w:rsidRDefault="00D81D3D" w:rsidP="00874477">
            <w:pPr>
              <w:keepNext/>
              <w:keepLines/>
              <w:spacing w:before="60" w:line="240" w:lineRule="auto"/>
              <w:rPr>
                <w:rFonts w:cstheme="minorHAnsi"/>
              </w:rPr>
            </w:pPr>
            <w:r w:rsidRPr="000D5B13">
              <w:rPr>
                <w:rFonts w:cstheme="minorHAnsi"/>
              </w:rPr>
              <w:t>Usual Occupation</w:t>
            </w:r>
          </w:p>
          <w:p w14:paraId="26063394" w14:textId="77777777" w:rsidR="00D81D3D" w:rsidRPr="000D5B13" w:rsidRDefault="00D81D3D" w:rsidP="00874477">
            <w:pPr>
              <w:keepNext/>
              <w:keepLines/>
              <w:spacing w:before="60" w:line="240" w:lineRule="auto"/>
              <w:rPr>
                <w:rFonts w:cstheme="minorHAnsi"/>
              </w:rPr>
            </w:pPr>
          </w:p>
          <w:p w14:paraId="56F56BB0" w14:textId="77777777" w:rsidR="00D81D3D" w:rsidRPr="000D5B13" w:rsidRDefault="00D81D3D" w:rsidP="00874477">
            <w:pPr>
              <w:keepNext/>
              <w:keepLines/>
              <w:spacing w:before="60" w:line="240" w:lineRule="auto"/>
              <w:rPr>
                <w:rFonts w:cstheme="minorHAnsi"/>
              </w:rPr>
            </w:pPr>
          </w:p>
          <w:p w14:paraId="20311E40" w14:textId="77777777" w:rsidR="00D81D3D" w:rsidRPr="000D5B13" w:rsidRDefault="00D81D3D" w:rsidP="00874477">
            <w:pPr>
              <w:keepNext/>
              <w:keepLines/>
              <w:spacing w:before="60" w:line="240" w:lineRule="auto"/>
              <w:rPr>
                <w:rFonts w:cstheme="minorHAnsi"/>
              </w:rPr>
            </w:pPr>
          </w:p>
        </w:tc>
        <w:tc>
          <w:tcPr>
            <w:tcW w:w="4248" w:type="dxa"/>
          </w:tcPr>
          <w:p w14:paraId="17623287" w14:textId="77777777" w:rsidR="00D81D3D" w:rsidRPr="000D5B13" w:rsidRDefault="00D81D3D" w:rsidP="00EC1090">
            <w:pPr>
              <w:keepNext/>
              <w:keepLines/>
              <w:numPr>
                <w:ilvl w:val="0"/>
                <w:numId w:val="10"/>
              </w:numPr>
              <w:spacing w:before="60" w:after="0" w:line="240" w:lineRule="auto"/>
              <w:rPr>
                <w:rFonts w:cstheme="minorHAnsi"/>
              </w:rPr>
            </w:pPr>
            <w:r w:rsidRPr="000D5B13">
              <w:rPr>
                <w:rFonts w:cstheme="minorHAnsi"/>
              </w:rPr>
              <w:t>Letter from employer on company letterhead.</w:t>
            </w:r>
          </w:p>
          <w:p w14:paraId="2D391E24" w14:textId="77777777" w:rsidR="00D81D3D" w:rsidRPr="000D5B13" w:rsidRDefault="00D81D3D" w:rsidP="00EC1090">
            <w:pPr>
              <w:keepNext/>
              <w:keepLines/>
              <w:numPr>
                <w:ilvl w:val="0"/>
                <w:numId w:val="10"/>
              </w:numPr>
              <w:spacing w:after="0" w:line="240" w:lineRule="auto"/>
              <w:rPr>
                <w:rFonts w:cstheme="minorHAnsi"/>
              </w:rPr>
            </w:pPr>
            <w:r w:rsidRPr="000D5B13">
              <w:rPr>
                <w:rFonts w:cstheme="minorHAnsi"/>
              </w:rPr>
              <w:t>Town or Federal Census</w:t>
            </w:r>
          </w:p>
          <w:p w14:paraId="38A38BD0" w14:textId="77777777" w:rsidR="00D81D3D" w:rsidRDefault="00D81D3D" w:rsidP="00EC1090">
            <w:pPr>
              <w:keepNext/>
              <w:keepLines/>
              <w:numPr>
                <w:ilvl w:val="0"/>
                <w:numId w:val="10"/>
              </w:numPr>
              <w:spacing w:after="0" w:line="240" w:lineRule="auto"/>
              <w:rPr>
                <w:rFonts w:cstheme="minorHAnsi"/>
              </w:rPr>
            </w:pPr>
            <w:r w:rsidRPr="000D5B13">
              <w:rPr>
                <w:rFonts w:cstheme="minorHAnsi"/>
              </w:rPr>
              <w:t>Federal 1040 Tax Form</w:t>
            </w:r>
          </w:p>
          <w:p w14:paraId="75378599" w14:textId="77777777" w:rsidR="00ED2B32" w:rsidRPr="0025186B" w:rsidRDefault="00ED2B32" w:rsidP="00EC1090">
            <w:pPr>
              <w:pStyle w:val="ListParagraph"/>
              <w:keepNext/>
              <w:keepLines/>
              <w:numPr>
                <w:ilvl w:val="0"/>
                <w:numId w:val="10"/>
              </w:numPr>
              <w:spacing w:after="0" w:line="240" w:lineRule="auto"/>
              <w:contextualSpacing w:val="0"/>
              <w:rPr>
                <w:rFonts w:cstheme="minorHAnsi"/>
              </w:rPr>
            </w:pPr>
            <w:r w:rsidRPr="0025186B">
              <w:rPr>
                <w:rFonts w:cstheme="minorHAnsi"/>
              </w:rPr>
              <w:t>Signed Informant Worksheet for Certificate of Death</w:t>
            </w:r>
          </w:p>
          <w:p w14:paraId="0B6B2B26" w14:textId="77777777" w:rsidR="00ED2B32" w:rsidRDefault="00ED2B32" w:rsidP="00EC1090">
            <w:pPr>
              <w:keepNext/>
              <w:keepLines/>
              <w:numPr>
                <w:ilvl w:val="0"/>
                <w:numId w:val="10"/>
              </w:numPr>
              <w:spacing w:after="0" w:line="240" w:lineRule="auto"/>
              <w:rPr>
                <w:rFonts w:cstheme="minorHAnsi"/>
              </w:rPr>
            </w:pPr>
            <w:r>
              <w:rPr>
                <w:rFonts w:cstheme="minorHAnsi"/>
              </w:rPr>
              <w:t>Informant Affidavit</w:t>
            </w:r>
          </w:p>
          <w:p w14:paraId="03460E4B" w14:textId="29630CAD" w:rsidR="00ED2B32" w:rsidRPr="000D5B13" w:rsidRDefault="00ED2B32" w:rsidP="00EC1090">
            <w:pPr>
              <w:keepNext/>
              <w:keepLines/>
              <w:numPr>
                <w:ilvl w:val="0"/>
                <w:numId w:val="10"/>
              </w:numPr>
              <w:spacing w:after="60" w:line="240" w:lineRule="auto"/>
              <w:rPr>
                <w:rFonts w:cstheme="minorHAnsi"/>
              </w:rPr>
            </w:pPr>
            <w:r>
              <w:rPr>
                <w:rFonts w:cstheme="minorHAnsi"/>
              </w:rPr>
              <w:t>Funeral Home Worksheet</w:t>
            </w:r>
          </w:p>
        </w:tc>
        <w:tc>
          <w:tcPr>
            <w:tcW w:w="2700" w:type="dxa"/>
          </w:tcPr>
          <w:p w14:paraId="319F041A" w14:textId="77777777" w:rsidR="00D81D3D" w:rsidRPr="000D5B13" w:rsidRDefault="00D81D3D" w:rsidP="00874477">
            <w:pPr>
              <w:keepNext/>
              <w:keepLines/>
              <w:spacing w:before="60" w:line="240" w:lineRule="auto"/>
              <w:rPr>
                <w:rFonts w:cstheme="minorHAnsi"/>
              </w:rPr>
            </w:pPr>
          </w:p>
        </w:tc>
      </w:tr>
      <w:tr w:rsidR="00D81D3D" w:rsidRPr="000D5B13" w14:paraId="42FA0130" w14:textId="77777777" w:rsidTr="000924BD">
        <w:tc>
          <w:tcPr>
            <w:tcW w:w="2340" w:type="dxa"/>
          </w:tcPr>
          <w:p w14:paraId="5207666A" w14:textId="77777777" w:rsidR="00D81D3D" w:rsidRPr="000D5B13" w:rsidRDefault="00D81D3D" w:rsidP="00874477">
            <w:pPr>
              <w:keepNext/>
              <w:keepLines/>
              <w:spacing w:before="60" w:line="240" w:lineRule="auto"/>
              <w:rPr>
                <w:rFonts w:cstheme="minorHAnsi"/>
              </w:rPr>
            </w:pPr>
            <w:r>
              <w:rPr>
                <w:rFonts w:cstheme="minorHAnsi"/>
              </w:rPr>
              <w:t>Industry</w:t>
            </w:r>
          </w:p>
        </w:tc>
        <w:tc>
          <w:tcPr>
            <w:tcW w:w="4248" w:type="dxa"/>
          </w:tcPr>
          <w:p w14:paraId="1441FECF" w14:textId="77777777" w:rsidR="00D81D3D" w:rsidRPr="00ED2B32" w:rsidRDefault="00D81D3D" w:rsidP="00EC1090">
            <w:pPr>
              <w:pStyle w:val="ListParagraph"/>
              <w:numPr>
                <w:ilvl w:val="0"/>
                <w:numId w:val="36"/>
              </w:numPr>
              <w:spacing w:before="60" w:after="0" w:line="240" w:lineRule="auto"/>
              <w:contextualSpacing w:val="0"/>
            </w:pPr>
            <w:r w:rsidRPr="00ED2B32">
              <w:t>Letter from the employer on company letterhead</w:t>
            </w:r>
          </w:p>
          <w:p w14:paraId="7BD833FD" w14:textId="77777777" w:rsidR="00ED2B32" w:rsidRDefault="00ED2B32" w:rsidP="00EC1090">
            <w:pPr>
              <w:pStyle w:val="ListParagraph"/>
              <w:numPr>
                <w:ilvl w:val="0"/>
                <w:numId w:val="36"/>
              </w:numPr>
              <w:spacing w:after="0" w:line="240" w:lineRule="auto"/>
              <w:contextualSpacing w:val="0"/>
            </w:pPr>
            <w:r w:rsidRPr="00ED2B32">
              <w:t>Signed Informant Worksheet for Certificate of Death</w:t>
            </w:r>
          </w:p>
          <w:p w14:paraId="1C750494" w14:textId="304F6307" w:rsidR="00ED2B32" w:rsidRPr="00ED2B32" w:rsidRDefault="00ED2B32" w:rsidP="00EC1090">
            <w:pPr>
              <w:pStyle w:val="ListParagraph"/>
              <w:numPr>
                <w:ilvl w:val="0"/>
                <w:numId w:val="36"/>
              </w:numPr>
              <w:spacing w:after="0" w:line="240" w:lineRule="auto"/>
              <w:contextualSpacing w:val="0"/>
            </w:pPr>
            <w:r w:rsidRPr="00ED2B32">
              <w:t>Informant Affidavit</w:t>
            </w:r>
          </w:p>
          <w:p w14:paraId="00F0C542" w14:textId="503D66B3" w:rsidR="00ED2B32" w:rsidRPr="00ED2B32" w:rsidRDefault="00ED2B32" w:rsidP="00EC1090">
            <w:pPr>
              <w:pStyle w:val="ListParagraph"/>
              <w:numPr>
                <w:ilvl w:val="0"/>
                <w:numId w:val="36"/>
              </w:numPr>
              <w:spacing w:after="60" w:line="240" w:lineRule="auto"/>
              <w:contextualSpacing w:val="0"/>
            </w:pPr>
            <w:r w:rsidRPr="00ED2B32">
              <w:t>Funeral Home Worksheet</w:t>
            </w:r>
          </w:p>
        </w:tc>
        <w:tc>
          <w:tcPr>
            <w:tcW w:w="2700" w:type="dxa"/>
          </w:tcPr>
          <w:p w14:paraId="2FCC12CD" w14:textId="77777777" w:rsidR="00D81D3D" w:rsidRPr="000D5B13" w:rsidRDefault="00D81D3D" w:rsidP="00874477">
            <w:pPr>
              <w:keepNext/>
              <w:keepLines/>
              <w:spacing w:before="60" w:line="240" w:lineRule="auto"/>
              <w:rPr>
                <w:rFonts w:cstheme="minorHAnsi"/>
              </w:rPr>
            </w:pPr>
          </w:p>
        </w:tc>
      </w:tr>
      <w:tr w:rsidR="00D81D3D" w:rsidRPr="000D5B13" w14:paraId="44A0DC84" w14:textId="77777777" w:rsidTr="000924BD">
        <w:tc>
          <w:tcPr>
            <w:tcW w:w="2340" w:type="dxa"/>
          </w:tcPr>
          <w:p w14:paraId="0C0C750E" w14:textId="72EDE8FB" w:rsidR="00D81D3D" w:rsidRPr="000D5B13" w:rsidRDefault="00D81D3D" w:rsidP="00D9010A">
            <w:pPr>
              <w:keepNext/>
              <w:keepLines/>
              <w:pageBreakBefore/>
              <w:spacing w:before="60" w:after="0" w:line="240" w:lineRule="auto"/>
              <w:rPr>
                <w:rFonts w:cstheme="minorHAnsi"/>
              </w:rPr>
            </w:pPr>
            <w:r w:rsidRPr="000D5B13">
              <w:rPr>
                <w:rFonts w:cstheme="minorHAnsi"/>
              </w:rPr>
              <w:lastRenderedPageBreak/>
              <w:t>Residence and Zip Code</w:t>
            </w:r>
          </w:p>
        </w:tc>
        <w:tc>
          <w:tcPr>
            <w:tcW w:w="4248" w:type="dxa"/>
          </w:tcPr>
          <w:p w14:paraId="54F35760" w14:textId="77777777" w:rsidR="00D81D3D" w:rsidRPr="000D5B13" w:rsidRDefault="00D81D3D" w:rsidP="00EC1090">
            <w:pPr>
              <w:keepNext/>
              <w:keepLines/>
              <w:pageBreakBefore/>
              <w:numPr>
                <w:ilvl w:val="0"/>
                <w:numId w:val="11"/>
              </w:numPr>
              <w:spacing w:before="60" w:after="0" w:line="240" w:lineRule="auto"/>
              <w:rPr>
                <w:rFonts w:cstheme="minorHAnsi"/>
              </w:rPr>
            </w:pPr>
            <w:r w:rsidRPr="000D5B13">
              <w:rPr>
                <w:rFonts w:cstheme="minorHAnsi"/>
              </w:rPr>
              <w:t>Street Listing</w:t>
            </w:r>
          </w:p>
          <w:p w14:paraId="166BEE0C" w14:textId="77777777" w:rsidR="00D81D3D" w:rsidRPr="000D5B13" w:rsidRDefault="00D81D3D" w:rsidP="00EC1090">
            <w:pPr>
              <w:keepNext/>
              <w:keepLines/>
              <w:pageBreakBefore/>
              <w:numPr>
                <w:ilvl w:val="0"/>
                <w:numId w:val="11"/>
              </w:numPr>
              <w:spacing w:after="0" w:line="240" w:lineRule="auto"/>
              <w:rPr>
                <w:rFonts w:cstheme="minorHAnsi"/>
              </w:rPr>
            </w:pPr>
            <w:r w:rsidRPr="000D5B13">
              <w:rPr>
                <w:rFonts w:cstheme="minorHAnsi"/>
              </w:rPr>
              <w:t>Voters Registration</w:t>
            </w:r>
          </w:p>
          <w:p w14:paraId="4597F29D" w14:textId="77777777" w:rsidR="00D81D3D" w:rsidRPr="000D5B13" w:rsidRDefault="00D81D3D" w:rsidP="00EC1090">
            <w:pPr>
              <w:keepNext/>
              <w:keepLines/>
              <w:pageBreakBefore/>
              <w:numPr>
                <w:ilvl w:val="0"/>
                <w:numId w:val="11"/>
              </w:numPr>
              <w:spacing w:after="0" w:line="240" w:lineRule="auto"/>
              <w:rPr>
                <w:rFonts w:cstheme="minorHAnsi"/>
              </w:rPr>
            </w:pPr>
            <w:r w:rsidRPr="000D5B13">
              <w:rPr>
                <w:rFonts w:cstheme="minorHAnsi"/>
              </w:rPr>
              <w:t>Federal Census</w:t>
            </w:r>
          </w:p>
          <w:p w14:paraId="714349F9" w14:textId="77777777" w:rsidR="00D81D3D" w:rsidRPr="000D5B13" w:rsidRDefault="00D81D3D" w:rsidP="00EC1090">
            <w:pPr>
              <w:keepNext/>
              <w:keepLines/>
              <w:pageBreakBefore/>
              <w:numPr>
                <w:ilvl w:val="0"/>
                <w:numId w:val="11"/>
              </w:numPr>
              <w:spacing w:after="0" w:line="240" w:lineRule="auto"/>
              <w:rPr>
                <w:rFonts w:cstheme="minorHAnsi"/>
              </w:rPr>
            </w:pPr>
            <w:r w:rsidRPr="000D5B13">
              <w:rPr>
                <w:rFonts w:cstheme="minorHAnsi"/>
              </w:rPr>
              <w:t>Excise Tax</w:t>
            </w:r>
          </w:p>
          <w:p w14:paraId="3D79C699" w14:textId="77777777" w:rsidR="00D81D3D" w:rsidRPr="000D5B13" w:rsidRDefault="00D81D3D" w:rsidP="00EC1090">
            <w:pPr>
              <w:keepNext/>
              <w:keepLines/>
              <w:pageBreakBefore/>
              <w:numPr>
                <w:ilvl w:val="0"/>
                <w:numId w:val="11"/>
              </w:numPr>
              <w:spacing w:after="0" w:line="240" w:lineRule="auto"/>
              <w:rPr>
                <w:rFonts w:cstheme="minorHAnsi"/>
              </w:rPr>
            </w:pPr>
            <w:r w:rsidRPr="000D5B13">
              <w:rPr>
                <w:rFonts w:cstheme="minorHAnsi"/>
              </w:rPr>
              <w:t>Federal or State Tax Form</w:t>
            </w:r>
          </w:p>
          <w:p w14:paraId="03C4C037" w14:textId="77777777" w:rsidR="00D81D3D" w:rsidRPr="000D5B13" w:rsidRDefault="00D81D3D" w:rsidP="00EC1090">
            <w:pPr>
              <w:keepNext/>
              <w:keepLines/>
              <w:pageBreakBefore/>
              <w:numPr>
                <w:ilvl w:val="0"/>
                <w:numId w:val="11"/>
              </w:numPr>
              <w:spacing w:after="0" w:line="240" w:lineRule="auto"/>
              <w:rPr>
                <w:rFonts w:cstheme="minorHAnsi"/>
              </w:rPr>
            </w:pPr>
            <w:r w:rsidRPr="000D5B13">
              <w:rPr>
                <w:rFonts w:cstheme="minorHAnsi"/>
              </w:rPr>
              <w:t>Mortgage</w:t>
            </w:r>
          </w:p>
          <w:p w14:paraId="2E0EAF49" w14:textId="77777777" w:rsidR="00D81D3D" w:rsidRPr="000D5B13" w:rsidRDefault="00D81D3D" w:rsidP="00EC1090">
            <w:pPr>
              <w:keepNext/>
              <w:keepLines/>
              <w:pageBreakBefore/>
              <w:numPr>
                <w:ilvl w:val="0"/>
                <w:numId w:val="11"/>
              </w:numPr>
              <w:spacing w:after="0" w:line="240" w:lineRule="auto"/>
              <w:rPr>
                <w:rFonts w:cstheme="minorHAnsi"/>
              </w:rPr>
            </w:pPr>
            <w:r w:rsidRPr="000D5B13">
              <w:rPr>
                <w:rFonts w:cstheme="minorHAnsi"/>
              </w:rPr>
              <w:t>Copy of Lease or rent receipt</w:t>
            </w:r>
          </w:p>
          <w:p w14:paraId="04674AEE" w14:textId="77777777" w:rsidR="00D81D3D" w:rsidRDefault="00D81D3D" w:rsidP="00EC1090">
            <w:pPr>
              <w:keepNext/>
              <w:keepLines/>
              <w:pageBreakBefore/>
              <w:numPr>
                <w:ilvl w:val="0"/>
                <w:numId w:val="11"/>
              </w:numPr>
              <w:spacing w:after="0" w:line="240" w:lineRule="auto"/>
              <w:rPr>
                <w:rFonts w:cstheme="minorHAnsi"/>
              </w:rPr>
            </w:pPr>
            <w:r w:rsidRPr="000D5B13">
              <w:rPr>
                <w:rFonts w:cstheme="minorHAnsi"/>
              </w:rPr>
              <w:t>Funeral director’s</w:t>
            </w:r>
            <w:r>
              <w:rPr>
                <w:rFonts w:cstheme="minorHAnsi"/>
              </w:rPr>
              <w:t xml:space="preserve"> (Informant)</w:t>
            </w:r>
            <w:r w:rsidRPr="000D5B13">
              <w:rPr>
                <w:rFonts w:cstheme="minorHAnsi"/>
              </w:rPr>
              <w:t xml:space="preserve"> worksheet </w:t>
            </w:r>
          </w:p>
          <w:p w14:paraId="09B243E9" w14:textId="3E172C01" w:rsidR="00D81D3D" w:rsidRPr="00D9010A" w:rsidRDefault="00ED2B32" w:rsidP="00EC1090">
            <w:pPr>
              <w:pStyle w:val="ListParagraph"/>
              <w:keepNext/>
              <w:keepLines/>
              <w:pageBreakBefore/>
              <w:numPr>
                <w:ilvl w:val="0"/>
                <w:numId w:val="11"/>
              </w:numPr>
              <w:spacing w:after="60" w:line="240" w:lineRule="auto"/>
              <w:contextualSpacing w:val="0"/>
              <w:rPr>
                <w:rFonts w:cstheme="minorHAnsi"/>
              </w:rPr>
            </w:pPr>
            <w:r w:rsidRPr="00ED2B32">
              <w:rPr>
                <w:rFonts w:cstheme="minorHAnsi"/>
              </w:rPr>
              <w:t>Signed Informant Worksheet for Certificate of Death</w:t>
            </w:r>
          </w:p>
        </w:tc>
        <w:tc>
          <w:tcPr>
            <w:tcW w:w="2700" w:type="dxa"/>
          </w:tcPr>
          <w:p w14:paraId="16E40502" w14:textId="77777777" w:rsidR="00D81D3D" w:rsidRPr="000D5B13" w:rsidRDefault="00D81D3D" w:rsidP="00D9010A">
            <w:pPr>
              <w:keepNext/>
              <w:keepLines/>
              <w:pageBreakBefore/>
              <w:spacing w:before="60" w:line="240" w:lineRule="auto"/>
              <w:rPr>
                <w:rFonts w:cstheme="minorHAnsi"/>
              </w:rPr>
            </w:pPr>
          </w:p>
        </w:tc>
      </w:tr>
      <w:tr w:rsidR="00D81D3D" w:rsidRPr="000D5B13" w14:paraId="420562C6" w14:textId="77777777" w:rsidTr="000924BD">
        <w:tc>
          <w:tcPr>
            <w:tcW w:w="2340" w:type="dxa"/>
          </w:tcPr>
          <w:p w14:paraId="17E0A832" w14:textId="77777777" w:rsidR="00D81D3D" w:rsidRPr="000D5B13" w:rsidRDefault="00D81D3D" w:rsidP="00874477">
            <w:pPr>
              <w:keepNext/>
              <w:keepLines/>
              <w:spacing w:before="60" w:line="240" w:lineRule="auto"/>
              <w:rPr>
                <w:rFonts w:cstheme="minorHAnsi"/>
              </w:rPr>
            </w:pPr>
            <w:r w:rsidRPr="000D5B13">
              <w:rPr>
                <w:rFonts w:cstheme="minorHAnsi"/>
              </w:rPr>
              <w:t>Father-Full Name</w:t>
            </w:r>
          </w:p>
        </w:tc>
        <w:tc>
          <w:tcPr>
            <w:tcW w:w="4248" w:type="dxa"/>
          </w:tcPr>
          <w:p w14:paraId="20A1403C" w14:textId="77777777" w:rsidR="00D81D3D" w:rsidRPr="00D81D3D" w:rsidRDefault="00D81D3D" w:rsidP="00EC1090">
            <w:pPr>
              <w:keepNext/>
              <w:keepLines/>
              <w:numPr>
                <w:ilvl w:val="0"/>
                <w:numId w:val="7"/>
              </w:numPr>
              <w:spacing w:before="60" w:after="60" w:line="240" w:lineRule="auto"/>
              <w:rPr>
                <w:rFonts w:cstheme="minorHAnsi"/>
              </w:rPr>
            </w:pPr>
            <w:r w:rsidRPr="00D81D3D">
              <w:rPr>
                <w:rFonts w:cstheme="minorHAnsi"/>
              </w:rPr>
              <w:t>Certified copy of decedent’s birth record</w:t>
            </w:r>
          </w:p>
          <w:p w14:paraId="652A0EDE" w14:textId="77777777" w:rsidR="00D81D3D" w:rsidRPr="00D81D3D" w:rsidRDefault="00D81D3D" w:rsidP="00EC1090">
            <w:pPr>
              <w:keepNext/>
              <w:keepLines/>
              <w:numPr>
                <w:ilvl w:val="0"/>
                <w:numId w:val="7"/>
              </w:numPr>
              <w:spacing w:after="0" w:line="240" w:lineRule="auto"/>
              <w:rPr>
                <w:rFonts w:cstheme="minorHAnsi"/>
              </w:rPr>
            </w:pPr>
            <w:r w:rsidRPr="00D81D3D">
              <w:rPr>
                <w:rFonts w:cstheme="minorHAnsi"/>
              </w:rPr>
              <w:t>Certified copy of father’s birth record</w:t>
            </w:r>
          </w:p>
          <w:p w14:paraId="19894905" w14:textId="77777777" w:rsidR="00D81D3D" w:rsidRPr="00D81D3D" w:rsidRDefault="00D81D3D" w:rsidP="00EC1090">
            <w:pPr>
              <w:keepNext/>
              <w:keepLines/>
              <w:numPr>
                <w:ilvl w:val="0"/>
                <w:numId w:val="7"/>
              </w:numPr>
              <w:spacing w:after="0" w:line="240" w:lineRule="auto"/>
              <w:rPr>
                <w:rFonts w:cstheme="minorHAnsi"/>
              </w:rPr>
            </w:pPr>
            <w:r w:rsidRPr="00D81D3D">
              <w:rPr>
                <w:rFonts w:cstheme="minorHAnsi"/>
              </w:rPr>
              <w:t>Immigration/naturalization papers</w:t>
            </w:r>
          </w:p>
          <w:p w14:paraId="42C30DA6" w14:textId="77777777" w:rsidR="00D81D3D" w:rsidRPr="00D81D3D" w:rsidRDefault="00D81D3D" w:rsidP="00EC1090">
            <w:pPr>
              <w:keepNext/>
              <w:keepLines/>
              <w:numPr>
                <w:ilvl w:val="0"/>
                <w:numId w:val="7"/>
              </w:numPr>
              <w:spacing w:after="0" w:line="240" w:lineRule="auto"/>
              <w:rPr>
                <w:rFonts w:cstheme="minorHAnsi"/>
              </w:rPr>
            </w:pPr>
            <w:r w:rsidRPr="00D81D3D">
              <w:rPr>
                <w:rFonts w:cstheme="minorHAnsi"/>
              </w:rPr>
              <w:t>Passport</w:t>
            </w:r>
          </w:p>
          <w:p w14:paraId="4FEF620F" w14:textId="77777777" w:rsidR="00D81D3D" w:rsidRPr="00D81D3D" w:rsidRDefault="00D81D3D" w:rsidP="00EC1090">
            <w:pPr>
              <w:keepNext/>
              <w:keepLines/>
              <w:numPr>
                <w:ilvl w:val="0"/>
                <w:numId w:val="7"/>
              </w:numPr>
              <w:spacing w:after="0" w:line="240" w:lineRule="auto"/>
              <w:rPr>
                <w:rFonts w:cstheme="minorHAnsi"/>
              </w:rPr>
            </w:pPr>
            <w:r w:rsidRPr="00D81D3D">
              <w:rPr>
                <w:rFonts w:cstheme="minorHAnsi"/>
              </w:rPr>
              <w:t>Marriage record</w:t>
            </w:r>
          </w:p>
          <w:p w14:paraId="4BBCF6DA" w14:textId="46172D40" w:rsidR="00D81D3D" w:rsidRPr="00D9010A" w:rsidRDefault="00D81D3D" w:rsidP="00EC1090">
            <w:pPr>
              <w:keepNext/>
              <w:keepLines/>
              <w:numPr>
                <w:ilvl w:val="0"/>
                <w:numId w:val="7"/>
              </w:numPr>
              <w:spacing w:after="60" w:line="240" w:lineRule="auto"/>
              <w:rPr>
                <w:rFonts w:cstheme="minorHAnsi"/>
              </w:rPr>
            </w:pPr>
            <w:r w:rsidRPr="00D81D3D">
              <w:rPr>
                <w:rFonts w:cstheme="minorHAnsi"/>
              </w:rPr>
              <w:t>Funeral director’s (Informant) worksheet</w:t>
            </w:r>
          </w:p>
        </w:tc>
        <w:tc>
          <w:tcPr>
            <w:tcW w:w="2700" w:type="dxa"/>
          </w:tcPr>
          <w:p w14:paraId="2B56F518" w14:textId="77777777" w:rsidR="00D81D3D" w:rsidRPr="00D81D3D" w:rsidRDefault="00D81D3D" w:rsidP="00D9010A">
            <w:pPr>
              <w:keepNext/>
              <w:keepLines/>
              <w:spacing w:before="60" w:after="60" w:line="240" w:lineRule="auto"/>
              <w:rPr>
                <w:rFonts w:cstheme="minorHAnsi"/>
              </w:rPr>
            </w:pPr>
            <w:r w:rsidRPr="00D81D3D">
              <w:rPr>
                <w:rFonts w:cstheme="minorHAnsi"/>
              </w:rPr>
              <w:t>In most cases the birth certificate should be issued within the last 3 years in case an amendment such as an adoption had taken place.</w:t>
            </w:r>
          </w:p>
        </w:tc>
      </w:tr>
      <w:tr w:rsidR="00D81D3D" w:rsidRPr="000D5B13" w14:paraId="34847BD8" w14:textId="77777777" w:rsidTr="000924BD">
        <w:tc>
          <w:tcPr>
            <w:tcW w:w="2340" w:type="dxa"/>
          </w:tcPr>
          <w:p w14:paraId="378133A5" w14:textId="77777777" w:rsidR="00D81D3D" w:rsidRPr="000D5B13" w:rsidRDefault="00D81D3D" w:rsidP="00874477">
            <w:pPr>
              <w:keepNext/>
              <w:keepLines/>
              <w:spacing w:before="60" w:line="240" w:lineRule="auto"/>
              <w:rPr>
                <w:rFonts w:cstheme="minorHAnsi"/>
              </w:rPr>
            </w:pPr>
            <w:r w:rsidRPr="000D5B13">
              <w:rPr>
                <w:rFonts w:cstheme="minorHAnsi"/>
              </w:rPr>
              <w:t xml:space="preserve">Father </w:t>
            </w:r>
            <w:r>
              <w:rPr>
                <w:rFonts w:cstheme="minorHAnsi"/>
              </w:rPr>
              <w:t xml:space="preserve">City/Town &amp; </w:t>
            </w:r>
            <w:r w:rsidRPr="000D5B13">
              <w:rPr>
                <w:rFonts w:cstheme="minorHAnsi"/>
              </w:rPr>
              <w:t>State of Birth</w:t>
            </w:r>
            <w:r>
              <w:rPr>
                <w:rFonts w:cstheme="minorHAnsi"/>
              </w:rPr>
              <w:t xml:space="preserve"> or Country of Birth</w:t>
            </w:r>
          </w:p>
        </w:tc>
        <w:tc>
          <w:tcPr>
            <w:tcW w:w="4248" w:type="dxa"/>
          </w:tcPr>
          <w:p w14:paraId="72A707F8" w14:textId="77777777" w:rsidR="00D81D3D" w:rsidRPr="000D5B13" w:rsidRDefault="00D81D3D" w:rsidP="00EC1090">
            <w:pPr>
              <w:keepNext/>
              <w:keepLines/>
              <w:numPr>
                <w:ilvl w:val="0"/>
                <w:numId w:val="6"/>
              </w:numPr>
              <w:spacing w:before="60" w:after="0" w:line="240" w:lineRule="auto"/>
              <w:rPr>
                <w:rFonts w:cstheme="minorHAnsi"/>
              </w:rPr>
            </w:pPr>
            <w:r w:rsidRPr="000D5B13">
              <w:rPr>
                <w:rFonts w:cstheme="minorHAnsi"/>
              </w:rPr>
              <w:t>Certified copy of decedent’s birth record</w:t>
            </w:r>
          </w:p>
          <w:p w14:paraId="0CE9BCCB" w14:textId="77777777" w:rsidR="00D81D3D" w:rsidRPr="000D5B13" w:rsidRDefault="00D81D3D" w:rsidP="00EC1090">
            <w:pPr>
              <w:keepNext/>
              <w:keepLines/>
              <w:numPr>
                <w:ilvl w:val="0"/>
                <w:numId w:val="6"/>
              </w:numPr>
              <w:spacing w:after="0" w:line="240" w:lineRule="auto"/>
              <w:rPr>
                <w:rFonts w:cstheme="minorHAnsi"/>
              </w:rPr>
            </w:pPr>
            <w:r w:rsidRPr="000D5B13">
              <w:rPr>
                <w:rFonts w:cstheme="minorHAnsi"/>
              </w:rPr>
              <w:t>Certified copy of father’s birth record</w:t>
            </w:r>
          </w:p>
          <w:p w14:paraId="7DFC696C" w14:textId="77777777" w:rsidR="00D81D3D" w:rsidRPr="000D5B13" w:rsidRDefault="00D81D3D" w:rsidP="00EC1090">
            <w:pPr>
              <w:keepNext/>
              <w:keepLines/>
              <w:numPr>
                <w:ilvl w:val="0"/>
                <w:numId w:val="6"/>
              </w:numPr>
              <w:spacing w:after="0" w:line="240" w:lineRule="auto"/>
              <w:rPr>
                <w:rFonts w:cstheme="minorHAnsi"/>
              </w:rPr>
            </w:pPr>
            <w:r w:rsidRPr="000D5B13">
              <w:rPr>
                <w:rFonts w:cstheme="minorHAnsi"/>
              </w:rPr>
              <w:t>Immigration/naturalization paper</w:t>
            </w:r>
            <w:r>
              <w:rPr>
                <w:rFonts w:cstheme="minorHAnsi"/>
              </w:rPr>
              <w:t>s</w:t>
            </w:r>
          </w:p>
          <w:p w14:paraId="57653E7B" w14:textId="77777777" w:rsidR="00D81D3D" w:rsidRPr="000D5B13" w:rsidRDefault="00D81D3D" w:rsidP="00EC1090">
            <w:pPr>
              <w:keepNext/>
              <w:keepLines/>
              <w:numPr>
                <w:ilvl w:val="0"/>
                <w:numId w:val="6"/>
              </w:numPr>
              <w:spacing w:after="0" w:line="240" w:lineRule="auto"/>
              <w:rPr>
                <w:rFonts w:cstheme="minorHAnsi"/>
              </w:rPr>
            </w:pPr>
            <w:r w:rsidRPr="000D5B13">
              <w:rPr>
                <w:rFonts w:cstheme="minorHAnsi"/>
              </w:rPr>
              <w:t>Passport</w:t>
            </w:r>
          </w:p>
          <w:p w14:paraId="621AE466" w14:textId="77777777" w:rsidR="00D81D3D" w:rsidRPr="000D5B13" w:rsidRDefault="00D81D3D" w:rsidP="00EC1090">
            <w:pPr>
              <w:keepNext/>
              <w:keepLines/>
              <w:numPr>
                <w:ilvl w:val="0"/>
                <w:numId w:val="6"/>
              </w:numPr>
              <w:spacing w:after="0" w:line="240" w:lineRule="auto"/>
              <w:rPr>
                <w:rFonts w:cstheme="minorHAnsi"/>
              </w:rPr>
            </w:pPr>
            <w:r w:rsidRPr="000D5B13">
              <w:rPr>
                <w:rFonts w:cstheme="minorHAnsi"/>
              </w:rPr>
              <w:t>Marriage record</w:t>
            </w:r>
          </w:p>
          <w:p w14:paraId="23A46A29" w14:textId="0FDB5781" w:rsidR="00D81D3D" w:rsidRPr="00D9010A" w:rsidRDefault="00D81D3D" w:rsidP="00EC1090">
            <w:pPr>
              <w:keepNext/>
              <w:keepLines/>
              <w:numPr>
                <w:ilvl w:val="0"/>
                <w:numId w:val="6"/>
              </w:numPr>
              <w:spacing w:after="0" w:line="240" w:lineRule="auto"/>
              <w:rPr>
                <w:rFonts w:cstheme="minorHAnsi"/>
              </w:rPr>
            </w:pPr>
            <w:r w:rsidRPr="000D5B13">
              <w:rPr>
                <w:rFonts w:cstheme="minorHAnsi"/>
              </w:rPr>
              <w:t>Funeral director’s</w:t>
            </w:r>
            <w:r>
              <w:rPr>
                <w:rFonts w:cstheme="minorHAnsi"/>
              </w:rPr>
              <w:t xml:space="preserve"> (Informant)</w:t>
            </w:r>
            <w:r w:rsidRPr="000D5B13">
              <w:rPr>
                <w:rFonts w:cstheme="minorHAnsi"/>
              </w:rPr>
              <w:t xml:space="preserve"> worksheet</w:t>
            </w:r>
          </w:p>
        </w:tc>
        <w:tc>
          <w:tcPr>
            <w:tcW w:w="2700" w:type="dxa"/>
          </w:tcPr>
          <w:p w14:paraId="75896F6C" w14:textId="77777777" w:rsidR="00D81D3D" w:rsidRPr="000D5B13" w:rsidRDefault="00D81D3D" w:rsidP="00D9010A">
            <w:pPr>
              <w:keepNext/>
              <w:keepLines/>
              <w:spacing w:before="60" w:after="60" w:line="240" w:lineRule="auto"/>
              <w:rPr>
                <w:rFonts w:cstheme="minorHAnsi"/>
              </w:rPr>
            </w:pPr>
            <w:r w:rsidRPr="000D5B13">
              <w:rPr>
                <w:rFonts w:cstheme="minorHAnsi"/>
              </w:rPr>
              <w:t>In most cases the birth certificate should be issued within the last 3 years in case an amendment such as an adoption had taken place.</w:t>
            </w:r>
          </w:p>
        </w:tc>
      </w:tr>
      <w:tr w:rsidR="00D81D3D" w:rsidRPr="000D5B13" w14:paraId="5E0153D4" w14:textId="77777777" w:rsidTr="000924BD">
        <w:tc>
          <w:tcPr>
            <w:tcW w:w="2340" w:type="dxa"/>
          </w:tcPr>
          <w:p w14:paraId="7F8A204D" w14:textId="77777777" w:rsidR="00D81D3D" w:rsidRPr="000D5B13" w:rsidRDefault="00D81D3D" w:rsidP="00874477">
            <w:pPr>
              <w:keepNext/>
              <w:keepLines/>
              <w:spacing w:before="60" w:line="240" w:lineRule="auto"/>
              <w:rPr>
                <w:rFonts w:cstheme="minorHAnsi"/>
              </w:rPr>
            </w:pPr>
            <w:r w:rsidRPr="000D5B13">
              <w:rPr>
                <w:rFonts w:cstheme="minorHAnsi"/>
              </w:rPr>
              <w:t>Mother Name</w:t>
            </w:r>
          </w:p>
        </w:tc>
        <w:tc>
          <w:tcPr>
            <w:tcW w:w="4248" w:type="dxa"/>
          </w:tcPr>
          <w:p w14:paraId="71061FD5" w14:textId="77777777" w:rsidR="00D81D3D" w:rsidRPr="000D5B13" w:rsidRDefault="00D81D3D" w:rsidP="00EC1090">
            <w:pPr>
              <w:keepNext/>
              <w:keepLines/>
              <w:numPr>
                <w:ilvl w:val="0"/>
                <w:numId w:val="12"/>
              </w:numPr>
              <w:spacing w:before="60" w:after="60" w:line="240" w:lineRule="auto"/>
              <w:rPr>
                <w:rFonts w:cstheme="minorHAnsi"/>
              </w:rPr>
            </w:pPr>
            <w:r w:rsidRPr="000D5B13">
              <w:rPr>
                <w:rFonts w:cstheme="minorHAnsi"/>
              </w:rPr>
              <w:t>Certified copy of decedent’s birth record</w:t>
            </w:r>
          </w:p>
          <w:p w14:paraId="130023F2" w14:textId="77777777" w:rsidR="00D81D3D" w:rsidRPr="000D5B13" w:rsidRDefault="00D81D3D" w:rsidP="00EC1090">
            <w:pPr>
              <w:keepNext/>
              <w:keepLines/>
              <w:numPr>
                <w:ilvl w:val="0"/>
                <w:numId w:val="12"/>
              </w:numPr>
              <w:spacing w:after="0" w:line="240" w:lineRule="auto"/>
              <w:rPr>
                <w:rFonts w:cstheme="minorHAnsi"/>
              </w:rPr>
            </w:pPr>
            <w:r w:rsidRPr="000D5B13">
              <w:rPr>
                <w:rFonts w:cstheme="minorHAnsi"/>
              </w:rPr>
              <w:t>Certified copy of mother’s birth record</w:t>
            </w:r>
          </w:p>
          <w:p w14:paraId="076FAE3E" w14:textId="77777777" w:rsidR="00D81D3D" w:rsidRPr="000D5B13" w:rsidRDefault="00D81D3D" w:rsidP="00EC1090">
            <w:pPr>
              <w:keepNext/>
              <w:keepLines/>
              <w:numPr>
                <w:ilvl w:val="0"/>
                <w:numId w:val="12"/>
              </w:numPr>
              <w:spacing w:after="0" w:line="240" w:lineRule="auto"/>
              <w:rPr>
                <w:rFonts w:cstheme="minorHAnsi"/>
              </w:rPr>
            </w:pPr>
            <w:r w:rsidRPr="000D5B13">
              <w:rPr>
                <w:rFonts w:cstheme="minorHAnsi"/>
              </w:rPr>
              <w:t>Immigration/naturalization papers</w:t>
            </w:r>
          </w:p>
          <w:p w14:paraId="627C4442" w14:textId="77777777" w:rsidR="00D81D3D" w:rsidRPr="000D5B13" w:rsidRDefault="00D81D3D" w:rsidP="00EC1090">
            <w:pPr>
              <w:keepNext/>
              <w:keepLines/>
              <w:numPr>
                <w:ilvl w:val="0"/>
                <w:numId w:val="12"/>
              </w:numPr>
              <w:spacing w:after="0" w:line="240" w:lineRule="auto"/>
              <w:rPr>
                <w:rFonts w:cstheme="minorHAnsi"/>
              </w:rPr>
            </w:pPr>
            <w:r w:rsidRPr="000D5B13">
              <w:rPr>
                <w:rFonts w:cstheme="minorHAnsi"/>
              </w:rPr>
              <w:t>Passport</w:t>
            </w:r>
          </w:p>
          <w:p w14:paraId="5453799B" w14:textId="77777777" w:rsidR="00D81D3D" w:rsidRPr="000D5B13" w:rsidRDefault="00D81D3D" w:rsidP="00EC1090">
            <w:pPr>
              <w:keepNext/>
              <w:keepLines/>
              <w:numPr>
                <w:ilvl w:val="0"/>
                <w:numId w:val="12"/>
              </w:numPr>
              <w:spacing w:after="0" w:line="240" w:lineRule="auto"/>
              <w:rPr>
                <w:rFonts w:cstheme="minorHAnsi"/>
              </w:rPr>
            </w:pPr>
            <w:r w:rsidRPr="000D5B13">
              <w:rPr>
                <w:rFonts w:cstheme="minorHAnsi"/>
              </w:rPr>
              <w:t>Marriage record</w:t>
            </w:r>
          </w:p>
          <w:p w14:paraId="216D2326" w14:textId="77777777" w:rsidR="00D81D3D" w:rsidRDefault="00D81D3D" w:rsidP="00EC1090">
            <w:pPr>
              <w:keepNext/>
              <w:keepLines/>
              <w:numPr>
                <w:ilvl w:val="0"/>
                <w:numId w:val="12"/>
              </w:numPr>
              <w:spacing w:after="0" w:line="240" w:lineRule="auto"/>
              <w:rPr>
                <w:rFonts w:cstheme="minorHAnsi"/>
              </w:rPr>
            </w:pPr>
            <w:r w:rsidRPr="000D5B13">
              <w:rPr>
                <w:rFonts w:cstheme="minorHAnsi"/>
              </w:rPr>
              <w:t>Funeral director’s worksheet</w:t>
            </w:r>
          </w:p>
          <w:p w14:paraId="1C9AC9B5" w14:textId="77777777" w:rsidR="00ED2B32" w:rsidRDefault="00ED2B32" w:rsidP="00EC1090">
            <w:pPr>
              <w:pStyle w:val="ListParagraph"/>
              <w:keepNext/>
              <w:keepLines/>
              <w:numPr>
                <w:ilvl w:val="0"/>
                <w:numId w:val="12"/>
              </w:numPr>
              <w:spacing w:after="0" w:line="240" w:lineRule="auto"/>
              <w:contextualSpacing w:val="0"/>
              <w:rPr>
                <w:rFonts w:cstheme="minorHAnsi"/>
              </w:rPr>
            </w:pPr>
            <w:r w:rsidRPr="00ED2B32">
              <w:rPr>
                <w:rFonts w:cstheme="minorHAnsi"/>
              </w:rPr>
              <w:t>Signed Informant Worksheet for Certificate of Death</w:t>
            </w:r>
          </w:p>
          <w:p w14:paraId="627605DE" w14:textId="41EB90BC" w:rsidR="00D81D3D" w:rsidRPr="000D5B13" w:rsidRDefault="00ED2B32" w:rsidP="00EC1090">
            <w:pPr>
              <w:pStyle w:val="ListParagraph"/>
              <w:keepNext/>
              <w:keepLines/>
              <w:numPr>
                <w:ilvl w:val="0"/>
                <w:numId w:val="12"/>
              </w:numPr>
              <w:spacing w:after="60" w:line="240" w:lineRule="auto"/>
              <w:contextualSpacing w:val="0"/>
              <w:rPr>
                <w:rFonts w:cstheme="minorHAnsi"/>
              </w:rPr>
            </w:pPr>
            <w:r w:rsidRPr="00ED2B32">
              <w:rPr>
                <w:rFonts w:cstheme="minorHAnsi"/>
              </w:rPr>
              <w:t>Informant Affidavit</w:t>
            </w:r>
          </w:p>
        </w:tc>
        <w:tc>
          <w:tcPr>
            <w:tcW w:w="2700" w:type="dxa"/>
          </w:tcPr>
          <w:p w14:paraId="1D1C33F1" w14:textId="29D3DD64" w:rsidR="00D81D3D" w:rsidRPr="000D5B13" w:rsidRDefault="00D81D3D" w:rsidP="002A40EC">
            <w:pPr>
              <w:keepNext/>
              <w:keepLines/>
              <w:spacing w:before="60" w:line="240" w:lineRule="auto"/>
              <w:rPr>
                <w:rFonts w:cstheme="minorHAnsi"/>
              </w:rPr>
            </w:pPr>
            <w:r w:rsidRPr="000D5B13">
              <w:rPr>
                <w:rFonts w:cstheme="minorHAnsi"/>
              </w:rPr>
              <w:t>In most cases the birth certificate should be issued within the last 3 years in case an amendment such as an adoption had taken place.</w:t>
            </w:r>
          </w:p>
        </w:tc>
      </w:tr>
      <w:tr w:rsidR="00D81D3D" w:rsidRPr="000D5B13" w14:paraId="6CA9986A" w14:textId="77777777" w:rsidTr="000924BD">
        <w:tc>
          <w:tcPr>
            <w:tcW w:w="2340" w:type="dxa"/>
          </w:tcPr>
          <w:p w14:paraId="53B1AB7E" w14:textId="77777777" w:rsidR="00D81D3D" w:rsidRPr="000D5B13" w:rsidRDefault="00D81D3D" w:rsidP="00874477">
            <w:pPr>
              <w:keepNext/>
              <w:keepLines/>
              <w:spacing w:before="60" w:line="240" w:lineRule="auto"/>
              <w:rPr>
                <w:rFonts w:cstheme="minorHAnsi"/>
              </w:rPr>
            </w:pPr>
            <w:r w:rsidRPr="000D5B13">
              <w:rPr>
                <w:rFonts w:cstheme="minorHAnsi"/>
              </w:rPr>
              <w:t xml:space="preserve">Mother </w:t>
            </w:r>
            <w:r>
              <w:rPr>
                <w:rFonts w:cstheme="minorHAnsi"/>
              </w:rPr>
              <w:t xml:space="preserve">City/Town &amp; </w:t>
            </w:r>
            <w:r w:rsidRPr="000D5B13">
              <w:rPr>
                <w:rFonts w:cstheme="minorHAnsi"/>
              </w:rPr>
              <w:t>State of Birth</w:t>
            </w:r>
            <w:r>
              <w:rPr>
                <w:rFonts w:cstheme="minorHAnsi"/>
              </w:rPr>
              <w:t xml:space="preserve"> or Country of Birth</w:t>
            </w:r>
          </w:p>
        </w:tc>
        <w:tc>
          <w:tcPr>
            <w:tcW w:w="4248" w:type="dxa"/>
          </w:tcPr>
          <w:p w14:paraId="620CE075" w14:textId="77777777" w:rsidR="00D81D3D" w:rsidRPr="000D5B13" w:rsidRDefault="00D81D3D" w:rsidP="00EC1090">
            <w:pPr>
              <w:keepNext/>
              <w:keepLines/>
              <w:numPr>
                <w:ilvl w:val="0"/>
                <w:numId w:val="13"/>
              </w:numPr>
              <w:spacing w:before="60" w:after="60" w:line="240" w:lineRule="auto"/>
              <w:rPr>
                <w:rFonts w:cstheme="minorHAnsi"/>
              </w:rPr>
            </w:pPr>
            <w:r w:rsidRPr="000D5B13">
              <w:rPr>
                <w:rFonts w:cstheme="minorHAnsi"/>
              </w:rPr>
              <w:t>Certified copy of decedent’s birth record</w:t>
            </w:r>
          </w:p>
          <w:p w14:paraId="230BC09F" w14:textId="77777777" w:rsidR="00D81D3D" w:rsidRPr="000D5B13" w:rsidRDefault="00D81D3D" w:rsidP="00EC1090">
            <w:pPr>
              <w:keepNext/>
              <w:keepLines/>
              <w:numPr>
                <w:ilvl w:val="0"/>
                <w:numId w:val="13"/>
              </w:numPr>
              <w:spacing w:after="0" w:line="240" w:lineRule="auto"/>
              <w:rPr>
                <w:rFonts w:cstheme="minorHAnsi"/>
              </w:rPr>
            </w:pPr>
            <w:r w:rsidRPr="000D5B13">
              <w:rPr>
                <w:rFonts w:cstheme="minorHAnsi"/>
              </w:rPr>
              <w:t>Certified copy of Mother’s birth record</w:t>
            </w:r>
          </w:p>
          <w:p w14:paraId="14E95E9E" w14:textId="77777777" w:rsidR="00D81D3D" w:rsidRPr="000D5B13" w:rsidRDefault="00D81D3D" w:rsidP="00EC1090">
            <w:pPr>
              <w:keepNext/>
              <w:keepLines/>
              <w:numPr>
                <w:ilvl w:val="0"/>
                <w:numId w:val="13"/>
              </w:numPr>
              <w:spacing w:after="0" w:line="240" w:lineRule="auto"/>
              <w:rPr>
                <w:rFonts w:cstheme="minorHAnsi"/>
              </w:rPr>
            </w:pPr>
            <w:r w:rsidRPr="000D5B13">
              <w:rPr>
                <w:rFonts w:cstheme="minorHAnsi"/>
              </w:rPr>
              <w:t>Immigration/naturalization papers</w:t>
            </w:r>
          </w:p>
          <w:p w14:paraId="57DF987B" w14:textId="77777777" w:rsidR="00D81D3D" w:rsidRPr="000D5B13" w:rsidRDefault="00D81D3D" w:rsidP="00EC1090">
            <w:pPr>
              <w:keepNext/>
              <w:keepLines/>
              <w:numPr>
                <w:ilvl w:val="0"/>
                <w:numId w:val="13"/>
              </w:numPr>
              <w:spacing w:after="0" w:line="240" w:lineRule="auto"/>
              <w:rPr>
                <w:rFonts w:cstheme="minorHAnsi"/>
              </w:rPr>
            </w:pPr>
            <w:r w:rsidRPr="000D5B13">
              <w:rPr>
                <w:rFonts w:cstheme="minorHAnsi"/>
              </w:rPr>
              <w:t>Passport</w:t>
            </w:r>
          </w:p>
          <w:p w14:paraId="37E992A8" w14:textId="77777777" w:rsidR="00D81D3D" w:rsidRPr="000D5B13" w:rsidRDefault="00D81D3D" w:rsidP="00EC1090">
            <w:pPr>
              <w:keepNext/>
              <w:keepLines/>
              <w:numPr>
                <w:ilvl w:val="0"/>
                <w:numId w:val="13"/>
              </w:numPr>
              <w:spacing w:after="0" w:line="240" w:lineRule="auto"/>
              <w:rPr>
                <w:rFonts w:cstheme="minorHAnsi"/>
              </w:rPr>
            </w:pPr>
            <w:r w:rsidRPr="000D5B13">
              <w:rPr>
                <w:rFonts w:cstheme="minorHAnsi"/>
              </w:rPr>
              <w:t>Marriage record</w:t>
            </w:r>
          </w:p>
          <w:p w14:paraId="16AC070F" w14:textId="77777777" w:rsidR="00D81D3D" w:rsidRDefault="00D81D3D" w:rsidP="00EC1090">
            <w:pPr>
              <w:keepNext/>
              <w:keepLines/>
              <w:numPr>
                <w:ilvl w:val="0"/>
                <w:numId w:val="13"/>
              </w:numPr>
              <w:spacing w:after="0" w:line="240" w:lineRule="auto"/>
              <w:rPr>
                <w:rFonts w:cstheme="minorHAnsi"/>
              </w:rPr>
            </w:pPr>
            <w:r w:rsidRPr="000D5B13">
              <w:rPr>
                <w:rFonts w:cstheme="minorHAnsi"/>
              </w:rPr>
              <w:t>Funeral director’s worksheet</w:t>
            </w:r>
          </w:p>
          <w:p w14:paraId="60977DA0" w14:textId="063C95C3" w:rsidR="00D81D3D" w:rsidRPr="000D5B13" w:rsidRDefault="00ED2B32" w:rsidP="00EC1090">
            <w:pPr>
              <w:pStyle w:val="ListParagraph"/>
              <w:keepNext/>
              <w:keepLines/>
              <w:numPr>
                <w:ilvl w:val="0"/>
                <w:numId w:val="13"/>
              </w:numPr>
              <w:spacing w:after="60" w:line="240" w:lineRule="auto"/>
              <w:contextualSpacing w:val="0"/>
              <w:rPr>
                <w:rFonts w:cstheme="minorHAnsi"/>
              </w:rPr>
            </w:pPr>
            <w:r w:rsidRPr="00ED2B32">
              <w:rPr>
                <w:rFonts w:cstheme="minorHAnsi"/>
              </w:rPr>
              <w:t>Signed Informant Wo</w:t>
            </w:r>
            <w:r w:rsidR="002A40EC">
              <w:rPr>
                <w:rFonts w:cstheme="minorHAnsi"/>
              </w:rPr>
              <w:t>rksheet for Certificate of Death</w:t>
            </w:r>
          </w:p>
        </w:tc>
        <w:tc>
          <w:tcPr>
            <w:tcW w:w="2700" w:type="dxa"/>
          </w:tcPr>
          <w:p w14:paraId="6077BD64" w14:textId="330B320B" w:rsidR="00D81D3D" w:rsidRPr="000D5B13" w:rsidRDefault="00D81D3D" w:rsidP="002A40EC">
            <w:pPr>
              <w:keepNext/>
              <w:keepLines/>
              <w:spacing w:before="60" w:after="60" w:line="240" w:lineRule="auto"/>
              <w:rPr>
                <w:rFonts w:cstheme="minorHAnsi"/>
              </w:rPr>
            </w:pPr>
            <w:r w:rsidRPr="000D5B13">
              <w:rPr>
                <w:rFonts w:cstheme="minorHAnsi"/>
              </w:rPr>
              <w:t>In most cases the birth certificate should be issued within the last 3 years in case an amendment such as an adoption had taken place.</w:t>
            </w:r>
          </w:p>
        </w:tc>
      </w:tr>
      <w:tr w:rsidR="00D81D3D" w:rsidRPr="000D5B13" w14:paraId="229EC6ED" w14:textId="77777777" w:rsidTr="000924BD">
        <w:trPr>
          <w:trHeight w:val="1900"/>
        </w:trPr>
        <w:tc>
          <w:tcPr>
            <w:tcW w:w="2340" w:type="dxa"/>
          </w:tcPr>
          <w:p w14:paraId="2C9289DE" w14:textId="77777777" w:rsidR="00D81D3D" w:rsidRPr="000D5B13" w:rsidRDefault="00D81D3D" w:rsidP="00874477">
            <w:pPr>
              <w:keepNext/>
              <w:keepLines/>
              <w:spacing w:before="60" w:line="240" w:lineRule="auto"/>
              <w:rPr>
                <w:rFonts w:cstheme="minorHAnsi"/>
              </w:rPr>
            </w:pPr>
            <w:r w:rsidRPr="000D5B13">
              <w:rPr>
                <w:rFonts w:cstheme="minorHAnsi"/>
              </w:rPr>
              <w:lastRenderedPageBreak/>
              <w:t>Informant’s Name</w:t>
            </w:r>
          </w:p>
        </w:tc>
        <w:tc>
          <w:tcPr>
            <w:tcW w:w="4248" w:type="dxa"/>
          </w:tcPr>
          <w:p w14:paraId="0CBFC3A5" w14:textId="77777777" w:rsidR="00D81D3D" w:rsidRDefault="00D81D3D" w:rsidP="00EC1090">
            <w:pPr>
              <w:keepNext/>
              <w:keepLines/>
              <w:numPr>
                <w:ilvl w:val="0"/>
                <w:numId w:val="14"/>
              </w:numPr>
              <w:spacing w:before="60" w:after="60" w:line="240" w:lineRule="auto"/>
              <w:rPr>
                <w:rFonts w:cstheme="minorHAnsi"/>
              </w:rPr>
            </w:pPr>
            <w:r w:rsidRPr="000D5B13">
              <w:rPr>
                <w:rFonts w:cstheme="minorHAnsi"/>
              </w:rPr>
              <w:t>Funeral Director</w:t>
            </w:r>
            <w:r>
              <w:rPr>
                <w:rFonts w:cstheme="minorHAnsi"/>
              </w:rPr>
              <w:t>’</w:t>
            </w:r>
            <w:r w:rsidRPr="000D5B13">
              <w:rPr>
                <w:rFonts w:cstheme="minorHAnsi"/>
              </w:rPr>
              <w:t>s</w:t>
            </w:r>
            <w:r>
              <w:rPr>
                <w:rFonts w:cstheme="minorHAnsi"/>
              </w:rPr>
              <w:t xml:space="preserve"> (Informant)</w:t>
            </w:r>
            <w:r w:rsidRPr="000D5B13">
              <w:rPr>
                <w:rFonts w:cstheme="minorHAnsi"/>
              </w:rPr>
              <w:t xml:space="preserve"> worksheet</w:t>
            </w:r>
          </w:p>
          <w:p w14:paraId="7C375D8D" w14:textId="77777777" w:rsidR="00ED2B32" w:rsidRDefault="00ED2B32" w:rsidP="00EC1090">
            <w:pPr>
              <w:pStyle w:val="ListParagraph"/>
              <w:keepNext/>
              <w:keepLines/>
              <w:numPr>
                <w:ilvl w:val="0"/>
                <w:numId w:val="14"/>
              </w:numPr>
              <w:spacing w:after="0" w:line="240" w:lineRule="auto"/>
              <w:contextualSpacing w:val="0"/>
              <w:rPr>
                <w:rFonts w:cstheme="minorHAnsi"/>
              </w:rPr>
            </w:pPr>
            <w:r w:rsidRPr="00ED2B32">
              <w:rPr>
                <w:rFonts w:cstheme="minorHAnsi"/>
              </w:rPr>
              <w:t>Signed Informant Worksheet for Certificate of Death</w:t>
            </w:r>
          </w:p>
          <w:p w14:paraId="6687A0F9" w14:textId="162D4D07" w:rsidR="00ED2B32" w:rsidRPr="00ED2B32" w:rsidRDefault="00ED2B32" w:rsidP="00EC1090">
            <w:pPr>
              <w:pStyle w:val="ListParagraph"/>
              <w:keepNext/>
              <w:keepLines/>
              <w:numPr>
                <w:ilvl w:val="0"/>
                <w:numId w:val="14"/>
              </w:numPr>
              <w:spacing w:after="0" w:line="240" w:lineRule="auto"/>
              <w:contextualSpacing w:val="0"/>
              <w:rPr>
                <w:rFonts w:cstheme="minorHAnsi"/>
              </w:rPr>
            </w:pPr>
            <w:r w:rsidRPr="00ED2B32">
              <w:rPr>
                <w:rFonts w:cstheme="minorHAnsi"/>
              </w:rPr>
              <w:t>Informant Affidavit</w:t>
            </w:r>
          </w:p>
          <w:p w14:paraId="1BCEA77D" w14:textId="35ADA0B2" w:rsidR="00D81D3D" w:rsidRPr="00B32FD5" w:rsidRDefault="00D81D3D" w:rsidP="00EC1090">
            <w:pPr>
              <w:keepNext/>
              <w:keepLines/>
              <w:numPr>
                <w:ilvl w:val="0"/>
                <w:numId w:val="14"/>
              </w:numPr>
              <w:spacing w:after="0" w:line="240" w:lineRule="auto"/>
              <w:rPr>
                <w:rFonts w:cstheme="minorHAnsi"/>
              </w:rPr>
            </w:pPr>
            <w:r w:rsidRPr="000D5B13">
              <w:rPr>
                <w:rFonts w:cstheme="minorHAnsi"/>
              </w:rPr>
              <w:t>Court order</w:t>
            </w:r>
          </w:p>
        </w:tc>
        <w:tc>
          <w:tcPr>
            <w:tcW w:w="2700" w:type="dxa"/>
          </w:tcPr>
          <w:p w14:paraId="61FC2EDD" w14:textId="4BDAF41C" w:rsidR="00D81D3D" w:rsidRPr="000D5B13" w:rsidRDefault="00D81D3D" w:rsidP="00D64E60">
            <w:pPr>
              <w:keepNext/>
              <w:keepLines/>
              <w:spacing w:before="60" w:after="60" w:line="240" w:lineRule="auto"/>
              <w:rPr>
                <w:rFonts w:cstheme="minorHAnsi"/>
              </w:rPr>
            </w:pPr>
            <w:r w:rsidRPr="000D5B13">
              <w:rPr>
                <w:rFonts w:cstheme="minorHAnsi"/>
              </w:rPr>
              <w:t xml:space="preserve">The informant is the person who gives the funeral director the personal information that </w:t>
            </w:r>
            <w:r>
              <w:rPr>
                <w:rFonts w:cstheme="minorHAnsi"/>
              </w:rPr>
              <w:t>is</w:t>
            </w:r>
            <w:r w:rsidRPr="000D5B13">
              <w:rPr>
                <w:rFonts w:cstheme="minorHAnsi"/>
              </w:rPr>
              <w:t xml:space="preserve"> need</w:t>
            </w:r>
            <w:r>
              <w:rPr>
                <w:rFonts w:cstheme="minorHAnsi"/>
              </w:rPr>
              <w:t>ed</w:t>
            </w:r>
            <w:r w:rsidRPr="000D5B13">
              <w:rPr>
                <w:rFonts w:cstheme="minorHAnsi"/>
              </w:rPr>
              <w:t xml:space="preserve"> to complete the death certifica</w:t>
            </w:r>
            <w:r w:rsidR="00D64E60">
              <w:rPr>
                <w:rFonts w:cstheme="minorHAnsi"/>
              </w:rPr>
              <w:t xml:space="preserve">te. </w:t>
            </w:r>
            <w:r w:rsidRPr="000D5B13">
              <w:rPr>
                <w:rFonts w:cstheme="minorHAnsi"/>
              </w:rPr>
              <w:t>The informant cannot be changed.</w:t>
            </w:r>
          </w:p>
        </w:tc>
      </w:tr>
      <w:tr w:rsidR="00D81D3D" w:rsidRPr="000D5B13" w14:paraId="1DAFB0EC" w14:textId="77777777" w:rsidTr="000924BD">
        <w:tc>
          <w:tcPr>
            <w:tcW w:w="2340" w:type="dxa"/>
          </w:tcPr>
          <w:p w14:paraId="49E3CDCF" w14:textId="77777777" w:rsidR="00D81D3D" w:rsidRPr="000D5B13" w:rsidRDefault="00D81D3D" w:rsidP="00874477">
            <w:pPr>
              <w:keepNext/>
              <w:keepLines/>
              <w:spacing w:before="60" w:line="240" w:lineRule="auto"/>
              <w:rPr>
                <w:rFonts w:cstheme="minorHAnsi"/>
              </w:rPr>
            </w:pPr>
            <w:r w:rsidRPr="000D5B13">
              <w:rPr>
                <w:rFonts w:cstheme="minorHAnsi"/>
              </w:rPr>
              <w:t>Mailing Address of Informant</w:t>
            </w:r>
          </w:p>
        </w:tc>
        <w:tc>
          <w:tcPr>
            <w:tcW w:w="4248" w:type="dxa"/>
          </w:tcPr>
          <w:p w14:paraId="435B5557" w14:textId="77777777" w:rsidR="00D81D3D" w:rsidRPr="000D5B13" w:rsidRDefault="00D81D3D" w:rsidP="00EC1090">
            <w:pPr>
              <w:keepNext/>
              <w:keepLines/>
              <w:numPr>
                <w:ilvl w:val="0"/>
                <w:numId w:val="15"/>
              </w:numPr>
              <w:spacing w:before="60" w:after="0" w:line="240" w:lineRule="auto"/>
              <w:rPr>
                <w:rFonts w:cstheme="minorHAnsi"/>
              </w:rPr>
            </w:pPr>
            <w:r w:rsidRPr="000D5B13">
              <w:rPr>
                <w:rFonts w:cstheme="minorHAnsi"/>
              </w:rPr>
              <w:t>Street Listing</w:t>
            </w:r>
          </w:p>
          <w:p w14:paraId="21E5CDF6" w14:textId="77777777" w:rsidR="00D81D3D" w:rsidRPr="000D5B13" w:rsidRDefault="00D81D3D" w:rsidP="00EC1090">
            <w:pPr>
              <w:keepNext/>
              <w:keepLines/>
              <w:numPr>
                <w:ilvl w:val="0"/>
                <w:numId w:val="15"/>
              </w:numPr>
              <w:spacing w:after="0" w:line="240" w:lineRule="auto"/>
              <w:rPr>
                <w:rFonts w:cstheme="minorHAnsi"/>
              </w:rPr>
            </w:pPr>
            <w:r w:rsidRPr="000D5B13">
              <w:rPr>
                <w:rFonts w:cstheme="minorHAnsi"/>
              </w:rPr>
              <w:t>Voter Registration</w:t>
            </w:r>
          </w:p>
          <w:p w14:paraId="081B2AAA" w14:textId="77777777" w:rsidR="00D81D3D" w:rsidRPr="000D5B13" w:rsidRDefault="00D81D3D" w:rsidP="00EC1090">
            <w:pPr>
              <w:keepNext/>
              <w:keepLines/>
              <w:numPr>
                <w:ilvl w:val="0"/>
                <w:numId w:val="15"/>
              </w:numPr>
              <w:spacing w:after="0" w:line="240" w:lineRule="auto"/>
              <w:rPr>
                <w:rFonts w:cstheme="minorHAnsi"/>
              </w:rPr>
            </w:pPr>
            <w:r w:rsidRPr="000D5B13">
              <w:rPr>
                <w:rFonts w:cstheme="minorHAnsi"/>
              </w:rPr>
              <w:t>Federal Census</w:t>
            </w:r>
          </w:p>
          <w:p w14:paraId="15407C80" w14:textId="77777777" w:rsidR="00D81D3D" w:rsidRPr="000D5B13" w:rsidRDefault="00D81D3D" w:rsidP="00EC1090">
            <w:pPr>
              <w:keepNext/>
              <w:keepLines/>
              <w:numPr>
                <w:ilvl w:val="0"/>
                <w:numId w:val="15"/>
              </w:numPr>
              <w:spacing w:after="0" w:line="240" w:lineRule="auto"/>
              <w:rPr>
                <w:rFonts w:cstheme="minorHAnsi"/>
              </w:rPr>
            </w:pPr>
            <w:r w:rsidRPr="000D5B13">
              <w:rPr>
                <w:rFonts w:cstheme="minorHAnsi"/>
              </w:rPr>
              <w:t>Excise Tax</w:t>
            </w:r>
          </w:p>
          <w:p w14:paraId="65F4EB93" w14:textId="77777777" w:rsidR="00D81D3D" w:rsidRPr="000D5B13" w:rsidRDefault="00D81D3D" w:rsidP="00EC1090">
            <w:pPr>
              <w:keepNext/>
              <w:keepLines/>
              <w:numPr>
                <w:ilvl w:val="0"/>
                <w:numId w:val="15"/>
              </w:numPr>
              <w:spacing w:after="0" w:line="240" w:lineRule="auto"/>
              <w:rPr>
                <w:rFonts w:cstheme="minorHAnsi"/>
              </w:rPr>
            </w:pPr>
            <w:r w:rsidRPr="000D5B13">
              <w:rPr>
                <w:rFonts w:cstheme="minorHAnsi"/>
              </w:rPr>
              <w:t>Federal or State Tax Form</w:t>
            </w:r>
          </w:p>
          <w:p w14:paraId="7FFE65A1" w14:textId="77777777" w:rsidR="00D81D3D" w:rsidRPr="000D5B13" w:rsidRDefault="00D81D3D" w:rsidP="00EC1090">
            <w:pPr>
              <w:keepNext/>
              <w:keepLines/>
              <w:numPr>
                <w:ilvl w:val="0"/>
                <w:numId w:val="15"/>
              </w:numPr>
              <w:spacing w:after="0" w:line="240" w:lineRule="auto"/>
              <w:rPr>
                <w:rFonts w:cstheme="minorHAnsi"/>
              </w:rPr>
            </w:pPr>
            <w:r w:rsidRPr="000D5B13">
              <w:rPr>
                <w:rFonts w:cstheme="minorHAnsi"/>
              </w:rPr>
              <w:t>Mortgage</w:t>
            </w:r>
          </w:p>
          <w:p w14:paraId="5D8DBBA9" w14:textId="77777777" w:rsidR="00D81D3D" w:rsidRPr="000D5B13" w:rsidRDefault="00D81D3D" w:rsidP="00EC1090">
            <w:pPr>
              <w:keepNext/>
              <w:keepLines/>
              <w:numPr>
                <w:ilvl w:val="0"/>
                <w:numId w:val="15"/>
              </w:numPr>
              <w:spacing w:after="0" w:line="240" w:lineRule="auto"/>
              <w:rPr>
                <w:rFonts w:cstheme="minorHAnsi"/>
              </w:rPr>
            </w:pPr>
            <w:r w:rsidRPr="000D5B13">
              <w:rPr>
                <w:rFonts w:cstheme="minorHAnsi"/>
              </w:rPr>
              <w:t>Copy of Lease or rent receipt</w:t>
            </w:r>
          </w:p>
          <w:p w14:paraId="21652B12" w14:textId="77777777" w:rsidR="00D81D3D" w:rsidRDefault="00D81D3D" w:rsidP="00EC1090">
            <w:pPr>
              <w:keepNext/>
              <w:keepLines/>
              <w:numPr>
                <w:ilvl w:val="0"/>
                <w:numId w:val="15"/>
              </w:numPr>
              <w:spacing w:after="0" w:line="240" w:lineRule="auto"/>
              <w:rPr>
                <w:rFonts w:cstheme="minorHAnsi"/>
              </w:rPr>
            </w:pPr>
            <w:r w:rsidRPr="000D5B13">
              <w:rPr>
                <w:rFonts w:cstheme="minorHAnsi"/>
              </w:rPr>
              <w:t xml:space="preserve">Funeral director’s </w:t>
            </w:r>
            <w:r>
              <w:rPr>
                <w:rFonts w:cstheme="minorHAnsi"/>
              </w:rPr>
              <w:t xml:space="preserve">(Informant) </w:t>
            </w:r>
            <w:r w:rsidRPr="000D5B13">
              <w:rPr>
                <w:rFonts w:cstheme="minorHAnsi"/>
              </w:rPr>
              <w:t xml:space="preserve">worksheet </w:t>
            </w:r>
          </w:p>
          <w:p w14:paraId="51AD161E" w14:textId="77777777" w:rsidR="00255D53" w:rsidRDefault="00255D53" w:rsidP="00EC1090">
            <w:pPr>
              <w:pStyle w:val="ListParagraph"/>
              <w:keepNext/>
              <w:keepLines/>
              <w:numPr>
                <w:ilvl w:val="0"/>
                <w:numId w:val="15"/>
              </w:numPr>
              <w:spacing w:after="0" w:line="240" w:lineRule="auto"/>
              <w:contextualSpacing w:val="0"/>
              <w:rPr>
                <w:rFonts w:cstheme="minorHAnsi"/>
              </w:rPr>
            </w:pPr>
            <w:r w:rsidRPr="00ED2B32">
              <w:rPr>
                <w:rFonts w:cstheme="minorHAnsi"/>
              </w:rPr>
              <w:t>Signed Informant Worksheet for Certificate of Death</w:t>
            </w:r>
          </w:p>
          <w:p w14:paraId="413221DD" w14:textId="2F5ABB13" w:rsidR="00D81D3D" w:rsidRPr="002A40EC" w:rsidRDefault="00255D53" w:rsidP="00EC1090">
            <w:pPr>
              <w:pStyle w:val="ListParagraph"/>
              <w:keepNext/>
              <w:keepLines/>
              <w:numPr>
                <w:ilvl w:val="0"/>
                <w:numId w:val="15"/>
              </w:numPr>
              <w:spacing w:after="60" w:line="240" w:lineRule="auto"/>
              <w:contextualSpacing w:val="0"/>
              <w:rPr>
                <w:rFonts w:cstheme="minorHAnsi"/>
              </w:rPr>
            </w:pPr>
            <w:r w:rsidRPr="00ED2B32">
              <w:rPr>
                <w:rFonts w:cstheme="minorHAnsi"/>
              </w:rPr>
              <w:t>Informant Affidavit</w:t>
            </w:r>
          </w:p>
        </w:tc>
        <w:tc>
          <w:tcPr>
            <w:tcW w:w="2700" w:type="dxa"/>
          </w:tcPr>
          <w:p w14:paraId="3B49EA56" w14:textId="77777777" w:rsidR="00D81D3D" w:rsidRPr="000D5B13" w:rsidRDefault="00D81D3D" w:rsidP="00874477">
            <w:pPr>
              <w:keepNext/>
              <w:keepLines/>
              <w:spacing w:before="60" w:line="240" w:lineRule="auto"/>
              <w:rPr>
                <w:rFonts w:cstheme="minorHAnsi"/>
              </w:rPr>
            </w:pPr>
          </w:p>
        </w:tc>
      </w:tr>
      <w:tr w:rsidR="00D81D3D" w:rsidRPr="000D5B13" w14:paraId="082A66FD" w14:textId="77777777" w:rsidTr="000924BD">
        <w:tc>
          <w:tcPr>
            <w:tcW w:w="2340" w:type="dxa"/>
          </w:tcPr>
          <w:p w14:paraId="7492E806" w14:textId="77777777" w:rsidR="00D81D3D" w:rsidRPr="000D5B13" w:rsidRDefault="00D81D3D" w:rsidP="00874477">
            <w:pPr>
              <w:keepNext/>
              <w:keepLines/>
              <w:spacing w:before="60" w:line="240" w:lineRule="auto"/>
              <w:rPr>
                <w:rFonts w:cstheme="minorHAnsi"/>
              </w:rPr>
            </w:pPr>
            <w:r w:rsidRPr="000D5B13">
              <w:rPr>
                <w:rFonts w:cstheme="minorHAnsi"/>
              </w:rPr>
              <w:t>Relationship</w:t>
            </w:r>
          </w:p>
        </w:tc>
        <w:tc>
          <w:tcPr>
            <w:tcW w:w="4248" w:type="dxa"/>
          </w:tcPr>
          <w:p w14:paraId="42DC28B0" w14:textId="77777777" w:rsidR="00D81D3D" w:rsidRDefault="00D81D3D" w:rsidP="00EC1090">
            <w:pPr>
              <w:keepNext/>
              <w:keepLines/>
              <w:numPr>
                <w:ilvl w:val="0"/>
                <w:numId w:val="16"/>
              </w:numPr>
              <w:spacing w:before="60" w:after="0" w:line="240" w:lineRule="auto"/>
              <w:rPr>
                <w:rFonts w:cstheme="minorHAnsi"/>
              </w:rPr>
            </w:pPr>
            <w:r w:rsidRPr="000D5B13">
              <w:rPr>
                <w:rFonts w:cstheme="minorHAnsi"/>
              </w:rPr>
              <w:t xml:space="preserve">Funeral director’s </w:t>
            </w:r>
            <w:r>
              <w:rPr>
                <w:rFonts w:cstheme="minorHAnsi"/>
              </w:rPr>
              <w:t xml:space="preserve">(Informant) </w:t>
            </w:r>
            <w:r w:rsidRPr="000D5B13">
              <w:rPr>
                <w:rFonts w:cstheme="minorHAnsi"/>
              </w:rPr>
              <w:t>worksheet</w:t>
            </w:r>
          </w:p>
          <w:p w14:paraId="370AD4FF" w14:textId="458765D1" w:rsidR="00255D53" w:rsidRPr="00255D53" w:rsidRDefault="00255D53" w:rsidP="00EC1090">
            <w:pPr>
              <w:pStyle w:val="ListParagraph"/>
              <w:keepNext/>
              <w:keepLines/>
              <w:numPr>
                <w:ilvl w:val="0"/>
                <w:numId w:val="16"/>
              </w:numPr>
              <w:spacing w:after="0" w:line="240" w:lineRule="auto"/>
              <w:contextualSpacing w:val="0"/>
              <w:rPr>
                <w:rFonts w:cstheme="minorHAnsi"/>
              </w:rPr>
            </w:pPr>
            <w:r w:rsidRPr="00ED2B32">
              <w:rPr>
                <w:rFonts w:cstheme="minorHAnsi"/>
              </w:rPr>
              <w:t>Signed Informant Worksheet for Certificate of Death</w:t>
            </w:r>
          </w:p>
          <w:p w14:paraId="1311C12E" w14:textId="77777777" w:rsidR="00D81D3D" w:rsidRPr="000D5B13" w:rsidRDefault="00D81D3D" w:rsidP="00EC1090">
            <w:pPr>
              <w:keepNext/>
              <w:keepLines/>
              <w:numPr>
                <w:ilvl w:val="0"/>
                <w:numId w:val="16"/>
              </w:numPr>
              <w:spacing w:after="0" w:line="240" w:lineRule="auto"/>
              <w:rPr>
                <w:rFonts w:cstheme="minorHAnsi"/>
              </w:rPr>
            </w:pPr>
            <w:r w:rsidRPr="000D5B13">
              <w:rPr>
                <w:rFonts w:cstheme="minorHAnsi"/>
              </w:rPr>
              <w:t>Certified copy of birth record</w:t>
            </w:r>
          </w:p>
          <w:p w14:paraId="2B2CC200" w14:textId="77777777" w:rsidR="00D81D3D" w:rsidRPr="000D5B13" w:rsidRDefault="00D81D3D" w:rsidP="00EC1090">
            <w:pPr>
              <w:keepNext/>
              <w:keepLines/>
              <w:numPr>
                <w:ilvl w:val="0"/>
                <w:numId w:val="16"/>
              </w:numPr>
              <w:spacing w:after="0" w:line="240" w:lineRule="auto"/>
              <w:rPr>
                <w:rFonts w:cstheme="minorHAnsi"/>
              </w:rPr>
            </w:pPr>
            <w:r w:rsidRPr="000D5B13">
              <w:rPr>
                <w:rFonts w:cstheme="minorHAnsi"/>
              </w:rPr>
              <w:t>Certified copy of Marriage record</w:t>
            </w:r>
          </w:p>
          <w:p w14:paraId="058BFADE" w14:textId="707C7F1D" w:rsidR="00D81D3D" w:rsidRPr="002A40EC" w:rsidRDefault="00D81D3D" w:rsidP="00EC1090">
            <w:pPr>
              <w:keepNext/>
              <w:keepLines/>
              <w:numPr>
                <w:ilvl w:val="0"/>
                <w:numId w:val="16"/>
              </w:numPr>
              <w:spacing w:after="60" w:line="240" w:lineRule="auto"/>
              <w:rPr>
                <w:rFonts w:cstheme="minorHAnsi"/>
              </w:rPr>
            </w:pPr>
            <w:r w:rsidRPr="000D5B13">
              <w:rPr>
                <w:rFonts w:cstheme="minorHAnsi"/>
              </w:rPr>
              <w:t>If attorney</w:t>
            </w:r>
            <w:r>
              <w:rPr>
                <w:rFonts w:cstheme="minorHAnsi"/>
              </w:rPr>
              <w:t>,</w:t>
            </w:r>
            <w:r w:rsidRPr="000D5B13">
              <w:rPr>
                <w:rFonts w:cstheme="minorHAnsi"/>
              </w:rPr>
              <w:t xml:space="preserve"> a certified statement on letterhead station</w:t>
            </w:r>
            <w:r>
              <w:rPr>
                <w:rFonts w:cstheme="minorHAnsi"/>
              </w:rPr>
              <w:t>e</w:t>
            </w:r>
            <w:r w:rsidRPr="000D5B13">
              <w:rPr>
                <w:rFonts w:cstheme="minorHAnsi"/>
              </w:rPr>
              <w:t>ry</w:t>
            </w:r>
          </w:p>
        </w:tc>
        <w:tc>
          <w:tcPr>
            <w:tcW w:w="2700" w:type="dxa"/>
          </w:tcPr>
          <w:p w14:paraId="6623D835" w14:textId="77777777" w:rsidR="00D81D3D" w:rsidRPr="000D5B13" w:rsidRDefault="00D81D3D" w:rsidP="00874477">
            <w:pPr>
              <w:keepNext/>
              <w:keepLines/>
              <w:spacing w:before="60" w:line="240" w:lineRule="auto"/>
              <w:rPr>
                <w:rFonts w:cstheme="minorHAnsi"/>
              </w:rPr>
            </w:pPr>
          </w:p>
        </w:tc>
      </w:tr>
      <w:tr w:rsidR="00D81D3D" w:rsidRPr="000D5B13" w14:paraId="6670A48A" w14:textId="77777777" w:rsidTr="000924BD">
        <w:tc>
          <w:tcPr>
            <w:tcW w:w="2340" w:type="dxa"/>
          </w:tcPr>
          <w:p w14:paraId="4F341458" w14:textId="77777777" w:rsidR="00D81D3D" w:rsidRPr="000D5B13" w:rsidRDefault="00D81D3D" w:rsidP="00874477">
            <w:pPr>
              <w:keepNext/>
              <w:keepLines/>
              <w:spacing w:before="60" w:line="240" w:lineRule="auto"/>
              <w:rPr>
                <w:rFonts w:cstheme="minorHAnsi"/>
              </w:rPr>
            </w:pPr>
            <w:r w:rsidRPr="000D5B13">
              <w:rPr>
                <w:rFonts w:cstheme="minorHAnsi"/>
              </w:rPr>
              <w:t>Method of Immediate Disposition</w:t>
            </w:r>
          </w:p>
        </w:tc>
        <w:tc>
          <w:tcPr>
            <w:tcW w:w="4248" w:type="dxa"/>
          </w:tcPr>
          <w:p w14:paraId="1BFD5C32" w14:textId="1CA7E479" w:rsidR="00D81D3D" w:rsidRPr="000D5B13" w:rsidRDefault="00D81D3D" w:rsidP="00EC1090">
            <w:pPr>
              <w:keepNext/>
              <w:keepLines/>
              <w:numPr>
                <w:ilvl w:val="0"/>
                <w:numId w:val="17"/>
              </w:numPr>
              <w:spacing w:before="60" w:after="0" w:line="240" w:lineRule="auto"/>
              <w:rPr>
                <w:rFonts w:cstheme="minorHAnsi"/>
              </w:rPr>
            </w:pPr>
            <w:r w:rsidRPr="000D5B13">
              <w:rPr>
                <w:rFonts w:cstheme="minorHAnsi"/>
              </w:rPr>
              <w:t>Letter on letterhead from the place where the disposition was supposed to take place stating tha</w:t>
            </w:r>
            <w:r w:rsidR="00D64E60">
              <w:rPr>
                <w:rFonts w:cstheme="minorHAnsi"/>
              </w:rPr>
              <w:t>t the disposition did not occur</w:t>
            </w:r>
          </w:p>
          <w:p w14:paraId="61C6B70A" w14:textId="5D0B239D" w:rsidR="00D81D3D" w:rsidRPr="000D5B13" w:rsidRDefault="00D81D3D" w:rsidP="00EC1090">
            <w:pPr>
              <w:keepNext/>
              <w:keepLines/>
              <w:numPr>
                <w:ilvl w:val="0"/>
                <w:numId w:val="17"/>
              </w:numPr>
              <w:spacing w:after="0" w:line="240" w:lineRule="auto"/>
              <w:rPr>
                <w:rFonts w:cstheme="minorHAnsi"/>
              </w:rPr>
            </w:pPr>
            <w:r w:rsidRPr="000D5B13">
              <w:rPr>
                <w:rFonts w:cstheme="minorHAnsi"/>
              </w:rPr>
              <w:t>Letter on letterhead from the place of disposition stating that</w:t>
            </w:r>
            <w:r w:rsidR="00D64E60">
              <w:rPr>
                <w:rFonts w:cstheme="minorHAnsi"/>
              </w:rPr>
              <w:t xml:space="preserve"> the disposition did take place</w:t>
            </w:r>
          </w:p>
          <w:p w14:paraId="1F68E269" w14:textId="44DB3446" w:rsidR="00D81D3D" w:rsidRPr="000D5B13" w:rsidRDefault="00D81D3D" w:rsidP="00EC1090">
            <w:pPr>
              <w:keepNext/>
              <w:keepLines/>
              <w:numPr>
                <w:ilvl w:val="0"/>
                <w:numId w:val="17"/>
              </w:numPr>
              <w:spacing w:after="60" w:line="240" w:lineRule="auto"/>
              <w:rPr>
                <w:rFonts w:cstheme="minorHAnsi"/>
              </w:rPr>
            </w:pPr>
            <w:r w:rsidRPr="000D5B13">
              <w:rPr>
                <w:rFonts w:cstheme="minorHAnsi"/>
              </w:rPr>
              <w:t xml:space="preserve">If </w:t>
            </w:r>
            <w:r w:rsidR="00ED2B32">
              <w:rPr>
                <w:rFonts w:cstheme="minorHAnsi"/>
              </w:rPr>
              <w:t xml:space="preserve">a paper </w:t>
            </w:r>
            <w:r w:rsidRPr="000D5B13">
              <w:rPr>
                <w:rFonts w:cstheme="minorHAnsi"/>
              </w:rPr>
              <w:t>burial p</w:t>
            </w:r>
            <w:r w:rsidR="00D64E60">
              <w:rPr>
                <w:rFonts w:cstheme="minorHAnsi"/>
              </w:rPr>
              <w:t>ermit is correct, burial permit</w:t>
            </w:r>
          </w:p>
        </w:tc>
        <w:tc>
          <w:tcPr>
            <w:tcW w:w="2700" w:type="dxa"/>
          </w:tcPr>
          <w:p w14:paraId="15C29F94" w14:textId="77777777" w:rsidR="00D81D3D" w:rsidRPr="000D5B13" w:rsidRDefault="00D81D3D" w:rsidP="00874477">
            <w:pPr>
              <w:keepNext/>
              <w:keepLines/>
              <w:spacing w:before="60" w:line="240" w:lineRule="auto"/>
              <w:rPr>
                <w:rFonts w:cstheme="minorHAnsi"/>
              </w:rPr>
            </w:pPr>
          </w:p>
        </w:tc>
      </w:tr>
      <w:tr w:rsidR="00D81D3D" w:rsidRPr="000D5B13" w14:paraId="627AD67A" w14:textId="77777777" w:rsidTr="000924BD">
        <w:tc>
          <w:tcPr>
            <w:tcW w:w="2340" w:type="dxa"/>
          </w:tcPr>
          <w:p w14:paraId="66E2EF1D" w14:textId="77777777" w:rsidR="00D81D3D" w:rsidRPr="000D5B13" w:rsidRDefault="00D81D3D" w:rsidP="00874477">
            <w:pPr>
              <w:keepNext/>
              <w:keepLines/>
              <w:spacing w:before="60" w:line="240" w:lineRule="auto"/>
              <w:rPr>
                <w:rFonts w:cstheme="minorHAnsi"/>
              </w:rPr>
            </w:pPr>
            <w:r w:rsidRPr="000D5B13">
              <w:rPr>
                <w:rFonts w:cstheme="minorHAnsi"/>
              </w:rPr>
              <w:t>Funeral Service Licensee and License # or other designee</w:t>
            </w:r>
          </w:p>
        </w:tc>
        <w:tc>
          <w:tcPr>
            <w:tcW w:w="4248" w:type="dxa"/>
          </w:tcPr>
          <w:p w14:paraId="2AFC21A0" w14:textId="7FD79E19" w:rsidR="00D81D3D" w:rsidRPr="00B32FD5" w:rsidRDefault="00D81D3D" w:rsidP="00EC1090">
            <w:pPr>
              <w:keepNext/>
              <w:keepLines/>
              <w:numPr>
                <w:ilvl w:val="0"/>
                <w:numId w:val="35"/>
              </w:numPr>
              <w:spacing w:before="60" w:after="0" w:line="240" w:lineRule="auto"/>
              <w:rPr>
                <w:rFonts w:cstheme="minorHAnsi"/>
              </w:rPr>
            </w:pPr>
            <w:r w:rsidRPr="00B32FD5">
              <w:rPr>
                <w:rFonts w:cstheme="minorHAnsi"/>
              </w:rPr>
              <w:t>For the spelling or correcting of the funeral service licensee name</w:t>
            </w:r>
            <w:r w:rsidR="00B32FD5">
              <w:rPr>
                <w:rFonts w:cstheme="minorHAnsi"/>
              </w:rPr>
              <w:t>,</w:t>
            </w:r>
            <w:r w:rsidRPr="00B32FD5">
              <w:rPr>
                <w:rFonts w:cstheme="minorHAnsi"/>
              </w:rPr>
              <w:t xml:space="preserve"> provide a letter on funeral director’</w:t>
            </w:r>
            <w:r w:rsidR="00D64E60">
              <w:rPr>
                <w:rFonts w:cstheme="minorHAnsi"/>
              </w:rPr>
              <w:t>s letterhead</w:t>
            </w:r>
          </w:p>
          <w:p w14:paraId="25A2B4CB" w14:textId="77777777" w:rsidR="00D81D3D" w:rsidRPr="00B32FD5" w:rsidRDefault="00D81D3D" w:rsidP="00EC1090">
            <w:pPr>
              <w:keepNext/>
              <w:keepLines/>
              <w:numPr>
                <w:ilvl w:val="0"/>
                <w:numId w:val="35"/>
              </w:numPr>
              <w:spacing w:after="0" w:line="240" w:lineRule="auto"/>
              <w:rPr>
                <w:rFonts w:cstheme="minorHAnsi"/>
              </w:rPr>
            </w:pPr>
            <w:r w:rsidRPr="00B32FD5">
              <w:rPr>
                <w:rFonts w:cstheme="minorHAnsi"/>
              </w:rPr>
              <w:t>For the license number a true copy attest of the funeral directors license.</w:t>
            </w:r>
          </w:p>
          <w:p w14:paraId="5ACE72EB" w14:textId="3A2632C8" w:rsidR="00D81D3D" w:rsidRPr="00B32FD5" w:rsidRDefault="00ED2B32" w:rsidP="00EC1090">
            <w:pPr>
              <w:keepNext/>
              <w:keepLines/>
              <w:numPr>
                <w:ilvl w:val="0"/>
                <w:numId w:val="35"/>
              </w:numPr>
              <w:spacing w:after="60" w:line="240" w:lineRule="auto"/>
              <w:rPr>
                <w:rFonts w:cstheme="minorHAnsi"/>
              </w:rPr>
            </w:pPr>
            <w:r w:rsidRPr="006071D2">
              <w:rPr>
                <w:rFonts w:cstheme="minorHAnsi"/>
              </w:rPr>
              <w:t>True Attest Copy of a Printout from the Board of Registration License Lookup</w:t>
            </w:r>
          </w:p>
        </w:tc>
        <w:tc>
          <w:tcPr>
            <w:tcW w:w="2700" w:type="dxa"/>
          </w:tcPr>
          <w:p w14:paraId="3D1B7C42" w14:textId="22E2EB6A" w:rsidR="00D81D3D" w:rsidRPr="000D5B13" w:rsidRDefault="00255D53" w:rsidP="00874477">
            <w:pPr>
              <w:keepNext/>
              <w:keepLines/>
              <w:spacing w:before="60" w:line="240" w:lineRule="auto"/>
              <w:rPr>
                <w:rFonts w:cstheme="minorHAnsi"/>
              </w:rPr>
            </w:pPr>
            <w:r>
              <w:rPr>
                <w:rFonts w:cstheme="minorHAnsi"/>
              </w:rPr>
              <w:t>Send an email to the Registry to ensure that the EDRS database is correct.</w:t>
            </w:r>
          </w:p>
        </w:tc>
      </w:tr>
      <w:tr w:rsidR="00D81D3D" w:rsidRPr="000D5B13" w14:paraId="42DC9EAA" w14:textId="77777777" w:rsidTr="000924BD">
        <w:tc>
          <w:tcPr>
            <w:tcW w:w="2340" w:type="dxa"/>
          </w:tcPr>
          <w:p w14:paraId="43A7367E" w14:textId="77777777" w:rsidR="00D81D3D" w:rsidRPr="000D5B13" w:rsidRDefault="00D81D3D" w:rsidP="00544BC4">
            <w:pPr>
              <w:keepNext/>
              <w:keepLines/>
              <w:pageBreakBefore/>
              <w:spacing w:before="60" w:line="240" w:lineRule="auto"/>
              <w:rPr>
                <w:rFonts w:cstheme="minorHAnsi"/>
              </w:rPr>
            </w:pPr>
            <w:r w:rsidRPr="000D5B13">
              <w:rPr>
                <w:rFonts w:cstheme="minorHAnsi"/>
              </w:rPr>
              <w:lastRenderedPageBreak/>
              <w:t>Place of Disposition and Location</w:t>
            </w:r>
          </w:p>
        </w:tc>
        <w:tc>
          <w:tcPr>
            <w:tcW w:w="4248" w:type="dxa"/>
          </w:tcPr>
          <w:p w14:paraId="00E266F4" w14:textId="77777777" w:rsidR="00D81D3D" w:rsidRPr="000D5B13" w:rsidRDefault="00D81D3D" w:rsidP="00EC1090">
            <w:pPr>
              <w:keepNext/>
              <w:keepLines/>
              <w:pageBreakBefore/>
              <w:numPr>
                <w:ilvl w:val="0"/>
                <w:numId w:val="22"/>
              </w:numPr>
              <w:spacing w:before="60" w:after="0" w:line="240" w:lineRule="auto"/>
              <w:rPr>
                <w:rFonts w:cstheme="minorHAnsi"/>
              </w:rPr>
            </w:pPr>
            <w:r w:rsidRPr="000D5B13">
              <w:rPr>
                <w:rFonts w:cstheme="minorHAnsi"/>
              </w:rPr>
              <w:t>Letter on letterhead from the place where the disposition was supposed to take place stating that the disposition did not occur.</w:t>
            </w:r>
          </w:p>
          <w:p w14:paraId="089456B1" w14:textId="77777777" w:rsidR="00D81D3D" w:rsidRPr="000D5B13" w:rsidRDefault="00D81D3D" w:rsidP="00EC1090">
            <w:pPr>
              <w:keepNext/>
              <w:keepLines/>
              <w:pageBreakBefore/>
              <w:numPr>
                <w:ilvl w:val="0"/>
                <w:numId w:val="22"/>
              </w:numPr>
              <w:spacing w:after="0" w:line="240" w:lineRule="auto"/>
              <w:rPr>
                <w:rFonts w:cstheme="minorHAnsi"/>
              </w:rPr>
            </w:pPr>
            <w:r w:rsidRPr="000D5B13">
              <w:rPr>
                <w:rFonts w:cstheme="minorHAnsi"/>
              </w:rPr>
              <w:t>Letter on letterhead from the place of disposition stating that the disposition did take place.</w:t>
            </w:r>
          </w:p>
          <w:p w14:paraId="3DCE72AF" w14:textId="1CD667D6" w:rsidR="00D81D3D" w:rsidRPr="000D5B13" w:rsidRDefault="00D81D3D" w:rsidP="00EC1090">
            <w:pPr>
              <w:keepNext/>
              <w:keepLines/>
              <w:pageBreakBefore/>
              <w:numPr>
                <w:ilvl w:val="0"/>
                <w:numId w:val="22"/>
              </w:numPr>
              <w:spacing w:after="60" w:line="240" w:lineRule="auto"/>
              <w:rPr>
                <w:rFonts w:cstheme="minorHAnsi"/>
              </w:rPr>
            </w:pPr>
            <w:r w:rsidRPr="000D5B13">
              <w:rPr>
                <w:rFonts w:cstheme="minorHAnsi"/>
              </w:rPr>
              <w:t xml:space="preserve">If </w:t>
            </w:r>
            <w:r w:rsidR="00ED2B32">
              <w:rPr>
                <w:rFonts w:cstheme="minorHAnsi"/>
              </w:rPr>
              <w:t xml:space="preserve">a paper </w:t>
            </w:r>
            <w:r w:rsidRPr="000D5B13">
              <w:rPr>
                <w:rFonts w:cstheme="minorHAnsi"/>
              </w:rPr>
              <w:t>burial permit is correct, burial permit.</w:t>
            </w:r>
          </w:p>
        </w:tc>
        <w:tc>
          <w:tcPr>
            <w:tcW w:w="2700" w:type="dxa"/>
          </w:tcPr>
          <w:p w14:paraId="34127343" w14:textId="77777777" w:rsidR="00D81D3D" w:rsidRPr="000D5B13" w:rsidRDefault="00D81D3D" w:rsidP="00544BC4">
            <w:pPr>
              <w:keepNext/>
              <w:keepLines/>
              <w:pageBreakBefore/>
              <w:spacing w:before="60" w:line="240" w:lineRule="auto"/>
              <w:rPr>
                <w:rFonts w:cstheme="minorHAnsi"/>
              </w:rPr>
            </w:pPr>
          </w:p>
        </w:tc>
      </w:tr>
      <w:tr w:rsidR="00D81D3D" w:rsidRPr="000D5B13" w14:paraId="39182FD6" w14:textId="77777777" w:rsidTr="000924BD">
        <w:tc>
          <w:tcPr>
            <w:tcW w:w="2340" w:type="dxa"/>
          </w:tcPr>
          <w:p w14:paraId="6CDAD63F" w14:textId="77777777" w:rsidR="00D81D3D" w:rsidRPr="000D5B13" w:rsidRDefault="00D81D3D" w:rsidP="00874477">
            <w:pPr>
              <w:keepNext/>
              <w:keepLines/>
              <w:spacing w:before="60" w:line="240" w:lineRule="auto"/>
              <w:rPr>
                <w:rFonts w:cstheme="minorHAnsi"/>
              </w:rPr>
            </w:pPr>
            <w:r w:rsidRPr="000D5B13">
              <w:rPr>
                <w:rFonts w:cstheme="minorHAnsi"/>
              </w:rPr>
              <w:t>Date of Disposition</w:t>
            </w:r>
          </w:p>
        </w:tc>
        <w:tc>
          <w:tcPr>
            <w:tcW w:w="4248" w:type="dxa"/>
          </w:tcPr>
          <w:p w14:paraId="225A31A4" w14:textId="77777777" w:rsidR="00D81D3D" w:rsidRPr="000D5B13" w:rsidRDefault="00D81D3D" w:rsidP="00EC1090">
            <w:pPr>
              <w:keepNext/>
              <w:keepLines/>
              <w:numPr>
                <w:ilvl w:val="0"/>
                <w:numId w:val="18"/>
              </w:numPr>
              <w:spacing w:before="60" w:after="0" w:line="240" w:lineRule="auto"/>
              <w:rPr>
                <w:rFonts w:cstheme="minorHAnsi"/>
              </w:rPr>
            </w:pPr>
            <w:r w:rsidRPr="000D5B13">
              <w:rPr>
                <w:rFonts w:cstheme="minorHAnsi"/>
              </w:rPr>
              <w:t>Letter on letterhead stationery from the place of disposition stating the date of disposition.</w:t>
            </w:r>
          </w:p>
          <w:p w14:paraId="792F12B4" w14:textId="698248C9" w:rsidR="00D81D3D" w:rsidRPr="000D5B13" w:rsidRDefault="00D81D3D" w:rsidP="00EC1090">
            <w:pPr>
              <w:keepNext/>
              <w:keepLines/>
              <w:numPr>
                <w:ilvl w:val="0"/>
                <w:numId w:val="18"/>
              </w:numPr>
              <w:spacing w:after="60" w:line="240" w:lineRule="auto"/>
              <w:rPr>
                <w:rFonts w:cstheme="minorHAnsi"/>
              </w:rPr>
            </w:pPr>
            <w:r w:rsidRPr="000D5B13">
              <w:rPr>
                <w:rFonts w:cstheme="minorHAnsi"/>
              </w:rPr>
              <w:t xml:space="preserve">If </w:t>
            </w:r>
            <w:r w:rsidR="00ED2B32">
              <w:rPr>
                <w:rFonts w:cstheme="minorHAnsi"/>
              </w:rPr>
              <w:t xml:space="preserve">a paper </w:t>
            </w:r>
            <w:r w:rsidRPr="000D5B13">
              <w:rPr>
                <w:rFonts w:cstheme="minorHAnsi"/>
              </w:rPr>
              <w:t>burial permit is correct, burial permit</w:t>
            </w:r>
            <w:r w:rsidR="00ED2B32">
              <w:rPr>
                <w:rFonts w:cstheme="minorHAnsi"/>
              </w:rPr>
              <w:t>.</w:t>
            </w:r>
          </w:p>
        </w:tc>
        <w:tc>
          <w:tcPr>
            <w:tcW w:w="2700" w:type="dxa"/>
          </w:tcPr>
          <w:p w14:paraId="1DED7117" w14:textId="77777777" w:rsidR="00D81D3D" w:rsidRPr="000D5B13" w:rsidRDefault="00D81D3D" w:rsidP="00874477">
            <w:pPr>
              <w:keepNext/>
              <w:keepLines/>
              <w:spacing w:before="60" w:line="240" w:lineRule="auto"/>
              <w:rPr>
                <w:rFonts w:cstheme="minorHAnsi"/>
              </w:rPr>
            </w:pPr>
          </w:p>
        </w:tc>
      </w:tr>
      <w:tr w:rsidR="00D81D3D" w:rsidRPr="000D5B13" w14:paraId="55345912" w14:textId="77777777" w:rsidTr="000924BD">
        <w:tc>
          <w:tcPr>
            <w:tcW w:w="2340" w:type="dxa"/>
          </w:tcPr>
          <w:p w14:paraId="62462B7C" w14:textId="77777777" w:rsidR="00D81D3D" w:rsidRPr="000D5B13" w:rsidRDefault="00D81D3D" w:rsidP="00874477">
            <w:pPr>
              <w:keepNext/>
              <w:keepLines/>
              <w:spacing w:before="60" w:line="240" w:lineRule="auto"/>
              <w:rPr>
                <w:rFonts w:cstheme="minorHAnsi"/>
              </w:rPr>
            </w:pPr>
            <w:r w:rsidRPr="000D5B13">
              <w:rPr>
                <w:rFonts w:cstheme="minorHAnsi"/>
              </w:rPr>
              <w:t>Name and Address of Facility or other Designee</w:t>
            </w:r>
          </w:p>
        </w:tc>
        <w:tc>
          <w:tcPr>
            <w:tcW w:w="4248" w:type="dxa"/>
          </w:tcPr>
          <w:p w14:paraId="38FF19BA" w14:textId="77777777" w:rsidR="00D81D3D" w:rsidRPr="000D5B13" w:rsidRDefault="00D81D3D" w:rsidP="00EC1090">
            <w:pPr>
              <w:keepNext/>
              <w:keepLines/>
              <w:numPr>
                <w:ilvl w:val="0"/>
                <w:numId w:val="19"/>
              </w:numPr>
              <w:spacing w:before="60" w:after="0" w:line="240" w:lineRule="auto"/>
              <w:rPr>
                <w:rFonts w:cstheme="minorHAnsi"/>
              </w:rPr>
            </w:pPr>
            <w:r>
              <w:rPr>
                <w:rFonts w:cstheme="minorHAnsi"/>
              </w:rPr>
              <w:t>Letter on letterhead statione</w:t>
            </w:r>
            <w:r w:rsidRPr="000D5B13">
              <w:rPr>
                <w:rFonts w:cstheme="minorHAnsi"/>
              </w:rPr>
              <w:t>ry from funeral director</w:t>
            </w:r>
          </w:p>
          <w:p w14:paraId="7659CDC7" w14:textId="77777777" w:rsidR="00D81D3D" w:rsidRDefault="00D81D3D" w:rsidP="00EC1090">
            <w:pPr>
              <w:keepNext/>
              <w:keepLines/>
              <w:numPr>
                <w:ilvl w:val="0"/>
                <w:numId w:val="19"/>
              </w:numPr>
              <w:spacing w:after="0" w:line="240" w:lineRule="auto"/>
              <w:rPr>
                <w:rFonts w:cstheme="minorHAnsi"/>
              </w:rPr>
            </w:pPr>
            <w:r w:rsidRPr="000D5B13">
              <w:rPr>
                <w:rFonts w:cstheme="minorHAnsi"/>
              </w:rPr>
              <w:t xml:space="preserve">Funeral director’s </w:t>
            </w:r>
            <w:r>
              <w:rPr>
                <w:rFonts w:cstheme="minorHAnsi"/>
              </w:rPr>
              <w:t xml:space="preserve">(Informant) </w:t>
            </w:r>
            <w:r w:rsidRPr="000D5B13">
              <w:rPr>
                <w:rFonts w:cstheme="minorHAnsi"/>
              </w:rPr>
              <w:t>worksheet</w:t>
            </w:r>
          </w:p>
          <w:p w14:paraId="2D8ABAB4" w14:textId="37596616" w:rsidR="00255D53" w:rsidRPr="000924BD" w:rsidRDefault="00255D53" w:rsidP="00EC1090">
            <w:pPr>
              <w:pStyle w:val="ListParagraph"/>
              <w:keepNext/>
              <w:keepLines/>
              <w:numPr>
                <w:ilvl w:val="0"/>
                <w:numId w:val="19"/>
              </w:numPr>
              <w:spacing w:after="60" w:line="240" w:lineRule="auto"/>
              <w:contextualSpacing w:val="0"/>
              <w:rPr>
                <w:rFonts w:cstheme="minorHAnsi"/>
              </w:rPr>
            </w:pPr>
            <w:r w:rsidRPr="00ED2B32">
              <w:rPr>
                <w:rFonts w:cstheme="minorHAnsi"/>
              </w:rPr>
              <w:t>Signed Informant Worksheet for Certificate of Death</w:t>
            </w:r>
          </w:p>
        </w:tc>
        <w:tc>
          <w:tcPr>
            <w:tcW w:w="2700" w:type="dxa"/>
          </w:tcPr>
          <w:p w14:paraId="7533A402" w14:textId="77777777" w:rsidR="00D81D3D" w:rsidRDefault="00D81D3D" w:rsidP="000924BD">
            <w:pPr>
              <w:keepNext/>
              <w:keepLines/>
              <w:spacing w:before="60" w:after="0" w:line="240" w:lineRule="auto"/>
              <w:rPr>
                <w:rFonts w:cstheme="minorHAnsi"/>
              </w:rPr>
            </w:pPr>
            <w:r w:rsidRPr="000D5B13">
              <w:rPr>
                <w:rFonts w:cstheme="minorHAnsi"/>
              </w:rPr>
              <w:t xml:space="preserve">The funeral director or other designee listed </w:t>
            </w:r>
            <w:r w:rsidR="00024A9F">
              <w:rPr>
                <w:rFonts w:cstheme="minorHAnsi"/>
              </w:rPr>
              <w:t>in</w:t>
            </w:r>
            <w:r w:rsidRPr="000D5B13">
              <w:rPr>
                <w:rFonts w:cstheme="minorHAnsi"/>
              </w:rPr>
              <w:t xml:space="preserve"> must be associated with this facility.</w:t>
            </w:r>
          </w:p>
          <w:p w14:paraId="3E2965D4" w14:textId="5927C8F3" w:rsidR="00255D53" w:rsidRPr="000D5B13" w:rsidRDefault="00255D53" w:rsidP="000924BD">
            <w:pPr>
              <w:keepNext/>
              <w:keepLines/>
              <w:spacing w:before="60" w:after="60" w:line="240" w:lineRule="auto"/>
              <w:rPr>
                <w:rFonts w:cstheme="minorHAnsi"/>
              </w:rPr>
            </w:pPr>
            <w:r>
              <w:rPr>
                <w:rFonts w:cstheme="minorHAnsi"/>
              </w:rPr>
              <w:t>Send an email to the Registry to ensure that the EDRS database is correct.</w:t>
            </w:r>
          </w:p>
        </w:tc>
      </w:tr>
      <w:tr w:rsidR="00D81D3D" w:rsidRPr="000D5B13" w14:paraId="546ADC3E" w14:textId="77777777" w:rsidTr="000924BD">
        <w:tc>
          <w:tcPr>
            <w:tcW w:w="2340" w:type="dxa"/>
          </w:tcPr>
          <w:p w14:paraId="3215CF60" w14:textId="4D3C010A" w:rsidR="00D81D3D" w:rsidRPr="000D5B13" w:rsidRDefault="00D81D3D" w:rsidP="00874477">
            <w:pPr>
              <w:keepNext/>
              <w:keepLines/>
              <w:spacing w:before="60" w:line="240" w:lineRule="auto"/>
              <w:rPr>
                <w:rFonts w:cstheme="minorHAnsi"/>
              </w:rPr>
            </w:pPr>
            <w:r w:rsidRPr="000D5B13">
              <w:rPr>
                <w:rFonts w:cstheme="minorHAnsi"/>
              </w:rPr>
              <w:t>Cause of Death</w:t>
            </w:r>
            <w:r w:rsidR="00255D53">
              <w:rPr>
                <w:rFonts w:cstheme="minorHAnsi"/>
              </w:rPr>
              <w:t>, Intervals, and Other significant conditions contributing to death</w:t>
            </w:r>
          </w:p>
        </w:tc>
        <w:tc>
          <w:tcPr>
            <w:tcW w:w="4248" w:type="dxa"/>
          </w:tcPr>
          <w:p w14:paraId="259ADEBA" w14:textId="77777777" w:rsidR="00255D53" w:rsidRPr="00255D53" w:rsidRDefault="00255D53" w:rsidP="00EC1090">
            <w:pPr>
              <w:keepNext/>
              <w:keepLines/>
              <w:numPr>
                <w:ilvl w:val="0"/>
                <w:numId w:val="27"/>
              </w:numPr>
              <w:spacing w:before="60" w:after="0" w:line="240" w:lineRule="auto"/>
              <w:rPr>
                <w:rFonts w:cstheme="minorHAnsi"/>
              </w:rPr>
            </w:pPr>
            <w:r w:rsidRPr="00255D53">
              <w:rPr>
                <w:rFonts w:cstheme="minorHAnsi"/>
              </w:rPr>
              <w:t>Fax Attestation Form signed by offline certifier</w:t>
            </w:r>
          </w:p>
          <w:p w14:paraId="415F5BB3" w14:textId="77777777" w:rsidR="00255D53" w:rsidRPr="00255D53" w:rsidRDefault="00255D53" w:rsidP="00EC1090">
            <w:pPr>
              <w:keepNext/>
              <w:keepLines/>
              <w:numPr>
                <w:ilvl w:val="0"/>
                <w:numId w:val="27"/>
              </w:numPr>
              <w:spacing w:after="0" w:line="240" w:lineRule="auto"/>
              <w:rPr>
                <w:rFonts w:cstheme="minorHAnsi"/>
              </w:rPr>
            </w:pPr>
            <w:r w:rsidRPr="00255D53">
              <w:rPr>
                <w:rFonts w:cstheme="minorHAnsi"/>
              </w:rPr>
              <w:t>Certification in EDRS by online certifier.</w:t>
            </w:r>
          </w:p>
          <w:p w14:paraId="7CE081C3" w14:textId="5EB68BE6" w:rsidR="00255D53" w:rsidRPr="00255D53" w:rsidRDefault="00255D53" w:rsidP="00EC1090">
            <w:pPr>
              <w:keepNext/>
              <w:keepLines/>
              <w:numPr>
                <w:ilvl w:val="0"/>
                <w:numId w:val="27"/>
              </w:numPr>
              <w:spacing w:after="0" w:line="240" w:lineRule="auto"/>
              <w:rPr>
                <w:rFonts w:cstheme="minorHAnsi"/>
              </w:rPr>
            </w:pPr>
            <w:r w:rsidRPr="00255D53">
              <w:rPr>
                <w:rFonts w:cstheme="minorHAnsi"/>
              </w:rPr>
              <w:t xml:space="preserve">Notarized statement from the listed attending physician, certifying physician or medical </w:t>
            </w:r>
            <w:r w:rsidR="009E5CF3" w:rsidRPr="009E5CF3">
              <w:rPr>
                <w:rFonts w:cstheme="minorHAnsi"/>
              </w:rPr>
              <w:t>examiner.</w:t>
            </w:r>
          </w:p>
          <w:p w14:paraId="7BFDDE15" w14:textId="77777777" w:rsidR="00D81D3D" w:rsidRDefault="00255D53" w:rsidP="00EC1090">
            <w:pPr>
              <w:keepNext/>
              <w:keepLines/>
              <w:numPr>
                <w:ilvl w:val="0"/>
                <w:numId w:val="27"/>
              </w:numPr>
              <w:spacing w:after="0" w:line="240" w:lineRule="auto"/>
              <w:rPr>
                <w:rFonts w:cstheme="minorHAnsi"/>
              </w:rPr>
            </w:pPr>
            <w:r w:rsidRPr="00255D53">
              <w:rPr>
                <w:rFonts w:cstheme="minorHAnsi"/>
              </w:rPr>
              <w:t>Certified medical records from the hospital/nursing</w:t>
            </w:r>
            <w:r w:rsidRPr="000D5B13">
              <w:rPr>
                <w:rFonts w:cstheme="minorHAnsi"/>
              </w:rPr>
              <w:t xml:space="preserve"> home.</w:t>
            </w:r>
          </w:p>
          <w:p w14:paraId="09C16BD2" w14:textId="553DC383" w:rsidR="00255D53" w:rsidRPr="00255D53" w:rsidRDefault="00255D53" w:rsidP="00EC1090">
            <w:pPr>
              <w:keepNext/>
              <w:keepLines/>
              <w:numPr>
                <w:ilvl w:val="0"/>
                <w:numId w:val="27"/>
              </w:numPr>
              <w:spacing w:after="60" w:line="240" w:lineRule="auto"/>
              <w:rPr>
                <w:rFonts w:cstheme="minorHAnsi"/>
              </w:rPr>
            </w:pPr>
            <w:r>
              <w:rPr>
                <w:rFonts w:cstheme="minorHAnsi"/>
              </w:rPr>
              <w:t>Death Certificate Certifier Worksheet</w:t>
            </w:r>
          </w:p>
        </w:tc>
        <w:tc>
          <w:tcPr>
            <w:tcW w:w="2700" w:type="dxa"/>
          </w:tcPr>
          <w:p w14:paraId="4C9B4402" w14:textId="77777777" w:rsidR="00D81D3D" w:rsidRDefault="00255D53" w:rsidP="000924BD">
            <w:pPr>
              <w:keepNext/>
              <w:keepLines/>
              <w:spacing w:before="60" w:after="0" w:line="240" w:lineRule="auto"/>
              <w:rPr>
                <w:rFonts w:cstheme="minorHAnsi"/>
              </w:rPr>
            </w:pPr>
            <w:r w:rsidRPr="00255D53">
              <w:rPr>
                <w:rFonts w:cstheme="minorHAnsi"/>
              </w:rPr>
              <w:t>You must still obtain medical certification regardless of the evidence used.</w:t>
            </w:r>
          </w:p>
          <w:p w14:paraId="5C5217E0" w14:textId="7B8CCC1A" w:rsidR="00FE3840" w:rsidRPr="000D5B13" w:rsidRDefault="00FE3840" w:rsidP="000924BD">
            <w:pPr>
              <w:keepNext/>
              <w:keepLines/>
              <w:spacing w:before="60" w:after="60" w:line="240" w:lineRule="auto"/>
              <w:rPr>
                <w:rFonts w:cstheme="minorHAnsi"/>
              </w:rPr>
            </w:pPr>
            <w:r>
              <w:rPr>
                <w:rFonts w:cstheme="minorHAnsi"/>
              </w:rPr>
              <w:t>If this is an ME Case, the amendment must be started by the ME.</w:t>
            </w:r>
          </w:p>
        </w:tc>
      </w:tr>
      <w:tr w:rsidR="00255D53" w:rsidRPr="000D5B13" w14:paraId="5D350433" w14:textId="77777777" w:rsidTr="000924BD">
        <w:tc>
          <w:tcPr>
            <w:tcW w:w="2340" w:type="dxa"/>
          </w:tcPr>
          <w:p w14:paraId="585E004F" w14:textId="501105E4" w:rsidR="00255D53" w:rsidRPr="000D5B13" w:rsidRDefault="00255D53" w:rsidP="00874477">
            <w:pPr>
              <w:keepNext/>
              <w:keepLines/>
              <w:spacing w:before="60" w:line="240" w:lineRule="auto"/>
              <w:rPr>
                <w:rFonts w:cstheme="minorHAnsi"/>
              </w:rPr>
            </w:pPr>
            <w:r w:rsidRPr="000D5B13">
              <w:rPr>
                <w:rFonts w:cstheme="minorHAnsi"/>
              </w:rPr>
              <w:t>Was Autopsy Performed</w:t>
            </w:r>
            <w:r w:rsidR="00FE3840">
              <w:rPr>
                <w:rFonts w:cstheme="minorHAnsi"/>
              </w:rPr>
              <w:t xml:space="preserve">? </w:t>
            </w:r>
            <w:r w:rsidR="00FE3840" w:rsidRPr="000D5B13">
              <w:rPr>
                <w:rFonts w:cstheme="minorHAnsi"/>
              </w:rPr>
              <w:t xml:space="preserve">Were Autopsy findings available prior </w:t>
            </w:r>
            <w:r w:rsidR="00FE3840">
              <w:rPr>
                <w:rFonts w:cstheme="minorHAnsi"/>
              </w:rPr>
              <w:t>to completion of cause of death?</w:t>
            </w:r>
          </w:p>
        </w:tc>
        <w:tc>
          <w:tcPr>
            <w:tcW w:w="4248" w:type="dxa"/>
          </w:tcPr>
          <w:p w14:paraId="14C885E4" w14:textId="77777777" w:rsidR="00255D53" w:rsidRPr="00255D53" w:rsidRDefault="00255D53" w:rsidP="00EC1090">
            <w:pPr>
              <w:keepNext/>
              <w:keepLines/>
              <w:numPr>
                <w:ilvl w:val="0"/>
                <w:numId w:val="28"/>
              </w:numPr>
              <w:spacing w:before="60" w:after="0" w:line="240" w:lineRule="auto"/>
              <w:rPr>
                <w:rFonts w:cstheme="minorHAnsi"/>
              </w:rPr>
            </w:pPr>
            <w:r w:rsidRPr="00255D53">
              <w:rPr>
                <w:rFonts w:cstheme="minorHAnsi"/>
              </w:rPr>
              <w:t>Fax Attestation Form signed by offline certifier</w:t>
            </w:r>
          </w:p>
          <w:p w14:paraId="6BC538BE" w14:textId="77777777" w:rsidR="00255D53" w:rsidRPr="00255D53" w:rsidRDefault="00255D53" w:rsidP="00EC1090">
            <w:pPr>
              <w:keepNext/>
              <w:keepLines/>
              <w:numPr>
                <w:ilvl w:val="0"/>
                <w:numId w:val="28"/>
              </w:numPr>
              <w:spacing w:after="0" w:line="240" w:lineRule="auto"/>
              <w:rPr>
                <w:rFonts w:cstheme="minorHAnsi"/>
              </w:rPr>
            </w:pPr>
            <w:r w:rsidRPr="00255D53">
              <w:rPr>
                <w:rFonts w:cstheme="minorHAnsi"/>
              </w:rPr>
              <w:t>Certification in EDRS by online certifier.</w:t>
            </w:r>
          </w:p>
          <w:p w14:paraId="081EC4B7" w14:textId="5D0FED24" w:rsidR="00255D53" w:rsidRPr="00255D53" w:rsidRDefault="00255D53" w:rsidP="00EC1090">
            <w:pPr>
              <w:keepNext/>
              <w:keepLines/>
              <w:numPr>
                <w:ilvl w:val="0"/>
                <w:numId w:val="28"/>
              </w:numPr>
              <w:spacing w:after="0" w:line="240" w:lineRule="auto"/>
              <w:rPr>
                <w:rFonts w:cstheme="minorHAnsi"/>
              </w:rPr>
            </w:pPr>
            <w:r w:rsidRPr="00255D53">
              <w:rPr>
                <w:rFonts w:cstheme="minorHAnsi"/>
              </w:rPr>
              <w:t xml:space="preserve">Notarized statement from the listed attending physician, certifying physician or medical </w:t>
            </w:r>
            <w:r w:rsidR="009E5CF3">
              <w:rPr>
                <w:rFonts w:cstheme="minorHAnsi"/>
              </w:rPr>
              <w:t>examiner.</w:t>
            </w:r>
          </w:p>
          <w:p w14:paraId="295F7B45" w14:textId="77777777" w:rsidR="00FE3840" w:rsidRDefault="00255D53" w:rsidP="00EC1090">
            <w:pPr>
              <w:keepNext/>
              <w:keepLines/>
              <w:numPr>
                <w:ilvl w:val="0"/>
                <w:numId w:val="28"/>
              </w:numPr>
              <w:spacing w:after="0" w:line="240" w:lineRule="auto"/>
              <w:rPr>
                <w:rFonts w:cstheme="minorHAnsi"/>
              </w:rPr>
            </w:pPr>
            <w:r w:rsidRPr="00255D53">
              <w:rPr>
                <w:rFonts w:cstheme="minorHAnsi"/>
              </w:rPr>
              <w:t>Certified medical records from the hospital/nursing</w:t>
            </w:r>
            <w:r w:rsidRPr="000D5B13">
              <w:rPr>
                <w:rFonts w:cstheme="minorHAnsi"/>
              </w:rPr>
              <w:t xml:space="preserve"> home.</w:t>
            </w:r>
          </w:p>
          <w:p w14:paraId="293EBD94" w14:textId="4F08CDEC" w:rsidR="00255D53" w:rsidRPr="00FE3840" w:rsidRDefault="00255D53" w:rsidP="00EC1090">
            <w:pPr>
              <w:keepNext/>
              <w:keepLines/>
              <w:numPr>
                <w:ilvl w:val="0"/>
                <w:numId w:val="28"/>
              </w:numPr>
              <w:spacing w:after="60" w:line="240" w:lineRule="auto"/>
              <w:rPr>
                <w:rFonts w:cstheme="minorHAnsi"/>
              </w:rPr>
            </w:pPr>
            <w:r w:rsidRPr="00FE3840">
              <w:rPr>
                <w:rFonts w:cstheme="minorHAnsi"/>
              </w:rPr>
              <w:t>Death Certificate Certifier Worksheet</w:t>
            </w:r>
          </w:p>
        </w:tc>
        <w:tc>
          <w:tcPr>
            <w:tcW w:w="2700" w:type="dxa"/>
          </w:tcPr>
          <w:p w14:paraId="381BE5DA" w14:textId="77777777" w:rsidR="00255D53" w:rsidRDefault="00255D53" w:rsidP="000924BD">
            <w:pPr>
              <w:keepNext/>
              <w:keepLines/>
              <w:spacing w:before="60" w:after="0" w:line="240" w:lineRule="auto"/>
              <w:rPr>
                <w:rFonts w:cstheme="minorHAnsi"/>
              </w:rPr>
            </w:pPr>
            <w:r w:rsidRPr="00255D53">
              <w:rPr>
                <w:rFonts w:cstheme="minorHAnsi"/>
              </w:rPr>
              <w:t>You must still obtain medical certification regardless of the evidence used.</w:t>
            </w:r>
          </w:p>
          <w:p w14:paraId="66FB994D" w14:textId="214DB6DC" w:rsidR="00FE3840" w:rsidRPr="000D5B13" w:rsidRDefault="00FE3840" w:rsidP="000924BD">
            <w:pPr>
              <w:keepNext/>
              <w:keepLines/>
              <w:spacing w:before="60" w:after="60" w:line="240" w:lineRule="auto"/>
              <w:rPr>
                <w:rFonts w:cstheme="minorHAnsi"/>
              </w:rPr>
            </w:pPr>
            <w:r>
              <w:rPr>
                <w:rFonts w:cstheme="minorHAnsi"/>
              </w:rPr>
              <w:t>If this is an ME Case, the amendment must be started by the ME.</w:t>
            </w:r>
          </w:p>
        </w:tc>
      </w:tr>
      <w:tr w:rsidR="00F8689B" w:rsidRPr="000D5B13" w14:paraId="32A8DED2" w14:textId="77777777" w:rsidTr="000924BD">
        <w:tc>
          <w:tcPr>
            <w:tcW w:w="2340" w:type="dxa"/>
          </w:tcPr>
          <w:p w14:paraId="21653299" w14:textId="77777777" w:rsidR="00F8689B" w:rsidRPr="000D5B13" w:rsidRDefault="00F8689B" w:rsidP="000924BD">
            <w:pPr>
              <w:keepNext/>
              <w:keepLines/>
              <w:pageBreakBefore/>
              <w:spacing w:before="60" w:line="240" w:lineRule="auto"/>
              <w:rPr>
                <w:rFonts w:cstheme="minorHAnsi"/>
              </w:rPr>
            </w:pPr>
            <w:r w:rsidRPr="000D5B13">
              <w:rPr>
                <w:rFonts w:cstheme="minorHAnsi"/>
              </w:rPr>
              <w:lastRenderedPageBreak/>
              <w:t>Medical Examiner Notified</w:t>
            </w:r>
          </w:p>
        </w:tc>
        <w:tc>
          <w:tcPr>
            <w:tcW w:w="4248" w:type="dxa"/>
          </w:tcPr>
          <w:p w14:paraId="70B5FC26" w14:textId="77777777" w:rsidR="00F8689B" w:rsidRPr="00255D53" w:rsidRDefault="00F8689B" w:rsidP="00EC1090">
            <w:pPr>
              <w:keepNext/>
              <w:keepLines/>
              <w:pageBreakBefore/>
              <w:numPr>
                <w:ilvl w:val="0"/>
                <w:numId w:val="29"/>
              </w:numPr>
              <w:spacing w:before="60" w:after="0" w:line="240" w:lineRule="auto"/>
              <w:rPr>
                <w:rFonts w:cstheme="minorHAnsi"/>
              </w:rPr>
            </w:pPr>
            <w:r w:rsidRPr="00255D53">
              <w:rPr>
                <w:rFonts w:cstheme="minorHAnsi"/>
              </w:rPr>
              <w:t>Fax Attestation Form signed by offline certifier</w:t>
            </w:r>
          </w:p>
          <w:p w14:paraId="10971F4A" w14:textId="77777777" w:rsidR="00F8689B" w:rsidRPr="00255D53" w:rsidRDefault="00F8689B" w:rsidP="00EC1090">
            <w:pPr>
              <w:keepNext/>
              <w:keepLines/>
              <w:pageBreakBefore/>
              <w:numPr>
                <w:ilvl w:val="0"/>
                <w:numId w:val="29"/>
              </w:numPr>
              <w:spacing w:after="0" w:line="240" w:lineRule="auto"/>
              <w:rPr>
                <w:rFonts w:cstheme="minorHAnsi"/>
              </w:rPr>
            </w:pPr>
            <w:r w:rsidRPr="00255D53">
              <w:rPr>
                <w:rFonts w:cstheme="minorHAnsi"/>
              </w:rPr>
              <w:t>Certification in EDRS by online certifier.</w:t>
            </w:r>
          </w:p>
          <w:p w14:paraId="10981980" w14:textId="292FB85F" w:rsidR="00F8689B" w:rsidRPr="00255D53" w:rsidRDefault="00F8689B" w:rsidP="00EC1090">
            <w:pPr>
              <w:keepNext/>
              <w:keepLines/>
              <w:pageBreakBefore/>
              <w:numPr>
                <w:ilvl w:val="0"/>
                <w:numId w:val="29"/>
              </w:numPr>
              <w:spacing w:after="0" w:line="240" w:lineRule="auto"/>
              <w:rPr>
                <w:rFonts w:cstheme="minorHAnsi"/>
              </w:rPr>
            </w:pPr>
            <w:r w:rsidRPr="00255D53">
              <w:rPr>
                <w:rFonts w:cstheme="minorHAnsi"/>
              </w:rPr>
              <w:t>Notarized statement from the listed attending physician, certifying physicia</w:t>
            </w:r>
            <w:r w:rsidR="007A0A77">
              <w:rPr>
                <w:rFonts w:cstheme="minorHAnsi"/>
              </w:rPr>
              <w:t>n or medical examiner.</w:t>
            </w:r>
          </w:p>
          <w:p w14:paraId="2EAAC6DE" w14:textId="77777777" w:rsidR="00F8689B" w:rsidRDefault="00F8689B" w:rsidP="00EC1090">
            <w:pPr>
              <w:keepNext/>
              <w:keepLines/>
              <w:pageBreakBefore/>
              <w:numPr>
                <w:ilvl w:val="0"/>
                <w:numId w:val="29"/>
              </w:numPr>
              <w:spacing w:after="0" w:line="240" w:lineRule="auto"/>
              <w:rPr>
                <w:rFonts w:cstheme="minorHAnsi"/>
              </w:rPr>
            </w:pPr>
            <w:r w:rsidRPr="00255D53">
              <w:rPr>
                <w:rFonts w:cstheme="minorHAnsi"/>
              </w:rPr>
              <w:t>Certified medical records from the hospital/nursing</w:t>
            </w:r>
            <w:r w:rsidRPr="000D5B13">
              <w:rPr>
                <w:rFonts w:cstheme="minorHAnsi"/>
              </w:rPr>
              <w:t xml:space="preserve"> home.</w:t>
            </w:r>
          </w:p>
          <w:p w14:paraId="0107C4CD" w14:textId="689BFDCD" w:rsidR="00F8689B" w:rsidRPr="00F8689B" w:rsidRDefault="00F8689B" w:rsidP="00EC1090">
            <w:pPr>
              <w:keepNext/>
              <w:keepLines/>
              <w:pageBreakBefore/>
              <w:numPr>
                <w:ilvl w:val="0"/>
                <w:numId w:val="29"/>
              </w:numPr>
              <w:spacing w:after="60" w:line="240" w:lineRule="auto"/>
              <w:rPr>
                <w:rFonts w:cstheme="minorHAnsi"/>
              </w:rPr>
            </w:pPr>
            <w:r w:rsidRPr="00F8689B">
              <w:rPr>
                <w:rFonts w:cstheme="minorHAnsi"/>
              </w:rPr>
              <w:t>Death Certificate Certifier Worksheet</w:t>
            </w:r>
          </w:p>
        </w:tc>
        <w:tc>
          <w:tcPr>
            <w:tcW w:w="2700" w:type="dxa"/>
          </w:tcPr>
          <w:p w14:paraId="051F8497" w14:textId="77777777" w:rsidR="00F8689B" w:rsidRDefault="00F8689B" w:rsidP="000924BD">
            <w:pPr>
              <w:keepNext/>
              <w:keepLines/>
              <w:pageBreakBefore/>
              <w:spacing w:before="60" w:after="0" w:line="240" w:lineRule="auto"/>
              <w:rPr>
                <w:rFonts w:cstheme="minorHAnsi"/>
              </w:rPr>
            </w:pPr>
            <w:r w:rsidRPr="00255D53">
              <w:rPr>
                <w:rFonts w:cstheme="minorHAnsi"/>
              </w:rPr>
              <w:t>You must still obtain medical certification regardless of the evidence used.</w:t>
            </w:r>
          </w:p>
          <w:p w14:paraId="2215A007" w14:textId="252E3A06" w:rsidR="00F8689B" w:rsidRPr="000D5B13" w:rsidRDefault="00F8689B" w:rsidP="000924BD">
            <w:pPr>
              <w:keepNext/>
              <w:keepLines/>
              <w:pageBreakBefore/>
              <w:spacing w:before="60" w:after="60" w:line="240" w:lineRule="auto"/>
              <w:rPr>
                <w:rFonts w:cstheme="minorHAnsi"/>
              </w:rPr>
            </w:pPr>
            <w:r>
              <w:rPr>
                <w:rFonts w:cstheme="minorHAnsi"/>
              </w:rPr>
              <w:t>If this is an ME Case, the amendment must be started by the ME.</w:t>
            </w:r>
          </w:p>
        </w:tc>
      </w:tr>
      <w:tr w:rsidR="00D81D3D" w:rsidRPr="000D5B13" w14:paraId="0A6111D3" w14:textId="77777777" w:rsidTr="000924BD">
        <w:tc>
          <w:tcPr>
            <w:tcW w:w="2340" w:type="dxa"/>
          </w:tcPr>
          <w:p w14:paraId="23DDBFB3" w14:textId="77777777" w:rsidR="00D81D3D" w:rsidRPr="000D5B13" w:rsidRDefault="00D81D3D" w:rsidP="00874477">
            <w:pPr>
              <w:keepNext/>
              <w:keepLines/>
              <w:spacing w:before="60" w:line="240" w:lineRule="auto"/>
              <w:rPr>
                <w:rFonts w:cstheme="minorHAnsi"/>
              </w:rPr>
            </w:pPr>
            <w:r w:rsidRPr="000D5B13">
              <w:rPr>
                <w:rFonts w:cstheme="minorHAnsi"/>
              </w:rPr>
              <w:t>Manner of Death</w:t>
            </w:r>
          </w:p>
        </w:tc>
        <w:tc>
          <w:tcPr>
            <w:tcW w:w="4248" w:type="dxa"/>
          </w:tcPr>
          <w:p w14:paraId="43A9FA45" w14:textId="500B52DF" w:rsidR="00D81D3D" w:rsidRPr="000D5B13" w:rsidRDefault="00F8689B" w:rsidP="000924BD">
            <w:pPr>
              <w:keepNext/>
              <w:keepLines/>
              <w:spacing w:before="60" w:after="60" w:line="240" w:lineRule="auto"/>
              <w:rPr>
                <w:rFonts w:cstheme="minorHAnsi"/>
              </w:rPr>
            </w:pPr>
            <w:r>
              <w:rPr>
                <w:rFonts w:cstheme="minorHAnsi"/>
              </w:rPr>
              <w:t>If the case is not an ME Case, the Manner of Death should not be amended. The Manner of Death should be “Natural” for all non-ME certified records.</w:t>
            </w:r>
          </w:p>
        </w:tc>
        <w:tc>
          <w:tcPr>
            <w:tcW w:w="2700" w:type="dxa"/>
          </w:tcPr>
          <w:p w14:paraId="6AF3145D" w14:textId="72624E87" w:rsidR="00D81D3D" w:rsidRPr="000D5B13" w:rsidRDefault="00F8689B" w:rsidP="000924BD">
            <w:pPr>
              <w:keepNext/>
              <w:keepLines/>
              <w:spacing w:before="60" w:after="60" w:line="240" w:lineRule="auto"/>
              <w:rPr>
                <w:rFonts w:cstheme="minorHAnsi"/>
              </w:rPr>
            </w:pPr>
            <w:r>
              <w:rPr>
                <w:rFonts w:cstheme="minorHAnsi"/>
              </w:rPr>
              <w:t>If this is an ME Case, the amendment must be started by the ME.</w:t>
            </w:r>
          </w:p>
        </w:tc>
      </w:tr>
      <w:tr w:rsidR="00F8689B" w:rsidRPr="000D5B13" w14:paraId="7EF68C41" w14:textId="77777777" w:rsidTr="000924BD">
        <w:tc>
          <w:tcPr>
            <w:tcW w:w="2340" w:type="dxa"/>
          </w:tcPr>
          <w:p w14:paraId="0CE16940" w14:textId="77777777" w:rsidR="00F8689B" w:rsidRPr="000D5B13" w:rsidRDefault="00F8689B" w:rsidP="00874477">
            <w:pPr>
              <w:keepNext/>
              <w:keepLines/>
              <w:spacing w:before="60" w:line="240" w:lineRule="auto"/>
              <w:rPr>
                <w:rFonts w:cstheme="minorHAnsi"/>
              </w:rPr>
            </w:pPr>
            <w:r w:rsidRPr="000D5B13">
              <w:rPr>
                <w:rFonts w:cstheme="minorHAnsi"/>
              </w:rPr>
              <w:t xml:space="preserve">Injury Information </w:t>
            </w:r>
          </w:p>
        </w:tc>
        <w:tc>
          <w:tcPr>
            <w:tcW w:w="4248" w:type="dxa"/>
          </w:tcPr>
          <w:p w14:paraId="3E8F74F9" w14:textId="37A52DEC" w:rsidR="00F8689B" w:rsidRPr="000D5B13" w:rsidRDefault="00F8689B" w:rsidP="000924BD">
            <w:pPr>
              <w:keepNext/>
              <w:keepLines/>
              <w:spacing w:before="60" w:after="60" w:line="240" w:lineRule="auto"/>
              <w:rPr>
                <w:rFonts w:cstheme="minorHAnsi"/>
              </w:rPr>
            </w:pPr>
            <w:r>
              <w:rPr>
                <w:rFonts w:cstheme="minorHAnsi"/>
              </w:rPr>
              <w:t xml:space="preserve">If the case is not an ME Case, the Injury information should be blank. </w:t>
            </w:r>
          </w:p>
        </w:tc>
        <w:tc>
          <w:tcPr>
            <w:tcW w:w="2700" w:type="dxa"/>
          </w:tcPr>
          <w:p w14:paraId="20873B31" w14:textId="71A19E38" w:rsidR="00F8689B" w:rsidRPr="000D5B13" w:rsidRDefault="00F8689B" w:rsidP="000924BD">
            <w:pPr>
              <w:keepNext/>
              <w:keepLines/>
              <w:spacing w:before="60" w:after="60" w:line="240" w:lineRule="auto"/>
              <w:rPr>
                <w:rFonts w:cstheme="minorHAnsi"/>
              </w:rPr>
            </w:pPr>
            <w:r>
              <w:rPr>
                <w:rFonts w:cstheme="minorHAnsi"/>
              </w:rPr>
              <w:t>If this is an ME Case, the amendment must be started by the ME.</w:t>
            </w:r>
          </w:p>
        </w:tc>
      </w:tr>
      <w:tr w:rsidR="00D81D3D" w:rsidRPr="000D5B13" w14:paraId="4C7B6211" w14:textId="77777777" w:rsidTr="000924BD">
        <w:tc>
          <w:tcPr>
            <w:tcW w:w="2340" w:type="dxa"/>
          </w:tcPr>
          <w:p w14:paraId="7D9D3F87" w14:textId="77777777" w:rsidR="00D81D3D" w:rsidRPr="000D5B13" w:rsidRDefault="00D81D3D" w:rsidP="00874477">
            <w:pPr>
              <w:keepNext/>
              <w:keepLines/>
              <w:spacing w:before="60" w:line="240" w:lineRule="auto"/>
              <w:rPr>
                <w:rFonts w:cstheme="minorHAnsi"/>
              </w:rPr>
            </w:pPr>
            <w:r w:rsidRPr="000D5B13">
              <w:rPr>
                <w:rFonts w:cstheme="minorHAnsi"/>
              </w:rPr>
              <w:t>Date Signed</w:t>
            </w:r>
          </w:p>
        </w:tc>
        <w:tc>
          <w:tcPr>
            <w:tcW w:w="4248" w:type="dxa"/>
          </w:tcPr>
          <w:p w14:paraId="65BCB29B" w14:textId="77777777" w:rsidR="007A0A77" w:rsidRPr="007A0A77" w:rsidRDefault="007A0A77" w:rsidP="00EC1090">
            <w:pPr>
              <w:pStyle w:val="ListParagraph"/>
              <w:keepNext/>
              <w:keepLines/>
              <w:numPr>
                <w:ilvl w:val="0"/>
                <w:numId w:val="30"/>
              </w:numPr>
              <w:spacing w:before="60" w:after="0" w:line="240" w:lineRule="auto"/>
              <w:contextualSpacing w:val="0"/>
              <w:rPr>
                <w:rFonts w:cstheme="minorHAnsi"/>
              </w:rPr>
            </w:pPr>
            <w:r w:rsidRPr="007A0A77">
              <w:rPr>
                <w:rFonts w:cstheme="minorHAnsi"/>
              </w:rPr>
              <w:t>Fax Attestation Form signed by offline certifier</w:t>
            </w:r>
          </w:p>
          <w:p w14:paraId="131CCEC9" w14:textId="77777777" w:rsidR="007A0A77" w:rsidRPr="007A0A77" w:rsidRDefault="007A0A77" w:rsidP="00EC1090">
            <w:pPr>
              <w:pStyle w:val="ListParagraph"/>
              <w:keepNext/>
              <w:keepLines/>
              <w:numPr>
                <w:ilvl w:val="0"/>
                <w:numId w:val="30"/>
              </w:numPr>
              <w:spacing w:after="0" w:line="240" w:lineRule="auto"/>
              <w:contextualSpacing w:val="0"/>
              <w:rPr>
                <w:rFonts w:cstheme="minorHAnsi"/>
              </w:rPr>
            </w:pPr>
            <w:r w:rsidRPr="007A0A77">
              <w:rPr>
                <w:rFonts w:cstheme="minorHAnsi"/>
              </w:rPr>
              <w:t>Certification in EDRS by online certifier.</w:t>
            </w:r>
          </w:p>
          <w:p w14:paraId="7316666D" w14:textId="2684B8E8" w:rsidR="00D81D3D" w:rsidRPr="000924BD" w:rsidRDefault="007A0A77" w:rsidP="00EC1090">
            <w:pPr>
              <w:pStyle w:val="ListParagraph"/>
              <w:keepNext/>
              <w:keepLines/>
              <w:numPr>
                <w:ilvl w:val="0"/>
                <w:numId w:val="30"/>
              </w:numPr>
              <w:spacing w:after="0" w:line="240" w:lineRule="auto"/>
              <w:contextualSpacing w:val="0"/>
              <w:rPr>
                <w:rFonts w:cstheme="minorHAnsi"/>
              </w:rPr>
            </w:pPr>
            <w:r w:rsidRPr="007A0A77">
              <w:rPr>
                <w:rFonts w:cstheme="minorHAnsi"/>
              </w:rPr>
              <w:t xml:space="preserve">Notarized statement from the </w:t>
            </w:r>
            <w:r>
              <w:rPr>
                <w:rFonts w:cstheme="minorHAnsi"/>
              </w:rPr>
              <w:t>listed medical certifier.</w:t>
            </w:r>
          </w:p>
        </w:tc>
        <w:tc>
          <w:tcPr>
            <w:tcW w:w="2700" w:type="dxa"/>
          </w:tcPr>
          <w:p w14:paraId="246A9112" w14:textId="4CB66ABB" w:rsidR="007A0A77" w:rsidRDefault="00F8689B" w:rsidP="000924BD">
            <w:pPr>
              <w:keepNext/>
              <w:keepLines/>
              <w:spacing w:before="60" w:after="0" w:line="240" w:lineRule="auto"/>
              <w:rPr>
                <w:rFonts w:cstheme="minorHAnsi"/>
              </w:rPr>
            </w:pPr>
            <w:r>
              <w:rPr>
                <w:rFonts w:cstheme="minorHAnsi"/>
              </w:rPr>
              <w:t>The date of Death on the Pronouncement form can be different from the Date</w:t>
            </w:r>
            <w:r w:rsidR="007A0A77">
              <w:rPr>
                <w:rFonts w:cstheme="minorHAnsi"/>
              </w:rPr>
              <w:t xml:space="preserve"> Signed on</w:t>
            </w:r>
            <w:r>
              <w:rPr>
                <w:rFonts w:cstheme="minorHAnsi"/>
              </w:rPr>
              <w:t xml:space="preserve"> the electronic death record</w:t>
            </w:r>
            <w:r w:rsidR="007A0A77">
              <w:rPr>
                <w:rFonts w:cstheme="minorHAnsi"/>
              </w:rPr>
              <w:t>.</w:t>
            </w:r>
          </w:p>
          <w:p w14:paraId="3D6450C5" w14:textId="274C2380" w:rsidR="007A0A77" w:rsidRPr="000D5B13" w:rsidRDefault="007A0A77" w:rsidP="000924BD">
            <w:pPr>
              <w:keepNext/>
              <w:keepLines/>
              <w:spacing w:before="60" w:after="60" w:line="240" w:lineRule="auto"/>
              <w:rPr>
                <w:rFonts w:cstheme="minorHAnsi"/>
              </w:rPr>
            </w:pPr>
            <w:r>
              <w:rPr>
                <w:rFonts w:cstheme="minorHAnsi"/>
              </w:rPr>
              <w:t>If this is an ME Case, the amendment must be started by the ME.</w:t>
            </w:r>
          </w:p>
        </w:tc>
      </w:tr>
      <w:tr w:rsidR="00D81D3D" w:rsidRPr="000D5B13" w14:paraId="1B0DB2AF" w14:textId="77777777" w:rsidTr="000924BD">
        <w:tc>
          <w:tcPr>
            <w:tcW w:w="2340" w:type="dxa"/>
          </w:tcPr>
          <w:p w14:paraId="7DA12CFD" w14:textId="57A19F85" w:rsidR="00D81D3D" w:rsidRPr="000D5B13" w:rsidRDefault="00D81D3D" w:rsidP="00874477">
            <w:pPr>
              <w:keepNext/>
              <w:keepLines/>
              <w:spacing w:before="60" w:line="240" w:lineRule="auto"/>
              <w:rPr>
                <w:rFonts w:cstheme="minorHAnsi"/>
              </w:rPr>
            </w:pPr>
            <w:r w:rsidRPr="000D5B13">
              <w:rPr>
                <w:rFonts w:cstheme="minorHAnsi"/>
              </w:rPr>
              <w:t>Hour of Death</w:t>
            </w:r>
            <w:r w:rsidR="007A0A77">
              <w:rPr>
                <w:rFonts w:cstheme="minorHAnsi"/>
              </w:rPr>
              <w:t xml:space="preserve"> </w:t>
            </w:r>
          </w:p>
        </w:tc>
        <w:tc>
          <w:tcPr>
            <w:tcW w:w="4248" w:type="dxa"/>
          </w:tcPr>
          <w:p w14:paraId="16A9DB79" w14:textId="77777777" w:rsidR="007A0A77" w:rsidRPr="007A0A77" w:rsidRDefault="007A0A77" w:rsidP="00EC1090">
            <w:pPr>
              <w:pStyle w:val="ListParagraph"/>
              <w:keepNext/>
              <w:keepLines/>
              <w:numPr>
                <w:ilvl w:val="0"/>
                <w:numId w:val="31"/>
              </w:numPr>
              <w:spacing w:before="60" w:after="0" w:line="240" w:lineRule="auto"/>
              <w:contextualSpacing w:val="0"/>
              <w:rPr>
                <w:rFonts w:cstheme="minorHAnsi"/>
              </w:rPr>
            </w:pPr>
            <w:r w:rsidRPr="007A0A77">
              <w:rPr>
                <w:rFonts w:cstheme="minorHAnsi"/>
              </w:rPr>
              <w:t>Fax Attestation Form signed by offline certifier</w:t>
            </w:r>
          </w:p>
          <w:p w14:paraId="0D5573CC" w14:textId="77777777" w:rsidR="007A0A77" w:rsidRPr="007A0A77" w:rsidRDefault="007A0A77" w:rsidP="00EC1090">
            <w:pPr>
              <w:pStyle w:val="ListParagraph"/>
              <w:keepNext/>
              <w:keepLines/>
              <w:numPr>
                <w:ilvl w:val="0"/>
                <w:numId w:val="31"/>
              </w:numPr>
              <w:spacing w:after="0" w:line="240" w:lineRule="auto"/>
              <w:contextualSpacing w:val="0"/>
              <w:rPr>
                <w:rFonts w:cstheme="minorHAnsi"/>
              </w:rPr>
            </w:pPr>
            <w:r w:rsidRPr="007A0A77">
              <w:rPr>
                <w:rFonts w:cstheme="minorHAnsi"/>
              </w:rPr>
              <w:t>Certification in EDRS by online certifier.</w:t>
            </w:r>
          </w:p>
          <w:p w14:paraId="413A269D" w14:textId="6EE82355" w:rsidR="007A0A77" w:rsidRPr="007A0A77" w:rsidRDefault="007A0A77" w:rsidP="00EC1090">
            <w:pPr>
              <w:pStyle w:val="ListParagraph"/>
              <w:keepNext/>
              <w:keepLines/>
              <w:numPr>
                <w:ilvl w:val="0"/>
                <w:numId w:val="31"/>
              </w:numPr>
              <w:spacing w:after="0" w:line="240" w:lineRule="auto"/>
              <w:contextualSpacing w:val="0"/>
              <w:rPr>
                <w:rFonts w:cstheme="minorHAnsi"/>
              </w:rPr>
            </w:pPr>
            <w:r w:rsidRPr="007A0A77">
              <w:rPr>
                <w:rFonts w:cstheme="minorHAnsi"/>
              </w:rPr>
              <w:t>Pronouncement Form</w:t>
            </w:r>
          </w:p>
          <w:p w14:paraId="2B47E48A" w14:textId="313C0CE7" w:rsidR="00D54227" w:rsidRPr="00544BC4" w:rsidRDefault="007A0A77" w:rsidP="00EC1090">
            <w:pPr>
              <w:pStyle w:val="ListParagraph"/>
              <w:keepNext/>
              <w:keepLines/>
              <w:numPr>
                <w:ilvl w:val="0"/>
                <w:numId w:val="31"/>
              </w:numPr>
              <w:spacing w:after="60" w:line="240" w:lineRule="auto"/>
              <w:contextualSpacing w:val="0"/>
              <w:rPr>
                <w:rFonts w:cstheme="minorHAnsi"/>
              </w:rPr>
            </w:pPr>
            <w:r w:rsidRPr="007A0A77">
              <w:rPr>
                <w:rFonts w:cstheme="minorHAnsi"/>
              </w:rPr>
              <w:t xml:space="preserve">Notarized statement from the </w:t>
            </w:r>
            <w:r>
              <w:rPr>
                <w:rFonts w:cstheme="minorHAnsi"/>
              </w:rPr>
              <w:t xml:space="preserve">certifier or </w:t>
            </w:r>
            <w:r w:rsidR="003F2D64">
              <w:rPr>
                <w:rFonts w:cstheme="minorHAnsi"/>
              </w:rPr>
              <w:t>other</w:t>
            </w:r>
            <w:r>
              <w:rPr>
                <w:rFonts w:cstheme="minorHAnsi"/>
              </w:rPr>
              <w:t xml:space="preserve"> physician in charge of the case</w:t>
            </w:r>
          </w:p>
        </w:tc>
        <w:tc>
          <w:tcPr>
            <w:tcW w:w="2700" w:type="dxa"/>
          </w:tcPr>
          <w:p w14:paraId="00175B14" w14:textId="1AC1F26B" w:rsidR="00D81D3D" w:rsidRPr="000D5B13" w:rsidRDefault="007A0A77" w:rsidP="00544BC4">
            <w:pPr>
              <w:keepNext/>
              <w:keepLines/>
              <w:spacing w:before="60" w:after="60" w:line="240" w:lineRule="auto"/>
              <w:rPr>
                <w:rFonts w:cstheme="minorHAnsi"/>
              </w:rPr>
            </w:pPr>
            <w:r>
              <w:rPr>
                <w:rFonts w:cstheme="minorHAnsi"/>
              </w:rPr>
              <w:t>Approx. Time of Death is the Medical Examiner field to document hour of death and must be started by the Medical Examiners.</w:t>
            </w:r>
          </w:p>
        </w:tc>
      </w:tr>
      <w:tr w:rsidR="00D81D3D" w:rsidRPr="000D5B13" w14:paraId="4D072A65" w14:textId="77777777" w:rsidTr="000924BD">
        <w:tc>
          <w:tcPr>
            <w:tcW w:w="2340" w:type="dxa"/>
          </w:tcPr>
          <w:p w14:paraId="6923DAAA" w14:textId="2620983C" w:rsidR="00D81D3D" w:rsidRPr="000D5B13" w:rsidRDefault="007A0A77" w:rsidP="00874477">
            <w:pPr>
              <w:keepNext/>
              <w:keepLines/>
              <w:spacing w:before="60" w:line="240" w:lineRule="auto"/>
              <w:rPr>
                <w:rFonts w:cstheme="minorHAnsi"/>
              </w:rPr>
            </w:pPr>
            <w:r>
              <w:rPr>
                <w:rFonts w:cstheme="minorHAnsi"/>
              </w:rPr>
              <w:t>Information about the Certifier and Physician in charge of patient’s care</w:t>
            </w:r>
            <w:r w:rsidR="00D81D3D" w:rsidRPr="000D5B13">
              <w:rPr>
                <w:rFonts w:cstheme="minorHAnsi"/>
              </w:rPr>
              <w:t xml:space="preserve"> </w:t>
            </w:r>
          </w:p>
        </w:tc>
        <w:tc>
          <w:tcPr>
            <w:tcW w:w="4248" w:type="dxa"/>
          </w:tcPr>
          <w:p w14:paraId="52C9DDDF" w14:textId="544A5EF7" w:rsidR="007A0A77" w:rsidRPr="007A0A77" w:rsidRDefault="007A0A77" w:rsidP="00EC1090">
            <w:pPr>
              <w:pStyle w:val="ListParagraph"/>
              <w:keepNext/>
              <w:keepLines/>
              <w:numPr>
                <w:ilvl w:val="0"/>
                <w:numId w:val="32"/>
              </w:numPr>
              <w:spacing w:before="60" w:after="0" w:line="240" w:lineRule="auto"/>
              <w:contextualSpacing w:val="0"/>
              <w:rPr>
                <w:rFonts w:cstheme="minorHAnsi"/>
              </w:rPr>
            </w:pPr>
            <w:r w:rsidRPr="007A0A77">
              <w:rPr>
                <w:rFonts w:cstheme="minorHAnsi"/>
              </w:rPr>
              <w:t>Fax Attestation Form signed by offline certifier</w:t>
            </w:r>
            <w:r w:rsidR="00D54227">
              <w:rPr>
                <w:rFonts w:cstheme="minorHAnsi"/>
              </w:rPr>
              <w:t>.</w:t>
            </w:r>
          </w:p>
          <w:p w14:paraId="2551A528" w14:textId="77777777" w:rsidR="007A0A77" w:rsidRPr="007A0A77" w:rsidRDefault="007A0A77" w:rsidP="00EC1090">
            <w:pPr>
              <w:pStyle w:val="ListParagraph"/>
              <w:keepNext/>
              <w:keepLines/>
              <w:numPr>
                <w:ilvl w:val="0"/>
                <w:numId w:val="32"/>
              </w:numPr>
              <w:spacing w:after="0" w:line="240" w:lineRule="auto"/>
              <w:contextualSpacing w:val="0"/>
              <w:rPr>
                <w:rFonts w:cstheme="minorHAnsi"/>
              </w:rPr>
            </w:pPr>
            <w:r w:rsidRPr="007A0A77">
              <w:rPr>
                <w:rFonts w:cstheme="minorHAnsi"/>
              </w:rPr>
              <w:t>Certification in EDRS by online certifier.</w:t>
            </w:r>
          </w:p>
          <w:p w14:paraId="1F88A42B" w14:textId="2D9F7E72" w:rsidR="00D81D3D" w:rsidRPr="000D5B13" w:rsidRDefault="007A0A77" w:rsidP="00EC1090">
            <w:pPr>
              <w:pStyle w:val="ListParagraph"/>
              <w:keepNext/>
              <w:keepLines/>
              <w:numPr>
                <w:ilvl w:val="0"/>
                <w:numId w:val="32"/>
              </w:numPr>
              <w:spacing w:after="60" w:line="240" w:lineRule="auto"/>
              <w:contextualSpacing w:val="0"/>
              <w:rPr>
                <w:rFonts w:cstheme="minorHAnsi"/>
              </w:rPr>
            </w:pPr>
            <w:r w:rsidRPr="007A0A77">
              <w:rPr>
                <w:rFonts w:cstheme="minorHAnsi"/>
              </w:rPr>
              <w:t>Notarized statement from the listed medical certifier.</w:t>
            </w:r>
          </w:p>
        </w:tc>
        <w:tc>
          <w:tcPr>
            <w:tcW w:w="2700" w:type="dxa"/>
          </w:tcPr>
          <w:p w14:paraId="580EDB7D" w14:textId="2EFAB5AD" w:rsidR="00D81D3D" w:rsidRPr="000D5B13" w:rsidRDefault="007A0A77" w:rsidP="00544BC4">
            <w:pPr>
              <w:keepNext/>
              <w:keepLines/>
              <w:spacing w:before="60" w:after="60" w:line="240" w:lineRule="auto"/>
              <w:rPr>
                <w:rFonts w:cstheme="minorHAnsi"/>
              </w:rPr>
            </w:pPr>
            <w:r>
              <w:rPr>
                <w:rFonts w:cstheme="minorHAnsi"/>
              </w:rPr>
              <w:t>If this is an ME Case, the amendment must be started by the ME.</w:t>
            </w:r>
          </w:p>
        </w:tc>
      </w:tr>
      <w:tr w:rsidR="00D54227" w:rsidRPr="000D5B13" w14:paraId="15B9DC36" w14:textId="77777777" w:rsidTr="000924BD">
        <w:tc>
          <w:tcPr>
            <w:tcW w:w="2340" w:type="dxa"/>
          </w:tcPr>
          <w:p w14:paraId="491C3133" w14:textId="7248F391" w:rsidR="00D54227" w:rsidRPr="000D5B13" w:rsidRDefault="00D54227" w:rsidP="00874477">
            <w:pPr>
              <w:keepNext/>
              <w:keepLines/>
              <w:spacing w:before="60" w:line="240" w:lineRule="auto"/>
              <w:rPr>
                <w:rFonts w:cstheme="minorHAnsi"/>
              </w:rPr>
            </w:pPr>
            <w:r w:rsidRPr="000D5B13">
              <w:rPr>
                <w:rFonts w:cstheme="minorHAnsi"/>
              </w:rPr>
              <w:t>Pronounce</w:t>
            </w:r>
            <w:r>
              <w:rPr>
                <w:rFonts w:cstheme="minorHAnsi"/>
              </w:rPr>
              <w:t>ment Form Information</w:t>
            </w:r>
          </w:p>
        </w:tc>
        <w:tc>
          <w:tcPr>
            <w:tcW w:w="4248" w:type="dxa"/>
          </w:tcPr>
          <w:p w14:paraId="58CFE9BF" w14:textId="442A152D" w:rsidR="00D54227" w:rsidRPr="00D54227" w:rsidRDefault="00D54227" w:rsidP="00EC1090">
            <w:pPr>
              <w:pStyle w:val="ListParagraph"/>
              <w:keepNext/>
              <w:keepLines/>
              <w:numPr>
                <w:ilvl w:val="0"/>
                <w:numId w:val="33"/>
              </w:numPr>
              <w:spacing w:before="60" w:after="0" w:line="240" w:lineRule="auto"/>
              <w:contextualSpacing w:val="0"/>
              <w:rPr>
                <w:rFonts w:cstheme="minorHAnsi"/>
              </w:rPr>
            </w:pPr>
            <w:r w:rsidRPr="00D54227">
              <w:rPr>
                <w:rFonts w:cstheme="minorHAnsi"/>
              </w:rPr>
              <w:t>Pronouncement Form</w:t>
            </w:r>
            <w:r>
              <w:rPr>
                <w:rFonts w:cstheme="minorHAnsi"/>
              </w:rPr>
              <w:t>.</w:t>
            </w:r>
          </w:p>
          <w:p w14:paraId="59984585" w14:textId="336CAFD6" w:rsidR="00D54227" w:rsidRPr="000D5B13" w:rsidRDefault="00D54227" w:rsidP="00EC1090">
            <w:pPr>
              <w:pStyle w:val="ListParagraph"/>
              <w:keepNext/>
              <w:keepLines/>
              <w:numPr>
                <w:ilvl w:val="0"/>
                <w:numId w:val="33"/>
              </w:numPr>
              <w:spacing w:after="60" w:line="240" w:lineRule="auto"/>
              <w:contextualSpacing w:val="0"/>
              <w:rPr>
                <w:rFonts w:cstheme="minorHAnsi"/>
              </w:rPr>
            </w:pPr>
            <w:r w:rsidRPr="00D54227">
              <w:rPr>
                <w:rFonts w:cstheme="minorHAnsi"/>
              </w:rPr>
              <w:t>Notarized statement from the listed pronouncer.</w:t>
            </w:r>
          </w:p>
        </w:tc>
        <w:tc>
          <w:tcPr>
            <w:tcW w:w="2700" w:type="dxa"/>
          </w:tcPr>
          <w:p w14:paraId="41AFF0E8" w14:textId="2C8499DE" w:rsidR="00D54227" w:rsidRPr="000D5B13" w:rsidRDefault="00D54227" w:rsidP="00874477">
            <w:pPr>
              <w:keepNext/>
              <w:keepLines/>
              <w:spacing w:before="60" w:line="240" w:lineRule="auto"/>
              <w:rPr>
                <w:rFonts w:cstheme="minorHAnsi"/>
              </w:rPr>
            </w:pPr>
          </w:p>
        </w:tc>
      </w:tr>
      <w:tr w:rsidR="00D81D3D" w:rsidRPr="000D5B13" w14:paraId="7A3CAA36" w14:textId="77777777" w:rsidTr="000924BD">
        <w:tc>
          <w:tcPr>
            <w:tcW w:w="2340" w:type="dxa"/>
          </w:tcPr>
          <w:p w14:paraId="1F79EA3A" w14:textId="77777777" w:rsidR="00D81D3D" w:rsidRPr="000D5B13" w:rsidRDefault="00D81D3D" w:rsidP="00544BC4">
            <w:pPr>
              <w:keepNext/>
              <w:keepLines/>
              <w:pageBreakBefore/>
              <w:spacing w:before="60" w:line="240" w:lineRule="auto"/>
              <w:rPr>
                <w:rFonts w:cstheme="minorHAnsi"/>
              </w:rPr>
            </w:pPr>
            <w:r w:rsidRPr="000D5B13">
              <w:rPr>
                <w:rFonts w:cstheme="minorHAnsi"/>
              </w:rPr>
              <w:lastRenderedPageBreak/>
              <w:t>Date Burial Permit Issued</w:t>
            </w:r>
          </w:p>
        </w:tc>
        <w:tc>
          <w:tcPr>
            <w:tcW w:w="4248" w:type="dxa"/>
          </w:tcPr>
          <w:p w14:paraId="231B893D" w14:textId="36F0F9F7" w:rsidR="00D81D3D" w:rsidRPr="000D5B13" w:rsidRDefault="003F2D64" w:rsidP="00EC1090">
            <w:pPr>
              <w:keepNext/>
              <w:keepLines/>
              <w:pageBreakBefore/>
              <w:numPr>
                <w:ilvl w:val="0"/>
                <w:numId w:val="23"/>
              </w:numPr>
              <w:spacing w:before="60" w:after="0" w:line="240" w:lineRule="auto"/>
              <w:rPr>
                <w:rFonts w:cstheme="minorHAnsi"/>
              </w:rPr>
            </w:pPr>
            <w:r w:rsidRPr="000D5B13">
              <w:rPr>
                <w:rFonts w:cstheme="minorHAnsi"/>
              </w:rPr>
              <w:t>A true copy attests</w:t>
            </w:r>
            <w:r w:rsidR="00D81D3D" w:rsidRPr="000D5B13">
              <w:rPr>
                <w:rFonts w:cstheme="minorHAnsi"/>
              </w:rPr>
              <w:t xml:space="preserve"> of the burial permit.</w:t>
            </w:r>
          </w:p>
          <w:p w14:paraId="726CBEA7" w14:textId="77777777" w:rsidR="00D81D3D" w:rsidRPr="000D5B13" w:rsidRDefault="00D81D3D" w:rsidP="00EC1090">
            <w:pPr>
              <w:keepNext/>
              <w:keepLines/>
              <w:pageBreakBefore/>
              <w:numPr>
                <w:ilvl w:val="0"/>
                <w:numId w:val="23"/>
              </w:numPr>
              <w:spacing w:after="60" w:line="240" w:lineRule="auto"/>
              <w:rPr>
                <w:rFonts w:cstheme="minorHAnsi"/>
              </w:rPr>
            </w:pPr>
            <w:r w:rsidRPr="000D5B13">
              <w:rPr>
                <w:rFonts w:cstheme="minorHAnsi"/>
              </w:rPr>
              <w:t xml:space="preserve">Notarized </w:t>
            </w:r>
            <w:r>
              <w:rPr>
                <w:rFonts w:cstheme="minorHAnsi"/>
              </w:rPr>
              <w:t>statement on letterhead statione</w:t>
            </w:r>
            <w:r w:rsidRPr="000D5B13">
              <w:rPr>
                <w:rFonts w:cstheme="minorHAnsi"/>
              </w:rPr>
              <w:t>ry from the burial agent.</w:t>
            </w:r>
          </w:p>
        </w:tc>
        <w:tc>
          <w:tcPr>
            <w:tcW w:w="2700" w:type="dxa"/>
          </w:tcPr>
          <w:p w14:paraId="50DAF02C" w14:textId="2B0C5A37" w:rsidR="00305322" w:rsidRPr="000D5B13" w:rsidRDefault="00305322" w:rsidP="00544BC4">
            <w:pPr>
              <w:keepNext/>
              <w:keepLines/>
              <w:pageBreakBefore/>
              <w:spacing w:before="60" w:after="60" w:line="240" w:lineRule="auto"/>
              <w:rPr>
                <w:rFonts w:cstheme="minorHAnsi"/>
              </w:rPr>
            </w:pPr>
            <w:r>
              <w:rPr>
                <w:rFonts w:cstheme="minorHAnsi"/>
              </w:rPr>
              <w:t>Do not start an amendment for burial permit information. Contact the registry to discuss modifying this information.</w:t>
            </w:r>
          </w:p>
        </w:tc>
      </w:tr>
      <w:tr w:rsidR="00305322" w:rsidRPr="000D5B13" w14:paraId="0E08EBC7" w14:textId="77777777" w:rsidTr="000924BD">
        <w:tc>
          <w:tcPr>
            <w:tcW w:w="2340" w:type="dxa"/>
          </w:tcPr>
          <w:p w14:paraId="76D241D7" w14:textId="0749F9AD" w:rsidR="00305322" w:rsidRPr="000D5B13" w:rsidRDefault="00305322" w:rsidP="00874477">
            <w:pPr>
              <w:keepNext/>
              <w:keepLines/>
              <w:spacing w:before="60" w:line="240" w:lineRule="auto"/>
              <w:rPr>
                <w:rFonts w:cstheme="minorHAnsi"/>
              </w:rPr>
            </w:pPr>
            <w:r>
              <w:rPr>
                <w:rFonts w:cstheme="minorHAnsi"/>
              </w:rPr>
              <w:t>Registered Number</w:t>
            </w:r>
          </w:p>
        </w:tc>
        <w:tc>
          <w:tcPr>
            <w:tcW w:w="4248" w:type="dxa"/>
          </w:tcPr>
          <w:p w14:paraId="7B34C439" w14:textId="77777777" w:rsidR="00305322" w:rsidRPr="000D5B13" w:rsidRDefault="00305322" w:rsidP="008B6B32">
            <w:pPr>
              <w:keepNext/>
              <w:keepLines/>
              <w:spacing w:before="60" w:after="60" w:line="240" w:lineRule="auto"/>
              <w:ind w:left="360"/>
              <w:rPr>
                <w:rFonts w:cstheme="minorHAnsi"/>
              </w:rPr>
            </w:pPr>
          </w:p>
        </w:tc>
        <w:tc>
          <w:tcPr>
            <w:tcW w:w="2700" w:type="dxa"/>
          </w:tcPr>
          <w:p w14:paraId="3258A6EF" w14:textId="7B1E0E7A" w:rsidR="00305322" w:rsidRDefault="00305322" w:rsidP="00874477">
            <w:pPr>
              <w:keepNext/>
              <w:keepLines/>
              <w:spacing w:before="60" w:line="240" w:lineRule="auto"/>
              <w:rPr>
                <w:rFonts w:cstheme="minorHAnsi"/>
              </w:rPr>
            </w:pPr>
            <w:r>
              <w:rPr>
                <w:rFonts w:cstheme="minorHAnsi"/>
              </w:rPr>
              <w:t>If the Registry has not yet registered the record you may perform an Adjustment (not an amendment). Contact the Registry with any questions.</w:t>
            </w:r>
          </w:p>
        </w:tc>
      </w:tr>
    </w:tbl>
    <w:p w14:paraId="5DF87DB2" w14:textId="77777777" w:rsidR="00D81D3D" w:rsidRPr="000D5B13" w:rsidRDefault="00D81D3D" w:rsidP="00D81D3D">
      <w:pPr>
        <w:rPr>
          <w:rFonts w:cstheme="minorHAnsi"/>
        </w:rPr>
      </w:pPr>
      <w:r w:rsidRPr="000D5B13">
        <w:rPr>
          <w:rFonts w:cstheme="minorHAnsi"/>
        </w:rPr>
        <w:tab/>
      </w:r>
    </w:p>
    <w:p w14:paraId="20FB03D0" w14:textId="4A22C712" w:rsidR="00D81D3D" w:rsidRPr="000D5B13" w:rsidRDefault="00D81D3D" w:rsidP="00D81D3D">
      <w:pPr>
        <w:ind w:firstLine="720"/>
        <w:rPr>
          <w:rFonts w:cstheme="minorHAnsi"/>
        </w:rPr>
      </w:pPr>
      <w:r w:rsidRPr="000D5B13">
        <w:rPr>
          <w:rFonts w:cstheme="minorHAnsi"/>
        </w:rPr>
        <w:t xml:space="preserve">* All signatures </w:t>
      </w:r>
      <w:r>
        <w:rPr>
          <w:rFonts w:cstheme="minorHAnsi"/>
        </w:rPr>
        <w:t xml:space="preserve">on evidence </w:t>
      </w:r>
      <w:r w:rsidRPr="000D5B13">
        <w:rPr>
          <w:rFonts w:cstheme="minorHAnsi"/>
        </w:rPr>
        <w:t>must be in permanent black ink.</w:t>
      </w:r>
    </w:p>
    <w:p w14:paraId="58CDF67D" w14:textId="03A932C8" w:rsidR="00D81D3D" w:rsidRPr="000D5B13" w:rsidRDefault="00D81D3D" w:rsidP="00D81D3D">
      <w:pPr>
        <w:rPr>
          <w:rFonts w:cstheme="minorHAnsi"/>
        </w:rPr>
      </w:pPr>
      <w:r w:rsidRPr="000D5B13">
        <w:rPr>
          <w:rFonts w:cstheme="minorHAnsi"/>
        </w:rPr>
        <w:tab/>
        <w:t>**</w:t>
      </w:r>
      <w:r w:rsidR="00544BC4">
        <w:rPr>
          <w:rFonts w:cstheme="minorHAnsi"/>
        </w:rPr>
        <w:t xml:space="preserve"> </w:t>
      </w:r>
      <w:r w:rsidRPr="000D5B13">
        <w:rPr>
          <w:rFonts w:cstheme="minorHAnsi"/>
        </w:rPr>
        <w:t>Evidence other than original must have “true copy attest” on reverse side.</w:t>
      </w:r>
    </w:p>
    <w:p w14:paraId="774C9811" w14:textId="31CC7CC0" w:rsidR="00D81D3D" w:rsidRPr="000D5B13" w:rsidRDefault="009E5CF3" w:rsidP="00D81D3D">
      <w:pPr>
        <w:rPr>
          <w:rFonts w:cstheme="minorHAnsi"/>
        </w:rPr>
      </w:pPr>
      <w:r>
        <w:rPr>
          <w:rFonts w:cstheme="minorHAnsi"/>
        </w:rPr>
        <w:t xml:space="preserve">              **</w:t>
      </w:r>
      <w:r w:rsidR="00D81D3D" w:rsidRPr="000D5B13">
        <w:rPr>
          <w:rFonts w:cstheme="minorHAnsi"/>
        </w:rPr>
        <w:t>* Any evidence not in English must have a notarized translation.</w:t>
      </w:r>
    </w:p>
    <w:sectPr w:rsidR="00D81D3D" w:rsidRPr="000D5B13" w:rsidSect="002737D3">
      <w:headerReference w:type="even" r:id="rId14"/>
      <w:headerReference w:type="default" r:id="rId15"/>
      <w:footerReference w:type="even" r:id="rId16"/>
      <w:footerReference w:type="default" r:id="rId17"/>
      <w:pgSz w:w="12240" w:h="15840"/>
      <w:pgMar w:top="1440" w:right="1260" w:bottom="1166" w:left="1800" w:header="720" w:footer="8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27C5" w14:textId="77777777" w:rsidR="002A765E" w:rsidRDefault="002A765E" w:rsidP="00557524">
      <w:pPr>
        <w:spacing w:after="0" w:line="240" w:lineRule="auto"/>
      </w:pPr>
      <w:r>
        <w:separator/>
      </w:r>
    </w:p>
  </w:endnote>
  <w:endnote w:type="continuationSeparator" w:id="0">
    <w:p w14:paraId="3C30FC68" w14:textId="77777777" w:rsidR="002A765E" w:rsidRDefault="002A765E" w:rsidP="0055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Officina Serif Std Book">
    <w:altName w:val="Cambria"/>
    <w:panose1 w:val="00000000000000000000"/>
    <w:charset w:val="00"/>
    <w:family w:val="modern"/>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84651"/>
      <w:docPartObj>
        <w:docPartGallery w:val="Page Numbers (Bottom of Page)"/>
        <w:docPartUnique/>
      </w:docPartObj>
    </w:sdtPr>
    <w:sdtEndPr/>
    <w:sdtContent>
      <w:sdt>
        <w:sdtPr>
          <w:id w:val="-213424962"/>
          <w:docPartObj>
            <w:docPartGallery w:val="Page Numbers (Top of Page)"/>
            <w:docPartUnique/>
          </w:docPartObj>
        </w:sdtPr>
        <w:sdtEndPr/>
        <w:sdtContent>
          <w:p w14:paraId="6FC22485" w14:textId="7FD8AE0E" w:rsidR="00255D53" w:rsidRPr="00D54E5F" w:rsidRDefault="00255D53" w:rsidP="00D54E5F">
            <w:pPr>
              <w:pStyle w:val="Footer"/>
              <w:tabs>
                <w:tab w:val="clear" w:pos="4680"/>
                <w:tab w:val="center" w:pos="4111"/>
              </w:tabs>
            </w:pPr>
            <w:r w:rsidRPr="00557524">
              <w:rPr>
                <w:sz w:val="16"/>
                <w:szCs w:val="16"/>
              </w:rPr>
              <w:t xml:space="preserve">Page </w:t>
            </w:r>
            <w:r w:rsidRPr="00557524">
              <w:rPr>
                <w:bCs/>
                <w:sz w:val="16"/>
                <w:szCs w:val="16"/>
              </w:rPr>
              <w:fldChar w:fldCharType="begin"/>
            </w:r>
            <w:r w:rsidRPr="00557524">
              <w:rPr>
                <w:bCs/>
                <w:sz w:val="16"/>
                <w:szCs w:val="16"/>
              </w:rPr>
              <w:instrText xml:space="preserve"> PAGE </w:instrText>
            </w:r>
            <w:r w:rsidRPr="00557524">
              <w:rPr>
                <w:bCs/>
                <w:sz w:val="16"/>
                <w:szCs w:val="16"/>
              </w:rPr>
              <w:fldChar w:fldCharType="separate"/>
            </w:r>
            <w:r w:rsidR="009916B1">
              <w:rPr>
                <w:bCs/>
                <w:noProof/>
                <w:sz w:val="16"/>
                <w:szCs w:val="16"/>
              </w:rPr>
              <w:t>2</w:t>
            </w:r>
            <w:r w:rsidRPr="00557524">
              <w:rPr>
                <w:bCs/>
                <w:sz w:val="16"/>
                <w:szCs w:val="16"/>
              </w:rPr>
              <w:fldChar w:fldCharType="end"/>
            </w:r>
            <w:r w:rsidRPr="00557524">
              <w:rPr>
                <w:sz w:val="16"/>
                <w:szCs w:val="16"/>
              </w:rPr>
              <w:t xml:space="preserve"> of </w:t>
            </w:r>
            <w:r w:rsidRPr="00557524">
              <w:rPr>
                <w:bCs/>
                <w:sz w:val="16"/>
                <w:szCs w:val="16"/>
              </w:rPr>
              <w:fldChar w:fldCharType="begin"/>
            </w:r>
            <w:r w:rsidRPr="00557524">
              <w:rPr>
                <w:bCs/>
                <w:sz w:val="16"/>
                <w:szCs w:val="16"/>
              </w:rPr>
              <w:instrText xml:space="preserve"> NUMPAGES  </w:instrText>
            </w:r>
            <w:r w:rsidRPr="00557524">
              <w:rPr>
                <w:bCs/>
                <w:sz w:val="16"/>
                <w:szCs w:val="16"/>
              </w:rPr>
              <w:fldChar w:fldCharType="separate"/>
            </w:r>
            <w:r w:rsidR="009916B1">
              <w:rPr>
                <w:bCs/>
                <w:noProof/>
                <w:sz w:val="16"/>
                <w:szCs w:val="16"/>
              </w:rPr>
              <w:t>15</w:t>
            </w:r>
            <w:r w:rsidRPr="00557524">
              <w:rPr>
                <w:bCs/>
                <w:sz w:val="16"/>
                <w:szCs w:val="16"/>
              </w:rPr>
              <w:fldChar w:fldCharType="end"/>
            </w:r>
            <w:r>
              <w:rPr>
                <w:sz w:val="18"/>
              </w:rPr>
              <w:t xml:space="preserve"> </w:t>
            </w:r>
            <w:r>
              <w:rPr>
                <w:sz w:val="18"/>
              </w:rPr>
              <w:tab/>
            </w:r>
            <w:r>
              <w:rPr>
                <w:sz w:val="18"/>
              </w:rPr>
              <w:tab/>
              <w:t>Questions</w:t>
            </w:r>
            <w:r w:rsidRPr="00CC6766">
              <w:rPr>
                <w:sz w:val="18"/>
              </w:rPr>
              <w:t>?  Contact the Registry at</w:t>
            </w:r>
            <w:r>
              <w:rPr>
                <w:sz w:val="18"/>
              </w:rPr>
              <w:t xml:space="preserve"> vip@state.ma.us or 617-740-</w:t>
            </w:r>
            <w:r w:rsidRPr="002737D3">
              <w:rPr>
                <w:rFonts w:eastAsiaTheme="minorEastAsia"/>
                <w:noProof/>
                <w:sz w:val="18"/>
              </w:rPr>
              <w:t>2674</w:t>
            </w:r>
            <w:r>
              <w:rPr>
                <w:sz w:val="18"/>
              </w:rPr>
              <w:tab/>
            </w:r>
          </w:p>
        </w:sdtContent>
      </w:sdt>
    </w:sdtContent>
  </w:sdt>
  <w:p w14:paraId="060001A0" w14:textId="77777777" w:rsidR="00255D53" w:rsidRDefault="00255D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D7A9" w14:textId="27EEFFF7" w:rsidR="00255D53" w:rsidRDefault="00255D53" w:rsidP="002737D3">
    <w:pPr>
      <w:pStyle w:val="Footer"/>
      <w:tabs>
        <w:tab w:val="left" w:pos="8080"/>
      </w:tabs>
      <w:ind w:right="-378"/>
      <w:contextualSpacing/>
    </w:pPr>
    <w:r>
      <w:rPr>
        <w:sz w:val="16"/>
      </w:rPr>
      <w:t xml:space="preserve">Page </w:t>
    </w:r>
    <w:r w:rsidRPr="00D54E5F">
      <w:rPr>
        <w:sz w:val="16"/>
      </w:rPr>
      <w:fldChar w:fldCharType="begin"/>
    </w:r>
    <w:r w:rsidRPr="00D54E5F">
      <w:rPr>
        <w:sz w:val="16"/>
      </w:rPr>
      <w:instrText xml:space="preserve"> PAGE  \* Arabic  \* MERGEFORMAT </w:instrText>
    </w:r>
    <w:r w:rsidRPr="00D54E5F">
      <w:rPr>
        <w:sz w:val="16"/>
      </w:rPr>
      <w:fldChar w:fldCharType="separate"/>
    </w:r>
    <w:r w:rsidR="009916B1">
      <w:rPr>
        <w:noProof/>
        <w:sz w:val="16"/>
      </w:rPr>
      <w:t>15</w:t>
    </w:r>
    <w:r w:rsidRPr="00D54E5F">
      <w:rPr>
        <w:sz w:val="16"/>
      </w:rPr>
      <w:fldChar w:fldCharType="end"/>
    </w:r>
    <w:r w:rsidRPr="00D54E5F">
      <w:rPr>
        <w:sz w:val="16"/>
      </w:rPr>
      <w:t xml:space="preserve"> of </w:t>
    </w:r>
    <w:r w:rsidRPr="00D54E5F">
      <w:rPr>
        <w:sz w:val="16"/>
      </w:rPr>
      <w:fldChar w:fldCharType="begin"/>
    </w:r>
    <w:r w:rsidRPr="00D54E5F">
      <w:rPr>
        <w:sz w:val="16"/>
      </w:rPr>
      <w:instrText xml:space="preserve"> NUMPAGES  \* Arabic  \* MERGEFORMAT </w:instrText>
    </w:r>
    <w:r w:rsidRPr="00D54E5F">
      <w:rPr>
        <w:sz w:val="16"/>
      </w:rPr>
      <w:fldChar w:fldCharType="separate"/>
    </w:r>
    <w:r w:rsidR="009916B1">
      <w:rPr>
        <w:noProof/>
        <w:sz w:val="16"/>
      </w:rPr>
      <w:t>15</w:t>
    </w:r>
    <w:r w:rsidRPr="00D54E5F">
      <w:rPr>
        <w:sz w:val="16"/>
      </w:rPr>
      <w:fldChar w:fldCharType="end"/>
    </w:r>
    <w:r>
      <w:rPr>
        <w:sz w:val="16"/>
      </w:rPr>
      <w:t xml:space="preserve">                                                                                         </w:t>
    </w:r>
    <w:r w:rsidRPr="00D54E5F">
      <w:rPr>
        <w:sz w:val="18"/>
      </w:rPr>
      <w:t>Questions?  Contact the Registry at</w:t>
    </w:r>
    <w:r>
      <w:rPr>
        <w:sz w:val="18"/>
      </w:rPr>
      <w:t xml:space="preserve"> vip@state.ma.us or 617-740-</w:t>
    </w:r>
    <w:r>
      <w:rPr>
        <w:sz w:val="16"/>
      </w:rPr>
      <w:t>2674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063CD" w14:textId="77777777" w:rsidR="002A765E" w:rsidRDefault="002A765E" w:rsidP="00557524">
      <w:pPr>
        <w:spacing w:after="0" w:line="240" w:lineRule="auto"/>
      </w:pPr>
      <w:r>
        <w:separator/>
      </w:r>
    </w:p>
  </w:footnote>
  <w:footnote w:type="continuationSeparator" w:id="0">
    <w:p w14:paraId="1F8140DB" w14:textId="77777777" w:rsidR="002A765E" w:rsidRDefault="002A765E" w:rsidP="00557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7EE1" w14:textId="45EF7D58" w:rsidR="00255D53" w:rsidRDefault="00255D53" w:rsidP="004B4E3A">
    <w:pPr>
      <w:jc w:val="center"/>
    </w:pPr>
    <w:r w:rsidRPr="00973B98">
      <w:rPr>
        <w:rFonts w:asciiTheme="majorHAnsi" w:hAnsiTheme="majorHAnsi"/>
        <w:b/>
        <w:noProof/>
        <w:sz w:val="32"/>
      </w:rPr>
      <w:drawing>
        <wp:anchor distT="0" distB="0" distL="114300" distR="114300" simplePos="0" relativeHeight="251659264" behindDoc="1" locked="0" layoutInCell="1" allowOverlap="1" wp14:anchorId="1265984A" wp14:editId="5E780628">
          <wp:simplePos x="0" y="0"/>
          <wp:positionH relativeFrom="column">
            <wp:posOffset>-589547</wp:posOffset>
          </wp:positionH>
          <wp:positionV relativeFrom="paragraph">
            <wp:posOffset>-270711</wp:posOffset>
          </wp:positionV>
          <wp:extent cx="6574155" cy="9115425"/>
          <wp:effectExtent l="0" t="0" r="0" b="9525"/>
          <wp:wrapNone/>
          <wp:docPr id="318" name="Picture 318" descr="Certified Copies Pag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ix 2.png"/>
                  <pic:cNvPicPr/>
                </pic:nvPicPr>
                <pic:blipFill>
                  <a:blip r:embed="rId1">
                    <a:extLst>
                      <a:ext uri="{28A0092B-C50C-407E-A947-70E740481C1C}">
                        <a14:useLocalDpi xmlns:a14="http://schemas.microsoft.com/office/drawing/2010/main" val="0"/>
                      </a:ext>
                    </a:extLst>
                  </a:blip>
                  <a:stretch>
                    <a:fillRect/>
                  </a:stretch>
                </pic:blipFill>
                <pic:spPr>
                  <a:xfrm>
                    <a:off x="0" y="0"/>
                    <a:ext cx="6574155" cy="9115425"/>
                  </a:xfrm>
                  <a:prstGeom prst="rect">
                    <a:avLst/>
                  </a:prstGeom>
                </pic:spPr>
              </pic:pic>
            </a:graphicData>
          </a:graphic>
          <wp14:sizeRelH relativeFrom="page">
            <wp14:pctWidth>0</wp14:pctWidth>
          </wp14:sizeRelH>
          <wp14:sizeRelV relativeFrom="page">
            <wp14:pctHeight>0</wp14:pctHeight>
          </wp14:sizeRelV>
        </wp:anchor>
      </w:drawing>
    </w:r>
    <w:r w:rsidRPr="00973B98">
      <w:rPr>
        <w:b/>
      </w:rPr>
      <w:t xml:space="preserve"> </w:t>
    </w:r>
    <w:r>
      <w:rPr>
        <w:rFonts w:ascii="ITC Officina Serif Std Book" w:hAnsi="ITC Officina Serif Std Book"/>
        <w:b/>
        <w:sz w:val="28"/>
        <w:szCs w:val="28"/>
      </w:rPr>
      <w:t>Evidence Supplement for Amendments in VIP EDRS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BA81" w14:textId="7BB4CE99" w:rsidR="00255D53" w:rsidRPr="00973B98" w:rsidRDefault="00255D53" w:rsidP="00AE080E">
    <w:pPr>
      <w:pStyle w:val="Header"/>
      <w:jc w:val="center"/>
      <w:rPr>
        <w:b/>
      </w:rPr>
    </w:pPr>
    <w:r>
      <w:rPr>
        <w:rFonts w:asciiTheme="majorHAnsi" w:hAnsiTheme="majorHAnsi"/>
        <w:b/>
        <w:sz w:val="32"/>
      </w:rPr>
      <w:t>Evidence Supplement for Amendments in VIP EDRS</w:t>
    </w:r>
    <w:r w:rsidRPr="00973B98">
      <w:rPr>
        <w:b/>
        <w:noProof/>
      </w:rPr>
      <w:drawing>
        <wp:anchor distT="0" distB="0" distL="114300" distR="114300" simplePos="0" relativeHeight="251661312" behindDoc="1" locked="0" layoutInCell="1" allowOverlap="1" wp14:anchorId="581E796B" wp14:editId="09F8DC9E">
          <wp:simplePos x="0" y="0"/>
          <wp:positionH relativeFrom="column">
            <wp:posOffset>-259080</wp:posOffset>
          </wp:positionH>
          <wp:positionV relativeFrom="paragraph">
            <wp:posOffset>-276860</wp:posOffset>
          </wp:positionV>
          <wp:extent cx="6558280" cy="9112250"/>
          <wp:effectExtent l="0" t="0" r="0" b="0"/>
          <wp:wrapNone/>
          <wp:docPr id="66" name="Picture 66" descr="Archival Copies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ix 2.png"/>
                  <pic:cNvPicPr/>
                </pic:nvPicPr>
                <pic:blipFill>
                  <a:blip r:embed="rId1">
                    <a:extLst>
                      <a:ext uri="{28A0092B-C50C-407E-A947-70E740481C1C}">
                        <a14:useLocalDpi xmlns:a14="http://schemas.microsoft.com/office/drawing/2010/main" val="0"/>
                      </a:ext>
                    </a:extLst>
                  </a:blip>
                  <a:stretch>
                    <a:fillRect/>
                  </a:stretch>
                </pic:blipFill>
                <pic:spPr>
                  <a:xfrm flipH="1">
                    <a:off x="0" y="0"/>
                    <a:ext cx="6558280" cy="9112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D47"/>
    <w:multiLevelType w:val="singleLevel"/>
    <w:tmpl w:val="B616FBBC"/>
    <w:lvl w:ilvl="0">
      <w:start w:val="1"/>
      <w:numFmt w:val="decimal"/>
      <w:lvlText w:val="%1"/>
      <w:lvlJc w:val="left"/>
      <w:pPr>
        <w:tabs>
          <w:tab w:val="num" w:pos="360"/>
        </w:tabs>
        <w:ind w:left="360" w:hanging="360"/>
      </w:pPr>
      <w:rPr>
        <w:rFonts w:hint="default"/>
      </w:rPr>
    </w:lvl>
  </w:abstractNum>
  <w:abstractNum w:abstractNumId="1">
    <w:nsid w:val="016937D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3B90551"/>
    <w:multiLevelType w:val="hybridMultilevel"/>
    <w:tmpl w:val="2632B8BE"/>
    <w:lvl w:ilvl="0" w:tplc="D5EC6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019ED"/>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83502E9"/>
    <w:multiLevelType w:val="hybridMultilevel"/>
    <w:tmpl w:val="BD329686"/>
    <w:lvl w:ilvl="0" w:tplc="E7AC49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5F3F65"/>
    <w:multiLevelType w:val="singleLevel"/>
    <w:tmpl w:val="B616FBBC"/>
    <w:lvl w:ilvl="0">
      <w:start w:val="1"/>
      <w:numFmt w:val="decimal"/>
      <w:lvlText w:val="%1"/>
      <w:lvlJc w:val="left"/>
      <w:pPr>
        <w:tabs>
          <w:tab w:val="num" w:pos="360"/>
        </w:tabs>
        <w:ind w:left="360" w:hanging="360"/>
      </w:pPr>
      <w:rPr>
        <w:rFonts w:hint="default"/>
      </w:rPr>
    </w:lvl>
  </w:abstractNum>
  <w:abstractNum w:abstractNumId="6">
    <w:nsid w:val="0C4D265B"/>
    <w:multiLevelType w:val="hybridMultilevel"/>
    <w:tmpl w:val="54B2869C"/>
    <w:lvl w:ilvl="0" w:tplc="48E6F2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02E22"/>
    <w:multiLevelType w:val="hybridMultilevel"/>
    <w:tmpl w:val="0AFA5FCE"/>
    <w:lvl w:ilvl="0" w:tplc="B97EC0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4351B"/>
    <w:multiLevelType w:val="hybridMultilevel"/>
    <w:tmpl w:val="16A2970C"/>
    <w:lvl w:ilvl="0" w:tplc="145EE1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E0D33"/>
    <w:multiLevelType w:val="hybridMultilevel"/>
    <w:tmpl w:val="8318A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D31EA"/>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DA919A5"/>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E624023"/>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FDD29F8"/>
    <w:multiLevelType w:val="hybridMultilevel"/>
    <w:tmpl w:val="B2004D9C"/>
    <w:lvl w:ilvl="0" w:tplc="145EE1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366E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F5E5304"/>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F760F5E"/>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F922E3F"/>
    <w:multiLevelType w:val="singleLevel"/>
    <w:tmpl w:val="B616FBBC"/>
    <w:lvl w:ilvl="0">
      <w:start w:val="1"/>
      <w:numFmt w:val="decimal"/>
      <w:lvlText w:val="%1"/>
      <w:lvlJc w:val="left"/>
      <w:pPr>
        <w:tabs>
          <w:tab w:val="num" w:pos="360"/>
        </w:tabs>
        <w:ind w:left="360" w:hanging="360"/>
      </w:pPr>
      <w:rPr>
        <w:rFonts w:hint="default"/>
      </w:rPr>
    </w:lvl>
  </w:abstractNum>
  <w:abstractNum w:abstractNumId="18">
    <w:nsid w:val="361C7E51"/>
    <w:multiLevelType w:val="hybridMultilevel"/>
    <w:tmpl w:val="81A881E8"/>
    <w:lvl w:ilvl="0" w:tplc="48E6F2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02093"/>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6771EB4"/>
    <w:multiLevelType w:val="hybridMultilevel"/>
    <w:tmpl w:val="5166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8335C8"/>
    <w:multiLevelType w:val="hybridMultilevel"/>
    <w:tmpl w:val="1D1651B2"/>
    <w:lvl w:ilvl="0" w:tplc="E7AC4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C3415"/>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4044444E"/>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4C62950"/>
    <w:multiLevelType w:val="singleLevel"/>
    <w:tmpl w:val="0409000F"/>
    <w:lvl w:ilvl="0">
      <w:start w:val="1"/>
      <w:numFmt w:val="decimal"/>
      <w:lvlText w:val="%1."/>
      <w:lvlJc w:val="left"/>
      <w:pPr>
        <w:tabs>
          <w:tab w:val="num" w:pos="360"/>
        </w:tabs>
        <w:ind w:left="360" w:hanging="360"/>
      </w:pPr>
    </w:lvl>
  </w:abstractNum>
  <w:abstractNum w:abstractNumId="25">
    <w:nsid w:val="499D5511"/>
    <w:multiLevelType w:val="hybridMultilevel"/>
    <w:tmpl w:val="468CCB76"/>
    <w:lvl w:ilvl="0" w:tplc="B616FB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3107CA"/>
    <w:multiLevelType w:val="hybridMultilevel"/>
    <w:tmpl w:val="E50CAE3A"/>
    <w:lvl w:ilvl="0" w:tplc="48E6F2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85102"/>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1FA2E90"/>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27C1541"/>
    <w:multiLevelType w:val="singleLevel"/>
    <w:tmpl w:val="0409000F"/>
    <w:lvl w:ilvl="0">
      <w:start w:val="1"/>
      <w:numFmt w:val="decimal"/>
      <w:lvlText w:val="%1."/>
      <w:lvlJc w:val="left"/>
      <w:pPr>
        <w:tabs>
          <w:tab w:val="num" w:pos="360"/>
        </w:tabs>
        <w:ind w:left="360" w:hanging="360"/>
      </w:pPr>
    </w:lvl>
  </w:abstractNum>
  <w:abstractNum w:abstractNumId="30">
    <w:nsid w:val="551A0C89"/>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558681A"/>
    <w:multiLevelType w:val="hybridMultilevel"/>
    <w:tmpl w:val="00E82F08"/>
    <w:lvl w:ilvl="0" w:tplc="145EE1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D69D7"/>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1425C40"/>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3F60E99"/>
    <w:multiLevelType w:val="hybridMultilevel"/>
    <w:tmpl w:val="DF149ADC"/>
    <w:lvl w:ilvl="0" w:tplc="EF2603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11238"/>
    <w:multiLevelType w:val="singleLevel"/>
    <w:tmpl w:val="0409000F"/>
    <w:lvl w:ilvl="0">
      <w:start w:val="1"/>
      <w:numFmt w:val="decimal"/>
      <w:lvlText w:val="%1."/>
      <w:lvlJc w:val="left"/>
      <w:pPr>
        <w:tabs>
          <w:tab w:val="num" w:pos="360"/>
        </w:tabs>
        <w:ind w:left="360" w:hanging="360"/>
      </w:pPr>
    </w:lvl>
  </w:abstractNum>
  <w:abstractNum w:abstractNumId="36">
    <w:nsid w:val="6DDE202A"/>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F560217"/>
    <w:multiLevelType w:val="hybridMultilevel"/>
    <w:tmpl w:val="D2B275D6"/>
    <w:lvl w:ilvl="0" w:tplc="48E6F2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7936B4"/>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A874D6B"/>
    <w:multiLevelType w:val="hybridMultilevel"/>
    <w:tmpl w:val="8654EE3E"/>
    <w:lvl w:ilvl="0" w:tplc="48E6F2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23"/>
  </w:num>
  <w:num w:numId="4">
    <w:abstractNumId w:val="11"/>
  </w:num>
  <w:num w:numId="5">
    <w:abstractNumId w:val="0"/>
  </w:num>
  <w:num w:numId="6">
    <w:abstractNumId w:val="28"/>
  </w:num>
  <w:num w:numId="7">
    <w:abstractNumId w:val="27"/>
  </w:num>
  <w:num w:numId="8">
    <w:abstractNumId w:val="1"/>
  </w:num>
  <w:num w:numId="9">
    <w:abstractNumId w:val="36"/>
  </w:num>
  <w:num w:numId="10">
    <w:abstractNumId w:val="38"/>
  </w:num>
  <w:num w:numId="11">
    <w:abstractNumId w:val="32"/>
  </w:num>
  <w:num w:numId="12">
    <w:abstractNumId w:val="19"/>
  </w:num>
  <w:num w:numId="13">
    <w:abstractNumId w:val="29"/>
  </w:num>
  <w:num w:numId="14">
    <w:abstractNumId w:val="10"/>
  </w:num>
  <w:num w:numId="15">
    <w:abstractNumId w:val="24"/>
  </w:num>
  <w:num w:numId="16">
    <w:abstractNumId w:val="17"/>
  </w:num>
  <w:num w:numId="17">
    <w:abstractNumId w:val="15"/>
  </w:num>
  <w:num w:numId="18">
    <w:abstractNumId w:val="16"/>
  </w:num>
  <w:num w:numId="19">
    <w:abstractNumId w:val="22"/>
  </w:num>
  <w:num w:numId="20">
    <w:abstractNumId w:val="30"/>
  </w:num>
  <w:num w:numId="21">
    <w:abstractNumId w:val="35"/>
  </w:num>
  <w:num w:numId="22">
    <w:abstractNumId w:val="12"/>
  </w:num>
  <w:num w:numId="23">
    <w:abstractNumId w:val="3"/>
  </w:num>
  <w:num w:numId="24">
    <w:abstractNumId w:val="9"/>
  </w:num>
  <w:num w:numId="25">
    <w:abstractNumId w:val="21"/>
  </w:num>
  <w:num w:numId="26">
    <w:abstractNumId w:val="4"/>
  </w:num>
  <w:num w:numId="27">
    <w:abstractNumId w:val="34"/>
  </w:num>
  <w:num w:numId="28">
    <w:abstractNumId w:val="7"/>
  </w:num>
  <w:num w:numId="29">
    <w:abstractNumId w:val="37"/>
  </w:num>
  <w:num w:numId="30">
    <w:abstractNumId w:val="26"/>
  </w:num>
  <w:num w:numId="31">
    <w:abstractNumId w:val="18"/>
  </w:num>
  <w:num w:numId="32">
    <w:abstractNumId w:val="6"/>
  </w:num>
  <w:num w:numId="33">
    <w:abstractNumId w:val="39"/>
  </w:num>
  <w:num w:numId="34">
    <w:abstractNumId w:val="20"/>
  </w:num>
  <w:num w:numId="35">
    <w:abstractNumId w:val="13"/>
  </w:num>
  <w:num w:numId="36">
    <w:abstractNumId w:val="8"/>
  </w:num>
  <w:num w:numId="37">
    <w:abstractNumId w:val="31"/>
  </w:num>
  <w:num w:numId="38">
    <w:abstractNumId w:val="2"/>
  </w:num>
  <w:num w:numId="39">
    <w:abstractNumId w:val="5"/>
  </w:num>
  <w:num w:numId="40">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proofState w:spelling="clean" w:grammar="clean"/>
  <w:attachedTemplate r:id="rId1"/>
  <w:doNotTrackMoves/>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E0"/>
    <w:rsid w:val="00002D1F"/>
    <w:rsid w:val="00003522"/>
    <w:rsid w:val="000064B2"/>
    <w:rsid w:val="00007BC8"/>
    <w:rsid w:val="00010D30"/>
    <w:rsid w:val="00012411"/>
    <w:rsid w:val="00022CE9"/>
    <w:rsid w:val="00024A9F"/>
    <w:rsid w:val="0002544E"/>
    <w:rsid w:val="000277DA"/>
    <w:rsid w:val="0003562C"/>
    <w:rsid w:val="000460AC"/>
    <w:rsid w:val="000519E7"/>
    <w:rsid w:val="00053964"/>
    <w:rsid w:val="000617F0"/>
    <w:rsid w:val="00067089"/>
    <w:rsid w:val="00072FAC"/>
    <w:rsid w:val="00073E30"/>
    <w:rsid w:val="000746DD"/>
    <w:rsid w:val="00076DBE"/>
    <w:rsid w:val="00077CD3"/>
    <w:rsid w:val="00080E31"/>
    <w:rsid w:val="000815E2"/>
    <w:rsid w:val="000924BD"/>
    <w:rsid w:val="000935FB"/>
    <w:rsid w:val="000A071F"/>
    <w:rsid w:val="000A4956"/>
    <w:rsid w:val="000A526E"/>
    <w:rsid w:val="000A7113"/>
    <w:rsid w:val="000B01B3"/>
    <w:rsid w:val="000B46EF"/>
    <w:rsid w:val="000B520E"/>
    <w:rsid w:val="000C08AD"/>
    <w:rsid w:val="000C0DFD"/>
    <w:rsid w:val="000C2C5A"/>
    <w:rsid w:val="000C34BA"/>
    <w:rsid w:val="000C4D85"/>
    <w:rsid w:val="000D2548"/>
    <w:rsid w:val="000E2977"/>
    <w:rsid w:val="000E2D0A"/>
    <w:rsid w:val="000E2F02"/>
    <w:rsid w:val="000E57B9"/>
    <w:rsid w:val="000F0CBF"/>
    <w:rsid w:val="000F3467"/>
    <w:rsid w:val="000F4865"/>
    <w:rsid w:val="000F4F1E"/>
    <w:rsid w:val="001010EB"/>
    <w:rsid w:val="00103644"/>
    <w:rsid w:val="00106C85"/>
    <w:rsid w:val="0011081E"/>
    <w:rsid w:val="001156A1"/>
    <w:rsid w:val="001203A4"/>
    <w:rsid w:val="0012686C"/>
    <w:rsid w:val="001270F8"/>
    <w:rsid w:val="00135BBD"/>
    <w:rsid w:val="0014007D"/>
    <w:rsid w:val="00146B47"/>
    <w:rsid w:val="0015177E"/>
    <w:rsid w:val="0015515B"/>
    <w:rsid w:val="00155AF3"/>
    <w:rsid w:val="001579E7"/>
    <w:rsid w:val="00166664"/>
    <w:rsid w:val="00166AF4"/>
    <w:rsid w:val="00170128"/>
    <w:rsid w:val="00171C63"/>
    <w:rsid w:val="001728E0"/>
    <w:rsid w:val="001734F6"/>
    <w:rsid w:val="00180C1D"/>
    <w:rsid w:val="00185438"/>
    <w:rsid w:val="00185F7D"/>
    <w:rsid w:val="00190AB2"/>
    <w:rsid w:val="0019596E"/>
    <w:rsid w:val="0019660B"/>
    <w:rsid w:val="001A2014"/>
    <w:rsid w:val="001C7BC5"/>
    <w:rsid w:val="001E18A8"/>
    <w:rsid w:val="001E38F2"/>
    <w:rsid w:val="001E3E9B"/>
    <w:rsid w:val="001E443A"/>
    <w:rsid w:val="001E4B64"/>
    <w:rsid w:val="001E6DF2"/>
    <w:rsid w:val="001F2630"/>
    <w:rsid w:val="001F3187"/>
    <w:rsid w:val="001F35B0"/>
    <w:rsid w:val="001F48D5"/>
    <w:rsid w:val="00201A82"/>
    <w:rsid w:val="002066B6"/>
    <w:rsid w:val="002125C1"/>
    <w:rsid w:val="00230B43"/>
    <w:rsid w:val="00233E9A"/>
    <w:rsid w:val="0023401F"/>
    <w:rsid w:val="0023711E"/>
    <w:rsid w:val="002407E4"/>
    <w:rsid w:val="00241A69"/>
    <w:rsid w:val="00244D77"/>
    <w:rsid w:val="0025010D"/>
    <w:rsid w:val="0025186B"/>
    <w:rsid w:val="00255D53"/>
    <w:rsid w:val="00256EAC"/>
    <w:rsid w:val="0026022A"/>
    <w:rsid w:val="002734D5"/>
    <w:rsid w:val="002737D3"/>
    <w:rsid w:val="00276116"/>
    <w:rsid w:val="00283641"/>
    <w:rsid w:val="0028406E"/>
    <w:rsid w:val="00285008"/>
    <w:rsid w:val="00285CB1"/>
    <w:rsid w:val="002A40EC"/>
    <w:rsid w:val="002A6891"/>
    <w:rsid w:val="002A7399"/>
    <w:rsid w:val="002A765E"/>
    <w:rsid w:val="002B3A3E"/>
    <w:rsid w:val="002D0987"/>
    <w:rsid w:val="002D0A8B"/>
    <w:rsid w:val="002D0FAB"/>
    <w:rsid w:val="002D7DA5"/>
    <w:rsid w:val="002E3E8B"/>
    <w:rsid w:val="002E51C5"/>
    <w:rsid w:val="002F0B9A"/>
    <w:rsid w:val="002F2B0C"/>
    <w:rsid w:val="0030196C"/>
    <w:rsid w:val="003028EF"/>
    <w:rsid w:val="00302FE0"/>
    <w:rsid w:val="00305322"/>
    <w:rsid w:val="0031123E"/>
    <w:rsid w:val="00327895"/>
    <w:rsid w:val="0033281F"/>
    <w:rsid w:val="00340E34"/>
    <w:rsid w:val="0034123F"/>
    <w:rsid w:val="00343DB4"/>
    <w:rsid w:val="00345341"/>
    <w:rsid w:val="0035084D"/>
    <w:rsid w:val="00353338"/>
    <w:rsid w:val="00354228"/>
    <w:rsid w:val="00355273"/>
    <w:rsid w:val="00355EF2"/>
    <w:rsid w:val="003647BB"/>
    <w:rsid w:val="00370788"/>
    <w:rsid w:val="0037309D"/>
    <w:rsid w:val="00374218"/>
    <w:rsid w:val="00376B8B"/>
    <w:rsid w:val="0038323B"/>
    <w:rsid w:val="00386639"/>
    <w:rsid w:val="00391A22"/>
    <w:rsid w:val="00396930"/>
    <w:rsid w:val="003A5E55"/>
    <w:rsid w:val="003A7A23"/>
    <w:rsid w:val="003A7D69"/>
    <w:rsid w:val="003C2A3E"/>
    <w:rsid w:val="003D3A1D"/>
    <w:rsid w:val="003E0ED3"/>
    <w:rsid w:val="003E235F"/>
    <w:rsid w:val="003E419B"/>
    <w:rsid w:val="003E448A"/>
    <w:rsid w:val="003E4B9A"/>
    <w:rsid w:val="003E4C13"/>
    <w:rsid w:val="003F09F0"/>
    <w:rsid w:val="003F2D64"/>
    <w:rsid w:val="003F3F70"/>
    <w:rsid w:val="003F6A8E"/>
    <w:rsid w:val="003F7379"/>
    <w:rsid w:val="00402439"/>
    <w:rsid w:val="00403664"/>
    <w:rsid w:val="004048AD"/>
    <w:rsid w:val="00411326"/>
    <w:rsid w:val="004228BF"/>
    <w:rsid w:val="00423877"/>
    <w:rsid w:val="00424439"/>
    <w:rsid w:val="00424EA4"/>
    <w:rsid w:val="00433633"/>
    <w:rsid w:val="00444421"/>
    <w:rsid w:val="00446A57"/>
    <w:rsid w:val="00467054"/>
    <w:rsid w:val="00473014"/>
    <w:rsid w:val="0047408F"/>
    <w:rsid w:val="00475EA4"/>
    <w:rsid w:val="004778AC"/>
    <w:rsid w:val="004843C6"/>
    <w:rsid w:val="00486DFD"/>
    <w:rsid w:val="00496AF3"/>
    <w:rsid w:val="004A4D3E"/>
    <w:rsid w:val="004A5550"/>
    <w:rsid w:val="004B2CC7"/>
    <w:rsid w:val="004B4D9D"/>
    <w:rsid w:val="004B4E3A"/>
    <w:rsid w:val="004B688B"/>
    <w:rsid w:val="004C3A2C"/>
    <w:rsid w:val="004C52A6"/>
    <w:rsid w:val="004C71EE"/>
    <w:rsid w:val="004C7877"/>
    <w:rsid w:val="004C7D84"/>
    <w:rsid w:val="004D6635"/>
    <w:rsid w:val="004E0DB9"/>
    <w:rsid w:val="004E7586"/>
    <w:rsid w:val="004F20FC"/>
    <w:rsid w:val="004F321D"/>
    <w:rsid w:val="004F49DB"/>
    <w:rsid w:val="004F4E3F"/>
    <w:rsid w:val="0050471C"/>
    <w:rsid w:val="0050631A"/>
    <w:rsid w:val="0050790E"/>
    <w:rsid w:val="00521E93"/>
    <w:rsid w:val="00523CC7"/>
    <w:rsid w:val="0052613A"/>
    <w:rsid w:val="00526775"/>
    <w:rsid w:val="005332CE"/>
    <w:rsid w:val="00540CB7"/>
    <w:rsid w:val="00543CBF"/>
    <w:rsid w:val="005441AD"/>
    <w:rsid w:val="00544BC4"/>
    <w:rsid w:val="00552E23"/>
    <w:rsid w:val="00553233"/>
    <w:rsid w:val="00554D85"/>
    <w:rsid w:val="005568DA"/>
    <w:rsid w:val="00557524"/>
    <w:rsid w:val="00572372"/>
    <w:rsid w:val="00574172"/>
    <w:rsid w:val="00577F41"/>
    <w:rsid w:val="0058536D"/>
    <w:rsid w:val="00585778"/>
    <w:rsid w:val="005D0C84"/>
    <w:rsid w:val="005D193C"/>
    <w:rsid w:val="005E3419"/>
    <w:rsid w:val="005F0B02"/>
    <w:rsid w:val="005F1187"/>
    <w:rsid w:val="006003D3"/>
    <w:rsid w:val="006071D2"/>
    <w:rsid w:val="0061181D"/>
    <w:rsid w:val="00613BA9"/>
    <w:rsid w:val="00623008"/>
    <w:rsid w:val="00642453"/>
    <w:rsid w:val="006517EF"/>
    <w:rsid w:val="00657EBB"/>
    <w:rsid w:val="00660310"/>
    <w:rsid w:val="0066074D"/>
    <w:rsid w:val="00663872"/>
    <w:rsid w:val="00674F32"/>
    <w:rsid w:val="0067573F"/>
    <w:rsid w:val="00682A7B"/>
    <w:rsid w:val="00684362"/>
    <w:rsid w:val="0068644F"/>
    <w:rsid w:val="00686EF5"/>
    <w:rsid w:val="00692794"/>
    <w:rsid w:val="00693745"/>
    <w:rsid w:val="006A0451"/>
    <w:rsid w:val="006A22BF"/>
    <w:rsid w:val="006A5F24"/>
    <w:rsid w:val="006B0D6E"/>
    <w:rsid w:val="006B15B7"/>
    <w:rsid w:val="006B30D3"/>
    <w:rsid w:val="006B4770"/>
    <w:rsid w:val="006B58BA"/>
    <w:rsid w:val="006C0F41"/>
    <w:rsid w:val="006C43D1"/>
    <w:rsid w:val="006D4F74"/>
    <w:rsid w:val="006E0D44"/>
    <w:rsid w:val="006E254D"/>
    <w:rsid w:val="006E2A87"/>
    <w:rsid w:val="006E54E1"/>
    <w:rsid w:val="006F1924"/>
    <w:rsid w:val="00715254"/>
    <w:rsid w:val="0071703B"/>
    <w:rsid w:val="0072494D"/>
    <w:rsid w:val="007253FE"/>
    <w:rsid w:val="00727EAF"/>
    <w:rsid w:val="0073226F"/>
    <w:rsid w:val="007329BE"/>
    <w:rsid w:val="00746459"/>
    <w:rsid w:val="00752328"/>
    <w:rsid w:val="0075330D"/>
    <w:rsid w:val="0076369F"/>
    <w:rsid w:val="0076686B"/>
    <w:rsid w:val="00767330"/>
    <w:rsid w:val="00770EFD"/>
    <w:rsid w:val="007806AF"/>
    <w:rsid w:val="007810B0"/>
    <w:rsid w:val="00787427"/>
    <w:rsid w:val="00794F89"/>
    <w:rsid w:val="00797CDB"/>
    <w:rsid w:val="007A0A77"/>
    <w:rsid w:val="007A5FFC"/>
    <w:rsid w:val="007B00BB"/>
    <w:rsid w:val="007B0602"/>
    <w:rsid w:val="007B4748"/>
    <w:rsid w:val="007C33AF"/>
    <w:rsid w:val="007C3F33"/>
    <w:rsid w:val="007C4035"/>
    <w:rsid w:val="007C68B3"/>
    <w:rsid w:val="007D4A43"/>
    <w:rsid w:val="007E46FB"/>
    <w:rsid w:val="007E7623"/>
    <w:rsid w:val="007F0709"/>
    <w:rsid w:val="007F3921"/>
    <w:rsid w:val="007F616A"/>
    <w:rsid w:val="007F7989"/>
    <w:rsid w:val="008038F8"/>
    <w:rsid w:val="008119B4"/>
    <w:rsid w:val="008125E6"/>
    <w:rsid w:val="008131CE"/>
    <w:rsid w:val="008177FF"/>
    <w:rsid w:val="0082094F"/>
    <w:rsid w:val="0083208F"/>
    <w:rsid w:val="00841125"/>
    <w:rsid w:val="00847BEB"/>
    <w:rsid w:val="00851139"/>
    <w:rsid w:val="0085539E"/>
    <w:rsid w:val="008554A8"/>
    <w:rsid w:val="0086184D"/>
    <w:rsid w:val="00863DE9"/>
    <w:rsid w:val="00865644"/>
    <w:rsid w:val="00870657"/>
    <w:rsid w:val="00874477"/>
    <w:rsid w:val="00874731"/>
    <w:rsid w:val="0088131F"/>
    <w:rsid w:val="0088579D"/>
    <w:rsid w:val="0088754A"/>
    <w:rsid w:val="00891CBA"/>
    <w:rsid w:val="008A72EF"/>
    <w:rsid w:val="008B611A"/>
    <w:rsid w:val="008B6932"/>
    <w:rsid w:val="008B6B32"/>
    <w:rsid w:val="008C192D"/>
    <w:rsid w:val="008C1F39"/>
    <w:rsid w:val="008C2439"/>
    <w:rsid w:val="008C3E87"/>
    <w:rsid w:val="008C55A2"/>
    <w:rsid w:val="008D65CF"/>
    <w:rsid w:val="008D70EC"/>
    <w:rsid w:val="008E1BB0"/>
    <w:rsid w:val="008E2E49"/>
    <w:rsid w:val="008E79BF"/>
    <w:rsid w:val="008F70B8"/>
    <w:rsid w:val="009015AC"/>
    <w:rsid w:val="009045F8"/>
    <w:rsid w:val="00914FEE"/>
    <w:rsid w:val="0092024B"/>
    <w:rsid w:val="00920500"/>
    <w:rsid w:val="0092432B"/>
    <w:rsid w:val="00924B69"/>
    <w:rsid w:val="00926E4F"/>
    <w:rsid w:val="00926FA7"/>
    <w:rsid w:val="009276BF"/>
    <w:rsid w:val="00933EFB"/>
    <w:rsid w:val="009347C4"/>
    <w:rsid w:val="0093551C"/>
    <w:rsid w:val="00937E0E"/>
    <w:rsid w:val="00950C65"/>
    <w:rsid w:val="00952CF8"/>
    <w:rsid w:val="00962E55"/>
    <w:rsid w:val="00964AA7"/>
    <w:rsid w:val="00965E16"/>
    <w:rsid w:val="009704F9"/>
    <w:rsid w:val="00973B98"/>
    <w:rsid w:val="00975441"/>
    <w:rsid w:val="009863AE"/>
    <w:rsid w:val="0098674E"/>
    <w:rsid w:val="009916B1"/>
    <w:rsid w:val="00991ED9"/>
    <w:rsid w:val="00994E2C"/>
    <w:rsid w:val="00995C1C"/>
    <w:rsid w:val="009970F2"/>
    <w:rsid w:val="009B096F"/>
    <w:rsid w:val="009B694C"/>
    <w:rsid w:val="009B696B"/>
    <w:rsid w:val="009C5601"/>
    <w:rsid w:val="009C7372"/>
    <w:rsid w:val="009D06C0"/>
    <w:rsid w:val="009D2E49"/>
    <w:rsid w:val="009E0309"/>
    <w:rsid w:val="009E5CF3"/>
    <w:rsid w:val="009E79CF"/>
    <w:rsid w:val="009F2DE6"/>
    <w:rsid w:val="00A01D2F"/>
    <w:rsid w:val="00A03C5E"/>
    <w:rsid w:val="00A040FE"/>
    <w:rsid w:val="00A046DA"/>
    <w:rsid w:val="00A05C06"/>
    <w:rsid w:val="00A14365"/>
    <w:rsid w:val="00A20B30"/>
    <w:rsid w:val="00A255AF"/>
    <w:rsid w:val="00A36EB8"/>
    <w:rsid w:val="00A37A6F"/>
    <w:rsid w:val="00A42D9F"/>
    <w:rsid w:val="00A464C7"/>
    <w:rsid w:val="00A57420"/>
    <w:rsid w:val="00A62073"/>
    <w:rsid w:val="00A6467D"/>
    <w:rsid w:val="00A649D0"/>
    <w:rsid w:val="00A70249"/>
    <w:rsid w:val="00A7472A"/>
    <w:rsid w:val="00A81373"/>
    <w:rsid w:val="00A8411F"/>
    <w:rsid w:val="00A845C5"/>
    <w:rsid w:val="00A90129"/>
    <w:rsid w:val="00A967DD"/>
    <w:rsid w:val="00AB03A2"/>
    <w:rsid w:val="00AB1298"/>
    <w:rsid w:val="00AB1818"/>
    <w:rsid w:val="00AB248F"/>
    <w:rsid w:val="00AB7347"/>
    <w:rsid w:val="00AC0070"/>
    <w:rsid w:val="00AC01A8"/>
    <w:rsid w:val="00AC6D53"/>
    <w:rsid w:val="00AC6F57"/>
    <w:rsid w:val="00AD05C2"/>
    <w:rsid w:val="00AD1CFC"/>
    <w:rsid w:val="00AD58CD"/>
    <w:rsid w:val="00AD7A40"/>
    <w:rsid w:val="00AE080E"/>
    <w:rsid w:val="00AF45A5"/>
    <w:rsid w:val="00AF718A"/>
    <w:rsid w:val="00AF7809"/>
    <w:rsid w:val="00B02161"/>
    <w:rsid w:val="00B026EC"/>
    <w:rsid w:val="00B02DF2"/>
    <w:rsid w:val="00B11296"/>
    <w:rsid w:val="00B12307"/>
    <w:rsid w:val="00B13AD2"/>
    <w:rsid w:val="00B16FB7"/>
    <w:rsid w:val="00B17BF1"/>
    <w:rsid w:val="00B276BF"/>
    <w:rsid w:val="00B32FD5"/>
    <w:rsid w:val="00B331DE"/>
    <w:rsid w:val="00B37A49"/>
    <w:rsid w:val="00B40FC8"/>
    <w:rsid w:val="00B41AEB"/>
    <w:rsid w:val="00B52259"/>
    <w:rsid w:val="00B61425"/>
    <w:rsid w:val="00B66D66"/>
    <w:rsid w:val="00B74747"/>
    <w:rsid w:val="00B81E81"/>
    <w:rsid w:val="00B90186"/>
    <w:rsid w:val="00B90C93"/>
    <w:rsid w:val="00B917B7"/>
    <w:rsid w:val="00B91D2E"/>
    <w:rsid w:val="00B92006"/>
    <w:rsid w:val="00B920CD"/>
    <w:rsid w:val="00B9256D"/>
    <w:rsid w:val="00B95FE6"/>
    <w:rsid w:val="00BA0B19"/>
    <w:rsid w:val="00BA5671"/>
    <w:rsid w:val="00BA5AEF"/>
    <w:rsid w:val="00BB0977"/>
    <w:rsid w:val="00BB3531"/>
    <w:rsid w:val="00BB692B"/>
    <w:rsid w:val="00BC3048"/>
    <w:rsid w:val="00BC5894"/>
    <w:rsid w:val="00BD2EE4"/>
    <w:rsid w:val="00BD772E"/>
    <w:rsid w:val="00BE3B3C"/>
    <w:rsid w:val="00BE42E0"/>
    <w:rsid w:val="00BE4F4D"/>
    <w:rsid w:val="00BF37CB"/>
    <w:rsid w:val="00BF6191"/>
    <w:rsid w:val="00C01CC3"/>
    <w:rsid w:val="00C03637"/>
    <w:rsid w:val="00C2075E"/>
    <w:rsid w:val="00C20B0B"/>
    <w:rsid w:val="00C32B7D"/>
    <w:rsid w:val="00C43D0E"/>
    <w:rsid w:val="00C52943"/>
    <w:rsid w:val="00C53C29"/>
    <w:rsid w:val="00C62237"/>
    <w:rsid w:val="00C64C47"/>
    <w:rsid w:val="00C652D2"/>
    <w:rsid w:val="00C73AFB"/>
    <w:rsid w:val="00C75CAF"/>
    <w:rsid w:val="00C80EC4"/>
    <w:rsid w:val="00C82398"/>
    <w:rsid w:val="00C86AE7"/>
    <w:rsid w:val="00C86FCA"/>
    <w:rsid w:val="00C909B2"/>
    <w:rsid w:val="00C96E29"/>
    <w:rsid w:val="00CA7CD9"/>
    <w:rsid w:val="00CB6157"/>
    <w:rsid w:val="00CC094E"/>
    <w:rsid w:val="00CC6766"/>
    <w:rsid w:val="00CD1E17"/>
    <w:rsid w:val="00CE4BBC"/>
    <w:rsid w:val="00CF0442"/>
    <w:rsid w:val="00CF1038"/>
    <w:rsid w:val="00CF1FF3"/>
    <w:rsid w:val="00CF3F8A"/>
    <w:rsid w:val="00CF5F32"/>
    <w:rsid w:val="00CF7142"/>
    <w:rsid w:val="00D0293B"/>
    <w:rsid w:val="00D037A8"/>
    <w:rsid w:val="00D0747E"/>
    <w:rsid w:val="00D1097D"/>
    <w:rsid w:val="00D10C73"/>
    <w:rsid w:val="00D112CD"/>
    <w:rsid w:val="00D15805"/>
    <w:rsid w:val="00D21FA1"/>
    <w:rsid w:val="00D3040E"/>
    <w:rsid w:val="00D31C01"/>
    <w:rsid w:val="00D325C6"/>
    <w:rsid w:val="00D354F5"/>
    <w:rsid w:val="00D3699E"/>
    <w:rsid w:val="00D416B9"/>
    <w:rsid w:val="00D5391A"/>
    <w:rsid w:val="00D53C17"/>
    <w:rsid w:val="00D54227"/>
    <w:rsid w:val="00D54E5F"/>
    <w:rsid w:val="00D5551E"/>
    <w:rsid w:val="00D61D7B"/>
    <w:rsid w:val="00D64206"/>
    <w:rsid w:val="00D64E60"/>
    <w:rsid w:val="00D6583B"/>
    <w:rsid w:val="00D67752"/>
    <w:rsid w:val="00D71BA7"/>
    <w:rsid w:val="00D75DCF"/>
    <w:rsid w:val="00D81337"/>
    <w:rsid w:val="00D81D3D"/>
    <w:rsid w:val="00D85E28"/>
    <w:rsid w:val="00D9010A"/>
    <w:rsid w:val="00D973D2"/>
    <w:rsid w:val="00DA0E1B"/>
    <w:rsid w:val="00DA125C"/>
    <w:rsid w:val="00DA1EF4"/>
    <w:rsid w:val="00DA4501"/>
    <w:rsid w:val="00DB21F4"/>
    <w:rsid w:val="00DC060F"/>
    <w:rsid w:val="00DD0AD3"/>
    <w:rsid w:val="00DD46B8"/>
    <w:rsid w:val="00DE0681"/>
    <w:rsid w:val="00DE3B8A"/>
    <w:rsid w:val="00DE7457"/>
    <w:rsid w:val="00DF006A"/>
    <w:rsid w:val="00DF2915"/>
    <w:rsid w:val="00DF59DB"/>
    <w:rsid w:val="00DF5C22"/>
    <w:rsid w:val="00E00AEA"/>
    <w:rsid w:val="00E00D84"/>
    <w:rsid w:val="00E014F0"/>
    <w:rsid w:val="00E059EB"/>
    <w:rsid w:val="00E14227"/>
    <w:rsid w:val="00E14ABD"/>
    <w:rsid w:val="00E23E72"/>
    <w:rsid w:val="00E258C9"/>
    <w:rsid w:val="00E30718"/>
    <w:rsid w:val="00E31581"/>
    <w:rsid w:val="00E31B2C"/>
    <w:rsid w:val="00E3438F"/>
    <w:rsid w:val="00E344A4"/>
    <w:rsid w:val="00E37230"/>
    <w:rsid w:val="00E40162"/>
    <w:rsid w:val="00E40597"/>
    <w:rsid w:val="00E43743"/>
    <w:rsid w:val="00E44C10"/>
    <w:rsid w:val="00E550C7"/>
    <w:rsid w:val="00E56E14"/>
    <w:rsid w:val="00E61159"/>
    <w:rsid w:val="00E64CB8"/>
    <w:rsid w:val="00E9054A"/>
    <w:rsid w:val="00E929C5"/>
    <w:rsid w:val="00E97583"/>
    <w:rsid w:val="00EA2E54"/>
    <w:rsid w:val="00EA360B"/>
    <w:rsid w:val="00EA5C35"/>
    <w:rsid w:val="00EA65C3"/>
    <w:rsid w:val="00EA6C04"/>
    <w:rsid w:val="00EB04B9"/>
    <w:rsid w:val="00EB242D"/>
    <w:rsid w:val="00EB448D"/>
    <w:rsid w:val="00EC1090"/>
    <w:rsid w:val="00EC3C22"/>
    <w:rsid w:val="00EC4000"/>
    <w:rsid w:val="00EC4EFB"/>
    <w:rsid w:val="00EC6645"/>
    <w:rsid w:val="00EC6D1A"/>
    <w:rsid w:val="00ED2B32"/>
    <w:rsid w:val="00ED2E0C"/>
    <w:rsid w:val="00EE3FE0"/>
    <w:rsid w:val="00EE4333"/>
    <w:rsid w:val="00EE7AD0"/>
    <w:rsid w:val="00F00ED3"/>
    <w:rsid w:val="00F02263"/>
    <w:rsid w:val="00F07787"/>
    <w:rsid w:val="00F077AB"/>
    <w:rsid w:val="00F1270B"/>
    <w:rsid w:val="00F13D8F"/>
    <w:rsid w:val="00F165F3"/>
    <w:rsid w:val="00F26A90"/>
    <w:rsid w:val="00F27C6C"/>
    <w:rsid w:val="00F31671"/>
    <w:rsid w:val="00F31FBC"/>
    <w:rsid w:val="00F40F9A"/>
    <w:rsid w:val="00F54361"/>
    <w:rsid w:val="00F55FE5"/>
    <w:rsid w:val="00F57E59"/>
    <w:rsid w:val="00F7102A"/>
    <w:rsid w:val="00F8689B"/>
    <w:rsid w:val="00F911A1"/>
    <w:rsid w:val="00FA3F44"/>
    <w:rsid w:val="00FA45D1"/>
    <w:rsid w:val="00FA535E"/>
    <w:rsid w:val="00FB3F71"/>
    <w:rsid w:val="00FB4AD0"/>
    <w:rsid w:val="00FC1421"/>
    <w:rsid w:val="00FC2C09"/>
    <w:rsid w:val="00FC7831"/>
    <w:rsid w:val="00FD0B78"/>
    <w:rsid w:val="00FD3578"/>
    <w:rsid w:val="00FD6F9E"/>
    <w:rsid w:val="00FE2183"/>
    <w:rsid w:val="00FE3840"/>
    <w:rsid w:val="00FE425D"/>
    <w:rsid w:val="00FE7D50"/>
    <w:rsid w:val="00FF0D60"/>
    <w:rsid w:val="00FF1E55"/>
    <w:rsid w:val="00FF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0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BF"/>
  </w:style>
  <w:style w:type="paragraph" w:styleId="Heading1">
    <w:name w:val="heading 1"/>
    <w:basedOn w:val="Normal"/>
    <w:next w:val="Normal"/>
    <w:link w:val="Heading1Char"/>
    <w:uiPriority w:val="9"/>
    <w:qFormat/>
    <w:rsid w:val="00BC5894"/>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1728E0"/>
    <w:pPr>
      <w:keepNext/>
      <w:keepLines/>
      <w:spacing w:before="200" w:after="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663872"/>
    <w:pPr>
      <w:keepNext/>
      <w:keepLines/>
      <w:spacing w:before="200" w:after="0"/>
      <w:outlineLvl w:val="2"/>
    </w:pPr>
    <w:rPr>
      <w:rFonts w:asciiTheme="majorHAnsi" w:eastAsiaTheme="majorEastAsia" w:hAnsiTheme="majorHAnsi" w:cstheme="majorBidi"/>
      <w:b/>
      <w:bCs/>
      <w:color w:val="A9A57C" w:themeColor="accent1"/>
    </w:rPr>
  </w:style>
  <w:style w:type="paragraph" w:styleId="Heading4">
    <w:name w:val="heading 4"/>
    <w:basedOn w:val="Normal"/>
    <w:next w:val="Normal"/>
    <w:link w:val="Heading4Char"/>
    <w:uiPriority w:val="9"/>
    <w:unhideWhenUsed/>
    <w:qFormat/>
    <w:rsid w:val="0050471C"/>
    <w:pPr>
      <w:keepNext/>
      <w:keepLines/>
      <w:spacing w:before="200" w:after="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uiPriority w:val="9"/>
    <w:unhideWhenUsed/>
    <w:qFormat/>
    <w:rsid w:val="0066074D"/>
    <w:pPr>
      <w:keepNext/>
      <w:keepLines/>
      <w:spacing w:before="200" w:after="0"/>
      <w:outlineLvl w:val="4"/>
    </w:pPr>
    <w:rPr>
      <w:rFonts w:asciiTheme="majorHAnsi" w:eastAsiaTheme="majorEastAsia" w:hAnsiTheme="majorHAnsi" w:cstheme="majorBidi"/>
      <w:color w:val="5755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24"/>
    <w:rPr>
      <w:rFonts w:ascii="Tahoma" w:hAnsi="Tahoma" w:cs="Tahoma"/>
      <w:sz w:val="16"/>
      <w:szCs w:val="16"/>
    </w:rPr>
  </w:style>
  <w:style w:type="paragraph" w:styleId="Header">
    <w:name w:val="header"/>
    <w:basedOn w:val="Normal"/>
    <w:link w:val="HeaderChar"/>
    <w:uiPriority w:val="99"/>
    <w:unhideWhenUsed/>
    <w:rsid w:val="0055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24"/>
  </w:style>
  <w:style w:type="paragraph" w:styleId="Footer">
    <w:name w:val="footer"/>
    <w:basedOn w:val="Normal"/>
    <w:link w:val="FooterChar"/>
    <w:uiPriority w:val="99"/>
    <w:unhideWhenUsed/>
    <w:rsid w:val="0055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24"/>
  </w:style>
  <w:style w:type="character" w:customStyle="1" w:styleId="Heading1Char">
    <w:name w:val="Heading 1 Char"/>
    <w:basedOn w:val="DefaultParagraphFont"/>
    <w:link w:val="Heading1"/>
    <w:uiPriority w:val="9"/>
    <w:rsid w:val="00BC5894"/>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1728E0"/>
    <w:rPr>
      <w:rFonts w:asciiTheme="majorHAnsi" w:eastAsiaTheme="majorEastAsia" w:hAnsiTheme="majorHAnsi" w:cstheme="majorBidi"/>
      <w:b/>
      <w:bCs/>
      <w:color w:val="A9A57C" w:themeColor="accent1"/>
      <w:sz w:val="26"/>
      <w:szCs w:val="26"/>
    </w:rPr>
  </w:style>
  <w:style w:type="paragraph" w:styleId="ListParagraph">
    <w:name w:val="List Paragraph"/>
    <w:basedOn w:val="Normal"/>
    <w:uiPriority w:val="34"/>
    <w:qFormat/>
    <w:rsid w:val="001728E0"/>
    <w:pPr>
      <w:ind w:left="720"/>
      <w:contextualSpacing/>
    </w:pPr>
  </w:style>
  <w:style w:type="character" w:styleId="Strong">
    <w:name w:val="Strong"/>
    <w:basedOn w:val="DefaultParagraphFont"/>
    <w:uiPriority w:val="22"/>
    <w:qFormat/>
    <w:rsid w:val="001728E0"/>
    <w:rPr>
      <w:b/>
      <w:bCs/>
    </w:rPr>
  </w:style>
  <w:style w:type="character" w:styleId="Hyperlink">
    <w:name w:val="Hyperlink"/>
    <w:basedOn w:val="DefaultParagraphFont"/>
    <w:uiPriority w:val="99"/>
    <w:unhideWhenUsed/>
    <w:rsid w:val="001728E0"/>
    <w:rPr>
      <w:color w:val="D25814" w:themeColor="hyperlink"/>
      <w:u w:val="single"/>
    </w:rPr>
  </w:style>
  <w:style w:type="table" w:styleId="TableGrid">
    <w:name w:val="Table Grid"/>
    <w:basedOn w:val="TableNormal"/>
    <w:uiPriority w:val="59"/>
    <w:rsid w:val="00172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1728E0"/>
    <w:rPr>
      <w:i/>
      <w:iCs/>
      <w:color w:val="A89D7F" w:themeColor="text1" w:themeTint="7F"/>
    </w:rPr>
  </w:style>
  <w:style w:type="character" w:styleId="IntenseEmphasis">
    <w:name w:val="Intense Emphasis"/>
    <w:basedOn w:val="DefaultParagraphFont"/>
    <w:uiPriority w:val="21"/>
    <w:qFormat/>
    <w:rsid w:val="00E56E14"/>
    <w:rPr>
      <w:b/>
      <w:bCs/>
      <w:i/>
      <w:iCs/>
      <w:color w:val="A9A57C" w:themeColor="accent1"/>
    </w:rPr>
  </w:style>
  <w:style w:type="character" w:styleId="CommentReference">
    <w:name w:val="annotation reference"/>
    <w:basedOn w:val="DefaultParagraphFont"/>
    <w:uiPriority w:val="99"/>
    <w:semiHidden/>
    <w:unhideWhenUsed/>
    <w:rsid w:val="008E2E49"/>
    <w:rPr>
      <w:sz w:val="16"/>
      <w:szCs w:val="16"/>
    </w:rPr>
  </w:style>
  <w:style w:type="paragraph" w:styleId="CommentText">
    <w:name w:val="annotation text"/>
    <w:basedOn w:val="Normal"/>
    <w:link w:val="CommentTextChar"/>
    <w:uiPriority w:val="99"/>
    <w:semiHidden/>
    <w:unhideWhenUsed/>
    <w:rsid w:val="008E2E49"/>
    <w:pPr>
      <w:spacing w:line="240" w:lineRule="auto"/>
    </w:pPr>
    <w:rPr>
      <w:sz w:val="20"/>
      <w:szCs w:val="20"/>
    </w:rPr>
  </w:style>
  <w:style w:type="character" w:customStyle="1" w:styleId="CommentTextChar">
    <w:name w:val="Comment Text Char"/>
    <w:basedOn w:val="DefaultParagraphFont"/>
    <w:link w:val="CommentText"/>
    <w:uiPriority w:val="99"/>
    <w:semiHidden/>
    <w:rsid w:val="008E2E49"/>
    <w:rPr>
      <w:sz w:val="20"/>
      <w:szCs w:val="20"/>
    </w:rPr>
  </w:style>
  <w:style w:type="paragraph" w:styleId="CommentSubject">
    <w:name w:val="annotation subject"/>
    <w:basedOn w:val="CommentText"/>
    <w:next w:val="CommentText"/>
    <w:link w:val="CommentSubjectChar"/>
    <w:uiPriority w:val="99"/>
    <w:semiHidden/>
    <w:unhideWhenUsed/>
    <w:rsid w:val="008E2E49"/>
    <w:rPr>
      <w:b/>
      <w:bCs/>
    </w:rPr>
  </w:style>
  <w:style w:type="character" w:customStyle="1" w:styleId="CommentSubjectChar">
    <w:name w:val="Comment Subject Char"/>
    <w:basedOn w:val="CommentTextChar"/>
    <w:link w:val="CommentSubject"/>
    <w:uiPriority w:val="99"/>
    <w:semiHidden/>
    <w:rsid w:val="008E2E49"/>
    <w:rPr>
      <w:b/>
      <w:bCs/>
      <w:sz w:val="20"/>
      <w:szCs w:val="20"/>
    </w:rPr>
  </w:style>
  <w:style w:type="character" w:customStyle="1" w:styleId="Heading3Char">
    <w:name w:val="Heading 3 Char"/>
    <w:basedOn w:val="DefaultParagraphFont"/>
    <w:link w:val="Heading3"/>
    <w:uiPriority w:val="9"/>
    <w:rsid w:val="00663872"/>
    <w:rPr>
      <w:rFonts w:asciiTheme="majorHAnsi" w:eastAsiaTheme="majorEastAsia" w:hAnsiTheme="majorHAnsi" w:cstheme="majorBidi"/>
      <w:b/>
      <w:bCs/>
      <w:color w:val="A9A57C" w:themeColor="accent1"/>
    </w:rPr>
  </w:style>
  <w:style w:type="character" w:customStyle="1" w:styleId="Heading4Char">
    <w:name w:val="Heading 4 Char"/>
    <w:basedOn w:val="DefaultParagraphFont"/>
    <w:link w:val="Heading4"/>
    <w:uiPriority w:val="9"/>
    <w:rsid w:val="0050471C"/>
    <w:rPr>
      <w:rFonts w:asciiTheme="majorHAnsi" w:eastAsiaTheme="majorEastAsia" w:hAnsiTheme="majorHAnsi" w:cstheme="majorBidi"/>
      <w:b/>
      <w:bCs/>
      <w:i/>
      <w:iCs/>
      <w:color w:val="A9A57C" w:themeColor="accent1"/>
    </w:rPr>
  </w:style>
  <w:style w:type="paragraph" w:customStyle="1" w:styleId="Style1">
    <w:name w:val="Style1"/>
    <w:basedOn w:val="Normal"/>
    <w:link w:val="Style1Char"/>
    <w:qFormat/>
    <w:rsid w:val="0025010D"/>
    <w:rPr>
      <w:sz w:val="20"/>
    </w:rPr>
  </w:style>
  <w:style w:type="paragraph" w:styleId="NoSpacing">
    <w:name w:val="No Spacing"/>
    <w:uiPriority w:val="1"/>
    <w:qFormat/>
    <w:rsid w:val="00475EA4"/>
    <w:pPr>
      <w:spacing w:after="0" w:line="240" w:lineRule="auto"/>
    </w:pPr>
  </w:style>
  <w:style w:type="character" w:customStyle="1" w:styleId="Style1Char">
    <w:name w:val="Style1 Char"/>
    <w:basedOn w:val="DefaultParagraphFont"/>
    <w:link w:val="Style1"/>
    <w:rsid w:val="0025010D"/>
    <w:rPr>
      <w:sz w:val="20"/>
    </w:rPr>
  </w:style>
  <w:style w:type="paragraph" w:customStyle="1" w:styleId="calloutstyle">
    <w:name w:val="calloutstyle"/>
    <w:basedOn w:val="Normal"/>
    <w:link w:val="calloutstyleChar"/>
    <w:qFormat/>
    <w:rsid w:val="003D3A1D"/>
    <w:rPr>
      <w:sz w:val="20"/>
    </w:rPr>
  </w:style>
  <w:style w:type="paragraph" w:customStyle="1" w:styleId="Default">
    <w:name w:val="Default"/>
    <w:rsid w:val="00523CC7"/>
    <w:pPr>
      <w:autoSpaceDE w:val="0"/>
      <w:autoSpaceDN w:val="0"/>
      <w:adjustRightInd w:val="0"/>
      <w:spacing w:after="0" w:line="240" w:lineRule="auto"/>
    </w:pPr>
    <w:rPr>
      <w:rFonts w:ascii="Calibri" w:hAnsi="Calibri" w:cs="Calibri"/>
      <w:color w:val="000000"/>
      <w:sz w:val="24"/>
      <w:szCs w:val="24"/>
    </w:rPr>
  </w:style>
  <w:style w:type="character" w:customStyle="1" w:styleId="calloutstyleChar">
    <w:name w:val="calloutstyle Char"/>
    <w:basedOn w:val="DefaultParagraphFont"/>
    <w:link w:val="calloutstyle"/>
    <w:rsid w:val="003D3A1D"/>
    <w:rPr>
      <w:sz w:val="20"/>
    </w:rPr>
  </w:style>
  <w:style w:type="character" w:customStyle="1" w:styleId="Heading5Char">
    <w:name w:val="Heading 5 Char"/>
    <w:basedOn w:val="DefaultParagraphFont"/>
    <w:link w:val="Heading5"/>
    <w:uiPriority w:val="9"/>
    <w:rsid w:val="0066074D"/>
    <w:rPr>
      <w:rFonts w:asciiTheme="majorHAnsi" w:eastAsiaTheme="majorEastAsia" w:hAnsiTheme="majorHAnsi" w:cstheme="majorBidi"/>
      <w:color w:val="575539"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BF"/>
  </w:style>
  <w:style w:type="paragraph" w:styleId="Heading1">
    <w:name w:val="heading 1"/>
    <w:basedOn w:val="Normal"/>
    <w:next w:val="Normal"/>
    <w:link w:val="Heading1Char"/>
    <w:uiPriority w:val="9"/>
    <w:qFormat/>
    <w:rsid w:val="00BC5894"/>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1728E0"/>
    <w:pPr>
      <w:keepNext/>
      <w:keepLines/>
      <w:spacing w:before="200" w:after="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663872"/>
    <w:pPr>
      <w:keepNext/>
      <w:keepLines/>
      <w:spacing w:before="200" w:after="0"/>
      <w:outlineLvl w:val="2"/>
    </w:pPr>
    <w:rPr>
      <w:rFonts w:asciiTheme="majorHAnsi" w:eastAsiaTheme="majorEastAsia" w:hAnsiTheme="majorHAnsi" w:cstheme="majorBidi"/>
      <w:b/>
      <w:bCs/>
      <w:color w:val="A9A57C" w:themeColor="accent1"/>
    </w:rPr>
  </w:style>
  <w:style w:type="paragraph" w:styleId="Heading4">
    <w:name w:val="heading 4"/>
    <w:basedOn w:val="Normal"/>
    <w:next w:val="Normal"/>
    <w:link w:val="Heading4Char"/>
    <w:uiPriority w:val="9"/>
    <w:unhideWhenUsed/>
    <w:qFormat/>
    <w:rsid w:val="0050471C"/>
    <w:pPr>
      <w:keepNext/>
      <w:keepLines/>
      <w:spacing w:before="200" w:after="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uiPriority w:val="9"/>
    <w:unhideWhenUsed/>
    <w:qFormat/>
    <w:rsid w:val="0066074D"/>
    <w:pPr>
      <w:keepNext/>
      <w:keepLines/>
      <w:spacing w:before="200" w:after="0"/>
      <w:outlineLvl w:val="4"/>
    </w:pPr>
    <w:rPr>
      <w:rFonts w:asciiTheme="majorHAnsi" w:eastAsiaTheme="majorEastAsia" w:hAnsiTheme="majorHAnsi" w:cstheme="majorBidi"/>
      <w:color w:val="5755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24"/>
    <w:rPr>
      <w:rFonts w:ascii="Tahoma" w:hAnsi="Tahoma" w:cs="Tahoma"/>
      <w:sz w:val="16"/>
      <w:szCs w:val="16"/>
    </w:rPr>
  </w:style>
  <w:style w:type="paragraph" w:styleId="Header">
    <w:name w:val="header"/>
    <w:basedOn w:val="Normal"/>
    <w:link w:val="HeaderChar"/>
    <w:uiPriority w:val="99"/>
    <w:unhideWhenUsed/>
    <w:rsid w:val="0055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24"/>
  </w:style>
  <w:style w:type="paragraph" w:styleId="Footer">
    <w:name w:val="footer"/>
    <w:basedOn w:val="Normal"/>
    <w:link w:val="FooterChar"/>
    <w:uiPriority w:val="99"/>
    <w:unhideWhenUsed/>
    <w:rsid w:val="0055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24"/>
  </w:style>
  <w:style w:type="character" w:customStyle="1" w:styleId="Heading1Char">
    <w:name w:val="Heading 1 Char"/>
    <w:basedOn w:val="DefaultParagraphFont"/>
    <w:link w:val="Heading1"/>
    <w:uiPriority w:val="9"/>
    <w:rsid w:val="00BC5894"/>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1728E0"/>
    <w:rPr>
      <w:rFonts w:asciiTheme="majorHAnsi" w:eastAsiaTheme="majorEastAsia" w:hAnsiTheme="majorHAnsi" w:cstheme="majorBidi"/>
      <w:b/>
      <w:bCs/>
      <w:color w:val="A9A57C" w:themeColor="accent1"/>
      <w:sz w:val="26"/>
      <w:szCs w:val="26"/>
    </w:rPr>
  </w:style>
  <w:style w:type="paragraph" w:styleId="ListParagraph">
    <w:name w:val="List Paragraph"/>
    <w:basedOn w:val="Normal"/>
    <w:uiPriority w:val="34"/>
    <w:qFormat/>
    <w:rsid w:val="001728E0"/>
    <w:pPr>
      <w:ind w:left="720"/>
      <w:contextualSpacing/>
    </w:pPr>
  </w:style>
  <w:style w:type="character" w:styleId="Strong">
    <w:name w:val="Strong"/>
    <w:basedOn w:val="DefaultParagraphFont"/>
    <w:uiPriority w:val="22"/>
    <w:qFormat/>
    <w:rsid w:val="001728E0"/>
    <w:rPr>
      <w:b/>
      <w:bCs/>
    </w:rPr>
  </w:style>
  <w:style w:type="character" w:styleId="Hyperlink">
    <w:name w:val="Hyperlink"/>
    <w:basedOn w:val="DefaultParagraphFont"/>
    <w:uiPriority w:val="99"/>
    <w:unhideWhenUsed/>
    <w:rsid w:val="001728E0"/>
    <w:rPr>
      <w:color w:val="D25814" w:themeColor="hyperlink"/>
      <w:u w:val="single"/>
    </w:rPr>
  </w:style>
  <w:style w:type="table" w:styleId="TableGrid">
    <w:name w:val="Table Grid"/>
    <w:basedOn w:val="TableNormal"/>
    <w:uiPriority w:val="59"/>
    <w:rsid w:val="00172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1728E0"/>
    <w:rPr>
      <w:i/>
      <w:iCs/>
      <w:color w:val="A89D7F" w:themeColor="text1" w:themeTint="7F"/>
    </w:rPr>
  </w:style>
  <w:style w:type="character" w:styleId="IntenseEmphasis">
    <w:name w:val="Intense Emphasis"/>
    <w:basedOn w:val="DefaultParagraphFont"/>
    <w:uiPriority w:val="21"/>
    <w:qFormat/>
    <w:rsid w:val="00E56E14"/>
    <w:rPr>
      <w:b/>
      <w:bCs/>
      <w:i/>
      <w:iCs/>
      <w:color w:val="A9A57C" w:themeColor="accent1"/>
    </w:rPr>
  </w:style>
  <w:style w:type="character" w:styleId="CommentReference">
    <w:name w:val="annotation reference"/>
    <w:basedOn w:val="DefaultParagraphFont"/>
    <w:uiPriority w:val="99"/>
    <w:semiHidden/>
    <w:unhideWhenUsed/>
    <w:rsid w:val="008E2E49"/>
    <w:rPr>
      <w:sz w:val="16"/>
      <w:szCs w:val="16"/>
    </w:rPr>
  </w:style>
  <w:style w:type="paragraph" w:styleId="CommentText">
    <w:name w:val="annotation text"/>
    <w:basedOn w:val="Normal"/>
    <w:link w:val="CommentTextChar"/>
    <w:uiPriority w:val="99"/>
    <w:semiHidden/>
    <w:unhideWhenUsed/>
    <w:rsid w:val="008E2E49"/>
    <w:pPr>
      <w:spacing w:line="240" w:lineRule="auto"/>
    </w:pPr>
    <w:rPr>
      <w:sz w:val="20"/>
      <w:szCs w:val="20"/>
    </w:rPr>
  </w:style>
  <w:style w:type="character" w:customStyle="1" w:styleId="CommentTextChar">
    <w:name w:val="Comment Text Char"/>
    <w:basedOn w:val="DefaultParagraphFont"/>
    <w:link w:val="CommentText"/>
    <w:uiPriority w:val="99"/>
    <w:semiHidden/>
    <w:rsid w:val="008E2E49"/>
    <w:rPr>
      <w:sz w:val="20"/>
      <w:szCs w:val="20"/>
    </w:rPr>
  </w:style>
  <w:style w:type="paragraph" w:styleId="CommentSubject">
    <w:name w:val="annotation subject"/>
    <w:basedOn w:val="CommentText"/>
    <w:next w:val="CommentText"/>
    <w:link w:val="CommentSubjectChar"/>
    <w:uiPriority w:val="99"/>
    <w:semiHidden/>
    <w:unhideWhenUsed/>
    <w:rsid w:val="008E2E49"/>
    <w:rPr>
      <w:b/>
      <w:bCs/>
    </w:rPr>
  </w:style>
  <w:style w:type="character" w:customStyle="1" w:styleId="CommentSubjectChar">
    <w:name w:val="Comment Subject Char"/>
    <w:basedOn w:val="CommentTextChar"/>
    <w:link w:val="CommentSubject"/>
    <w:uiPriority w:val="99"/>
    <w:semiHidden/>
    <w:rsid w:val="008E2E49"/>
    <w:rPr>
      <w:b/>
      <w:bCs/>
      <w:sz w:val="20"/>
      <w:szCs w:val="20"/>
    </w:rPr>
  </w:style>
  <w:style w:type="character" w:customStyle="1" w:styleId="Heading3Char">
    <w:name w:val="Heading 3 Char"/>
    <w:basedOn w:val="DefaultParagraphFont"/>
    <w:link w:val="Heading3"/>
    <w:uiPriority w:val="9"/>
    <w:rsid w:val="00663872"/>
    <w:rPr>
      <w:rFonts w:asciiTheme="majorHAnsi" w:eastAsiaTheme="majorEastAsia" w:hAnsiTheme="majorHAnsi" w:cstheme="majorBidi"/>
      <w:b/>
      <w:bCs/>
      <w:color w:val="A9A57C" w:themeColor="accent1"/>
    </w:rPr>
  </w:style>
  <w:style w:type="character" w:customStyle="1" w:styleId="Heading4Char">
    <w:name w:val="Heading 4 Char"/>
    <w:basedOn w:val="DefaultParagraphFont"/>
    <w:link w:val="Heading4"/>
    <w:uiPriority w:val="9"/>
    <w:rsid w:val="0050471C"/>
    <w:rPr>
      <w:rFonts w:asciiTheme="majorHAnsi" w:eastAsiaTheme="majorEastAsia" w:hAnsiTheme="majorHAnsi" w:cstheme="majorBidi"/>
      <w:b/>
      <w:bCs/>
      <w:i/>
      <w:iCs/>
      <w:color w:val="A9A57C" w:themeColor="accent1"/>
    </w:rPr>
  </w:style>
  <w:style w:type="paragraph" w:customStyle="1" w:styleId="Style1">
    <w:name w:val="Style1"/>
    <w:basedOn w:val="Normal"/>
    <w:link w:val="Style1Char"/>
    <w:qFormat/>
    <w:rsid w:val="0025010D"/>
    <w:rPr>
      <w:sz w:val="20"/>
    </w:rPr>
  </w:style>
  <w:style w:type="paragraph" w:styleId="NoSpacing">
    <w:name w:val="No Spacing"/>
    <w:uiPriority w:val="1"/>
    <w:qFormat/>
    <w:rsid w:val="00475EA4"/>
    <w:pPr>
      <w:spacing w:after="0" w:line="240" w:lineRule="auto"/>
    </w:pPr>
  </w:style>
  <w:style w:type="character" w:customStyle="1" w:styleId="Style1Char">
    <w:name w:val="Style1 Char"/>
    <w:basedOn w:val="DefaultParagraphFont"/>
    <w:link w:val="Style1"/>
    <w:rsid w:val="0025010D"/>
    <w:rPr>
      <w:sz w:val="20"/>
    </w:rPr>
  </w:style>
  <w:style w:type="paragraph" w:customStyle="1" w:styleId="calloutstyle">
    <w:name w:val="calloutstyle"/>
    <w:basedOn w:val="Normal"/>
    <w:link w:val="calloutstyleChar"/>
    <w:qFormat/>
    <w:rsid w:val="003D3A1D"/>
    <w:rPr>
      <w:sz w:val="20"/>
    </w:rPr>
  </w:style>
  <w:style w:type="paragraph" w:customStyle="1" w:styleId="Default">
    <w:name w:val="Default"/>
    <w:rsid w:val="00523CC7"/>
    <w:pPr>
      <w:autoSpaceDE w:val="0"/>
      <w:autoSpaceDN w:val="0"/>
      <w:adjustRightInd w:val="0"/>
      <w:spacing w:after="0" w:line="240" w:lineRule="auto"/>
    </w:pPr>
    <w:rPr>
      <w:rFonts w:ascii="Calibri" w:hAnsi="Calibri" w:cs="Calibri"/>
      <w:color w:val="000000"/>
      <w:sz w:val="24"/>
      <w:szCs w:val="24"/>
    </w:rPr>
  </w:style>
  <w:style w:type="character" w:customStyle="1" w:styleId="calloutstyleChar">
    <w:name w:val="calloutstyle Char"/>
    <w:basedOn w:val="DefaultParagraphFont"/>
    <w:link w:val="calloutstyle"/>
    <w:rsid w:val="003D3A1D"/>
    <w:rPr>
      <w:sz w:val="20"/>
    </w:rPr>
  </w:style>
  <w:style w:type="character" w:customStyle="1" w:styleId="Heading5Char">
    <w:name w:val="Heading 5 Char"/>
    <w:basedOn w:val="DefaultParagraphFont"/>
    <w:link w:val="Heading5"/>
    <w:uiPriority w:val="9"/>
    <w:rsid w:val="0066074D"/>
    <w:rPr>
      <w:rFonts w:asciiTheme="majorHAnsi" w:eastAsiaTheme="majorEastAsia" w:hAnsiTheme="majorHAnsi" w:cstheme="majorBidi"/>
      <w:color w:val="57553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337729">
      <w:bodyDiv w:val="1"/>
      <w:marLeft w:val="0"/>
      <w:marRight w:val="0"/>
      <w:marTop w:val="0"/>
      <w:marBottom w:val="0"/>
      <w:divBdr>
        <w:top w:val="none" w:sz="0" w:space="0" w:color="auto"/>
        <w:left w:val="none" w:sz="0" w:space="0" w:color="auto"/>
        <w:bottom w:val="none" w:sz="0" w:space="0" w:color="auto"/>
        <w:right w:val="none" w:sz="0" w:space="0" w:color="auto"/>
      </w:divBdr>
    </w:div>
    <w:div w:id="1487358817">
      <w:bodyDiv w:val="1"/>
      <w:marLeft w:val="0"/>
      <w:marRight w:val="0"/>
      <w:marTop w:val="0"/>
      <w:marBottom w:val="0"/>
      <w:divBdr>
        <w:top w:val="none" w:sz="0" w:space="0" w:color="auto"/>
        <w:left w:val="none" w:sz="0" w:space="0" w:color="auto"/>
        <w:bottom w:val="none" w:sz="0" w:space="0" w:color="auto"/>
        <w:right w:val="none" w:sz="0" w:space="0" w:color="auto"/>
      </w:divBdr>
    </w:div>
    <w:div w:id="20421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emf"/>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header1.xml.rels><?xml version="1.0" encoding="UTF-8"?>

<Relationships xmlns="http://schemas.openxmlformats.org/package/2006/relationships">
  <Relationship Id="rId1" Type="http://schemas.openxmlformats.org/officeDocument/2006/relationships/image" Target="media/image6.png"/>
</Relationships>

</file>

<file path=word/_rels/header2.xml.rels><?xml version="1.0" encoding="UTF-8"?>

<Relationships xmlns="http://schemas.openxmlformats.org/package/2006/relationships">
  <Relationship Id="rId1" Type="http://schemas.openxmlformats.org/officeDocument/2006/relationships/image" Target="media/image6.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kbarrett/AppData/Roaming/Microsoft/Templates/Design%201%20Quick%20Start%20Template%2005092014.dotx"/>
</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9CC00">
            <a:alpha val="10000"/>
          </a:srgbClr>
        </a:solidFill>
        <a:ln w="25400" cap="flat" cmpd="sng" algn="ctr">
          <a:solidFill>
            <a:srgbClr val="99CC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3FE0-4A27-492F-904E-E74B3B03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1 Quick Start Template 05092014</Template>
  <TotalTime>0</TotalTime>
  <Pages>15</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15148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2014-12-05T14:58:00Z</dcterms:created>
  <dc:creator>Barrett, Karin (DPH)</dc:creator>
  <lastModifiedBy/>
  <lastPrinted>2014-11-17T19:51:00Z</lastPrinted>
  <dcterms:modified xsi:type="dcterms:W3CDTF">2014-12-05T14:58:00Z</dcterms:modified>
  <revision>2</revision>
</coreProperties>
</file>