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E83F" w14:textId="6E94CABE" w:rsidR="00081227" w:rsidRDefault="00081227">
      <w:r>
        <w:t>Re: Licensing of Radiologic Technologists</w:t>
      </w:r>
    </w:p>
    <w:p w14:paraId="7F09202B" w14:textId="7AB18C8B" w:rsidR="00081227" w:rsidRDefault="00081227">
      <w:r>
        <w:t>From: Andrew Najjar, Massachusetts Health Physics Consultant, 65-0907</w:t>
      </w:r>
    </w:p>
    <w:p w14:paraId="29FC7745" w14:textId="569DFA6E" w:rsidR="00F52548" w:rsidRDefault="00081227">
      <w:r>
        <w:t>To: William Anderson, Office of the General Counsel, Department of Public Health</w:t>
      </w:r>
    </w:p>
    <w:p w14:paraId="077A3D70" w14:textId="77777777" w:rsidR="00081227" w:rsidRDefault="00081227"/>
    <w:p w14:paraId="61BE1858" w14:textId="4BCEBD82" w:rsidR="00081227" w:rsidRDefault="00081227">
      <w:r>
        <w:t>Mr. Anderson,</w:t>
      </w:r>
    </w:p>
    <w:p w14:paraId="3702B93C" w14:textId="49E49B75" w:rsidR="00081227" w:rsidRDefault="00081227">
      <w:r>
        <w:tab/>
        <w:t xml:space="preserve">I am writing to you regarding the oral testimony given at the public hearing </w:t>
      </w:r>
      <w:r w:rsidR="000531F7">
        <w:t xml:space="preserve">held on March 26, </w:t>
      </w:r>
      <w:proofErr w:type="gramStart"/>
      <w:r w:rsidR="000531F7">
        <w:t>2025</w:t>
      </w:r>
      <w:proofErr w:type="gramEnd"/>
      <w:r w:rsidR="000531F7">
        <w:t xml:space="preserve"> at 10:00 a.m. regarding</w:t>
      </w:r>
      <w:r>
        <w:t xml:space="preserve"> the proposed amendments to 105 CMR 125.000 </w:t>
      </w:r>
      <w:r>
        <w:rPr>
          <w:i/>
          <w:iCs/>
        </w:rPr>
        <w:t>Licensing of Radiologic Technologists</w:t>
      </w:r>
      <w:r>
        <w:t>.</w:t>
      </w:r>
    </w:p>
    <w:p w14:paraId="616BEE38" w14:textId="0E6FE3DF" w:rsidR="000B62AA" w:rsidRDefault="00081227">
      <w:r>
        <w:tab/>
      </w:r>
      <w:r w:rsidR="000531F7">
        <w:t>As a health physics consultant registered with the Commonwealth of Massachusetts and a health physicist certified by the American Board of Health Physics, I would like to express my concern regarding the proposed amendments</w:t>
      </w:r>
      <w:r w:rsidR="000B62AA">
        <w:t xml:space="preserve"> to 105 CMR 125.000</w:t>
      </w:r>
      <w:r w:rsidR="00172348">
        <w:t>, specifically with the lack of input from relevant subject matter experts.</w:t>
      </w:r>
    </w:p>
    <w:p w14:paraId="3D64E15C" w14:textId="4D795601" w:rsidR="00267583" w:rsidRDefault="00267583">
      <w:r>
        <w:tab/>
      </w:r>
      <w:r w:rsidR="00172348">
        <w:t>My concern</w:t>
      </w:r>
      <w:r w:rsidR="00E6121D">
        <w:t xml:space="preserve"> relates to the lack of a collaborative approach </w:t>
      </w:r>
      <w:r w:rsidR="00966EE2">
        <w:t>forming these</w:t>
      </w:r>
      <w:r w:rsidR="00E6121D">
        <w:t xml:space="preserve"> proposed amendments. Massachusetts General Law Part I Title XVI Chapter 111 Section 5L calls for an Advisory Commission for Radiologic Technologists to meet on a quarterly basis (or more frequently). Additionally, Massachusetts General Law Part I Title XVI Chapter 111 Section 4F calls for an Advisory Council on Radiation Protection to meet at least twice a year. My concern regarding these proposed amendments would be greatly alleviated had these advisory councils been active, considered the proposed amendments, and endorsed said amendments. Bypassing these requirements seems unethical and does not set the Commonwealth up for success</w:t>
      </w:r>
      <w:r w:rsidR="00AB264E">
        <w:t xml:space="preserve"> in achieving excellence in patient care</w:t>
      </w:r>
      <w:r w:rsidR="00E6121D">
        <w:t xml:space="preserve">. There will be future proposed amendments to </w:t>
      </w:r>
      <w:proofErr w:type="gramStart"/>
      <w:r w:rsidR="00E6121D">
        <w:t>these</w:t>
      </w:r>
      <w:proofErr w:type="gramEnd"/>
      <w:r w:rsidR="00A3434B">
        <w:t xml:space="preserve"> </w:t>
      </w:r>
      <w:r w:rsidR="00AB264E">
        <w:t xml:space="preserve">and </w:t>
      </w:r>
      <w:r w:rsidR="00E6121D">
        <w:t>other related regulations and it is imperative that the</w:t>
      </w:r>
      <w:r w:rsidR="00172348">
        <w:t>se</w:t>
      </w:r>
      <w:r w:rsidR="00E6121D">
        <w:t xml:space="preserve"> councils are active and functioning so as to serve their purpose in advising the </w:t>
      </w:r>
      <w:r w:rsidR="00172348">
        <w:t>Commissioner of the Department of Public Health and the Governor of Massachusetts</w:t>
      </w:r>
      <w:r w:rsidR="00966EE2">
        <w:t xml:space="preserve"> respectively.</w:t>
      </w:r>
    </w:p>
    <w:p w14:paraId="3D047504" w14:textId="6AC1AB11" w:rsidR="00172348" w:rsidRDefault="00172348">
      <w:r>
        <w:tab/>
        <w:t xml:space="preserve">It is my recommendation that </w:t>
      </w:r>
      <w:r w:rsidR="00AB264E">
        <w:t xml:space="preserve">both of </w:t>
      </w:r>
      <w:r>
        <w:t xml:space="preserve">these advisory councils, consisting of relevant subject matter experts, are called to order to review the proposed amendments before moving forward with </w:t>
      </w:r>
      <w:r w:rsidR="00A3434B">
        <w:t>implementation</w:t>
      </w:r>
      <w:r>
        <w:t xml:space="preserve">. Had these councils endorsed these proposed amendments, my concern would be </w:t>
      </w:r>
      <w:r w:rsidR="00AB264E">
        <w:t>addressed</w:t>
      </w:r>
      <w:r>
        <w:t>.</w:t>
      </w:r>
    </w:p>
    <w:p w14:paraId="35AC7FB5" w14:textId="3B81D82C" w:rsidR="00A3434B" w:rsidRDefault="00A3434B">
      <w:r>
        <w:tab/>
        <w:t>Thank you for your consideration.</w:t>
      </w:r>
    </w:p>
    <w:p w14:paraId="1213CDD4" w14:textId="5BD835E6" w:rsidR="00A3434B" w:rsidRDefault="00A3434B">
      <w:r>
        <w:rPr>
          <w:noProof/>
        </w:rPr>
        <w:drawing>
          <wp:inline distT="0" distB="0" distL="0" distR="0" wp14:anchorId="1098AF78" wp14:editId="56C78CC0">
            <wp:extent cx="2028825" cy="523875"/>
            <wp:effectExtent l="0" t="0" r="9525" b="9525"/>
            <wp:docPr id="103857294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72944" name="Picture 1" descr="A close up of a logo&#10;&#10;AI-generated content may be incorrect."/>
                    <pic:cNvPicPr/>
                  </pic:nvPicPr>
                  <pic:blipFill>
                    <a:blip r:embed="rId4"/>
                    <a:stretch>
                      <a:fillRect/>
                    </a:stretch>
                  </pic:blipFill>
                  <pic:spPr>
                    <a:xfrm>
                      <a:off x="0" y="0"/>
                      <a:ext cx="2028825" cy="523875"/>
                    </a:xfrm>
                    <a:prstGeom prst="rect">
                      <a:avLst/>
                    </a:prstGeom>
                  </pic:spPr>
                </pic:pic>
              </a:graphicData>
            </a:graphic>
          </wp:inline>
        </w:drawing>
      </w:r>
    </w:p>
    <w:p w14:paraId="5597D07B" w14:textId="3B89B2FA" w:rsidR="00A3434B" w:rsidRDefault="00A3434B">
      <w:r>
        <w:t>Andrew Najjar, MS, CHP</w:t>
      </w:r>
    </w:p>
    <w:p w14:paraId="6CF4E824" w14:textId="4927CC12" w:rsidR="00983A23" w:rsidRDefault="00983A23">
      <w:r>
        <w:t>298 Albion St. Apt 2, Wakefield, MA 01880</w:t>
      </w:r>
    </w:p>
    <w:p w14:paraId="064D0B96" w14:textId="1622E0FE" w:rsidR="00081227" w:rsidRDefault="00A3434B">
      <w:r>
        <w:t>Health Physics Consultant</w:t>
      </w:r>
    </w:p>
    <w:sectPr w:rsidR="00081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27"/>
    <w:rsid w:val="000531F7"/>
    <w:rsid w:val="00081227"/>
    <w:rsid w:val="000B62AA"/>
    <w:rsid w:val="00172348"/>
    <w:rsid w:val="00267583"/>
    <w:rsid w:val="0027497A"/>
    <w:rsid w:val="00302BA0"/>
    <w:rsid w:val="00605B63"/>
    <w:rsid w:val="006B5BB8"/>
    <w:rsid w:val="008175DB"/>
    <w:rsid w:val="00966EE2"/>
    <w:rsid w:val="00983A23"/>
    <w:rsid w:val="00A3434B"/>
    <w:rsid w:val="00AB264E"/>
    <w:rsid w:val="00CB5858"/>
    <w:rsid w:val="00D83BC6"/>
    <w:rsid w:val="00DC4B46"/>
    <w:rsid w:val="00E6121D"/>
    <w:rsid w:val="00F52548"/>
    <w:rsid w:val="00FB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60A4"/>
  <w15:chartTrackingRefBased/>
  <w15:docId w15:val="{A6ED084E-E2EA-4105-A982-DBA41D6E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22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122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8122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8122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8122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81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22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12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122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8122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8122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81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227"/>
    <w:rPr>
      <w:rFonts w:eastAsiaTheme="majorEastAsia" w:cstheme="majorBidi"/>
      <w:color w:val="272727" w:themeColor="text1" w:themeTint="D8"/>
    </w:rPr>
  </w:style>
  <w:style w:type="paragraph" w:styleId="Title">
    <w:name w:val="Title"/>
    <w:basedOn w:val="Normal"/>
    <w:next w:val="Normal"/>
    <w:link w:val="TitleChar"/>
    <w:uiPriority w:val="10"/>
    <w:qFormat/>
    <w:rsid w:val="00081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227"/>
    <w:pPr>
      <w:spacing w:before="160"/>
      <w:jc w:val="center"/>
    </w:pPr>
    <w:rPr>
      <w:i/>
      <w:iCs/>
      <w:color w:val="404040" w:themeColor="text1" w:themeTint="BF"/>
    </w:rPr>
  </w:style>
  <w:style w:type="character" w:customStyle="1" w:styleId="QuoteChar">
    <w:name w:val="Quote Char"/>
    <w:basedOn w:val="DefaultParagraphFont"/>
    <w:link w:val="Quote"/>
    <w:uiPriority w:val="29"/>
    <w:rsid w:val="00081227"/>
    <w:rPr>
      <w:i/>
      <w:iCs/>
      <w:color w:val="404040" w:themeColor="text1" w:themeTint="BF"/>
    </w:rPr>
  </w:style>
  <w:style w:type="paragraph" w:styleId="ListParagraph">
    <w:name w:val="List Paragraph"/>
    <w:basedOn w:val="Normal"/>
    <w:uiPriority w:val="34"/>
    <w:qFormat/>
    <w:rsid w:val="00081227"/>
    <w:pPr>
      <w:ind w:left="720"/>
      <w:contextualSpacing/>
    </w:pPr>
  </w:style>
  <w:style w:type="character" w:styleId="IntenseEmphasis">
    <w:name w:val="Intense Emphasis"/>
    <w:basedOn w:val="DefaultParagraphFont"/>
    <w:uiPriority w:val="21"/>
    <w:qFormat/>
    <w:rsid w:val="00081227"/>
    <w:rPr>
      <w:i/>
      <w:iCs/>
      <w:color w:val="2E74B5" w:themeColor="accent1" w:themeShade="BF"/>
    </w:rPr>
  </w:style>
  <w:style w:type="paragraph" w:styleId="IntenseQuote">
    <w:name w:val="Intense Quote"/>
    <w:basedOn w:val="Normal"/>
    <w:next w:val="Normal"/>
    <w:link w:val="IntenseQuoteChar"/>
    <w:uiPriority w:val="30"/>
    <w:qFormat/>
    <w:rsid w:val="0008122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1227"/>
    <w:rPr>
      <w:i/>
      <w:iCs/>
      <w:color w:val="2E74B5" w:themeColor="accent1" w:themeShade="BF"/>
    </w:rPr>
  </w:style>
  <w:style w:type="character" w:styleId="IntenseReference">
    <w:name w:val="Intense Reference"/>
    <w:basedOn w:val="DefaultParagraphFont"/>
    <w:uiPriority w:val="32"/>
    <w:qFormat/>
    <w:rsid w:val="00081227"/>
    <w:rPr>
      <w:b/>
      <w:bCs/>
      <w:smallCaps/>
      <w:color w:val="2E74B5" w:themeColor="accent1" w:themeShade="BF"/>
      <w:spacing w:val="5"/>
    </w:rPr>
  </w:style>
  <w:style w:type="character" w:styleId="Hyperlink">
    <w:name w:val="Hyperlink"/>
    <w:basedOn w:val="DefaultParagraphFont"/>
    <w:uiPriority w:val="99"/>
    <w:unhideWhenUsed/>
    <w:rsid w:val="00081227"/>
    <w:rPr>
      <w:color w:val="0563C1" w:themeColor="hyperlink"/>
      <w:u w:val="single"/>
    </w:rPr>
  </w:style>
  <w:style w:type="character" w:styleId="UnresolvedMention">
    <w:name w:val="Unresolved Mention"/>
    <w:basedOn w:val="DefaultParagraphFont"/>
    <w:uiPriority w:val="99"/>
    <w:semiHidden/>
    <w:unhideWhenUsed/>
    <w:rsid w:val="00081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6932">
      <w:bodyDiv w:val="1"/>
      <w:marLeft w:val="0"/>
      <w:marRight w:val="0"/>
      <w:marTop w:val="0"/>
      <w:marBottom w:val="0"/>
      <w:divBdr>
        <w:top w:val="none" w:sz="0" w:space="0" w:color="auto"/>
        <w:left w:val="none" w:sz="0" w:space="0" w:color="auto"/>
        <w:bottom w:val="none" w:sz="0" w:space="0" w:color="auto"/>
        <w:right w:val="none" w:sz="0" w:space="0" w:color="auto"/>
      </w:divBdr>
      <w:divsChild>
        <w:div w:id="983121508">
          <w:marLeft w:val="0"/>
          <w:marRight w:val="0"/>
          <w:marTop w:val="0"/>
          <w:marBottom w:val="0"/>
          <w:divBdr>
            <w:top w:val="none" w:sz="0" w:space="0" w:color="auto"/>
            <w:left w:val="none" w:sz="0" w:space="0" w:color="auto"/>
            <w:bottom w:val="none" w:sz="0" w:space="0" w:color="auto"/>
            <w:right w:val="none" w:sz="0" w:space="0" w:color="auto"/>
          </w:divBdr>
        </w:div>
        <w:div w:id="756631312">
          <w:marLeft w:val="0"/>
          <w:marRight w:val="0"/>
          <w:marTop w:val="0"/>
          <w:marBottom w:val="0"/>
          <w:divBdr>
            <w:top w:val="none" w:sz="0" w:space="0" w:color="auto"/>
            <w:left w:val="none" w:sz="0" w:space="0" w:color="auto"/>
            <w:bottom w:val="none" w:sz="0" w:space="0" w:color="auto"/>
            <w:right w:val="none" w:sz="0" w:space="0" w:color="auto"/>
          </w:divBdr>
        </w:div>
        <w:div w:id="1151172050">
          <w:marLeft w:val="0"/>
          <w:marRight w:val="0"/>
          <w:marTop w:val="0"/>
          <w:marBottom w:val="0"/>
          <w:divBdr>
            <w:top w:val="none" w:sz="0" w:space="0" w:color="auto"/>
            <w:left w:val="none" w:sz="0" w:space="0" w:color="auto"/>
            <w:bottom w:val="none" w:sz="0" w:space="0" w:color="auto"/>
            <w:right w:val="none" w:sz="0" w:space="0" w:color="auto"/>
          </w:divBdr>
        </w:div>
      </w:divsChild>
    </w:div>
    <w:div w:id="1209952329">
      <w:bodyDiv w:val="1"/>
      <w:marLeft w:val="0"/>
      <w:marRight w:val="0"/>
      <w:marTop w:val="0"/>
      <w:marBottom w:val="0"/>
      <w:divBdr>
        <w:top w:val="none" w:sz="0" w:space="0" w:color="auto"/>
        <w:left w:val="none" w:sz="0" w:space="0" w:color="auto"/>
        <w:bottom w:val="none" w:sz="0" w:space="0" w:color="auto"/>
        <w:right w:val="none" w:sz="0" w:space="0" w:color="auto"/>
      </w:divBdr>
      <w:divsChild>
        <w:div w:id="758599174">
          <w:marLeft w:val="0"/>
          <w:marRight w:val="0"/>
          <w:marTop w:val="0"/>
          <w:marBottom w:val="0"/>
          <w:divBdr>
            <w:top w:val="none" w:sz="0" w:space="0" w:color="auto"/>
            <w:left w:val="none" w:sz="0" w:space="0" w:color="auto"/>
            <w:bottom w:val="none" w:sz="0" w:space="0" w:color="auto"/>
            <w:right w:val="none" w:sz="0" w:space="0" w:color="auto"/>
          </w:divBdr>
        </w:div>
        <w:div w:id="1682078485">
          <w:marLeft w:val="0"/>
          <w:marRight w:val="0"/>
          <w:marTop w:val="0"/>
          <w:marBottom w:val="0"/>
          <w:divBdr>
            <w:top w:val="none" w:sz="0" w:space="0" w:color="auto"/>
            <w:left w:val="none" w:sz="0" w:space="0" w:color="auto"/>
            <w:bottom w:val="none" w:sz="0" w:space="0" w:color="auto"/>
            <w:right w:val="none" w:sz="0" w:space="0" w:color="auto"/>
          </w:divBdr>
        </w:div>
        <w:div w:id="203325100">
          <w:marLeft w:val="0"/>
          <w:marRight w:val="0"/>
          <w:marTop w:val="0"/>
          <w:marBottom w:val="0"/>
          <w:divBdr>
            <w:top w:val="none" w:sz="0" w:space="0" w:color="auto"/>
            <w:left w:val="none" w:sz="0" w:space="0" w:color="auto"/>
            <w:bottom w:val="none" w:sz="0" w:space="0" w:color="auto"/>
            <w:right w:val="none" w:sz="0" w:space="0" w:color="auto"/>
          </w:divBdr>
        </w:div>
      </w:divsChild>
    </w:div>
    <w:div w:id="1865093788">
      <w:bodyDiv w:val="1"/>
      <w:marLeft w:val="0"/>
      <w:marRight w:val="0"/>
      <w:marTop w:val="0"/>
      <w:marBottom w:val="0"/>
      <w:divBdr>
        <w:top w:val="none" w:sz="0" w:space="0" w:color="auto"/>
        <w:left w:val="none" w:sz="0" w:space="0" w:color="auto"/>
        <w:bottom w:val="none" w:sz="0" w:space="0" w:color="auto"/>
        <w:right w:val="none" w:sz="0" w:space="0" w:color="auto"/>
      </w:divBdr>
      <w:divsChild>
        <w:div w:id="1834954862">
          <w:marLeft w:val="0"/>
          <w:marRight w:val="0"/>
          <w:marTop w:val="0"/>
          <w:marBottom w:val="0"/>
          <w:divBdr>
            <w:top w:val="none" w:sz="0" w:space="0" w:color="auto"/>
            <w:left w:val="none" w:sz="0" w:space="0" w:color="auto"/>
            <w:bottom w:val="none" w:sz="0" w:space="0" w:color="auto"/>
            <w:right w:val="none" w:sz="0" w:space="0" w:color="auto"/>
          </w:divBdr>
        </w:div>
        <w:div w:id="294458385">
          <w:marLeft w:val="0"/>
          <w:marRight w:val="0"/>
          <w:marTop w:val="0"/>
          <w:marBottom w:val="0"/>
          <w:divBdr>
            <w:top w:val="none" w:sz="0" w:space="0" w:color="auto"/>
            <w:left w:val="none" w:sz="0" w:space="0" w:color="auto"/>
            <w:bottom w:val="none" w:sz="0" w:space="0" w:color="auto"/>
            <w:right w:val="none" w:sz="0" w:space="0" w:color="auto"/>
          </w:divBdr>
        </w:div>
        <w:div w:id="1446389388">
          <w:marLeft w:val="0"/>
          <w:marRight w:val="0"/>
          <w:marTop w:val="0"/>
          <w:marBottom w:val="0"/>
          <w:divBdr>
            <w:top w:val="none" w:sz="0" w:space="0" w:color="auto"/>
            <w:left w:val="none" w:sz="0" w:space="0" w:color="auto"/>
            <w:bottom w:val="none" w:sz="0" w:space="0" w:color="auto"/>
            <w:right w:val="none" w:sz="0" w:space="0" w:color="auto"/>
          </w:divBdr>
        </w:div>
      </w:divsChild>
    </w:div>
    <w:div w:id="1907493185">
      <w:bodyDiv w:val="1"/>
      <w:marLeft w:val="0"/>
      <w:marRight w:val="0"/>
      <w:marTop w:val="0"/>
      <w:marBottom w:val="0"/>
      <w:divBdr>
        <w:top w:val="none" w:sz="0" w:space="0" w:color="auto"/>
        <w:left w:val="none" w:sz="0" w:space="0" w:color="auto"/>
        <w:bottom w:val="none" w:sz="0" w:space="0" w:color="auto"/>
        <w:right w:val="none" w:sz="0" w:space="0" w:color="auto"/>
      </w:divBdr>
      <w:divsChild>
        <w:div w:id="631205068">
          <w:marLeft w:val="0"/>
          <w:marRight w:val="0"/>
          <w:marTop w:val="0"/>
          <w:marBottom w:val="0"/>
          <w:divBdr>
            <w:top w:val="none" w:sz="0" w:space="0" w:color="auto"/>
            <w:left w:val="none" w:sz="0" w:space="0" w:color="auto"/>
            <w:bottom w:val="none" w:sz="0" w:space="0" w:color="auto"/>
            <w:right w:val="none" w:sz="0" w:space="0" w:color="auto"/>
          </w:divBdr>
        </w:div>
        <w:div w:id="2003309237">
          <w:marLeft w:val="0"/>
          <w:marRight w:val="0"/>
          <w:marTop w:val="0"/>
          <w:marBottom w:val="0"/>
          <w:divBdr>
            <w:top w:val="none" w:sz="0" w:space="0" w:color="auto"/>
            <w:left w:val="none" w:sz="0" w:space="0" w:color="auto"/>
            <w:bottom w:val="none" w:sz="0" w:space="0" w:color="auto"/>
            <w:right w:val="none" w:sz="0" w:space="0" w:color="auto"/>
          </w:divBdr>
        </w:div>
        <w:div w:id="117611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Najjar, Andrew</dc:creator>
  <cp:keywords/>
  <dc:description/>
  <cp:lastModifiedBy>Najjar, Andrew</cp:lastModifiedBy>
  <cp:revision>5</cp:revision>
  <dcterms:created xsi:type="dcterms:W3CDTF">2025-03-26T12:26:00Z</dcterms:created>
  <dcterms:modified xsi:type="dcterms:W3CDTF">2025-03-26T14:50:00Z</dcterms:modified>
</cp:coreProperties>
</file>