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6" w:type="dxa"/>
        <w:tblLayout w:type="fixed"/>
        <w:tblLook w:val="0000" w:firstRow="0" w:lastRow="0" w:firstColumn="0" w:lastColumn="0" w:noHBand="0" w:noVBand="0"/>
      </w:tblPr>
      <w:tblGrid>
        <w:gridCol w:w="1728"/>
        <w:gridCol w:w="7848"/>
      </w:tblGrid>
      <w:tr w:rsidR="00A15A8C" w14:paraId="1B4B5461" w14:textId="77777777" w:rsidTr="00A15A8C">
        <w:tc>
          <w:tcPr>
            <w:tcW w:w="1728" w:type="dxa"/>
          </w:tcPr>
          <w:p w14:paraId="0B68BFE9" w14:textId="77777777" w:rsidR="00A15A8C" w:rsidRDefault="00A15A8C">
            <w:pPr>
              <w:tabs>
                <w:tab w:val="left" w:pos="5400"/>
              </w:tabs>
              <w:rPr>
                <w:rFonts w:ascii="Helv" w:hAnsi="Helv"/>
                <w:i/>
                <w:sz w:val="22"/>
              </w:rPr>
            </w:pPr>
            <w:bookmarkStart w:id="0" w:name="_GoBack"/>
            <w:bookmarkEnd w:id="0"/>
            <w:r>
              <w:rPr>
                <w:rFonts w:ascii="Helvetica" w:hAnsi="Helvetica"/>
                <w:noProof/>
              </w:rPr>
              <w:drawing>
                <wp:inline distT="0" distB="0" distL="0" distR="0" wp14:anchorId="48B33A0F" wp14:editId="1EC728E5">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4C96FAFA" w14:textId="77777777" w:rsidR="00A15A8C" w:rsidRDefault="00A15A8C">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9788BB1" wp14:editId="0093EF7A">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4D4AD57F" w14:textId="77777777" w:rsidR="004B0DE4" w:rsidRDefault="004B0DE4">
                                  <w:r>
                                    <w:object w:dxaOrig="2370" w:dyaOrig="1155" w14:anchorId="765C4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pt" o:ole="">
                                        <v:imagedata r:id="rId10" o:title=""/>
                                      </v:shape>
                                      <o:OLEObject Type="Embed" ProgID="Word.Picture.8" ShapeID="_x0000_i1026" DrawAspect="Content" ObjectID="_170462176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88BB1"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4D4AD57F" w14:textId="77777777" w:rsidR="004B0DE4" w:rsidRDefault="004B0DE4">
                            <w:r>
                              <w:object w:dxaOrig="2370" w:dyaOrig="1155" w14:anchorId="765C4833">
                                <v:shape id="_x0000_i1026" type="#_x0000_t75" style="width:118.5pt;height:57.75pt">
                                  <v:imagedata r:id="rId12" o:title=""/>
                                </v:shape>
                                <o:OLEObject Type="Embed" ProgID="Word.Picture.8" ShapeID="_x0000_i1026" DrawAspect="Content" ObjectID="_1704527835" r:id="rId13"/>
                              </w:object>
                            </w:r>
                          </w:p>
                        </w:txbxContent>
                      </v:textbox>
                    </v:shape>
                  </w:pict>
                </mc:Fallback>
              </mc:AlternateContent>
            </w:r>
          </w:p>
          <w:p w14:paraId="57271E8A" w14:textId="77777777" w:rsidR="00A15A8C" w:rsidRPr="007E5841" w:rsidRDefault="00A15A8C">
            <w:pPr>
              <w:tabs>
                <w:tab w:val="left" w:pos="5400"/>
              </w:tabs>
              <w:rPr>
                <w:rFonts w:ascii="Bookman Old Style" w:hAnsi="Bookman Old Style"/>
                <w:b/>
                <w:i/>
                <w:sz w:val="20"/>
                <w:szCs w:val="20"/>
              </w:rPr>
            </w:pPr>
            <w:r w:rsidRPr="007E5841">
              <w:rPr>
                <w:rFonts w:ascii="Bookman Old Style" w:hAnsi="Bookman Old Style"/>
                <w:b/>
                <w:i/>
                <w:sz w:val="20"/>
                <w:szCs w:val="20"/>
              </w:rPr>
              <w:t>Commonwealth of Massachusetts</w:t>
            </w:r>
          </w:p>
          <w:p w14:paraId="12CB662F" w14:textId="77777777" w:rsidR="00A15A8C" w:rsidRPr="007E5841" w:rsidRDefault="00A15A8C">
            <w:pPr>
              <w:tabs>
                <w:tab w:val="left" w:pos="5400"/>
              </w:tabs>
              <w:rPr>
                <w:rFonts w:ascii="Bookman Old Style" w:hAnsi="Bookman Old Style"/>
                <w:b/>
                <w:i/>
                <w:sz w:val="20"/>
                <w:szCs w:val="20"/>
              </w:rPr>
            </w:pPr>
            <w:r w:rsidRPr="007E5841">
              <w:rPr>
                <w:rFonts w:ascii="Bookman Old Style" w:hAnsi="Bookman Old Style"/>
                <w:b/>
                <w:i/>
                <w:sz w:val="20"/>
                <w:szCs w:val="20"/>
              </w:rPr>
              <w:t>Executive Office of Health and Human Services</w:t>
            </w:r>
          </w:p>
          <w:p w14:paraId="201BC895" w14:textId="77777777" w:rsidR="00A15A8C" w:rsidRDefault="00A15A8C">
            <w:pPr>
              <w:pStyle w:val="Heading2"/>
              <w:rPr>
                <w:bCs/>
              </w:rPr>
            </w:pPr>
            <w:r>
              <w:rPr>
                <w:bCs/>
              </w:rPr>
              <w:t>Office of Medicaid</w:t>
            </w:r>
          </w:p>
          <w:p w14:paraId="64EAB5BF" w14:textId="77777777" w:rsidR="00A15A8C" w:rsidRDefault="00A15A8C">
            <w:pPr>
              <w:rPr>
                <w:rFonts w:ascii="Bookman Old Style" w:hAnsi="Bookman Old Style"/>
                <w:i/>
                <w:sz w:val="18"/>
              </w:rPr>
            </w:pPr>
            <w:r>
              <w:rPr>
                <w:rFonts w:ascii="Bookman Old Style" w:hAnsi="Bookman Old Style"/>
                <w:i/>
                <w:sz w:val="18"/>
              </w:rPr>
              <w:t>www.mass.gov/masshealth</w:t>
            </w:r>
          </w:p>
        </w:tc>
      </w:tr>
    </w:tbl>
    <w:p w14:paraId="33F0C79C" w14:textId="77777777" w:rsidR="00A15A8C" w:rsidRDefault="00A15A8C">
      <w:pPr>
        <w:tabs>
          <w:tab w:val="left" w:pos="5400"/>
        </w:tabs>
        <w:rPr>
          <w:rFonts w:ascii="Helv" w:hAnsi="Helv"/>
          <w:i/>
          <w:sz w:val="22"/>
        </w:rPr>
      </w:pPr>
    </w:p>
    <w:p w14:paraId="37267241" w14:textId="77777777" w:rsidR="00A15A8C" w:rsidRDefault="00A15A8C">
      <w:pPr>
        <w:tabs>
          <w:tab w:val="left" w:pos="5400"/>
        </w:tabs>
        <w:ind w:firstLine="5400"/>
        <w:rPr>
          <w:rFonts w:ascii="Arial" w:hAnsi="Arial" w:cs="Arial"/>
          <w:sz w:val="22"/>
        </w:rPr>
      </w:pPr>
      <w:r>
        <w:rPr>
          <w:rFonts w:ascii="Arial" w:hAnsi="Arial" w:cs="Arial"/>
          <w:sz w:val="22"/>
        </w:rPr>
        <w:t>MassHealth</w:t>
      </w:r>
    </w:p>
    <w:p w14:paraId="58FA057F" w14:textId="174BF61B" w:rsidR="00A15A8C" w:rsidRDefault="00A15A8C">
      <w:pPr>
        <w:tabs>
          <w:tab w:val="left" w:pos="5400"/>
        </w:tabs>
        <w:ind w:firstLine="5400"/>
        <w:rPr>
          <w:rFonts w:ascii="Arial" w:hAnsi="Arial" w:cs="Arial"/>
          <w:sz w:val="22"/>
        </w:rPr>
      </w:pPr>
      <w:r>
        <w:rPr>
          <w:rFonts w:ascii="Arial" w:hAnsi="Arial" w:cs="Arial"/>
          <w:sz w:val="22"/>
        </w:rPr>
        <w:t>Transmittal Letter</w:t>
      </w:r>
      <w:r w:rsidR="00AA2B05">
        <w:rPr>
          <w:rFonts w:ascii="Arial" w:hAnsi="Arial" w:cs="Arial"/>
          <w:sz w:val="22"/>
        </w:rPr>
        <w:t xml:space="preserve"> AOH</w:t>
      </w:r>
      <w:r w:rsidR="00EE1597">
        <w:rPr>
          <w:rFonts w:ascii="Arial" w:hAnsi="Arial" w:cs="Arial"/>
          <w:sz w:val="22"/>
        </w:rPr>
        <w:t>-51</w:t>
      </w:r>
      <w:r>
        <w:rPr>
          <w:rFonts w:ascii="Arial" w:hAnsi="Arial" w:cs="Arial"/>
          <w:sz w:val="22"/>
        </w:rPr>
        <w:t xml:space="preserve"> </w:t>
      </w:r>
    </w:p>
    <w:p w14:paraId="0AB1C9D5" w14:textId="77777777" w:rsidR="00A15A8C" w:rsidRPr="00C33C14" w:rsidRDefault="00A15A8C">
      <w:pPr>
        <w:tabs>
          <w:tab w:val="left" w:pos="5400"/>
        </w:tabs>
        <w:ind w:firstLine="5400"/>
        <w:rPr>
          <w:rFonts w:ascii="Arial" w:hAnsi="Arial" w:cs="Arial"/>
          <w:sz w:val="22"/>
        </w:rPr>
      </w:pPr>
      <w:r w:rsidRPr="00C33C14">
        <w:rPr>
          <w:rFonts w:ascii="Arial" w:hAnsi="Arial" w:cs="Arial"/>
          <w:sz w:val="22"/>
        </w:rPr>
        <w:t>January 2022</w:t>
      </w:r>
    </w:p>
    <w:p w14:paraId="6198AB0C" w14:textId="09248986" w:rsidR="00A15A8C" w:rsidRDefault="00A15A8C">
      <w:pPr>
        <w:tabs>
          <w:tab w:val="left" w:pos="5400"/>
        </w:tabs>
        <w:rPr>
          <w:rFonts w:ascii="Arial" w:hAnsi="Arial" w:cs="Arial"/>
          <w:sz w:val="22"/>
        </w:rPr>
      </w:pPr>
    </w:p>
    <w:p w14:paraId="09729855" w14:textId="4D9F470C" w:rsidR="00A15A8C" w:rsidRDefault="00A15A8C">
      <w:pPr>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Pr="00FB6342">
        <w:rPr>
          <w:rFonts w:ascii="Arial" w:hAnsi="Arial" w:cs="Arial"/>
          <w:sz w:val="22"/>
        </w:rPr>
        <w:t xml:space="preserve">Acute Outpatient Hospitals </w:t>
      </w:r>
      <w:r>
        <w:rPr>
          <w:rFonts w:ascii="Arial" w:hAnsi="Arial" w:cs="Arial"/>
          <w:sz w:val="22"/>
        </w:rPr>
        <w:t>Participating in MassHealth</w:t>
      </w:r>
    </w:p>
    <w:p w14:paraId="0C4A9A59" w14:textId="5F9661C2" w:rsidR="00A15A8C" w:rsidRDefault="00A15A8C">
      <w:pPr>
        <w:tabs>
          <w:tab w:val="right" w:pos="720"/>
          <w:tab w:val="left" w:pos="1080"/>
          <w:tab w:val="left" w:pos="5400"/>
        </w:tabs>
        <w:rPr>
          <w:rFonts w:ascii="Arial" w:hAnsi="Arial" w:cs="Arial"/>
          <w:sz w:val="22"/>
        </w:rPr>
      </w:pPr>
    </w:p>
    <w:p w14:paraId="250FF4EB" w14:textId="182A4681" w:rsidR="00A15A8C" w:rsidRPr="00350932" w:rsidRDefault="00A15A8C" w:rsidP="00350932">
      <w:pPr>
        <w:tabs>
          <w:tab w:val="right" w:pos="720"/>
          <w:tab w:val="left" w:pos="1080"/>
          <w:tab w:val="left" w:pos="5400"/>
        </w:tabs>
        <w:ind w:left="1080" w:hanging="1080"/>
        <w:rPr>
          <w:rFonts w:ascii="Arial" w:hAnsi="Arial" w:cs="Arial"/>
          <w:sz w:val="22"/>
          <w:szCs w:val="20"/>
        </w:rPr>
      </w:pPr>
      <w:r>
        <w:rPr>
          <w:rFonts w:ascii="Arial" w:hAnsi="Arial" w:cs="Arial"/>
          <w:sz w:val="22"/>
        </w:rPr>
        <w:tab/>
      </w:r>
      <w:r>
        <w:rPr>
          <w:rFonts w:ascii="Arial" w:hAnsi="Arial" w:cs="Arial"/>
          <w:b/>
          <w:sz w:val="22"/>
        </w:rPr>
        <w:t>FROM:</w:t>
      </w:r>
      <w:r>
        <w:rPr>
          <w:rFonts w:ascii="Arial" w:hAnsi="Arial" w:cs="Arial"/>
          <w:sz w:val="22"/>
        </w:rPr>
        <w:tab/>
        <w:t xml:space="preserve">Amanda Cassel Kraft, Assistant Secretary for MassHealth </w:t>
      </w:r>
      <w:r w:rsidR="00350932" w:rsidRPr="00350932">
        <w:rPr>
          <w:rFonts w:ascii="Arial" w:hAnsi="Arial" w:cs="Arial"/>
          <w:sz w:val="22"/>
          <w:szCs w:val="20"/>
        </w:rPr>
        <w:t>[signature of Amanda Cassel Kraft]</w:t>
      </w:r>
    </w:p>
    <w:p w14:paraId="703391C4" w14:textId="77777777" w:rsidR="00A15A8C" w:rsidRDefault="00A15A8C">
      <w:pPr>
        <w:tabs>
          <w:tab w:val="right" w:pos="720"/>
          <w:tab w:val="left" w:pos="1080"/>
          <w:tab w:val="left" w:pos="5400"/>
        </w:tabs>
        <w:rPr>
          <w:rFonts w:ascii="Arial" w:hAnsi="Arial" w:cs="Arial"/>
          <w:sz w:val="22"/>
        </w:rPr>
      </w:pPr>
    </w:p>
    <w:p w14:paraId="056C0777" w14:textId="160FEAD0" w:rsidR="00A15A8C" w:rsidRDefault="00A15A8C">
      <w:pPr>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9A3E90">
        <w:rPr>
          <w:rFonts w:ascii="Arial" w:hAnsi="Arial" w:cs="Arial"/>
          <w:i/>
          <w:iCs/>
          <w:sz w:val="22"/>
        </w:rPr>
        <w:t>Acute Outpatient Hospital</w:t>
      </w:r>
      <w:r w:rsidRPr="00FB6342">
        <w:rPr>
          <w:rFonts w:ascii="Arial" w:hAnsi="Arial" w:cs="Arial"/>
          <w:sz w:val="22"/>
        </w:rPr>
        <w:t xml:space="preserve"> </w:t>
      </w:r>
      <w:r w:rsidRPr="00DB6862">
        <w:rPr>
          <w:rFonts w:ascii="Arial" w:hAnsi="Arial" w:cs="Arial"/>
          <w:i/>
          <w:sz w:val="22"/>
        </w:rPr>
        <w:t>Manual</w:t>
      </w:r>
      <w:r w:rsidRPr="00DB6862">
        <w:rPr>
          <w:rFonts w:ascii="Arial" w:hAnsi="Arial" w:cs="Arial"/>
          <w:sz w:val="22"/>
        </w:rPr>
        <w:t xml:space="preserve"> Revised Regulations at </w:t>
      </w:r>
      <w:r w:rsidRPr="00DB6862">
        <w:rPr>
          <w:rFonts w:ascii="Arial" w:hAnsi="Arial" w:cs="Arial"/>
          <w:sz w:val="22"/>
          <w:szCs w:val="22"/>
        </w:rPr>
        <w:t xml:space="preserve">130 </w:t>
      </w:r>
      <w:r w:rsidRPr="00DB6862">
        <w:rPr>
          <w:rFonts w:ascii="Arial" w:hAnsi="Arial" w:cs="Arial"/>
          <w:color w:val="000000" w:themeColor="text1"/>
          <w:sz w:val="22"/>
          <w:szCs w:val="22"/>
        </w:rPr>
        <w:t>CMR 410.000</w:t>
      </w:r>
    </w:p>
    <w:p w14:paraId="1C670C11" w14:textId="77777777" w:rsidR="00A15A8C" w:rsidRPr="008F1D41" w:rsidRDefault="00A15A8C">
      <w:pPr>
        <w:rPr>
          <w:rFonts w:ascii="Arial" w:hAnsi="Arial" w:cs="Arial"/>
          <w:sz w:val="22"/>
          <w:szCs w:val="22"/>
        </w:rPr>
      </w:pPr>
    </w:p>
    <w:p w14:paraId="3846A59E" w14:textId="35DDC172" w:rsidR="00A15A8C" w:rsidRDefault="00A15A8C" w:rsidP="00A15A8C">
      <w:pPr>
        <w:rPr>
          <w:rFonts w:ascii="Arial" w:hAnsi="Arial" w:cs="Arial"/>
          <w:color w:val="000000" w:themeColor="text1"/>
          <w:sz w:val="22"/>
          <w:szCs w:val="22"/>
        </w:rPr>
      </w:pPr>
      <w:r w:rsidRPr="008F1D41">
        <w:rPr>
          <w:rFonts w:ascii="Arial" w:hAnsi="Arial" w:cs="Arial"/>
          <w:color w:val="000000" w:themeColor="text1"/>
          <w:sz w:val="22"/>
          <w:szCs w:val="22"/>
        </w:rPr>
        <w:t xml:space="preserve">This letter transmits revisions to the </w:t>
      </w:r>
      <w:r w:rsidR="00E87D36">
        <w:rPr>
          <w:rFonts w:ascii="Arial" w:hAnsi="Arial" w:cs="Arial"/>
          <w:color w:val="000000" w:themeColor="text1"/>
          <w:sz w:val="22"/>
          <w:szCs w:val="22"/>
        </w:rPr>
        <w:t>a</w:t>
      </w:r>
      <w:r w:rsidRPr="008F1D41">
        <w:rPr>
          <w:rFonts w:ascii="Arial" w:hAnsi="Arial" w:cs="Arial"/>
          <w:color w:val="000000" w:themeColor="text1"/>
          <w:sz w:val="22"/>
          <w:szCs w:val="22"/>
        </w:rPr>
        <w:t xml:space="preserve">cute </w:t>
      </w:r>
      <w:r w:rsidR="00E87D36">
        <w:rPr>
          <w:rFonts w:ascii="Arial" w:hAnsi="Arial" w:cs="Arial"/>
          <w:color w:val="000000" w:themeColor="text1"/>
          <w:sz w:val="22"/>
          <w:szCs w:val="22"/>
        </w:rPr>
        <w:t>o</w:t>
      </w:r>
      <w:r w:rsidRPr="008F1D41">
        <w:rPr>
          <w:rFonts w:ascii="Arial" w:hAnsi="Arial" w:cs="Arial"/>
          <w:color w:val="000000" w:themeColor="text1"/>
          <w:sz w:val="22"/>
          <w:szCs w:val="22"/>
        </w:rPr>
        <w:t xml:space="preserve">utpatient </w:t>
      </w:r>
      <w:r w:rsidR="00E87D36">
        <w:rPr>
          <w:rFonts w:ascii="Arial" w:hAnsi="Arial" w:cs="Arial"/>
          <w:color w:val="000000" w:themeColor="text1"/>
          <w:sz w:val="22"/>
          <w:szCs w:val="22"/>
        </w:rPr>
        <w:t>h</w:t>
      </w:r>
      <w:r w:rsidRPr="008F1D41">
        <w:rPr>
          <w:rFonts w:ascii="Arial" w:hAnsi="Arial" w:cs="Arial"/>
          <w:color w:val="000000" w:themeColor="text1"/>
          <w:sz w:val="22"/>
          <w:szCs w:val="22"/>
        </w:rPr>
        <w:t>ospital</w:t>
      </w:r>
      <w:r>
        <w:rPr>
          <w:rFonts w:ascii="Arial" w:hAnsi="Arial" w:cs="Arial"/>
          <w:color w:val="000000" w:themeColor="text1"/>
          <w:sz w:val="22"/>
          <w:szCs w:val="22"/>
        </w:rPr>
        <w:t xml:space="preserve"> (AOH)</w:t>
      </w:r>
      <w:r w:rsidRPr="008F1D41">
        <w:rPr>
          <w:rFonts w:ascii="Arial" w:hAnsi="Arial" w:cs="Arial"/>
          <w:color w:val="000000" w:themeColor="text1"/>
          <w:sz w:val="22"/>
          <w:szCs w:val="22"/>
        </w:rPr>
        <w:t xml:space="preserve"> regulation</w:t>
      </w:r>
      <w:r>
        <w:rPr>
          <w:rFonts w:ascii="Arial" w:hAnsi="Arial" w:cs="Arial"/>
          <w:color w:val="000000" w:themeColor="text1"/>
          <w:sz w:val="22"/>
          <w:szCs w:val="22"/>
        </w:rPr>
        <w:t>s</w:t>
      </w:r>
      <w:r w:rsidRPr="008F1D41">
        <w:rPr>
          <w:rFonts w:ascii="Arial" w:hAnsi="Arial" w:cs="Arial"/>
          <w:color w:val="000000" w:themeColor="text1"/>
          <w:sz w:val="22"/>
          <w:szCs w:val="22"/>
        </w:rPr>
        <w:t xml:space="preserve"> at 130 CMR 410</w:t>
      </w:r>
      <w:r>
        <w:rPr>
          <w:rFonts w:ascii="Arial" w:hAnsi="Arial" w:cs="Arial"/>
          <w:color w:val="000000" w:themeColor="text1"/>
          <w:sz w:val="22"/>
          <w:szCs w:val="22"/>
        </w:rPr>
        <w:t>.000</w:t>
      </w:r>
      <w:r w:rsidRPr="008F1D41">
        <w:rPr>
          <w:rFonts w:ascii="Arial" w:hAnsi="Arial" w:cs="Arial"/>
          <w:color w:val="000000" w:themeColor="text1"/>
          <w:sz w:val="22"/>
          <w:szCs w:val="22"/>
        </w:rPr>
        <w:t xml:space="preserve"> </w:t>
      </w:r>
      <w:r w:rsidRPr="008F1D41">
        <w:rPr>
          <w:rFonts w:ascii="Arial" w:hAnsi="Arial" w:cs="Arial"/>
          <w:sz w:val="22"/>
          <w:szCs w:val="22"/>
        </w:rPr>
        <w:t>to conform to changes made in</w:t>
      </w:r>
      <w:r>
        <w:rPr>
          <w:rFonts w:ascii="Arial" w:hAnsi="Arial" w:cs="Arial"/>
          <w:sz w:val="22"/>
          <w:szCs w:val="22"/>
        </w:rPr>
        <w:t xml:space="preserve"> the </w:t>
      </w:r>
      <w:r w:rsidR="00E87D36">
        <w:rPr>
          <w:rFonts w:ascii="Arial" w:hAnsi="Arial" w:cs="Arial"/>
          <w:sz w:val="22"/>
          <w:szCs w:val="22"/>
        </w:rPr>
        <w:t>p</w:t>
      </w:r>
      <w:r>
        <w:rPr>
          <w:rFonts w:ascii="Arial" w:hAnsi="Arial" w:cs="Arial"/>
          <w:sz w:val="22"/>
          <w:szCs w:val="22"/>
        </w:rPr>
        <w:t>harmacy regulations</w:t>
      </w:r>
      <w:r w:rsidRPr="008F1D41">
        <w:rPr>
          <w:rFonts w:ascii="Arial" w:hAnsi="Arial" w:cs="Arial"/>
          <w:sz w:val="22"/>
          <w:szCs w:val="22"/>
        </w:rPr>
        <w:t xml:space="preserve"> </w:t>
      </w:r>
      <w:r>
        <w:rPr>
          <w:rFonts w:ascii="Arial" w:hAnsi="Arial" w:cs="Arial"/>
          <w:sz w:val="22"/>
          <w:szCs w:val="22"/>
        </w:rPr>
        <w:t xml:space="preserve">at </w:t>
      </w:r>
      <w:r w:rsidRPr="008F1D41">
        <w:rPr>
          <w:rFonts w:ascii="Arial" w:hAnsi="Arial" w:cs="Arial"/>
          <w:sz w:val="22"/>
          <w:szCs w:val="22"/>
        </w:rPr>
        <w:t>130 CMR 406</w:t>
      </w:r>
      <w:r>
        <w:rPr>
          <w:rFonts w:ascii="Arial" w:hAnsi="Arial" w:cs="Arial"/>
          <w:sz w:val="22"/>
          <w:szCs w:val="22"/>
        </w:rPr>
        <w:t>.000</w:t>
      </w:r>
      <w:r w:rsidRPr="008F1D41">
        <w:rPr>
          <w:rFonts w:ascii="Arial" w:hAnsi="Arial" w:cs="Arial"/>
          <w:sz w:val="22"/>
          <w:szCs w:val="22"/>
        </w:rPr>
        <w:t>.</w:t>
      </w:r>
      <w:r w:rsidRPr="008F1D41">
        <w:rPr>
          <w:rFonts w:ascii="Arial" w:hAnsi="Arial" w:cs="Arial"/>
          <w:color w:val="000000" w:themeColor="text1"/>
          <w:sz w:val="22"/>
          <w:szCs w:val="22"/>
        </w:rPr>
        <w:t xml:space="preserve"> </w:t>
      </w:r>
    </w:p>
    <w:p w14:paraId="094C7625" w14:textId="77777777" w:rsidR="00A15A8C" w:rsidRPr="008F1D41" w:rsidRDefault="00A15A8C" w:rsidP="00A15A8C">
      <w:pPr>
        <w:rPr>
          <w:rFonts w:ascii="Arial" w:hAnsi="Arial" w:cs="Arial"/>
          <w:color w:val="000000" w:themeColor="text1"/>
          <w:sz w:val="22"/>
          <w:szCs w:val="22"/>
        </w:rPr>
      </w:pPr>
    </w:p>
    <w:p w14:paraId="555D1174" w14:textId="77777777" w:rsidR="00A15A8C" w:rsidRPr="008F1D41" w:rsidRDefault="00A15A8C" w:rsidP="00A15A8C">
      <w:pPr>
        <w:tabs>
          <w:tab w:val="left" w:pos="936"/>
          <w:tab w:val="left" w:pos="1296"/>
          <w:tab w:val="left" w:pos="1656"/>
          <w:tab w:val="left" w:pos="2016"/>
        </w:tabs>
        <w:rPr>
          <w:rFonts w:ascii="Arial" w:hAnsi="Arial" w:cs="Arial"/>
          <w:sz w:val="22"/>
          <w:szCs w:val="22"/>
        </w:rPr>
      </w:pPr>
      <w:r w:rsidRPr="008F1D41">
        <w:rPr>
          <w:rFonts w:ascii="Arial" w:hAnsi="Arial" w:cs="Arial"/>
          <w:sz w:val="22"/>
          <w:szCs w:val="22"/>
        </w:rPr>
        <w:t xml:space="preserve">Participation in the 340B Drug Pricing Program for Pharmacy Services </w:t>
      </w:r>
      <w:r w:rsidRPr="008F1D41">
        <w:rPr>
          <w:rFonts w:ascii="Arial" w:hAnsi="Arial" w:cs="Arial"/>
          <w:color w:val="000000" w:themeColor="text1"/>
          <w:sz w:val="22"/>
          <w:szCs w:val="22"/>
        </w:rPr>
        <w:t xml:space="preserve">was amended </w:t>
      </w:r>
      <w:r>
        <w:rPr>
          <w:rFonts w:ascii="Arial" w:hAnsi="Arial" w:cs="Arial"/>
          <w:color w:val="000000" w:themeColor="text1"/>
          <w:sz w:val="22"/>
          <w:szCs w:val="22"/>
        </w:rPr>
        <w:t xml:space="preserve">(see 130 CMR 410.468) </w:t>
      </w:r>
      <w:r w:rsidRPr="008F1D41">
        <w:rPr>
          <w:rFonts w:ascii="Arial" w:hAnsi="Arial" w:cs="Arial"/>
          <w:color w:val="000000" w:themeColor="text1"/>
          <w:sz w:val="22"/>
          <w:szCs w:val="22"/>
        </w:rPr>
        <w:t xml:space="preserve">to give MassHealth the authority to exclude certain drugs from purchase through the 340B Drug-Pricing Program for MassHealth members. This authority applies to drugs that cost more than $100,000 per year gross cost per utilizer (as defined in 130 CMR 406.402) and is limited to no more than 25 drugs. It does not apply to claims paid utilizing the adjudicated payment amount per discharge (APAD) or adjudicated payment per episode of care (APEC) methodology, other than for drugs listed on the Acute Hospital Carve-Out Drugs List section of the MassHealth Drug List. MassHealth will provide notice of its intention to exclude drugs from purchase through the 340B drug pricing program consistent with requirements of M.G.L. c. 118E, §13L and allow for provider input. </w:t>
      </w:r>
    </w:p>
    <w:p w14:paraId="6E7368D4" w14:textId="77777777" w:rsidR="00A15A8C" w:rsidRPr="008F1D41" w:rsidRDefault="00A15A8C" w:rsidP="00A15A8C">
      <w:pPr>
        <w:tabs>
          <w:tab w:val="left" w:pos="936"/>
          <w:tab w:val="left" w:pos="1296"/>
          <w:tab w:val="left" w:pos="1656"/>
          <w:tab w:val="left" w:pos="2016"/>
        </w:tabs>
        <w:rPr>
          <w:rFonts w:ascii="Arial" w:hAnsi="Arial" w:cs="Arial"/>
          <w:color w:val="000000" w:themeColor="text1"/>
          <w:sz w:val="22"/>
          <w:szCs w:val="22"/>
        </w:rPr>
      </w:pPr>
    </w:p>
    <w:p w14:paraId="5C89771D" w14:textId="2F30ABED" w:rsidR="00A15A8C" w:rsidRPr="008F1D41" w:rsidRDefault="00A15A8C" w:rsidP="00A15A8C">
      <w:pPr>
        <w:tabs>
          <w:tab w:val="left" w:pos="936"/>
          <w:tab w:val="left" w:pos="1296"/>
          <w:tab w:val="left" w:pos="1656"/>
          <w:tab w:val="left" w:pos="2016"/>
        </w:tabs>
        <w:rPr>
          <w:rFonts w:ascii="Arial" w:hAnsi="Arial" w:cs="Arial"/>
          <w:sz w:val="22"/>
          <w:szCs w:val="22"/>
        </w:rPr>
      </w:pPr>
      <w:r w:rsidRPr="008F1D41">
        <w:rPr>
          <w:rFonts w:ascii="Arial" w:hAnsi="Arial" w:cs="Arial"/>
          <w:color w:val="000000" w:themeColor="text1"/>
          <w:sz w:val="22"/>
          <w:szCs w:val="22"/>
        </w:rPr>
        <w:t>These regulations are effective January 24, 2022.</w:t>
      </w:r>
    </w:p>
    <w:p w14:paraId="20AB752B" w14:textId="77777777" w:rsidR="00A15A8C" w:rsidRDefault="00A15A8C">
      <w:pPr>
        <w:rPr>
          <w:rFonts w:ascii="Arial" w:hAnsi="Arial" w:cs="Arial"/>
          <w:sz w:val="22"/>
        </w:rPr>
      </w:pPr>
    </w:p>
    <w:p w14:paraId="6CBAC018" w14:textId="77777777" w:rsidR="00A15A8C" w:rsidRPr="00914401" w:rsidRDefault="00A15A8C" w:rsidP="00A15A8C">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536851E0" w14:textId="77777777" w:rsidR="00A15A8C" w:rsidRPr="00914401" w:rsidRDefault="00A15A8C" w:rsidP="00A15A8C">
      <w:pPr>
        <w:tabs>
          <w:tab w:val="right" w:pos="720"/>
          <w:tab w:val="left" w:pos="1080"/>
          <w:tab w:val="left" w:pos="5400"/>
        </w:tabs>
        <w:suppressAutoHyphens/>
        <w:spacing w:line="260" w:lineRule="exact"/>
        <w:rPr>
          <w:rFonts w:ascii="Arial" w:hAnsi="Arial" w:cs="Arial"/>
          <w:sz w:val="22"/>
        </w:rPr>
      </w:pPr>
    </w:p>
    <w:p w14:paraId="6419F3A3" w14:textId="77777777" w:rsidR="00A15A8C" w:rsidRDefault="00A15A8C" w:rsidP="00A15A8C">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52A49851" w14:textId="77777777" w:rsidR="00A15A8C" w:rsidRDefault="00A15A8C" w:rsidP="00A15A8C">
      <w:pPr>
        <w:tabs>
          <w:tab w:val="right" w:pos="720"/>
          <w:tab w:val="left" w:pos="1080"/>
          <w:tab w:val="left" w:pos="5400"/>
        </w:tabs>
        <w:suppressAutoHyphens/>
        <w:spacing w:line="260" w:lineRule="exact"/>
        <w:rPr>
          <w:rFonts w:ascii="Arial" w:hAnsi="Arial" w:cs="Arial"/>
          <w:sz w:val="22"/>
        </w:rPr>
      </w:pPr>
    </w:p>
    <w:p w14:paraId="0F744F0B" w14:textId="77777777" w:rsidR="00A15A8C" w:rsidRPr="00211AA3" w:rsidRDefault="00911E53" w:rsidP="00A15A8C">
      <w:pPr>
        <w:tabs>
          <w:tab w:val="right" w:pos="720"/>
          <w:tab w:val="left" w:pos="1080"/>
          <w:tab w:val="left" w:pos="5400"/>
        </w:tabs>
        <w:suppressAutoHyphens/>
        <w:spacing w:line="260" w:lineRule="exact"/>
        <w:rPr>
          <w:rFonts w:ascii="Arial" w:hAnsi="Arial" w:cs="Arial"/>
          <w:sz w:val="22"/>
        </w:rPr>
      </w:pPr>
      <w:hyperlink r:id="rId15" w:history="1">
        <w:r w:rsidR="00A15A8C" w:rsidRPr="005839DB">
          <w:rPr>
            <w:rStyle w:val="Hyperlink"/>
            <w:rFonts w:ascii="Arial" w:hAnsi="Arial" w:cs="Arial"/>
            <w:sz w:val="22"/>
          </w:rPr>
          <w:t>Sign up</w:t>
        </w:r>
      </w:hyperlink>
      <w:r w:rsidR="00A15A8C" w:rsidRPr="00211AA3">
        <w:rPr>
          <w:rFonts w:ascii="Arial" w:hAnsi="Arial" w:cs="Arial"/>
          <w:sz w:val="22"/>
        </w:rPr>
        <w:t xml:space="preserve"> to receive email alerts when MassHealth issues new transmittal letters</w:t>
      </w:r>
      <w:r w:rsidR="00A15A8C">
        <w:rPr>
          <w:rFonts w:ascii="Arial" w:hAnsi="Arial" w:cs="Arial"/>
          <w:sz w:val="22"/>
        </w:rPr>
        <w:t xml:space="preserve"> and provider bulletins</w:t>
      </w:r>
      <w:r w:rsidR="00A15A8C" w:rsidRPr="00211AA3">
        <w:rPr>
          <w:rFonts w:ascii="Arial" w:hAnsi="Arial" w:cs="Arial"/>
          <w:sz w:val="22"/>
        </w:rPr>
        <w:t>.</w:t>
      </w:r>
    </w:p>
    <w:p w14:paraId="7C0916E2" w14:textId="77777777" w:rsidR="00A15A8C" w:rsidRDefault="00A15A8C">
      <w:pPr>
        <w:rPr>
          <w:rFonts w:ascii="Arial" w:hAnsi="Arial" w:cs="Arial"/>
          <w:sz w:val="22"/>
        </w:rPr>
      </w:pPr>
    </w:p>
    <w:p w14:paraId="03BFDDA8" w14:textId="77777777" w:rsidR="00A15A8C" w:rsidRPr="00D0210B" w:rsidRDefault="00A15A8C">
      <w:pPr>
        <w:rPr>
          <w:rFonts w:ascii="Arial" w:hAnsi="Arial" w:cs="Arial"/>
          <w:b/>
          <w:sz w:val="22"/>
        </w:rPr>
      </w:pPr>
      <w:r w:rsidRPr="00D0210B">
        <w:rPr>
          <w:rFonts w:ascii="Arial" w:hAnsi="Arial" w:cs="Arial"/>
          <w:b/>
          <w:sz w:val="22"/>
        </w:rPr>
        <w:t>Questions</w:t>
      </w:r>
    </w:p>
    <w:p w14:paraId="72A72BC1" w14:textId="77777777" w:rsidR="00A15A8C" w:rsidRDefault="00A15A8C">
      <w:pPr>
        <w:rPr>
          <w:rFonts w:ascii="Arial" w:hAnsi="Arial" w:cs="Arial"/>
          <w:sz w:val="22"/>
        </w:rPr>
      </w:pPr>
    </w:p>
    <w:p w14:paraId="12466E06" w14:textId="77777777" w:rsidR="00A15A8C" w:rsidRPr="00191314" w:rsidRDefault="00A15A8C" w:rsidP="00A15A8C">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32F786AA" w14:textId="77777777" w:rsidR="00A15A8C" w:rsidRDefault="00A15A8C" w:rsidP="00A15A8C">
      <w:pPr>
        <w:rPr>
          <w:rFonts w:ascii="Arial" w:hAnsi="Arial" w:cs="Arial"/>
          <w:sz w:val="22"/>
          <w:szCs w:val="22"/>
        </w:rPr>
      </w:pPr>
      <w:r>
        <w:rPr>
          <w:rFonts w:ascii="Arial" w:hAnsi="Arial" w:cs="Arial"/>
          <w:sz w:val="22"/>
          <w:szCs w:val="22"/>
        </w:rPr>
        <w:t xml:space="preserve">the MassHealth Customer Service Center at (800) 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5CF60139" w14:textId="77777777" w:rsidR="00A15A8C" w:rsidRDefault="00A15A8C">
      <w:pPr>
        <w:rPr>
          <w:rFonts w:ascii="Arial" w:hAnsi="Arial" w:cs="Arial"/>
          <w:sz w:val="22"/>
        </w:rPr>
      </w:pPr>
    </w:p>
    <w:p w14:paraId="6499BCE6" w14:textId="77777777" w:rsidR="00A15A8C" w:rsidRDefault="00A15A8C">
      <w:pPr>
        <w:rPr>
          <w:rFonts w:ascii="Arial" w:hAnsi="Arial" w:cs="Arial"/>
          <w:sz w:val="22"/>
        </w:rPr>
      </w:pPr>
      <w:r>
        <w:rPr>
          <w:rFonts w:ascii="Arial" w:hAnsi="Arial" w:cs="Arial"/>
          <w:sz w:val="22"/>
          <w:u w:val="single"/>
        </w:rPr>
        <w:t>NEW MATERIAL</w:t>
      </w:r>
    </w:p>
    <w:p w14:paraId="78F0B18C" w14:textId="77777777" w:rsidR="00A15A8C" w:rsidRDefault="00A15A8C">
      <w:pPr>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4D83A93" w14:textId="77777777" w:rsidR="00A15A8C" w:rsidRDefault="00A15A8C">
      <w:pPr>
        <w:tabs>
          <w:tab w:val="left" w:pos="360"/>
          <w:tab w:val="left" w:pos="720"/>
          <w:tab w:val="left" w:pos="1080"/>
        </w:tabs>
        <w:rPr>
          <w:rFonts w:ascii="Arial" w:hAnsi="Arial" w:cs="Arial"/>
          <w:sz w:val="22"/>
        </w:rPr>
      </w:pPr>
    </w:p>
    <w:p w14:paraId="364BF6D7" w14:textId="77777777" w:rsidR="00A15A8C" w:rsidRDefault="00A15A8C">
      <w:pPr>
        <w:tabs>
          <w:tab w:val="left" w:pos="360"/>
          <w:tab w:val="left" w:pos="720"/>
          <w:tab w:val="left" w:pos="1080"/>
        </w:tabs>
        <w:ind w:left="360"/>
        <w:rPr>
          <w:rFonts w:ascii="Arial" w:hAnsi="Arial" w:cs="Arial"/>
          <w:sz w:val="22"/>
        </w:rPr>
      </w:pPr>
      <w:r w:rsidRPr="00A1389A">
        <w:rPr>
          <w:rFonts w:ascii="Arial" w:hAnsi="Arial" w:cs="Arial"/>
          <w:sz w:val="22"/>
          <w:u w:val="single"/>
        </w:rPr>
        <w:t xml:space="preserve">Acute Outpatient Hospital </w:t>
      </w:r>
      <w:r>
        <w:rPr>
          <w:rFonts w:ascii="Arial" w:hAnsi="Arial" w:cs="Arial"/>
          <w:sz w:val="22"/>
          <w:u w:val="single"/>
        </w:rPr>
        <w:t>Manual</w:t>
      </w:r>
    </w:p>
    <w:p w14:paraId="1B495CFD" w14:textId="77777777" w:rsidR="00A15A8C" w:rsidRDefault="00A15A8C">
      <w:pPr>
        <w:tabs>
          <w:tab w:val="left" w:pos="360"/>
          <w:tab w:val="left" w:pos="720"/>
          <w:tab w:val="left" w:pos="1080"/>
        </w:tabs>
        <w:rPr>
          <w:rFonts w:ascii="Arial" w:hAnsi="Arial" w:cs="Arial"/>
          <w:sz w:val="22"/>
        </w:rPr>
      </w:pPr>
    </w:p>
    <w:p w14:paraId="6881294E" w14:textId="299CB9AF" w:rsidR="00A15A8C" w:rsidRDefault="00A15A8C">
      <w:pPr>
        <w:tabs>
          <w:tab w:val="left" w:pos="360"/>
          <w:tab w:val="left" w:pos="720"/>
          <w:tab w:val="left" w:pos="1080"/>
        </w:tabs>
        <w:ind w:left="720"/>
        <w:rPr>
          <w:rFonts w:ascii="Arial" w:hAnsi="Arial" w:cs="Arial"/>
          <w:sz w:val="22"/>
        </w:rPr>
      </w:pPr>
      <w:r>
        <w:rPr>
          <w:rFonts w:ascii="Arial" w:hAnsi="Arial" w:cs="Arial"/>
          <w:sz w:val="22"/>
        </w:rPr>
        <w:t xml:space="preserve">Pages </w:t>
      </w:r>
      <w:r w:rsidR="00A26255">
        <w:rPr>
          <w:rFonts w:ascii="Arial" w:hAnsi="Arial" w:cs="Arial"/>
          <w:sz w:val="22"/>
        </w:rPr>
        <w:t>iv,</w:t>
      </w:r>
      <w:r w:rsidR="00364DC5">
        <w:rPr>
          <w:rFonts w:ascii="Arial" w:hAnsi="Arial" w:cs="Arial"/>
          <w:sz w:val="22"/>
        </w:rPr>
        <w:t xml:space="preserve"> iv-a,</w:t>
      </w:r>
      <w:r w:rsidR="001D7FDB">
        <w:rPr>
          <w:rFonts w:ascii="Arial" w:hAnsi="Arial" w:cs="Arial"/>
          <w:sz w:val="22"/>
        </w:rPr>
        <w:t xml:space="preserve"> 4-1 through 4-18</w:t>
      </w:r>
      <w:r w:rsidR="00FC5035">
        <w:rPr>
          <w:rFonts w:ascii="Arial" w:hAnsi="Arial" w:cs="Arial"/>
          <w:sz w:val="22"/>
        </w:rPr>
        <w:t>, and 4-23 through</w:t>
      </w:r>
      <w:r w:rsidRPr="00430A0E">
        <w:rPr>
          <w:rFonts w:ascii="Arial" w:hAnsi="Arial" w:cs="Arial"/>
          <w:sz w:val="22"/>
        </w:rPr>
        <w:t xml:space="preserve"> 4-30</w:t>
      </w:r>
    </w:p>
    <w:p w14:paraId="3E1A758B" w14:textId="77777777" w:rsidR="00A15A8C" w:rsidRDefault="00A15A8C">
      <w:pPr>
        <w:tabs>
          <w:tab w:val="left" w:pos="360"/>
          <w:tab w:val="left" w:pos="720"/>
          <w:tab w:val="left" w:pos="1080"/>
        </w:tabs>
        <w:rPr>
          <w:rFonts w:ascii="Arial" w:hAnsi="Arial" w:cs="Arial"/>
          <w:sz w:val="22"/>
        </w:rPr>
      </w:pPr>
    </w:p>
    <w:p w14:paraId="181C3808" w14:textId="77777777" w:rsidR="00A15A8C" w:rsidRDefault="00A15A8C">
      <w:pPr>
        <w:tabs>
          <w:tab w:val="left" w:pos="360"/>
          <w:tab w:val="left" w:pos="720"/>
          <w:tab w:val="left" w:pos="1080"/>
        </w:tabs>
        <w:rPr>
          <w:rFonts w:ascii="Arial" w:hAnsi="Arial" w:cs="Arial"/>
          <w:sz w:val="22"/>
        </w:rPr>
      </w:pPr>
    </w:p>
    <w:p w14:paraId="0D9E38EA" w14:textId="77777777" w:rsidR="00A15A8C" w:rsidRDefault="00A15A8C">
      <w:pPr>
        <w:tabs>
          <w:tab w:val="left" w:pos="360"/>
          <w:tab w:val="left" w:pos="720"/>
          <w:tab w:val="left" w:pos="1080"/>
        </w:tabs>
        <w:rPr>
          <w:rFonts w:ascii="Arial" w:hAnsi="Arial" w:cs="Arial"/>
          <w:sz w:val="22"/>
        </w:rPr>
      </w:pPr>
    </w:p>
    <w:p w14:paraId="6D3C8FD4" w14:textId="77777777" w:rsidR="00A15A8C" w:rsidRDefault="00A15A8C">
      <w:pPr>
        <w:tabs>
          <w:tab w:val="left" w:pos="360"/>
          <w:tab w:val="left" w:pos="720"/>
          <w:tab w:val="left" w:pos="1080"/>
        </w:tabs>
        <w:rPr>
          <w:rFonts w:ascii="Arial" w:hAnsi="Arial" w:cs="Arial"/>
          <w:sz w:val="22"/>
        </w:rPr>
      </w:pPr>
    </w:p>
    <w:p w14:paraId="4766AC3B" w14:textId="77777777" w:rsidR="00A15A8C" w:rsidRDefault="00A15A8C">
      <w:pPr>
        <w:tabs>
          <w:tab w:val="left" w:pos="360"/>
          <w:tab w:val="left" w:pos="720"/>
          <w:tab w:val="left" w:pos="1080"/>
        </w:tabs>
        <w:rPr>
          <w:rFonts w:ascii="Arial" w:hAnsi="Arial" w:cs="Arial"/>
          <w:sz w:val="22"/>
        </w:rPr>
      </w:pPr>
    </w:p>
    <w:p w14:paraId="48EA22C8" w14:textId="77777777" w:rsidR="00A15A8C" w:rsidRDefault="00A15A8C">
      <w:pPr>
        <w:tabs>
          <w:tab w:val="left" w:pos="360"/>
          <w:tab w:val="left" w:pos="720"/>
          <w:tab w:val="left" w:pos="1080"/>
        </w:tabs>
        <w:rPr>
          <w:rFonts w:ascii="Arial" w:hAnsi="Arial" w:cs="Arial"/>
          <w:sz w:val="22"/>
        </w:rPr>
      </w:pPr>
    </w:p>
    <w:p w14:paraId="59453A35" w14:textId="77777777" w:rsidR="00A15A8C" w:rsidRDefault="00A15A8C">
      <w:pPr>
        <w:tabs>
          <w:tab w:val="left" w:pos="360"/>
          <w:tab w:val="left" w:pos="720"/>
          <w:tab w:val="left" w:pos="1080"/>
        </w:tabs>
        <w:rPr>
          <w:rFonts w:ascii="Arial" w:hAnsi="Arial" w:cs="Arial"/>
          <w:sz w:val="22"/>
        </w:rPr>
      </w:pPr>
    </w:p>
    <w:p w14:paraId="4FD6DE24" w14:textId="77777777" w:rsidR="00A15A8C" w:rsidRDefault="00A15A8C">
      <w:pPr>
        <w:tabs>
          <w:tab w:val="left" w:pos="360"/>
          <w:tab w:val="left" w:pos="720"/>
          <w:tab w:val="left" w:pos="1080"/>
        </w:tabs>
        <w:rPr>
          <w:rFonts w:ascii="Arial" w:hAnsi="Arial" w:cs="Arial"/>
          <w:sz w:val="22"/>
        </w:rPr>
      </w:pPr>
    </w:p>
    <w:p w14:paraId="07511A4D" w14:textId="20D47F43" w:rsidR="00580BAB" w:rsidRPr="00580BAB" w:rsidRDefault="00580BAB" w:rsidP="00580BAB">
      <w:pPr>
        <w:widowControl/>
        <w:tabs>
          <w:tab w:val="left" w:pos="5760"/>
        </w:tabs>
        <w:autoSpaceDE/>
        <w:autoSpaceDN/>
        <w:adjustRightInd/>
        <w:rPr>
          <w:rFonts w:ascii="Helv" w:hAnsi="Helv"/>
          <w:sz w:val="22"/>
          <w:szCs w:val="20"/>
        </w:rPr>
      </w:pPr>
      <w:r>
        <w:rPr>
          <w:rFonts w:ascii="Helv" w:hAnsi="Helv"/>
          <w:sz w:val="22"/>
          <w:szCs w:val="20"/>
        </w:rPr>
        <w:tab/>
      </w:r>
      <w:r w:rsidRPr="00580BAB">
        <w:rPr>
          <w:rFonts w:ascii="Helv" w:hAnsi="Helv"/>
          <w:sz w:val="22"/>
          <w:szCs w:val="20"/>
        </w:rPr>
        <w:t>MassHealth</w:t>
      </w:r>
    </w:p>
    <w:p w14:paraId="4D6ABAB0" w14:textId="708C2323" w:rsidR="00580BAB" w:rsidRPr="00580BAB" w:rsidRDefault="00580BAB" w:rsidP="00580BAB">
      <w:pPr>
        <w:widowControl/>
        <w:tabs>
          <w:tab w:val="left" w:pos="5760"/>
        </w:tabs>
        <w:autoSpaceDE/>
        <w:autoSpaceDN/>
        <w:adjustRightInd/>
        <w:rPr>
          <w:rFonts w:ascii="Helv" w:hAnsi="Helv"/>
          <w:sz w:val="22"/>
          <w:szCs w:val="20"/>
        </w:rPr>
      </w:pPr>
      <w:r w:rsidRPr="00580BAB">
        <w:rPr>
          <w:rFonts w:ascii="Helv" w:hAnsi="Helv"/>
          <w:sz w:val="22"/>
          <w:szCs w:val="20"/>
        </w:rPr>
        <w:tab/>
      </w:r>
      <w:r w:rsidR="00347F85">
        <w:rPr>
          <w:rFonts w:ascii="Helv" w:hAnsi="Helv"/>
          <w:sz w:val="22"/>
          <w:szCs w:val="20"/>
        </w:rPr>
        <w:t>Transmittal Letter AOH-51</w:t>
      </w:r>
    </w:p>
    <w:p w14:paraId="1288CD0E" w14:textId="77777777" w:rsidR="00580BAB" w:rsidRPr="00580BAB" w:rsidRDefault="00580BAB" w:rsidP="00580BAB">
      <w:pPr>
        <w:widowControl/>
        <w:tabs>
          <w:tab w:val="left" w:pos="5760"/>
        </w:tabs>
        <w:autoSpaceDE/>
        <w:autoSpaceDN/>
        <w:adjustRightInd/>
        <w:rPr>
          <w:rFonts w:ascii="Helv" w:hAnsi="Helv"/>
          <w:color w:val="FF0000"/>
          <w:sz w:val="22"/>
          <w:szCs w:val="20"/>
        </w:rPr>
      </w:pPr>
      <w:r w:rsidRPr="00580BAB">
        <w:rPr>
          <w:rFonts w:ascii="Helv" w:hAnsi="Helv"/>
          <w:sz w:val="22"/>
          <w:szCs w:val="20"/>
        </w:rPr>
        <w:tab/>
        <w:t>January 2022</w:t>
      </w:r>
    </w:p>
    <w:p w14:paraId="252F40C5" w14:textId="77777777" w:rsidR="00580BAB" w:rsidRPr="00580BAB" w:rsidRDefault="00580BAB" w:rsidP="00580BAB">
      <w:pPr>
        <w:widowControl/>
        <w:tabs>
          <w:tab w:val="left" w:pos="5760"/>
        </w:tabs>
        <w:autoSpaceDE/>
        <w:autoSpaceDN/>
        <w:adjustRightInd/>
        <w:rPr>
          <w:rFonts w:ascii="Helv" w:hAnsi="Helv"/>
          <w:sz w:val="22"/>
          <w:szCs w:val="20"/>
        </w:rPr>
      </w:pPr>
      <w:r w:rsidRPr="00580BAB">
        <w:rPr>
          <w:rFonts w:ascii="Helv" w:hAnsi="Helv"/>
          <w:sz w:val="22"/>
          <w:szCs w:val="20"/>
        </w:rPr>
        <w:tab/>
        <w:t xml:space="preserve">Page </w:t>
      </w:r>
      <w:r w:rsidRPr="00580BAB">
        <w:rPr>
          <w:rFonts w:ascii="Helv" w:hAnsi="Helv"/>
          <w:sz w:val="22"/>
          <w:szCs w:val="20"/>
        </w:rPr>
        <w:fldChar w:fldCharType="begin"/>
      </w:r>
      <w:r w:rsidRPr="00580BAB">
        <w:rPr>
          <w:rFonts w:ascii="Helv" w:hAnsi="Helv"/>
          <w:sz w:val="22"/>
          <w:szCs w:val="20"/>
        </w:rPr>
        <w:instrText xml:space="preserve"> PAGE </w:instrText>
      </w:r>
      <w:r w:rsidRPr="00580BAB">
        <w:rPr>
          <w:rFonts w:ascii="Helv" w:hAnsi="Helv"/>
          <w:sz w:val="22"/>
          <w:szCs w:val="20"/>
        </w:rPr>
        <w:fldChar w:fldCharType="separate"/>
      </w:r>
      <w:r w:rsidRPr="00580BAB">
        <w:rPr>
          <w:rFonts w:ascii="Helv" w:hAnsi="Helv"/>
          <w:noProof/>
          <w:sz w:val="22"/>
          <w:szCs w:val="20"/>
        </w:rPr>
        <w:t>2</w:t>
      </w:r>
      <w:r w:rsidRPr="00580BAB">
        <w:rPr>
          <w:rFonts w:ascii="Helv" w:hAnsi="Helv"/>
          <w:sz w:val="22"/>
          <w:szCs w:val="20"/>
        </w:rPr>
        <w:fldChar w:fldCharType="end"/>
      </w:r>
    </w:p>
    <w:p w14:paraId="0114F196" w14:textId="77777777" w:rsidR="00A15A8C" w:rsidRDefault="00A15A8C">
      <w:pPr>
        <w:tabs>
          <w:tab w:val="left" w:pos="360"/>
          <w:tab w:val="left" w:pos="720"/>
          <w:tab w:val="left" w:pos="1080"/>
        </w:tabs>
        <w:rPr>
          <w:rFonts w:ascii="Arial" w:hAnsi="Arial" w:cs="Arial"/>
          <w:sz w:val="22"/>
        </w:rPr>
      </w:pPr>
    </w:p>
    <w:p w14:paraId="09FA30B8" w14:textId="77777777" w:rsidR="00A15A8C" w:rsidRDefault="00A15A8C">
      <w:pPr>
        <w:tabs>
          <w:tab w:val="left" w:pos="360"/>
          <w:tab w:val="left" w:pos="720"/>
          <w:tab w:val="left" w:pos="1080"/>
        </w:tabs>
        <w:rPr>
          <w:rFonts w:ascii="Arial" w:hAnsi="Arial" w:cs="Arial"/>
          <w:sz w:val="22"/>
        </w:rPr>
      </w:pPr>
      <w:r>
        <w:rPr>
          <w:rFonts w:ascii="Arial" w:hAnsi="Arial" w:cs="Arial"/>
          <w:sz w:val="22"/>
          <w:u w:val="single"/>
        </w:rPr>
        <w:t>OBSOLETE MATERIAL</w:t>
      </w:r>
    </w:p>
    <w:p w14:paraId="5E2BAFCD" w14:textId="6047FC3C" w:rsidR="00A15A8C" w:rsidRDefault="00A15A8C">
      <w:pPr>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44A47505" w14:textId="77777777" w:rsidR="00304232" w:rsidRDefault="00304232">
      <w:pPr>
        <w:tabs>
          <w:tab w:val="left" w:pos="360"/>
          <w:tab w:val="left" w:pos="720"/>
          <w:tab w:val="left" w:pos="1080"/>
        </w:tabs>
        <w:ind w:left="360"/>
        <w:rPr>
          <w:rFonts w:ascii="Arial" w:hAnsi="Arial" w:cs="Arial"/>
          <w:sz w:val="22"/>
        </w:rPr>
      </w:pPr>
    </w:p>
    <w:p w14:paraId="4D0424B6" w14:textId="77777777" w:rsidR="00A15A8C" w:rsidRPr="004E513F" w:rsidRDefault="00A15A8C">
      <w:pPr>
        <w:tabs>
          <w:tab w:val="left" w:pos="360"/>
          <w:tab w:val="left" w:pos="720"/>
          <w:tab w:val="left" w:pos="1080"/>
        </w:tabs>
        <w:ind w:left="360"/>
        <w:rPr>
          <w:rFonts w:ascii="Arial" w:hAnsi="Arial" w:cs="Arial"/>
          <w:sz w:val="22"/>
          <w:u w:val="single"/>
        </w:rPr>
      </w:pPr>
      <w:r w:rsidRPr="004E513F">
        <w:rPr>
          <w:rFonts w:ascii="Arial" w:hAnsi="Arial" w:cs="Arial"/>
          <w:sz w:val="22"/>
          <w:u w:val="single"/>
        </w:rPr>
        <w:t>Acute Outpatient Hospital Manual</w:t>
      </w:r>
    </w:p>
    <w:p w14:paraId="330140C5" w14:textId="77777777" w:rsidR="00A15A8C" w:rsidRPr="00430A0E" w:rsidRDefault="00A15A8C">
      <w:pPr>
        <w:tabs>
          <w:tab w:val="left" w:pos="360"/>
          <w:tab w:val="left" w:pos="720"/>
          <w:tab w:val="left" w:pos="1080"/>
        </w:tabs>
        <w:rPr>
          <w:rFonts w:ascii="Arial" w:hAnsi="Arial" w:cs="Arial"/>
          <w:sz w:val="22"/>
        </w:rPr>
      </w:pPr>
    </w:p>
    <w:p w14:paraId="521E998F" w14:textId="7A395DB2" w:rsidR="00A15A8C" w:rsidRPr="00430A0E" w:rsidRDefault="00A26255">
      <w:pPr>
        <w:tabs>
          <w:tab w:val="left" w:pos="360"/>
          <w:tab w:val="left" w:pos="720"/>
          <w:tab w:val="left" w:pos="1080"/>
        </w:tabs>
        <w:ind w:left="720"/>
        <w:rPr>
          <w:rFonts w:ascii="Arial" w:hAnsi="Arial" w:cs="Arial"/>
          <w:sz w:val="22"/>
        </w:rPr>
      </w:pPr>
      <w:r>
        <w:rPr>
          <w:rFonts w:ascii="Arial" w:hAnsi="Arial" w:cs="Arial"/>
          <w:sz w:val="22"/>
        </w:rPr>
        <w:t>Pages iv,</w:t>
      </w:r>
      <w:r w:rsidR="00364DC5">
        <w:rPr>
          <w:rFonts w:ascii="Arial" w:hAnsi="Arial" w:cs="Arial"/>
          <w:sz w:val="22"/>
        </w:rPr>
        <w:t xml:space="preserve"> iv-a,</w:t>
      </w:r>
      <w:r w:rsidR="00FC5035">
        <w:rPr>
          <w:rFonts w:ascii="Arial" w:hAnsi="Arial" w:cs="Arial"/>
          <w:sz w:val="22"/>
        </w:rPr>
        <w:t xml:space="preserve"> 4-1 through 4-18, </w:t>
      </w:r>
      <w:r w:rsidR="00A15A8C" w:rsidRPr="00430A0E">
        <w:rPr>
          <w:rFonts w:ascii="Arial" w:hAnsi="Arial" w:cs="Arial"/>
          <w:sz w:val="22"/>
        </w:rPr>
        <w:t>and</w:t>
      </w:r>
      <w:r w:rsidR="00FC5035">
        <w:rPr>
          <w:rFonts w:ascii="Arial" w:hAnsi="Arial" w:cs="Arial"/>
          <w:sz w:val="22"/>
        </w:rPr>
        <w:t xml:space="preserve"> 4-23 through</w:t>
      </w:r>
      <w:r w:rsidR="00A15A8C" w:rsidRPr="00430A0E">
        <w:rPr>
          <w:rFonts w:ascii="Arial" w:hAnsi="Arial" w:cs="Arial"/>
          <w:sz w:val="22"/>
        </w:rPr>
        <w:t xml:space="preserve"> 4-30 — transmitted by Transmittal Letter AOH-40</w:t>
      </w:r>
    </w:p>
    <w:p w14:paraId="7AF5F48A" w14:textId="77777777" w:rsidR="00A15A8C" w:rsidRDefault="00A15A8C" w:rsidP="00A15A8C">
      <w:pPr>
        <w:tabs>
          <w:tab w:val="right" w:pos="720"/>
          <w:tab w:val="left" w:pos="1080"/>
          <w:tab w:val="left" w:pos="5400"/>
        </w:tabs>
      </w:pPr>
    </w:p>
    <w:p w14:paraId="246C0BC0" w14:textId="77777777" w:rsidR="00D21818" w:rsidRDefault="00D21818"/>
    <w:p w14:paraId="1CFE5320" w14:textId="77777777" w:rsidR="00A15A8C" w:rsidRDefault="00A15A8C"/>
    <w:p w14:paraId="63C7B78F" w14:textId="77777777" w:rsidR="00A15A8C" w:rsidRDefault="00A15A8C"/>
    <w:p w14:paraId="7FD9C6FB" w14:textId="77777777" w:rsidR="00A15A8C" w:rsidRDefault="00A15A8C"/>
    <w:p w14:paraId="60B389D0" w14:textId="77777777" w:rsidR="00A15A8C" w:rsidRDefault="00A15A8C"/>
    <w:p w14:paraId="62BAC95A" w14:textId="77777777" w:rsidR="00A15A8C" w:rsidRDefault="00A15A8C"/>
    <w:p w14:paraId="32CB64E7" w14:textId="77777777" w:rsidR="00A15A8C" w:rsidRDefault="00A15A8C"/>
    <w:p w14:paraId="1B84A730" w14:textId="77777777" w:rsidR="00A15A8C" w:rsidRDefault="00A15A8C"/>
    <w:p w14:paraId="4B0EAFE9" w14:textId="77777777" w:rsidR="00A15A8C" w:rsidRDefault="00A15A8C"/>
    <w:p w14:paraId="0D7F49F6" w14:textId="77777777" w:rsidR="00A15A8C" w:rsidRDefault="00A15A8C"/>
    <w:p w14:paraId="67452919" w14:textId="77777777" w:rsidR="00A15A8C" w:rsidRDefault="00A15A8C"/>
    <w:p w14:paraId="63468FE7" w14:textId="77777777" w:rsidR="00A15A8C" w:rsidRDefault="00A15A8C"/>
    <w:p w14:paraId="250B795F" w14:textId="77777777" w:rsidR="00A15A8C" w:rsidRDefault="00A15A8C"/>
    <w:p w14:paraId="443BECEE" w14:textId="77777777" w:rsidR="00A15A8C" w:rsidRDefault="00A15A8C"/>
    <w:p w14:paraId="49FD41E0" w14:textId="77777777" w:rsidR="00A15A8C" w:rsidRDefault="00A15A8C"/>
    <w:p w14:paraId="13D4F8EF" w14:textId="77777777" w:rsidR="00A15A8C" w:rsidRDefault="00A15A8C"/>
    <w:p w14:paraId="6C5E9208" w14:textId="77777777" w:rsidR="00A15A8C" w:rsidRDefault="00A15A8C"/>
    <w:p w14:paraId="0315395E" w14:textId="77777777" w:rsidR="00A15A8C" w:rsidRDefault="00A15A8C"/>
    <w:p w14:paraId="60467362" w14:textId="77777777" w:rsidR="00A15A8C" w:rsidRDefault="00A15A8C"/>
    <w:p w14:paraId="09C56534" w14:textId="77777777" w:rsidR="00A15A8C" w:rsidRDefault="00A15A8C"/>
    <w:p w14:paraId="74C823E6" w14:textId="77777777" w:rsidR="00A15A8C" w:rsidRDefault="00A15A8C"/>
    <w:p w14:paraId="3D162E9C" w14:textId="77777777" w:rsidR="00A15A8C" w:rsidRDefault="00A15A8C"/>
    <w:p w14:paraId="1706DA7C" w14:textId="77777777" w:rsidR="00A15A8C" w:rsidRDefault="00A15A8C"/>
    <w:p w14:paraId="3FEAB847" w14:textId="77777777" w:rsidR="00A15A8C" w:rsidRDefault="00A15A8C"/>
    <w:p w14:paraId="03E13CF8" w14:textId="77777777" w:rsidR="00580BAB" w:rsidRDefault="00580BAB"/>
    <w:p w14:paraId="72ECBA47" w14:textId="77777777" w:rsidR="00580BAB" w:rsidRDefault="00580BAB"/>
    <w:p w14:paraId="7EB31ADE" w14:textId="77777777" w:rsidR="00580BAB" w:rsidRDefault="00580BAB"/>
    <w:p w14:paraId="381AB833" w14:textId="77777777" w:rsidR="00580BAB" w:rsidRDefault="00580BAB"/>
    <w:p w14:paraId="7419589D" w14:textId="77777777" w:rsidR="00580BAB" w:rsidRDefault="00580BAB"/>
    <w:p w14:paraId="0B6961F2" w14:textId="77777777" w:rsidR="00580BAB" w:rsidRDefault="00580BAB"/>
    <w:p w14:paraId="64DF2B66" w14:textId="77777777" w:rsidR="00580BAB" w:rsidRDefault="00580BAB"/>
    <w:p w14:paraId="6090C184" w14:textId="77777777" w:rsidR="00580BAB" w:rsidRDefault="00580BAB"/>
    <w:p w14:paraId="2C5CE083" w14:textId="77777777" w:rsidR="00580BAB" w:rsidRDefault="00580BAB"/>
    <w:p w14:paraId="021DC93A" w14:textId="77777777" w:rsidR="00580BAB" w:rsidRDefault="00580BAB"/>
    <w:p w14:paraId="4BBD5C0F" w14:textId="77777777" w:rsidR="00580BAB" w:rsidRDefault="00580BAB"/>
    <w:p w14:paraId="3A8188D0" w14:textId="77777777" w:rsidR="00580BAB" w:rsidRDefault="00580BAB"/>
    <w:p w14:paraId="166A6A7B" w14:textId="77777777" w:rsidR="00580BAB" w:rsidRDefault="00580BAB"/>
    <w:p w14:paraId="0B83BF23" w14:textId="77777777" w:rsidR="00580BAB" w:rsidRDefault="00580BAB"/>
    <w:p w14:paraId="58485C02" w14:textId="77777777" w:rsidR="00580BAB" w:rsidRDefault="00580BAB"/>
    <w:p w14:paraId="6AFE9EB4" w14:textId="77777777" w:rsidR="00580BAB" w:rsidRDefault="00580BAB"/>
    <w:p w14:paraId="451B4166" w14:textId="77777777" w:rsidR="00580BAB" w:rsidRDefault="00580BAB"/>
    <w:tbl>
      <w:tblPr>
        <w:tblW w:w="0" w:type="auto"/>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A15A8C" w14:paraId="24A9F5E7" w14:textId="77777777" w:rsidTr="00A15A8C">
        <w:trPr>
          <w:trHeight w:hRule="exact" w:val="864"/>
        </w:trPr>
        <w:tc>
          <w:tcPr>
            <w:tcW w:w="4081" w:type="dxa"/>
            <w:vMerge w:val="restart"/>
            <w:tcBorders>
              <w:top w:val="single" w:sz="7" w:space="0" w:color="000000"/>
              <w:left w:val="single" w:sz="7" w:space="0" w:color="000000"/>
              <w:right w:val="single" w:sz="7" w:space="0" w:color="000000"/>
            </w:tcBorders>
          </w:tcPr>
          <w:p w14:paraId="2DD736A0" w14:textId="77777777" w:rsidR="00A15A8C" w:rsidRDefault="00A15A8C"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345751AC" w14:textId="77777777" w:rsidR="00A15A8C" w:rsidRDefault="00A15A8C"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4E4FA25" w14:textId="77777777" w:rsidR="00A15A8C" w:rsidRPr="0002669C" w:rsidRDefault="00A15A8C" w:rsidP="00A15A8C">
            <w:pPr>
              <w:pStyle w:val="TableParagraph"/>
              <w:spacing w:before="2" w:line="140" w:lineRule="exact"/>
              <w:rPr>
                <w:sz w:val="14"/>
                <w:szCs w:val="14"/>
              </w:rPr>
            </w:pPr>
          </w:p>
          <w:p w14:paraId="2F5D1BEF" w14:textId="77777777" w:rsidR="00A15A8C" w:rsidRPr="0002669C" w:rsidRDefault="00A15A8C" w:rsidP="00A15A8C">
            <w:pPr>
              <w:pStyle w:val="TableParagraph"/>
              <w:spacing w:line="200" w:lineRule="exact"/>
              <w:rPr>
                <w:sz w:val="20"/>
                <w:szCs w:val="20"/>
              </w:rPr>
            </w:pPr>
          </w:p>
          <w:p w14:paraId="22056609" w14:textId="77777777" w:rsidR="00A15A8C" w:rsidRDefault="00A15A8C" w:rsidP="00A15A8C">
            <w:pPr>
              <w:pStyle w:val="TableParagraph"/>
              <w:ind w:left="549" w:right="551"/>
              <w:jc w:val="center"/>
              <w:rPr>
                <w:rFonts w:ascii="Arial" w:eastAsia="Arial" w:hAnsi="Arial" w:cs="Arial"/>
                <w:sz w:val="20"/>
                <w:szCs w:val="20"/>
              </w:rPr>
            </w:pPr>
            <w:r w:rsidRPr="0002669C">
              <w:rPr>
                <w:rFonts w:ascii="Arial"/>
                <w:sz w:val="20"/>
              </w:rPr>
              <w:t>Acute</w:t>
            </w:r>
            <w:r w:rsidRPr="0002669C">
              <w:rPr>
                <w:rFonts w:ascii="Arial"/>
                <w:spacing w:val="-11"/>
                <w:sz w:val="20"/>
              </w:rPr>
              <w:t xml:space="preserve"> </w:t>
            </w:r>
            <w:r w:rsidRPr="0002669C">
              <w:rPr>
                <w:rFonts w:ascii="Arial"/>
                <w:spacing w:val="-1"/>
                <w:sz w:val="20"/>
              </w:rPr>
              <w:t>Outpatient</w:t>
            </w:r>
            <w:r w:rsidRPr="0002669C">
              <w:rPr>
                <w:rFonts w:ascii="Arial"/>
                <w:spacing w:val="-10"/>
                <w:sz w:val="20"/>
              </w:rPr>
              <w:t xml:space="preserve"> </w:t>
            </w:r>
            <w:r w:rsidRPr="0002669C">
              <w:rPr>
                <w:rFonts w:ascii="Arial"/>
                <w:spacing w:val="-1"/>
                <w:sz w:val="20"/>
              </w:rPr>
              <w:t>Hospital</w:t>
            </w:r>
            <w:r w:rsidRPr="0002669C">
              <w:rPr>
                <w:rFonts w:ascii="Arial"/>
                <w:spacing w:val="-12"/>
                <w:sz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44282250" w14:textId="77777777" w:rsidR="00A15A8C" w:rsidRDefault="00A15A8C"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52B935FF" w14:textId="77777777" w:rsidR="00A15A8C" w:rsidRDefault="00A15A8C"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265956CC" w14:textId="77777777" w:rsidR="00A15A8C" w:rsidRDefault="00A15A8C"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4C639DCF" w14:textId="77777777" w:rsidR="00A15A8C" w:rsidRDefault="00A15A8C"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A15A8C" w14:paraId="4423ADCC" w14:textId="77777777" w:rsidTr="00A15A8C">
        <w:trPr>
          <w:trHeight w:hRule="exact" w:val="864"/>
        </w:trPr>
        <w:tc>
          <w:tcPr>
            <w:tcW w:w="4081" w:type="dxa"/>
            <w:vMerge/>
            <w:tcBorders>
              <w:left w:val="single" w:sz="7" w:space="0" w:color="000000"/>
              <w:bottom w:val="single" w:sz="7" w:space="0" w:color="000000"/>
              <w:right w:val="single" w:sz="7" w:space="0" w:color="000000"/>
            </w:tcBorders>
          </w:tcPr>
          <w:p w14:paraId="274B6162" w14:textId="77777777" w:rsidR="00A15A8C" w:rsidRPr="0002669C" w:rsidRDefault="00A15A8C" w:rsidP="00A15A8C"/>
        </w:tc>
        <w:tc>
          <w:tcPr>
            <w:tcW w:w="3752" w:type="dxa"/>
            <w:tcBorders>
              <w:top w:val="single" w:sz="7" w:space="0" w:color="000000"/>
              <w:left w:val="single" w:sz="7" w:space="0" w:color="000000"/>
              <w:bottom w:val="single" w:sz="7" w:space="0" w:color="000000"/>
              <w:right w:val="single" w:sz="7" w:space="0" w:color="000000"/>
            </w:tcBorders>
          </w:tcPr>
          <w:p w14:paraId="11E3A480" w14:textId="77777777" w:rsidR="00A15A8C" w:rsidRDefault="00A15A8C"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652A894E" w14:textId="445FDCB9" w:rsidR="00A15A8C" w:rsidRDefault="00A15A8C" w:rsidP="00A15A8C">
            <w:pPr>
              <w:pStyle w:val="TableParagraph"/>
              <w:spacing w:before="120"/>
              <w:ind w:left="472" w:right="474"/>
              <w:jc w:val="center"/>
              <w:rPr>
                <w:rFonts w:ascii="Arial" w:eastAsia="Arial" w:hAnsi="Arial" w:cs="Arial"/>
                <w:sz w:val="20"/>
                <w:szCs w:val="20"/>
              </w:rPr>
            </w:pPr>
            <w:r w:rsidRPr="0002669C">
              <w:rPr>
                <w:rFonts w:ascii="Arial"/>
                <w:spacing w:val="-1"/>
                <w:sz w:val="20"/>
              </w:rPr>
              <w:t>AOH-</w:t>
            </w:r>
            <w:r w:rsidR="000077CF">
              <w:rPr>
                <w:rFonts w:ascii="Arial"/>
                <w:spacing w:val="-1"/>
                <w:sz w:val="20"/>
              </w:rPr>
              <w:t>51</w:t>
            </w:r>
          </w:p>
        </w:tc>
        <w:tc>
          <w:tcPr>
            <w:tcW w:w="1769" w:type="dxa"/>
            <w:tcBorders>
              <w:top w:val="single" w:sz="7" w:space="0" w:color="000000"/>
              <w:left w:val="single" w:sz="7" w:space="0" w:color="000000"/>
              <w:bottom w:val="single" w:sz="7" w:space="0" w:color="000000"/>
              <w:right w:val="single" w:sz="7" w:space="0" w:color="000000"/>
            </w:tcBorders>
          </w:tcPr>
          <w:p w14:paraId="2BE26821" w14:textId="77777777" w:rsidR="00A15A8C" w:rsidRDefault="00A15A8C"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27C177F5" w14:textId="77777777" w:rsidR="00A15A8C" w:rsidRDefault="00A15A8C" w:rsidP="00A15A8C">
            <w:pPr>
              <w:pStyle w:val="TableParagraph"/>
              <w:spacing w:before="120"/>
              <w:ind w:left="472" w:right="470"/>
              <w:jc w:val="center"/>
              <w:rPr>
                <w:rFonts w:ascii="Arial" w:eastAsia="Arial" w:hAnsi="Arial" w:cs="Arial"/>
                <w:sz w:val="20"/>
                <w:szCs w:val="20"/>
              </w:rPr>
            </w:pPr>
            <w:r>
              <w:rPr>
                <w:rFonts w:ascii="Arial"/>
                <w:spacing w:val="-1"/>
                <w:sz w:val="20"/>
              </w:rPr>
              <w:t>01/24/22</w:t>
            </w:r>
          </w:p>
        </w:tc>
      </w:tr>
    </w:tbl>
    <w:p w14:paraId="2AAC44C6" w14:textId="77777777" w:rsidR="00A15A8C" w:rsidRDefault="00A15A8C"/>
    <w:p w14:paraId="600B8663" w14:textId="77777777" w:rsidR="00D21818" w:rsidRPr="00D00CAE" w:rsidRDefault="00D21818"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52F624D" w14:textId="742A17E1" w:rsidR="00D21818" w:rsidRDefault="00D21818" w:rsidP="00A15A8C">
      <w:pPr>
        <w:tabs>
          <w:tab w:val="left" w:pos="360"/>
          <w:tab w:val="left" w:pos="720"/>
          <w:tab w:val="left" w:pos="1080"/>
          <w:tab w:val="left" w:pos="1440"/>
          <w:tab w:val="right" w:leader="dot" w:pos="8679"/>
          <w:tab w:val="right" w:pos="9378"/>
        </w:tabs>
        <w:rPr>
          <w:sz w:val="22"/>
          <w:szCs w:val="22"/>
        </w:rPr>
      </w:pPr>
    </w:p>
    <w:p w14:paraId="0DE3157E" w14:textId="0D09F053" w:rsidR="00304232" w:rsidRDefault="00304232" w:rsidP="00A15A8C">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65011A72" w14:textId="77777777" w:rsidR="00304232" w:rsidRPr="00304232" w:rsidRDefault="00304232" w:rsidP="00A15A8C">
      <w:pPr>
        <w:tabs>
          <w:tab w:val="left" w:pos="360"/>
          <w:tab w:val="left" w:pos="720"/>
          <w:tab w:val="left" w:pos="1080"/>
          <w:tab w:val="left" w:pos="1440"/>
          <w:tab w:val="right" w:leader="dot" w:pos="8679"/>
          <w:tab w:val="right" w:pos="9378"/>
        </w:tabs>
        <w:rPr>
          <w:i/>
          <w:iCs/>
          <w:sz w:val="22"/>
          <w:szCs w:val="22"/>
        </w:rPr>
      </w:pPr>
    </w:p>
    <w:p w14:paraId="75DAF1B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6B791B0E"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200FCCDE" w14:textId="678BCCC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sidR="00DB24BC">
        <w:rPr>
          <w:sz w:val="22"/>
          <w:szCs w:val="22"/>
        </w:rPr>
        <w:t>5</w:t>
      </w:r>
    </w:p>
    <w:p w14:paraId="19331FF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595E0CDD"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082054BA"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5B5F2043"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6B65891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314A61D9"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0D9897C7" w14:textId="49895D9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sidR="00DB24BC">
        <w:rPr>
          <w:sz w:val="22"/>
          <w:szCs w:val="22"/>
        </w:rPr>
        <w:t>1</w:t>
      </w:r>
    </w:p>
    <w:p w14:paraId="32036DE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89B409B"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070A5B6B" w14:textId="77777777" w:rsidR="00D21818" w:rsidRPr="00D00CAE" w:rsidRDefault="00D21818"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361DAE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4C18CC1B"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6E5AF402" w14:textId="43B65FBD"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sidR="00A26255">
        <w:rPr>
          <w:sz w:val="22"/>
          <w:szCs w:val="22"/>
        </w:rPr>
        <w:t>3</w:t>
      </w:r>
    </w:p>
    <w:p w14:paraId="324FE684"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3E4B1E1C" w14:textId="42EE0A52" w:rsidR="00D21818"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sidR="00A26255">
        <w:rPr>
          <w:sz w:val="22"/>
          <w:szCs w:val="22"/>
        </w:rPr>
        <w:t>4</w:t>
      </w:r>
    </w:p>
    <w:p w14:paraId="787BF74A" w14:textId="1E559846" w:rsidR="00AD7268" w:rsidRPr="00D00CAE" w:rsidRDefault="00AD7268"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37B15411" w14:textId="05F1895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sidR="00AD7268">
        <w:rPr>
          <w:sz w:val="22"/>
          <w:szCs w:val="22"/>
        </w:rPr>
        <w:t>16</w:t>
      </w:r>
    </w:p>
    <w:p w14:paraId="28F2D2B7" w14:textId="027457A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sidR="00AD7268">
        <w:rPr>
          <w:sz w:val="22"/>
          <w:szCs w:val="22"/>
        </w:rPr>
        <w:t>16</w:t>
      </w:r>
    </w:p>
    <w:p w14:paraId="068A7559" w14:textId="5247A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sidR="00AD7268">
        <w:rPr>
          <w:sz w:val="22"/>
          <w:szCs w:val="22"/>
        </w:rPr>
        <w:t>17</w:t>
      </w:r>
    </w:p>
    <w:p w14:paraId="08C49A06" w14:textId="66D826D0"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sidR="00AD7268">
        <w:rPr>
          <w:sz w:val="22"/>
          <w:szCs w:val="22"/>
        </w:rPr>
        <w:t>18</w:t>
      </w:r>
    </w:p>
    <w:p w14:paraId="79557E9D" w14:textId="2EEACF1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sidR="00AD7268">
        <w:rPr>
          <w:sz w:val="22"/>
          <w:szCs w:val="22"/>
        </w:rPr>
        <w:t>18</w:t>
      </w:r>
    </w:p>
    <w:p w14:paraId="5FE75434" w14:textId="547040A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sidR="00AD7268">
        <w:rPr>
          <w:sz w:val="22"/>
          <w:szCs w:val="22"/>
        </w:rPr>
        <w:t>s:  Out-of-state Abortions</w:t>
      </w:r>
      <w:r w:rsidR="00AD7268">
        <w:rPr>
          <w:sz w:val="22"/>
          <w:szCs w:val="22"/>
        </w:rPr>
        <w:tab/>
      </w:r>
      <w:r w:rsidR="00AD7268">
        <w:rPr>
          <w:sz w:val="22"/>
          <w:szCs w:val="22"/>
        </w:rPr>
        <w:tab/>
        <w:t>4-19</w:t>
      </w:r>
    </w:p>
    <w:p w14:paraId="489642CE" w14:textId="3C345DFE"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sidR="00AD7268">
        <w:rPr>
          <w:sz w:val="22"/>
          <w:szCs w:val="22"/>
        </w:rPr>
        <w:t>20</w:t>
      </w:r>
    </w:p>
    <w:p w14:paraId="478DB29A" w14:textId="1A5F5FED"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sidR="00AD7268">
        <w:rPr>
          <w:sz w:val="22"/>
          <w:szCs w:val="22"/>
        </w:rPr>
        <w:t>20</w:t>
      </w:r>
    </w:p>
    <w:p w14:paraId="220988A7" w14:textId="54BF78F0"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00AD7268" w:rsidRPr="00AD7268">
        <w:rPr>
          <w:sz w:val="22"/>
          <w:szCs w:val="22"/>
        </w:rPr>
        <w:t xml:space="preserve"> </w:t>
      </w:r>
    </w:p>
    <w:p w14:paraId="62CC25D0" w14:textId="2AFF3A3B"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sidR="00AD7268">
        <w:rPr>
          <w:sz w:val="22"/>
          <w:szCs w:val="22"/>
        </w:rPr>
        <w:t>2</w:t>
      </w:r>
    </w:p>
    <w:p w14:paraId="4CD390C7" w14:textId="1EDCF87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sidR="00AD7268">
        <w:rPr>
          <w:sz w:val="22"/>
          <w:szCs w:val="22"/>
        </w:rPr>
        <w:t>2</w:t>
      </w:r>
    </w:p>
    <w:p w14:paraId="6B65F191" w14:textId="4EC66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sidR="00AD7268">
        <w:rPr>
          <w:sz w:val="22"/>
          <w:szCs w:val="22"/>
        </w:rPr>
        <w:t>22</w:t>
      </w:r>
    </w:p>
    <w:p w14:paraId="40F12842" w14:textId="76744AF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sidR="00AD7268">
        <w:rPr>
          <w:sz w:val="22"/>
          <w:szCs w:val="22"/>
        </w:rPr>
        <w:t>23</w:t>
      </w:r>
    </w:p>
    <w:p w14:paraId="7EA24B0F" w14:textId="6DDAB89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sidR="00AD7268">
        <w:rPr>
          <w:sz w:val="22"/>
          <w:szCs w:val="22"/>
        </w:rPr>
        <w:t>23</w:t>
      </w:r>
    </w:p>
    <w:p w14:paraId="33266B8C" w14:textId="25A6F80A"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sidR="00AD7268">
        <w:rPr>
          <w:sz w:val="22"/>
          <w:szCs w:val="22"/>
        </w:rPr>
        <w:t>23</w:t>
      </w:r>
    </w:p>
    <w:p w14:paraId="63F89F51" w14:textId="3665F14F"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00AD7268" w:rsidRPr="00AD7268">
        <w:rPr>
          <w:sz w:val="22"/>
          <w:szCs w:val="22"/>
        </w:rPr>
        <w:t xml:space="preserve"> </w:t>
      </w:r>
    </w:p>
    <w:p w14:paraId="5404CEE0"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57814928"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15E05EF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5BA7347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490D0EF8" w14:textId="77777777" w:rsidR="00A15A8C" w:rsidRDefault="00A15A8C"/>
    <w:p w14:paraId="6A409B46" w14:textId="77777777" w:rsidR="00EF0232" w:rsidRDefault="00EF0232" w:rsidP="00347F85">
      <w:pPr>
        <w:rPr>
          <w:sz w:val="22"/>
          <w:szCs w:val="22"/>
        </w:rPr>
      </w:pPr>
    </w:p>
    <w:p w14:paraId="56906E1D" w14:textId="77777777" w:rsidR="00EF0232" w:rsidRDefault="00EF0232" w:rsidP="00347F85">
      <w:pPr>
        <w:rPr>
          <w:sz w:val="22"/>
          <w:szCs w:val="22"/>
        </w:rPr>
      </w:pPr>
    </w:p>
    <w:p w14:paraId="7DDD291F" w14:textId="77777777" w:rsidR="00EF0232" w:rsidRDefault="00EF0232" w:rsidP="00347F85">
      <w:pPr>
        <w:rPr>
          <w:sz w:val="22"/>
          <w:szCs w:val="22"/>
        </w:rPr>
      </w:pPr>
    </w:p>
    <w:p w14:paraId="287F7B41" w14:textId="77777777" w:rsidR="00EF0232" w:rsidRDefault="00EF0232" w:rsidP="00347F85">
      <w:pPr>
        <w:rPr>
          <w:sz w:val="22"/>
          <w:szCs w:val="22"/>
        </w:rPr>
      </w:pPr>
    </w:p>
    <w:p w14:paraId="3DA84328" w14:textId="77777777" w:rsidR="00EF0232" w:rsidRDefault="00EF0232" w:rsidP="00347F85">
      <w:pPr>
        <w:rPr>
          <w:sz w:val="22"/>
          <w:szCs w:val="22"/>
        </w:rPr>
      </w:pPr>
    </w:p>
    <w:p w14:paraId="7B252780" w14:textId="77777777" w:rsidR="00EF0232" w:rsidRDefault="00EF0232" w:rsidP="00347F85">
      <w:pPr>
        <w:rPr>
          <w:sz w:val="22"/>
          <w:szCs w:val="22"/>
        </w:rPr>
      </w:pPr>
    </w:p>
    <w:p w14:paraId="71FF7304" w14:textId="77777777" w:rsidR="00EF0232" w:rsidRDefault="00EF0232" w:rsidP="00347F85">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F0232" w:rsidRPr="002B61E2" w14:paraId="77EE1B17" w14:textId="77777777" w:rsidTr="008668F4">
        <w:trPr>
          <w:trHeight w:hRule="exact" w:val="864"/>
        </w:trPr>
        <w:tc>
          <w:tcPr>
            <w:tcW w:w="4080" w:type="dxa"/>
            <w:tcBorders>
              <w:bottom w:val="nil"/>
            </w:tcBorders>
          </w:tcPr>
          <w:p w14:paraId="75FD6413"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Commonwealth of Massachusetts</w:t>
            </w:r>
          </w:p>
          <w:p w14:paraId="14F52AC9" w14:textId="77777777" w:rsidR="00EF0232" w:rsidRPr="00EF0232" w:rsidRDefault="00EF0232" w:rsidP="008668F4">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1C771A7E" w14:textId="77777777" w:rsidR="00EF0232" w:rsidRPr="00EF0232" w:rsidRDefault="00EF0232" w:rsidP="008668F4">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2040137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55377ED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4D09EA4D"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106E70E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EF0232" w:rsidRPr="002B61E2" w14:paraId="681D6766" w14:textId="77777777" w:rsidTr="008668F4">
        <w:trPr>
          <w:trHeight w:hRule="exact" w:val="864"/>
        </w:trPr>
        <w:tc>
          <w:tcPr>
            <w:tcW w:w="4080" w:type="dxa"/>
            <w:tcBorders>
              <w:top w:val="nil"/>
            </w:tcBorders>
            <w:vAlign w:val="center"/>
          </w:tcPr>
          <w:p w14:paraId="04924502" w14:textId="77777777" w:rsidR="00EF0232" w:rsidRPr="00EF0232" w:rsidRDefault="00EF0232" w:rsidP="008668F4">
            <w:pPr>
              <w:tabs>
                <w:tab w:val="left" w:pos="936"/>
                <w:tab w:val="left" w:pos="1314"/>
                <w:tab w:val="left" w:pos="1692"/>
                <w:tab w:val="left" w:pos="2070"/>
              </w:tabs>
              <w:jc w:val="center"/>
              <w:rPr>
                <w:rFonts w:ascii="Arial" w:hAnsi="Arial" w:cs="Arial"/>
                <w:sz w:val="20"/>
                <w:szCs w:val="20"/>
              </w:rPr>
            </w:pPr>
            <w:r w:rsidRPr="00EF0232">
              <w:rPr>
                <w:rFonts w:ascii="Arial" w:hAnsi="Arial" w:cs="Arial"/>
                <w:sz w:val="20"/>
                <w:szCs w:val="20"/>
              </w:rPr>
              <w:t>Acute Outpatient Hospital Manual</w:t>
            </w:r>
          </w:p>
        </w:tc>
        <w:tc>
          <w:tcPr>
            <w:tcW w:w="3750" w:type="dxa"/>
          </w:tcPr>
          <w:p w14:paraId="7A6E16BE"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6C6B7FFD"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AOH-51</w:t>
            </w:r>
          </w:p>
        </w:tc>
        <w:tc>
          <w:tcPr>
            <w:tcW w:w="1771" w:type="dxa"/>
          </w:tcPr>
          <w:p w14:paraId="731A0E9C"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49AF60B2" w14:textId="77777777" w:rsidR="00EF0232" w:rsidRPr="00EF0232" w:rsidRDefault="00EF0232">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01/24/22</w:t>
            </w:r>
          </w:p>
        </w:tc>
      </w:tr>
    </w:tbl>
    <w:p w14:paraId="4B14B2FC" w14:textId="77777777" w:rsidR="00EF0232" w:rsidRDefault="00EF0232" w:rsidP="008668F4"/>
    <w:p w14:paraId="74233BD8" w14:textId="77777777" w:rsidR="00EF0232" w:rsidRDefault="00EF0232" w:rsidP="008668F4">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6BBC68F" w14:textId="77777777" w:rsidR="00EF0232" w:rsidRDefault="00EF0232" w:rsidP="008668F4">
      <w:pPr>
        <w:tabs>
          <w:tab w:val="left" w:pos="360"/>
          <w:tab w:val="left" w:pos="720"/>
          <w:tab w:val="left" w:pos="1080"/>
          <w:tab w:val="left" w:pos="1440"/>
          <w:tab w:val="left" w:pos="1800"/>
          <w:tab w:val="right" w:leader="dot" w:pos="8679"/>
          <w:tab w:val="right" w:pos="9378"/>
        </w:tabs>
        <w:rPr>
          <w:sz w:val="22"/>
        </w:rPr>
      </w:pPr>
    </w:p>
    <w:p w14:paraId="6CBCFD7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410.455:  Laboratory Services:  Introduction</w:t>
      </w:r>
      <w:r>
        <w:rPr>
          <w:sz w:val="22"/>
        </w:rPr>
        <w:tab/>
      </w:r>
      <w:r>
        <w:rPr>
          <w:sz w:val="22"/>
        </w:rPr>
        <w:tab/>
        <w:t>4-26</w:t>
      </w:r>
    </w:p>
    <w:p w14:paraId="2953B94F"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410.456:  Laboratory Services:  Payment</w:t>
      </w:r>
      <w:r>
        <w:rPr>
          <w:sz w:val="22"/>
        </w:rPr>
        <w:tab/>
      </w:r>
      <w:r>
        <w:rPr>
          <w:sz w:val="22"/>
        </w:rPr>
        <w:tab/>
        <w:t>4-26</w:t>
      </w:r>
    </w:p>
    <w:p w14:paraId="0BF8DCB3"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410.457:  Laboratory Services:  Request for Services</w:t>
      </w:r>
      <w:r>
        <w:rPr>
          <w:sz w:val="22"/>
        </w:rPr>
        <w:tab/>
      </w:r>
      <w:r>
        <w:rPr>
          <w:sz w:val="22"/>
        </w:rPr>
        <w:tab/>
        <w:t>4-27</w:t>
      </w:r>
    </w:p>
    <w:p w14:paraId="6537801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410.458:  Laboratory Services:  Recordkeeping Requirements</w:t>
      </w:r>
      <w:r>
        <w:rPr>
          <w:sz w:val="22"/>
        </w:rPr>
        <w:tab/>
      </w:r>
      <w:r>
        <w:rPr>
          <w:sz w:val="22"/>
        </w:rPr>
        <w:tab/>
        <w:t>4-27</w:t>
      </w:r>
    </w:p>
    <w:p w14:paraId="1D38D92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410.459:  Laboratory Services:  Specimen Referral</w:t>
      </w:r>
      <w:r>
        <w:rPr>
          <w:sz w:val="22"/>
        </w:rPr>
        <w:tab/>
      </w:r>
      <w:r>
        <w:rPr>
          <w:sz w:val="22"/>
        </w:rPr>
        <w:tab/>
        <w:t>4-27</w:t>
      </w:r>
    </w:p>
    <w:p w14:paraId="28EE8F5F"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4B682F68" w14:textId="5D3C41E4" w:rsidR="008668F4" w:rsidRDefault="00EF0232" w:rsidP="008668F4">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Pharmacies Including but not Limited</w:t>
      </w:r>
      <w:r w:rsidR="008668F4">
        <w:rPr>
          <w:sz w:val="22"/>
        </w:rPr>
        <w:t xml:space="preserve"> </w:t>
      </w:r>
      <w:r>
        <w:rPr>
          <w:sz w:val="22"/>
        </w:rPr>
        <w:t xml:space="preserve">to </w:t>
      </w:r>
    </w:p>
    <w:p w14:paraId="62FEF4D2" w14:textId="76EF8132" w:rsidR="00EF0232" w:rsidRDefault="00EF0232" w:rsidP="008668F4">
      <w:pPr>
        <w:tabs>
          <w:tab w:val="left" w:pos="360"/>
          <w:tab w:val="left" w:pos="1080"/>
          <w:tab w:val="left" w:pos="1440"/>
          <w:tab w:val="left" w:pos="1800"/>
          <w:tab w:val="right" w:leader="dot" w:pos="8679"/>
          <w:tab w:val="right" w:pos="9378"/>
        </w:tabs>
        <w:ind w:left="1800" w:hanging="1080"/>
        <w:rPr>
          <w:sz w:val="22"/>
        </w:rPr>
      </w:pPr>
      <w:r>
        <w:rPr>
          <w:sz w:val="22"/>
        </w:rPr>
        <w:t>Hospital-based Pharmacies</w:t>
      </w:r>
      <w:r>
        <w:rPr>
          <w:sz w:val="22"/>
        </w:rPr>
        <w:tab/>
      </w:r>
      <w:r>
        <w:rPr>
          <w:sz w:val="22"/>
        </w:rPr>
        <w:tab/>
        <w:t>4-28</w:t>
      </w:r>
    </w:p>
    <w:p w14:paraId="6A02F6CD"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0EC3008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Drug-pricing Program for Pharmacy Services</w:t>
      </w:r>
      <w:r>
        <w:rPr>
          <w:sz w:val="22"/>
        </w:rPr>
        <w:tab/>
      </w:r>
      <w:r>
        <w:rPr>
          <w:sz w:val="22"/>
        </w:rPr>
        <w:tab/>
        <w:t>4-29</w:t>
      </w:r>
    </w:p>
    <w:p w14:paraId="69F6E2CC"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F67A412"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410.471:  Mental Health Services:  Introduction</w:t>
      </w:r>
      <w:r>
        <w:rPr>
          <w:sz w:val="22"/>
        </w:rPr>
        <w:tab/>
      </w:r>
      <w:r>
        <w:rPr>
          <w:sz w:val="22"/>
        </w:rPr>
        <w:tab/>
        <w:t>4-30</w:t>
      </w:r>
    </w:p>
    <w:p w14:paraId="060E18F7"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410.472:  Mental Health Services:  Noncovered Services</w:t>
      </w:r>
      <w:r>
        <w:rPr>
          <w:sz w:val="22"/>
        </w:rPr>
        <w:tab/>
      </w:r>
      <w:r>
        <w:rPr>
          <w:sz w:val="22"/>
        </w:rPr>
        <w:tab/>
        <w:t>4-30</w:t>
      </w:r>
    </w:p>
    <w:p w14:paraId="65E067B6"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6CF7A2DB"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410.474:  Mental Health Services:  Definitions</w:t>
      </w:r>
      <w:r>
        <w:rPr>
          <w:sz w:val="22"/>
        </w:rPr>
        <w:tab/>
      </w:r>
      <w:r>
        <w:rPr>
          <w:sz w:val="22"/>
        </w:rPr>
        <w:tab/>
        <w:t>4-31</w:t>
      </w:r>
    </w:p>
    <w:p w14:paraId="732FA16B"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410.475:  Mental Health Services:  Staffing Requirements</w:t>
      </w:r>
      <w:r>
        <w:rPr>
          <w:sz w:val="22"/>
        </w:rPr>
        <w:tab/>
      </w:r>
      <w:r>
        <w:rPr>
          <w:sz w:val="22"/>
        </w:rPr>
        <w:tab/>
        <w:t>4-32</w:t>
      </w:r>
    </w:p>
    <w:p w14:paraId="05507B7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410.476:  Mental Health Services:  Treatment Procedures</w:t>
      </w:r>
      <w:r>
        <w:rPr>
          <w:sz w:val="22"/>
        </w:rPr>
        <w:tab/>
      </w:r>
      <w:r>
        <w:rPr>
          <w:sz w:val="22"/>
        </w:rPr>
        <w:tab/>
        <w:t xml:space="preserve">4-33 </w:t>
      </w:r>
    </w:p>
    <w:p w14:paraId="7B9C2B03"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410.477:  Mental Health Services:  Utilization Review Plan</w:t>
      </w:r>
      <w:r>
        <w:rPr>
          <w:sz w:val="22"/>
        </w:rPr>
        <w:tab/>
      </w:r>
      <w:r>
        <w:rPr>
          <w:sz w:val="22"/>
        </w:rPr>
        <w:tab/>
        <w:t>4-34</w:t>
      </w:r>
    </w:p>
    <w:p w14:paraId="312AFC3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410.478:  Mental Health Services:  Recordkeeping Requirements</w:t>
      </w:r>
      <w:r>
        <w:rPr>
          <w:sz w:val="22"/>
        </w:rPr>
        <w:tab/>
      </w:r>
      <w:r>
        <w:rPr>
          <w:sz w:val="22"/>
        </w:rPr>
        <w:tab/>
        <w:t>4-35</w:t>
      </w:r>
    </w:p>
    <w:p w14:paraId="59199F1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410.479:  Mental Health Services:  Service Limitations</w:t>
      </w:r>
      <w:r>
        <w:rPr>
          <w:sz w:val="22"/>
        </w:rPr>
        <w:tab/>
      </w:r>
      <w:r>
        <w:rPr>
          <w:sz w:val="22"/>
        </w:rPr>
        <w:tab/>
        <w:t>4-36</w:t>
      </w:r>
    </w:p>
    <w:p w14:paraId="46F84304"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 xml:space="preserve">410.480:  Mental Health Services:  Child and Adolescent Needs and Strengths (CANS) </w:t>
      </w:r>
    </w:p>
    <w:p w14:paraId="3D2FC340"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6C623D12"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410.481:  Vision Care Services</w:t>
      </w:r>
      <w:r>
        <w:rPr>
          <w:sz w:val="22"/>
        </w:rPr>
        <w:tab/>
      </w:r>
      <w:r>
        <w:rPr>
          <w:sz w:val="22"/>
        </w:rPr>
        <w:tab/>
        <w:t>4-38</w:t>
      </w:r>
    </w:p>
    <w:p w14:paraId="0FCDDF0B" w14:textId="77777777" w:rsidR="00EF0232" w:rsidRDefault="00EF0232" w:rsidP="008668F4"/>
    <w:p w14:paraId="67F25414" w14:textId="77777777" w:rsidR="00EF0232" w:rsidRDefault="00EF0232"/>
    <w:p w14:paraId="56ABC5F7" w14:textId="42A90C10" w:rsidR="00347F85" w:rsidRDefault="00347F85" w:rsidP="00347F85">
      <w:pPr>
        <w:rPr>
          <w:sz w:val="22"/>
          <w:szCs w:val="22"/>
        </w:rPr>
        <w:sectPr w:rsidR="00347F85" w:rsidSect="00A84070">
          <w:pgSz w:w="12240" w:h="15840"/>
          <w:pgMar w:top="450" w:right="1240" w:bottom="280" w:left="1160" w:header="720" w:footer="720" w:gutter="0"/>
          <w:cols w:space="720"/>
          <w:noEndnote/>
        </w:sectPr>
      </w:pPr>
    </w:p>
    <w:p w14:paraId="686BB285" w14:textId="0CDB5DD7" w:rsidR="00347F85" w:rsidRDefault="00347F85" w:rsidP="00347F85">
      <w:pPr>
        <w:rPr>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7E899A25" w14:textId="77777777" w:rsidR="007F5D36" w:rsidRPr="00CE13A9" w:rsidRDefault="007F5D36">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73DCB7D3" w:rsidR="007F5D36" w:rsidRPr="00CE13A9" w:rsidRDefault="00D00DB3" w:rsidP="00C94FB1">
            <w:pPr>
              <w:pStyle w:val="TableParagraph"/>
              <w:kinsoku w:val="0"/>
              <w:overflowPunct w:val="0"/>
              <w:spacing w:before="120"/>
              <w:ind w:left="1019" w:right="1021"/>
              <w:jc w:val="center"/>
            </w:pPr>
            <w:r>
              <w:rPr>
                <w:rFonts w:ascii="Arial" w:hAnsi="Arial" w:cs="Arial"/>
                <w:spacing w:val="-1"/>
                <w:sz w:val="20"/>
                <w:szCs w:val="20"/>
              </w:rPr>
              <w:t>AOH-</w:t>
            </w:r>
            <w:r w:rsidR="00347F85">
              <w:rPr>
                <w:rFonts w:ascii="Arial" w:hAnsi="Arial" w:cs="Arial"/>
                <w:spacing w:val="-1"/>
                <w:sz w:val="20"/>
                <w:szCs w:val="20"/>
              </w:rPr>
              <w:t>51</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7DD8FE3B" w:rsidR="007F5D36" w:rsidRPr="00CE13A9" w:rsidRDefault="00D00DB3" w:rsidP="00ED4925">
            <w:pPr>
              <w:pStyle w:val="TableParagraph"/>
              <w:kinsoku w:val="0"/>
              <w:overflowPunct w:val="0"/>
              <w:spacing w:before="120"/>
              <w:ind w:left="471" w:right="467"/>
              <w:jc w:val="center"/>
            </w:pPr>
            <w:r>
              <w:rPr>
                <w:rFonts w:ascii="Arial" w:hAnsi="Arial" w:cs="Arial"/>
                <w:spacing w:val="-1"/>
                <w:sz w:val="20"/>
                <w:szCs w:val="20"/>
              </w:rPr>
              <w:t>01/24/22</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0A59F573" w:rsidR="007F5D36" w:rsidRDefault="007F5D36">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77777777" w:rsidR="007F5D36" w:rsidRDefault="007F5D36">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r>
        <w:rPr>
          <w:spacing w:val="-2"/>
        </w:rPr>
        <w:t>reimbursability</w:t>
      </w:r>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3DD2E563" w14:textId="77777777" w:rsidR="007F5D36" w:rsidRPr="004E25B4" w:rsidRDefault="007F5D36" w:rsidP="00996640">
      <w:pPr>
        <w:kinsoku w:val="0"/>
        <w:overflowPunct w:val="0"/>
        <w:rPr>
          <w:sz w:val="16"/>
          <w:szCs w:val="16"/>
        </w:rPr>
      </w:pPr>
    </w:p>
    <w:p w14:paraId="5EB6EE84" w14:textId="77777777" w:rsidR="007F5D36" w:rsidRDefault="007F5D36">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996640">
      <w:pPr>
        <w:kinsoku w:val="0"/>
        <w:overflowPunct w:val="0"/>
        <w:rPr>
          <w:sz w:val="14"/>
        </w:rPr>
      </w:pPr>
    </w:p>
    <w:p w14:paraId="4B6AD69B" w14:textId="34026469" w:rsidR="007F5D36" w:rsidRDefault="007F5D36">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pPr>
        <w:pStyle w:val="BodyText"/>
        <w:kinsoku w:val="0"/>
        <w:overflowPunct w:val="0"/>
        <w:spacing w:line="242" w:lineRule="auto"/>
        <w:ind w:right="618"/>
        <w:rPr>
          <w:spacing w:val="-2"/>
          <w:sz w:val="16"/>
        </w:rPr>
      </w:pPr>
    </w:p>
    <w:p w14:paraId="15CEAD68" w14:textId="77777777" w:rsidR="007F5D36" w:rsidRDefault="007F5D36"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996640">
      <w:pPr>
        <w:pStyle w:val="BodyText"/>
        <w:kinsoku w:val="0"/>
        <w:overflowPunct w:val="0"/>
        <w:spacing w:line="242" w:lineRule="auto"/>
        <w:ind w:left="1036" w:right="618"/>
        <w:rPr>
          <w:spacing w:val="-1"/>
          <w:sz w:val="16"/>
          <w:szCs w:val="16"/>
        </w:rPr>
      </w:pPr>
    </w:p>
    <w:p w14:paraId="7131B8A0" w14:textId="77777777" w:rsidR="007F5D36" w:rsidRPr="00122D9B" w:rsidRDefault="007F5D36"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996640">
      <w:pPr>
        <w:pStyle w:val="BodyText"/>
        <w:kinsoku w:val="0"/>
        <w:overflowPunct w:val="0"/>
        <w:spacing w:line="242" w:lineRule="auto"/>
        <w:ind w:left="1036" w:right="618"/>
        <w:rPr>
          <w:spacing w:val="-1"/>
          <w:sz w:val="16"/>
        </w:rPr>
      </w:pPr>
    </w:p>
    <w:p w14:paraId="286EF919" w14:textId="77777777" w:rsidR="00347F85" w:rsidRDefault="007F5D36"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2A2CAFC7" w14:textId="77777777" w:rsidR="00347F85" w:rsidRDefault="00347F85" w:rsidP="00996640">
      <w:pPr>
        <w:pStyle w:val="BodyText"/>
        <w:kinsoku w:val="0"/>
        <w:overflowPunct w:val="0"/>
        <w:spacing w:line="242" w:lineRule="auto"/>
        <w:ind w:right="677"/>
        <w:rPr>
          <w:spacing w:val="85"/>
        </w:rPr>
      </w:pPr>
    </w:p>
    <w:p w14:paraId="0F602C54" w14:textId="77777777" w:rsidR="00347F85" w:rsidRDefault="00347F85" w:rsidP="00996640">
      <w:pPr>
        <w:pStyle w:val="BodyText"/>
        <w:kinsoku w:val="0"/>
        <w:overflowPunct w:val="0"/>
        <w:spacing w:line="242" w:lineRule="auto"/>
        <w:ind w:right="677"/>
        <w:rPr>
          <w:spacing w:val="85"/>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41A82BD4" w14:textId="77777777" w:rsidR="006F3A36" w:rsidRPr="00CE13A9" w:rsidRDefault="006F3A36" w:rsidP="00E83A1A">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6BEB3543" w:rsidR="006F3A36" w:rsidRPr="00CE13A9" w:rsidRDefault="00D00DB3" w:rsidP="00E83A1A">
            <w:pPr>
              <w:pStyle w:val="TableParagraph"/>
              <w:kinsoku w:val="0"/>
              <w:overflowPunct w:val="0"/>
              <w:spacing w:before="120"/>
              <w:ind w:left="1019" w:right="1021"/>
              <w:jc w:val="center"/>
            </w:pPr>
            <w:r>
              <w:rPr>
                <w:rFonts w:ascii="Arial" w:hAnsi="Arial" w:cs="Arial"/>
                <w:spacing w:val="-1"/>
                <w:sz w:val="20"/>
                <w:szCs w:val="20"/>
              </w:rPr>
              <w:t>AOH-</w:t>
            </w:r>
            <w:r w:rsidR="00347F85">
              <w:rPr>
                <w:rFonts w:ascii="Arial" w:hAnsi="Arial" w:cs="Arial"/>
                <w:spacing w:val="-1"/>
                <w:sz w:val="20"/>
                <w:szCs w:val="20"/>
              </w:rPr>
              <w:t>51</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589DBF05" w:rsidR="006F3A36" w:rsidRPr="00CE13A9" w:rsidRDefault="00D00DB3" w:rsidP="00E83A1A">
            <w:pPr>
              <w:pStyle w:val="TableParagraph"/>
              <w:kinsoku w:val="0"/>
              <w:overflowPunct w:val="0"/>
              <w:spacing w:before="120"/>
              <w:ind w:left="471" w:right="467"/>
              <w:jc w:val="center"/>
            </w:pPr>
            <w:r>
              <w:rPr>
                <w:rFonts w:ascii="Arial" w:hAnsi="Arial" w:cs="Arial"/>
                <w:spacing w:val="-1"/>
                <w:sz w:val="20"/>
                <w:szCs w:val="20"/>
              </w:rPr>
              <w:t>01/24/22</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77777777" w:rsidR="006F3A36" w:rsidRPr="00666510" w:rsidRDefault="006F3A36" w:rsidP="00DC0813">
      <w:pPr>
        <w:widowControl/>
        <w:autoSpaceDE/>
        <w:autoSpaceDN/>
        <w:adjustRightInd/>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7B479CAF" w14:textId="77777777" w:rsidR="006F3A36" w:rsidRPr="00996640" w:rsidRDefault="006F3A36" w:rsidP="00C94FB1">
      <w:pPr>
        <w:pStyle w:val="BodyText"/>
        <w:kinsoku w:val="0"/>
        <w:overflowPunct w:val="0"/>
        <w:spacing w:line="244" w:lineRule="auto"/>
        <w:ind w:left="0" w:right="618"/>
        <w:rPr>
          <w:spacing w:val="-2"/>
          <w:sz w:val="16"/>
        </w:rPr>
      </w:pPr>
    </w:p>
    <w:p w14:paraId="0552DB97" w14:textId="77777777" w:rsidR="006F3A36" w:rsidRDefault="006F3A36"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996640">
      <w:pPr>
        <w:kinsoku w:val="0"/>
        <w:overflowPunct w:val="0"/>
        <w:rPr>
          <w:sz w:val="22"/>
          <w:szCs w:val="22"/>
        </w:rPr>
      </w:pPr>
    </w:p>
    <w:p w14:paraId="74A27FDC" w14:textId="77777777" w:rsidR="006F3A36" w:rsidRDefault="006F3A36">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rsidR="00175B02">
        <w:t>as defined by the Food</w:t>
      </w:r>
      <w:r w:rsidR="00863808">
        <w:t>,</w:t>
      </w:r>
      <w:r w:rsidR="00175B02">
        <w:t xml:space="preserve"> Drug</w:t>
      </w:r>
      <w:r w:rsidR="00863808">
        <w:t>,</w:t>
      </w:r>
      <w:r w:rsidR="00175B02">
        <w:t xml:space="preserve"> and Cosmetic Act,</w:t>
      </w:r>
      <w:r w:rsidR="00175B02">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190FFECE" w14:textId="77777777" w:rsidR="006F3A36" w:rsidRDefault="006F3A36">
      <w:pPr>
        <w:pStyle w:val="BodyText"/>
        <w:kinsoku w:val="0"/>
        <w:overflowPunct w:val="0"/>
        <w:ind w:right="618"/>
        <w:rPr>
          <w:spacing w:val="-2"/>
        </w:rPr>
      </w:pPr>
    </w:p>
    <w:p w14:paraId="15AEDD43" w14:textId="77777777" w:rsidR="006F3A36" w:rsidRPr="003F4ABC" w:rsidRDefault="006F3A36"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§1867(e)(1)(B) of the Social Security Act, 42 U.S.C. §1395dd(e)(1)(B).</w:t>
      </w:r>
    </w:p>
    <w:p w14:paraId="706AFE32" w14:textId="77777777" w:rsidR="006F3A36" w:rsidRPr="00D36418" w:rsidRDefault="006F3A36">
      <w:pPr>
        <w:pStyle w:val="BodyText"/>
        <w:kinsoku w:val="0"/>
        <w:overflowPunct w:val="0"/>
        <w:ind w:right="618"/>
        <w:rPr>
          <w:spacing w:val="-2"/>
        </w:rPr>
      </w:pPr>
    </w:p>
    <w:p w14:paraId="53A6C078" w14:textId="77777777" w:rsidR="006F3A36" w:rsidRPr="00E83A1A" w:rsidRDefault="006F3A36"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that is qualified to furnish such services, and are needed to evaluate or stabilize an emergency medical condition.  </w:t>
      </w:r>
    </w:p>
    <w:p w14:paraId="3F32A29F" w14:textId="77777777" w:rsidR="006F3A36" w:rsidRPr="00E83A1A" w:rsidRDefault="006F3A36">
      <w:pPr>
        <w:kinsoku w:val="0"/>
        <w:overflowPunct w:val="0"/>
        <w:spacing w:before="19" w:line="60" w:lineRule="exact"/>
        <w:rPr>
          <w:sz w:val="22"/>
          <w:szCs w:val="22"/>
        </w:rPr>
      </w:pPr>
    </w:p>
    <w:p w14:paraId="14957E3D" w14:textId="77777777" w:rsidR="006F3A36" w:rsidRPr="00E83A1A" w:rsidRDefault="006F3A36">
      <w:pPr>
        <w:widowControl/>
        <w:autoSpaceDE/>
        <w:autoSpaceDN/>
        <w:adjustRightInd/>
        <w:rPr>
          <w:sz w:val="22"/>
          <w:szCs w:val="22"/>
        </w:rPr>
      </w:pPr>
    </w:p>
    <w:p w14:paraId="4618A0C8" w14:textId="77777777" w:rsidR="006F3A36" w:rsidRPr="00E83A1A" w:rsidRDefault="006F3A36" w:rsidP="00E83A1A">
      <w:pPr>
        <w:widowControl/>
        <w:tabs>
          <w:tab w:val="left" w:pos="1740"/>
        </w:tabs>
        <w:autoSpaceDE/>
        <w:autoSpaceDN/>
        <w:adjustRightInd/>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39DD0275" w14:textId="77777777" w:rsidR="006F3A36" w:rsidRPr="00E83A1A" w:rsidRDefault="006F3A36" w:rsidP="002F3469">
      <w:pPr>
        <w:kinsoku w:val="0"/>
        <w:overflowPunct w:val="0"/>
        <w:spacing w:before="17" w:line="240" w:lineRule="exact"/>
        <w:rPr>
          <w:sz w:val="22"/>
          <w:szCs w:val="22"/>
        </w:rPr>
      </w:pPr>
    </w:p>
    <w:p w14:paraId="6EB40842" w14:textId="77777777" w:rsidR="006F3A36" w:rsidRDefault="006F3A36"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0BADD04E" w14:textId="77777777" w:rsidR="006F3A36" w:rsidRDefault="006F3A36" w:rsidP="002F3469">
      <w:pPr>
        <w:kinsoku w:val="0"/>
        <w:overflowPunct w:val="0"/>
        <w:spacing w:before="18" w:line="240" w:lineRule="exact"/>
      </w:pPr>
    </w:p>
    <w:p w14:paraId="261CEB6C" w14:textId="77777777" w:rsidR="006F3A36" w:rsidRDefault="006F3A36"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55BC19C1" w14:textId="77777777" w:rsidR="00D601F3" w:rsidRDefault="00D601F3" w:rsidP="002F3469">
      <w:pPr>
        <w:pStyle w:val="BodyText"/>
        <w:kinsoku w:val="0"/>
        <w:overflowPunct w:val="0"/>
        <w:spacing w:line="243" w:lineRule="auto"/>
        <w:ind w:right="270"/>
        <w:rPr>
          <w:spacing w:val="-2"/>
        </w:rPr>
      </w:pPr>
    </w:p>
    <w:p w14:paraId="4AC6622F" w14:textId="77777777" w:rsidR="00D601F3" w:rsidRPr="00D601F3" w:rsidRDefault="00D601F3"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3E8052B8" w14:textId="77777777" w:rsidR="006F3A36" w:rsidRDefault="006F3A36" w:rsidP="002F3469">
      <w:pPr>
        <w:kinsoku w:val="0"/>
        <w:overflowPunct w:val="0"/>
        <w:spacing w:before="17" w:line="240" w:lineRule="exact"/>
      </w:pPr>
    </w:p>
    <w:p w14:paraId="5BF2376E" w14:textId="77777777" w:rsidR="006F3A36" w:rsidRDefault="006F3A36"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2FD48361" w14:textId="4976B481" w:rsidR="00D601F3" w:rsidRPr="00E82F78" w:rsidRDefault="00D601F3" w:rsidP="00E82F78">
      <w:pPr>
        <w:pStyle w:val="BodyText"/>
        <w:kinsoku w:val="0"/>
        <w:overflowPunct w:val="0"/>
        <w:spacing w:line="243" w:lineRule="auto"/>
        <w:ind w:right="436"/>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0345E0E7"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58271F18" w:rsidR="00D30D4E" w:rsidRPr="00CE13A9" w:rsidRDefault="00347F85"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14EC4099" w14:textId="77777777" w:rsidR="0067792D" w:rsidRDefault="0067792D" w:rsidP="002F3469">
      <w:pPr>
        <w:kinsoku w:val="0"/>
        <w:overflowPunct w:val="0"/>
        <w:spacing w:before="17" w:line="240" w:lineRule="exact"/>
      </w:pPr>
    </w:p>
    <w:p w14:paraId="69F78CC8" w14:textId="58E0BF47" w:rsidR="00347F85" w:rsidRPr="00347F85" w:rsidRDefault="00347F85" w:rsidP="00347F85">
      <w:pPr>
        <w:kinsoku w:val="0"/>
        <w:overflowPunct w:val="0"/>
        <w:spacing w:before="17" w:line="240" w:lineRule="exact"/>
        <w:ind w:left="720" w:firstLine="360"/>
        <w:rPr>
          <w:sz w:val="22"/>
          <w:szCs w:val="22"/>
        </w:rPr>
      </w:pPr>
      <w:r w:rsidRPr="00347F85">
        <w:rPr>
          <w:spacing w:val="-3"/>
          <w:sz w:val="22"/>
          <w:szCs w:val="22"/>
          <w:u w:val="single"/>
        </w:rPr>
        <w:t>Hospital-licensed</w:t>
      </w:r>
      <w:r w:rsidRPr="00347F85">
        <w:rPr>
          <w:spacing w:val="-10"/>
          <w:sz w:val="22"/>
          <w:szCs w:val="22"/>
          <w:u w:val="single"/>
        </w:rPr>
        <w:t xml:space="preserve"> </w:t>
      </w:r>
      <w:r w:rsidRPr="00347F85">
        <w:rPr>
          <w:spacing w:val="-2"/>
          <w:sz w:val="22"/>
          <w:szCs w:val="22"/>
          <w:u w:val="single"/>
        </w:rPr>
        <w:t>Health</w:t>
      </w:r>
      <w:r w:rsidRPr="00347F85">
        <w:rPr>
          <w:spacing w:val="-9"/>
          <w:sz w:val="22"/>
          <w:szCs w:val="22"/>
          <w:u w:val="single"/>
        </w:rPr>
        <w:t xml:space="preserve"> </w:t>
      </w:r>
      <w:r w:rsidRPr="00347F85">
        <w:rPr>
          <w:spacing w:val="-2"/>
          <w:sz w:val="22"/>
          <w:szCs w:val="22"/>
          <w:u w:val="single"/>
        </w:rPr>
        <w:t>Center (HLHC)</w:t>
      </w:r>
      <w:r w:rsidRPr="00347F85">
        <w:rPr>
          <w:spacing w:val="-7"/>
          <w:sz w:val="22"/>
          <w:szCs w:val="22"/>
        </w:rPr>
        <w:t xml:space="preserve"> </w:t>
      </w:r>
      <w:r w:rsidRPr="00347F85">
        <w:rPr>
          <w:sz w:val="22"/>
          <w:szCs w:val="22"/>
        </w:rPr>
        <w:t>–</w:t>
      </w:r>
      <w:r w:rsidRPr="00347F85">
        <w:rPr>
          <w:spacing w:val="-5"/>
          <w:sz w:val="22"/>
          <w:szCs w:val="22"/>
        </w:rPr>
        <w:t xml:space="preserve"> </w:t>
      </w:r>
      <w:r w:rsidRPr="00347F85">
        <w:rPr>
          <w:sz w:val="22"/>
          <w:szCs w:val="22"/>
        </w:rPr>
        <w:t>a</w:t>
      </w:r>
      <w:r w:rsidRPr="00347F85">
        <w:rPr>
          <w:spacing w:val="-10"/>
          <w:sz w:val="22"/>
          <w:szCs w:val="22"/>
        </w:rPr>
        <w:t xml:space="preserve"> hospital satellite clinic</w:t>
      </w:r>
      <w:r w:rsidRPr="00347F85">
        <w:rPr>
          <w:spacing w:val="-17"/>
          <w:sz w:val="22"/>
          <w:szCs w:val="22"/>
        </w:rPr>
        <w:t xml:space="preserve"> that also</w:t>
      </w:r>
    </w:p>
    <w:p w14:paraId="5EC2F865" w14:textId="77777777" w:rsidR="00E82F78" w:rsidRPr="006B6069" w:rsidRDefault="00E82F78" w:rsidP="00E82F78">
      <w:pPr>
        <w:numPr>
          <w:ilvl w:val="0"/>
          <w:numId w:val="30"/>
        </w:numPr>
        <w:tabs>
          <w:tab w:val="left" w:pos="1800"/>
        </w:tabs>
        <w:kinsoku w:val="0"/>
        <w:overflowPunct w:val="0"/>
        <w:spacing w:before="17" w:line="240" w:lineRule="exact"/>
        <w:ind w:left="1440" w:firstLine="0"/>
        <w:rPr>
          <w:sz w:val="22"/>
          <w:szCs w:val="22"/>
        </w:rPr>
      </w:pPr>
      <w:r w:rsidRPr="006B6069">
        <w:rPr>
          <w:sz w:val="22"/>
          <w:szCs w:val="22"/>
        </w:rPr>
        <w:t xml:space="preserve">meets all MassHealth requirements for reimbursement as an HLHC as provided in 130 CMR 410.413; and </w:t>
      </w:r>
    </w:p>
    <w:p w14:paraId="62604CFD" w14:textId="3DC084AB" w:rsidR="00E82F78" w:rsidRPr="00E82F78" w:rsidRDefault="00E82F78" w:rsidP="002F3469">
      <w:pPr>
        <w:numPr>
          <w:ilvl w:val="0"/>
          <w:numId w:val="30"/>
        </w:numPr>
        <w:kinsoku w:val="0"/>
        <w:overflowPunct w:val="0"/>
        <w:spacing w:before="17" w:line="240" w:lineRule="exact"/>
        <w:rPr>
          <w:sz w:val="22"/>
          <w:szCs w:val="22"/>
        </w:rPr>
      </w:pPr>
      <w:r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77777777" w:rsidR="00E82F78" w:rsidRDefault="00E82F78" w:rsidP="002F3469">
      <w:pPr>
        <w:pStyle w:val="BodyText"/>
        <w:kinsoku w:val="0"/>
        <w:overflowPunct w:val="0"/>
        <w:spacing w:line="242" w:lineRule="auto"/>
        <w:ind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r w:rsidRPr="007E5841">
        <w:rPr>
          <w:spacing w:val="-6"/>
        </w:rPr>
        <w:t xml:space="preserve"> </w:t>
      </w:r>
      <w:r>
        <w:t>–</w:t>
      </w:r>
    </w:p>
    <w:p w14:paraId="249201B8" w14:textId="77777777" w:rsidR="00E82F78" w:rsidRDefault="00E82F78" w:rsidP="006B6069">
      <w:pPr>
        <w:pStyle w:val="BodyText"/>
        <w:numPr>
          <w:ilvl w:val="0"/>
          <w:numId w:val="31"/>
        </w:numPr>
        <w:tabs>
          <w:tab w:val="left" w:pos="1800"/>
        </w:tabs>
        <w:kinsoku w:val="0"/>
        <w:overflowPunct w:val="0"/>
        <w:spacing w:line="242" w:lineRule="auto"/>
        <w:ind w:left="1440" w:right="210" w:firstLine="0"/>
        <w:rPr>
          <w:spacing w:val="-2"/>
        </w:rPr>
      </w:pPr>
      <w:r>
        <w:rPr>
          <w:spacing w:val="-5"/>
        </w:rPr>
        <w:t xml:space="preserve">For an acute hospital, </w:t>
      </w:r>
      <w:r>
        <w:t>a</w:t>
      </w:r>
      <w:r>
        <w:rPr>
          <w:spacing w:val="-10"/>
        </w:rPr>
        <w:t xml:space="preserve"> </w:t>
      </w:r>
      <w:r>
        <w:rPr>
          <w:spacing w:val="-2"/>
        </w:rPr>
        <w:t>department</w:t>
      </w:r>
      <w:r>
        <w:rPr>
          <w:spacing w:val="-9"/>
        </w:rPr>
        <w:t xml:space="preserve"> </w:t>
      </w:r>
      <w:r>
        <w:t>or</w:t>
      </w:r>
      <w:r>
        <w:rPr>
          <w:spacing w:val="-9"/>
        </w:rPr>
        <w:t xml:space="preserve"> </w:t>
      </w:r>
      <w:r>
        <w:rPr>
          <w:spacing w:val="-1"/>
        </w:rPr>
        <w:t>unit</w:t>
      </w:r>
      <w:r>
        <w:rPr>
          <w:spacing w:val="-9"/>
        </w:rPr>
        <w:t xml:space="preserve"> </w:t>
      </w:r>
      <w:r>
        <w:rPr>
          <w:spacing w:val="-2"/>
        </w:rPr>
        <w:t>within</w:t>
      </w:r>
      <w:r>
        <w:rPr>
          <w:spacing w:val="-7"/>
        </w:rPr>
        <w:t xml:space="preserve"> </w:t>
      </w:r>
      <w:r>
        <w:rPr>
          <w:spacing w:val="-1"/>
        </w:rPr>
        <w:t>the</w:t>
      </w:r>
      <w:r>
        <w:rPr>
          <w:spacing w:val="-7"/>
        </w:rPr>
        <w:t xml:space="preserve"> </w:t>
      </w:r>
      <w:r>
        <w:rPr>
          <w:spacing w:val="-3"/>
        </w:rPr>
        <w:t>physical</w:t>
      </w:r>
      <w:r>
        <w:rPr>
          <w:spacing w:val="-11"/>
        </w:rPr>
        <w:t xml:space="preserve"> </w:t>
      </w:r>
      <w:r>
        <w:rPr>
          <w:spacing w:val="-3"/>
        </w:rPr>
        <w:t>framework</w:t>
      </w:r>
      <w:r>
        <w:rPr>
          <w:spacing w:val="-12"/>
        </w:rPr>
        <w:t xml:space="preserve"> </w:t>
      </w:r>
      <w:r>
        <w:t>of</w:t>
      </w:r>
      <w:r>
        <w:rPr>
          <w:spacing w:val="-7"/>
        </w:rPr>
        <w:t xml:space="preserve"> </w:t>
      </w:r>
      <w:r>
        <w:rPr>
          <w:spacing w:val="-1"/>
        </w:rPr>
        <w:t>the</w:t>
      </w:r>
      <w:r>
        <w:rPr>
          <w:spacing w:val="63"/>
        </w:rPr>
        <w:t xml:space="preserve"> </w:t>
      </w:r>
      <w:r>
        <w:rPr>
          <w:spacing w:val="-2"/>
        </w:rPr>
        <w:t>hospital’s inpatient facility</w:t>
      </w:r>
      <w:r>
        <w:rPr>
          <w:spacing w:val="-9"/>
        </w:rPr>
        <w:t xml:space="preserve"> </w:t>
      </w:r>
      <w:r>
        <w:rPr>
          <w:spacing w:val="-2"/>
        </w:rPr>
        <w:t>that</w:t>
      </w:r>
      <w:r>
        <w:rPr>
          <w:spacing w:val="-9"/>
        </w:rPr>
        <w:t xml:space="preserve"> </w:t>
      </w:r>
      <w:r>
        <w:rPr>
          <w:spacing w:val="-2"/>
        </w:rPr>
        <w:t>operates</w:t>
      </w:r>
      <w:r>
        <w:rPr>
          <w:spacing w:val="-9"/>
        </w:rPr>
        <w:t xml:space="preserve"> </w:t>
      </w:r>
      <w:r>
        <w:rPr>
          <w:spacing w:val="-1"/>
        </w:rPr>
        <w:t>under</w:t>
      </w:r>
      <w:r>
        <w:rPr>
          <w:spacing w:val="-9"/>
        </w:rPr>
        <w:t xml:space="preserve"> </w:t>
      </w:r>
      <w:r>
        <w:t>the</w:t>
      </w:r>
      <w:r>
        <w:rPr>
          <w:spacing w:val="-9"/>
        </w:rPr>
        <w:t xml:space="preserve"> </w:t>
      </w:r>
      <w:r>
        <w:rPr>
          <w:spacing w:val="-2"/>
        </w:rPr>
        <w:t>hospital's</w:t>
      </w:r>
      <w:r>
        <w:rPr>
          <w:spacing w:val="-9"/>
        </w:rPr>
        <w:t xml:space="preserve"> </w:t>
      </w:r>
      <w:r>
        <w:rPr>
          <w:spacing w:val="-2"/>
        </w:rPr>
        <w:t>license</w:t>
      </w:r>
      <w:r>
        <w:rPr>
          <w:spacing w:val="-7"/>
        </w:rPr>
        <w:t xml:space="preserve"> </w:t>
      </w:r>
      <w:r>
        <w:rPr>
          <w:spacing w:val="-1"/>
        </w:rPr>
        <w:t>and</w:t>
      </w:r>
      <w:r>
        <w:rPr>
          <w:spacing w:val="-7"/>
        </w:rPr>
        <w:t xml:space="preserve"> </w:t>
      </w:r>
      <w:r>
        <w:rPr>
          <w:spacing w:val="-2"/>
        </w:rPr>
        <w:t>provides</w:t>
      </w:r>
      <w:r>
        <w:rPr>
          <w:spacing w:val="-9"/>
        </w:rPr>
        <w:t xml:space="preserve"> </w:t>
      </w:r>
      <w:r>
        <w:rPr>
          <w:spacing w:val="-2"/>
        </w:rPr>
        <w:t>services</w:t>
      </w:r>
      <w:r>
        <w:rPr>
          <w:spacing w:val="-9"/>
        </w:rPr>
        <w:t xml:space="preserve"> </w:t>
      </w:r>
      <w:r>
        <w:t>to</w:t>
      </w:r>
      <w:r>
        <w:rPr>
          <w:spacing w:val="-7"/>
        </w:rPr>
        <w:t xml:space="preserve"> </w:t>
      </w:r>
      <w:r>
        <w:rPr>
          <w:spacing w:val="-2"/>
        </w:rPr>
        <w:t>members</w:t>
      </w:r>
      <w:r>
        <w:rPr>
          <w:spacing w:val="-9"/>
        </w:rPr>
        <w:t xml:space="preserve"> </w:t>
      </w:r>
      <w:r>
        <w:t>on</w:t>
      </w:r>
      <w:r>
        <w:rPr>
          <w:spacing w:val="-7"/>
        </w:rPr>
        <w:t xml:space="preserve"> </w:t>
      </w:r>
      <w:r>
        <w:t>an</w:t>
      </w:r>
      <w:r>
        <w:rPr>
          <w:spacing w:val="-7"/>
        </w:rPr>
        <w:t xml:space="preserve"> </w:t>
      </w:r>
      <w:r>
        <w:rPr>
          <w:spacing w:val="-2"/>
        </w:rPr>
        <w:t>outpatient</w:t>
      </w:r>
      <w:r>
        <w:rPr>
          <w:spacing w:val="75"/>
        </w:rPr>
        <w:t xml:space="preserve"> </w:t>
      </w:r>
      <w:r>
        <w:rPr>
          <w:spacing w:val="-1"/>
        </w:rPr>
        <w:t>basis.</w:t>
      </w:r>
      <w:r>
        <w:rPr>
          <w:spacing w:val="-12"/>
        </w:rPr>
        <w:t xml:space="preserve"> Acute </w:t>
      </w:r>
      <w:r>
        <w:rPr>
          <w:spacing w:val="-2"/>
        </w:rPr>
        <w:t>hospital</w:t>
      </w:r>
      <w:r>
        <w:rPr>
          <w:spacing w:val="-11"/>
        </w:rPr>
        <w:t xml:space="preserve"> </w:t>
      </w:r>
      <w:r>
        <w:rPr>
          <w:spacing w:val="-2"/>
        </w:rPr>
        <w:t>outpatient</w:t>
      </w:r>
      <w:r>
        <w:rPr>
          <w:spacing w:val="-10"/>
        </w:rPr>
        <w:t xml:space="preserve"> </w:t>
      </w:r>
      <w:r>
        <w:rPr>
          <w:spacing w:val="-2"/>
        </w:rPr>
        <w:t>departments</w:t>
      </w:r>
      <w:r>
        <w:rPr>
          <w:spacing w:val="-14"/>
        </w:rPr>
        <w:t xml:space="preserve"> </w:t>
      </w:r>
      <w:r>
        <w:rPr>
          <w:spacing w:val="-2"/>
        </w:rPr>
        <w:t>include</w:t>
      </w:r>
      <w:r>
        <w:rPr>
          <w:spacing w:val="-12"/>
        </w:rPr>
        <w:t xml:space="preserve"> </w:t>
      </w:r>
      <w:r>
        <w:rPr>
          <w:spacing w:val="-3"/>
        </w:rPr>
        <w:t>day-surgery</w:t>
      </w:r>
      <w:r>
        <w:rPr>
          <w:spacing w:val="-19"/>
        </w:rPr>
        <w:t xml:space="preserve"> </w:t>
      </w:r>
      <w:r>
        <w:rPr>
          <w:spacing w:val="-2"/>
        </w:rPr>
        <w:t>units,</w:t>
      </w:r>
      <w:r>
        <w:rPr>
          <w:spacing w:val="-10"/>
        </w:rPr>
        <w:t xml:space="preserve"> </w:t>
      </w:r>
      <w:r>
        <w:rPr>
          <w:spacing w:val="-3"/>
        </w:rPr>
        <w:t>primary-care</w:t>
      </w:r>
      <w:r>
        <w:rPr>
          <w:spacing w:val="-14"/>
        </w:rPr>
        <w:t xml:space="preserve"> </w:t>
      </w:r>
      <w:r>
        <w:rPr>
          <w:spacing w:val="-2"/>
        </w:rPr>
        <w:t>clinics,</w:t>
      </w:r>
      <w:r>
        <w:rPr>
          <w:spacing w:val="-11"/>
        </w:rPr>
        <w:t xml:space="preserve"> </w:t>
      </w:r>
      <w:r>
        <w:rPr>
          <w:spacing w:val="-2"/>
        </w:rPr>
        <w:t>specialty</w:t>
      </w:r>
      <w:r>
        <w:rPr>
          <w:spacing w:val="80"/>
        </w:rPr>
        <w:t xml:space="preserve"> </w:t>
      </w:r>
      <w:r>
        <w:rPr>
          <w:spacing w:val="-2"/>
        </w:rPr>
        <w:t>clinics,</w:t>
      </w:r>
      <w:r>
        <w:rPr>
          <w:spacing w:val="-14"/>
        </w:rPr>
        <w:t xml:space="preserve"> </w:t>
      </w:r>
      <w:r>
        <w:rPr>
          <w:spacing w:val="-1"/>
        </w:rPr>
        <w:t>and</w:t>
      </w:r>
      <w:r>
        <w:rPr>
          <w:spacing w:val="-12"/>
        </w:rPr>
        <w:t xml:space="preserve"> </w:t>
      </w:r>
      <w:r>
        <w:rPr>
          <w:spacing w:val="-2"/>
        </w:rPr>
        <w:t>emergency</w:t>
      </w:r>
      <w:r>
        <w:rPr>
          <w:spacing w:val="-18"/>
        </w:rPr>
        <w:t xml:space="preserve"> </w:t>
      </w:r>
      <w:r>
        <w:rPr>
          <w:spacing w:val="-2"/>
        </w:rPr>
        <w:t>departments.</w:t>
      </w:r>
    </w:p>
    <w:p w14:paraId="1058A545" w14:textId="77777777" w:rsidR="00E82F78" w:rsidRPr="006B6069" w:rsidRDefault="00E82F78" w:rsidP="006B6069">
      <w:pPr>
        <w:numPr>
          <w:ilvl w:val="0"/>
          <w:numId w:val="31"/>
        </w:numPr>
        <w:tabs>
          <w:tab w:val="left" w:pos="1800"/>
        </w:tabs>
        <w:ind w:left="1440" w:firstLine="0"/>
        <w:rPr>
          <w:spacing w:val="-2"/>
          <w:sz w:val="22"/>
          <w:szCs w:val="22"/>
        </w:rPr>
      </w:pPr>
      <w:r w:rsidRPr="000B4EF9">
        <w:rPr>
          <w:spacing w:val="-2"/>
          <w:sz w:val="22"/>
          <w:szCs w:val="22"/>
        </w:rPr>
        <w:t>For a CDR hospital, a department or unit that operates under the hospital’s license or is operated by the Department of Public Health’s Bureau of Public Health Facilities, and provides serv</w:t>
      </w:r>
      <w:r>
        <w:rPr>
          <w:spacing w:val="-2"/>
          <w:sz w:val="22"/>
          <w:szCs w:val="22"/>
        </w:rPr>
        <w:t>ices to members on an outpatient</w:t>
      </w:r>
      <w:r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77777777" w:rsidR="00E82F78" w:rsidRPr="002E7057" w:rsidRDefault="00E82F78" w:rsidP="006B6069">
      <w:pPr>
        <w:tabs>
          <w:tab w:val="left" w:pos="936"/>
          <w:tab w:val="left" w:pos="1314"/>
          <w:tab w:val="left" w:pos="1692"/>
          <w:tab w:val="left" w:pos="2070"/>
        </w:tabs>
        <w:ind w:left="936" w:firstLine="144"/>
        <w:rPr>
          <w:sz w:val="22"/>
        </w:rPr>
      </w:pPr>
      <w:r w:rsidRPr="002E7057">
        <w:rPr>
          <w:sz w:val="22"/>
          <w:u w:val="single"/>
        </w:rPr>
        <w:t>Hospital Satellite Clinic</w:t>
      </w:r>
      <w:r w:rsidRPr="002E7057">
        <w:rPr>
          <w:sz w:val="22"/>
        </w:rPr>
        <w:t xml:space="preserve"> – a facility that</w:t>
      </w:r>
    </w:p>
    <w:p w14:paraId="31D6A17A" w14:textId="77777777" w:rsidR="00E82F78" w:rsidRPr="002E7057" w:rsidRDefault="00E82F78" w:rsidP="006B6069">
      <w:pPr>
        <w:numPr>
          <w:ilvl w:val="0"/>
          <w:numId w:val="32"/>
        </w:numPr>
        <w:tabs>
          <w:tab w:val="left" w:pos="936"/>
          <w:tab w:val="left" w:pos="1440"/>
          <w:tab w:val="left" w:pos="1800"/>
        </w:tabs>
        <w:ind w:left="1440" w:firstLine="0"/>
        <w:rPr>
          <w:sz w:val="22"/>
        </w:rPr>
      </w:pPr>
      <w:r w:rsidRPr="002E7057">
        <w:rPr>
          <w:sz w:val="22"/>
        </w:rPr>
        <w:t>operates under a hospital’s license issued to an acute hospital (in the case of an acute hospital satellite clinic) or to a CDR hospital (in the case of a CDR hospital satellite clinic);</w:t>
      </w:r>
    </w:p>
    <w:p w14:paraId="11FD823D"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is subject to the fiscal, administrative, and clinical management of the hospital;</w:t>
      </w:r>
    </w:p>
    <w:p w14:paraId="457A2B7C"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 xml:space="preserve">provides services to members solely on an outpatient basis; </w:t>
      </w:r>
    </w:p>
    <w:p w14:paraId="7AE31F44"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 xml:space="preserve">is not located at the same site as the hospital’s inpatient facility; and </w:t>
      </w:r>
    </w:p>
    <w:p w14:paraId="76337121" w14:textId="77777777" w:rsidR="00E82F78" w:rsidRPr="002E7057" w:rsidRDefault="00E82F78" w:rsidP="006B6069">
      <w:pPr>
        <w:numPr>
          <w:ilvl w:val="0"/>
          <w:numId w:val="32"/>
        </w:numPr>
        <w:tabs>
          <w:tab w:val="left" w:pos="936"/>
          <w:tab w:val="left" w:pos="1440"/>
          <w:tab w:val="left" w:pos="1620"/>
          <w:tab w:val="left" w:pos="1800"/>
        </w:tabs>
        <w:ind w:left="1440" w:firstLine="0"/>
        <w:rPr>
          <w:sz w:val="22"/>
          <w:u w:val="single"/>
        </w:rPr>
      </w:pPr>
      <w:r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77777777" w:rsidR="00E82F78" w:rsidRDefault="00E82F78" w:rsidP="002F3469">
      <w:pPr>
        <w:pStyle w:val="BodyText"/>
        <w:kinsoku w:val="0"/>
        <w:overflowPunct w:val="0"/>
        <w:spacing w:before="72"/>
        <w:ind w:right="270"/>
        <w:rPr>
          <w:spacing w:val="-2"/>
        </w:rPr>
      </w:pPr>
      <w:r>
        <w:rPr>
          <w:spacing w:val="-2"/>
          <w:u w:val="single"/>
        </w:rPr>
        <w:t>Institutionalized</w:t>
      </w:r>
      <w:r>
        <w:rPr>
          <w:spacing w:val="-10"/>
          <w:u w:val="single"/>
        </w:rPr>
        <w:t xml:space="preserve"> </w:t>
      </w:r>
      <w:r>
        <w:rPr>
          <w:spacing w:val="-2"/>
          <w:u w:val="single"/>
        </w:rPr>
        <w:t>Individual</w:t>
      </w:r>
      <w:r w:rsidRPr="00480494">
        <w:rPr>
          <w:spacing w:val="-6"/>
        </w:rPr>
        <w:t xml:space="preserve"> </w:t>
      </w:r>
      <w:r>
        <w:t>–</w:t>
      </w:r>
      <w:r>
        <w:rPr>
          <w:spacing w:val="-7"/>
        </w:rPr>
        <w:t xml:space="preserve"> </w:t>
      </w:r>
      <w:r>
        <w:t>an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77777777" w:rsidR="00E82F78" w:rsidRDefault="00E82F78" w:rsidP="002F3469">
      <w:pPr>
        <w:pStyle w:val="BodyText"/>
        <w:numPr>
          <w:ilvl w:val="0"/>
          <w:numId w:val="10"/>
        </w:numPr>
        <w:tabs>
          <w:tab w:val="left" w:pos="1831"/>
        </w:tabs>
        <w:kinsoku w:val="0"/>
        <w:overflowPunct w:val="0"/>
        <w:spacing w:before="6" w:line="242" w:lineRule="auto"/>
        <w:ind w:right="556" w:firstLine="0"/>
        <w:jc w:val="both"/>
      </w:pPr>
      <w:r>
        <w:rPr>
          <w:spacing w:val="-2"/>
        </w:rPr>
        <w:t>involuntarily</w:t>
      </w:r>
      <w:r>
        <w:rPr>
          <w:spacing w:val="-11"/>
        </w:rPr>
        <w:t xml:space="preserve"> </w:t>
      </w:r>
      <w:r>
        <w:rPr>
          <w:spacing w:val="-2"/>
        </w:rPr>
        <w:t xml:space="preserve">confined </w:t>
      </w:r>
      <w:r>
        <w:t>or</w:t>
      </w:r>
      <w:r>
        <w:rPr>
          <w:spacing w:val="-2"/>
        </w:rPr>
        <w:t xml:space="preserve"> detained</w:t>
      </w:r>
      <w:r w:rsidRPr="000C7622">
        <w:rPr>
          <w:spacing w:val="-2"/>
        </w:rPr>
        <w:t>,</w:t>
      </w:r>
      <w:r>
        <w:t xml:space="preserve"> </w:t>
      </w:r>
      <w:r>
        <w:rPr>
          <w:spacing w:val="-1"/>
        </w:rPr>
        <w:t xml:space="preserve">under </w:t>
      </w:r>
      <w:r>
        <w:t>a</w:t>
      </w:r>
      <w:r>
        <w:rPr>
          <w:spacing w:val="-2"/>
        </w:rPr>
        <w:t xml:space="preserve"> civil </w:t>
      </w:r>
      <w:r>
        <w:t>or</w:t>
      </w:r>
      <w:r>
        <w:rPr>
          <w:spacing w:val="-4"/>
        </w:rPr>
        <w:t xml:space="preserve"> </w:t>
      </w:r>
      <w:r>
        <w:rPr>
          <w:spacing w:val="-2"/>
        </w:rPr>
        <w:t>criminal</w:t>
      </w:r>
      <w:r>
        <w:rPr>
          <w:spacing w:val="-4"/>
        </w:rPr>
        <w:t xml:space="preserve"> </w:t>
      </w:r>
      <w:r>
        <w:rPr>
          <w:spacing w:val="-2"/>
        </w:rPr>
        <w:t>statute</w:t>
      </w:r>
      <w:r w:rsidRPr="000C7622">
        <w:rPr>
          <w:spacing w:val="-2"/>
        </w:rPr>
        <w:t xml:space="preserve">, </w:t>
      </w:r>
      <w:r w:rsidRPr="000C7622">
        <w:t>i</w:t>
      </w:r>
      <w:r>
        <w:t>n</w:t>
      </w:r>
      <w:r>
        <w:rPr>
          <w:spacing w:val="-3"/>
        </w:rPr>
        <w:t xml:space="preserve"> </w:t>
      </w:r>
      <w:r>
        <w:t>a</w:t>
      </w:r>
      <w:r>
        <w:rPr>
          <w:spacing w:val="-2"/>
        </w:rPr>
        <w:t xml:space="preserve"> correctional</w:t>
      </w:r>
      <w:r>
        <w:rPr>
          <w:spacing w:val="-1"/>
        </w:rPr>
        <w:t xml:space="preserve"> </w:t>
      </w:r>
      <w:r>
        <w:t>or</w:t>
      </w:r>
      <w:r>
        <w:rPr>
          <w:spacing w:val="59"/>
        </w:rPr>
        <w:t xml:space="preserve"> </w:t>
      </w:r>
      <w:r>
        <w:rPr>
          <w:spacing w:val="-2"/>
        </w:rPr>
        <w:t>rehabilitative</w:t>
      </w:r>
      <w:r>
        <w:rPr>
          <w:spacing w:val="2"/>
        </w:rPr>
        <w:t xml:space="preserve"> </w:t>
      </w:r>
      <w:r>
        <w:rPr>
          <w:spacing w:val="-3"/>
        </w:rPr>
        <w:t>facility,</w:t>
      </w:r>
      <w:r>
        <w:rPr>
          <w:spacing w:val="3"/>
        </w:rPr>
        <w:t xml:space="preserve"> </w:t>
      </w:r>
      <w:r>
        <w:rPr>
          <w:spacing w:val="-2"/>
        </w:rPr>
        <w:t>including</w:t>
      </w:r>
      <w:r>
        <w:t xml:space="preserve"> a</w:t>
      </w:r>
      <w:r>
        <w:rPr>
          <w:spacing w:val="5"/>
        </w:rPr>
        <w:t xml:space="preserve"> </w:t>
      </w:r>
      <w:r>
        <w:rPr>
          <w:spacing w:val="-3"/>
        </w:rPr>
        <w:t>psychiatric</w:t>
      </w:r>
      <w:r>
        <w:t xml:space="preserve"> </w:t>
      </w:r>
      <w:r>
        <w:rPr>
          <w:spacing w:val="-2"/>
        </w:rPr>
        <w:t>hospital</w:t>
      </w:r>
      <w:r>
        <w:rPr>
          <w:spacing w:val="3"/>
        </w:rPr>
        <w:t xml:space="preserve"> </w:t>
      </w:r>
      <w:r>
        <w:t>or</w:t>
      </w:r>
      <w:r>
        <w:rPr>
          <w:spacing w:val="3"/>
        </w:rPr>
        <w:t xml:space="preserve"> </w:t>
      </w:r>
      <w:r>
        <w:rPr>
          <w:spacing w:val="-2"/>
        </w:rPr>
        <w:t>other</w:t>
      </w:r>
      <w:r>
        <w:rPr>
          <w:spacing w:val="1"/>
        </w:rPr>
        <w:t xml:space="preserve"> </w:t>
      </w:r>
      <w:r>
        <w:rPr>
          <w:spacing w:val="-2"/>
        </w:rPr>
        <w:t>facility</w:t>
      </w:r>
      <w:r>
        <w:rPr>
          <w:spacing w:val="-5"/>
        </w:rPr>
        <w:t xml:space="preserve"> </w:t>
      </w:r>
      <w:r>
        <w:rPr>
          <w:spacing w:val="-1"/>
        </w:rPr>
        <w:t>for</w:t>
      </w:r>
      <w:r>
        <w:rPr>
          <w:spacing w:val="3"/>
        </w:rPr>
        <w:t xml:space="preserve"> </w:t>
      </w:r>
      <w:r>
        <w:rPr>
          <w:spacing w:val="-1"/>
        </w:rPr>
        <w:t>the</w:t>
      </w:r>
      <w:r>
        <w:rPr>
          <w:spacing w:val="1"/>
        </w:rPr>
        <w:t xml:space="preserve"> </w:t>
      </w:r>
      <w:r>
        <w:rPr>
          <w:spacing w:val="-2"/>
        </w:rPr>
        <w:t>treatment</w:t>
      </w:r>
      <w:r>
        <w:rPr>
          <w:spacing w:val="3"/>
        </w:rPr>
        <w:t xml:space="preserve"> </w:t>
      </w:r>
      <w:r>
        <w:rPr>
          <w:spacing w:val="-3"/>
        </w:rPr>
        <w:t>of</w:t>
      </w:r>
      <w:r>
        <w:rPr>
          <w:spacing w:val="76"/>
        </w:rPr>
        <w:t xml:space="preserve"> </w:t>
      </w:r>
      <w:r>
        <w:rPr>
          <w:spacing w:val="-2"/>
        </w:rPr>
        <w:t>mental</w:t>
      </w:r>
      <w:r>
        <w:rPr>
          <w:spacing w:val="-11"/>
        </w:rPr>
        <w:t xml:space="preserve"> </w:t>
      </w:r>
      <w:r>
        <w:rPr>
          <w:spacing w:val="-2"/>
        </w:rPr>
        <w:t>illness;</w:t>
      </w:r>
      <w:r>
        <w:rPr>
          <w:spacing w:val="-8"/>
        </w:rPr>
        <w:t xml:space="preserve"> </w:t>
      </w:r>
      <w:r>
        <w:t>or</w:t>
      </w:r>
    </w:p>
    <w:p w14:paraId="7DFF9057" w14:textId="77777777" w:rsidR="00E82F78" w:rsidRDefault="00E82F78" w:rsidP="002F3469">
      <w:pPr>
        <w:pStyle w:val="BodyText"/>
        <w:numPr>
          <w:ilvl w:val="0"/>
          <w:numId w:val="10"/>
        </w:numPr>
        <w:tabs>
          <w:tab w:val="left" w:pos="1831"/>
        </w:tabs>
        <w:kinsoku w:val="0"/>
        <w:overflowPunct w:val="0"/>
        <w:spacing w:before="1"/>
        <w:ind w:right="436" w:firstLine="0"/>
        <w:rPr>
          <w:spacing w:val="-2"/>
        </w:rPr>
      </w:pPr>
      <w:r>
        <w:rPr>
          <w:spacing w:val="-2"/>
        </w:rPr>
        <w:t>confined</w:t>
      </w:r>
      <w:r>
        <w:rPr>
          <w:spacing w:val="-7"/>
        </w:rPr>
        <w:t xml:space="preserve"> </w:t>
      </w:r>
      <w:r>
        <w:t>under</w:t>
      </w:r>
      <w:r>
        <w:rPr>
          <w:spacing w:val="-8"/>
        </w:rPr>
        <w:t xml:space="preserve"> </w:t>
      </w:r>
      <w:r>
        <w:t>a</w:t>
      </w:r>
      <w:r>
        <w:rPr>
          <w:spacing w:val="-7"/>
        </w:rPr>
        <w:t xml:space="preserve"> </w:t>
      </w:r>
      <w:r>
        <w:rPr>
          <w:spacing w:val="-2"/>
        </w:rPr>
        <w:t>voluntary</w:t>
      </w:r>
      <w:r>
        <w:rPr>
          <w:spacing w:val="-14"/>
        </w:rPr>
        <w:t xml:space="preserve"> </w:t>
      </w:r>
      <w:r>
        <w:rPr>
          <w:spacing w:val="-3"/>
        </w:rPr>
        <w:t>commitment</w:t>
      </w:r>
      <w:r>
        <w:rPr>
          <w:spacing w:val="-8"/>
        </w:rPr>
        <w:t xml:space="preserve"> </w:t>
      </w:r>
      <w:r>
        <w:t>in</w:t>
      </w:r>
      <w:r>
        <w:rPr>
          <w:spacing w:val="-5"/>
        </w:rPr>
        <w:t xml:space="preserve"> </w:t>
      </w:r>
      <w:r>
        <w:t>a</w:t>
      </w:r>
      <w:r>
        <w:rPr>
          <w:spacing w:val="-7"/>
        </w:rPr>
        <w:t xml:space="preserve"> </w:t>
      </w:r>
      <w:r>
        <w:rPr>
          <w:spacing w:val="-3"/>
        </w:rPr>
        <w:t>psychiatric</w:t>
      </w:r>
      <w:r>
        <w:rPr>
          <w:spacing w:val="-12"/>
        </w:rPr>
        <w:t xml:space="preserve"> </w:t>
      </w:r>
      <w:r>
        <w:rPr>
          <w:spacing w:val="-2"/>
        </w:rPr>
        <w:t>hospital</w:t>
      </w:r>
      <w:r>
        <w:rPr>
          <w:spacing w:val="-9"/>
        </w:rPr>
        <w:t xml:space="preserve"> </w:t>
      </w:r>
      <w:r>
        <w:t>or</w:t>
      </w:r>
      <w:r>
        <w:rPr>
          <w:spacing w:val="-9"/>
        </w:rPr>
        <w:t xml:space="preserve"> </w:t>
      </w:r>
      <w:r>
        <w:rPr>
          <w:spacing w:val="-2"/>
        </w:rPr>
        <w:t>other</w:t>
      </w:r>
      <w:r>
        <w:rPr>
          <w:spacing w:val="-8"/>
        </w:rPr>
        <w:t xml:space="preserve"> </w:t>
      </w:r>
      <w:r>
        <w:rPr>
          <w:spacing w:val="-2"/>
        </w:rPr>
        <w:t>facility</w:t>
      </w:r>
      <w:r>
        <w:rPr>
          <w:spacing w:val="-17"/>
        </w:rPr>
        <w:t xml:space="preserve"> </w:t>
      </w:r>
      <w:r>
        <w:rPr>
          <w:spacing w:val="-1"/>
        </w:rPr>
        <w:t>for</w:t>
      </w:r>
      <w:r>
        <w:rPr>
          <w:spacing w:val="-9"/>
        </w:rPr>
        <w:t xml:space="preserve"> </w:t>
      </w:r>
      <w:r>
        <w:t>the</w:t>
      </w:r>
      <w:r>
        <w:rPr>
          <w:spacing w:val="53"/>
        </w:rPr>
        <w:t xml:space="preserve"> </w:t>
      </w:r>
      <w:r>
        <w:rPr>
          <w:spacing w:val="-1"/>
        </w:rPr>
        <w:t>care</w:t>
      </w:r>
      <w:r>
        <w:rPr>
          <w:spacing w:val="-9"/>
        </w:rPr>
        <w:t xml:space="preserve"> </w:t>
      </w:r>
      <w:r>
        <w:t>and</w:t>
      </w:r>
      <w:r>
        <w:rPr>
          <w:spacing w:val="-10"/>
        </w:rPr>
        <w:t xml:space="preserve"> </w:t>
      </w:r>
      <w:r>
        <w:rPr>
          <w:spacing w:val="-2"/>
        </w:rPr>
        <w:t>treatment</w:t>
      </w:r>
      <w:r>
        <w:rPr>
          <w:spacing w:val="-8"/>
        </w:rPr>
        <w:t xml:space="preserve"> </w:t>
      </w:r>
      <w:r>
        <w:t>of</w:t>
      </w:r>
      <w:r>
        <w:rPr>
          <w:spacing w:val="-9"/>
        </w:rPr>
        <w:t xml:space="preserve"> </w:t>
      </w:r>
      <w:r>
        <w:rPr>
          <w:spacing w:val="-2"/>
        </w:rPr>
        <w:t>mental</w:t>
      </w:r>
      <w:r>
        <w:rPr>
          <w:spacing w:val="-9"/>
        </w:rPr>
        <w:t xml:space="preserve"> </w:t>
      </w:r>
      <w:r>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77777777" w:rsidR="00E82F78" w:rsidRDefault="00E82F78" w:rsidP="00DC0813">
      <w:pPr>
        <w:tabs>
          <w:tab w:val="left" w:pos="1080"/>
          <w:tab w:val="left" w:pos="1296"/>
          <w:tab w:val="left" w:pos="1656"/>
          <w:tab w:val="left" w:pos="2016"/>
        </w:tabs>
        <w:ind w:left="1080"/>
        <w:rPr>
          <w:sz w:val="22"/>
          <w:szCs w:val="22"/>
        </w:rPr>
      </w:pPr>
      <w:r w:rsidRPr="00E83A1A">
        <w:rPr>
          <w:sz w:val="22"/>
          <w:szCs w:val="22"/>
          <w:u w:val="single"/>
        </w:rPr>
        <w:t>Maintenance Program</w:t>
      </w:r>
      <w:r w:rsidRPr="00E83A1A">
        <w:rPr>
          <w:sz w:val="22"/>
          <w:szCs w:val="22"/>
        </w:rPr>
        <w:t xml:space="preserve"> – repetitive services, required to maintain or prevent the worsening of function, that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E83A1A">
            <w:pPr>
              <w:tabs>
                <w:tab w:val="left" w:pos="936"/>
                <w:tab w:val="left" w:pos="1314"/>
                <w:tab w:val="left" w:pos="1692"/>
                <w:tab w:val="left" w:pos="2070"/>
              </w:tabs>
              <w:rPr>
                <w:rFonts w:ascii="Arial" w:hAnsi="Arial" w:cs="Arial"/>
                <w:sz w:val="22"/>
                <w:szCs w:val="22"/>
              </w:rPr>
            </w:pPr>
          </w:p>
        </w:tc>
        <w:tc>
          <w:tcPr>
            <w:tcW w:w="1771" w:type="dxa"/>
          </w:tcPr>
          <w:p w14:paraId="0781F2F8" w14:textId="77777777" w:rsidR="00E82F78" w:rsidRPr="00E83A1A" w:rsidRDefault="00E82F78" w:rsidP="00E83A1A">
            <w:pPr>
              <w:tabs>
                <w:tab w:val="left" w:pos="936"/>
                <w:tab w:val="left" w:pos="1314"/>
                <w:tab w:val="left" w:pos="1692"/>
                <w:tab w:val="left" w:pos="2070"/>
              </w:tabs>
              <w:spacing w:before="120"/>
              <w:rPr>
                <w:rFonts w:ascii="Arial" w:hAnsi="Arial" w:cs="Arial"/>
                <w:sz w:val="22"/>
                <w:szCs w:val="22"/>
              </w:rPr>
            </w:pPr>
          </w:p>
        </w:tc>
      </w:tr>
    </w:tbl>
    <w:p w14:paraId="4676F56F" w14:textId="77777777" w:rsidR="00E82F78" w:rsidRPr="00E83A1A" w:rsidRDefault="00E82F78" w:rsidP="00E83A1A">
      <w:pPr>
        <w:tabs>
          <w:tab w:val="left" w:pos="936"/>
          <w:tab w:val="left" w:pos="1314"/>
          <w:tab w:val="left" w:pos="1692"/>
          <w:tab w:val="left" w:pos="2070"/>
        </w:tabs>
        <w:ind w:left="1080"/>
        <w:rPr>
          <w:sz w:val="8"/>
          <w:szCs w:val="8"/>
          <w:u w:val="single"/>
        </w:rPr>
      </w:pPr>
    </w:p>
    <w:p w14:paraId="5CB28182" w14:textId="77777777" w:rsidR="00E82F78" w:rsidRPr="00E83A1A" w:rsidRDefault="00E82F78" w:rsidP="00E83A1A">
      <w:pPr>
        <w:tabs>
          <w:tab w:val="left" w:pos="936"/>
          <w:tab w:val="left" w:pos="1314"/>
          <w:tab w:val="left" w:pos="1692"/>
          <w:tab w:val="left" w:pos="2070"/>
        </w:tabs>
        <w:ind w:left="1080"/>
        <w:rPr>
          <w:sz w:val="22"/>
          <w:szCs w:val="22"/>
        </w:rPr>
      </w:pPr>
      <w:r w:rsidRPr="00E83A1A">
        <w:rPr>
          <w:sz w:val="22"/>
          <w:szCs w:val="22"/>
          <w:u w:val="single"/>
        </w:rPr>
        <w:t>Mental Illness</w:t>
      </w:r>
      <w:r w:rsidRPr="00E83A1A">
        <w:rPr>
          <w:sz w:val="22"/>
          <w:szCs w:val="22"/>
        </w:rPr>
        <w:t xml:space="preserve"> – mental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E83A1A">
      <w:pPr>
        <w:tabs>
          <w:tab w:val="left" w:pos="936"/>
          <w:tab w:val="left" w:pos="1314"/>
          <w:tab w:val="left" w:pos="1692"/>
          <w:tab w:val="left" w:pos="2070"/>
        </w:tabs>
        <w:ind w:left="1080"/>
        <w:rPr>
          <w:sz w:val="22"/>
          <w:szCs w:val="22"/>
          <w:u w:val="single"/>
        </w:rPr>
      </w:pPr>
    </w:p>
    <w:p w14:paraId="14AAD283" w14:textId="77777777" w:rsidR="00E82F78" w:rsidRDefault="00E82F78" w:rsidP="00E83A1A">
      <w:pPr>
        <w:tabs>
          <w:tab w:val="left" w:pos="936"/>
          <w:tab w:val="left" w:pos="1314"/>
          <w:tab w:val="left" w:pos="1692"/>
          <w:tab w:val="left" w:pos="2070"/>
        </w:tabs>
        <w:ind w:left="1080"/>
        <w:rPr>
          <w:sz w:val="22"/>
        </w:rPr>
      </w:pPr>
      <w:r>
        <w:rPr>
          <w:sz w:val="22"/>
          <w:u w:val="single"/>
        </w:rPr>
        <w:t>Mentally Incompetent Individual</w:t>
      </w:r>
      <w:r>
        <w:rPr>
          <w:sz w:val="22"/>
        </w:rPr>
        <w:t xml:space="preserve"> – an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E83A1A">
      <w:pPr>
        <w:tabs>
          <w:tab w:val="left" w:pos="936"/>
          <w:tab w:val="left" w:pos="1296"/>
          <w:tab w:val="left" w:pos="1656"/>
          <w:tab w:val="left" w:pos="2016"/>
        </w:tabs>
        <w:ind w:left="1080"/>
        <w:rPr>
          <w:sz w:val="22"/>
        </w:rPr>
      </w:pPr>
    </w:p>
    <w:p w14:paraId="49192F63" w14:textId="77777777" w:rsidR="00E82F78" w:rsidRDefault="00E82F78" w:rsidP="00E83A1A">
      <w:pPr>
        <w:tabs>
          <w:tab w:val="left" w:pos="936"/>
          <w:tab w:val="left" w:pos="1314"/>
          <w:tab w:val="left" w:pos="1692"/>
          <w:tab w:val="left" w:pos="2070"/>
        </w:tabs>
        <w:ind w:left="1080"/>
        <w:rPr>
          <w:sz w:val="22"/>
        </w:rPr>
      </w:pPr>
      <w:r>
        <w:rPr>
          <w:sz w:val="22"/>
          <w:u w:val="single"/>
        </w:rPr>
        <w:t>Observation Services</w:t>
      </w:r>
      <w:r>
        <w:rPr>
          <w:sz w:val="22"/>
        </w:rPr>
        <w:t xml:space="preserve"> – outpatient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p w14:paraId="663BD589" w14:textId="77777777" w:rsidR="00E82F78" w:rsidRDefault="00E82F78" w:rsidP="00E83A1A">
      <w:pPr>
        <w:tabs>
          <w:tab w:val="left" w:pos="936"/>
          <w:tab w:val="left" w:pos="1314"/>
          <w:tab w:val="left" w:pos="1692"/>
          <w:tab w:val="left" w:pos="2070"/>
        </w:tabs>
        <w:ind w:left="1080"/>
        <w:rPr>
          <w:sz w:val="22"/>
          <w:u w:val="single"/>
        </w:rPr>
      </w:pPr>
    </w:p>
    <w:p w14:paraId="52B57281" w14:textId="77777777" w:rsidR="009859B2" w:rsidRDefault="009859B2" w:rsidP="00E83A1A">
      <w:pPr>
        <w:tabs>
          <w:tab w:val="left" w:pos="936"/>
          <w:tab w:val="left" w:pos="1314"/>
          <w:tab w:val="left" w:pos="1692"/>
          <w:tab w:val="left" w:pos="2070"/>
        </w:tabs>
        <w:ind w:left="1080"/>
        <w:rPr>
          <w:sz w:val="22"/>
          <w:u w:val="single"/>
        </w:rPr>
      </w:pPr>
    </w:p>
    <w:p w14:paraId="0CAB5D33" w14:textId="77777777" w:rsidR="009859B2" w:rsidRPr="009859B2" w:rsidRDefault="009859B2" w:rsidP="00E83A1A">
      <w:pPr>
        <w:tabs>
          <w:tab w:val="left" w:pos="936"/>
          <w:tab w:val="left" w:pos="1314"/>
          <w:tab w:val="left" w:pos="1692"/>
          <w:tab w:val="left" w:pos="2070"/>
        </w:tabs>
        <w:ind w:left="1080"/>
        <w:rPr>
          <w:sz w:val="12"/>
          <w:szCs w:val="12"/>
          <w:u w:val="single"/>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6AAA60B6" w14:textId="77777777" w:rsidR="00D30D4E" w:rsidRPr="00347F85" w:rsidRDefault="00D30D4E" w:rsidP="00480494">
            <w:pPr>
              <w:pStyle w:val="TableParagraph"/>
              <w:kinsoku w:val="0"/>
              <w:overflowPunct w:val="0"/>
              <w:ind w:left="565" w:right="566"/>
              <w:jc w:val="center"/>
              <w:rPr>
                <w:i/>
              </w:rPr>
            </w:pPr>
            <w:r w:rsidRPr="00347F85">
              <w:rPr>
                <w:rFonts w:ascii="Arial" w:hAnsi="Arial" w:cs="Arial"/>
                <w:sz w:val="20"/>
                <w:szCs w:val="20"/>
              </w:rPr>
              <w:t>Acute</w:t>
            </w:r>
            <w:r w:rsidRPr="00347F85">
              <w:rPr>
                <w:rFonts w:ascii="Arial" w:hAnsi="Arial" w:cs="Arial"/>
                <w:spacing w:val="-21"/>
                <w:sz w:val="20"/>
                <w:szCs w:val="20"/>
              </w:rPr>
              <w:t xml:space="preserve"> </w:t>
            </w:r>
            <w:r w:rsidRPr="00347F85">
              <w:rPr>
                <w:rFonts w:ascii="Arial" w:hAnsi="Arial" w:cs="Arial"/>
                <w:spacing w:val="-1"/>
                <w:sz w:val="20"/>
                <w:szCs w:val="20"/>
              </w:rPr>
              <w:t>Outpatient</w:t>
            </w:r>
            <w:r w:rsidRPr="00347F85">
              <w:rPr>
                <w:rFonts w:ascii="Arial" w:hAnsi="Arial" w:cs="Arial"/>
                <w:spacing w:val="-20"/>
                <w:sz w:val="20"/>
                <w:szCs w:val="20"/>
              </w:rPr>
              <w:t xml:space="preserve"> </w:t>
            </w:r>
            <w:r w:rsidRPr="00347F85">
              <w:rPr>
                <w:rFonts w:ascii="Arial" w:hAnsi="Arial" w:cs="Arial"/>
                <w:spacing w:val="-1"/>
                <w:sz w:val="20"/>
                <w:szCs w:val="20"/>
              </w:rPr>
              <w:t>Hospital</w:t>
            </w:r>
            <w:r w:rsidRPr="00347F85">
              <w:rPr>
                <w:rFonts w:ascii="Arial" w:hAnsi="Arial" w:cs="Arial"/>
                <w:spacing w:val="-23"/>
                <w:sz w:val="20"/>
                <w:szCs w:val="20"/>
              </w:rPr>
              <w:t xml:space="preserve"> </w:t>
            </w:r>
            <w:r w:rsidRPr="00347F85">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6E380A12"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69851E93" w14:textId="77777777" w:rsidR="00D30D4E" w:rsidRDefault="00D30D4E" w:rsidP="00E82F78">
      <w:pPr>
        <w:tabs>
          <w:tab w:val="center" w:pos="4824"/>
        </w:tabs>
        <w:ind w:left="1080"/>
        <w:rPr>
          <w:sz w:val="22"/>
          <w:szCs w:val="22"/>
        </w:rPr>
      </w:pPr>
    </w:p>
    <w:p w14:paraId="47EED4D2" w14:textId="30676172" w:rsidR="00347F85" w:rsidRDefault="00347F85" w:rsidP="00E82F78">
      <w:pPr>
        <w:tabs>
          <w:tab w:val="center" w:pos="4824"/>
        </w:tabs>
        <w:ind w:left="1080"/>
        <w:rPr>
          <w:sz w:val="22"/>
          <w:szCs w:val="22"/>
        </w:rPr>
      </w:pPr>
      <w:r>
        <w:rPr>
          <w:sz w:val="22"/>
          <w:u w:val="single"/>
        </w:rPr>
        <w:t>Occupational Therapy</w:t>
      </w:r>
      <w:r>
        <w:rPr>
          <w:sz w:val="22"/>
        </w:rPr>
        <w:t xml:space="preserve"> – </w:t>
      </w:r>
      <w:r>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E82F78">
      <w:pPr>
        <w:tabs>
          <w:tab w:val="center" w:pos="4824"/>
        </w:tabs>
        <w:ind w:left="108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575EE6">
      <w:pPr>
        <w:tabs>
          <w:tab w:val="center" w:pos="4824"/>
        </w:tabs>
        <w:rPr>
          <w:sz w:val="16"/>
          <w:szCs w:val="16"/>
        </w:rPr>
      </w:pPr>
    </w:p>
    <w:p w14:paraId="59B4F12D" w14:textId="77777777" w:rsidR="00E82F78" w:rsidRDefault="00E82F78" w:rsidP="00E82F78">
      <w:pPr>
        <w:tabs>
          <w:tab w:val="left" w:pos="1170"/>
          <w:tab w:val="left" w:pos="1314"/>
          <w:tab w:val="left" w:pos="1692"/>
          <w:tab w:val="left" w:pos="2070"/>
        </w:tabs>
        <w:ind w:left="1080"/>
        <w:rPr>
          <w:sz w:val="22"/>
        </w:rPr>
      </w:pPr>
      <w:r>
        <w:rPr>
          <w:sz w:val="22"/>
          <w:u w:val="single"/>
        </w:rPr>
        <w:t>Outpatient Hospital Services</w:t>
      </w:r>
      <w:r>
        <w:rPr>
          <w:sz w:val="22"/>
        </w:rPr>
        <w:t xml:space="preserve"> – medical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primary-care services, observation services, ancillary services, and day-surgery services.</w:t>
      </w:r>
    </w:p>
    <w:p w14:paraId="0D953407" w14:textId="77777777" w:rsidR="00E82F78" w:rsidRPr="00575EE6" w:rsidRDefault="00E82F78" w:rsidP="00E82F78">
      <w:pPr>
        <w:tabs>
          <w:tab w:val="left" w:pos="1170"/>
          <w:tab w:val="center" w:pos="4824"/>
        </w:tabs>
        <w:ind w:left="1080"/>
        <w:rPr>
          <w:sz w:val="14"/>
        </w:rPr>
      </w:pPr>
    </w:p>
    <w:p w14:paraId="2FF99A81" w14:textId="77777777" w:rsidR="00E82F78" w:rsidRDefault="00E82F78" w:rsidP="00E82F78">
      <w:pPr>
        <w:tabs>
          <w:tab w:val="left" w:pos="1170"/>
        </w:tabs>
        <w:ind w:left="1080"/>
        <w:rPr>
          <w:sz w:val="22"/>
        </w:rPr>
      </w:pPr>
      <w:r>
        <w:rPr>
          <w:sz w:val="22"/>
          <w:u w:val="single"/>
        </w:rPr>
        <w:t>Outpatient Services</w:t>
      </w:r>
      <w:r>
        <w:rPr>
          <w:sz w:val="22"/>
        </w:rPr>
        <w:t xml:space="preserve"> – medical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E82F78">
      <w:pPr>
        <w:tabs>
          <w:tab w:val="left" w:pos="630"/>
          <w:tab w:val="left" w:pos="1170"/>
          <w:tab w:val="left" w:pos="1314"/>
          <w:tab w:val="left" w:pos="1692"/>
          <w:tab w:val="left" w:pos="2070"/>
        </w:tabs>
        <w:ind w:left="1080"/>
        <w:rPr>
          <w:sz w:val="16"/>
          <w:szCs w:val="16"/>
          <w:u w:val="single"/>
        </w:rPr>
      </w:pPr>
    </w:p>
    <w:p w14:paraId="12BA7DB0" w14:textId="77777777" w:rsidR="00E82F78" w:rsidRDefault="00E82F78" w:rsidP="00E82F78">
      <w:pPr>
        <w:tabs>
          <w:tab w:val="left" w:pos="630"/>
          <w:tab w:val="left" w:pos="1170"/>
          <w:tab w:val="left" w:pos="1314"/>
          <w:tab w:val="left" w:pos="1692"/>
          <w:tab w:val="left" w:pos="2070"/>
        </w:tabs>
        <w:ind w:left="1080"/>
        <w:rPr>
          <w:sz w:val="22"/>
        </w:rPr>
      </w:pPr>
      <w:r>
        <w:rPr>
          <w:sz w:val="22"/>
          <w:u w:val="single"/>
        </w:rPr>
        <w:t>Outpatient Visit</w:t>
      </w:r>
      <w:r>
        <w:rPr>
          <w:sz w:val="22"/>
        </w:rPr>
        <w:t xml:space="preserve"> – an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575EE6">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szCs w:val="16"/>
        </w:rPr>
      </w:pPr>
    </w:p>
    <w:p w14:paraId="6D7661EA" w14:textId="77777777" w:rsidR="00E82F78" w:rsidRDefault="00E82F78" w:rsidP="00E82F78">
      <w:pPr>
        <w:tabs>
          <w:tab w:val="left" w:pos="1080"/>
          <w:tab w:val="left" w:pos="1314"/>
          <w:tab w:val="left" w:pos="1692"/>
          <w:tab w:val="left" w:pos="2070"/>
        </w:tabs>
        <w:ind w:left="1080" w:right="-432"/>
        <w:rPr>
          <w:szCs w:val="22"/>
        </w:rPr>
      </w:pPr>
      <w:r>
        <w:rPr>
          <w:sz w:val="22"/>
          <w:u w:val="single"/>
        </w:rPr>
        <w:t>Physical Therapy</w:t>
      </w:r>
      <w:r w:rsidRPr="00480494">
        <w:rPr>
          <w:sz w:val="22"/>
        </w:rPr>
        <w:t xml:space="preserve"> </w:t>
      </w:r>
      <w:r>
        <w:rPr>
          <w:sz w:val="22"/>
        </w:rPr>
        <w:t xml:space="preserve">– </w:t>
      </w:r>
      <w:r>
        <w:rPr>
          <w:sz w:val="22"/>
          <w:szCs w:val="22"/>
        </w:rPr>
        <w:t>t</w:t>
      </w:r>
      <w:r w:rsidRPr="0054176A">
        <w:rPr>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r w:rsidRPr="00267E7E">
        <w:rPr>
          <w:szCs w:val="22"/>
        </w:rPr>
        <w:t xml:space="preserve"> </w:t>
      </w:r>
    </w:p>
    <w:p w14:paraId="71974883" w14:textId="77777777" w:rsidR="00E82F78" w:rsidRPr="000A386F" w:rsidRDefault="00E82F78" w:rsidP="00E82F78">
      <w:pPr>
        <w:tabs>
          <w:tab w:val="left" w:pos="1080"/>
          <w:tab w:val="left" w:pos="1314"/>
          <w:tab w:val="left" w:pos="1692"/>
          <w:tab w:val="left" w:pos="2070"/>
        </w:tabs>
        <w:ind w:left="1080" w:right="-432"/>
        <w:rPr>
          <w:sz w:val="16"/>
          <w:szCs w:val="16"/>
        </w:rPr>
      </w:pPr>
    </w:p>
    <w:p w14:paraId="53C5C931" w14:textId="77777777" w:rsidR="00E82F78" w:rsidRDefault="00E82F78" w:rsidP="00E82F78">
      <w:pPr>
        <w:tabs>
          <w:tab w:val="left" w:pos="1080"/>
          <w:tab w:val="left" w:pos="1314"/>
          <w:tab w:val="left" w:pos="1692"/>
          <w:tab w:val="left" w:pos="2070"/>
        </w:tabs>
        <w:ind w:left="1080"/>
        <w:rPr>
          <w:sz w:val="22"/>
        </w:rPr>
      </w:pPr>
      <w:r>
        <w:rPr>
          <w:sz w:val="22"/>
          <w:u w:val="single"/>
        </w:rPr>
        <w:t>Reconstructive Surgery</w:t>
      </w:r>
      <w:r>
        <w:rPr>
          <w:sz w:val="22"/>
        </w:rPr>
        <w:t xml:space="preserve"> – a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355F6D02" w14:textId="77777777" w:rsidR="00E82F78" w:rsidRDefault="00E82F78" w:rsidP="00E82F78">
      <w:pPr>
        <w:tabs>
          <w:tab w:val="left" w:pos="1080"/>
          <w:tab w:val="left" w:pos="1314"/>
          <w:tab w:val="left" w:pos="1692"/>
          <w:tab w:val="left" w:pos="2070"/>
        </w:tabs>
        <w:ind w:left="1080"/>
        <w:rPr>
          <w:sz w:val="22"/>
        </w:rPr>
      </w:pPr>
      <w:r>
        <w:rPr>
          <w:sz w:val="22"/>
          <w:u w:val="single"/>
        </w:rPr>
        <w:t>Sheltered Workshop</w:t>
      </w:r>
      <w:r>
        <w:rPr>
          <w:sz w:val="22"/>
        </w:rPr>
        <w:t xml:space="preserve"> – a program of vocational counseling and training in which the participants receive paid work experience or other supervised employment.</w:t>
      </w:r>
    </w:p>
    <w:p w14:paraId="28E5ACD6" w14:textId="77777777" w:rsidR="00E82F78" w:rsidRPr="00465C03" w:rsidRDefault="00E82F78" w:rsidP="00575EE6">
      <w:pPr>
        <w:tabs>
          <w:tab w:val="left" w:pos="936"/>
          <w:tab w:val="left" w:pos="1314"/>
          <w:tab w:val="left" w:pos="1692"/>
          <w:tab w:val="left" w:pos="2070"/>
        </w:tabs>
        <w:ind w:left="936"/>
        <w:rPr>
          <w:sz w:val="16"/>
          <w:szCs w:val="16"/>
          <w:u w:val="single"/>
        </w:rPr>
      </w:pPr>
    </w:p>
    <w:p w14:paraId="0E244FAF" w14:textId="77777777" w:rsidR="00E82F78" w:rsidRPr="00267E7E" w:rsidRDefault="00E82F78" w:rsidP="00E82F78">
      <w:pPr>
        <w:tabs>
          <w:tab w:val="left" w:pos="1080"/>
          <w:tab w:val="left" w:pos="1314"/>
          <w:tab w:val="left" w:pos="1692"/>
          <w:tab w:val="left" w:pos="2070"/>
        </w:tabs>
        <w:ind w:left="1080"/>
        <w:rPr>
          <w:sz w:val="22"/>
          <w:szCs w:val="22"/>
        </w:rPr>
      </w:pPr>
      <w:r>
        <w:rPr>
          <w:sz w:val="22"/>
          <w:u w:val="single"/>
        </w:rPr>
        <w:t>Speech/Language Therapy</w:t>
      </w:r>
      <w:r>
        <w:rPr>
          <w:sz w:val="22"/>
        </w:rPr>
        <w:t xml:space="preserve"> – </w:t>
      </w:r>
      <w:r>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184FEEBE" w14:textId="77777777" w:rsidR="00E82F78" w:rsidRDefault="00E82F78" w:rsidP="00E82F78">
      <w:pPr>
        <w:tabs>
          <w:tab w:val="left" w:pos="1080"/>
          <w:tab w:val="left" w:pos="1314"/>
          <w:tab w:val="left" w:pos="1692"/>
          <w:tab w:val="left" w:pos="2070"/>
        </w:tabs>
        <w:ind w:left="1080"/>
        <w:rPr>
          <w:sz w:val="22"/>
        </w:rPr>
      </w:pPr>
      <w:r>
        <w:rPr>
          <w:sz w:val="22"/>
          <w:u w:val="single"/>
        </w:rPr>
        <w:t>Sterilization</w:t>
      </w:r>
      <w:r>
        <w:rPr>
          <w:sz w:val="22"/>
        </w:rPr>
        <w:t xml:space="preserve"> – any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E82F78">
      <w:pPr>
        <w:tabs>
          <w:tab w:val="left" w:pos="1080"/>
          <w:tab w:val="left" w:pos="1314"/>
          <w:tab w:val="left" w:pos="1692"/>
          <w:tab w:val="left" w:pos="2070"/>
        </w:tabs>
        <w:ind w:left="1080"/>
        <w:rPr>
          <w:sz w:val="16"/>
          <w:szCs w:val="16"/>
        </w:rPr>
      </w:pPr>
    </w:p>
    <w:p w14:paraId="446D73A2" w14:textId="77777777" w:rsidR="00E82F78" w:rsidRPr="00320DA9" w:rsidRDefault="00E82F78" w:rsidP="00E82F78">
      <w:pPr>
        <w:tabs>
          <w:tab w:val="left" w:pos="1080"/>
        </w:tabs>
        <w:kinsoku w:val="0"/>
        <w:overflowPunct w:val="0"/>
        <w:ind w:left="1080" w:right="270"/>
        <w:rPr>
          <w:spacing w:val="-2"/>
          <w:sz w:val="22"/>
          <w:szCs w:val="22"/>
        </w:rPr>
      </w:pPr>
      <w:r w:rsidRPr="00320DA9">
        <w:rPr>
          <w:spacing w:val="-2"/>
          <w:sz w:val="22"/>
          <w:szCs w:val="22"/>
          <w:u w:val="single"/>
        </w:rPr>
        <w:t>Vocational</w:t>
      </w:r>
      <w:r w:rsidRPr="00320DA9">
        <w:rPr>
          <w:spacing w:val="-9"/>
          <w:sz w:val="22"/>
          <w:szCs w:val="22"/>
          <w:u w:val="single"/>
        </w:rPr>
        <w:t xml:space="preserve"> </w:t>
      </w:r>
      <w:r w:rsidRPr="00320DA9">
        <w:rPr>
          <w:spacing w:val="-2"/>
          <w:sz w:val="22"/>
          <w:szCs w:val="22"/>
          <w:u w:val="single"/>
        </w:rPr>
        <w:t>Rehabilitative</w:t>
      </w:r>
      <w:r w:rsidRPr="00320DA9">
        <w:rPr>
          <w:spacing w:val="-12"/>
          <w:sz w:val="22"/>
          <w:szCs w:val="22"/>
          <w:u w:val="single"/>
        </w:rPr>
        <w:t xml:space="preserve"> </w:t>
      </w:r>
      <w:r w:rsidRPr="00320DA9">
        <w:rPr>
          <w:spacing w:val="-2"/>
          <w:sz w:val="22"/>
          <w:szCs w:val="22"/>
          <w:u w:val="single"/>
        </w:rPr>
        <w:t>Services</w:t>
      </w:r>
      <w:r w:rsidRPr="00480494">
        <w:rPr>
          <w:spacing w:val="-9"/>
          <w:sz w:val="22"/>
          <w:szCs w:val="22"/>
        </w:rPr>
        <w:t xml:space="preserve"> </w:t>
      </w:r>
      <w:r w:rsidRPr="00320DA9">
        <w:rPr>
          <w:sz w:val="22"/>
          <w:szCs w:val="22"/>
        </w:rPr>
        <w:t>–</w:t>
      </w:r>
      <w:r w:rsidRPr="00320DA9">
        <w:rPr>
          <w:spacing w:val="-7"/>
          <w:sz w:val="22"/>
          <w:szCs w:val="22"/>
        </w:rPr>
        <w:t xml:space="preserve"> </w:t>
      </w:r>
      <w:r w:rsidRPr="00320DA9">
        <w:rPr>
          <w:spacing w:val="-2"/>
          <w:sz w:val="22"/>
          <w:szCs w:val="22"/>
        </w:rPr>
        <w:t>services</w:t>
      </w:r>
      <w:r w:rsidRPr="00320DA9">
        <w:rPr>
          <w:spacing w:val="-12"/>
          <w:sz w:val="22"/>
          <w:szCs w:val="22"/>
        </w:rPr>
        <w:t xml:space="preserve"> </w:t>
      </w:r>
      <w:r w:rsidRPr="00320DA9">
        <w:rPr>
          <w:spacing w:val="-1"/>
          <w:sz w:val="22"/>
          <w:szCs w:val="22"/>
        </w:rPr>
        <w:t>such</w:t>
      </w:r>
      <w:r w:rsidRPr="00320DA9">
        <w:rPr>
          <w:spacing w:val="-9"/>
          <w:sz w:val="22"/>
          <w:szCs w:val="22"/>
        </w:rPr>
        <w:t xml:space="preserve"> </w:t>
      </w:r>
      <w:r w:rsidRPr="00320DA9">
        <w:rPr>
          <w:sz w:val="22"/>
          <w:szCs w:val="22"/>
        </w:rPr>
        <w:t>as</w:t>
      </w:r>
      <w:r w:rsidRPr="00320DA9">
        <w:rPr>
          <w:spacing w:val="-9"/>
          <w:sz w:val="22"/>
          <w:szCs w:val="22"/>
        </w:rPr>
        <w:t xml:space="preserve"> </w:t>
      </w:r>
      <w:r w:rsidRPr="00320DA9">
        <w:rPr>
          <w:spacing w:val="-2"/>
          <w:sz w:val="22"/>
          <w:szCs w:val="22"/>
        </w:rPr>
        <w:t>vocational</w:t>
      </w:r>
      <w:r w:rsidRPr="00320DA9">
        <w:rPr>
          <w:spacing w:val="-9"/>
          <w:sz w:val="22"/>
          <w:szCs w:val="22"/>
        </w:rPr>
        <w:t xml:space="preserve"> </w:t>
      </w:r>
      <w:r w:rsidRPr="00320DA9">
        <w:rPr>
          <w:spacing w:val="-2"/>
          <w:sz w:val="22"/>
          <w:szCs w:val="22"/>
        </w:rPr>
        <w:t>assessments,</w:t>
      </w:r>
      <w:r w:rsidRPr="00320DA9">
        <w:rPr>
          <w:spacing w:val="-10"/>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training,</w:t>
      </w:r>
      <w:r w:rsidRPr="00320DA9">
        <w:rPr>
          <w:spacing w:val="-10"/>
          <w:sz w:val="22"/>
          <w:szCs w:val="22"/>
        </w:rPr>
        <w:t xml:space="preserve"> </w:t>
      </w:r>
      <w:r w:rsidRPr="00320DA9">
        <w:rPr>
          <w:spacing w:val="-2"/>
          <w:sz w:val="22"/>
          <w:szCs w:val="22"/>
        </w:rPr>
        <w:t>career</w:t>
      </w:r>
      <w:r w:rsidRPr="00320DA9">
        <w:rPr>
          <w:spacing w:val="67"/>
          <w:sz w:val="22"/>
          <w:szCs w:val="22"/>
        </w:rPr>
        <w:t xml:space="preserve"> </w:t>
      </w:r>
      <w:r w:rsidRPr="00320DA9">
        <w:rPr>
          <w:spacing w:val="-2"/>
          <w:sz w:val="22"/>
          <w:szCs w:val="22"/>
        </w:rPr>
        <w:t>counseling,</w:t>
      </w:r>
      <w:r w:rsidRPr="00320DA9">
        <w:rPr>
          <w:spacing w:val="-12"/>
          <w:sz w:val="22"/>
          <w:szCs w:val="22"/>
        </w:rPr>
        <w:t xml:space="preserve"> </w:t>
      </w:r>
      <w:r w:rsidRPr="00320DA9">
        <w:rPr>
          <w:spacing w:val="-1"/>
          <w:sz w:val="22"/>
          <w:szCs w:val="22"/>
        </w:rPr>
        <w:t>and</w:t>
      </w:r>
      <w:r w:rsidRPr="00320DA9">
        <w:rPr>
          <w:spacing w:val="-12"/>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placement.</w:t>
      </w:r>
    </w:p>
    <w:p w14:paraId="35F9E6CB" w14:textId="77777777" w:rsidR="00E82F78" w:rsidRPr="00E83A1A" w:rsidRDefault="00E82F78" w:rsidP="00E83A1A">
      <w:pPr>
        <w:kinsoku w:val="0"/>
        <w:overflowPunct w:val="0"/>
        <w:spacing w:line="260" w:lineRule="exact"/>
        <w:rPr>
          <w:sz w:val="16"/>
          <w:szCs w:val="16"/>
        </w:rPr>
      </w:pPr>
    </w:p>
    <w:p w14:paraId="22859BF7" w14:textId="77777777" w:rsidR="009859B2" w:rsidRDefault="00E82F78" w:rsidP="009859B2">
      <w:pPr>
        <w:pStyle w:val="BodyText"/>
        <w:tabs>
          <w:tab w:val="left" w:pos="1452"/>
        </w:tabs>
        <w:kinsoku w:val="0"/>
        <w:overflowPunct w:val="0"/>
        <w:spacing w:before="72"/>
        <w:ind w:right="270"/>
        <w:rPr>
          <w:spacing w:val="-10"/>
        </w:rPr>
        <w:sectPr w:rsidR="009859B2" w:rsidSect="00A84070">
          <w:pgSz w:w="12240" w:h="15840"/>
          <w:pgMar w:top="450" w:right="1240" w:bottom="280" w:left="1160" w:header="720" w:footer="720" w:gutter="0"/>
          <w:cols w:space="720"/>
          <w:noEndnote/>
        </w:sectPr>
      </w:pPr>
      <w:r>
        <w:rPr>
          <w:spacing w:val="-10"/>
        </w:rPr>
        <w:t xml:space="preserve"> </w:t>
      </w:r>
    </w:p>
    <w:p w14:paraId="06C0EA1F" w14:textId="76E74D18" w:rsidR="00D601F3" w:rsidRDefault="00D601F3" w:rsidP="009859B2">
      <w:pPr>
        <w:pStyle w:val="BodyText"/>
        <w:tabs>
          <w:tab w:val="left" w:pos="1452"/>
        </w:tabs>
        <w:kinsoku w:val="0"/>
        <w:overflowPunct w:val="0"/>
        <w:spacing w:before="72"/>
        <w:ind w:right="270"/>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27AA1249"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6F5034A3"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347F85">
      <w:pPr>
        <w:pStyle w:val="BodyText"/>
        <w:kinsoku w:val="0"/>
        <w:overflowPunct w:val="0"/>
        <w:ind w:left="135"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17CCE82" w14:textId="52670092" w:rsidR="0033594B" w:rsidRDefault="009859B2" w:rsidP="00DB24BC">
      <w:pPr>
        <w:pStyle w:val="BodyText"/>
        <w:tabs>
          <w:tab w:val="left" w:pos="1452"/>
        </w:tabs>
        <w:kinsoku w:val="0"/>
        <w:overflowPunct w:val="0"/>
        <w:spacing w:before="72"/>
        <w:ind w:left="1451" w:right="270" w:hanging="371"/>
        <w:rPr>
          <w:spacing w:val="-2"/>
        </w:rPr>
      </w:pPr>
      <w:r>
        <w:rPr>
          <w:spacing w:val="-1"/>
        </w:rPr>
        <w:t xml:space="preserve">(A) </w:t>
      </w:r>
      <w:r w:rsidR="00347F85">
        <w:rPr>
          <w:spacing w:val="-1"/>
        </w:rPr>
        <w:t>(1)</w:t>
      </w:r>
      <w:r w:rsidR="00347F85">
        <w:rPr>
          <w:spacing w:val="46"/>
        </w:rPr>
        <w:t xml:space="preserve"> </w:t>
      </w:r>
      <w:r w:rsidR="00347F85">
        <w:rPr>
          <w:spacing w:val="-2"/>
          <w:u w:val="single"/>
        </w:rPr>
        <w:t>MassHealth</w:t>
      </w:r>
      <w:r w:rsidR="00347F85">
        <w:rPr>
          <w:spacing w:val="-9"/>
          <w:u w:val="single"/>
        </w:rPr>
        <w:t xml:space="preserve"> </w:t>
      </w:r>
      <w:r w:rsidR="00347F85">
        <w:rPr>
          <w:spacing w:val="-2"/>
          <w:u w:val="single"/>
        </w:rPr>
        <w:t>Members</w:t>
      </w:r>
      <w:r w:rsidR="00347F85">
        <w:rPr>
          <w:spacing w:val="-2"/>
        </w:rPr>
        <w:t>.</w:t>
      </w:r>
      <w:r w:rsidR="00347F85">
        <w:rPr>
          <w:spacing w:val="38"/>
        </w:rPr>
        <w:t xml:space="preserve"> </w:t>
      </w:r>
      <w:r w:rsidR="00347F85">
        <w:rPr>
          <w:spacing w:val="-2"/>
        </w:rPr>
        <w:t>MassHealth</w:t>
      </w:r>
      <w:r w:rsidR="00347F85">
        <w:rPr>
          <w:spacing w:val="-10"/>
        </w:rPr>
        <w:t xml:space="preserve">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Pr>
          <w:spacing w:val="-2"/>
        </w:rPr>
        <w:t>MassHealth</w:t>
      </w:r>
      <w:r w:rsidR="00347F85">
        <w:rPr>
          <w:spacing w:val="-9"/>
        </w:rPr>
        <w:t xml:space="preserve"> </w:t>
      </w:r>
      <w:r w:rsidR="00347F85">
        <w:rPr>
          <w:spacing w:val="-2"/>
        </w:rPr>
        <w:t>regulations.</w:t>
      </w:r>
      <w:r w:rsidR="00347F85">
        <w:rPr>
          <w:spacing w:val="-10"/>
        </w:rPr>
        <w:t xml:space="preserve"> </w:t>
      </w:r>
      <w:r w:rsidR="00347F85">
        <w:t>130</w:t>
      </w:r>
      <w:r w:rsidR="00347F85">
        <w:rPr>
          <w:spacing w:val="-7"/>
        </w:rPr>
        <w:t xml:space="preserve"> </w:t>
      </w:r>
      <w:r w:rsidR="00347F85">
        <w:rPr>
          <w:spacing w:val="-1"/>
        </w:rPr>
        <w:t>CMR</w:t>
      </w:r>
      <w:r w:rsidR="00347F85">
        <w:rPr>
          <w:spacing w:val="-8"/>
        </w:rPr>
        <w:t xml:space="preserve"> </w:t>
      </w:r>
      <w:r w:rsidR="00347F85">
        <w:rPr>
          <w:spacing w:val="-1"/>
        </w:rPr>
        <w:t xml:space="preserve">450.105: </w:t>
      </w:r>
      <w:r w:rsidR="00347F85">
        <w:rPr>
          <w:i/>
        </w:rPr>
        <w:t>Coverage Types</w:t>
      </w:r>
      <w:r w:rsidR="00347F85">
        <w:rPr>
          <w:spacing w:val="-7"/>
        </w:rPr>
        <w:t xml:space="preserve"> </w:t>
      </w:r>
      <w:r w:rsidR="00347F85">
        <w:rPr>
          <w:spacing w:val="-2"/>
        </w:rPr>
        <w:t>specifically</w:t>
      </w:r>
      <w:r w:rsidR="00347F85">
        <w:rPr>
          <w:spacing w:val="-10"/>
        </w:rPr>
        <w:t xml:space="preserve"> </w:t>
      </w:r>
      <w:r w:rsidR="00347F85">
        <w:rPr>
          <w:spacing w:val="-2"/>
        </w:rPr>
        <w:t>states,</w:t>
      </w:r>
      <w:r w:rsidR="00347F85">
        <w:rPr>
          <w:spacing w:val="-10"/>
        </w:rPr>
        <w:t xml:space="preserve"> </w:t>
      </w:r>
      <w:r w:rsidR="00347F85">
        <w:rPr>
          <w:spacing w:val="-1"/>
        </w:rPr>
        <w:t>for</w:t>
      </w:r>
      <w:r w:rsidR="00347F85">
        <w:rPr>
          <w:spacing w:val="-11"/>
        </w:rPr>
        <w:t xml:space="preserve"> </w:t>
      </w:r>
      <w:r w:rsidR="00347F85">
        <w:rPr>
          <w:spacing w:val="-1"/>
        </w:rPr>
        <w:t>each</w:t>
      </w:r>
    </w:p>
    <w:p w14:paraId="53C41E3E" w14:textId="45F81157" w:rsidR="00856B16" w:rsidRDefault="00D30D4E" w:rsidP="00856B16">
      <w:pPr>
        <w:pStyle w:val="BodyText"/>
        <w:tabs>
          <w:tab w:val="left" w:pos="1452"/>
        </w:tabs>
        <w:kinsoku w:val="0"/>
        <w:overflowPunct w:val="0"/>
        <w:spacing w:before="72"/>
        <w:ind w:left="1451" w:right="270"/>
        <w:rPr>
          <w:spacing w:val="-2"/>
        </w:rPr>
      </w:pPr>
      <w:r>
        <w:rPr>
          <w:spacing w:val="-2"/>
        </w:rPr>
        <w:t>MassHealth</w:t>
      </w:r>
      <w:r>
        <w:rPr>
          <w:spacing w:val="53"/>
        </w:rPr>
        <w:t xml:space="preserve"> </w:t>
      </w:r>
      <w:r>
        <w:rPr>
          <w:spacing w:val="-2"/>
        </w:rPr>
        <w:t>coverage</w:t>
      </w:r>
      <w:r>
        <w:rPr>
          <w:spacing w:val="-9"/>
        </w:rPr>
        <w:t xml:space="preserve"> </w:t>
      </w:r>
      <w:r>
        <w:rPr>
          <w:spacing w:val="-2"/>
        </w:rPr>
        <w:t>type,</w:t>
      </w:r>
      <w:r>
        <w:rPr>
          <w:spacing w:val="-6"/>
        </w:rPr>
        <w:t xml:space="preserve"> </w:t>
      </w:r>
      <w:r>
        <w:rPr>
          <w:spacing w:val="-2"/>
        </w:rPr>
        <w:t>which</w:t>
      </w:r>
      <w:r>
        <w:rPr>
          <w:spacing w:val="-7"/>
        </w:rPr>
        <w:t xml:space="preserve"> </w:t>
      </w:r>
      <w:r>
        <w:rPr>
          <w:spacing w:val="-2"/>
        </w:rPr>
        <w:t>services</w:t>
      </w:r>
      <w:r>
        <w:rPr>
          <w:spacing w:val="-11"/>
        </w:rPr>
        <w:t xml:space="preserve"> </w:t>
      </w:r>
      <w:r>
        <w:rPr>
          <w:spacing w:val="-1"/>
        </w:rPr>
        <w:t>are</w:t>
      </w:r>
      <w:r>
        <w:rPr>
          <w:spacing w:val="-9"/>
        </w:rPr>
        <w:t xml:space="preserve"> </w:t>
      </w:r>
      <w:r>
        <w:rPr>
          <w:spacing w:val="-2"/>
        </w:rPr>
        <w:t>covered</w:t>
      </w:r>
      <w:r>
        <w:rPr>
          <w:spacing w:val="-7"/>
        </w:rPr>
        <w:t xml:space="preserve"> </w:t>
      </w:r>
      <w:r>
        <w:t>and</w:t>
      </w:r>
      <w:r>
        <w:rPr>
          <w:spacing w:val="-7"/>
        </w:rPr>
        <w:t xml:space="preserve"> </w:t>
      </w:r>
      <w:r>
        <w:rPr>
          <w:spacing w:val="-2"/>
        </w:rPr>
        <w:t>which</w:t>
      </w:r>
      <w:r>
        <w:rPr>
          <w:spacing w:val="-10"/>
        </w:rPr>
        <w:t xml:space="preserve"> </w:t>
      </w:r>
      <w:r>
        <w:rPr>
          <w:spacing w:val="-2"/>
        </w:rPr>
        <w:t>members</w:t>
      </w:r>
      <w:r>
        <w:rPr>
          <w:spacing w:val="-9"/>
        </w:rPr>
        <w:t xml:space="preserve"> </w:t>
      </w:r>
      <w:r>
        <w:rPr>
          <w:spacing w:val="-1"/>
        </w:rPr>
        <w:t>are</w:t>
      </w:r>
      <w:r>
        <w:rPr>
          <w:spacing w:val="-10"/>
        </w:rPr>
        <w:t xml:space="preserve"> </w:t>
      </w:r>
      <w:r>
        <w:rPr>
          <w:spacing w:val="-2"/>
        </w:rPr>
        <w:t>eligible</w:t>
      </w:r>
      <w:r>
        <w:rPr>
          <w:spacing w:val="-7"/>
        </w:rPr>
        <w:t xml:space="preserve"> </w:t>
      </w:r>
      <w:r>
        <w:rPr>
          <w:spacing w:val="-1"/>
        </w:rPr>
        <w:t>to</w:t>
      </w:r>
      <w:r>
        <w:rPr>
          <w:spacing w:val="-7"/>
        </w:rPr>
        <w:t xml:space="preserve"> </w:t>
      </w:r>
      <w:r w:rsidR="00856B16">
        <w:rPr>
          <w:spacing w:val="-2"/>
        </w:rPr>
        <w:t>receive</w:t>
      </w:r>
      <w:r w:rsidR="00856B16">
        <w:rPr>
          <w:spacing w:val="-7"/>
        </w:rPr>
        <w:t xml:space="preserve"> </w:t>
      </w:r>
      <w:r w:rsidR="00856B16">
        <w:t>those</w:t>
      </w:r>
      <w:r w:rsidR="00856B16">
        <w:rPr>
          <w:spacing w:val="59"/>
        </w:rPr>
        <w:t xml:space="preserve"> </w:t>
      </w:r>
      <w:r w:rsidR="00856B16">
        <w:rPr>
          <w:spacing w:val="-2"/>
        </w:rPr>
        <w:t>services.</w:t>
      </w:r>
    </w:p>
    <w:p w14:paraId="25C91647" w14:textId="77777777" w:rsidR="00856B16" w:rsidRDefault="00856B16" w:rsidP="00856B16">
      <w:pPr>
        <w:pStyle w:val="BodyText"/>
        <w:kinsoku w:val="0"/>
        <w:overflowPunct w:val="0"/>
        <w:spacing w:before="1"/>
        <w:ind w:left="1461" w:right="270"/>
      </w:pPr>
      <w:r>
        <w:rPr>
          <w:spacing w:val="-1"/>
        </w:rPr>
        <w:t>(2)</w:t>
      </w:r>
      <w:r>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54B1833D" w:rsidR="00856B16" w:rsidRDefault="00DB24BC" w:rsidP="00DB24BC">
      <w:pPr>
        <w:pStyle w:val="BodyText"/>
        <w:tabs>
          <w:tab w:val="left" w:pos="1080"/>
        </w:tabs>
        <w:kinsoku w:val="0"/>
        <w:overflowPunct w:val="0"/>
        <w:ind w:left="1071"/>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Eligible Members and the MassHealth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575EE6">
      <w:pPr>
        <w:pStyle w:val="BodyText"/>
        <w:kinsoku w:val="0"/>
        <w:overflowPunct w:val="0"/>
        <w:spacing w:before="72" w:line="242" w:lineRule="auto"/>
        <w:ind w:right="270" w:firstLine="379"/>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77777777" w:rsidR="00856B16" w:rsidRDefault="00856B16" w:rsidP="00575EE6">
      <w:pPr>
        <w:pStyle w:val="BodyText"/>
        <w:numPr>
          <w:ilvl w:val="0"/>
          <w:numId w:val="22"/>
        </w:numPr>
        <w:tabs>
          <w:tab w:val="left" w:pos="1452"/>
        </w:tabs>
        <w:kinsoku w:val="0"/>
        <w:overflowPunct w:val="0"/>
        <w:ind w:hanging="379"/>
        <w:rPr>
          <w:spacing w:val="-1"/>
        </w:rPr>
      </w:pPr>
      <w:r>
        <w:rPr>
          <w:spacing w:val="-4"/>
          <w:u w:val="single"/>
        </w:rPr>
        <w:t>In-</w:t>
      </w:r>
      <w:r>
        <w:rPr>
          <w:spacing w:val="-1"/>
          <w:u w:val="single"/>
        </w:rPr>
        <w:t>State</w:t>
      </w:r>
      <w:r>
        <w:rPr>
          <w:spacing w:val="-1"/>
        </w:rPr>
        <w:t>.</w:t>
      </w:r>
    </w:p>
    <w:p w14:paraId="59D15EE9" w14:textId="77777777" w:rsidR="00856B16" w:rsidRDefault="00856B16" w:rsidP="00575EE6">
      <w:pPr>
        <w:pStyle w:val="BodyText"/>
        <w:numPr>
          <w:ilvl w:val="1"/>
          <w:numId w:val="22"/>
        </w:numPr>
        <w:tabs>
          <w:tab w:val="left" w:pos="1831"/>
        </w:tabs>
        <w:kinsoku w:val="0"/>
        <w:overflowPunct w:val="0"/>
        <w:spacing w:before="4"/>
        <w:ind w:right="294" w:firstLine="0"/>
        <w:rPr>
          <w:spacing w:val="-2"/>
        </w:rPr>
      </w:pPr>
      <w:r>
        <w:t>To</w:t>
      </w:r>
      <w:r>
        <w:rPr>
          <w:spacing w:val="-12"/>
        </w:rPr>
        <w:t xml:space="preserve"> </w:t>
      </w:r>
      <w:r>
        <w:rPr>
          <w:spacing w:val="-2"/>
        </w:rPr>
        <w:t>participate</w:t>
      </w:r>
      <w:r>
        <w:rPr>
          <w:spacing w:val="-9"/>
        </w:rPr>
        <w:t xml:space="preserve"> </w:t>
      </w:r>
      <w:r>
        <w:rPr>
          <w:spacing w:val="-1"/>
        </w:rPr>
        <w:t>in</w:t>
      </w:r>
      <w:r>
        <w:rPr>
          <w:spacing w:val="-10"/>
        </w:rPr>
        <w:t xml:space="preserve"> </w:t>
      </w:r>
      <w:r>
        <w:rPr>
          <w:spacing w:val="-2"/>
        </w:rPr>
        <w:t>MassHealth,</w:t>
      </w:r>
      <w:r>
        <w:rPr>
          <w:spacing w:val="-10"/>
        </w:rPr>
        <w:t xml:space="preserve"> </w:t>
      </w:r>
      <w:r>
        <w:rPr>
          <w:spacing w:val="-2"/>
        </w:rPr>
        <w:t>acute</w:t>
      </w:r>
      <w:r>
        <w:rPr>
          <w:spacing w:val="-12"/>
        </w:rPr>
        <w:t xml:space="preserve"> </w:t>
      </w:r>
      <w:r>
        <w:rPr>
          <w:spacing w:val="-2"/>
        </w:rPr>
        <w:t>hospital</w:t>
      </w:r>
      <w:r>
        <w:rPr>
          <w:spacing w:val="-11"/>
        </w:rPr>
        <w:t xml:space="preserve"> </w:t>
      </w:r>
      <w:r>
        <w:rPr>
          <w:spacing w:val="-2"/>
        </w:rPr>
        <w:t>outpatient</w:t>
      </w:r>
      <w:r>
        <w:rPr>
          <w:spacing w:val="-11"/>
        </w:rPr>
        <w:t xml:space="preserve"> </w:t>
      </w:r>
      <w:r>
        <w:rPr>
          <w:spacing w:val="-2"/>
        </w:rPr>
        <w:t>departments</w:t>
      </w:r>
      <w:r>
        <w:rPr>
          <w:spacing w:val="-9"/>
        </w:rPr>
        <w:t xml:space="preserve"> </w:t>
      </w:r>
      <w:r>
        <w:t>and</w:t>
      </w:r>
      <w:r>
        <w:rPr>
          <w:spacing w:val="-9"/>
        </w:rPr>
        <w:t xml:space="preserve"> </w:t>
      </w:r>
      <w:r>
        <w:rPr>
          <w:spacing w:val="-2"/>
        </w:rPr>
        <w:t>hospital-licensed</w:t>
      </w:r>
      <w:r>
        <w:rPr>
          <w:spacing w:val="65"/>
        </w:rPr>
        <w:t xml:space="preserve"> </w:t>
      </w:r>
      <w:r>
        <w:rPr>
          <w:spacing w:val="-2"/>
        </w:rPr>
        <w:t>health</w:t>
      </w:r>
      <w:r>
        <w:rPr>
          <w:spacing w:val="-10"/>
        </w:rPr>
        <w:t xml:space="preserve"> </w:t>
      </w:r>
      <w:r>
        <w:rPr>
          <w:spacing w:val="-2"/>
        </w:rPr>
        <w:t>centers</w:t>
      </w:r>
      <w:r>
        <w:rPr>
          <w:spacing w:val="-12"/>
        </w:rPr>
        <w:t xml:space="preserve"> </w:t>
      </w:r>
      <w:r>
        <w:rPr>
          <w:spacing w:val="-2"/>
        </w:rPr>
        <w:t>located</w:t>
      </w:r>
      <w:r>
        <w:rPr>
          <w:spacing w:val="-9"/>
        </w:rPr>
        <w:t xml:space="preserve"> </w:t>
      </w:r>
      <w:r>
        <w:t>in</w:t>
      </w:r>
      <w:r>
        <w:rPr>
          <w:spacing w:val="-10"/>
        </w:rPr>
        <w:t xml:space="preserve"> </w:t>
      </w:r>
      <w:r>
        <w:rPr>
          <w:spacing w:val="-2"/>
        </w:rPr>
        <w:t>Massachusetts</w:t>
      </w:r>
      <w:r>
        <w:rPr>
          <w:spacing w:val="-9"/>
        </w:rPr>
        <w:t xml:space="preserve"> </w:t>
      </w:r>
      <w:r>
        <w:rPr>
          <w:spacing w:val="-2"/>
        </w:rPr>
        <w:t>must</w:t>
      </w:r>
    </w:p>
    <w:p w14:paraId="5032F280" w14:textId="77777777" w:rsidR="00856B16" w:rsidRDefault="00856B16" w:rsidP="00575EE6">
      <w:pPr>
        <w:pStyle w:val="BodyText"/>
        <w:numPr>
          <w:ilvl w:val="2"/>
          <w:numId w:val="22"/>
        </w:numPr>
        <w:tabs>
          <w:tab w:val="left" w:pos="2210"/>
        </w:tabs>
        <w:kinsoku w:val="0"/>
        <w:overflowPunct w:val="0"/>
        <w:spacing w:before="4" w:line="242" w:lineRule="auto"/>
        <w:ind w:right="522" w:firstLine="0"/>
        <w:rPr>
          <w:spacing w:val="-2"/>
        </w:rPr>
      </w:pPr>
      <w:r>
        <w:rPr>
          <w:spacing w:val="-2"/>
        </w:rPr>
        <w:t>operate</w:t>
      </w:r>
      <w:r>
        <w:rPr>
          <w:spacing w:val="-9"/>
        </w:rPr>
        <w:t xml:space="preserve"> </w:t>
      </w:r>
      <w:r>
        <w:rPr>
          <w:spacing w:val="-1"/>
        </w:rPr>
        <w:t>under</w:t>
      </w:r>
      <w:r>
        <w:rPr>
          <w:spacing w:val="-9"/>
        </w:rPr>
        <w:t xml:space="preserve"> </w:t>
      </w:r>
      <w:r>
        <w:t>a</w:t>
      </w:r>
      <w:r>
        <w:rPr>
          <w:spacing w:val="-10"/>
        </w:rPr>
        <w:t xml:space="preserve"> </w:t>
      </w:r>
      <w:r>
        <w:rPr>
          <w:spacing w:val="-2"/>
        </w:rPr>
        <w:t>hospital</w:t>
      </w:r>
      <w:r>
        <w:rPr>
          <w:spacing w:val="-9"/>
        </w:rPr>
        <w:t xml:space="preserve"> </w:t>
      </w:r>
      <w:r>
        <w:rPr>
          <w:spacing w:val="-2"/>
        </w:rPr>
        <w:t>license</w:t>
      </w:r>
      <w:r>
        <w:rPr>
          <w:spacing w:val="-10"/>
        </w:rPr>
        <w:t xml:space="preserve"> </w:t>
      </w:r>
      <w:r>
        <w:rPr>
          <w:spacing w:val="-2"/>
        </w:rPr>
        <w:t>issued</w:t>
      </w:r>
      <w:r>
        <w:rPr>
          <w:spacing w:val="-7"/>
        </w:rPr>
        <w:t xml:space="preserve"> </w:t>
      </w:r>
      <w:r w:rsidRPr="00FF2D18">
        <w:rPr>
          <w:spacing w:val="-7"/>
        </w:rPr>
        <w:t xml:space="preserve">to an acute hospital </w:t>
      </w:r>
      <w:r>
        <w:t>by</w:t>
      </w:r>
      <w:r>
        <w:rPr>
          <w:spacing w:val="-15"/>
        </w:rPr>
        <w:t xml:space="preserve"> </w:t>
      </w:r>
      <w:r>
        <w:t>the</w:t>
      </w:r>
      <w:r>
        <w:rPr>
          <w:spacing w:val="-12"/>
        </w:rPr>
        <w:t xml:space="preserve"> </w:t>
      </w:r>
      <w:r>
        <w:rPr>
          <w:spacing w:val="-2"/>
        </w:rPr>
        <w:t>Massachusetts</w:t>
      </w:r>
      <w:r>
        <w:rPr>
          <w:spacing w:val="-9"/>
        </w:rPr>
        <w:t xml:space="preserve"> </w:t>
      </w:r>
      <w:r>
        <w:rPr>
          <w:spacing w:val="-2"/>
        </w:rPr>
        <w:t>Department</w:t>
      </w:r>
      <w:r>
        <w:rPr>
          <w:spacing w:val="-8"/>
        </w:rPr>
        <w:t xml:space="preserve"> </w:t>
      </w:r>
      <w:r>
        <w:t>of</w:t>
      </w:r>
      <w:r>
        <w:rPr>
          <w:spacing w:val="-9"/>
        </w:rPr>
        <w:t xml:space="preserve"> </w:t>
      </w:r>
      <w:r>
        <w:rPr>
          <w:spacing w:val="-2"/>
        </w:rPr>
        <w:t>Public</w:t>
      </w:r>
      <w:r>
        <w:rPr>
          <w:spacing w:val="69"/>
        </w:rPr>
        <w:t xml:space="preserve"> </w:t>
      </w:r>
      <w:r>
        <w:rPr>
          <w:spacing w:val="-2"/>
        </w:rPr>
        <w:t>Health;</w:t>
      </w:r>
    </w:p>
    <w:p w14:paraId="4D8DFAE1" w14:textId="77777777" w:rsidR="00856B16" w:rsidRDefault="00856B16" w:rsidP="00575EE6">
      <w:pPr>
        <w:pStyle w:val="BodyText"/>
        <w:numPr>
          <w:ilvl w:val="2"/>
          <w:numId w:val="22"/>
        </w:numPr>
        <w:tabs>
          <w:tab w:val="left" w:pos="2210"/>
        </w:tabs>
        <w:kinsoku w:val="0"/>
        <w:overflowPunct w:val="0"/>
        <w:spacing w:line="242" w:lineRule="auto"/>
        <w:ind w:right="664" w:firstLine="0"/>
      </w:pPr>
      <w:r>
        <w:rPr>
          <w:spacing w:val="-2"/>
        </w:rPr>
        <w:t>have</w:t>
      </w:r>
      <w:r>
        <w:rPr>
          <w:spacing w:val="-7"/>
        </w:rPr>
        <w:t xml:space="preserve"> </w:t>
      </w:r>
      <w:r>
        <w:t>a</w:t>
      </w:r>
      <w:r>
        <w:rPr>
          <w:spacing w:val="-9"/>
        </w:rPr>
        <w:t xml:space="preserve"> </w:t>
      </w:r>
      <w:r>
        <w:rPr>
          <w:spacing w:val="-2"/>
        </w:rPr>
        <w:t>signed</w:t>
      </w:r>
      <w:r>
        <w:rPr>
          <w:spacing w:val="-9"/>
        </w:rPr>
        <w:t xml:space="preserve"> </w:t>
      </w:r>
      <w:r>
        <w:rPr>
          <w:spacing w:val="-2"/>
        </w:rPr>
        <w:t>provider</w:t>
      </w:r>
      <w:r>
        <w:rPr>
          <w:spacing w:val="-9"/>
        </w:rPr>
        <w:t xml:space="preserve"> </w:t>
      </w:r>
      <w:r>
        <w:rPr>
          <w:spacing w:val="-2"/>
        </w:rPr>
        <w:t>agreement</w:t>
      </w:r>
      <w:r>
        <w:rPr>
          <w:spacing w:val="-9"/>
        </w:rPr>
        <w:t xml:space="preserve"> </w:t>
      </w:r>
      <w:r>
        <w:rPr>
          <w:spacing w:val="-1"/>
        </w:rPr>
        <w:t>that</w:t>
      </w:r>
      <w:r>
        <w:rPr>
          <w:spacing w:val="-9"/>
        </w:rPr>
        <w:t xml:space="preserve"> </w:t>
      </w:r>
      <w:r>
        <w:rPr>
          <w:spacing w:val="-2"/>
        </w:rPr>
        <w:t>specifies</w:t>
      </w:r>
      <w:r>
        <w:rPr>
          <w:spacing w:val="-7"/>
        </w:rPr>
        <w:t xml:space="preserve"> </w:t>
      </w:r>
      <w:r>
        <w:t>a</w:t>
      </w:r>
      <w:r>
        <w:rPr>
          <w:spacing w:val="-7"/>
        </w:rPr>
        <w:t xml:space="preserve"> </w:t>
      </w:r>
      <w:r>
        <w:rPr>
          <w:spacing w:val="-3"/>
        </w:rPr>
        <w:t>payment</w:t>
      </w:r>
      <w:r>
        <w:rPr>
          <w:spacing w:val="-9"/>
        </w:rPr>
        <w:t xml:space="preserve"> </w:t>
      </w:r>
      <w:r>
        <w:rPr>
          <w:spacing w:val="-3"/>
        </w:rPr>
        <w:t>methodology</w:t>
      </w:r>
      <w:r>
        <w:rPr>
          <w:spacing w:val="-16"/>
        </w:rPr>
        <w:t xml:space="preserve"> </w:t>
      </w:r>
      <w:r>
        <w:rPr>
          <w:spacing w:val="-1"/>
        </w:rPr>
        <w:t>with</w:t>
      </w:r>
      <w:r>
        <w:rPr>
          <w:spacing w:val="-10"/>
        </w:rPr>
        <w:t xml:space="preserve"> </w:t>
      </w:r>
      <w:r>
        <w:t>the</w:t>
      </w:r>
      <w:r>
        <w:rPr>
          <w:spacing w:val="43"/>
        </w:rPr>
        <w:t xml:space="preserve"> </w:t>
      </w:r>
      <w:r>
        <w:rPr>
          <w:spacing w:val="-2"/>
        </w:rPr>
        <w:t>MassHealth</w:t>
      </w:r>
      <w:r>
        <w:rPr>
          <w:spacing w:val="-12"/>
        </w:rPr>
        <w:t xml:space="preserve"> </w:t>
      </w:r>
      <w:r>
        <w:rPr>
          <w:spacing w:val="-3"/>
        </w:rPr>
        <w:t>agency;</w:t>
      </w:r>
      <w:r>
        <w:rPr>
          <w:spacing w:val="-14"/>
        </w:rPr>
        <w:t xml:space="preserve"> </w:t>
      </w:r>
      <w:r>
        <w:t>and</w:t>
      </w:r>
    </w:p>
    <w:p w14:paraId="5ADE7688" w14:textId="77777777" w:rsidR="00856B16" w:rsidRDefault="00856B16" w:rsidP="00575EE6">
      <w:pPr>
        <w:pStyle w:val="BodyText"/>
        <w:numPr>
          <w:ilvl w:val="2"/>
          <w:numId w:val="22"/>
        </w:numPr>
        <w:tabs>
          <w:tab w:val="left" w:pos="2208"/>
        </w:tabs>
        <w:kinsoku w:val="0"/>
        <w:overflowPunct w:val="0"/>
        <w:ind w:left="2207" w:hanging="379"/>
        <w:rPr>
          <w:spacing w:val="-2"/>
        </w:rPr>
      </w:pPr>
      <w:r>
        <w:rPr>
          <w:spacing w:val="-2"/>
        </w:rPr>
        <w:t>participate</w:t>
      </w:r>
      <w:r>
        <w:rPr>
          <w:spacing w:val="-11"/>
        </w:rPr>
        <w:t xml:space="preserve"> </w:t>
      </w:r>
      <w:r>
        <w:t>in</w:t>
      </w:r>
      <w:r>
        <w:rPr>
          <w:spacing w:val="-10"/>
        </w:rPr>
        <w:t xml:space="preserve"> </w:t>
      </w:r>
      <w:r>
        <w:t>the</w:t>
      </w:r>
      <w:r>
        <w:rPr>
          <w:spacing w:val="-12"/>
        </w:rPr>
        <w:t xml:space="preserve"> </w:t>
      </w:r>
      <w:r>
        <w:rPr>
          <w:spacing w:val="-2"/>
        </w:rPr>
        <w:t>Medicare</w:t>
      </w:r>
      <w:r>
        <w:rPr>
          <w:spacing w:val="-12"/>
        </w:rPr>
        <w:t xml:space="preserve"> </w:t>
      </w:r>
      <w:r>
        <w:rPr>
          <w:spacing w:val="-2"/>
        </w:rPr>
        <w:t>program.</w:t>
      </w:r>
    </w:p>
    <w:p w14:paraId="237635B8" w14:textId="77777777" w:rsidR="00856B16" w:rsidRDefault="00856B16" w:rsidP="00575EE6">
      <w:pPr>
        <w:pStyle w:val="BodyText"/>
        <w:numPr>
          <w:ilvl w:val="1"/>
          <w:numId w:val="22"/>
        </w:numPr>
        <w:tabs>
          <w:tab w:val="left" w:pos="1831"/>
        </w:tabs>
        <w:kinsoku w:val="0"/>
        <w:overflowPunct w:val="0"/>
        <w:spacing w:before="4" w:line="242" w:lineRule="auto"/>
        <w:ind w:right="952" w:firstLine="0"/>
        <w:rPr>
          <w:spacing w:val="-2"/>
        </w:rPr>
      </w:pPr>
      <w:r>
        <w:t>To</w:t>
      </w:r>
      <w:r>
        <w:rPr>
          <w:spacing w:val="-12"/>
        </w:rPr>
        <w:t xml:space="preserve"> </w:t>
      </w:r>
      <w:r>
        <w:rPr>
          <w:spacing w:val="-2"/>
        </w:rPr>
        <w:t>participate</w:t>
      </w:r>
      <w:r>
        <w:rPr>
          <w:spacing w:val="-11"/>
        </w:rPr>
        <w:t xml:space="preserve"> </w:t>
      </w:r>
      <w:r>
        <w:t>in</w:t>
      </w:r>
      <w:r>
        <w:rPr>
          <w:spacing w:val="-10"/>
        </w:rPr>
        <w:t xml:space="preserve"> </w:t>
      </w:r>
      <w:r>
        <w:rPr>
          <w:spacing w:val="-2"/>
        </w:rPr>
        <w:t>MassHealth,</w:t>
      </w:r>
      <w:r>
        <w:rPr>
          <w:spacing w:val="-10"/>
        </w:rPr>
        <w:t xml:space="preserve"> </w:t>
      </w:r>
      <w:r w:rsidRPr="00FF2D18">
        <w:rPr>
          <w:spacing w:val="-2"/>
        </w:rPr>
        <w:t>chronic disease and rehabilitation</w:t>
      </w:r>
      <w:r>
        <w:rPr>
          <w:spacing w:val="-9"/>
        </w:rPr>
        <w:t xml:space="preserve"> </w:t>
      </w:r>
      <w:r>
        <w:rPr>
          <w:spacing w:val="-2"/>
        </w:rPr>
        <w:t>hospital</w:t>
      </w:r>
      <w:r>
        <w:rPr>
          <w:spacing w:val="-8"/>
        </w:rPr>
        <w:t xml:space="preserve"> </w:t>
      </w:r>
      <w:r>
        <w:rPr>
          <w:spacing w:val="-2"/>
        </w:rPr>
        <w:t>outpatient</w:t>
      </w:r>
      <w:r>
        <w:rPr>
          <w:spacing w:val="-11"/>
        </w:rPr>
        <w:t xml:space="preserve"> </w:t>
      </w:r>
      <w:r>
        <w:rPr>
          <w:spacing w:val="-2"/>
        </w:rPr>
        <w:t>departments</w:t>
      </w:r>
      <w:r>
        <w:rPr>
          <w:spacing w:val="-11"/>
        </w:rPr>
        <w:t xml:space="preserve"> </w:t>
      </w:r>
      <w:r>
        <w:rPr>
          <w:spacing w:val="-2"/>
        </w:rPr>
        <w:t>located</w:t>
      </w:r>
      <w:r>
        <w:rPr>
          <w:spacing w:val="-10"/>
        </w:rPr>
        <w:t xml:space="preserve"> </w:t>
      </w:r>
      <w:r>
        <w:rPr>
          <w:spacing w:val="1"/>
        </w:rPr>
        <w:t>in</w:t>
      </w:r>
      <w:r>
        <w:rPr>
          <w:spacing w:val="66"/>
        </w:rPr>
        <w:t xml:space="preserve"> </w:t>
      </w:r>
      <w:r>
        <w:rPr>
          <w:spacing w:val="-2"/>
        </w:rPr>
        <w:t>Massachusetts</w:t>
      </w:r>
      <w:r>
        <w:rPr>
          <w:spacing w:val="-18"/>
        </w:rPr>
        <w:t xml:space="preserve"> </w:t>
      </w:r>
      <w:r>
        <w:rPr>
          <w:spacing w:val="-2"/>
        </w:rPr>
        <w:t>must</w:t>
      </w:r>
    </w:p>
    <w:p w14:paraId="08F7A66B" w14:textId="77777777" w:rsidR="00856B16" w:rsidRDefault="00856B16" w:rsidP="00575EE6">
      <w:pPr>
        <w:pStyle w:val="BodyText"/>
        <w:numPr>
          <w:ilvl w:val="2"/>
          <w:numId w:val="22"/>
        </w:numPr>
        <w:tabs>
          <w:tab w:val="left" w:pos="2210"/>
        </w:tabs>
        <w:kinsoku w:val="0"/>
        <w:overflowPunct w:val="0"/>
        <w:spacing w:line="242" w:lineRule="auto"/>
        <w:ind w:right="522" w:firstLine="0"/>
        <w:rPr>
          <w:spacing w:val="-2"/>
        </w:rPr>
      </w:pPr>
      <w:r>
        <w:rPr>
          <w:spacing w:val="-2"/>
        </w:rPr>
        <w:t>operate</w:t>
      </w:r>
      <w:r>
        <w:rPr>
          <w:spacing w:val="-9"/>
        </w:rPr>
        <w:t xml:space="preserve"> </w:t>
      </w:r>
      <w:r>
        <w:rPr>
          <w:spacing w:val="-1"/>
        </w:rPr>
        <w:t>under</w:t>
      </w:r>
      <w:r>
        <w:rPr>
          <w:spacing w:val="-9"/>
        </w:rPr>
        <w:t xml:space="preserve"> </w:t>
      </w:r>
      <w:r>
        <w:t>a</w:t>
      </w:r>
      <w:r>
        <w:rPr>
          <w:spacing w:val="-10"/>
        </w:rPr>
        <w:t xml:space="preserve"> </w:t>
      </w:r>
      <w:r>
        <w:rPr>
          <w:spacing w:val="-2"/>
        </w:rPr>
        <w:t>hospital</w:t>
      </w:r>
      <w:r>
        <w:rPr>
          <w:spacing w:val="-9"/>
        </w:rPr>
        <w:t xml:space="preserve"> </w:t>
      </w:r>
      <w:r>
        <w:rPr>
          <w:spacing w:val="-2"/>
        </w:rPr>
        <w:t>license</w:t>
      </w:r>
      <w:r>
        <w:rPr>
          <w:spacing w:val="-10"/>
        </w:rPr>
        <w:t xml:space="preserve"> </w:t>
      </w:r>
      <w:r>
        <w:rPr>
          <w:spacing w:val="-2"/>
        </w:rPr>
        <w:t>issued</w:t>
      </w:r>
      <w:r>
        <w:rPr>
          <w:spacing w:val="-7"/>
        </w:rPr>
        <w:t xml:space="preserve"> </w:t>
      </w:r>
      <w:r w:rsidRPr="00FF2D18">
        <w:rPr>
          <w:spacing w:val="-7"/>
        </w:rPr>
        <w:t xml:space="preserve">to a CDR hospital </w:t>
      </w:r>
      <w:r>
        <w:t>by</w:t>
      </w:r>
      <w:r>
        <w:rPr>
          <w:spacing w:val="-15"/>
        </w:rPr>
        <w:t xml:space="preserve"> </w:t>
      </w:r>
      <w:r>
        <w:t>the</w:t>
      </w:r>
      <w:r>
        <w:rPr>
          <w:spacing w:val="-12"/>
        </w:rPr>
        <w:t xml:space="preserve"> </w:t>
      </w:r>
      <w:r>
        <w:rPr>
          <w:spacing w:val="-2"/>
        </w:rPr>
        <w:t>Massachusetts</w:t>
      </w:r>
      <w:r>
        <w:rPr>
          <w:spacing w:val="-9"/>
        </w:rPr>
        <w:t xml:space="preserve"> </w:t>
      </w:r>
      <w:r>
        <w:rPr>
          <w:spacing w:val="-2"/>
        </w:rPr>
        <w:t>Department</w:t>
      </w:r>
      <w:r>
        <w:rPr>
          <w:spacing w:val="-8"/>
        </w:rPr>
        <w:t xml:space="preserve"> </w:t>
      </w:r>
      <w:r>
        <w:t>of</w:t>
      </w:r>
      <w:r>
        <w:rPr>
          <w:spacing w:val="-9"/>
        </w:rPr>
        <w:t xml:space="preserve"> </w:t>
      </w:r>
      <w:r>
        <w:rPr>
          <w:spacing w:val="-2"/>
        </w:rPr>
        <w:t>Public</w:t>
      </w:r>
      <w:r>
        <w:rPr>
          <w:spacing w:val="69"/>
        </w:rPr>
        <w:t xml:space="preserve"> </w:t>
      </w:r>
      <w:r>
        <w:rPr>
          <w:spacing w:val="-2"/>
        </w:rPr>
        <w:t>Health</w:t>
      </w:r>
      <w:r>
        <w:rPr>
          <w:spacing w:val="-10"/>
        </w:rPr>
        <w:t xml:space="preserve"> </w:t>
      </w:r>
      <w:r>
        <w:t>or</w:t>
      </w:r>
      <w:r>
        <w:rPr>
          <w:spacing w:val="-9"/>
        </w:rPr>
        <w:t xml:space="preserve"> </w:t>
      </w:r>
      <w:r w:rsidRPr="00671E7D">
        <w:rPr>
          <w:spacing w:val="-9"/>
        </w:rPr>
        <w:t xml:space="preserve">be operated as a CDR hospital by the </w:t>
      </w:r>
      <w:r w:rsidRPr="00671E7D">
        <w:rPr>
          <w:spacing w:val="-2"/>
        </w:rPr>
        <w:t>Department of Public Health’s Bu</w:t>
      </w:r>
      <w:r>
        <w:rPr>
          <w:spacing w:val="-2"/>
        </w:rPr>
        <w:t>reau of Public Health Facilities;</w:t>
      </w:r>
    </w:p>
    <w:p w14:paraId="1FB810CB" w14:textId="77777777" w:rsidR="00856B16" w:rsidRDefault="00856B16" w:rsidP="00575EE6">
      <w:pPr>
        <w:pStyle w:val="BodyText"/>
        <w:numPr>
          <w:ilvl w:val="2"/>
          <w:numId w:val="22"/>
        </w:numPr>
        <w:tabs>
          <w:tab w:val="left" w:pos="2208"/>
        </w:tabs>
        <w:kinsoku w:val="0"/>
        <w:overflowPunct w:val="0"/>
        <w:ind w:left="2207" w:hanging="379"/>
      </w:pPr>
      <w:r>
        <w:rPr>
          <w:spacing w:val="-2"/>
        </w:rPr>
        <w:t>have</w:t>
      </w:r>
      <w:r>
        <w:rPr>
          <w:spacing w:val="-7"/>
        </w:rPr>
        <w:t xml:space="preserve"> </w:t>
      </w:r>
      <w:r>
        <w:t>a</w:t>
      </w:r>
      <w:r>
        <w:rPr>
          <w:spacing w:val="-9"/>
        </w:rPr>
        <w:t xml:space="preserve"> </w:t>
      </w:r>
      <w:r>
        <w:rPr>
          <w:spacing w:val="-2"/>
        </w:rPr>
        <w:t>signed</w:t>
      </w:r>
      <w:r>
        <w:rPr>
          <w:spacing w:val="-7"/>
        </w:rPr>
        <w:t xml:space="preserve"> </w:t>
      </w:r>
      <w:r>
        <w:rPr>
          <w:spacing w:val="-2"/>
        </w:rPr>
        <w:t>provider</w:t>
      </w:r>
      <w:r>
        <w:rPr>
          <w:spacing w:val="-11"/>
        </w:rPr>
        <w:t xml:space="preserve"> </w:t>
      </w:r>
      <w:r>
        <w:rPr>
          <w:spacing w:val="-2"/>
        </w:rPr>
        <w:t>agreement</w:t>
      </w:r>
      <w:r>
        <w:rPr>
          <w:spacing w:val="-9"/>
        </w:rPr>
        <w:t xml:space="preserve"> </w:t>
      </w:r>
      <w:r>
        <w:rPr>
          <w:spacing w:val="-1"/>
        </w:rPr>
        <w:t>for</w:t>
      </w:r>
      <w:r>
        <w:rPr>
          <w:spacing w:val="-9"/>
        </w:rPr>
        <w:t xml:space="preserve"> </w:t>
      </w:r>
      <w:r>
        <w:rPr>
          <w:spacing w:val="-2"/>
        </w:rPr>
        <w:t>participation</w:t>
      </w:r>
      <w:r>
        <w:rPr>
          <w:spacing w:val="-7"/>
        </w:rPr>
        <w:t xml:space="preserve"> </w:t>
      </w:r>
      <w:r>
        <w:t>in</w:t>
      </w:r>
      <w:r>
        <w:rPr>
          <w:spacing w:val="43"/>
        </w:rPr>
        <w:t xml:space="preserve"> </w:t>
      </w:r>
      <w:r>
        <w:rPr>
          <w:spacing w:val="-2"/>
        </w:rPr>
        <w:t>MassHealth</w:t>
      </w:r>
      <w:r>
        <w:rPr>
          <w:spacing w:val="-3"/>
        </w:rPr>
        <w:t>;</w:t>
      </w:r>
      <w:r>
        <w:rPr>
          <w:spacing w:val="-9"/>
        </w:rPr>
        <w:t xml:space="preserve"> </w:t>
      </w:r>
      <w:r>
        <w:t>and</w:t>
      </w:r>
    </w:p>
    <w:p w14:paraId="7368FEE1" w14:textId="77777777" w:rsidR="00856B16" w:rsidRDefault="00856B16" w:rsidP="00575EE6">
      <w:pPr>
        <w:pStyle w:val="BodyText"/>
        <w:numPr>
          <w:ilvl w:val="2"/>
          <w:numId w:val="22"/>
        </w:numPr>
        <w:tabs>
          <w:tab w:val="left" w:pos="2208"/>
        </w:tabs>
        <w:kinsoku w:val="0"/>
        <w:overflowPunct w:val="0"/>
        <w:spacing w:before="4"/>
        <w:ind w:left="2207" w:hanging="379"/>
        <w:rPr>
          <w:spacing w:val="-2"/>
        </w:rPr>
      </w:pPr>
      <w:r>
        <w:rPr>
          <w:spacing w:val="-2"/>
        </w:rPr>
        <w:t>participate</w:t>
      </w:r>
      <w:r>
        <w:rPr>
          <w:spacing w:val="-11"/>
        </w:rPr>
        <w:t xml:space="preserve"> </w:t>
      </w:r>
      <w:r>
        <w:t>in</w:t>
      </w:r>
      <w:r>
        <w:rPr>
          <w:spacing w:val="-10"/>
        </w:rPr>
        <w:t xml:space="preserve"> </w:t>
      </w:r>
      <w:r>
        <w:t>the</w:t>
      </w:r>
      <w:r>
        <w:rPr>
          <w:spacing w:val="-12"/>
        </w:rPr>
        <w:t xml:space="preserve"> </w:t>
      </w:r>
      <w:r>
        <w:rPr>
          <w:spacing w:val="-2"/>
        </w:rPr>
        <w:t>Medicare</w:t>
      </w:r>
      <w:r>
        <w:rPr>
          <w:spacing w:val="-12"/>
        </w:rPr>
        <w:t xml:space="preserve"> </w:t>
      </w:r>
      <w:r>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77777777" w:rsidR="00856B16" w:rsidRDefault="00856B16" w:rsidP="00D156D9">
      <w:pPr>
        <w:pStyle w:val="BodyText"/>
        <w:numPr>
          <w:ilvl w:val="0"/>
          <w:numId w:val="8"/>
        </w:numPr>
        <w:tabs>
          <w:tab w:val="left" w:pos="1452"/>
        </w:tabs>
        <w:kinsoku w:val="0"/>
        <w:overflowPunct w:val="0"/>
        <w:spacing w:before="72"/>
      </w:pPr>
      <w:r>
        <w:rPr>
          <w:spacing w:val="-1"/>
          <w:u w:val="single"/>
        </w:rPr>
        <w:t>Out-</w:t>
      </w:r>
      <w:r>
        <w:rPr>
          <w:u w:val="single"/>
        </w:rPr>
        <w:t>of-</w:t>
      </w:r>
      <w:r>
        <w:rPr>
          <w:spacing w:val="-2"/>
          <w:u w:val="single"/>
        </w:rPr>
        <w:t>State</w:t>
      </w:r>
    </w:p>
    <w:p w14:paraId="4475C93E" w14:textId="77777777" w:rsidR="00856B16" w:rsidRDefault="00856B16" w:rsidP="00E83A1A">
      <w:pPr>
        <w:pStyle w:val="BodyText"/>
        <w:numPr>
          <w:ilvl w:val="1"/>
          <w:numId w:val="8"/>
        </w:numPr>
        <w:tabs>
          <w:tab w:val="left" w:pos="1800"/>
        </w:tabs>
        <w:kinsoku w:val="0"/>
        <w:overflowPunct w:val="0"/>
        <w:spacing w:before="6"/>
        <w:ind w:right="578" w:firstLine="0"/>
        <w:rPr>
          <w:spacing w:val="-2"/>
        </w:rPr>
      </w:pPr>
      <w:r>
        <w:rPr>
          <w:spacing w:val="-3"/>
        </w:rPr>
        <w:t>Out-of-state</w:t>
      </w:r>
      <w:r>
        <w:rPr>
          <w:spacing w:val="-11"/>
        </w:rPr>
        <w:t xml:space="preserve"> </w:t>
      </w:r>
      <w:r>
        <w:rPr>
          <w:spacing w:val="-2"/>
        </w:rPr>
        <w:t>outpatient</w:t>
      </w:r>
      <w:r>
        <w:rPr>
          <w:spacing w:val="-10"/>
        </w:rPr>
        <w:t xml:space="preserve"> </w:t>
      </w:r>
      <w:r>
        <w:rPr>
          <w:spacing w:val="-2"/>
        </w:rPr>
        <w:t>hospital</w:t>
      </w:r>
      <w:r>
        <w:rPr>
          <w:spacing w:val="-11"/>
        </w:rPr>
        <w:t xml:space="preserve"> </w:t>
      </w:r>
      <w:r>
        <w:rPr>
          <w:spacing w:val="-2"/>
        </w:rPr>
        <w:t>services</w:t>
      </w:r>
      <w:r>
        <w:rPr>
          <w:spacing w:val="-11"/>
        </w:rPr>
        <w:t xml:space="preserve"> </w:t>
      </w:r>
      <w:r>
        <w:rPr>
          <w:spacing w:val="-2"/>
        </w:rPr>
        <w:t>provided</w:t>
      </w:r>
      <w:r>
        <w:rPr>
          <w:spacing w:val="-7"/>
        </w:rPr>
        <w:t xml:space="preserve"> </w:t>
      </w:r>
      <w:r>
        <w:t>to</w:t>
      </w:r>
      <w:r>
        <w:rPr>
          <w:spacing w:val="-10"/>
        </w:rPr>
        <w:t xml:space="preserve"> </w:t>
      </w:r>
      <w:r>
        <w:rPr>
          <w:spacing w:val="-3"/>
        </w:rPr>
        <w:t>an</w:t>
      </w:r>
      <w:r>
        <w:rPr>
          <w:spacing w:val="68"/>
        </w:rPr>
        <w:t xml:space="preserve"> </w:t>
      </w:r>
      <w:r>
        <w:rPr>
          <w:spacing w:val="-2"/>
        </w:rPr>
        <w:t>eligible</w:t>
      </w:r>
      <w:r>
        <w:rPr>
          <w:spacing w:val="-12"/>
        </w:rPr>
        <w:t xml:space="preserve"> </w:t>
      </w:r>
      <w:r>
        <w:rPr>
          <w:spacing w:val="-2"/>
        </w:rPr>
        <w:t>MassHealth</w:t>
      </w:r>
      <w:r>
        <w:rPr>
          <w:spacing w:val="-7"/>
        </w:rPr>
        <w:t xml:space="preserve"> </w:t>
      </w:r>
      <w:r>
        <w:rPr>
          <w:spacing w:val="-3"/>
        </w:rPr>
        <w:t>member</w:t>
      </w:r>
      <w:r>
        <w:rPr>
          <w:spacing w:val="-9"/>
        </w:rPr>
        <w:t xml:space="preserve"> </w:t>
      </w:r>
      <w:r>
        <w:rPr>
          <w:spacing w:val="-2"/>
        </w:rPr>
        <w:t>are</w:t>
      </w:r>
      <w:r>
        <w:rPr>
          <w:spacing w:val="-12"/>
        </w:rPr>
        <w:t xml:space="preserve"> </w:t>
      </w:r>
      <w:r>
        <w:rPr>
          <w:spacing w:val="-2"/>
        </w:rPr>
        <w:t>covered</w:t>
      </w:r>
      <w:r>
        <w:rPr>
          <w:spacing w:val="-8"/>
        </w:rPr>
        <w:t xml:space="preserve"> </w:t>
      </w:r>
      <w:r>
        <w:t>in</w:t>
      </w:r>
      <w:r>
        <w:rPr>
          <w:spacing w:val="-10"/>
        </w:rPr>
        <w:t xml:space="preserve"> </w:t>
      </w:r>
      <w:r>
        <w:t>the</w:t>
      </w:r>
      <w:r>
        <w:rPr>
          <w:spacing w:val="-11"/>
        </w:rPr>
        <w:t xml:space="preserve"> </w:t>
      </w:r>
      <w:r>
        <w:rPr>
          <w:spacing w:val="-2"/>
        </w:rPr>
        <w:t>following</w:t>
      </w:r>
      <w:r>
        <w:rPr>
          <w:spacing w:val="-12"/>
        </w:rPr>
        <w:t xml:space="preserve"> </w:t>
      </w:r>
      <w:r>
        <w:rPr>
          <w:spacing w:val="-2"/>
        </w:rPr>
        <w:t>instances:</w:t>
      </w:r>
    </w:p>
    <w:p w14:paraId="75B6386C" w14:textId="77777777" w:rsidR="00856B16" w:rsidRDefault="00856B16" w:rsidP="00E83A1A">
      <w:pPr>
        <w:pStyle w:val="BodyText"/>
        <w:numPr>
          <w:ilvl w:val="2"/>
          <w:numId w:val="8"/>
        </w:numPr>
        <w:tabs>
          <w:tab w:val="left" w:pos="2174"/>
        </w:tabs>
        <w:kinsoku w:val="0"/>
        <w:overflowPunct w:val="0"/>
        <w:spacing w:before="4"/>
        <w:ind w:firstLine="0"/>
        <w:rPr>
          <w:spacing w:val="-2"/>
        </w:rPr>
      </w:pPr>
      <w:r>
        <w:rPr>
          <w:spacing w:val="-2"/>
        </w:rPr>
        <w:t>emergency</w:t>
      </w:r>
      <w:r>
        <w:rPr>
          <w:spacing w:val="-12"/>
        </w:rPr>
        <w:t xml:space="preserve"> </w:t>
      </w:r>
      <w:r>
        <w:rPr>
          <w:spacing w:val="-2"/>
        </w:rPr>
        <w:t>services</w:t>
      </w:r>
      <w:r>
        <w:rPr>
          <w:spacing w:val="-11"/>
        </w:rPr>
        <w:t xml:space="preserve"> </w:t>
      </w:r>
      <w:r>
        <w:rPr>
          <w:spacing w:val="-2"/>
        </w:rPr>
        <w:t>provided</w:t>
      </w:r>
      <w:r>
        <w:rPr>
          <w:spacing w:val="-7"/>
        </w:rPr>
        <w:t xml:space="preserve"> </w:t>
      </w:r>
      <w:r>
        <w:t>to</w:t>
      </w:r>
      <w:r>
        <w:rPr>
          <w:spacing w:val="-12"/>
        </w:rPr>
        <w:t xml:space="preserve"> </w:t>
      </w:r>
      <w:r>
        <w:t>a</w:t>
      </w:r>
      <w:r>
        <w:rPr>
          <w:spacing w:val="-7"/>
        </w:rPr>
        <w:t xml:space="preserve"> </w:t>
      </w:r>
      <w:r>
        <w:rPr>
          <w:spacing w:val="-2"/>
        </w:rPr>
        <w:t>member;</w:t>
      </w:r>
    </w:p>
    <w:p w14:paraId="6A9F6C76" w14:textId="77777777" w:rsidR="00856B16" w:rsidRDefault="00856B16" w:rsidP="00E83A1A">
      <w:pPr>
        <w:pStyle w:val="BodyText"/>
        <w:numPr>
          <w:ilvl w:val="2"/>
          <w:numId w:val="8"/>
        </w:numPr>
        <w:tabs>
          <w:tab w:val="left" w:pos="2210"/>
        </w:tabs>
        <w:kinsoku w:val="0"/>
        <w:overflowPunct w:val="0"/>
        <w:spacing w:before="4" w:line="243" w:lineRule="auto"/>
        <w:ind w:right="583" w:firstLine="0"/>
        <w:rPr>
          <w:spacing w:val="-2"/>
        </w:rPr>
      </w:pPr>
      <w:r>
        <w:rPr>
          <w:spacing w:val="-2"/>
        </w:rPr>
        <w:t>outpatient</w:t>
      </w:r>
      <w:r>
        <w:rPr>
          <w:spacing w:val="-11"/>
        </w:rPr>
        <w:t xml:space="preserve"> hospital </w:t>
      </w:r>
      <w:r>
        <w:rPr>
          <w:spacing w:val="-2"/>
        </w:rPr>
        <w:t>services</w:t>
      </w:r>
      <w:r>
        <w:rPr>
          <w:spacing w:val="-9"/>
        </w:rPr>
        <w:t xml:space="preserve"> </w:t>
      </w:r>
      <w:r>
        <w:rPr>
          <w:spacing w:val="-2"/>
        </w:rPr>
        <w:t>provided</w:t>
      </w:r>
      <w:r>
        <w:rPr>
          <w:spacing w:val="-9"/>
        </w:rPr>
        <w:t xml:space="preserve"> </w:t>
      </w:r>
      <w:r>
        <w:t>to</w:t>
      </w:r>
      <w:r>
        <w:rPr>
          <w:spacing w:val="-10"/>
        </w:rPr>
        <w:t xml:space="preserve"> </w:t>
      </w:r>
      <w:r>
        <w:t>a</w:t>
      </w:r>
      <w:r>
        <w:rPr>
          <w:spacing w:val="-7"/>
        </w:rPr>
        <w:t xml:space="preserve"> </w:t>
      </w:r>
      <w:r>
        <w:rPr>
          <w:spacing w:val="-2"/>
        </w:rPr>
        <w:t>member</w:t>
      </w:r>
      <w:r>
        <w:rPr>
          <w:spacing w:val="-9"/>
        </w:rPr>
        <w:t xml:space="preserve"> </w:t>
      </w:r>
      <w:r>
        <w:rPr>
          <w:spacing w:val="-2"/>
        </w:rPr>
        <w:t>whose</w:t>
      </w:r>
      <w:r>
        <w:rPr>
          <w:spacing w:val="-9"/>
        </w:rPr>
        <w:t xml:space="preserve"> </w:t>
      </w:r>
      <w:r>
        <w:rPr>
          <w:spacing w:val="-2"/>
        </w:rPr>
        <w:t>health</w:t>
      </w:r>
      <w:r>
        <w:rPr>
          <w:spacing w:val="-7"/>
        </w:rPr>
        <w:t xml:space="preserve"> </w:t>
      </w:r>
      <w:r>
        <w:rPr>
          <w:spacing w:val="-2"/>
        </w:rPr>
        <w:t>would</w:t>
      </w:r>
      <w:r>
        <w:rPr>
          <w:spacing w:val="-7"/>
        </w:rPr>
        <w:t xml:space="preserve"> </w:t>
      </w:r>
      <w:r>
        <w:t>be</w:t>
      </w:r>
      <w:r>
        <w:rPr>
          <w:spacing w:val="-10"/>
        </w:rPr>
        <w:t xml:space="preserve"> </w:t>
      </w:r>
      <w:r>
        <w:rPr>
          <w:spacing w:val="-2"/>
        </w:rPr>
        <w:t>endangered</w:t>
      </w:r>
      <w:r>
        <w:rPr>
          <w:spacing w:val="65"/>
        </w:rPr>
        <w:t xml:space="preserve"> </w:t>
      </w:r>
      <w:r>
        <w:rPr>
          <w:spacing w:val="-1"/>
        </w:rPr>
        <w:t>if</w:t>
      </w:r>
      <w:r>
        <w:rPr>
          <w:spacing w:val="-9"/>
        </w:rPr>
        <w:t xml:space="preserve"> </w:t>
      </w:r>
      <w:r>
        <w:t>the</w:t>
      </w:r>
      <w:r>
        <w:rPr>
          <w:spacing w:val="-9"/>
        </w:rPr>
        <w:t xml:space="preserve"> </w:t>
      </w:r>
      <w:r>
        <w:rPr>
          <w:spacing w:val="-2"/>
        </w:rPr>
        <w:t>member</w:t>
      </w:r>
      <w:r>
        <w:rPr>
          <w:spacing w:val="-6"/>
        </w:rPr>
        <w:t xml:space="preserve"> </w:t>
      </w:r>
      <w:r>
        <w:rPr>
          <w:spacing w:val="-2"/>
        </w:rPr>
        <w:t>were</w:t>
      </w:r>
      <w:r>
        <w:rPr>
          <w:spacing w:val="-12"/>
        </w:rPr>
        <w:t xml:space="preserve"> </w:t>
      </w:r>
      <w:r>
        <w:rPr>
          <w:spacing w:val="-2"/>
        </w:rPr>
        <w:t>required</w:t>
      </w:r>
      <w:r>
        <w:rPr>
          <w:spacing w:val="-7"/>
        </w:rPr>
        <w:t xml:space="preserve"> </w:t>
      </w:r>
      <w:r>
        <w:t>to</w:t>
      </w:r>
      <w:r>
        <w:rPr>
          <w:spacing w:val="-10"/>
        </w:rPr>
        <w:t xml:space="preserve"> </w:t>
      </w:r>
      <w:r>
        <w:rPr>
          <w:spacing w:val="-2"/>
        </w:rPr>
        <w:t>travel</w:t>
      </w:r>
      <w:r>
        <w:rPr>
          <w:spacing w:val="-9"/>
        </w:rPr>
        <w:t xml:space="preserve"> </w:t>
      </w:r>
      <w:r>
        <w:t>to</w:t>
      </w:r>
      <w:r>
        <w:rPr>
          <w:spacing w:val="-10"/>
        </w:rPr>
        <w:t xml:space="preserve"> </w:t>
      </w:r>
      <w:r>
        <w:rPr>
          <w:spacing w:val="-2"/>
        </w:rPr>
        <w:t>Massachusetts;</w:t>
      </w:r>
    </w:p>
    <w:p w14:paraId="0110D3FF" w14:textId="77777777" w:rsidR="00856B16" w:rsidRDefault="00856B16" w:rsidP="00E83A1A">
      <w:pPr>
        <w:pStyle w:val="BodyText"/>
        <w:numPr>
          <w:ilvl w:val="2"/>
          <w:numId w:val="8"/>
        </w:numPr>
        <w:tabs>
          <w:tab w:val="left" w:pos="2210"/>
        </w:tabs>
        <w:kinsoku w:val="0"/>
        <w:overflowPunct w:val="0"/>
        <w:spacing w:line="243" w:lineRule="auto"/>
        <w:ind w:right="468" w:firstLine="0"/>
        <w:rPr>
          <w:spacing w:val="-2"/>
        </w:rPr>
      </w:pPr>
      <w:r>
        <w:rPr>
          <w:spacing w:val="-2"/>
        </w:rPr>
        <w:t>outpatient hospital</w:t>
      </w:r>
      <w:r>
        <w:rPr>
          <w:spacing w:val="-11"/>
        </w:rPr>
        <w:t xml:space="preserve"> </w:t>
      </w:r>
      <w:r>
        <w:rPr>
          <w:spacing w:val="-2"/>
        </w:rPr>
        <w:t>services</w:t>
      </w:r>
      <w:r>
        <w:rPr>
          <w:spacing w:val="-9"/>
        </w:rPr>
        <w:t xml:space="preserve"> </w:t>
      </w:r>
      <w:r>
        <w:rPr>
          <w:spacing w:val="-2"/>
        </w:rPr>
        <w:t>provided</w:t>
      </w:r>
      <w:r>
        <w:rPr>
          <w:spacing w:val="-9"/>
        </w:rPr>
        <w:t xml:space="preserve"> </w:t>
      </w:r>
      <w:r>
        <w:t>to</w:t>
      </w:r>
      <w:r>
        <w:rPr>
          <w:spacing w:val="-10"/>
        </w:rPr>
        <w:t xml:space="preserve"> </w:t>
      </w:r>
      <w:r>
        <w:t>a</w:t>
      </w:r>
      <w:r>
        <w:rPr>
          <w:spacing w:val="-7"/>
        </w:rPr>
        <w:t xml:space="preserve"> </w:t>
      </w:r>
      <w:r>
        <w:rPr>
          <w:spacing w:val="-2"/>
        </w:rPr>
        <w:t>member</w:t>
      </w:r>
      <w:r>
        <w:rPr>
          <w:spacing w:val="-9"/>
        </w:rPr>
        <w:t xml:space="preserve"> </w:t>
      </w:r>
      <w:r>
        <w:rPr>
          <w:spacing w:val="-2"/>
        </w:rPr>
        <w:t>when</w:t>
      </w:r>
      <w:r>
        <w:rPr>
          <w:spacing w:val="-10"/>
        </w:rPr>
        <w:t xml:space="preserve"> </w:t>
      </w:r>
      <w:r>
        <w:rPr>
          <w:spacing w:val="-2"/>
        </w:rPr>
        <w:t>MassHealth</w:t>
      </w:r>
      <w:r>
        <w:rPr>
          <w:spacing w:val="-7"/>
        </w:rPr>
        <w:t xml:space="preserve"> </w:t>
      </w:r>
      <w:r>
        <w:rPr>
          <w:spacing w:val="-2"/>
        </w:rPr>
        <w:t>determines</w:t>
      </w:r>
      <w:r>
        <w:rPr>
          <w:spacing w:val="-4"/>
        </w:rPr>
        <w:t xml:space="preserve"> </w:t>
      </w:r>
      <w:r>
        <w:rPr>
          <w:spacing w:val="-2"/>
        </w:rPr>
        <w:t>on</w:t>
      </w:r>
      <w:r>
        <w:rPr>
          <w:spacing w:val="-10"/>
        </w:rPr>
        <w:t xml:space="preserve"> </w:t>
      </w:r>
      <w:r>
        <w:t>the</w:t>
      </w:r>
      <w:r>
        <w:rPr>
          <w:spacing w:val="71"/>
        </w:rPr>
        <w:t xml:space="preserve"> </w:t>
      </w:r>
      <w:r>
        <w:rPr>
          <w:spacing w:val="-2"/>
        </w:rPr>
        <w:t>basis</w:t>
      </w:r>
      <w:r>
        <w:rPr>
          <w:spacing w:val="-7"/>
        </w:rPr>
        <w:t xml:space="preserve"> </w:t>
      </w:r>
      <w:r>
        <w:t>of</w:t>
      </w:r>
      <w:r>
        <w:rPr>
          <w:spacing w:val="-7"/>
        </w:rPr>
        <w:t xml:space="preserve"> </w:t>
      </w:r>
      <w:r>
        <w:rPr>
          <w:spacing w:val="-2"/>
        </w:rPr>
        <w:t>medical</w:t>
      </w:r>
      <w:r>
        <w:rPr>
          <w:spacing w:val="-8"/>
        </w:rPr>
        <w:t xml:space="preserve"> </w:t>
      </w:r>
      <w:r>
        <w:rPr>
          <w:spacing w:val="-2"/>
        </w:rPr>
        <w:t>advice</w:t>
      </w:r>
      <w:r>
        <w:rPr>
          <w:spacing w:val="-9"/>
        </w:rPr>
        <w:t xml:space="preserve"> </w:t>
      </w:r>
      <w:r>
        <w:rPr>
          <w:spacing w:val="-1"/>
        </w:rPr>
        <w:t>that</w:t>
      </w:r>
      <w:r>
        <w:rPr>
          <w:spacing w:val="-9"/>
        </w:rPr>
        <w:t xml:space="preserve"> </w:t>
      </w:r>
      <w:r>
        <w:t>the</w:t>
      </w:r>
      <w:r>
        <w:rPr>
          <w:spacing w:val="-7"/>
        </w:rPr>
        <w:t xml:space="preserve"> </w:t>
      </w:r>
      <w:r>
        <w:rPr>
          <w:spacing w:val="-2"/>
        </w:rPr>
        <w:t>medical</w:t>
      </w:r>
      <w:r>
        <w:rPr>
          <w:spacing w:val="-9"/>
        </w:rPr>
        <w:t xml:space="preserve"> </w:t>
      </w:r>
      <w:r>
        <w:rPr>
          <w:spacing w:val="-2"/>
        </w:rPr>
        <w:t>service</w:t>
      </w:r>
      <w:r>
        <w:rPr>
          <w:spacing w:val="-7"/>
        </w:rPr>
        <w:t xml:space="preserve"> </w:t>
      </w:r>
      <w:r>
        <w:rPr>
          <w:spacing w:val="-1"/>
        </w:rPr>
        <w:t>is</w:t>
      </w:r>
      <w:r>
        <w:rPr>
          <w:spacing w:val="-7"/>
        </w:rPr>
        <w:t xml:space="preserve"> </w:t>
      </w:r>
      <w:r>
        <w:rPr>
          <w:spacing w:val="-3"/>
        </w:rPr>
        <w:t>more</w:t>
      </w:r>
      <w:r>
        <w:rPr>
          <w:spacing w:val="-9"/>
        </w:rPr>
        <w:t xml:space="preserve"> </w:t>
      </w:r>
      <w:r>
        <w:rPr>
          <w:spacing w:val="-2"/>
        </w:rPr>
        <w:t>readily</w:t>
      </w:r>
      <w:r>
        <w:rPr>
          <w:spacing w:val="-14"/>
        </w:rPr>
        <w:t xml:space="preserve"> </w:t>
      </w:r>
      <w:r>
        <w:rPr>
          <w:spacing w:val="-2"/>
        </w:rPr>
        <w:t>available</w:t>
      </w:r>
      <w:r>
        <w:rPr>
          <w:spacing w:val="-9"/>
        </w:rPr>
        <w:t xml:space="preserve"> </w:t>
      </w:r>
      <w:r>
        <w:t>in</w:t>
      </w:r>
      <w:r>
        <w:rPr>
          <w:spacing w:val="-5"/>
        </w:rPr>
        <w:t xml:space="preserve"> </w:t>
      </w:r>
      <w:r>
        <w:rPr>
          <w:spacing w:val="-1"/>
        </w:rPr>
        <w:t>the</w:t>
      </w:r>
      <w:r>
        <w:rPr>
          <w:spacing w:val="-7"/>
        </w:rPr>
        <w:t xml:space="preserve"> </w:t>
      </w:r>
      <w:r>
        <w:rPr>
          <w:spacing w:val="-2"/>
        </w:rPr>
        <w:t>other</w:t>
      </w:r>
      <w:r>
        <w:rPr>
          <w:spacing w:val="-9"/>
        </w:rPr>
        <w:t xml:space="preserve"> </w:t>
      </w:r>
      <w:r>
        <w:rPr>
          <w:spacing w:val="-2"/>
        </w:rPr>
        <w:t>state;</w:t>
      </w:r>
    </w:p>
    <w:p w14:paraId="7DA18B0A" w14:textId="77777777" w:rsidR="00856B16" w:rsidRDefault="00856B16" w:rsidP="009859B2">
      <w:pPr>
        <w:pStyle w:val="BodyText"/>
        <w:numPr>
          <w:ilvl w:val="2"/>
          <w:numId w:val="8"/>
        </w:numPr>
        <w:tabs>
          <w:tab w:val="left" w:pos="2266"/>
        </w:tabs>
        <w:kinsoku w:val="0"/>
        <w:overflowPunct w:val="0"/>
        <w:spacing w:line="243" w:lineRule="auto"/>
        <w:ind w:right="692" w:firstLine="0"/>
        <w:rPr>
          <w:spacing w:val="-2"/>
        </w:rPr>
      </w:pPr>
      <w:r>
        <w:rPr>
          <w:spacing w:val="-1"/>
        </w:rPr>
        <w:t>it</w:t>
      </w:r>
      <w:r>
        <w:rPr>
          <w:spacing w:val="-6"/>
        </w:rPr>
        <w:t xml:space="preserve"> </w:t>
      </w:r>
      <w:r>
        <w:rPr>
          <w:spacing w:val="-1"/>
        </w:rPr>
        <w:t>is</w:t>
      </w:r>
      <w:r>
        <w:rPr>
          <w:spacing w:val="-7"/>
        </w:rPr>
        <w:t xml:space="preserve"> </w:t>
      </w:r>
      <w:r>
        <w:rPr>
          <w:spacing w:val="-2"/>
        </w:rPr>
        <w:t>general</w:t>
      </w:r>
      <w:r>
        <w:rPr>
          <w:spacing w:val="-8"/>
        </w:rPr>
        <w:t xml:space="preserve"> </w:t>
      </w:r>
      <w:r>
        <w:rPr>
          <w:spacing w:val="-2"/>
        </w:rPr>
        <w:t>practice</w:t>
      </w:r>
      <w:r>
        <w:rPr>
          <w:spacing w:val="-10"/>
        </w:rPr>
        <w:t xml:space="preserve"> </w:t>
      </w:r>
      <w:r>
        <w:rPr>
          <w:spacing w:val="-1"/>
        </w:rPr>
        <w:t>for</w:t>
      </w:r>
      <w:r>
        <w:rPr>
          <w:spacing w:val="-6"/>
        </w:rPr>
        <w:t xml:space="preserve"> </w:t>
      </w:r>
      <w:r>
        <w:rPr>
          <w:spacing w:val="-2"/>
        </w:rPr>
        <w:t>members</w:t>
      </w:r>
      <w:r>
        <w:rPr>
          <w:spacing w:val="-10"/>
        </w:rPr>
        <w:t xml:space="preserve"> </w:t>
      </w:r>
      <w:r>
        <w:t>in</w:t>
      </w:r>
      <w:r>
        <w:rPr>
          <w:spacing w:val="-5"/>
        </w:rPr>
        <w:t xml:space="preserve"> </w:t>
      </w:r>
      <w:r>
        <w:t>a</w:t>
      </w:r>
      <w:r>
        <w:rPr>
          <w:spacing w:val="-7"/>
        </w:rPr>
        <w:t xml:space="preserve"> </w:t>
      </w:r>
      <w:r>
        <w:rPr>
          <w:spacing w:val="-2"/>
        </w:rPr>
        <w:t>particular</w:t>
      </w:r>
      <w:r>
        <w:rPr>
          <w:spacing w:val="-7"/>
        </w:rPr>
        <w:t xml:space="preserve"> </w:t>
      </w:r>
      <w:r>
        <w:rPr>
          <w:spacing w:val="-2"/>
        </w:rPr>
        <w:t>locality</w:t>
      </w:r>
      <w:r>
        <w:rPr>
          <w:spacing w:val="-15"/>
        </w:rPr>
        <w:t xml:space="preserve"> </w:t>
      </w:r>
      <w:r>
        <w:t>to</w:t>
      </w:r>
      <w:r>
        <w:rPr>
          <w:spacing w:val="-7"/>
        </w:rPr>
        <w:t xml:space="preserve"> </w:t>
      </w:r>
      <w:r>
        <w:t>use</w:t>
      </w:r>
      <w:r>
        <w:rPr>
          <w:spacing w:val="-7"/>
        </w:rPr>
        <w:t xml:space="preserve"> </w:t>
      </w:r>
      <w:r>
        <w:rPr>
          <w:spacing w:val="-2"/>
        </w:rPr>
        <w:t>medical</w:t>
      </w:r>
      <w:r>
        <w:rPr>
          <w:spacing w:val="-6"/>
        </w:rPr>
        <w:t xml:space="preserve"> </w:t>
      </w:r>
      <w:r>
        <w:rPr>
          <w:spacing w:val="-2"/>
        </w:rPr>
        <w:t>resources</w:t>
      </w:r>
      <w:r>
        <w:rPr>
          <w:spacing w:val="-9"/>
        </w:rPr>
        <w:t xml:space="preserve"> </w:t>
      </w:r>
      <w:r>
        <w:rPr>
          <w:spacing w:val="-2"/>
        </w:rPr>
        <w:t>in</w:t>
      </w:r>
      <w:r>
        <w:rPr>
          <w:spacing w:val="51"/>
        </w:rPr>
        <w:t xml:space="preserve"> </w:t>
      </w:r>
      <w:r>
        <w:rPr>
          <w:spacing w:val="-2"/>
        </w:rPr>
        <w:t>another</w:t>
      </w:r>
      <w:r>
        <w:rPr>
          <w:spacing w:val="-16"/>
        </w:rPr>
        <w:t xml:space="preserve"> </w:t>
      </w:r>
      <w:r>
        <w:rPr>
          <w:spacing w:val="-2"/>
        </w:rPr>
        <w:t>state;</w:t>
      </w:r>
    </w:p>
    <w:p w14:paraId="34F9DA28" w14:textId="77777777" w:rsidR="009859B2" w:rsidRDefault="00856B16" w:rsidP="009859B2">
      <w:pPr>
        <w:pStyle w:val="BodyText"/>
        <w:numPr>
          <w:ilvl w:val="2"/>
          <w:numId w:val="8"/>
        </w:numPr>
        <w:tabs>
          <w:tab w:val="left" w:pos="2210"/>
        </w:tabs>
        <w:kinsoku w:val="0"/>
        <w:overflowPunct w:val="0"/>
        <w:spacing w:line="243" w:lineRule="auto"/>
        <w:ind w:right="550" w:firstLine="0"/>
        <w:rPr>
          <w:spacing w:val="-2"/>
        </w:rPr>
        <w:sectPr w:rsidR="009859B2" w:rsidSect="00A84070">
          <w:pgSz w:w="12240" w:h="15840"/>
          <w:pgMar w:top="450" w:right="1240" w:bottom="280" w:left="1160" w:header="720" w:footer="720" w:gutter="0"/>
          <w:cols w:space="720"/>
          <w:noEndnote/>
        </w:sectPr>
      </w:pPr>
      <w:r>
        <w:rPr>
          <w:spacing w:val="-2"/>
        </w:rPr>
        <w:t xml:space="preserve">outpatient hospital services provided </w:t>
      </w:r>
      <w:r>
        <w:t>to</w:t>
      </w:r>
      <w:r>
        <w:rPr>
          <w:spacing w:val="-3"/>
        </w:rPr>
        <w:t xml:space="preserve"> </w:t>
      </w:r>
      <w:r>
        <w:t xml:space="preserve">a </w:t>
      </w:r>
      <w:r>
        <w:rPr>
          <w:spacing w:val="-2"/>
        </w:rPr>
        <w:t xml:space="preserve">member </w:t>
      </w:r>
      <w:r>
        <w:rPr>
          <w:spacing w:val="-1"/>
        </w:rPr>
        <w:t>who</w:t>
      </w:r>
      <w:r>
        <w:rPr>
          <w:spacing w:val="-5"/>
        </w:rPr>
        <w:t xml:space="preserve"> </w:t>
      </w:r>
      <w:r>
        <w:t>is</w:t>
      </w:r>
      <w:r>
        <w:rPr>
          <w:spacing w:val="-2"/>
        </w:rPr>
        <w:t xml:space="preserve"> authorized</w:t>
      </w:r>
      <w:r>
        <w:rPr>
          <w:spacing w:val="1"/>
        </w:rPr>
        <w:t xml:space="preserve"> </w:t>
      </w:r>
      <w:r>
        <w:rPr>
          <w:spacing w:val="-1"/>
        </w:rPr>
        <w:t>to</w:t>
      </w:r>
      <w:r>
        <w:rPr>
          <w:spacing w:val="-3"/>
        </w:rPr>
        <w:t xml:space="preserve"> </w:t>
      </w:r>
      <w:r>
        <w:rPr>
          <w:spacing w:val="-2"/>
        </w:rPr>
        <w:t>reside</w:t>
      </w:r>
      <w:r>
        <w:t xml:space="preserve"> </w:t>
      </w:r>
      <w:r>
        <w:rPr>
          <w:spacing w:val="-2"/>
        </w:rPr>
        <w:t xml:space="preserve">or </w:t>
      </w:r>
    </w:p>
    <w:p w14:paraId="2AEA9776" w14:textId="71D11C7C" w:rsidR="00856B16" w:rsidRDefault="00856B16" w:rsidP="009859B2">
      <w:pPr>
        <w:pStyle w:val="BodyText"/>
        <w:tabs>
          <w:tab w:val="left" w:pos="2210"/>
        </w:tabs>
        <w:kinsoku w:val="0"/>
        <w:overflowPunct w:val="0"/>
        <w:spacing w:line="243" w:lineRule="auto"/>
        <w:ind w:left="1828" w:right="550"/>
        <w:rPr>
          <w:sz w:val="6"/>
          <w:szCs w:val="6"/>
        </w:rPr>
      </w:pPr>
    </w:p>
    <w:p w14:paraId="703302A6" w14:textId="77777777" w:rsidR="009859B2" w:rsidRDefault="009859B2" w:rsidP="009859B2">
      <w:pPr>
        <w:pStyle w:val="BodyText"/>
        <w:tabs>
          <w:tab w:val="left" w:pos="2210"/>
        </w:tabs>
        <w:kinsoku w:val="0"/>
        <w:overflowPunct w:val="0"/>
        <w:spacing w:line="243" w:lineRule="auto"/>
        <w:ind w:left="1828" w:right="550"/>
        <w:rPr>
          <w:sz w:val="6"/>
          <w:szCs w:val="6"/>
        </w:rPr>
      </w:pPr>
    </w:p>
    <w:p w14:paraId="6FF99D80" w14:textId="77777777" w:rsidR="009859B2" w:rsidRDefault="009859B2" w:rsidP="009859B2">
      <w:pPr>
        <w:pStyle w:val="BodyText"/>
        <w:tabs>
          <w:tab w:val="left" w:pos="2210"/>
        </w:tabs>
        <w:kinsoku w:val="0"/>
        <w:overflowPunct w:val="0"/>
        <w:spacing w:line="243" w:lineRule="auto"/>
        <w:ind w:left="1828" w:right="550"/>
        <w:rPr>
          <w:sz w:val="6"/>
          <w:szCs w:val="6"/>
        </w:rPr>
      </w:pPr>
    </w:p>
    <w:p w14:paraId="561C39CD" w14:textId="77777777" w:rsidR="009859B2" w:rsidRDefault="009859B2" w:rsidP="009859B2">
      <w:pPr>
        <w:pStyle w:val="BodyText"/>
        <w:tabs>
          <w:tab w:val="left" w:pos="2210"/>
        </w:tabs>
        <w:kinsoku w:val="0"/>
        <w:overflowPunct w:val="0"/>
        <w:spacing w:line="243" w:lineRule="auto"/>
        <w:ind w:left="1828" w:right="550"/>
        <w:rPr>
          <w:sz w:val="6"/>
          <w:szCs w:val="6"/>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26BDE23"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09141DB5" w:rsidR="00D30D4E" w:rsidRPr="00CE13A9" w:rsidRDefault="005F0CD1"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77777777" w:rsidR="009859B2" w:rsidRDefault="009859B2" w:rsidP="009859B2">
      <w:pPr>
        <w:pStyle w:val="BodyText"/>
        <w:numPr>
          <w:ilvl w:val="2"/>
          <w:numId w:val="8"/>
        </w:numPr>
        <w:tabs>
          <w:tab w:val="left" w:pos="2210"/>
        </w:tabs>
        <w:kinsoku w:val="0"/>
        <w:overflowPunct w:val="0"/>
        <w:spacing w:line="243" w:lineRule="auto"/>
        <w:ind w:right="550" w:hanging="28"/>
        <w:rPr>
          <w:spacing w:val="-2"/>
        </w:rPr>
      </w:pPr>
      <w:r>
        <w:rPr>
          <w:spacing w:val="-2"/>
        </w:rPr>
        <w:t>who</w:t>
      </w:r>
      <w:r>
        <w:rPr>
          <w:spacing w:val="69"/>
        </w:rPr>
        <w:t xml:space="preserve"> </w:t>
      </w:r>
      <w:r>
        <w:rPr>
          <w:spacing w:val="-1"/>
        </w:rPr>
        <w:t>is</w:t>
      </w:r>
      <w:r>
        <w:rPr>
          <w:spacing w:val="-2"/>
        </w:rPr>
        <w:t xml:space="preserve"> placed</w:t>
      </w:r>
      <w:r>
        <w:t xml:space="preserve"> </w:t>
      </w:r>
      <w:r>
        <w:rPr>
          <w:spacing w:val="-1"/>
        </w:rPr>
        <w:t xml:space="preserve">out </w:t>
      </w:r>
      <w:r>
        <w:rPr>
          <w:spacing w:val="-2"/>
        </w:rPr>
        <w:t xml:space="preserve">of state </w:t>
      </w:r>
      <w:r>
        <w:t>by</w:t>
      </w:r>
      <w:r>
        <w:rPr>
          <w:spacing w:val="-7"/>
        </w:rPr>
        <w:t xml:space="preserve"> </w:t>
      </w:r>
      <w:r>
        <w:rPr>
          <w:spacing w:val="-1"/>
        </w:rPr>
        <w:t>the</w:t>
      </w:r>
      <w:r>
        <w:rPr>
          <w:spacing w:val="-5"/>
        </w:rPr>
        <w:t xml:space="preserve"> </w:t>
      </w:r>
      <w:r>
        <w:rPr>
          <w:spacing w:val="-2"/>
        </w:rPr>
        <w:t>Massachusetts Department</w:t>
      </w:r>
      <w:r>
        <w:rPr>
          <w:spacing w:val="-4"/>
        </w:rPr>
        <w:t xml:space="preserve"> </w:t>
      </w:r>
      <w:r>
        <w:t>of</w:t>
      </w:r>
      <w:r>
        <w:rPr>
          <w:spacing w:val="-2"/>
        </w:rPr>
        <w:t xml:space="preserve"> Children and Families</w:t>
      </w:r>
      <w:r>
        <w:rPr>
          <w:spacing w:val="-1"/>
        </w:rPr>
        <w:t xml:space="preserve"> </w:t>
      </w:r>
      <w:r>
        <w:t>or</w:t>
      </w:r>
      <w:r>
        <w:rPr>
          <w:spacing w:val="-2"/>
        </w:rPr>
        <w:t xml:space="preserve"> </w:t>
      </w:r>
      <w:r>
        <w:t>by</w:t>
      </w:r>
      <w:r>
        <w:rPr>
          <w:spacing w:val="-10"/>
        </w:rPr>
        <w:t xml:space="preserve"> </w:t>
      </w:r>
      <w:r>
        <w:t xml:space="preserve">a </w:t>
      </w:r>
      <w:r>
        <w:rPr>
          <w:spacing w:val="-2"/>
        </w:rPr>
        <w:t>Chapter</w:t>
      </w:r>
      <w:r>
        <w:rPr>
          <w:spacing w:val="55"/>
        </w:rPr>
        <w:t xml:space="preserve"> </w:t>
      </w:r>
      <w:r>
        <w:t>766</w:t>
      </w:r>
      <w:r>
        <w:rPr>
          <w:spacing w:val="-10"/>
        </w:rPr>
        <w:t xml:space="preserve"> </w:t>
      </w:r>
      <w:r>
        <w:rPr>
          <w:spacing w:val="-1"/>
        </w:rPr>
        <w:t>core</w:t>
      </w:r>
      <w:r>
        <w:rPr>
          <w:spacing w:val="-12"/>
        </w:rPr>
        <w:t xml:space="preserve"> </w:t>
      </w:r>
      <w:r>
        <w:rPr>
          <w:spacing w:val="-1"/>
        </w:rPr>
        <w:t>team</w:t>
      </w:r>
      <w:r>
        <w:rPr>
          <w:spacing w:val="-13"/>
        </w:rPr>
        <w:t xml:space="preserve"> </w:t>
      </w:r>
      <w:r>
        <w:rPr>
          <w:spacing w:val="-2"/>
        </w:rPr>
        <w:t>evaluation;</w:t>
      </w:r>
    </w:p>
    <w:p w14:paraId="53D8CEF3" w14:textId="77777777" w:rsidR="009859B2" w:rsidRDefault="009859B2" w:rsidP="009859B2">
      <w:pPr>
        <w:pStyle w:val="BodyText"/>
        <w:numPr>
          <w:ilvl w:val="2"/>
          <w:numId w:val="8"/>
        </w:numPr>
        <w:tabs>
          <w:tab w:val="left" w:pos="2210"/>
        </w:tabs>
        <w:kinsoku w:val="0"/>
        <w:overflowPunct w:val="0"/>
        <w:ind w:right="891" w:firstLine="0"/>
      </w:pPr>
      <w:r>
        <w:rPr>
          <w:spacing w:val="-2"/>
        </w:rPr>
        <w:t>outpatient</w:t>
      </w:r>
      <w:r>
        <w:rPr>
          <w:spacing w:val="-9"/>
        </w:rPr>
        <w:t xml:space="preserve"> hospital </w:t>
      </w:r>
      <w:r>
        <w:rPr>
          <w:spacing w:val="-2"/>
        </w:rPr>
        <w:t>services</w:t>
      </w:r>
      <w:r>
        <w:rPr>
          <w:spacing w:val="-11"/>
        </w:rPr>
        <w:t xml:space="preserve"> </w:t>
      </w:r>
      <w:r>
        <w:rPr>
          <w:spacing w:val="-2"/>
        </w:rPr>
        <w:t>provided</w:t>
      </w:r>
      <w:r>
        <w:rPr>
          <w:spacing w:val="-6"/>
        </w:rPr>
        <w:t xml:space="preserve"> </w:t>
      </w:r>
      <w:r>
        <w:t>to</w:t>
      </w:r>
      <w:r>
        <w:rPr>
          <w:spacing w:val="-10"/>
        </w:rPr>
        <w:t xml:space="preserve"> </w:t>
      </w:r>
      <w:r>
        <w:t>a</w:t>
      </w:r>
      <w:r>
        <w:rPr>
          <w:spacing w:val="-7"/>
        </w:rPr>
        <w:t xml:space="preserve"> </w:t>
      </w:r>
      <w:r>
        <w:rPr>
          <w:spacing w:val="-2"/>
        </w:rPr>
        <w:t>member</w:t>
      </w:r>
      <w:r>
        <w:rPr>
          <w:spacing w:val="-7"/>
        </w:rPr>
        <w:t xml:space="preserve"> </w:t>
      </w:r>
      <w:r>
        <w:rPr>
          <w:spacing w:val="-3"/>
        </w:rPr>
        <w:t>who</w:t>
      </w:r>
      <w:r>
        <w:rPr>
          <w:spacing w:val="-10"/>
        </w:rPr>
        <w:t xml:space="preserve"> </w:t>
      </w:r>
      <w:r>
        <w:t>has</w:t>
      </w:r>
      <w:r>
        <w:rPr>
          <w:spacing w:val="-9"/>
        </w:rPr>
        <w:t xml:space="preserve"> </w:t>
      </w:r>
      <w:r>
        <w:rPr>
          <w:spacing w:val="-2"/>
        </w:rPr>
        <w:t>been</w:t>
      </w:r>
      <w:r>
        <w:rPr>
          <w:spacing w:val="-7"/>
        </w:rPr>
        <w:t xml:space="preserve"> </w:t>
      </w:r>
      <w:r>
        <w:rPr>
          <w:spacing w:val="-2"/>
        </w:rPr>
        <w:t>authorized</w:t>
      </w:r>
      <w:r>
        <w:rPr>
          <w:spacing w:val="-4"/>
        </w:rPr>
        <w:t xml:space="preserve"> </w:t>
      </w:r>
      <w:r>
        <w:t>by</w:t>
      </w:r>
      <w:r>
        <w:rPr>
          <w:spacing w:val="-15"/>
        </w:rPr>
        <w:t xml:space="preserve"> </w:t>
      </w:r>
      <w:r>
        <w:t>the</w:t>
      </w:r>
      <w:r>
        <w:rPr>
          <w:spacing w:val="61"/>
        </w:rPr>
        <w:t xml:space="preserve"> </w:t>
      </w:r>
      <w:r>
        <w:rPr>
          <w:spacing w:val="-2"/>
        </w:rPr>
        <w:t>MassHealth</w:t>
      </w:r>
      <w:r>
        <w:rPr>
          <w:spacing w:val="-9"/>
        </w:rPr>
        <w:t xml:space="preserve"> </w:t>
      </w:r>
      <w:r>
        <w:rPr>
          <w:spacing w:val="-2"/>
        </w:rPr>
        <w:t>agency</w:t>
      </w:r>
      <w:r>
        <w:rPr>
          <w:spacing w:val="-14"/>
        </w:rPr>
        <w:t xml:space="preserve"> </w:t>
      </w:r>
      <w:r>
        <w:t>to</w:t>
      </w:r>
      <w:r>
        <w:rPr>
          <w:spacing w:val="-10"/>
        </w:rPr>
        <w:t xml:space="preserve"> </w:t>
      </w:r>
      <w:r>
        <w:rPr>
          <w:spacing w:val="-2"/>
        </w:rPr>
        <w:t>reside</w:t>
      </w:r>
      <w:r>
        <w:rPr>
          <w:spacing w:val="-9"/>
        </w:rPr>
        <w:t xml:space="preserve"> </w:t>
      </w:r>
      <w:r>
        <w:t>in</w:t>
      </w:r>
      <w:r>
        <w:rPr>
          <w:spacing w:val="-7"/>
        </w:rPr>
        <w:t xml:space="preserve"> </w:t>
      </w:r>
      <w:r>
        <w:t>an</w:t>
      </w:r>
      <w:r>
        <w:rPr>
          <w:spacing w:val="-7"/>
        </w:rPr>
        <w:t xml:space="preserve"> </w:t>
      </w:r>
      <w:r>
        <w:rPr>
          <w:spacing w:val="-3"/>
        </w:rPr>
        <w:t>out-of-state</w:t>
      </w:r>
      <w:r>
        <w:rPr>
          <w:spacing w:val="-10"/>
        </w:rPr>
        <w:t xml:space="preserve"> </w:t>
      </w:r>
      <w:r>
        <w:rPr>
          <w:spacing w:val="-2"/>
        </w:rPr>
        <w:t>nursing</w:t>
      </w:r>
      <w:r>
        <w:rPr>
          <w:spacing w:val="-10"/>
        </w:rPr>
        <w:t xml:space="preserve"> </w:t>
      </w:r>
      <w:r>
        <w:rPr>
          <w:spacing w:val="-3"/>
        </w:rPr>
        <w:t>facility;</w:t>
      </w:r>
      <w:r>
        <w:rPr>
          <w:spacing w:val="-9"/>
        </w:rPr>
        <w:t xml:space="preserve"> </w:t>
      </w:r>
      <w:r>
        <w:t>or</w:t>
      </w:r>
    </w:p>
    <w:p w14:paraId="3F882727" w14:textId="77777777" w:rsidR="009859B2" w:rsidRPr="00D30D4E" w:rsidRDefault="009859B2" w:rsidP="009859B2">
      <w:pPr>
        <w:pStyle w:val="BodyText"/>
        <w:widowControl/>
        <w:numPr>
          <w:ilvl w:val="2"/>
          <w:numId w:val="8"/>
        </w:numPr>
        <w:tabs>
          <w:tab w:val="left" w:pos="2210"/>
        </w:tabs>
        <w:kinsoku w:val="0"/>
        <w:overflowPunct w:val="0"/>
        <w:autoSpaceDE/>
        <w:autoSpaceDN/>
        <w:adjustRightInd/>
        <w:spacing w:before="4" w:line="242" w:lineRule="auto"/>
        <w:ind w:right="1172" w:firstLine="0"/>
        <w:rPr>
          <w:sz w:val="6"/>
          <w:szCs w:val="6"/>
        </w:rPr>
      </w:pPr>
      <w:r w:rsidRPr="00D30D4E">
        <w:rPr>
          <w:spacing w:val="-2"/>
        </w:rPr>
        <w:t>when</w:t>
      </w:r>
      <w:r w:rsidRPr="00D30D4E">
        <w:rPr>
          <w:spacing w:val="-9"/>
        </w:rPr>
        <w:t xml:space="preserve"> </w:t>
      </w:r>
      <w:r w:rsidRPr="00D30D4E">
        <w:rPr>
          <w:spacing w:val="-2"/>
        </w:rPr>
        <w:t>prior</w:t>
      </w:r>
      <w:r w:rsidRPr="00D30D4E">
        <w:rPr>
          <w:spacing w:val="-8"/>
        </w:rPr>
        <w:t xml:space="preserve"> </w:t>
      </w:r>
      <w:r w:rsidRPr="00D30D4E">
        <w:rPr>
          <w:spacing w:val="-2"/>
        </w:rPr>
        <w:t>authorization</w:t>
      </w:r>
      <w:r w:rsidRPr="00D30D4E">
        <w:rPr>
          <w:spacing w:val="-7"/>
        </w:rPr>
        <w:t xml:space="preserve"> </w:t>
      </w:r>
      <w:r w:rsidRPr="00D30D4E">
        <w:rPr>
          <w:spacing w:val="-1"/>
        </w:rPr>
        <w:t>has</w:t>
      </w:r>
      <w:r w:rsidRPr="00D30D4E">
        <w:rPr>
          <w:spacing w:val="-7"/>
        </w:rPr>
        <w:t xml:space="preserve"> </w:t>
      </w:r>
      <w:r w:rsidRPr="00D30D4E">
        <w:rPr>
          <w:spacing w:val="-2"/>
        </w:rPr>
        <w:t>been</w:t>
      </w:r>
      <w:r w:rsidRPr="00D30D4E">
        <w:rPr>
          <w:spacing w:val="-10"/>
        </w:rPr>
        <w:t xml:space="preserve"> </w:t>
      </w:r>
      <w:r w:rsidRPr="00D30D4E">
        <w:rPr>
          <w:spacing w:val="-2"/>
        </w:rPr>
        <w:t>obtained</w:t>
      </w:r>
      <w:r w:rsidRPr="00D30D4E">
        <w:rPr>
          <w:spacing w:val="-7"/>
        </w:rPr>
        <w:t xml:space="preserve"> </w:t>
      </w:r>
      <w:r w:rsidRPr="00D30D4E">
        <w:rPr>
          <w:spacing w:val="-1"/>
        </w:rPr>
        <w:t>from</w:t>
      </w:r>
      <w:r w:rsidRPr="00D30D4E">
        <w:rPr>
          <w:spacing w:val="-14"/>
        </w:rPr>
        <w:t xml:space="preserve"> </w:t>
      </w:r>
      <w:r>
        <w:t>the</w:t>
      </w:r>
      <w:r w:rsidRPr="00D30D4E">
        <w:rPr>
          <w:spacing w:val="-9"/>
        </w:rPr>
        <w:t xml:space="preserve"> </w:t>
      </w:r>
      <w:r w:rsidRPr="00D30D4E">
        <w:rPr>
          <w:spacing w:val="-2"/>
        </w:rPr>
        <w:t>MassHealth</w:t>
      </w:r>
      <w:r w:rsidRPr="00D30D4E">
        <w:rPr>
          <w:spacing w:val="-10"/>
        </w:rPr>
        <w:t xml:space="preserve"> </w:t>
      </w:r>
      <w:r w:rsidRPr="00D30D4E">
        <w:rPr>
          <w:spacing w:val="-2"/>
        </w:rPr>
        <w:t>agency</w:t>
      </w:r>
      <w:r w:rsidRPr="00D30D4E">
        <w:rPr>
          <w:spacing w:val="-14"/>
        </w:rPr>
        <w:t xml:space="preserve"> </w:t>
      </w:r>
      <w:r w:rsidRPr="00D30D4E">
        <w:rPr>
          <w:spacing w:val="-2"/>
        </w:rPr>
        <w:t>for</w:t>
      </w:r>
      <w:r w:rsidRPr="00D30D4E">
        <w:rPr>
          <w:spacing w:val="65"/>
        </w:rPr>
        <w:t xml:space="preserve"> </w:t>
      </w:r>
      <w:r w:rsidRPr="00D30D4E">
        <w:rPr>
          <w:spacing w:val="-2"/>
        </w:rPr>
        <w:t>nonemergency</w:t>
      </w:r>
      <w:r w:rsidRPr="00D30D4E">
        <w:rPr>
          <w:spacing w:val="-16"/>
        </w:rPr>
        <w:t xml:space="preserve"> </w:t>
      </w:r>
      <w:r w:rsidRPr="00D30D4E">
        <w:rPr>
          <w:spacing w:val="-2"/>
        </w:rPr>
        <w:t>services</w:t>
      </w:r>
      <w:r w:rsidRPr="00D30D4E">
        <w:rPr>
          <w:spacing w:val="-11"/>
        </w:rPr>
        <w:t xml:space="preserve"> </w:t>
      </w:r>
      <w:r w:rsidRPr="00D30D4E">
        <w:rPr>
          <w:spacing w:val="-2"/>
        </w:rPr>
        <w:t>provided</w:t>
      </w:r>
      <w:r w:rsidRPr="00D30D4E">
        <w:rPr>
          <w:spacing w:val="-9"/>
        </w:rPr>
        <w:t xml:space="preserve"> </w:t>
      </w:r>
      <w:r>
        <w:t>to</w:t>
      </w:r>
      <w:r w:rsidRPr="00D30D4E">
        <w:rPr>
          <w:spacing w:val="-10"/>
        </w:rPr>
        <w:t xml:space="preserve"> </w:t>
      </w:r>
      <w:r>
        <w:t>a</w:t>
      </w:r>
      <w:r w:rsidRPr="00D30D4E">
        <w:rPr>
          <w:spacing w:val="-10"/>
        </w:rPr>
        <w:t xml:space="preserve"> </w:t>
      </w:r>
      <w:r w:rsidRPr="00D30D4E">
        <w:rPr>
          <w:spacing w:val="-2"/>
        </w:rPr>
        <w:t>member</w:t>
      </w:r>
      <w:r w:rsidRPr="00D30D4E">
        <w:rPr>
          <w:spacing w:val="-6"/>
        </w:rPr>
        <w:t xml:space="preserve"> </w:t>
      </w:r>
      <w:r>
        <w:t>by</w:t>
      </w:r>
      <w:r w:rsidRPr="00D30D4E">
        <w:rPr>
          <w:spacing w:val="-17"/>
        </w:rPr>
        <w:t xml:space="preserve"> </w:t>
      </w:r>
      <w:r>
        <w:t>an</w:t>
      </w:r>
      <w:r w:rsidRPr="00D30D4E">
        <w:rPr>
          <w:spacing w:val="-7"/>
        </w:rPr>
        <w:t xml:space="preserve"> </w:t>
      </w:r>
      <w:r w:rsidRPr="00D30D4E">
        <w:rPr>
          <w:spacing w:val="-3"/>
        </w:rPr>
        <w:t>out-of-state</w:t>
      </w:r>
      <w:r w:rsidRPr="00D30D4E">
        <w:rPr>
          <w:spacing w:val="-12"/>
        </w:rPr>
        <w:t xml:space="preserve"> </w:t>
      </w:r>
      <w:r w:rsidRPr="00D30D4E">
        <w:rPr>
          <w:spacing w:val="-2"/>
        </w:rPr>
        <w:t>hospital</w:t>
      </w:r>
      <w:r w:rsidRPr="00D30D4E">
        <w:rPr>
          <w:spacing w:val="-8"/>
        </w:rPr>
        <w:t xml:space="preserve"> </w:t>
      </w:r>
    </w:p>
    <w:p w14:paraId="5F803112" w14:textId="1706900E" w:rsidR="00D30D4E" w:rsidRDefault="00D30D4E" w:rsidP="009859B2">
      <w:pPr>
        <w:pStyle w:val="BodyText"/>
        <w:tabs>
          <w:tab w:val="left" w:pos="2210"/>
        </w:tabs>
        <w:kinsoku w:val="0"/>
        <w:overflowPunct w:val="0"/>
        <w:spacing w:before="4" w:line="242" w:lineRule="auto"/>
        <w:ind w:left="1800" w:right="1172"/>
        <w:rPr>
          <w:spacing w:val="-2"/>
        </w:rPr>
      </w:pPr>
      <w:r>
        <w:rPr>
          <w:spacing w:val="-2"/>
        </w:rPr>
        <w:t>outpatient</w:t>
      </w:r>
      <w:r>
        <w:rPr>
          <w:spacing w:val="65"/>
        </w:rPr>
        <w:t xml:space="preserve"> </w:t>
      </w:r>
      <w:r>
        <w:rPr>
          <w:spacing w:val="-2"/>
        </w:rPr>
        <w:t>department.</w:t>
      </w:r>
    </w:p>
    <w:p w14:paraId="7F46F05E" w14:textId="77777777" w:rsidR="00D30D4E" w:rsidRDefault="00D30D4E" w:rsidP="00811C7A">
      <w:pPr>
        <w:kinsoku w:val="0"/>
        <w:overflowPunct w:val="0"/>
        <w:spacing w:before="13" w:line="160" w:lineRule="exact"/>
        <w:rPr>
          <w:sz w:val="16"/>
          <w:szCs w:val="16"/>
        </w:rPr>
      </w:pPr>
    </w:p>
    <w:p w14:paraId="3D6A70A1" w14:textId="77777777" w:rsidR="00856B16" w:rsidRDefault="00856B16" w:rsidP="009859B2">
      <w:pPr>
        <w:pStyle w:val="BodyText"/>
        <w:numPr>
          <w:ilvl w:val="1"/>
          <w:numId w:val="8"/>
        </w:numPr>
        <w:tabs>
          <w:tab w:val="left" w:pos="1831"/>
        </w:tabs>
        <w:kinsoku w:val="0"/>
        <w:overflowPunct w:val="0"/>
        <w:spacing w:before="1" w:line="243" w:lineRule="auto"/>
        <w:ind w:right="774" w:hanging="11"/>
        <w:rPr>
          <w:spacing w:val="-2"/>
        </w:rPr>
      </w:pPr>
      <w:r>
        <w:t>To</w:t>
      </w:r>
      <w:r>
        <w:rPr>
          <w:spacing w:val="-12"/>
        </w:rPr>
        <w:t xml:space="preserve"> </w:t>
      </w:r>
      <w:r>
        <w:rPr>
          <w:spacing w:val="-2"/>
        </w:rPr>
        <w:t>participate</w:t>
      </w:r>
      <w:r>
        <w:rPr>
          <w:spacing w:val="-11"/>
        </w:rPr>
        <w:t xml:space="preserve"> </w:t>
      </w:r>
      <w:r>
        <w:t>in</w:t>
      </w:r>
      <w:r>
        <w:rPr>
          <w:spacing w:val="-10"/>
        </w:rPr>
        <w:t xml:space="preserve"> </w:t>
      </w:r>
      <w:r>
        <w:rPr>
          <w:spacing w:val="-2"/>
        </w:rPr>
        <w:t>MassHealth,</w:t>
      </w:r>
      <w:r>
        <w:rPr>
          <w:spacing w:val="-10"/>
        </w:rPr>
        <w:t xml:space="preserve"> </w:t>
      </w:r>
      <w:r>
        <w:t>an</w:t>
      </w:r>
      <w:r>
        <w:rPr>
          <w:spacing w:val="-10"/>
        </w:rPr>
        <w:t xml:space="preserve"> </w:t>
      </w:r>
      <w:r>
        <w:rPr>
          <w:spacing w:val="-3"/>
        </w:rPr>
        <w:t>out-of-state</w:t>
      </w:r>
      <w:r>
        <w:rPr>
          <w:spacing w:val="-12"/>
        </w:rPr>
        <w:t xml:space="preserve"> </w:t>
      </w:r>
      <w:r>
        <w:rPr>
          <w:spacing w:val="-2"/>
        </w:rPr>
        <w:t>hospital</w:t>
      </w:r>
      <w:r>
        <w:rPr>
          <w:spacing w:val="-11"/>
        </w:rPr>
        <w:t xml:space="preserve"> </w:t>
      </w:r>
      <w:r>
        <w:rPr>
          <w:spacing w:val="-2"/>
        </w:rPr>
        <w:t>outpatient</w:t>
      </w:r>
      <w:r>
        <w:rPr>
          <w:spacing w:val="-12"/>
        </w:rPr>
        <w:t xml:space="preserve"> </w:t>
      </w:r>
      <w:r>
        <w:rPr>
          <w:spacing w:val="-2"/>
        </w:rPr>
        <w:t>department</w:t>
      </w:r>
      <w:r>
        <w:rPr>
          <w:spacing w:val="-8"/>
        </w:rPr>
        <w:t xml:space="preserve"> </w:t>
      </w:r>
      <w:r>
        <w:rPr>
          <w:spacing w:val="-2"/>
        </w:rPr>
        <w:t>must</w:t>
      </w:r>
      <w:r>
        <w:rPr>
          <w:spacing w:val="-11"/>
        </w:rPr>
        <w:t xml:space="preserve"> </w:t>
      </w:r>
      <w:r>
        <w:rPr>
          <w:spacing w:val="-2"/>
        </w:rPr>
        <w:t>obtain</w:t>
      </w:r>
      <w:r>
        <w:rPr>
          <w:spacing w:val="-7"/>
        </w:rPr>
        <w:t xml:space="preserve"> </w:t>
      </w:r>
      <w:r>
        <w:t>a</w:t>
      </w:r>
      <w:r>
        <w:rPr>
          <w:spacing w:val="-10"/>
        </w:rPr>
        <w:t xml:space="preserve"> </w:t>
      </w:r>
      <w:r>
        <w:rPr>
          <w:spacing w:val="-2"/>
        </w:rPr>
        <w:t>MassHealth</w:t>
      </w:r>
      <w:r>
        <w:rPr>
          <w:spacing w:val="-7"/>
        </w:rPr>
        <w:t xml:space="preserve"> </w:t>
      </w:r>
      <w:r>
        <w:rPr>
          <w:spacing w:val="-2"/>
        </w:rPr>
        <w:t>provider</w:t>
      </w:r>
      <w:r>
        <w:rPr>
          <w:spacing w:val="-9"/>
        </w:rPr>
        <w:t xml:space="preserve"> </w:t>
      </w:r>
      <w:r>
        <w:rPr>
          <w:spacing w:val="-2"/>
        </w:rPr>
        <w:t>number</w:t>
      </w:r>
      <w:r>
        <w:rPr>
          <w:spacing w:val="-9"/>
        </w:rPr>
        <w:t xml:space="preserve"> </w:t>
      </w:r>
      <w:r>
        <w:rPr>
          <w:spacing w:val="-1"/>
        </w:rPr>
        <w:t>and</w:t>
      </w:r>
      <w:r>
        <w:rPr>
          <w:spacing w:val="-8"/>
        </w:rPr>
        <w:t xml:space="preserve"> </w:t>
      </w:r>
      <w:r>
        <w:rPr>
          <w:spacing w:val="-2"/>
        </w:rPr>
        <w:t>meet</w:t>
      </w:r>
      <w:r>
        <w:rPr>
          <w:spacing w:val="-8"/>
        </w:rPr>
        <w:t xml:space="preserve"> </w:t>
      </w:r>
      <w:r>
        <w:t>the</w:t>
      </w:r>
      <w:r>
        <w:rPr>
          <w:spacing w:val="-9"/>
        </w:rPr>
        <w:t xml:space="preserve"> </w:t>
      </w:r>
      <w:r>
        <w:rPr>
          <w:spacing w:val="-2"/>
        </w:rPr>
        <w:t>following</w:t>
      </w:r>
      <w:r>
        <w:rPr>
          <w:spacing w:val="71"/>
        </w:rPr>
        <w:t xml:space="preserve"> </w:t>
      </w:r>
      <w:r>
        <w:rPr>
          <w:spacing w:val="-2"/>
        </w:rPr>
        <w:t>criteria:</w:t>
      </w:r>
    </w:p>
    <w:p w14:paraId="498639F6" w14:textId="3A06A27A" w:rsidR="00856B16" w:rsidRPr="00856B16" w:rsidRDefault="00856B16" w:rsidP="009859B2">
      <w:pPr>
        <w:pStyle w:val="BodyText"/>
        <w:numPr>
          <w:ilvl w:val="2"/>
          <w:numId w:val="8"/>
        </w:numPr>
        <w:tabs>
          <w:tab w:val="left" w:pos="2210"/>
        </w:tabs>
        <w:kinsoku w:val="0"/>
        <w:overflowPunct w:val="0"/>
        <w:spacing w:line="243" w:lineRule="auto"/>
        <w:ind w:right="598" w:firstLine="0"/>
        <w:rPr>
          <w:spacing w:val="-2"/>
        </w:rPr>
      </w:pPr>
      <w:r>
        <w:rPr>
          <w:spacing w:val="-1"/>
        </w:rPr>
        <w:t>it</w:t>
      </w:r>
      <w:r>
        <w:rPr>
          <w:spacing w:val="-6"/>
        </w:rPr>
        <w:t xml:space="preserve"> </w:t>
      </w:r>
      <w:r>
        <w:rPr>
          <w:spacing w:val="-2"/>
        </w:rPr>
        <w:t>operates</w:t>
      </w:r>
      <w:r>
        <w:rPr>
          <w:spacing w:val="-6"/>
        </w:rPr>
        <w:t xml:space="preserve"> </w:t>
      </w:r>
      <w:r>
        <w:rPr>
          <w:spacing w:val="-1"/>
        </w:rPr>
        <w:t>under</w:t>
      </w:r>
      <w:r>
        <w:rPr>
          <w:spacing w:val="-7"/>
        </w:rPr>
        <w:t xml:space="preserve"> </w:t>
      </w:r>
      <w:r>
        <w:t>a</w:t>
      </w:r>
      <w:r>
        <w:rPr>
          <w:spacing w:val="-7"/>
        </w:rPr>
        <w:t xml:space="preserve"> </w:t>
      </w:r>
      <w:r>
        <w:rPr>
          <w:spacing w:val="-2"/>
        </w:rPr>
        <w:t>hospital</w:t>
      </w:r>
      <w:r>
        <w:rPr>
          <w:spacing w:val="-9"/>
        </w:rPr>
        <w:t xml:space="preserve"> </w:t>
      </w:r>
      <w:r>
        <w:rPr>
          <w:spacing w:val="-2"/>
        </w:rPr>
        <w:t>license</w:t>
      </w:r>
      <w:r>
        <w:rPr>
          <w:spacing w:val="-9"/>
        </w:rPr>
        <w:t xml:space="preserve"> </w:t>
      </w:r>
      <w:r>
        <w:rPr>
          <w:spacing w:val="-1"/>
        </w:rPr>
        <w:t>from</w:t>
      </w:r>
      <w:r>
        <w:rPr>
          <w:spacing w:val="-11"/>
        </w:rPr>
        <w:t xml:space="preserve"> </w:t>
      </w:r>
      <w:r>
        <w:rPr>
          <w:spacing w:val="-2"/>
        </w:rPr>
        <w:t>or</w:t>
      </w:r>
      <w:r>
        <w:rPr>
          <w:spacing w:val="-7"/>
        </w:rPr>
        <w:t xml:space="preserve"> </w:t>
      </w:r>
      <w:r>
        <w:t>is</w:t>
      </w:r>
      <w:r>
        <w:rPr>
          <w:spacing w:val="-9"/>
        </w:rPr>
        <w:t xml:space="preserve"> </w:t>
      </w:r>
      <w:r>
        <w:rPr>
          <w:spacing w:val="-2"/>
        </w:rPr>
        <w:t>approved</w:t>
      </w:r>
      <w:r>
        <w:rPr>
          <w:spacing w:val="-4"/>
        </w:rPr>
        <w:t xml:space="preserve"> </w:t>
      </w:r>
      <w:r>
        <w:rPr>
          <w:spacing w:val="-2"/>
        </w:rPr>
        <w:t>as</w:t>
      </w:r>
      <w:r>
        <w:rPr>
          <w:spacing w:val="-7"/>
        </w:rPr>
        <w:t xml:space="preserve"> </w:t>
      </w:r>
      <w:r>
        <w:t>a</w:t>
      </w:r>
      <w:r>
        <w:rPr>
          <w:spacing w:val="-5"/>
        </w:rPr>
        <w:t xml:space="preserve"> </w:t>
      </w:r>
      <w:r>
        <w:rPr>
          <w:spacing w:val="-2"/>
        </w:rPr>
        <w:t>hospital</w:t>
      </w:r>
      <w:r>
        <w:rPr>
          <w:spacing w:val="-6"/>
        </w:rPr>
        <w:t xml:space="preserve"> </w:t>
      </w:r>
      <w:r>
        <w:t>by</w:t>
      </w:r>
      <w:r>
        <w:rPr>
          <w:spacing w:val="-15"/>
        </w:rPr>
        <w:t xml:space="preserve"> </w:t>
      </w:r>
      <w:r>
        <w:t>the</w:t>
      </w:r>
      <w:r>
        <w:rPr>
          <w:spacing w:val="-7"/>
        </w:rPr>
        <w:t xml:space="preserve"> </w:t>
      </w:r>
      <w:r>
        <w:rPr>
          <w:spacing w:val="-2"/>
        </w:rPr>
        <w:t>governing</w:t>
      </w:r>
      <w:r>
        <w:rPr>
          <w:spacing w:val="59"/>
        </w:rPr>
        <w:t xml:space="preserve"> </w:t>
      </w:r>
      <w:r>
        <w:t>or</w:t>
      </w:r>
      <w:r>
        <w:rPr>
          <w:spacing w:val="-9"/>
        </w:rPr>
        <w:t xml:space="preserve"> </w:t>
      </w:r>
      <w:r>
        <w:rPr>
          <w:spacing w:val="-2"/>
        </w:rPr>
        <w:t>licensing</w:t>
      </w:r>
      <w:r>
        <w:rPr>
          <w:spacing w:val="-9"/>
        </w:rPr>
        <w:t xml:space="preserve"> </w:t>
      </w:r>
      <w:r>
        <w:rPr>
          <w:spacing w:val="-2"/>
        </w:rPr>
        <w:t>agency</w:t>
      </w:r>
      <w:r>
        <w:rPr>
          <w:spacing w:val="-14"/>
        </w:rPr>
        <w:t xml:space="preserve"> </w:t>
      </w:r>
      <w:r>
        <w:t>in</w:t>
      </w:r>
      <w:r>
        <w:rPr>
          <w:spacing w:val="-7"/>
        </w:rPr>
        <w:t xml:space="preserve"> </w:t>
      </w:r>
      <w:r>
        <w:rPr>
          <w:spacing w:val="-2"/>
        </w:rPr>
        <w:t>its</w:t>
      </w:r>
      <w:r>
        <w:rPr>
          <w:spacing w:val="-7"/>
        </w:rPr>
        <w:t xml:space="preserve"> </w:t>
      </w:r>
      <w:r>
        <w:rPr>
          <w:spacing w:val="-2"/>
        </w:rPr>
        <w:t xml:space="preserve">state, </w:t>
      </w:r>
      <w:r w:rsidRPr="00472FC9">
        <w:rPr>
          <w:spacing w:val="-2"/>
        </w:rPr>
        <w:t>and the hospital licensure is appropriate to the services it seeks to provide under MassHealth (i.e., acute hospital or chronic disease and rehabilitation hospital)</w:t>
      </w:r>
      <w:r>
        <w:rPr>
          <w:spacing w:val="-2"/>
        </w:rPr>
        <w:t>;</w:t>
      </w:r>
    </w:p>
    <w:p w14:paraId="646D0589" w14:textId="77777777" w:rsidR="00856B16" w:rsidRDefault="00856B16" w:rsidP="009859B2">
      <w:pPr>
        <w:pStyle w:val="BodyText"/>
        <w:numPr>
          <w:ilvl w:val="2"/>
          <w:numId w:val="8"/>
        </w:numPr>
        <w:tabs>
          <w:tab w:val="left" w:pos="2250"/>
        </w:tabs>
        <w:kinsoku w:val="0"/>
        <w:overflowPunct w:val="0"/>
        <w:ind w:left="2207" w:hanging="379"/>
      </w:pPr>
      <w:r>
        <w:rPr>
          <w:spacing w:val="-1"/>
        </w:rPr>
        <w:t>it</w:t>
      </w:r>
      <w:r>
        <w:rPr>
          <w:spacing w:val="-9"/>
        </w:rPr>
        <w:t xml:space="preserve"> </w:t>
      </w:r>
      <w:r>
        <w:rPr>
          <w:spacing w:val="-2"/>
        </w:rPr>
        <w:t>participates</w:t>
      </w:r>
      <w:r>
        <w:rPr>
          <w:spacing w:val="-9"/>
        </w:rPr>
        <w:t xml:space="preserve"> </w:t>
      </w:r>
      <w:r>
        <w:t>in</w:t>
      </w:r>
      <w:r>
        <w:rPr>
          <w:spacing w:val="-7"/>
        </w:rPr>
        <w:t xml:space="preserve"> </w:t>
      </w:r>
      <w:r>
        <w:t>the</w:t>
      </w:r>
      <w:r>
        <w:rPr>
          <w:spacing w:val="-12"/>
        </w:rPr>
        <w:t xml:space="preserve"> </w:t>
      </w:r>
      <w:r>
        <w:rPr>
          <w:spacing w:val="-2"/>
        </w:rPr>
        <w:t>Medicare</w:t>
      </w:r>
      <w:r>
        <w:rPr>
          <w:spacing w:val="-10"/>
        </w:rPr>
        <w:t xml:space="preserve"> </w:t>
      </w:r>
      <w:r>
        <w:rPr>
          <w:spacing w:val="-2"/>
        </w:rPr>
        <w:t>program;</w:t>
      </w:r>
      <w:r>
        <w:rPr>
          <w:spacing w:val="-8"/>
        </w:rPr>
        <w:t xml:space="preserve"> </w:t>
      </w:r>
      <w:r>
        <w:t>and</w:t>
      </w:r>
    </w:p>
    <w:p w14:paraId="457A3801" w14:textId="77777777" w:rsidR="00856B16" w:rsidRDefault="00856B16" w:rsidP="009859B2">
      <w:pPr>
        <w:pStyle w:val="BodyText"/>
        <w:numPr>
          <w:ilvl w:val="2"/>
          <w:numId w:val="8"/>
        </w:numPr>
        <w:tabs>
          <w:tab w:val="left" w:pos="2208"/>
        </w:tabs>
        <w:kinsoku w:val="0"/>
        <w:overflowPunct w:val="0"/>
        <w:spacing w:before="4"/>
        <w:ind w:left="2207" w:hanging="379"/>
        <w:rPr>
          <w:spacing w:val="-2"/>
        </w:rPr>
      </w:pPr>
      <w:r>
        <w:rPr>
          <w:spacing w:val="-1"/>
        </w:rPr>
        <w:t>it</w:t>
      </w:r>
      <w:r>
        <w:rPr>
          <w:spacing w:val="-9"/>
        </w:rPr>
        <w:t xml:space="preserve"> </w:t>
      </w:r>
      <w:r>
        <w:rPr>
          <w:spacing w:val="-2"/>
        </w:rPr>
        <w:t>participates</w:t>
      </w:r>
      <w:r>
        <w:rPr>
          <w:spacing w:val="-9"/>
        </w:rPr>
        <w:t xml:space="preserve"> </w:t>
      </w:r>
      <w:r>
        <w:t>in</w:t>
      </w:r>
      <w:r>
        <w:rPr>
          <w:spacing w:val="-7"/>
        </w:rPr>
        <w:t xml:space="preserve"> </w:t>
      </w:r>
      <w:r>
        <w:rPr>
          <w:spacing w:val="-2"/>
        </w:rPr>
        <w:t>that</w:t>
      </w:r>
      <w:r>
        <w:rPr>
          <w:spacing w:val="-7"/>
        </w:rPr>
        <w:t xml:space="preserve"> </w:t>
      </w:r>
      <w:r>
        <w:rPr>
          <w:spacing w:val="-3"/>
        </w:rPr>
        <w:t>state's</w:t>
      </w:r>
      <w:r>
        <w:rPr>
          <w:spacing w:val="-10"/>
        </w:rPr>
        <w:t xml:space="preserve"> </w:t>
      </w:r>
      <w:r>
        <w:rPr>
          <w:spacing w:val="-2"/>
        </w:rPr>
        <w:t>Medicaid</w:t>
      </w:r>
      <w:r>
        <w:rPr>
          <w:spacing w:val="-7"/>
        </w:rPr>
        <w:t xml:space="preserve"> </w:t>
      </w:r>
      <w:r>
        <w:rPr>
          <w:spacing w:val="-2"/>
        </w:rPr>
        <w:t>program</w:t>
      </w:r>
      <w:r>
        <w:rPr>
          <w:spacing w:val="-13"/>
        </w:rPr>
        <w:t xml:space="preserve"> </w:t>
      </w:r>
      <w:r>
        <w:rPr>
          <w:spacing w:val="-1"/>
        </w:rPr>
        <w:t>(or</w:t>
      </w:r>
      <w:r>
        <w:rPr>
          <w:spacing w:val="-9"/>
        </w:rPr>
        <w:t xml:space="preserve"> </w:t>
      </w:r>
      <w:r>
        <w:rPr>
          <w:spacing w:val="-1"/>
        </w:rPr>
        <w:t>the</w:t>
      </w:r>
      <w:r>
        <w:rPr>
          <w:spacing w:val="-9"/>
        </w:rPr>
        <w:t xml:space="preserve"> </w:t>
      </w:r>
      <w:r>
        <w:rPr>
          <w:spacing w:val="-2"/>
        </w:rPr>
        <w:t>equivalent).</w:t>
      </w:r>
    </w:p>
    <w:p w14:paraId="7CC35307" w14:textId="77777777" w:rsidR="00856B16" w:rsidRDefault="00856B16" w:rsidP="009859B2">
      <w:pPr>
        <w:pStyle w:val="BodyText"/>
        <w:numPr>
          <w:ilvl w:val="1"/>
          <w:numId w:val="8"/>
        </w:numPr>
        <w:tabs>
          <w:tab w:val="left" w:pos="1831"/>
        </w:tabs>
        <w:kinsoku w:val="0"/>
        <w:overflowPunct w:val="0"/>
        <w:spacing w:before="4" w:line="243" w:lineRule="auto"/>
        <w:ind w:right="103" w:firstLine="0"/>
      </w:pPr>
      <w:r>
        <w:rPr>
          <w:spacing w:val="-3"/>
        </w:rPr>
        <w:t>Payment</w:t>
      </w:r>
      <w:r>
        <w:rPr>
          <w:spacing w:val="-11"/>
        </w:rPr>
        <w:t xml:space="preserve"> </w:t>
      </w:r>
      <w:r>
        <w:rPr>
          <w:spacing w:val="-1"/>
        </w:rPr>
        <w:t>for</w:t>
      </w:r>
      <w:r>
        <w:rPr>
          <w:spacing w:val="-8"/>
        </w:rPr>
        <w:t xml:space="preserve"> </w:t>
      </w:r>
      <w:r>
        <w:rPr>
          <w:spacing w:val="-3"/>
        </w:rPr>
        <w:t>out-of-state</w:t>
      </w:r>
      <w:r>
        <w:rPr>
          <w:spacing w:val="-11"/>
        </w:rPr>
        <w:t xml:space="preserve"> </w:t>
      </w:r>
      <w:r>
        <w:rPr>
          <w:spacing w:val="-2"/>
        </w:rPr>
        <w:t>outpatient</w:t>
      </w:r>
      <w:r>
        <w:rPr>
          <w:spacing w:val="-10"/>
        </w:rPr>
        <w:t xml:space="preserve"> </w:t>
      </w:r>
      <w:r>
        <w:rPr>
          <w:spacing w:val="-2"/>
        </w:rPr>
        <w:t>hospital</w:t>
      </w:r>
      <w:r>
        <w:rPr>
          <w:spacing w:val="-11"/>
        </w:rPr>
        <w:t xml:space="preserve"> </w:t>
      </w:r>
      <w:r>
        <w:rPr>
          <w:spacing w:val="-2"/>
        </w:rPr>
        <w:t>services</w:t>
      </w:r>
      <w:r>
        <w:rPr>
          <w:spacing w:val="-11"/>
        </w:rPr>
        <w:t xml:space="preserve"> </w:t>
      </w:r>
      <w:r>
        <w:t>is</w:t>
      </w:r>
      <w:r>
        <w:rPr>
          <w:spacing w:val="-9"/>
        </w:rPr>
        <w:t xml:space="preserve"> </w:t>
      </w:r>
      <w:r>
        <w:rPr>
          <w:spacing w:val="-2"/>
        </w:rPr>
        <w:t>made</w:t>
      </w:r>
      <w:r>
        <w:rPr>
          <w:spacing w:val="73"/>
        </w:rPr>
        <w:t xml:space="preserve"> </w:t>
      </w:r>
      <w:r>
        <w:rPr>
          <w:spacing w:val="-1"/>
        </w:rPr>
        <w:t>in</w:t>
      </w:r>
      <w:r>
        <w:rPr>
          <w:spacing w:val="-7"/>
        </w:rPr>
        <w:t xml:space="preserve"> </w:t>
      </w:r>
      <w:r>
        <w:rPr>
          <w:spacing w:val="-2"/>
        </w:rPr>
        <w:t>accordance</w:t>
      </w:r>
      <w:r>
        <w:rPr>
          <w:spacing w:val="-9"/>
        </w:rPr>
        <w:t xml:space="preserve"> </w:t>
      </w:r>
      <w:r>
        <w:rPr>
          <w:spacing w:val="-2"/>
        </w:rPr>
        <w:t>with</w:t>
      </w:r>
      <w:r>
        <w:rPr>
          <w:spacing w:val="-7"/>
        </w:rPr>
        <w:t xml:space="preserve"> </w:t>
      </w:r>
      <w:r>
        <w:t>130</w:t>
      </w:r>
      <w:r>
        <w:rPr>
          <w:spacing w:val="-7"/>
        </w:rPr>
        <w:t xml:space="preserve"> </w:t>
      </w:r>
      <w:r>
        <w:rPr>
          <w:spacing w:val="-2"/>
        </w:rPr>
        <w:t>CMR</w:t>
      </w:r>
      <w:r>
        <w:rPr>
          <w:spacing w:val="-8"/>
        </w:rPr>
        <w:t xml:space="preserve"> </w:t>
      </w:r>
      <w:r>
        <w:t>450.233</w:t>
      </w:r>
      <w:r>
        <w:rPr>
          <w:spacing w:val="-1"/>
        </w:rPr>
        <w:t xml:space="preserve">: </w:t>
      </w:r>
      <w:r w:rsidRPr="00C438E9">
        <w:rPr>
          <w:i/>
        </w:rPr>
        <w:t>Rates of Payment to Out-of-</w:t>
      </w:r>
      <w:r>
        <w:rPr>
          <w:i/>
        </w:rPr>
        <w:t>s</w:t>
      </w:r>
      <w:r w:rsidRPr="00C438E9">
        <w:rPr>
          <w:i/>
        </w:rPr>
        <w:t>tate Providers</w:t>
      </w:r>
      <w:r>
        <w:t>.</w:t>
      </w:r>
    </w:p>
    <w:p w14:paraId="6C553D7C" w14:textId="77777777" w:rsidR="00856B16" w:rsidRDefault="00856B16" w:rsidP="00811C7A">
      <w:pPr>
        <w:kinsoku w:val="0"/>
        <w:overflowPunct w:val="0"/>
        <w:spacing w:before="15" w:line="240" w:lineRule="exact"/>
      </w:pPr>
    </w:p>
    <w:p w14:paraId="1D24A753" w14:textId="77777777" w:rsidR="00856B16" w:rsidRPr="008E0140" w:rsidRDefault="00856B16" w:rsidP="00D156D9">
      <w:pPr>
        <w:tabs>
          <w:tab w:val="left" w:pos="1080"/>
          <w:tab w:val="left" w:pos="1314"/>
          <w:tab w:val="left" w:pos="1692"/>
          <w:tab w:val="left" w:pos="2070"/>
        </w:tabs>
        <w:autoSpaceDE/>
        <w:autoSpaceDN/>
        <w:adjustRightInd/>
        <w:ind w:left="1080"/>
        <w:rPr>
          <w:sz w:val="22"/>
          <w:szCs w:val="22"/>
        </w:rPr>
      </w:pPr>
      <w:r w:rsidRPr="008E0140">
        <w:rPr>
          <w:sz w:val="22"/>
          <w:szCs w:val="22"/>
        </w:rPr>
        <w:t xml:space="preserve">(C) </w:t>
      </w:r>
      <w:r w:rsidRPr="008E0140">
        <w:rPr>
          <w:sz w:val="22"/>
          <w:szCs w:val="22"/>
          <w:u w:val="single"/>
        </w:rPr>
        <w:t>Chronic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856B16">
      <w:pPr>
        <w:tabs>
          <w:tab w:val="left" w:pos="936"/>
          <w:tab w:val="left" w:pos="1440"/>
          <w:tab w:val="left" w:pos="1692"/>
          <w:tab w:val="left" w:pos="2070"/>
        </w:tabs>
        <w:autoSpaceDE/>
        <w:autoSpaceDN/>
        <w:adjustRightInd/>
        <w:ind w:left="1440"/>
        <w:rPr>
          <w:sz w:val="22"/>
          <w:szCs w:val="22"/>
        </w:rPr>
      </w:pPr>
      <w:r w:rsidRPr="008E0140">
        <w:rPr>
          <w:sz w:val="22"/>
          <w:szCs w:val="22"/>
        </w:rPr>
        <w:t>(1)  To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(a)  </w:t>
      </w:r>
      <w:r w:rsidRPr="008E0140">
        <w:rPr>
          <w:sz w:val="22"/>
          <w:szCs w:val="22"/>
          <w:u w:val="single"/>
        </w:rPr>
        <w:t>Out-of-</w:t>
      </w:r>
      <w:r>
        <w:rPr>
          <w:sz w:val="22"/>
          <w:szCs w:val="22"/>
          <w:u w:val="single"/>
        </w:rPr>
        <w:t>s</w:t>
      </w:r>
      <w:r w:rsidRPr="008E0140">
        <w:rPr>
          <w:sz w:val="22"/>
          <w:szCs w:val="22"/>
          <w:u w:val="single"/>
        </w:rPr>
        <w:t>tate Outpatient Facilities</w:t>
      </w:r>
      <w:r w:rsidRPr="008E0140">
        <w:rPr>
          <w:sz w:val="22"/>
          <w:szCs w:val="22"/>
        </w:rPr>
        <w:t xml:space="preserve">. The hospital’s out-of-state outpatient facilities must comply with 130 CMR 410.404(B). </w:t>
      </w:r>
    </w:p>
    <w:p w14:paraId="68557EB1"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(b)  </w:t>
      </w:r>
      <w:r w:rsidRPr="008E0140">
        <w:rPr>
          <w:sz w:val="22"/>
          <w:szCs w:val="22"/>
          <w:u w:val="single"/>
        </w:rPr>
        <w:t>In-</w:t>
      </w:r>
      <w:r>
        <w:rPr>
          <w:sz w:val="22"/>
          <w:szCs w:val="22"/>
          <w:u w:val="single"/>
        </w:rPr>
        <w:t>s</w:t>
      </w:r>
      <w:r w:rsidRPr="008E0140">
        <w:rPr>
          <w:sz w:val="22"/>
          <w:szCs w:val="22"/>
          <w:u w:val="single"/>
        </w:rPr>
        <w:t>tate Outpatient Facilities</w:t>
      </w:r>
      <w:r w:rsidRPr="008E0140">
        <w:rPr>
          <w:sz w:val="22"/>
          <w:szCs w:val="22"/>
        </w:rPr>
        <w:t>. The hospital’s in-state outpatient facilities must</w:t>
      </w:r>
    </w:p>
    <w:p w14:paraId="32EA423D" w14:textId="77777777" w:rsidR="00856B16" w:rsidRPr="008E0140" w:rsidRDefault="00856B16" w:rsidP="004C5FB3">
      <w:pPr>
        <w:tabs>
          <w:tab w:val="left" w:pos="936"/>
          <w:tab w:val="left" w:pos="1314"/>
          <w:tab w:val="left" w:pos="1692"/>
          <w:tab w:val="left" w:pos="2070"/>
        </w:tabs>
        <w:autoSpaceDE/>
        <w:autoSpaceDN/>
        <w:adjustRightInd/>
        <w:ind w:left="2074"/>
        <w:rPr>
          <w:sz w:val="22"/>
          <w:szCs w:val="22"/>
        </w:rPr>
      </w:pPr>
      <w:r w:rsidRPr="008E0140">
        <w:rPr>
          <w:sz w:val="22"/>
          <w:szCs w:val="22"/>
        </w:rPr>
        <w:t>1.  be appropriately licensed by the Massachusetts Department of Public Health;</w:t>
      </w:r>
    </w:p>
    <w:p w14:paraId="5FFBF440"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2.  have a signed provider agreement for participation in MassHealth; and</w:t>
      </w:r>
    </w:p>
    <w:p w14:paraId="5FD63023"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3.  participate in Medicare as a provider-based satellite of the out-of-state hospital.</w:t>
      </w:r>
    </w:p>
    <w:p w14:paraId="37019657" w14:textId="77777777" w:rsidR="00856B16" w:rsidRPr="00E72221" w:rsidRDefault="00856B16" w:rsidP="00856B16">
      <w:pPr>
        <w:tabs>
          <w:tab w:val="left" w:pos="936"/>
          <w:tab w:val="left" w:pos="1440"/>
          <w:tab w:val="left" w:pos="1692"/>
          <w:tab w:val="left" w:pos="2070"/>
        </w:tabs>
        <w:autoSpaceDE/>
        <w:autoSpaceDN/>
        <w:adjustRightInd/>
        <w:ind w:left="1440"/>
        <w:rPr>
          <w:sz w:val="22"/>
          <w:szCs w:val="22"/>
        </w:rPr>
      </w:pPr>
      <w:r w:rsidRPr="008E0140">
        <w:rPr>
          <w:sz w:val="22"/>
          <w:szCs w:val="22"/>
        </w:rPr>
        <w:t>(2)  Payment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 </w:t>
      </w:r>
      <w:r w:rsidRPr="008E0140">
        <w:rPr>
          <w:i/>
          <w:sz w:val="22"/>
          <w:szCs w:val="22"/>
        </w:rPr>
        <w:t>Outpatient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811C7A">
      <w:pPr>
        <w:pStyle w:val="BodyText"/>
        <w:numPr>
          <w:ilvl w:val="0"/>
          <w:numId w:val="7"/>
        </w:numPr>
        <w:tabs>
          <w:tab w:val="left" w:pos="1452"/>
        </w:tabs>
        <w:kinsoku w:val="0"/>
        <w:overflowPunct w:val="0"/>
        <w:spacing w:before="72"/>
        <w:ind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77777777" w:rsidR="00856B16" w:rsidRDefault="00856B16" w:rsidP="00811C7A">
      <w:pPr>
        <w:pStyle w:val="BodyText"/>
        <w:numPr>
          <w:ilvl w:val="1"/>
          <w:numId w:val="7"/>
        </w:numPr>
        <w:tabs>
          <w:tab w:val="left" w:pos="1831"/>
        </w:tabs>
        <w:kinsoku w:val="0"/>
        <w:overflowPunct w:val="0"/>
        <w:spacing w:before="6"/>
        <w:ind w:firstLine="0"/>
        <w:rPr>
          <w:spacing w:val="-2"/>
        </w:rPr>
      </w:pPr>
      <w:r>
        <w:rPr>
          <w:spacing w:val="-2"/>
        </w:rPr>
        <w:t>nonmedical</w:t>
      </w:r>
      <w:r>
        <w:rPr>
          <w:spacing w:val="-8"/>
        </w:rPr>
        <w:t xml:space="preserve"> </w:t>
      </w:r>
      <w:r>
        <w:rPr>
          <w:spacing w:val="-2"/>
        </w:rPr>
        <w:t>services,</w:t>
      </w:r>
      <w:r>
        <w:rPr>
          <w:spacing w:val="-9"/>
        </w:rPr>
        <w:t xml:space="preserve"> </w:t>
      </w:r>
      <w:r>
        <w:rPr>
          <w:spacing w:val="-1"/>
        </w:rPr>
        <w:t>such</w:t>
      </w:r>
      <w:r>
        <w:rPr>
          <w:spacing w:val="-10"/>
        </w:rPr>
        <w:t xml:space="preserve"> </w:t>
      </w:r>
      <w:r>
        <w:rPr>
          <w:spacing w:val="-2"/>
        </w:rPr>
        <w:t>as</w:t>
      </w:r>
      <w:r>
        <w:rPr>
          <w:spacing w:val="-9"/>
        </w:rPr>
        <w:t xml:space="preserve"> </w:t>
      </w:r>
      <w:r>
        <w:rPr>
          <w:spacing w:val="-2"/>
        </w:rPr>
        <w:t>social,</w:t>
      </w:r>
      <w:r>
        <w:rPr>
          <w:spacing w:val="-10"/>
        </w:rPr>
        <w:t xml:space="preserve"> </w:t>
      </w:r>
      <w:r>
        <w:rPr>
          <w:spacing w:val="-2"/>
        </w:rPr>
        <w:t>educational,</w:t>
      </w:r>
      <w:r>
        <w:rPr>
          <w:spacing w:val="-10"/>
        </w:rPr>
        <w:t xml:space="preserve"> </w:t>
      </w:r>
      <w:r>
        <w:rPr>
          <w:spacing w:val="-2"/>
        </w:rPr>
        <w:t>and</w:t>
      </w:r>
      <w:r>
        <w:rPr>
          <w:spacing w:val="-7"/>
        </w:rPr>
        <w:t xml:space="preserve"> </w:t>
      </w:r>
      <w:r>
        <w:rPr>
          <w:spacing w:val="-2"/>
        </w:rPr>
        <w:t>vocational</w:t>
      </w:r>
      <w:r>
        <w:rPr>
          <w:spacing w:val="-11"/>
        </w:rPr>
        <w:t xml:space="preserve"> </w:t>
      </w:r>
      <w:r>
        <w:rPr>
          <w:spacing w:val="-2"/>
        </w:rPr>
        <w:t>services;</w:t>
      </w:r>
    </w:p>
    <w:p w14:paraId="5A9CDA88" w14:textId="77777777" w:rsidR="00856B16" w:rsidRDefault="00856B16" w:rsidP="00811C7A">
      <w:pPr>
        <w:pStyle w:val="BodyText"/>
        <w:numPr>
          <w:ilvl w:val="1"/>
          <w:numId w:val="7"/>
        </w:numPr>
        <w:tabs>
          <w:tab w:val="left" w:pos="1829"/>
        </w:tabs>
        <w:kinsoku w:val="0"/>
        <w:overflowPunct w:val="0"/>
        <w:spacing w:before="4"/>
        <w:ind w:left="1828" w:hanging="377"/>
        <w:rPr>
          <w:spacing w:val="-3"/>
        </w:rPr>
      </w:pPr>
      <w:r>
        <w:rPr>
          <w:spacing w:val="-3"/>
        </w:rPr>
        <w:t>cosmetic</w:t>
      </w:r>
      <w:r>
        <w:rPr>
          <w:spacing w:val="-22"/>
        </w:rPr>
        <w:t xml:space="preserve"> </w:t>
      </w:r>
      <w:r>
        <w:rPr>
          <w:spacing w:val="-3"/>
        </w:rPr>
        <w:t>surgery;</w:t>
      </w:r>
    </w:p>
    <w:p w14:paraId="4E787CE8" w14:textId="77777777" w:rsidR="00856B16" w:rsidRDefault="00856B16" w:rsidP="00811C7A">
      <w:pPr>
        <w:pStyle w:val="BodyText"/>
        <w:numPr>
          <w:ilvl w:val="1"/>
          <w:numId w:val="7"/>
        </w:numPr>
        <w:tabs>
          <w:tab w:val="left" w:pos="1829"/>
        </w:tabs>
        <w:kinsoku w:val="0"/>
        <w:overflowPunct w:val="0"/>
        <w:spacing w:before="4"/>
        <w:ind w:left="1828" w:hanging="377"/>
        <w:rPr>
          <w:spacing w:val="-2"/>
        </w:rPr>
      </w:pPr>
      <w:r>
        <w:rPr>
          <w:spacing w:val="-2"/>
        </w:rPr>
        <w:t>canceled</w:t>
      </w:r>
      <w:r>
        <w:rPr>
          <w:spacing w:val="-10"/>
        </w:rPr>
        <w:t xml:space="preserve"> </w:t>
      </w:r>
      <w:r>
        <w:rPr>
          <w:spacing w:val="-2"/>
        </w:rPr>
        <w:t>or</w:t>
      </w:r>
      <w:r>
        <w:rPr>
          <w:spacing w:val="-8"/>
        </w:rPr>
        <w:t xml:space="preserve"> </w:t>
      </w:r>
      <w:r>
        <w:rPr>
          <w:spacing w:val="-2"/>
        </w:rPr>
        <w:t>missed</w:t>
      </w:r>
      <w:r>
        <w:rPr>
          <w:spacing w:val="-12"/>
        </w:rPr>
        <w:t xml:space="preserve"> </w:t>
      </w:r>
      <w:r>
        <w:rPr>
          <w:spacing w:val="-2"/>
        </w:rPr>
        <w:t>appointments;</w:t>
      </w:r>
    </w:p>
    <w:p w14:paraId="7F5CA087" w14:textId="77777777" w:rsidR="00856B16" w:rsidRDefault="00856B16" w:rsidP="00811C7A">
      <w:pPr>
        <w:pStyle w:val="BodyText"/>
        <w:numPr>
          <w:ilvl w:val="1"/>
          <w:numId w:val="7"/>
        </w:numPr>
        <w:tabs>
          <w:tab w:val="left" w:pos="1829"/>
        </w:tabs>
        <w:kinsoku w:val="0"/>
        <w:overflowPunct w:val="0"/>
        <w:spacing w:before="4"/>
        <w:ind w:left="1828" w:hanging="377"/>
        <w:rPr>
          <w:spacing w:val="-2"/>
        </w:rPr>
      </w:pPr>
      <w:r>
        <w:rPr>
          <w:spacing w:val="-2"/>
        </w:rPr>
        <w:t>telephone</w:t>
      </w:r>
      <w:r>
        <w:rPr>
          <w:spacing w:val="-17"/>
        </w:rPr>
        <w:t xml:space="preserve"> </w:t>
      </w:r>
      <w:r>
        <w:rPr>
          <w:spacing w:val="-2"/>
        </w:rPr>
        <w:t>conversations</w:t>
      </w:r>
      <w:r>
        <w:rPr>
          <w:spacing w:val="-13"/>
        </w:rPr>
        <w:t xml:space="preserve"> </w:t>
      </w:r>
      <w:r>
        <w:t>and</w:t>
      </w:r>
      <w:r>
        <w:rPr>
          <w:spacing w:val="-14"/>
        </w:rPr>
        <w:t xml:space="preserve"> </w:t>
      </w:r>
      <w:r>
        <w:rPr>
          <w:spacing w:val="-2"/>
        </w:rPr>
        <w:t>consultations;</w:t>
      </w:r>
    </w:p>
    <w:p w14:paraId="1F87497D" w14:textId="77777777" w:rsidR="00856B16" w:rsidRDefault="00856B16" w:rsidP="00811C7A">
      <w:pPr>
        <w:pStyle w:val="BodyText"/>
        <w:numPr>
          <w:ilvl w:val="1"/>
          <w:numId w:val="7"/>
        </w:numPr>
        <w:tabs>
          <w:tab w:val="left" w:pos="1829"/>
        </w:tabs>
        <w:kinsoku w:val="0"/>
        <w:overflowPunct w:val="0"/>
        <w:spacing w:before="4"/>
        <w:ind w:left="1828" w:hanging="377"/>
        <w:rPr>
          <w:spacing w:val="-3"/>
        </w:rPr>
      </w:pPr>
      <w:r>
        <w:rPr>
          <w:spacing w:val="-2"/>
        </w:rPr>
        <w:t>court</w:t>
      </w:r>
      <w:r>
        <w:rPr>
          <w:spacing w:val="-16"/>
        </w:rPr>
        <w:t xml:space="preserve"> </w:t>
      </w:r>
      <w:r>
        <w:rPr>
          <w:spacing w:val="-3"/>
        </w:rPr>
        <w:t>testimony;</w:t>
      </w:r>
    </w:p>
    <w:p w14:paraId="241B1036" w14:textId="77777777" w:rsidR="00856B16" w:rsidRPr="006B6069" w:rsidRDefault="00856B16" w:rsidP="00811C7A">
      <w:pPr>
        <w:pStyle w:val="BodyText"/>
        <w:numPr>
          <w:ilvl w:val="1"/>
          <w:numId w:val="7"/>
        </w:numPr>
        <w:tabs>
          <w:tab w:val="left" w:pos="1831"/>
        </w:tabs>
        <w:kinsoku w:val="0"/>
        <w:overflowPunct w:val="0"/>
        <w:spacing w:before="4" w:line="242" w:lineRule="auto"/>
        <w:ind w:right="488" w:firstLine="0"/>
      </w:pPr>
      <w:r>
        <w:rPr>
          <w:spacing w:val="-2"/>
        </w:rPr>
        <w:t>research</w:t>
      </w:r>
      <w:r>
        <w:rPr>
          <w:spacing w:val="-10"/>
        </w:rPr>
        <w:t xml:space="preserve"> </w:t>
      </w:r>
      <w:r>
        <w:t>or</w:t>
      </w:r>
      <w:r>
        <w:rPr>
          <w:spacing w:val="-8"/>
        </w:rPr>
        <w:t xml:space="preserve"> </w:t>
      </w:r>
      <w:r>
        <w:rPr>
          <w:spacing w:val="-1"/>
        </w:rPr>
        <w:t>the</w:t>
      </w:r>
      <w:r>
        <w:rPr>
          <w:spacing w:val="-10"/>
        </w:rPr>
        <w:t xml:space="preserve"> </w:t>
      </w:r>
      <w:r>
        <w:rPr>
          <w:spacing w:val="-2"/>
        </w:rPr>
        <w:t>provision</w:t>
      </w:r>
      <w:r>
        <w:rPr>
          <w:spacing w:val="-10"/>
        </w:rPr>
        <w:t xml:space="preserve"> </w:t>
      </w:r>
      <w:r>
        <w:t>of</w:t>
      </w:r>
      <w:r>
        <w:rPr>
          <w:spacing w:val="-11"/>
        </w:rPr>
        <w:t xml:space="preserve"> </w:t>
      </w:r>
      <w:r>
        <w:rPr>
          <w:spacing w:val="-2"/>
        </w:rPr>
        <w:t>experimental,</w:t>
      </w:r>
      <w:r>
        <w:rPr>
          <w:spacing w:val="-9"/>
        </w:rPr>
        <w:t xml:space="preserve"> </w:t>
      </w:r>
      <w:r>
        <w:rPr>
          <w:spacing w:val="-2"/>
        </w:rPr>
        <w:t>unproven,</w:t>
      </w:r>
      <w:r>
        <w:rPr>
          <w:spacing w:val="-10"/>
        </w:rPr>
        <w:t xml:space="preserve"> cosmetic, </w:t>
      </w:r>
      <w:r>
        <w:t>or</w:t>
      </w:r>
      <w:r>
        <w:rPr>
          <w:spacing w:val="-11"/>
        </w:rPr>
        <w:t xml:space="preserve"> </w:t>
      </w:r>
      <w:r>
        <w:rPr>
          <w:spacing w:val="-2"/>
        </w:rPr>
        <w:t>otherwise</w:t>
      </w:r>
      <w:r>
        <w:rPr>
          <w:spacing w:val="-11"/>
        </w:rPr>
        <w:t xml:space="preserve"> </w:t>
      </w:r>
      <w:r>
        <w:rPr>
          <w:spacing w:val="-2"/>
        </w:rPr>
        <w:t>medically</w:t>
      </w:r>
      <w:r>
        <w:rPr>
          <w:spacing w:val="-16"/>
        </w:rPr>
        <w:t xml:space="preserve"> </w:t>
      </w:r>
      <w:r>
        <w:rPr>
          <w:spacing w:val="-2"/>
        </w:rPr>
        <w:t>unnecessary</w:t>
      </w:r>
      <w:r>
        <w:rPr>
          <w:spacing w:val="81"/>
        </w:rPr>
        <w:t xml:space="preserve"> </w:t>
      </w:r>
      <w:r>
        <w:rPr>
          <w:spacing w:val="-2"/>
        </w:rPr>
        <w:t>procedures</w:t>
      </w:r>
      <w:r>
        <w:rPr>
          <w:spacing w:val="-9"/>
        </w:rPr>
        <w:t xml:space="preserve"> </w:t>
      </w:r>
      <w:r>
        <w:rPr>
          <w:spacing w:val="-2"/>
        </w:rPr>
        <w:t>or</w:t>
      </w:r>
      <w:r>
        <w:rPr>
          <w:spacing w:val="-11"/>
        </w:rPr>
        <w:t xml:space="preserve"> </w:t>
      </w:r>
      <w:r>
        <w:rPr>
          <w:spacing w:val="-2"/>
        </w:rPr>
        <w:t>treatments</w:t>
      </w:r>
      <w:r w:rsidRPr="006B6069">
        <w:t xml:space="preserve">; </w:t>
      </w:r>
    </w:p>
    <w:p w14:paraId="3D49AC41" w14:textId="77777777" w:rsidR="00856B16" w:rsidRDefault="00856B16" w:rsidP="00811C7A">
      <w:pPr>
        <w:pStyle w:val="BodyText"/>
        <w:numPr>
          <w:ilvl w:val="1"/>
          <w:numId w:val="7"/>
        </w:numPr>
        <w:tabs>
          <w:tab w:val="left" w:pos="1831"/>
        </w:tabs>
        <w:kinsoku w:val="0"/>
        <w:overflowPunct w:val="0"/>
        <w:spacing w:before="1" w:line="243" w:lineRule="auto"/>
        <w:ind w:right="893" w:firstLine="0"/>
        <w:rPr>
          <w:spacing w:val="-1"/>
        </w:rPr>
      </w:pPr>
      <w:r>
        <w:rPr>
          <w:spacing w:val="-1"/>
        </w:rPr>
        <w:t>the</w:t>
      </w:r>
      <w:r>
        <w:rPr>
          <w:spacing w:val="-12"/>
        </w:rPr>
        <w:t xml:space="preserve"> </w:t>
      </w:r>
      <w:r>
        <w:rPr>
          <w:spacing w:val="-2"/>
        </w:rPr>
        <w:t>provision</w:t>
      </w:r>
      <w:r>
        <w:rPr>
          <w:spacing w:val="-6"/>
        </w:rPr>
        <w:t xml:space="preserve"> </w:t>
      </w:r>
      <w:r>
        <w:rPr>
          <w:spacing w:val="-2"/>
        </w:rPr>
        <w:t>of</w:t>
      </w:r>
      <w:r>
        <w:rPr>
          <w:spacing w:val="-9"/>
        </w:rPr>
        <w:t xml:space="preserve"> </w:t>
      </w:r>
      <w:r>
        <w:rPr>
          <w:spacing w:val="-2"/>
        </w:rPr>
        <w:t>whole</w:t>
      </w:r>
      <w:r>
        <w:rPr>
          <w:spacing w:val="-12"/>
        </w:rPr>
        <w:t xml:space="preserve"> </w:t>
      </w:r>
      <w:r>
        <w:rPr>
          <w:spacing w:val="-2"/>
        </w:rPr>
        <w:t>blood;</w:t>
      </w:r>
      <w:r>
        <w:rPr>
          <w:spacing w:val="-9"/>
        </w:rPr>
        <w:t xml:space="preserve"> </w:t>
      </w:r>
      <w:r>
        <w:rPr>
          <w:spacing w:val="-2"/>
        </w:rPr>
        <w:t>however,</w:t>
      </w:r>
      <w:r>
        <w:rPr>
          <w:spacing w:val="-10"/>
        </w:rPr>
        <w:t xml:space="preserve"> </w:t>
      </w:r>
      <w:r>
        <w:rPr>
          <w:spacing w:val="-2"/>
        </w:rPr>
        <w:t>administrative</w:t>
      </w:r>
      <w:r>
        <w:rPr>
          <w:spacing w:val="-9"/>
        </w:rPr>
        <w:t xml:space="preserve"> </w:t>
      </w:r>
      <w:r>
        <w:rPr>
          <w:spacing w:val="-1"/>
        </w:rPr>
        <w:t>and</w:t>
      </w:r>
      <w:r>
        <w:rPr>
          <w:spacing w:val="-8"/>
        </w:rPr>
        <w:t xml:space="preserve"> </w:t>
      </w:r>
      <w:r>
        <w:rPr>
          <w:spacing w:val="-2"/>
        </w:rPr>
        <w:t>processing</w:t>
      </w:r>
      <w:r>
        <w:rPr>
          <w:spacing w:val="-12"/>
        </w:rPr>
        <w:t xml:space="preserve"> </w:t>
      </w:r>
      <w:r>
        <w:rPr>
          <w:spacing w:val="-2"/>
        </w:rPr>
        <w:t>costs</w:t>
      </w:r>
      <w:r>
        <w:rPr>
          <w:spacing w:val="-11"/>
        </w:rPr>
        <w:t xml:space="preserve"> </w:t>
      </w:r>
      <w:r>
        <w:rPr>
          <w:spacing w:val="-2"/>
        </w:rPr>
        <w:t>associated</w:t>
      </w:r>
      <w:r>
        <w:rPr>
          <w:spacing w:val="69"/>
        </w:rPr>
        <w:t xml:space="preserve"> </w:t>
      </w:r>
      <w:r>
        <w:rPr>
          <w:spacing w:val="-2"/>
        </w:rPr>
        <w:t>with</w:t>
      </w:r>
      <w:r>
        <w:rPr>
          <w:spacing w:val="-8"/>
        </w:rPr>
        <w:t xml:space="preserve"> </w:t>
      </w:r>
      <w:r>
        <w:t>the</w:t>
      </w:r>
      <w:r>
        <w:rPr>
          <w:spacing w:val="-9"/>
        </w:rPr>
        <w:t xml:space="preserve"> </w:t>
      </w:r>
      <w:r>
        <w:rPr>
          <w:spacing w:val="-2"/>
        </w:rPr>
        <w:t>provision</w:t>
      </w:r>
      <w:r>
        <w:rPr>
          <w:spacing w:val="-4"/>
        </w:rPr>
        <w:t xml:space="preserve"> </w:t>
      </w:r>
      <w:r>
        <w:t>of</w:t>
      </w:r>
      <w:r>
        <w:rPr>
          <w:spacing w:val="-9"/>
        </w:rPr>
        <w:t xml:space="preserve"> </w:t>
      </w:r>
      <w:r>
        <w:rPr>
          <w:spacing w:val="-2"/>
        </w:rPr>
        <w:t>blood</w:t>
      </w:r>
      <w:r>
        <w:rPr>
          <w:spacing w:val="-7"/>
        </w:rPr>
        <w:t xml:space="preserve"> </w:t>
      </w:r>
      <w:r>
        <w:t>and</w:t>
      </w:r>
      <w:r>
        <w:rPr>
          <w:spacing w:val="-7"/>
        </w:rPr>
        <w:t xml:space="preserve"> </w:t>
      </w:r>
      <w:r>
        <w:rPr>
          <w:spacing w:val="-1"/>
        </w:rPr>
        <w:t>its</w:t>
      </w:r>
      <w:r>
        <w:rPr>
          <w:spacing w:val="-9"/>
        </w:rPr>
        <w:t xml:space="preserve"> </w:t>
      </w:r>
      <w:r>
        <w:rPr>
          <w:spacing w:val="-2"/>
        </w:rPr>
        <w:t>derivatives</w:t>
      </w:r>
      <w:r>
        <w:rPr>
          <w:spacing w:val="-9"/>
        </w:rPr>
        <w:t xml:space="preserve"> </w:t>
      </w:r>
      <w:r>
        <w:rPr>
          <w:spacing w:val="-1"/>
        </w:rPr>
        <w:t>are</w:t>
      </w:r>
      <w:r>
        <w:rPr>
          <w:spacing w:val="-7"/>
        </w:rPr>
        <w:t xml:space="preserve"> </w:t>
      </w:r>
      <w:r>
        <w:rPr>
          <w:spacing w:val="-2"/>
        </w:rPr>
        <w:t>covered;</w:t>
      </w:r>
      <w:r>
        <w:rPr>
          <w:spacing w:val="-9"/>
        </w:rPr>
        <w:t xml:space="preserve"> </w:t>
      </w:r>
      <w:r>
        <w:rPr>
          <w:spacing w:val="-1"/>
        </w:rPr>
        <w:t>and</w:t>
      </w:r>
    </w:p>
    <w:p w14:paraId="4E61FBC6" w14:textId="77777777" w:rsidR="00856B16" w:rsidRDefault="00856B16" w:rsidP="00811C7A">
      <w:pPr>
        <w:pStyle w:val="BodyText"/>
        <w:numPr>
          <w:ilvl w:val="1"/>
          <w:numId w:val="7"/>
        </w:numPr>
        <w:tabs>
          <w:tab w:val="left" w:pos="1831"/>
        </w:tabs>
        <w:kinsoku w:val="0"/>
        <w:overflowPunct w:val="0"/>
        <w:spacing w:line="243" w:lineRule="auto"/>
        <w:ind w:right="627" w:firstLine="0"/>
        <w:rPr>
          <w:spacing w:val="-3"/>
        </w:rPr>
      </w:pPr>
      <w:r>
        <w:rPr>
          <w:spacing w:val="-1"/>
        </w:rPr>
        <w:t>the</w:t>
      </w:r>
      <w:r>
        <w:rPr>
          <w:spacing w:val="-12"/>
        </w:rPr>
        <w:t xml:space="preserve"> </w:t>
      </w:r>
      <w:r>
        <w:rPr>
          <w:spacing w:val="-2"/>
        </w:rPr>
        <w:t>treatment</w:t>
      </w:r>
      <w:r>
        <w:rPr>
          <w:spacing w:val="-6"/>
        </w:rPr>
        <w:t xml:space="preserve"> </w:t>
      </w:r>
      <w:r>
        <w:rPr>
          <w:spacing w:val="-2"/>
        </w:rPr>
        <w:t>of</w:t>
      </w:r>
      <w:r>
        <w:rPr>
          <w:spacing w:val="-7"/>
        </w:rPr>
        <w:t xml:space="preserve"> </w:t>
      </w:r>
      <w:r>
        <w:rPr>
          <w:spacing w:val="-2"/>
        </w:rPr>
        <w:t>male</w:t>
      </w:r>
      <w:r>
        <w:rPr>
          <w:spacing w:val="-7"/>
        </w:rPr>
        <w:t xml:space="preserve"> </w:t>
      </w:r>
      <w:r>
        <w:t>or</w:t>
      </w:r>
      <w:r>
        <w:rPr>
          <w:spacing w:val="-11"/>
        </w:rPr>
        <w:t xml:space="preserve"> </w:t>
      </w:r>
      <w:r>
        <w:rPr>
          <w:spacing w:val="-2"/>
        </w:rPr>
        <w:t>female</w:t>
      </w:r>
      <w:r>
        <w:rPr>
          <w:spacing w:val="-10"/>
        </w:rPr>
        <w:t xml:space="preserve"> </w:t>
      </w:r>
      <w:r>
        <w:rPr>
          <w:spacing w:val="-2"/>
        </w:rPr>
        <w:t>infertility</w:t>
      </w:r>
      <w:r>
        <w:rPr>
          <w:spacing w:val="-17"/>
        </w:rPr>
        <w:t xml:space="preserve"> </w:t>
      </w:r>
      <w:r>
        <w:rPr>
          <w:spacing w:val="-2"/>
        </w:rPr>
        <w:t>(including,</w:t>
      </w:r>
      <w:r>
        <w:rPr>
          <w:spacing w:val="-7"/>
        </w:rPr>
        <w:t xml:space="preserve"> </w:t>
      </w:r>
      <w:r>
        <w:t>but</w:t>
      </w:r>
      <w:r>
        <w:rPr>
          <w:spacing w:val="-9"/>
        </w:rPr>
        <w:t xml:space="preserve"> </w:t>
      </w:r>
      <w:r>
        <w:rPr>
          <w:spacing w:val="-1"/>
        </w:rPr>
        <w:t>not</w:t>
      </w:r>
      <w:r>
        <w:rPr>
          <w:spacing w:val="-9"/>
        </w:rPr>
        <w:t xml:space="preserve"> </w:t>
      </w:r>
      <w:r>
        <w:rPr>
          <w:spacing w:val="-2"/>
        </w:rPr>
        <w:t>limited</w:t>
      </w:r>
      <w:r>
        <w:rPr>
          <w:spacing w:val="-8"/>
        </w:rPr>
        <w:t xml:space="preserve"> </w:t>
      </w:r>
      <w:r>
        <w:rPr>
          <w:spacing w:val="-1"/>
        </w:rPr>
        <w:t>to,</w:t>
      </w:r>
      <w:r>
        <w:rPr>
          <w:spacing w:val="-7"/>
        </w:rPr>
        <w:t xml:space="preserve"> </w:t>
      </w:r>
      <w:r>
        <w:rPr>
          <w:spacing w:val="-2"/>
        </w:rPr>
        <w:t>laboratory</w:t>
      </w:r>
      <w:r>
        <w:rPr>
          <w:spacing w:val="-17"/>
        </w:rPr>
        <w:t xml:space="preserve"> </w:t>
      </w:r>
      <w:r>
        <w:rPr>
          <w:spacing w:val="-2"/>
        </w:rPr>
        <w:t>tests,</w:t>
      </w:r>
      <w:r>
        <w:rPr>
          <w:spacing w:val="69"/>
        </w:rPr>
        <w:t xml:space="preserve"> </w:t>
      </w:r>
      <w:r>
        <w:rPr>
          <w:spacing w:val="-2"/>
        </w:rPr>
        <w:t>drugs,</w:t>
      </w:r>
      <w:r>
        <w:rPr>
          <w:spacing w:val="-10"/>
        </w:rPr>
        <w:t xml:space="preserve"> </w:t>
      </w:r>
      <w:r>
        <w:rPr>
          <w:spacing w:val="-1"/>
        </w:rPr>
        <w:t>and</w:t>
      </w:r>
      <w:r>
        <w:rPr>
          <w:spacing w:val="-8"/>
        </w:rPr>
        <w:t xml:space="preserve"> </w:t>
      </w:r>
      <w:r>
        <w:rPr>
          <w:spacing w:val="-2"/>
        </w:rPr>
        <w:t>procedures</w:t>
      </w:r>
      <w:r>
        <w:rPr>
          <w:spacing w:val="-11"/>
        </w:rPr>
        <w:t xml:space="preserve"> </w:t>
      </w:r>
      <w:r>
        <w:rPr>
          <w:spacing w:val="-2"/>
        </w:rPr>
        <w:t>associated</w:t>
      </w:r>
      <w:r>
        <w:rPr>
          <w:spacing w:val="-8"/>
        </w:rPr>
        <w:t xml:space="preserve"> </w:t>
      </w:r>
      <w:r>
        <w:rPr>
          <w:spacing w:val="-2"/>
        </w:rPr>
        <w:t>with</w:t>
      </w:r>
      <w:r>
        <w:rPr>
          <w:spacing w:val="-10"/>
        </w:rPr>
        <w:t xml:space="preserve"> </w:t>
      </w:r>
      <w:r>
        <w:rPr>
          <w:spacing w:val="-1"/>
        </w:rPr>
        <w:t>such</w:t>
      </w:r>
      <w:r>
        <w:rPr>
          <w:spacing w:val="-7"/>
        </w:rPr>
        <w:t xml:space="preserve"> </w:t>
      </w:r>
      <w:r>
        <w:rPr>
          <w:spacing w:val="-2"/>
        </w:rPr>
        <w:t>treatment);</w:t>
      </w:r>
      <w:r>
        <w:rPr>
          <w:spacing w:val="-9"/>
        </w:rPr>
        <w:t xml:space="preserve"> </w:t>
      </w:r>
      <w:r>
        <w:rPr>
          <w:spacing w:val="-2"/>
        </w:rPr>
        <w:t>however,</w:t>
      </w:r>
      <w:r>
        <w:rPr>
          <w:spacing w:val="-10"/>
        </w:rPr>
        <w:t xml:space="preserve"> </w:t>
      </w:r>
      <w:r>
        <w:rPr>
          <w:spacing w:val="-2"/>
        </w:rPr>
        <w:t>MassHealth</w:t>
      </w:r>
      <w:r>
        <w:rPr>
          <w:spacing w:val="-7"/>
        </w:rPr>
        <w:t xml:space="preserve"> </w:t>
      </w:r>
      <w:r>
        <w:rPr>
          <w:spacing w:val="-2"/>
        </w:rPr>
        <w:t>does</w:t>
      </w:r>
      <w:r>
        <w:rPr>
          <w:spacing w:val="-11"/>
        </w:rPr>
        <w:t xml:space="preserve"> </w:t>
      </w:r>
      <w:r>
        <w:t>pay</w:t>
      </w:r>
      <w:r>
        <w:rPr>
          <w:spacing w:val="-14"/>
        </w:rPr>
        <w:t xml:space="preserve"> </w:t>
      </w:r>
      <w:r>
        <w:rPr>
          <w:spacing w:val="-1"/>
        </w:rPr>
        <w:t>for</w:t>
      </w:r>
      <w:r>
        <w:rPr>
          <w:spacing w:val="-9"/>
        </w:rPr>
        <w:t xml:space="preserve"> </w:t>
      </w:r>
      <w:r>
        <w:t>the</w:t>
      </w:r>
      <w:r>
        <w:rPr>
          <w:spacing w:val="75"/>
        </w:rPr>
        <w:t xml:space="preserve"> </w:t>
      </w:r>
      <w:r>
        <w:rPr>
          <w:spacing w:val="-2"/>
        </w:rPr>
        <w:t>diagnosis</w:t>
      </w:r>
      <w:r>
        <w:rPr>
          <w:spacing w:val="-14"/>
        </w:rPr>
        <w:t xml:space="preserve"> </w:t>
      </w:r>
      <w:r>
        <w:t>of</w:t>
      </w:r>
      <w:r>
        <w:rPr>
          <w:spacing w:val="-11"/>
        </w:rPr>
        <w:t xml:space="preserve"> </w:t>
      </w:r>
      <w:r>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p w14:paraId="2004C3AF" w14:textId="0985C27D" w:rsidR="00856B16" w:rsidRDefault="00856B16">
      <w:pPr>
        <w:widowControl/>
        <w:autoSpaceDE/>
        <w:autoSpaceDN/>
        <w:adjustRightInd/>
        <w:rPr>
          <w:spacing w:val="-3"/>
          <w:sz w:val="22"/>
          <w:szCs w:val="22"/>
        </w:rPr>
      </w:pPr>
    </w:p>
    <w:p w14:paraId="30AFFA2B" w14:textId="77777777" w:rsidR="005604D7" w:rsidRDefault="005604D7" w:rsidP="00124F46">
      <w:pPr>
        <w:kinsoku w:val="0"/>
        <w:overflowPunct w:val="0"/>
        <w:spacing w:before="12" w:line="60" w:lineRule="exact"/>
        <w:ind w:left="90"/>
        <w:rPr>
          <w:sz w:val="6"/>
          <w:szCs w:val="6"/>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FAF342E" w14:textId="77777777" w:rsidR="005604D7" w:rsidRPr="00CE13A9" w:rsidRDefault="005604D7" w:rsidP="00304308">
            <w:pPr>
              <w:pStyle w:val="TableParagraph"/>
              <w:kinsoku w:val="0"/>
              <w:overflowPunct w:val="0"/>
              <w:spacing w:before="4" w:line="190" w:lineRule="exact"/>
              <w:rPr>
                <w:sz w:val="19"/>
                <w:szCs w:val="19"/>
              </w:rPr>
            </w:pPr>
          </w:p>
          <w:p w14:paraId="0F71A1A7" w14:textId="77777777" w:rsidR="005604D7" w:rsidRPr="00CE13A9" w:rsidRDefault="005604D7" w:rsidP="00304308">
            <w:pPr>
              <w:pStyle w:val="TableParagraph"/>
              <w:kinsoku w:val="0"/>
              <w:overflowPunct w:val="0"/>
              <w:spacing w:line="200" w:lineRule="exact"/>
              <w:rPr>
                <w:sz w:val="20"/>
                <w:szCs w:val="20"/>
              </w:rPr>
            </w:pPr>
          </w:p>
          <w:p w14:paraId="15534E73"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6C54BA8E" w:rsidR="005604D7" w:rsidRPr="00CE13A9" w:rsidRDefault="009859B2" w:rsidP="003134CA">
            <w:pPr>
              <w:pStyle w:val="TableParagraph"/>
              <w:kinsoku w:val="0"/>
              <w:overflowPunct w:val="0"/>
              <w:spacing w:before="120"/>
              <w:ind w:left="1022" w:right="1022"/>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61F40B59"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0257E8" w:rsidRDefault="009859B2" w:rsidP="009859B2">
      <w:pPr>
        <w:pStyle w:val="BodyText"/>
        <w:tabs>
          <w:tab w:val="left" w:pos="1452"/>
        </w:tabs>
        <w:kinsoku w:val="0"/>
        <w:overflowPunct w:val="0"/>
        <w:ind w:left="936"/>
      </w:pPr>
      <w:r w:rsidRPr="000257E8">
        <w:t>(B)</w:t>
      </w:r>
      <w:r>
        <w:t xml:space="preserve">  </w:t>
      </w:r>
      <w:r w:rsidRPr="000257E8">
        <w:t>The MassHealth agency does not pay for mental health services such as, but not limited to, the following (</w:t>
      </w:r>
      <w:r w:rsidRPr="00B22793">
        <w:rPr>
          <w:i/>
        </w:rPr>
        <w:t>see</w:t>
      </w:r>
      <w:r w:rsidRPr="000257E8">
        <w:t xml:space="preserve"> 130 CMR 410.472):  </w:t>
      </w:r>
    </w:p>
    <w:p w14:paraId="03967BE5" w14:textId="77777777" w:rsidR="009859B2" w:rsidRPr="000257E8" w:rsidRDefault="009859B2" w:rsidP="009859B2">
      <w:pPr>
        <w:tabs>
          <w:tab w:val="left" w:pos="936"/>
          <w:tab w:val="left" w:pos="1314"/>
          <w:tab w:val="left" w:pos="1692"/>
          <w:tab w:val="left" w:pos="2070"/>
        </w:tabs>
        <w:ind w:left="1310"/>
        <w:rPr>
          <w:sz w:val="22"/>
        </w:rPr>
      </w:pPr>
      <w:r w:rsidRPr="000257E8">
        <w:rPr>
          <w:sz w:val="22"/>
        </w:rPr>
        <w:t>(1)</w:t>
      </w:r>
      <w:r>
        <w:rPr>
          <w:sz w:val="22"/>
        </w:rPr>
        <w:t xml:space="preserve">  </w:t>
      </w:r>
      <w:r w:rsidRPr="000257E8">
        <w:rPr>
          <w:sz w:val="22"/>
        </w:rPr>
        <w:t>vocational rehabilitation services;</w:t>
      </w:r>
    </w:p>
    <w:p w14:paraId="3F1BAAAD" w14:textId="77777777" w:rsidR="009859B2" w:rsidRPr="000257E8" w:rsidRDefault="009859B2" w:rsidP="009859B2">
      <w:pPr>
        <w:tabs>
          <w:tab w:val="left" w:pos="936"/>
          <w:tab w:val="left" w:pos="1314"/>
          <w:tab w:val="left" w:pos="1692"/>
          <w:tab w:val="left" w:pos="2070"/>
        </w:tabs>
        <w:ind w:left="1314"/>
        <w:rPr>
          <w:sz w:val="22"/>
        </w:rPr>
      </w:pPr>
      <w:r w:rsidRPr="000257E8">
        <w:rPr>
          <w:sz w:val="22"/>
        </w:rPr>
        <w:t>(2)</w:t>
      </w:r>
      <w:r>
        <w:rPr>
          <w:sz w:val="22"/>
        </w:rPr>
        <w:t xml:space="preserve">  </w:t>
      </w:r>
      <w:r w:rsidRPr="000257E8">
        <w:rPr>
          <w:sz w:val="22"/>
        </w:rPr>
        <w:t xml:space="preserve">sheltered workshops; </w:t>
      </w:r>
    </w:p>
    <w:p w14:paraId="2106000F" w14:textId="08CD3A42" w:rsidR="009859B2" w:rsidRDefault="009859B2" w:rsidP="009859B2">
      <w:pPr>
        <w:tabs>
          <w:tab w:val="left" w:pos="936"/>
          <w:tab w:val="left" w:pos="1314"/>
          <w:tab w:val="left" w:pos="1692"/>
          <w:tab w:val="left" w:pos="2070"/>
        </w:tabs>
        <w:ind w:left="1314"/>
        <w:rPr>
          <w:sz w:val="22"/>
        </w:rPr>
      </w:pPr>
      <w:r w:rsidRPr="000257E8">
        <w:rPr>
          <w:sz w:val="22"/>
        </w:rPr>
        <w:t>(3)</w:t>
      </w:r>
      <w:r>
        <w:rPr>
          <w:sz w:val="22"/>
        </w:rPr>
        <w:t xml:space="preserve">  </w:t>
      </w:r>
      <w:r w:rsidRPr="000257E8">
        <w:rPr>
          <w:sz w:val="22"/>
        </w:rPr>
        <w:t>recreational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r w:rsidRPr="000257E8">
        <w:rPr>
          <w:sz w:val="22"/>
        </w:rPr>
        <w:t xml:space="preserve">; </w:t>
      </w:r>
    </w:p>
    <w:p w14:paraId="48B963DD"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(4)</w:t>
      </w:r>
      <w:r>
        <w:rPr>
          <w:sz w:val="22"/>
        </w:rPr>
        <w:t xml:space="preserve">  </w:t>
      </w:r>
      <w:r w:rsidRPr="000257E8">
        <w:rPr>
          <w:sz w:val="22"/>
        </w:rPr>
        <w:t>life</w:t>
      </w:r>
      <w:r>
        <w:rPr>
          <w:sz w:val="22"/>
        </w:rPr>
        <w:t>-</w:t>
      </w:r>
      <w:r w:rsidRPr="000257E8">
        <w:rPr>
          <w:sz w:val="22"/>
        </w:rPr>
        <w:t xml:space="preserve">enrichment services; and </w:t>
      </w:r>
    </w:p>
    <w:p w14:paraId="0B38F5A6"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(5)</w:t>
      </w:r>
      <w:r>
        <w:rPr>
          <w:sz w:val="22"/>
        </w:rPr>
        <w:t xml:space="preserve">  </w:t>
      </w:r>
      <w:r w:rsidRPr="000257E8">
        <w:rPr>
          <w:sz w:val="22"/>
        </w:rPr>
        <w:t>alcohol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77777777" w:rsidR="005604D7" w:rsidRPr="000257E8" w:rsidRDefault="005604D7" w:rsidP="005604D7">
      <w:pPr>
        <w:pStyle w:val="BodyText"/>
        <w:tabs>
          <w:tab w:val="left" w:pos="1452"/>
        </w:tabs>
        <w:kinsoku w:val="0"/>
        <w:overflowPunct w:val="0"/>
        <w:ind w:left="936"/>
      </w:pPr>
      <w:r w:rsidRPr="000257E8">
        <w:t>(C)</w:t>
      </w:r>
      <w:r>
        <w:t xml:space="preserve">  </w:t>
      </w:r>
      <w:r w:rsidRPr="000257E8">
        <w:t>The MassHealth agency does not pay for pharmacy services such as, but not limited to, the following (</w:t>
      </w:r>
      <w:r w:rsidRPr="00B22793">
        <w:rPr>
          <w:i/>
        </w:rPr>
        <w:t>see</w:t>
      </w:r>
      <w:r w:rsidRPr="000257E8">
        <w:t xml:space="preserve"> 130 CMR </w:t>
      </w:r>
      <w:r>
        <w:t xml:space="preserve">406.000: </w:t>
      </w:r>
      <w:r>
        <w:rPr>
          <w:i/>
        </w:rPr>
        <w:t>Pharmacy Services</w:t>
      </w:r>
      <w:r w:rsidRPr="000257E8">
        <w:t>):</w:t>
      </w:r>
    </w:p>
    <w:p w14:paraId="3F6A28DE" w14:textId="77777777" w:rsidR="005604D7" w:rsidRPr="000257E8" w:rsidRDefault="005604D7" w:rsidP="005604D7">
      <w:pPr>
        <w:tabs>
          <w:tab w:val="left" w:pos="936"/>
          <w:tab w:val="left" w:pos="1314"/>
          <w:tab w:val="left" w:pos="1692"/>
          <w:tab w:val="left" w:pos="2070"/>
        </w:tabs>
        <w:ind w:left="1310"/>
        <w:rPr>
          <w:sz w:val="22"/>
        </w:rPr>
      </w:pPr>
      <w:r w:rsidRPr="000257E8">
        <w:rPr>
          <w:sz w:val="22"/>
        </w:rPr>
        <w:t>(1)</w:t>
      </w:r>
      <w:r w:rsidRPr="000257E8">
        <w:rPr>
          <w:sz w:val="22"/>
        </w:rPr>
        <w:tab/>
        <w:t>any drug used for the treatment of obesity;</w:t>
      </w:r>
    </w:p>
    <w:p w14:paraId="56A9BCB6" w14:textId="1659AFD0" w:rsidR="005604D7" w:rsidRPr="000257E8" w:rsidRDefault="005604D7" w:rsidP="005604D7">
      <w:pPr>
        <w:tabs>
          <w:tab w:val="left" w:pos="936"/>
          <w:tab w:val="left" w:pos="1314"/>
          <w:tab w:val="left" w:pos="1692"/>
          <w:tab w:val="left" w:pos="2070"/>
        </w:tabs>
        <w:ind w:left="1310"/>
        <w:rPr>
          <w:sz w:val="22"/>
        </w:rPr>
      </w:pPr>
      <w:r w:rsidRPr="000257E8">
        <w:rPr>
          <w:sz w:val="22"/>
        </w:rPr>
        <w:t>(2)</w:t>
      </w:r>
      <w:r w:rsidRPr="000257E8">
        <w:rPr>
          <w:sz w:val="22"/>
        </w:rPr>
        <w:tab/>
        <w:t>cough and cold preparations;</w:t>
      </w:r>
    </w:p>
    <w:p w14:paraId="55CF9AB0" w14:textId="77777777" w:rsidR="005604D7" w:rsidRDefault="005604D7" w:rsidP="00166721">
      <w:pPr>
        <w:tabs>
          <w:tab w:val="left" w:pos="936"/>
          <w:tab w:val="left" w:pos="1314"/>
          <w:tab w:val="left" w:pos="1692"/>
          <w:tab w:val="left" w:pos="2070"/>
        </w:tabs>
        <w:ind w:left="1310"/>
        <w:rPr>
          <w:sz w:val="22"/>
        </w:rPr>
      </w:pPr>
      <w:r w:rsidRPr="000257E8">
        <w:rPr>
          <w:sz w:val="22"/>
        </w:rPr>
        <w:t>(3)</w:t>
      </w:r>
      <w:r w:rsidRPr="000257E8">
        <w:rPr>
          <w:sz w:val="22"/>
        </w:rPr>
        <w:tab/>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77777777" w:rsidR="005604D7" w:rsidRPr="000257E8" w:rsidRDefault="005604D7" w:rsidP="00166721">
      <w:pPr>
        <w:tabs>
          <w:tab w:val="left" w:pos="936"/>
          <w:tab w:val="left" w:pos="1314"/>
          <w:tab w:val="left" w:pos="1692"/>
          <w:tab w:val="left" w:pos="2070"/>
        </w:tabs>
        <w:ind w:left="1310"/>
        <w:rPr>
          <w:sz w:val="22"/>
        </w:rPr>
      </w:pPr>
      <w:r w:rsidRPr="006B6069">
        <w:rPr>
          <w:sz w:val="22"/>
        </w:rPr>
        <w:t>(4)</w:t>
      </w:r>
      <w:r w:rsidRPr="006B6069">
        <w:rPr>
          <w:sz w:val="22"/>
        </w:rPr>
        <w:tab/>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77777777" w:rsidR="005604D7" w:rsidRPr="000257E8" w:rsidRDefault="005604D7" w:rsidP="006B6069">
      <w:pPr>
        <w:tabs>
          <w:tab w:val="left" w:pos="936"/>
          <w:tab w:val="left" w:pos="1314"/>
          <w:tab w:val="left" w:pos="1692"/>
          <w:tab w:val="left" w:pos="2070"/>
        </w:tabs>
        <w:ind w:left="936"/>
        <w:rPr>
          <w:sz w:val="22"/>
        </w:rPr>
      </w:pPr>
      <w:r w:rsidRPr="000257E8">
        <w:rPr>
          <w:sz w:val="22"/>
        </w:rPr>
        <w:t>(D)</w:t>
      </w:r>
      <w:r w:rsidRPr="000257E8">
        <w:rPr>
          <w:sz w:val="22"/>
        </w:rPr>
        <w:tab/>
        <w:t xml:space="preserve">The MassHealth agency does not pay for </w:t>
      </w:r>
      <w:r>
        <w:rPr>
          <w:sz w:val="22"/>
        </w:rPr>
        <w:t xml:space="preserve">certain </w:t>
      </w:r>
      <w:r w:rsidRPr="000257E8">
        <w:rPr>
          <w:sz w:val="22"/>
        </w:rPr>
        <w:t xml:space="preserve">vision care services </w:t>
      </w:r>
      <w:r>
        <w:rPr>
          <w:sz w:val="22"/>
        </w:rPr>
        <w:t xml:space="preserve">and materials as specified in MassHealth regulations at 130 CMR 402.000: </w:t>
      </w:r>
      <w:r>
        <w:rPr>
          <w:i/>
          <w:sz w:val="22"/>
        </w:rPr>
        <w:t>Vision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77777777" w:rsidR="005604D7" w:rsidRPr="00D156D9" w:rsidRDefault="005604D7" w:rsidP="00D156D9">
      <w:pPr>
        <w:tabs>
          <w:tab w:val="left" w:pos="936"/>
          <w:tab w:val="left" w:pos="1314"/>
          <w:tab w:val="left" w:pos="1692"/>
          <w:tab w:val="left" w:pos="2070"/>
        </w:tabs>
        <w:ind w:left="936"/>
        <w:rPr>
          <w:sz w:val="22"/>
        </w:rPr>
      </w:pPr>
      <w:r w:rsidRPr="000257E8">
        <w:rPr>
          <w:sz w:val="22"/>
        </w:rPr>
        <w:t>(E)</w:t>
      </w:r>
      <w:r w:rsidRPr="000257E8">
        <w:rPr>
          <w:sz w:val="22"/>
        </w:rPr>
        <w:tab/>
        <w:t>The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duty hours at an institution that does not pay his or her salary.</w:t>
      </w:r>
    </w:p>
    <w:p w14:paraId="111BA0D0"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  Payment</w:t>
      </w:r>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D156D9">
      <w:pPr>
        <w:tabs>
          <w:tab w:val="left" w:pos="936"/>
          <w:tab w:val="left" w:pos="1440"/>
          <w:tab w:val="left" w:pos="2070"/>
        </w:tabs>
        <w:autoSpaceDE/>
        <w:autoSpaceDN/>
        <w:adjustRightInd/>
        <w:ind w:left="936"/>
        <w:rPr>
          <w:sz w:val="22"/>
        </w:rPr>
      </w:pPr>
      <w:r>
        <w:rPr>
          <w:sz w:val="22"/>
        </w:rPr>
        <w:t>(A)  Acute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D156D9">
      <w:pPr>
        <w:tabs>
          <w:tab w:val="center" w:pos="4824"/>
        </w:tabs>
        <w:rPr>
          <w:sz w:val="22"/>
        </w:rPr>
      </w:pPr>
    </w:p>
    <w:p w14:paraId="29C80DEE" w14:textId="77777777" w:rsidR="005604D7" w:rsidRPr="000257E8" w:rsidRDefault="005604D7" w:rsidP="00D156D9">
      <w:pPr>
        <w:tabs>
          <w:tab w:val="left" w:pos="936"/>
          <w:tab w:val="left" w:pos="1350"/>
          <w:tab w:val="left" w:pos="2070"/>
        </w:tabs>
        <w:autoSpaceDE/>
        <w:autoSpaceDN/>
        <w:adjustRightInd/>
        <w:ind w:left="936"/>
        <w:rPr>
          <w:sz w:val="22"/>
        </w:rPr>
      </w:pPr>
      <w:r w:rsidRPr="000257E8">
        <w:rPr>
          <w:sz w:val="22"/>
        </w:rPr>
        <w:t>(B)</w:t>
      </w:r>
      <w:r w:rsidRPr="000257E8">
        <w:rPr>
          <w:sz w:val="22"/>
        </w:rPr>
        <w:tab/>
        <w:t xml:space="preserve">For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77777777" w:rsidR="009859B2" w:rsidRDefault="005604D7" w:rsidP="009859B2">
      <w:pPr>
        <w:tabs>
          <w:tab w:val="left" w:pos="936"/>
          <w:tab w:val="left" w:pos="1440"/>
          <w:tab w:val="left" w:pos="1710"/>
        </w:tabs>
        <w:autoSpaceDE/>
        <w:autoSpaceDN/>
        <w:adjustRightInd/>
        <w:ind w:left="936" w:firstLine="324"/>
        <w:rPr>
          <w:sz w:val="22"/>
        </w:rPr>
        <w:sectPr w:rsidR="009859B2" w:rsidSect="00A84070">
          <w:pgSz w:w="12240" w:h="15840"/>
          <w:pgMar w:top="450" w:right="1240" w:bottom="280" w:left="1160" w:header="720" w:footer="720" w:gutter="0"/>
          <w:cols w:space="720"/>
          <w:noEndnote/>
        </w:sectPr>
      </w:pPr>
      <w:r w:rsidRPr="000257E8">
        <w:rPr>
          <w:sz w:val="22"/>
        </w:rPr>
        <w:t>(3)</w:t>
      </w:r>
      <w:r w:rsidRPr="000257E8">
        <w:rPr>
          <w:sz w:val="22"/>
        </w:rPr>
        <w:tab/>
        <w:t xml:space="preserve">If a member receives outpatient services at one facility and, later on the same day, is </w:t>
      </w:r>
    </w:p>
    <w:p w14:paraId="01AA999D" w14:textId="0DBBDEB8" w:rsidR="005604D7" w:rsidRPr="000257E8" w:rsidRDefault="005604D7" w:rsidP="00D156D9">
      <w:pPr>
        <w:tabs>
          <w:tab w:val="left" w:pos="936"/>
          <w:tab w:val="left" w:pos="1440"/>
          <w:tab w:val="left" w:pos="2070"/>
        </w:tabs>
        <w:autoSpaceDE/>
        <w:autoSpaceDN/>
        <w:adjustRightInd/>
        <w:ind w:left="936"/>
        <w:rPr>
          <w:sz w:val="22"/>
        </w:rPr>
      </w:pP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038BA454" w14:textId="77777777" w:rsidR="005604D7" w:rsidRPr="00CE13A9" w:rsidRDefault="005604D7" w:rsidP="00304308">
            <w:pPr>
              <w:pStyle w:val="TableParagraph"/>
              <w:kinsoku w:val="0"/>
              <w:overflowPunct w:val="0"/>
              <w:spacing w:line="200" w:lineRule="exact"/>
              <w:rPr>
                <w:sz w:val="20"/>
                <w:szCs w:val="20"/>
              </w:rPr>
            </w:pPr>
          </w:p>
          <w:p w14:paraId="1F2BD108"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74EC363D" w:rsidR="005604D7" w:rsidRPr="00CE13A9" w:rsidRDefault="00E90536" w:rsidP="003134CA">
            <w:pPr>
              <w:pStyle w:val="TableParagraph"/>
              <w:kinsoku w:val="0"/>
              <w:overflowPunct w:val="0"/>
              <w:spacing w:before="120"/>
              <w:ind w:left="1022" w:right="1022"/>
              <w:jc w:val="center"/>
            </w:pPr>
            <w:r>
              <w:rPr>
                <w:rFonts w:ascii="Arial" w:hAnsi="Arial" w:cs="Arial"/>
                <w:spacing w:val="-1"/>
                <w:sz w:val="20"/>
                <w:szCs w:val="20"/>
              </w:rPr>
              <w:t>AOH-51</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4E16A54A"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admitted as an inpatient to another facility, the MassHealth agency pays both hospitals for services.</w:t>
      </w:r>
    </w:p>
    <w:p w14:paraId="6AF51466"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390494B3" w:rsidR="005604D7" w:rsidRDefault="009859B2" w:rsidP="00DB24BC">
      <w:pPr>
        <w:tabs>
          <w:tab w:val="center" w:pos="4824"/>
        </w:tabs>
        <w:ind w:left="990"/>
        <w:rPr>
          <w:sz w:val="22"/>
        </w:rPr>
      </w:pPr>
      <w:r w:rsidRPr="000257E8">
        <w:rPr>
          <w:sz w:val="22"/>
        </w:rPr>
        <w:t>(C)</w:t>
      </w:r>
      <w:r>
        <w:rPr>
          <w:sz w:val="22"/>
        </w:rPr>
        <w:t xml:space="preserve"> </w:t>
      </w:r>
      <w:r w:rsidRPr="00472FC9">
        <w:rPr>
          <w:sz w:val="22"/>
          <w:szCs w:val="22"/>
        </w:rPr>
        <w:t>Chronic Disease and Rehabilitation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410.406(C)(1) and (2).</w:t>
      </w:r>
    </w:p>
    <w:p w14:paraId="2338200C" w14:textId="51DF46AA" w:rsidR="005604D7" w:rsidRPr="000257E8" w:rsidRDefault="005604D7" w:rsidP="00166721">
      <w:pPr>
        <w:tabs>
          <w:tab w:val="left" w:pos="936"/>
          <w:tab w:val="left" w:pos="1314"/>
          <w:tab w:val="left" w:pos="1692"/>
          <w:tab w:val="left" w:pos="1800"/>
        </w:tabs>
        <w:ind w:left="1310"/>
        <w:rPr>
          <w:sz w:val="22"/>
        </w:rPr>
      </w:pPr>
      <w:r w:rsidRPr="000257E8">
        <w:rPr>
          <w:sz w:val="22"/>
        </w:rPr>
        <w:t>(1)</w:t>
      </w:r>
      <w:r w:rsidRPr="000257E8">
        <w:rPr>
          <w:sz w:val="22"/>
        </w:rPr>
        <w:tab/>
      </w:r>
      <w:r w:rsidRPr="000257E8">
        <w:rPr>
          <w:sz w:val="22"/>
          <w:u w:val="single"/>
        </w:rPr>
        <w:t>Charges</w:t>
      </w:r>
      <w:r w:rsidRPr="000257E8">
        <w:rPr>
          <w:sz w:val="22"/>
        </w:rPr>
        <w:t>.</w:t>
      </w:r>
    </w:p>
    <w:p w14:paraId="3B323291" w14:textId="77777777" w:rsidR="005604D7" w:rsidRPr="000257E8" w:rsidRDefault="005604D7" w:rsidP="00166721">
      <w:pPr>
        <w:tabs>
          <w:tab w:val="left" w:pos="936"/>
          <w:tab w:val="left" w:pos="1314"/>
          <w:tab w:val="left" w:pos="1800"/>
          <w:tab w:val="left" w:pos="2160"/>
        </w:tabs>
        <w:ind w:left="1699"/>
        <w:rPr>
          <w:sz w:val="22"/>
        </w:rPr>
      </w:pPr>
      <w:r w:rsidRPr="000257E8">
        <w:rPr>
          <w:sz w:val="22"/>
        </w:rPr>
        <w:t>(a)</w:t>
      </w:r>
      <w:r>
        <w:rPr>
          <w:sz w:val="22"/>
        </w:rPr>
        <w:t xml:space="preserve">  </w:t>
      </w:r>
      <w:r w:rsidRPr="000257E8">
        <w:rPr>
          <w:sz w:val="22"/>
        </w:rPr>
        <w:t xml:space="preserve">The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 xml:space="preserve">For changes in charges, the appropriate </w:t>
      </w:r>
      <w:r>
        <w:rPr>
          <w:sz w:val="22"/>
        </w:rPr>
        <w:t>EOHHS</w:t>
      </w:r>
      <w:r w:rsidRPr="000257E8">
        <w:rPr>
          <w:sz w:val="22"/>
        </w:rPr>
        <w:t xml:space="preserve"> regulations apply.</w:t>
      </w:r>
    </w:p>
    <w:p w14:paraId="711DF28F" w14:textId="77777777" w:rsidR="005604D7" w:rsidRDefault="005604D7" w:rsidP="00D156D9">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 xml:space="preserve">In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166721">
      <w:pPr>
        <w:tabs>
          <w:tab w:val="left" w:pos="936"/>
          <w:tab w:val="left" w:pos="1440"/>
          <w:tab w:val="left" w:pos="1692"/>
          <w:tab w:val="left" w:pos="1800"/>
          <w:tab w:val="left" w:pos="2070"/>
        </w:tabs>
        <w:ind w:left="131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166721">
      <w:pPr>
        <w:tabs>
          <w:tab w:val="left" w:pos="936"/>
          <w:tab w:val="left" w:pos="1314"/>
          <w:tab w:val="left" w:pos="2250"/>
        </w:tabs>
        <w:ind w:left="1699"/>
        <w:rPr>
          <w:sz w:val="22"/>
        </w:rPr>
      </w:pPr>
      <w:r w:rsidRPr="000257E8">
        <w:rPr>
          <w:sz w:val="22"/>
        </w:rPr>
        <w:t>(a)</w:t>
      </w:r>
      <w:r>
        <w:rPr>
          <w:sz w:val="22"/>
        </w:rPr>
        <w:t xml:space="preserve">  </w:t>
      </w:r>
      <w:r w:rsidRPr="000257E8">
        <w:rPr>
          <w:sz w:val="22"/>
        </w:rPr>
        <w:t>The MassHealth agency does not pay for outpatient services provided to a member who is an inpatient at the same or a different hospital on the same day.</w:t>
      </w:r>
    </w:p>
    <w:p w14:paraId="2775ECBC"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The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If a member receives outpatient services at one facility and, later on the same day, is admitted as an inpatient to another facility, the MassHealth agency pays both hospitals for services.</w:t>
      </w:r>
    </w:p>
    <w:p w14:paraId="2B2EB2BD"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(d)</w:t>
      </w:r>
      <w:r>
        <w:rPr>
          <w:sz w:val="22"/>
        </w:rPr>
        <w:t xml:space="preserve">  </w:t>
      </w:r>
      <w:r w:rsidRPr="000257E8">
        <w:rPr>
          <w:sz w:val="22"/>
        </w:rPr>
        <w:t>When a member is admitted to inpatient status through the emergency department or outpatient department, the hospital must bill for only the all</w:t>
      </w:r>
      <w:r w:rsidRPr="000257E8">
        <w:rPr>
          <w:sz w:val="22"/>
        </w:rPr>
        <w:noBreakHyphen/>
        <w:t xml:space="preserve">inclusive </w:t>
      </w:r>
      <w:r w:rsidRPr="006B6069">
        <w:rPr>
          <w:i/>
          <w:sz w:val="22"/>
        </w:rPr>
        <w:t>per diem</w:t>
      </w:r>
      <w:r w:rsidRPr="000257E8">
        <w:rPr>
          <w:sz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77777777" w:rsidR="005604D7" w:rsidRPr="000257E8" w:rsidRDefault="005604D7" w:rsidP="00166721">
      <w:pPr>
        <w:tabs>
          <w:tab w:val="left" w:pos="936"/>
          <w:tab w:val="left" w:pos="1314"/>
          <w:tab w:val="left" w:pos="1440"/>
          <w:tab w:val="left" w:pos="2070"/>
        </w:tabs>
        <w:ind w:left="936" w:firstLine="144"/>
        <w:rPr>
          <w:sz w:val="22"/>
        </w:rPr>
      </w:pPr>
      <w:r w:rsidRPr="000257E8">
        <w:rPr>
          <w:sz w:val="22"/>
        </w:rPr>
        <w:t>(D)</w:t>
      </w:r>
      <w:r w:rsidRPr="000257E8">
        <w:rPr>
          <w:sz w:val="22"/>
        </w:rPr>
        <w:tab/>
        <w:t>The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  Certification</w:t>
      </w:r>
    </w:p>
    <w:p w14:paraId="5B363D79" w14:textId="77777777" w:rsidR="005604D7" w:rsidRDefault="005604D7" w:rsidP="00166721">
      <w:pPr>
        <w:tabs>
          <w:tab w:val="center" w:pos="4824"/>
        </w:tabs>
        <w:rPr>
          <w:sz w:val="22"/>
        </w:rPr>
      </w:pPr>
    </w:p>
    <w:p w14:paraId="4AE12745" w14:textId="77777777" w:rsidR="005604D7" w:rsidRDefault="005604D7" w:rsidP="006B6069">
      <w:pPr>
        <w:tabs>
          <w:tab w:val="left" w:pos="1080"/>
          <w:tab w:val="left" w:pos="1314"/>
          <w:tab w:val="left" w:pos="1692"/>
          <w:tab w:val="left" w:pos="2070"/>
        </w:tabs>
        <w:ind w:left="1080" w:firstLine="360"/>
        <w:rPr>
          <w:sz w:val="22"/>
        </w:rPr>
      </w:pPr>
      <w:r>
        <w:rPr>
          <w:sz w:val="22"/>
        </w:rPr>
        <w:t>Hospital</w:t>
      </w:r>
      <w:r>
        <w:rPr>
          <w:sz w:val="22"/>
        </w:rPr>
        <w:noBreakHyphen/>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 xml:space="preserve">410.408:  Prior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77777777" w:rsidR="005604D7" w:rsidRDefault="005604D7" w:rsidP="00166721">
      <w:pPr>
        <w:tabs>
          <w:tab w:val="left" w:pos="936"/>
          <w:tab w:val="left" w:pos="1314"/>
          <w:tab w:val="left" w:pos="1692"/>
          <w:tab w:val="left" w:pos="2070"/>
        </w:tabs>
        <w:ind w:left="936"/>
        <w:rPr>
          <w:sz w:val="22"/>
        </w:rPr>
      </w:pPr>
      <w:r>
        <w:rPr>
          <w:sz w:val="22"/>
        </w:rPr>
        <w:t>(A)</w:t>
      </w:r>
      <w:r>
        <w:rPr>
          <w:sz w:val="22"/>
        </w:rPr>
        <w:tab/>
        <w:t xml:space="preserve">For certain outpatient services described in 130 CMR 410.000, the MassHealth agency requires that the hospital outpatient department obtain prior authorization.  No payment is made for outpatient services whenever a hospital is required, but fails, to obtain prior authorization from the MassHealth agency or its designee. It is the responsibility of the hospital to obtain the necessary prior authorization.  </w:t>
      </w:r>
    </w:p>
    <w:p w14:paraId="2AA7836F" w14:textId="77777777" w:rsidR="005604D7" w:rsidRDefault="005604D7" w:rsidP="00166721">
      <w:pPr>
        <w:tabs>
          <w:tab w:val="left" w:pos="936"/>
          <w:tab w:val="left" w:pos="1314"/>
          <w:tab w:val="left" w:pos="1692"/>
          <w:tab w:val="left" w:pos="2070"/>
        </w:tabs>
        <w:rPr>
          <w:sz w:val="22"/>
        </w:rPr>
      </w:pPr>
    </w:p>
    <w:p w14:paraId="0CBF2B21" w14:textId="77777777" w:rsidR="00041450" w:rsidRDefault="005604D7" w:rsidP="00D156D9">
      <w:pPr>
        <w:tabs>
          <w:tab w:val="left" w:pos="936"/>
          <w:tab w:val="left" w:pos="1314"/>
          <w:tab w:val="left" w:pos="1692"/>
          <w:tab w:val="left" w:pos="2070"/>
        </w:tabs>
        <w:ind w:left="936"/>
        <w:rPr>
          <w:sz w:val="22"/>
        </w:rPr>
        <w:sectPr w:rsidR="00041450" w:rsidSect="00A84070">
          <w:pgSz w:w="12240" w:h="15840"/>
          <w:pgMar w:top="450" w:right="1240" w:bottom="280" w:left="1160" w:header="720" w:footer="720" w:gutter="0"/>
          <w:cols w:space="720"/>
          <w:noEndnote/>
        </w:sectPr>
      </w:pPr>
      <w:r>
        <w:rPr>
          <w:sz w:val="22"/>
        </w:rPr>
        <w:t>(B)</w:t>
      </w:r>
      <w:r>
        <w:rPr>
          <w:sz w:val="22"/>
        </w:rPr>
        <w:tab/>
        <w:t xml:space="preserve">Prior authorization determines only the medical necessity of the authorized service and does not </w:t>
      </w:r>
    </w:p>
    <w:p w14:paraId="0CCC6B92" w14:textId="3777DF52" w:rsidR="005604D7" w:rsidRDefault="005604D7" w:rsidP="00D156D9">
      <w:pPr>
        <w:tabs>
          <w:tab w:val="left" w:pos="936"/>
          <w:tab w:val="left" w:pos="1314"/>
          <w:tab w:val="left" w:pos="1692"/>
          <w:tab w:val="left" w:pos="2070"/>
        </w:tabs>
        <w:ind w:left="936"/>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273B78AC"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070A8DD4"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3AEFC13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1AD4A54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AD5CBD7"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26F9EDA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5D1E940D"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7922B10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42ED5DFD"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4-9</w:t>
            </w:r>
          </w:p>
        </w:tc>
      </w:tr>
      <w:tr w:rsidR="008338DE" w:rsidRPr="001A544A" w14:paraId="29069D9A"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2F91161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6C08F4EC"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2EA90503" w14:textId="35600899"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980" w:type="dxa"/>
            <w:tcBorders>
              <w:top w:val="single" w:sz="6" w:space="0" w:color="000000"/>
              <w:left w:val="single" w:sz="6" w:space="0" w:color="000000"/>
              <w:bottom w:val="single" w:sz="6" w:space="0" w:color="000000"/>
              <w:right w:val="single" w:sz="6" w:space="0" w:color="000000"/>
            </w:tcBorders>
          </w:tcPr>
          <w:p w14:paraId="2532008F"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0A4C37D5" w14:textId="18390ADD"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041450">
      <w:pPr>
        <w:tabs>
          <w:tab w:val="left" w:pos="936"/>
          <w:tab w:val="left" w:pos="1314"/>
          <w:tab w:val="left" w:pos="1692"/>
          <w:tab w:val="left" w:pos="2070"/>
        </w:tabs>
        <w:ind w:left="936"/>
        <w:rPr>
          <w:sz w:val="22"/>
        </w:rPr>
      </w:pPr>
      <w:r>
        <w:rPr>
          <w:sz w:val="22"/>
        </w:rPr>
        <w:t>establish or waive any other prerequisites for payment, such as member eligibility or resort to health insurance payment.</w:t>
      </w:r>
    </w:p>
    <w:p w14:paraId="4E3806CF" w14:textId="77777777" w:rsidR="00041450" w:rsidRDefault="00041450" w:rsidP="00041450">
      <w:pPr>
        <w:tabs>
          <w:tab w:val="left" w:pos="936"/>
          <w:tab w:val="left" w:pos="1314"/>
          <w:tab w:val="left" w:pos="1692"/>
          <w:tab w:val="left" w:pos="2070"/>
        </w:tabs>
        <w:rPr>
          <w:sz w:val="22"/>
        </w:rPr>
      </w:pPr>
    </w:p>
    <w:p w14:paraId="566A13C8" w14:textId="77777777" w:rsidR="00041450" w:rsidRPr="00472FC9" w:rsidRDefault="00041450" w:rsidP="00041450">
      <w:pPr>
        <w:tabs>
          <w:tab w:val="left" w:pos="936"/>
          <w:tab w:val="left" w:pos="1314"/>
          <w:tab w:val="left" w:pos="1692"/>
          <w:tab w:val="left" w:pos="2070"/>
        </w:tabs>
        <w:ind w:left="936"/>
        <w:rPr>
          <w:sz w:val="22"/>
          <w:szCs w:val="22"/>
        </w:rPr>
      </w:pPr>
      <w:r>
        <w:rPr>
          <w:sz w:val="22"/>
        </w:rPr>
        <w:t>(C)</w:t>
      </w:r>
      <w:r>
        <w:rPr>
          <w:sz w:val="22"/>
        </w:rPr>
        <w:tab/>
        <w:t>All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r>
        <w:rPr>
          <w:sz w:val="22"/>
          <w:szCs w:val="22"/>
        </w:rPr>
        <w:t xml:space="preserve">: </w:t>
      </w:r>
      <w:r>
        <w:rPr>
          <w:i/>
          <w:sz w:val="22"/>
          <w:szCs w:val="22"/>
        </w:rPr>
        <w:t>Prior Authorization</w:t>
      </w:r>
      <w:r w:rsidRPr="00472FC9">
        <w:rPr>
          <w:sz w:val="22"/>
          <w:szCs w:val="22"/>
        </w:rPr>
        <w:t>.</w:t>
      </w:r>
    </w:p>
    <w:p w14:paraId="3E85D5AB" w14:textId="77777777" w:rsidR="00041450" w:rsidRDefault="00041450" w:rsidP="00041450">
      <w:pPr>
        <w:tabs>
          <w:tab w:val="left" w:pos="936"/>
          <w:tab w:val="left" w:pos="1314"/>
          <w:tab w:val="left" w:pos="1692"/>
          <w:tab w:val="left" w:pos="2070"/>
        </w:tabs>
        <w:ind w:left="936"/>
        <w:rPr>
          <w:sz w:val="22"/>
        </w:rPr>
      </w:pPr>
    </w:p>
    <w:p w14:paraId="1DF9581F" w14:textId="7EF27B79" w:rsidR="00041450" w:rsidRDefault="00041450" w:rsidP="00041450">
      <w:pPr>
        <w:tabs>
          <w:tab w:val="left" w:pos="936"/>
          <w:tab w:val="left" w:pos="1314"/>
          <w:tab w:val="left" w:pos="1692"/>
          <w:tab w:val="left" w:pos="2070"/>
        </w:tabs>
        <w:rPr>
          <w:sz w:val="22"/>
        </w:rPr>
      </w:pPr>
      <w:r>
        <w:rPr>
          <w:sz w:val="22"/>
        </w:rPr>
        <w:tab/>
        <w:t>(D)  Members enrolled with a MassHealth managed care provider require service authorization</w:t>
      </w:r>
    </w:p>
    <w:p w14:paraId="2FF8FBC2" w14:textId="77777777" w:rsidR="008338DE" w:rsidRDefault="008338DE" w:rsidP="008338DE">
      <w:pPr>
        <w:tabs>
          <w:tab w:val="left" w:pos="936"/>
          <w:tab w:val="left" w:pos="1314"/>
          <w:tab w:val="left" w:pos="1692"/>
          <w:tab w:val="left" w:pos="2070"/>
        </w:tabs>
        <w:ind w:left="936"/>
        <w:rPr>
          <w:sz w:val="22"/>
        </w:rPr>
      </w:pPr>
      <w:r>
        <w:rPr>
          <w:sz w:val="22"/>
        </w:rPr>
        <w:t xml:space="preserve">before certain behavioral health services are provided. For more information, see 130 CMR 450.124: </w:t>
      </w:r>
      <w:r>
        <w:rPr>
          <w:i/>
          <w:sz w:val="22"/>
        </w:rPr>
        <w:t>Behavioral Health Services</w:t>
      </w:r>
      <w:r>
        <w:rPr>
          <w:sz w:val="22"/>
        </w:rPr>
        <w:t>.</w:t>
      </w:r>
    </w:p>
    <w:p w14:paraId="1F44DDAD" w14:textId="77777777" w:rsidR="008338DE" w:rsidRDefault="008338DE" w:rsidP="00166721">
      <w:pPr>
        <w:tabs>
          <w:tab w:val="left" w:pos="936"/>
          <w:tab w:val="left" w:pos="1314"/>
          <w:tab w:val="left" w:pos="1692"/>
          <w:tab w:val="left" w:pos="2070"/>
        </w:tabs>
        <w:rPr>
          <w:sz w:val="22"/>
        </w:rPr>
      </w:pPr>
    </w:p>
    <w:p w14:paraId="06BFB75C" w14:textId="77777777" w:rsidR="008338DE" w:rsidRDefault="008338DE" w:rsidP="00166721">
      <w:pPr>
        <w:tabs>
          <w:tab w:val="left" w:pos="936"/>
          <w:tab w:val="left" w:pos="1314"/>
          <w:tab w:val="left" w:pos="1692"/>
          <w:tab w:val="left" w:pos="2070"/>
        </w:tabs>
        <w:ind w:left="936"/>
        <w:rPr>
          <w:sz w:val="22"/>
        </w:rPr>
      </w:pPr>
      <w:r>
        <w:rPr>
          <w:sz w:val="22"/>
        </w:rPr>
        <w:t>(E)  The hospital must obtain prior authorization for the following outpatient therapy services:</w:t>
      </w:r>
    </w:p>
    <w:p w14:paraId="03E9FF18" w14:textId="77777777" w:rsidR="008338DE" w:rsidRDefault="008338DE" w:rsidP="006B6069">
      <w:pPr>
        <w:pStyle w:val="BodyTextIndent3"/>
        <w:ind w:left="1310"/>
      </w:pPr>
      <w:r>
        <w:t>(1)  more than 20 occupational-therapy visits or 20 physical-therapy visits, including group-therapy visits, for a member within a 12-month period; and</w:t>
      </w:r>
    </w:p>
    <w:p w14:paraId="42EBF7D0" w14:textId="77777777" w:rsidR="008338DE" w:rsidRDefault="008338DE" w:rsidP="00166721">
      <w:pPr>
        <w:tabs>
          <w:tab w:val="left" w:pos="936"/>
          <w:tab w:val="left" w:pos="1314"/>
          <w:tab w:val="left" w:pos="1692"/>
          <w:tab w:val="left" w:pos="2070"/>
        </w:tabs>
        <w:ind w:left="1314"/>
        <w:rPr>
          <w:sz w:val="22"/>
        </w:rPr>
      </w:pPr>
      <w:r>
        <w:rPr>
          <w:sz w:val="22"/>
        </w:rPr>
        <w:t xml:space="preserve">(2)  more than 35 speech/language therapy visits, including group-therapy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  Recordkeeping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77777777" w:rsidR="008338DE" w:rsidRDefault="008338DE" w:rsidP="00166721">
      <w:pPr>
        <w:tabs>
          <w:tab w:val="left" w:pos="936"/>
          <w:tab w:val="left" w:pos="1314"/>
          <w:tab w:val="left" w:pos="1692"/>
          <w:tab w:val="left" w:pos="2070"/>
        </w:tabs>
        <w:ind w:left="936"/>
        <w:rPr>
          <w:sz w:val="22"/>
        </w:rPr>
      </w:pPr>
      <w:r>
        <w:rPr>
          <w:sz w:val="22"/>
        </w:rPr>
        <w:t>(A)</w:t>
      </w:r>
      <w:r>
        <w:rPr>
          <w:sz w:val="22"/>
        </w:rPr>
        <w:tab/>
        <w:t xml:space="preserve">Payment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 </w:t>
      </w:r>
      <w:r>
        <w:rPr>
          <w:i/>
          <w:sz w:val="22"/>
        </w:rPr>
        <w:t>Administrative and Billing</w:t>
      </w:r>
      <w:r>
        <w:rPr>
          <w:sz w:val="22"/>
        </w:rPr>
        <w:t>.</w:t>
      </w:r>
    </w:p>
    <w:p w14:paraId="615D2C88" w14:textId="77777777" w:rsidR="008338DE" w:rsidRDefault="008338DE" w:rsidP="00166721">
      <w:pPr>
        <w:tabs>
          <w:tab w:val="left" w:pos="936"/>
          <w:tab w:val="left" w:pos="1314"/>
          <w:tab w:val="left" w:pos="1692"/>
          <w:tab w:val="left" w:pos="2070"/>
        </w:tabs>
        <w:rPr>
          <w:sz w:val="22"/>
        </w:rPr>
      </w:pPr>
    </w:p>
    <w:p w14:paraId="4E8255E4" w14:textId="77777777" w:rsidR="008338DE" w:rsidRDefault="008338DE" w:rsidP="00166721">
      <w:pPr>
        <w:pStyle w:val="BodyTextIndent2"/>
      </w:pPr>
      <w:r>
        <w:t>(B)</w:t>
      </w:r>
      <w:r>
        <w:tab/>
        <w:t xml:space="preserve">The MassHealth agency may request, and the hospital outpatient department must provide, any and all medical records (or clear photocopies of such records) corresponding to or documenting the services claimed, in accordance with M.G.L. c. 118E, § 38, and 130 CMR 450.000: </w:t>
      </w:r>
      <w:r>
        <w:rPr>
          <w:i/>
        </w:rPr>
        <w:t>Administrative and Billing</w:t>
      </w:r>
      <w:r>
        <w:t>.  All components of a member's complete medical record (such as lab slips and X rays) do not need to be maintained in one file as long as all components are accessible to the MassHealth agency upon its request.</w:t>
      </w:r>
    </w:p>
    <w:p w14:paraId="7925E8A9" w14:textId="77777777" w:rsidR="008338DE" w:rsidRDefault="008338DE" w:rsidP="00166721">
      <w:pPr>
        <w:tabs>
          <w:tab w:val="left" w:pos="936"/>
          <w:tab w:val="left" w:pos="1314"/>
          <w:tab w:val="left" w:pos="1692"/>
          <w:tab w:val="left" w:pos="2070"/>
        </w:tabs>
        <w:ind w:left="936"/>
        <w:rPr>
          <w:sz w:val="22"/>
        </w:rPr>
      </w:pPr>
    </w:p>
    <w:p w14:paraId="3E5B9D9F" w14:textId="77777777" w:rsidR="008338DE" w:rsidRDefault="008338DE" w:rsidP="00166721">
      <w:pPr>
        <w:tabs>
          <w:tab w:val="left" w:pos="936"/>
          <w:tab w:val="left" w:pos="1314"/>
          <w:tab w:val="left" w:pos="1692"/>
          <w:tab w:val="left" w:pos="2070"/>
        </w:tabs>
        <w:ind w:left="936"/>
        <w:rPr>
          <w:sz w:val="22"/>
        </w:rPr>
      </w:pPr>
      <w:r>
        <w:rPr>
          <w:sz w:val="22"/>
        </w:rPr>
        <w:t>(C)</w:t>
      </w:r>
      <w:r>
        <w:rPr>
          <w:sz w:val="22"/>
        </w:rPr>
        <w:tab/>
        <w:t>The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166721">
      <w:pPr>
        <w:tabs>
          <w:tab w:val="left" w:pos="936"/>
          <w:tab w:val="left" w:pos="1314"/>
          <w:tab w:val="left" w:pos="1692"/>
          <w:tab w:val="left" w:pos="2070"/>
        </w:tabs>
        <w:ind w:left="936"/>
        <w:rPr>
          <w:sz w:val="22"/>
        </w:rPr>
      </w:pPr>
    </w:p>
    <w:p w14:paraId="2335D80D" w14:textId="77777777" w:rsidR="008338DE" w:rsidRDefault="008338DE" w:rsidP="00166721">
      <w:pPr>
        <w:tabs>
          <w:tab w:val="left" w:pos="936"/>
          <w:tab w:val="left" w:pos="1314"/>
          <w:tab w:val="left" w:pos="1692"/>
          <w:tab w:val="left" w:pos="2070"/>
        </w:tabs>
        <w:ind w:left="936"/>
        <w:rPr>
          <w:sz w:val="22"/>
        </w:rPr>
      </w:pPr>
      <w:r>
        <w:rPr>
          <w:sz w:val="22"/>
        </w:rPr>
        <w:t>(D)</w:t>
      </w:r>
      <w:r>
        <w:rPr>
          <w:sz w:val="22"/>
        </w:rPr>
        <w:tab/>
        <w:t>Although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77777777" w:rsidR="008338DE" w:rsidRDefault="008338DE" w:rsidP="00D156D9">
      <w:pPr>
        <w:tabs>
          <w:tab w:val="left" w:pos="936"/>
          <w:tab w:val="left" w:pos="1314"/>
          <w:tab w:val="left" w:pos="1692"/>
          <w:tab w:val="left" w:pos="2070"/>
        </w:tabs>
        <w:ind w:left="1314"/>
        <w:rPr>
          <w:sz w:val="22"/>
        </w:rPr>
      </w:pPr>
      <w:r>
        <w:rPr>
          <w:sz w:val="22"/>
        </w:rPr>
        <w:t>(1)</w:t>
      </w:r>
      <w:r>
        <w:rPr>
          <w:sz w:val="22"/>
        </w:rPr>
        <w:tab/>
        <w:t>the member's name and date of birth;</w:t>
      </w:r>
    </w:p>
    <w:p w14:paraId="2F4F9C92" w14:textId="77777777" w:rsidR="008338DE" w:rsidRDefault="008338DE" w:rsidP="00D156D9">
      <w:pPr>
        <w:tabs>
          <w:tab w:val="left" w:pos="936"/>
          <w:tab w:val="left" w:pos="1314"/>
          <w:tab w:val="left" w:pos="1692"/>
          <w:tab w:val="left" w:pos="2070"/>
        </w:tabs>
        <w:ind w:firstLine="1314"/>
        <w:rPr>
          <w:sz w:val="22"/>
        </w:rPr>
      </w:pPr>
      <w:r>
        <w:rPr>
          <w:sz w:val="22"/>
        </w:rPr>
        <w:t>(2)</w:t>
      </w:r>
      <w:r>
        <w:rPr>
          <w:sz w:val="22"/>
        </w:rPr>
        <w:tab/>
        <w:t>the date of each service;</w:t>
      </w:r>
    </w:p>
    <w:p w14:paraId="1C366C2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the reason for the visit;</w:t>
      </w:r>
    </w:p>
    <w:p w14:paraId="6EDECE5B" w14:textId="77777777" w:rsidR="008338DE" w:rsidRDefault="008338DE" w:rsidP="00D156D9">
      <w:pPr>
        <w:tabs>
          <w:tab w:val="left" w:pos="936"/>
          <w:tab w:val="left" w:pos="1314"/>
          <w:tab w:val="left" w:pos="1692"/>
          <w:tab w:val="left" w:pos="2070"/>
        </w:tabs>
        <w:ind w:firstLine="1314"/>
        <w:rPr>
          <w:sz w:val="22"/>
        </w:rPr>
      </w:pPr>
      <w:r>
        <w:rPr>
          <w:sz w:val="22"/>
        </w:rPr>
        <w:t>(4)</w:t>
      </w:r>
      <w:r>
        <w:rPr>
          <w:sz w:val="22"/>
        </w:rPr>
        <w:tab/>
        <w:t>the name and title of the person who performed the service;</w:t>
      </w:r>
    </w:p>
    <w:p w14:paraId="749F64E1" w14:textId="77777777" w:rsidR="008338DE" w:rsidRDefault="008338DE" w:rsidP="00D156D9">
      <w:pPr>
        <w:tabs>
          <w:tab w:val="left" w:pos="936"/>
          <w:tab w:val="left" w:pos="1314"/>
          <w:tab w:val="left" w:pos="1692"/>
          <w:tab w:val="left" w:pos="2070"/>
        </w:tabs>
        <w:ind w:firstLine="1314"/>
        <w:rPr>
          <w:sz w:val="22"/>
        </w:rPr>
      </w:pPr>
      <w:r>
        <w:rPr>
          <w:sz w:val="22"/>
        </w:rPr>
        <w:t>(5)</w:t>
      </w:r>
      <w:r>
        <w:rPr>
          <w:sz w:val="22"/>
        </w:rPr>
        <w:tab/>
        <w:t>the member's medical history;</w:t>
      </w:r>
    </w:p>
    <w:p w14:paraId="0FE51C97" w14:textId="3F55D23E" w:rsidR="008338DE" w:rsidRDefault="008338DE" w:rsidP="008338DE">
      <w:pPr>
        <w:tabs>
          <w:tab w:val="left" w:pos="936"/>
          <w:tab w:val="left" w:pos="1314"/>
          <w:tab w:val="left" w:pos="1692"/>
          <w:tab w:val="left" w:pos="2070"/>
        </w:tabs>
        <w:ind w:left="1314"/>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5CF3B91F"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638685CD"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3AC7E51C"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1AD42A2"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EE2041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FC2B108"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3B0E43DE"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2D4E6BD3"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348B3EC4"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4-10</w:t>
            </w:r>
          </w:p>
        </w:tc>
      </w:tr>
      <w:tr w:rsidR="008338DE" w:rsidRPr="001A544A" w14:paraId="426FBE02"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0D11C4E3"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BAFE25"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9B4CECD" w14:textId="7EDF1D07"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980" w:type="dxa"/>
            <w:tcBorders>
              <w:top w:val="single" w:sz="6" w:space="0" w:color="000000"/>
              <w:left w:val="single" w:sz="6" w:space="0" w:color="000000"/>
              <w:bottom w:val="single" w:sz="6" w:space="0" w:color="000000"/>
              <w:right w:val="single" w:sz="6" w:space="0" w:color="000000"/>
            </w:tcBorders>
          </w:tcPr>
          <w:p w14:paraId="786E3D99"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83E2073" w14:textId="01070FDF"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53D93196" w14:textId="77777777" w:rsidR="008338DE" w:rsidRDefault="008338DE"/>
    <w:p w14:paraId="7CF5B977" w14:textId="77777777" w:rsidR="00041450" w:rsidRDefault="00041450" w:rsidP="00041450">
      <w:pPr>
        <w:tabs>
          <w:tab w:val="left" w:pos="936"/>
          <w:tab w:val="left" w:pos="1314"/>
          <w:tab w:val="left" w:pos="1692"/>
          <w:tab w:val="left" w:pos="2070"/>
        </w:tabs>
        <w:ind w:firstLine="1314"/>
        <w:rPr>
          <w:sz w:val="22"/>
        </w:rPr>
      </w:pPr>
      <w:r>
        <w:rPr>
          <w:sz w:val="22"/>
        </w:rPr>
        <w:t>(6)</w:t>
      </w:r>
      <w:r>
        <w:rPr>
          <w:sz w:val="22"/>
        </w:rPr>
        <w:tab/>
        <w:t>the diagnosis or chief complaint;</w:t>
      </w:r>
    </w:p>
    <w:p w14:paraId="79D913A5" w14:textId="77777777" w:rsidR="00041450" w:rsidRDefault="00041450" w:rsidP="00041450">
      <w:pPr>
        <w:tabs>
          <w:tab w:val="left" w:pos="936"/>
          <w:tab w:val="left" w:pos="1314"/>
          <w:tab w:val="left" w:pos="1692"/>
          <w:tab w:val="left" w:pos="2070"/>
        </w:tabs>
        <w:ind w:left="1314"/>
        <w:rPr>
          <w:sz w:val="22"/>
        </w:rPr>
      </w:pPr>
      <w:r>
        <w:rPr>
          <w:sz w:val="22"/>
        </w:rPr>
        <w:t>(7)</w:t>
      </w:r>
      <w:r>
        <w:rPr>
          <w:sz w:val="22"/>
        </w:rPr>
        <w:tab/>
        <w:t>a clear indication of all findings, whether positive or negative, on examination;</w:t>
      </w:r>
    </w:p>
    <w:p w14:paraId="17D3A617" w14:textId="77777777" w:rsidR="00041450" w:rsidRDefault="00041450" w:rsidP="00041450">
      <w:pPr>
        <w:tabs>
          <w:tab w:val="left" w:pos="936"/>
          <w:tab w:val="left" w:pos="1314"/>
          <w:tab w:val="left" w:pos="1692"/>
          <w:tab w:val="left" w:pos="2070"/>
        </w:tabs>
        <w:ind w:firstLine="1314"/>
        <w:rPr>
          <w:sz w:val="22"/>
        </w:rPr>
      </w:pPr>
      <w:r>
        <w:rPr>
          <w:sz w:val="22"/>
        </w:rPr>
        <w:t>(8)</w:t>
      </w:r>
      <w:r>
        <w:rPr>
          <w:sz w:val="22"/>
        </w:rPr>
        <w:tab/>
        <w:t>any tests administered and their results;</w:t>
      </w:r>
    </w:p>
    <w:p w14:paraId="2D9791A7" w14:textId="77777777" w:rsidR="00041450" w:rsidRDefault="00041450" w:rsidP="00041450">
      <w:pPr>
        <w:tabs>
          <w:tab w:val="left" w:pos="936"/>
          <w:tab w:val="left" w:pos="1314"/>
          <w:tab w:val="left" w:pos="1692"/>
          <w:tab w:val="left" w:pos="2070"/>
        </w:tabs>
        <w:ind w:firstLine="1314"/>
        <w:rPr>
          <w:sz w:val="22"/>
        </w:rPr>
      </w:pPr>
      <w:r>
        <w:rPr>
          <w:sz w:val="22"/>
        </w:rPr>
        <w:t>(9)</w:t>
      </w:r>
      <w:r>
        <w:rPr>
          <w:sz w:val="22"/>
        </w:rPr>
        <w:tab/>
        <w:t>a description of any treatment given;</w:t>
      </w:r>
    </w:p>
    <w:p w14:paraId="2ABB9095" w14:textId="77777777" w:rsidR="00041450" w:rsidRDefault="00041450" w:rsidP="00041450">
      <w:pPr>
        <w:tabs>
          <w:tab w:val="left" w:pos="936"/>
          <w:tab w:val="left" w:pos="1314"/>
          <w:tab w:val="left" w:pos="1692"/>
          <w:tab w:val="left" w:pos="2070"/>
        </w:tabs>
        <w:ind w:left="1314"/>
        <w:rPr>
          <w:sz w:val="22"/>
        </w:rPr>
      </w:pPr>
      <w:r>
        <w:rPr>
          <w:sz w:val="22"/>
        </w:rPr>
        <w:t>(10) any medications administered or prescribed, including strength, dosage, regimen, and duration of use;</w:t>
      </w:r>
    </w:p>
    <w:p w14:paraId="78A66098" w14:textId="77777777" w:rsidR="00041450" w:rsidRDefault="00041450" w:rsidP="00041450">
      <w:pPr>
        <w:tabs>
          <w:tab w:val="left" w:pos="936"/>
          <w:tab w:val="left" w:pos="1314"/>
          <w:tab w:val="left" w:pos="1692"/>
          <w:tab w:val="left" w:pos="2070"/>
        </w:tabs>
        <w:ind w:firstLine="1314"/>
        <w:rPr>
          <w:sz w:val="22"/>
        </w:rPr>
      </w:pPr>
      <w:r>
        <w:rPr>
          <w:sz w:val="22"/>
        </w:rPr>
        <w:t>(11) any anesthetic agent administered;</w:t>
      </w:r>
    </w:p>
    <w:p w14:paraId="21D49777" w14:textId="77777777" w:rsidR="00041450" w:rsidRDefault="00041450" w:rsidP="00041450">
      <w:pPr>
        <w:tabs>
          <w:tab w:val="left" w:pos="936"/>
          <w:tab w:val="left" w:pos="1314"/>
          <w:tab w:val="left" w:pos="1692"/>
          <w:tab w:val="left" w:pos="2070"/>
        </w:tabs>
        <w:ind w:firstLine="1314"/>
        <w:rPr>
          <w:sz w:val="22"/>
        </w:rPr>
      </w:pPr>
      <w:r>
        <w:rPr>
          <w:sz w:val="22"/>
        </w:rPr>
        <w:t>(12) any medical goods or supplies dispensed or supplied;</w:t>
      </w:r>
    </w:p>
    <w:p w14:paraId="5A6F5AA8" w14:textId="73C36773" w:rsidR="00041450" w:rsidRDefault="00041450" w:rsidP="00041450">
      <w:pPr>
        <w:ind w:left="590" w:firstLine="720"/>
      </w:pPr>
      <w:r>
        <w:rPr>
          <w:sz w:val="22"/>
        </w:rPr>
        <w:t>(13) recommendations and referrals for additional treatments or consultations, when applicable;</w:t>
      </w:r>
    </w:p>
    <w:p w14:paraId="2C57A171" w14:textId="77777777" w:rsidR="008338DE" w:rsidRDefault="008338DE" w:rsidP="009A3E90">
      <w:pPr>
        <w:tabs>
          <w:tab w:val="left" w:pos="936"/>
          <w:tab w:val="left" w:pos="1314"/>
          <w:tab w:val="left" w:pos="1692"/>
          <w:tab w:val="left" w:pos="2070"/>
        </w:tabs>
        <w:ind w:left="1310"/>
        <w:rPr>
          <w:sz w:val="22"/>
        </w:rPr>
      </w:pPr>
      <w:r>
        <w:rPr>
          <w:sz w:val="22"/>
        </w:rPr>
        <w:t>(14) the federally required consent form for sterilization or hysterectomy, when applicable; and</w:t>
      </w:r>
    </w:p>
    <w:p w14:paraId="3C1C7F97" w14:textId="6B2238DC" w:rsidR="008338DE" w:rsidRDefault="008338DE" w:rsidP="009A3E90">
      <w:pPr>
        <w:ind w:left="1310"/>
        <w:rPr>
          <w:sz w:val="22"/>
        </w:rPr>
      </w:pPr>
      <w:r>
        <w:rPr>
          <w:sz w:val="22"/>
        </w:rPr>
        <w:t>(15) such other information as is applicable for the specific service provided, or as is otherwise required in 130 CMR 410.000.</w:t>
      </w:r>
    </w:p>
    <w:p w14:paraId="6597B89F" w14:textId="77777777" w:rsidR="00480494" w:rsidRDefault="00480494" w:rsidP="008338DE"/>
    <w:p w14:paraId="4E501FAF" w14:textId="77777777" w:rsidR="008338DE" w:rsidRDefault="008338DE" w:rsidP="00D156D9">
      <w:pPr>
        <w:tabs>
          <w:tab w:val="left" w:pos="936"/>
          <w:tab w:val="left" w:pos="1314"/>
          <w:tab w:val="left" w:pos="1692"/>
          <w:tab w:val="left" w:pos="2070"/>
        </w:tabs>
        <w:ind w:left="936"/>
        <w:rPr>
          <w:sz w:val="22"/>
        </w:rPr>
      </w:pPr>
      <w:r>
        <w:rPr>
          <w:sz w:val="22"/>
        </w:rPr>
        <w:t>(E)</w:t>
      </w:r>
      <w:r>
        <w:rPr>
          <w:sz w:val="22"/>
        </w:rPr>
        <w:tab/>
        <w:t>When a member is referred from a private physician to a hospital outpatient department exclusively for the purpose of a diagnostic test, the following information, at a minimum, must be included in the member's medical record:</w:t>
      </w:r>
    </w:p>
    <w:p w14:paraId="72DC4E65" w14:textId="77777777" w:rsidR="008338DE" w:rsidRDefault="008338DE" w:rsidP="00D156D9">
      <w:pPr>
        <w:tabs>
          <w:tab w:val="left" w:pos="936"/>
          <w:tab w:val="left" w:pos="1314"/>
          <w:tab w:val="left" w:pos="1692"/>
          <w:tab w:val="left" w:pos="2070"/>
        </w:tabs>
        <w:ind w:firstLine="1314"/>
        <w:rPr>
          <w:sz w:val="22"/>
        </w:rPr>
      </w:pPr>
      <w:r>
        <w:rPr>
          <w:sz w:val="22"/>
        </w:rPr>
        <w:t>(1)</w:t>
      </w:r>
      <w:r>
        <w:rPr>
          <w:sz w:val="22"/>
        </w:rPr>
        <w:tab/>
        <w:t>the member's name and date of birth;</w:t>
      </w:r>
    </w:p>
    <w:p w14:paraId="08B86005" w14:textId="77777777" w:rsidR="008338DE" w:rsidRDefault="008338DE" w:rsidP="00D156D9">
      <w:pPr>
        <w:tabs>
          <w:tab w:val="left" w:pos="936"/>
          <w:tab w:val="left" w:pos="1314"/>
          <w:tab w:val="left" w:pos="1692"/>
          <w:tab w:val="left" w:pos="2070"/>
        </w:tabs>
        <w:ind w:left="1314"/>
        <w:rPr>
          <w:sz w:val="22"/>
        </w:rPr>
      </w:pPr>
      <w:r>
        <w:rPr>
          <w:sz w:val="22"/>
        </w:rPr>
        <w:t>(2)</w:t>
      </w:r>
      <w:r>
        <w:rPr>
          <w:sz w:val="22"/>
        </w:rPr>
        <w:tab/>
        <w:t>the signed referral from the private physician authorizing the procedure;</w:t>
      </w:r>
    </w:p>
    <w:p w14:paraId="244865E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the date of service;</w:t>
      </w:r>
    </w:p>
    <w:p w14:paraId="087915D9" w14:textId="77777777" w:rsidR="008338DE" w:rsidRDefault="008338DE" w:rsidP="00D156D9">
      <w:pPr>
        <w:tabs>
          <w:tab w:val="left" w:pos="936"/>
          <w:tab w:val="left" w:pos="1314"/>
          <w:tab w:val="left" w:pos="1692"/>
          <w:tab w:val="left" w:pos="2070"/>
        </w:tabs>
        <w:ind w:left="1314"/>
        <w:rPr>
          <w:sz w:val="22"/>
        </w:rPr>
      </w:pPr>
      <w:r>
        <w:rPr>
          <w:sz w:val="22"/>
        </w:rPr>
        <w:t>(4)</w:t>
      </w:r>
      <w:r>
        <w:rPr>
          <w:sz w:val="22"/>
        </w:rPr>
        <w:tab/>
        <w:t>the name and title of the person who performed the service; and</w:t>
      </w:r>
    </w:p>
    <w:p w14:paraId="2847E6A6" w14:textId="77777777" w:rsidR="008338DE" w:rsidRDefault="008338DE" w:rsidP="00D156D9">
      <w:pPr>
        <w:tabs>
          <w:tab w:val="left" w:pos="936"/>
          <w:tab w:val="left" w:pos="1314"/>
          <w:tab w:val="left" w:pos="1692"/>
          <w:tab w:val="left" w:pos="2070"/>
        </w:tabs>
        <w:ind w:left="1314"/>
        <w:rPr>
          <w:sz w:val="22"/>
        </w:rPr>
      </w:pPr>
      <w:r>
        <w:rPr>
          <w:sz w:val="22"/>
        </w:rPr>
        <w:t>(5)</w:t>
      </w:r>
      <w:r>
        <w:rPr>
          <w:sz w:val="22"/>
        </w:rPr>
        <w:tab/>
        <w:t>a clear indication of all findings, whether positive or negative.</w:t>
      </w:r>
    </w:p>
    <w:p w14:paraId="69682659" w14:textId="77777777" w:rsidR="008338DE" w:rsidRDefault="008338DE" w:rsidP="00D156D9">
      <w:pPr>
        <w:tabs>
          <w:tab w:val="left" w:pos="936"/>
          <w:tab w:val="left" w:pos="1314"/>
          <w:tab w:val="left" w:pos="1692"/>
          <w:tab w:val="left" w:pos="2070"/>
        </w:tabs>
        <w:ind w:left="936"/>
        <w:rPr>
          <w:sz w:val="22"/>
        </w:rPr>
      </w:pPr>
    </w:p>
    <w:p w14:paraId="5B941F70" w14:textId="77777777" w:rsidR="008338DE" w:rsidRPr="00D31A07" w:rsidRDefault="008338DE" w:rsidP="00D156D9">
      <w:pPr>
        <w:tabs>
          <w:tab w:val="left" w:pos="936"/>
          <w:tab w:val="left" w:pos="1314"/>
          <w:tab w:val="left" w:pos="1692"/>
          <w:tab w:val="left" w:pos="2070"/>
        </w:tabs>
        <w:ind w:left="936"/>
        <w:rPr>
          <w:sz w:val="22"/>
        </w:rPr>
      </w:pPr>
      <w:r>
        <w:rPr>
          <w:sz w:val="22"/>
        </w:rPr>
        <w:t>(F)</w:t>
      </w:r>
      <w:r>
        <w:rPr>
          <w:sz w:val="22"/>
        </w:rPr>
        <w:tab/>
        <w:t xml:space="preserve">For therapist services, in addition to the applicable information required in 130 CMR 410.409(D), the member's medical record must include at least the required records and information set forth in 130 CMR 410.453: </w:t>
      </w:r>
      <w:r>
        <w:rPr>
          <w:i/>
          <w:sz w:val="22"/>
        </w:rPr>
        <w:t>Therapist Services: Recordkeeping Requirements</w:t>
      </w:r>
      <w:r>
        <w:rPr>
          <w:sz w:val="22"/>
        </w:rPr>
        <w:t>.</w:t>
      </w:r>
    </w:p>
    <w:p w14:paraId="5C86F63C" w14:textId="77777777" w:rsidR="008338DE" w:rsidRDefault="008338DE"/>
    <w:p w14:paraId="6D1D8EB9" w14:textId="77777777" w:rsidR="008F0048" w:rsidRDefault="008338DE" w:rsidP="008F0048">
      <w:pPr>
        <w:pStyle w:val="BodyTextIndent3"/>
        <w:tabs>
          <w:tab w:val="clear" w:pos="1314"/>
          <w:tab w:val="clear" w:pos="1692"/>
          <w:tab w:val="left" w:pos="1350"/>
        </w:tabs>
        <w:ind w:left="936"/>
        <w:rPr>
          <w:szCs w:val="22"/>
        </w:rPr>
      </w:pPr>
      <w:r w:rsidRPr="00EA782C">
        <w:rPr>
          <w:szCs w:val="22"/>
        </w:rPr>
        <w:t>(G)</w:t>
      </w:r>
      <w:r w:rsidRPr="00EA782C">
        <w:rPr>
          <w:szCs w:val="22"/>
        </w:rPr>
        <w:tab/>
        <w:t xml:space="preserve">For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8F0048">
      <w:pPr>
        <w:pStyle w:val="BodyTextIndent3"/>
        <w:tabs>
          <w:tab w:val="clear" w:pos="1314"/>
          <w:tab w:val="clear" w:pos="1692"/>
          <w:tab w:val="left" w:pos="1350"/>
        </w:tabs>
        <w:ind w:left="936"/>
      </w:pPr>
      <w:r>
        <w:tab/>
      </w:r>
    </w:p>
    <w:p w14:paraId="69E00C74" w14:textId="77777777" w:rsidR="008338DE" w:rsidRDefault="008338DE" w:rsidP="00B73DAC">
      <w:pPr>
        <w:tabs>
          <w:tab w:val="left" w:pos="936"/>
          <w:tab w:val="left" w:pos="1314"/>
          <w:tab w:val="left" w:pos="1692"/>
          <w:tab w:val="left" w:pos="2070"/>
        </w:tabs>
        <w:ind w:left="936"/>
        <w:rPr>
          <w:sz w:val="22"/>
        </w:rPr>
      </w:pPr>
      <w:r>
        <w:rPr>
          <w:sz w:val="22"/>
        </w:rPr>
        <w:t>(H)  Hospital pharmacies must maintain a record for each member of the drug and amount dispensed, the date, and the original prescription (</w:t>
      </w:r>
      <w:r w:rsidRPr="00041450">
        <w:rPr>
          <w:i/>
          <w:iCs/>
          <w:sz w:val="22"/>
        </w:rPr>
        <w:t>see</w:t>
      </w:r>
      <w:r>
        <w:rPr>
          <w:sz w:val="22"/>
        </w:rPr>
        <w:t xml:space="preserve"> also 130 CMR 406.000: </w:t>
      </w:r>
      <w:r>
        <w:rPr>
          <w:i/>
          <w:sz w:val="22"/>
        </w:rPr>
        <w:t>Pharmacy Services</w:t>
      </w:r>
      <w:r>
        <w:rPr>
          <w:sz w:val="22"/>
        </w:rPr>
        <w:t xml:space="preserve"> and 130 CMR 450.205:  </w:t>
      </w:r>
      <w:r>
        <w:rPr>
          <w:i/>
          <w:sz w:val="22"/>
        </w:rPr>
        <w:t>Recordkeeping and Disclosure</w:t>
      </w:r>
      <w:r>
        <w:rPr>
          <w:sz w:val="22"/>
        </w:rPr>
        <w:t>).</w:t>
      </w:r>
    </w:p>
    <w:p w14:paraId="534A9E33" w14:textId="77777777" w:rsidR="008338DE" w:rsidRDefault="008338DE" w:rsidP="00B73DAC">
      <w:pPr>
        <w:tabs>
          <w:tab w:val="left" w:pos="936"/>
          <w:tab w:val="left" w:pos="1314"/>
          <w:tab w:val="left" w:pos="1692"/>
          <w:tab w:val="left" w:pos="2070"/>
        </w:tabs>
        <w:rPr>
          <w:sz w:val="22"/>
        </w:rPr>
      </w:pPr>
    </w:p>
    <w:p w14:paraId="70A3DF1E" w14:textId="77777777" w:rsidR="008338DE" w:rsidRDefault="008338DE" w:rsidP="00B73DAC">
      <w:pPr>
        <w:tabs>
          <w:tab w:val="left" w:pos="936"/>
          <w:tab w:val="left" w:pos="1314"/>
          <w:tab w:val="left" w:pos="1692"/>
          <w:tab w:val="left" w:pos="2070"/>
        </w:tabs>
        <w:ind w:left="936"/>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 xml:space="preserve">130 CMR 402.000: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p w14:paraId="56FD4C55" w14:textId="1F311259" w:rsidR="008338DE" w:rsidRDefault="008338DE" w:rsidP="00B73DAC">
      <w:pPr>
        <w:tabs>
          <w:tab w:val="left" w:pos="936"/>
          <w:tab w:val="left" w:pos="1314"/>
          <w:tab w:val="left" w:pos="1692"/>
          <w:tab w:val="left" w:pos="2070"/>
        </w:tabs>
        <w:ind w:left="936"/>
        <w:rPr>
          <w:sz w:val="22"/>
        </w:rPr>
      </w:pPr>
      <w:r>
        <w:rPr>
          <w:sz w:val="22"/>
        </w:rPr>
        <w:t xml:space="preserve">(J)  For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 xml:space="preserve">as specified in 130 CMR 401.417: </w:t>
      </w:r>
      <w:r w:rsidRPr="005E385D">
        <w:rPr>
          <w:i/>
          <w:sz w:val="22"/>
        </w:rPr>
        <w:t>Recordkeeping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p w14:paraId="4F0CEFD9" w14:textId="596D4867" w:rsidR="008338DE" w:rsidRDefault="008338DE" w:rsidP="00234B2A">
      <w:pPr>
        <w:tabs>
          <w:tab w:val="left" w:pos="936"/>
          <w:tab w:val="left" w:pos="1314"/>
          <w:tab w:val="left" w:pos="1692"/>
          <w:tab w:val="left" w:pos="2070"/>
        </w:tabs>
        <w:ind w:left="936"/>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462B84DC"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3A869157" w:rsidR="00234B2A"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73E0FDB2" w:rsidR="00234B2A"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  Assurance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77777777" w:rsidR="00041450" w:rsidRDefault="00041450" w:rsidP="00041450">
      <w:pPr>
        <w:tabs>
          <w:tab w:val="left" w:pos="936"/>
          <w:tab w:val="left" w:pos="1314"/>
          <w:tab w:val="left" w:pos="1692"/>
          <w:tab w:val="left" w:pos="2070"/>
        </w:tabs>
        <w:ind w:left="936" w:firstLine="374"/>
        <w:rPr>
          <w:sz w:val="22"/>
        </w:rPr>
      </w:pPr>
      <w:r>
        <w:rPr>
          <w:sz w:val="22"/>
        </w:rPr>
        <w:t>No provider shall use any form of coercion in the provision of any services (for example, abortion, sterilization, and family planning). Neither the MassHealth agency, nor any provider, nor any agent or employee of a provider, shall 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  Emergency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927846">
      <w:pPr>
        <w:tabs>
          <w:tab w:val="left" w:pos="936"/>
          <w:tab w:val="left" w:pos="1314"/>
          <w:tab w:val="left" w:pos="1692"/>
          <w:tab w:val="left" w:pos="2070"/>
        </w:tabs>
        <w:ind w:left="936"/>
        <w:rPr>
          <w:sz w:val="22"/>
        </w:rPr>
      </w:pPr>
      <w:r>
        <w:rPr>
          <w:sz w:val="22"/>
        </w:rPr>
        <w:t>(A)  The MassHealth agency covers emergency services provided in a hospital emergency</w:t>
      </w:r>
    </w:p>
    <w:p w14:paraId="06531168" w14:textId="0B5207C2" w:rsidR="00234B2A" w:rsidRDefault="00927846" w:rsidP="00927846">
      <w:pPr>
        <w:tabs>
          <w:tab w:val="left" w:pos="936"/>
          <w:tab w:val="left" w:pos="1314"/>
          <w:tab w:val="left" w:pos="1692"/>
          <w:tab w:val="left" w:pos="2070"/>
        </w:tabs>
        <w:rPr>
          <w:sz w:val="22"/>
        </w:rPr>
      </w:pPr>
      <w:r>
        <w:rPr>
          <w:sz w:val="22"/>
        </w:rPr>
        <w:tab/>
      </w:r>
      <w:r w:rsidR="00234B2A">
        <w:rPr>
          <w:sz w:val="22"/>
        </w:rPr>
        <w:t>department without prior authorization.</w:t>
      </w:r>
    </w:p>
    <w:p w14:paraId="3BCF6F11" w14:textId="77777777" w:rsidR="00234B2A" w:rsidRDefault="00234B2A" w:rsidP="00234B2A">
      <w:pPr>
        <w:tabs>
          <w:tab w:val="left" w:pos="936"/>
          <w:tab w:val="left" w:pos="1314"/>
          <w:tab w:val="left" w:pos="1692"/>
          <w:tab w:val="left" w:pos="2070"/>
        </w:tabs>
        <w:rPr>
          <w:sz w:val="22"/>
        </w:rPr>
      </w:pPr>
    </w:p>
    <w:p w14:paraId="1FE4A011" w14:textId="77777777" w:rsidR="00234B2A" w:rsidRDefault="00234B2A" w:rsidP="00234B2A">
      <w:pPr>
        <w:tabs>
          <w:tab w:val="left" w:pos="936"/>
          <w:tab w:val="left" w:pos="1314"/>
          <w:tab w:val="left" w:pos="1692"/>
          <w:tab w:val="left" w:pos="2070"/>
        </w:tabs>
        <w:ind w:left="936"/>
        <w:rPr>
          <w:sz w:val="22"/>
        </w:rPr>
      </w:pPr>
      <w:r>
        <w:rPr>
          <w:sz w:val="22"/>
        </w:rPr>
        <w:t>(B)  For services provided in the emergency department, handwritten or time</w:t>
      </w:r>
      <w:r>
        <w:rPr>
          <w:sz w:val="22"/>
        </w:rPr>
        <w:noBreakHyphen/>
        <w:t xml:space="preserve">stamped </w:t>
      </w:r>
    </w:p>
    <w:p w14:paraId="23EB5B34" w14:textId="77777777" w:rsidR="00234B2A" w:rsidRDefault="00234B2A" w:rsidP="00B73DAC">
      <w:pPr>
        <w:tabs>
          <w:tab w:val="left" w:pos="936"/>
          <w:tab w:val="left" w:pos="1314"/>
          <w:tab w:val="left" w:pos="1692"/>
          <w:tab w:val="left" w:pos="2070"/>
        </w:tabs>
        <w:ind w:left="936"/>
        <w:rPr>
          <w:sz w:val="22"/>
        </w:rPr>
      </w:pPr>
      <w:r>
        <w:rPr>
          <w:sz w:val="22"/>
        </w:rPr>
        <w:t>documentation of the length of the member's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77777777" w:rsidR="00234B2A" w:rsidRPr="006B6069" w:rsidRDefault="00234B2A" w:rsidP="00B73DAC">
      <w:pPr>
        <w:tabs>
          <w:tab w:val="left" w:pos="936"/>
          <w:tab w:val="left" w:pos="1314"/>
          <w:tab w:val="left" w:pos="1692"/>
          <w:tab w:val="left" w:pos="2070"/>
        </w:tabs>
        <w:ind w:left="936"/>
        <w:rPr>
          <w:sz w:val="22"/>
          <w:szCs w:val="22"/>
        </w:rPr>
      </w:pPr>
      <w:r w:rsidRPr="006B6069">
        <w:rPr>
          <w:sz w:val="22"/>
          <w:szCs w:val="22"/>
        </w:rPr>
        <w:t xml:space="preserve">(A)  </w:t>
      </w:r>
      <w:r w:rsidRPr="006B6069">
        <w:rPr>
          <w:sz w:val="22"/>
          <w:szCs w:val="22"/>
          <w:u w:val="single"/>
        </w:rPr>
        <w:t>Utilization Management Program</w:t>
      </w:r>
      <w:r w:rsidRPr="006B6069">
        <w:rPr>
          <w:sz w:val="22"/>
          <w:szCs w:val="22"/>
        </w:rPr>
        <w:t xml:space="preserve">.  The MassHealth agency pays for procedures and acute hospital stays that are subject to the acute hospital Utilization Management Program only if the applicable requirements of the program as described in 130 CMR 450.207: </w:t>
      </w:r>
      <w:r w:rsidRPr="006B6069">
        <w:rPr>
          <w:i/>
          <w:sz w:val="22"/>
          <w:szCs w:val="22"/>
        </w:rPr>
        <w:t>Utilization Management Program for Acute Inpatient Hospitals</w:t>
      </w:r>
      <w:r w:rsidRPr="006B6069">
        <w:rPr>
          <w:sz w:val="22"/>
          <w:szCs w:val="22"/>
        </w:rPr>
        <w:t xml:space="preserve"> through 450.209: </w:t>
      </w:r>
      <w:r w:rsidRPr="006B6069">
        <w:rPr>
          <w:i/>
          <w:sz w:val="22"/>
          <w:szCs w:val="22"/>
        </w:rPr>
        <w:t>Utilization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contains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B73DAC">
      <w:pPr>
        <w:tabs>
          <w:tab w:val="left" w:pos="936"/>
          <w:tab w:val="left" w:pos="1314"/>
          <w:tab w:val="left" w:pos="1692"/>
          <w:tab w:val="left" w:pos="2070"/>
        </w:tabs>
        <w:rPr>
          <w:sz w:val="22"/>
        </w:rPr>
      </w:pPr>
    </w:p>
    <w:p w14:paraId="767356BF" w14:textId="77777777" w:rsidR="00234B2A" w:rsidRDefault="00234B2A" w:rsidP="00B73DAC">
      <w:pPr>
        <w:tabs>
          <w:tab w:val="left" w:pos="936"/>
          <w:tab w:val="left" w:pos="1314"/>
          <w:tab w:val="left" w:pos="1692"/>
          <w:tab w:val="left" w:pos="2070"/>
        </w:tabs>
        <w:ind w:left="936"/>
        <w:rPr>
          <w:sz w:val="22"/>
        </w:rPr>
      </w:pPr>
      <w:r w:rsidRPr="00F37085">
        <w:rPr>
          <w:sz w:val="22"/>
        </w:rPr>
        <w:t xml:space="preserve">(B)  </w:t>
      </w:r>
      <w:r w:rsidRPr="00F37085">
        <w:rPr>
          <w:sz w:val="22"/>
          <w:u w:val="single"/>
        </w:rPr>
        <w:t xml:space="preserve">Mental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 or other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77777777" w:rsidR="00234B2A" w:rsidRDefault="00234B2A" w:rsidP="00B73DAC">
      <w:pPr>
        <w:rPr>
          <w:sz w:val="22"/>
          <w:szCs w:val="22"/>
        </w:rPr>
      </w:pPr>
      <w:r>
        <w:rPr>
          <w:sz w:val="22"/>
          <w:u w:val="single"/>
        </w:rPr>
        <w:t>410.413:  Medical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B73DAC">
      <w:pPr>
        <w:ind w:left="936" w:firstLine="504"/>
        <w:rPr>
          <w:sz w:val="22"/>
          <w:szCs w:val="22"/>
        </w:rPr>
      </w:pPr>
      <w:r>
        <w:rPr>
          <w:sz w:val="22"/>
        </w:rPr>
        <w:t>In order to be reimbursed at the rates established for hospital-licensed health centers (HLHCs), an HLHC must provide on site the medical services specified in 130 CMR 410.413(D), (E), and (F), and at least two of the medical services described in 130 CMR 410.413(A), (B), and (C). It is not necessary that all of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B73DAC">
      <w:pPr>
        <w:ind w:left="936"/>
        <w:rPr>
          <w:sz w:val="22"/>
          <w:szCs w:val="22"/>
        </w:rPr>
      </w:pPr>
      <w:r>
        <w:rPr>
          <w:sz w:val="22"/>
        </w:rPr>
        <w:t xml:space="preserve">(A)  </w:t>
      </w:r>
      <w:r>
        <w:rPr>
          <w:sz w:val="22"/>
          <w:u w:val="single"/>
        </w:rPr>
        <w:t>Pediatric Services</w:t>
      </w:r>
      <w:r>
        <w:rPr>
          <w:sz w:val="22"/>
        </w:rPr>
        <w:t>.  The HLHC must provide pediatric services.</w:t>
      </w:r>
    </w:p>
    <w:p w14:paraId="201C8592" w14:textId="77777777" w:rsidR="00234B2A" w:rsidRDefault="00234B2A" w:rsidP="00B73DAC">
      <w:pPr>
        <w:ind w:left="936"/>
        <w:rPr>
          <w:sz w:val="22"/>
          <w:szCs w:val="22"/>
        </w:rPr>
      </w:pPr>
    </w:p>
    <w:p w14:paraId="013CEC90" w14:textId="77777777" w:rsidR="00234B2A" w:rsidRDefault="00234B2A" w:rsidP="00B73DAC">
      <w:pPr>
        <w:ind w:left="936"/>
        <w:rPr>
          <w:sz w:val="22"/>
          <w:szCs w:val="22"/>
        </w:rPr>
      </w:pPr>
      <w:r>
        <w:rPr>
          <w:sz w:val="22"/>
        </w:rPr>
        <w:t xml:space="preserve">(B)  </w:t>
      </w:r>
      <w:r>
        <w:rPr>
          <w:sz w:val="22"/>
          <w:u w:val="single"/>
        </w:rPr>
        <w:t>Internal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p w14:paraId="1EB56349" w14:textId="521392B9" w:rsidR="00234B2A" w:rsidRDefault="00234B2A" w:rsidP="00927846">
      <w:pPr>
        <w:widowControl/>
        <w:autoSpaceDE/>
        <w:autoSpaceDN/>
        <w:adjustRightInd/>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67AC7475"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3CEFAED9" w:rsidR="00234B2A" w:rsidRPr="001A544A" w:rsidRDefault="00E9053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689897E" w:rsidR="00234B2A" w:rsidRPr="001A544A" w:rsidRDefault="00ED0B54" w:rsidP="00166721">
            <w:pPr>
              <w:tabs>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E90536">
      <w:pPr>
        <w:ind w:left="936"/>
        <w:rPr>
          <w:sz w:val="22"/>
        </w:rPr>
      </w:pPr>
      <w:r>
        <w:rPr>
          <w:sz w:val="22"/>
        </w:rPr>
        <w:t xml:space="preserve">(C)  </w:t>
      </w:r>
      <w:r>
        <w:rPr>
          <w:sz w:val="22"/>
          <w:u w:val="single"/>
        </w:rPr>
        <w:t>Obstetrics/Gynecology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E90536">
      <w:pPr>
        <w:ind w:left="936"/>
        <w:rPr>
          <w:sz w:val="22"/>
          <w:szCs w:val="22"/>
        </w:rPr>
      </w:pPr>
    </w:p>
    <w:p w14:paraId="13195203" w14:textId="77777777" w:rsidR="00E90536" w:rsidRDefault="00E90536" w:rsidP="00E90536">
      <w:pPr>
        <w:ind w:left="936"/>
        <w:rPr>
          <w:sz w:val="22"/>
        </w:rPr>
      </w:pPr>
      <w:r>
        <w:rPr>
          <w:sz w:val="22"/>
        </w:rPr>
        <w:t xml:space="preserve">(D)  </w:t>
      </w:r>
      <w:r>
        <w:rPr>
          <w:sz w:val="22"/>
          <w:u w:val="single"/>
        </w:rPr>
        <w:t>Health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166721">
      <w:pPr>
        <w:tabs>
          <w:tab w:val="left" w:pos="936"/>
          <w:tab w:val="left" w:pos="1314"/>
          <w:tab w:val="left" w:pos="1692"/>
          <w:tab w:val="left" w:pos="2070"/>
        </w:tabs>
        <w:ind w:left="1692"/>
        <w:rPr>
          <w:sz w:val="22"/>
        </w:rPr>
      </w:pPr>
    </w:p>
    <w:p w14:paraId="1CFBB615" w14:textId="7F850C88" w:rsidR="00927846" w:rsidRDefault="00927846" w:rsidP="00927846">
      <w:pPr>
        <w:tabs>
          <w:tab w:val="left" w:pos="900"/>
          <w:tab w:val="left" w:pos="936"/>
          <w:tab w:val="left" w:pos="1314"/>
          <w:tab w:val="left" w:pos="2070"/>
        </w:tabs>
        <w:ind w:left="900"/>
        <w:rPr>
          <w:sz w:val="22"/>
        </w:rPr>
      </w:pPr>
      <w:r>
        <w:rPr>
          <w:sz w:val="22"/>
        </w:rPr>
        <w:t xml:space="preserve">(E)  </w:t>
      </w:r>
      <w:r w:rsidRPr="00F179CD">
        <w:rPr>
          <w:sz w:val="22"/>
          <w:u w:val="single"/>
        </w:rPr>
        <w:t>Medical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234B2A">
      <w:pPr>
        <w:tabs>
          <w:tab w:val="left" w:pos="900"/>
          <w:tab w:val="left" w:pos="936"/>
          <w:tab w:val="left" w:pos="1314"/>
          <w:tab w:val="left" w:pos="2070"/>
        </w:tabs>
        <w:ind w:left="90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166721">
      <w:pPr>
        <w:tabs>
          <w:tab w:val="left" w:pos="936"/>
          <w:tab w:val="left" w:pos="1314"/>
          <w:tab w:val="left" w:pos="1692"/>
          <w:tab w:val="left" w:pos="2070"/>
        </w:tabs>
        <w:ind w:left="1692"/>
        <w:rPr>
          <w:sz w:val="22"/>
        </w:rPr>
      </w:pPr>
    </w:p>
    <w:p w14:paraId="1F45FD9F" w14:textId="77777777" w:rsidR="00234B2A" w:rsidRPr="0048332A" w:rsidRDefault="00234B2A" w:rsidP="0001058C">
      <w:pPr>
        <w:widowControl/>
        <w:tabs>
          <w:tab w:val="left" w:pos="1080"/>
        </w:tabs>
        <w:autoSpaceDE/>
        <w:autoSpaceDN/>
        <w:adjustRightInd/>
        <w:ind w:left="936"/>
        <w:rPr>
          <w:sz w:val="22"/>
        </w:rPr>
      </w:pPr>
      <w:r w:rsidRPr="0048332A">
        <w:rPr>
          <w:sz w:val="22"/>
          <w:u w:val="single"/>
        </w:rPr>
        <w:t>(F)  Nutrition Services</w:t>
      </w:r>
      <w:r w:rsidRPr="0048332A">
        <w:rPr>
          <w:sz w:val="22"/>
        </w:rPr>
        <w:t>.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aides; for consulting with practitioners and other staff members of the HLHC; and for counseling members referred for nutrition information. The nutrition professional or registered dietitian must be on site at least one day per calendar month.</w:t>
      </w:r>
    </w:p>
    <w:p w14:paraId="5B1F8631" w14:textId="77777777" w:rsidR="00234B2A" w:rsidRPr="0048332A" w:rsidRDefault="00234B2A" w:rsidP="00166721">
      <w:pPr>
        <w:tabs>
          <w:tab w:val="left" w:pos="936"/>
          <w:tab w:val="left" w:pos="1314"/>
          <w:tab w:val="left" w:pos="1692"/>
          <w:tab w:val="left" w:pos="2070"/>
        </w:tabs>
        <w:ind w:left="1314"/>
        <w:rPr>
          <w:sz w:val="22"/>
        </w:rPr>
      </w:pPr>
    </w:p>
    <w:p w14:paraId="636BDFF0" w14:textId="77777777" w:rsidR="00234B2A" w:rsidRPr="0048332A" w:rsidRDefault="00234B2A" w:rsidP="0001058C">
      <w:pPr>
        <w:rPr>
          <w:sz w:val="22"/>
          <w:u w:val="single"/>
        </w:rPr>
      </w:pPr>
      <w:r w:rsidRPr="0048332A">
        <w:rPr>
          <w:sz w:val="22"/>
          <w:u w:val="single"/>
        </w:rPr>
        <w:t>410.414:  Observation Services</w:t>
      </w:r>
    </w:p>
    <w:p w14:paraId="3C7AE7BC" w14:textId="77777777" w:rsidR="00234B2A" w:rsidRPr="0048332A" w:rsidRDefault="00234B2A" w:rsidP="0001058C">
      <w:pPr>
        <w:rPr>
          <w:sz w:val="22"/>
          <w:u w:val="single"/>
        </w:rPr>
      </w:pPr>
    </w:p>
    <w:p w14:paraId="5218E034" w14:textId="77777777" w:rsidR="00234B2A" w:rsidRPr="0048332A" w:rsidRDefault="00234B2A" w:rsidP="0001058C">
      <w:pPr>
        <w:ind w:left="936"/>
        <w:rPr>
          <w:sz w:val="22"/>
          <w:szCs w:val="22"/>
        </w:rPr>
      </w:pPr>
      <w:r w:rsidRPr="0048332A">
        <w:rPr>
          <w:sz w:val="22"/>
          <w:szCs w:val="22"/>
          <w:u w:val="single"/>
        </w:rPr>
        <w:t>(A)  Reimbursable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01058C">
      <w:pPr>
        <w:ind w:left="900"/>
        <w:rPr>
          <w:sz w:val="22"/>
          <w:szCs w:val="22"/>
        </w:rPr>
      </w:pPr>
    </w:p>
    <w:p w14:paraId="73643D10" w14:textId="77777777" w:rsidR="00234B2A" w:rsidRPr="0048332A" w:rsidRDefault="00234B2A" w:rsidP="0001058C">
      <w:pPr>
        <w:tabs>
          <w:tab w:val="left" w:pos="936"/>
          <w:tab w:val="left" w:pos="1314"/>
          <w:tab w:val="left" w:pos="1692"/>
          <w:tab w:val="left" w:pos="2070"/>
        </w:tabs>
        <w:ind w:left="936"/>
        <w:rPr>
          <w:sz w:val="22"/>
        </w:rPr>
      </w:pPr>
      <w:r w:rsidRPr="0048332A">
        <w:rPr>
          <w:sz w:val="22"/>
        </w:rPr>
        <w:t xml:space="preserve">(B)  </w:t>
      </w:r>
      <w:r w:rsidRPr="0048332A">
        <w:rPr>
          <w:sz w:val="22"/>
          <w:u w:val="single"/>
        </w:rPr>
        <w:t>Nonreimbursable Services</w:t>
      </w:r>
      <w:r w:rsidRPr="0048332A">
        <w:rPr>
          <w:sz w:val="22"/>
        </w:rPr>
        <w:t xml:space="preserve">.  </w:t>
      </w:r>
    </w:p>
    <w:p w14:paraId="67877B75" w14:textId="77777777" w:rsidR="00234B2A" w:rsidRPr="0048332A" w:rsidRDefault="00234B2A" w:rsidP="0001058C">
      <w:pPr>
        <w:pStyle w:val="BodyTextIndent3"/>
        <w:tabs>
          <w:tab w:val="left" w:pos="1800"/>
        </w:tabs>
      </w:pPr>
      <w:r w:rsidRPr="0048332A">
        <w:t>(1)  Nonreimbursable observation services include but are not limited to:</w:t>
      </w:r>
    </w:p>
    <w:p w14:paraId="53981FE1" w14:textId="77777777" w:rsidR="00234B2A" w:rsidRPr="0048332A" w:rsidRDefault="00234B2A" w:rsidP="0001058C">
      <w:pPr>
        <w:pStyle w:val="BodyTextIndent3"/>
        <w:ind w:left="1692"/>
      </w:pPr>
      <w:r w:rsidRPr="0048332A">
        <w:t xml:space="preserve">(a)  services that are not reasonable or necessary for the diagnosis or treatment of the member; and </w:t>
      </w:r>
    </w:p>
    <w:p w14:paraId="0E0BD58E" w14:textId="77777777" w:rsidR="00234B2A" w:rsidRPr="0048332A" w:rsidRDefault="00234B2A" w:rsidP="0001058C">
      <w:pPr>
        <w:pStyle w:val="BodyTextIndent3"/>
        <w:ind w:left="1692"/>
      </w:pPr>
      <w:r w:rsidRPr="0048332A">
        <w:t>(b)  routine preparation and recovery services associated with diagnostic testing or outpatient surgery.</w:t>
      </w:r>
    </w:p>
    <w:p w14:paraId="770C61C1" w14:textId="77777777" w:rsidR="00234B2A" w:rsidRPr="0048332A" w:rsidRDefault="00234B2A" w:rsidP="0001058C">
      <w:pPr>
        <w:tabs>
          <w:tab w:val="left" w:pos="936"/>
          <w:tab w:val="left" w:pos="1314"/>
          <w:tab w:val="left" w:pos="1692"/>
          <w:tab w:val="left" w:pos="2070"/>
        </w:tabs>
        <w:ind w:left="1314"/>
        <w:rPr>
          <w:sz w:val="22"/>
        </w:rPr>
      </w:pPr>
      <w:r w:rsidRPr="0048332A">
        <w:rPr>
          <w:sz w:val="22"/>
        </w:rPr>
        <w:t xml:space="preserve">(2)  The following services are not reimbursable as a separate service: </w:t>
      </w:r>
    </w:p>
    <w:p w14:paraId="2940617E" w14:textId="77777777" w:rsidR="00ED0B54" w:rsidRDefault="00234B2A" w:rsidP="0001058C">
      <w:pPr>
        <w:tabs>
          <w:tab w:val="left" w:pos="936"/>
          <w:tab w:val="left" w:pos="1692"/>
          <w:tab w:val="left" w:pos="2070"/>
        </w:tabs>
        <w:ind w:left="1692"/>
        <w:rPr>
          <w:sz w:val="22"/>
        </w:rPr>
        <w:sectPr w:rsidR="00ED0B54" w:rsidSect="00A84070">
          <w:pgSz w:w="12240" w:h="15840"/>
          <w:pgMar w:top="450" w:right="1240" w:bottom="280" w:left="1160" w:header="720" w:footer="720" w:gutter="0"/>
          <w:cols w:space="720"/>
          <w:noEndnote/>
        </w:sectPr>
      </w:pPr>
      <w:r w:rsidRPr="0048332A">
        <w:rPr>
          <w:sz w:val="22"/>
        </w:rPr>
        <w:t xml:space="preserve">(a)  postoperative monitoring during a standard recovery period that should be characterized as recovery-room services; and </w:t>
      </w:r>
    </w:p>
    <w:p w14:paraId="4DB17E0A" w14:textId="77777777" w:rsidR="00E90536" w:rsidRDefault="00E90536" w:rsidP="00927846">
      <w:pPr>
        <w:tabs>
          <w:tab w:val="left" w:pos="936"/>
          <w:tab w:val="left" w:pos="1314"/>
          <w:tab w:val="left" w:pos="1692"/>
          <w:tab w:val="left" w:pos="2070"/>
        </w:tabs>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33E5030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4AF945E1"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3D85F19B"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ED0B54">
      <w:pPr>
        <w:tabs>
          <w:tab w:val="left" w:pos="936"/>
          <w:tab w:val="left" w:pos="1692"/>
          <w:tab w:val="left" w:pos="2070"/>
        </w:tabs>
        <w:ind w:left="1692"/>
        <w:rPr>
          <w:sz w:val="22"/>
        </w:rPr>
      </w:pPr>
      <w:r w:rsidRPr="0048332A">
        <w:rPr>
          <w:sz w:val="22"/>
        </w:rPr>
        <w:t>(b)  observation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  Early and Periodic Screening, Diagnosis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77777777" w:rsidR="00ED0B54" w:rsidRPr="0048332A" w:rsidRDefault="00ED0B54" w:rsidP="00ED0B54">
      <w:pPr>
        <w:pStyle w:val="definition"/>
        <w:widowControl w:val="0"/>
        <w:tabs>
          <w:tab w:val="clear" w:pos="2454"/>
          <w:tab w:val="left" w:pos="900"/>
          <w:tab w:val="left" w:pos="1980"/>
        </w:tabs>
        <w:suppressAutoHyphens w:val="0"/>
        <w:ind w:left="900" w:firstLine="540"/>
        <w:rPr>
          <w:rFonts w:ascii="Times New Roman" w:hAnsi="Times New Roman"/>
        </w:rPr>
      </w:pPr>
      <w:r w:rsidRPr="0048332A">
        <w:rPr>
          <w:rFonts w:ascii="Times New Roman" w:hAnsi="Times New Roman"/>
        </w:rPr>
        <w:t xml:space="preserve">The MassHealth agency pays for all medically necessary outpatient hospital services for EPSDT-eligible members in accordance with 130 CMR 450.140: </w:t>
      </w:r>
      <w:r w:rsidRPr="0048332A">
        <w:rPr>
          <w:rFonts w:ascii="Times New Roman" w:hAnsi="Times New Roman"/>
          <w:i/>
        </w:rPr>
        <w:t>Early and Periodic Screening, Diagnosis and Treatment (EPSDT) Services: Introduction</w:t>
      </w:r>
      <w:r w:rsidRPr="0048332A">
        <w:rPr>
          <w:rFonts w:ascii="Times New Roman" w:hAnsi="Times New Roman"/>
        </w:rPr>
        <w:t xml:space="preserve">, </w:t>
      </w:r>
      <w:r w:rsidRPr="0048332A">
        <w:rPr>
          <w:rFonts w:ascii="Times New Roman" w:hAnsi="Times New Roman"/>
          <w:i/>
        </w:rPr>
        <w:t>et seq</w:t>
      </w:r>
      <w:r w:rsidRPr="0048332A">
        <w:rPr>
          <w:rFonts w:ascii="Times New Roman" w:hAnsi="Times New Roman"/>
        </w:rPr>
        <w:t>.,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p w14:paraId="6B8E81A7" w14:textId="41F074EA" w:rsidR="00ED0B54" w:rsidRPr="003C59DB" w:rsidRDefault="00ED0B54" w:rsidP="00B71DEA">
      <w:pPr>
        <w:tabs>
          <w:tab w:val="left" w:pos="936"/>
          <w:tab w:val="left" w:pos="1314"/>
          <w:tab w:val="left" w:pos="1692"/>
          <w:tab w:val="left" w:pos="1980"/>
          <w:tab w:val="left" w:pos="2070"/>
          <w:tab w:val="left" w:pos="2160"/>
        </w:tabs>
        <w:ind w:left="1699"/>
        <w:rPr>
          <w:sz w:val="22"/>
        </w:rPr>
      </w:pPr>
      <w:r w:rsidRPr="003C59DB">
        <w:rPr>
          <w:sz w:val="22"/>
        </w:rPr>
        <w:lastRenderedPageBreak/>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1E92B735"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40CAF2C1" w:rsidR="00ED0B54" w:rsidRPr="001A544A" w:rsidRDefault="00ED0B54"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4CF87F6A"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(A)  </w:t>
      </w:r>
      <w:r w:rsidRPr="003C59DB">
        <w:rPr>
          <w:sz w:val="22"/>
          <w:u w:val="single"/>
        </w:rPr>
        <w:t>Introduction</w:t>
      </w:r>
      <w:r w:rsidRPr="003C59DB">
        <w:rPr>
          <w:sz w:val="22"/>
        </w:rPr>
        <w:t>.  MassHealth members are eligible to receive tobacco cessation counseling servi</w:t>
      </w:r>
      <w:r>
        <w:rPr>
          <w:sz w:val="22"/>
        </w:rPr>
        <w:t>ces described in 130 CMR 410.420</w:t>
      </w:r>
      <w:r w:rsidRPr="003C59DB">
        <w:rPr>
          <w:sz w:val="22"/>
        </w:rPr>
        <w:t xml:space="preserve">(B) and pharmacotherapy treatment, including nicotine replacement therapy (NRT), in accordance with 130 CMR 406.000.    </w:t>
      </w:r>
    </w:p>
    <w:p w14:paraId="03EAFC75" w14:textId="77777777" w:rsidR="00ED0B54" w:rsidRPr="003C59DB" w:rsidRDefault="00ED0B54" w:rsidP="00ED0B54">
      <w:pPr>
        <w:tabs>
          <w:tab w:val="left" w:pos="936"/>
          <w:tab w:val="left" w:pos="1314"/>
          <w:tab w:val="left" w:pos="1692"/>
          <w:tab w:val="left" w:pos="2070"/>
        </w:tabs>
        <w:ind w:left="900"/>
        <w:rPr>
          <w:sz w:val="22"/>
        </w:rPr>
      </w:pPr>
    </w:p>
    <w:p w14:paraId="68E3C97A"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(B)  </w:t>
      </w:r>
      <w:r w:rsidRPr="00510A02">
        <w:rPr>
          <w:sz w:val="22"/>
          <w:u w:val="single"/>
        </w:rPr>
        <w:t>Tobacco Cessation</w:t>
      </w:r>
      <w:r w:rsidRPr="003C59DB">
        <w:rPr>
          <w:sz w:val="22"/>
          <w:u w:val="single"/>
        </w:rPr>
        <w:t xml:space="preserve"> Counseling Services</w:t>
      </w:r>
      <w:r w:rsidRPr="003C59DB">
        <w:rPr>
          <w:sz w:val="22"/>
        </w:rPr>
        <w:t>.</w:t>
      </w:r>
    </w:p>
    <w:p w14:paraId="05B53746" w14:textId="77777777" w:rsidR="00ED0B54" w:rsidRDefault="00ED0B54" w:rsidP="00ED0B54">
      <w:pPr>
        <w:tabs>
          <w:tab w:val="left" w:pos="936"/>
          <w:tab w:val="left" w:pos="1314"/>
          <w:tab w:val="left" w:pos="1440"/>
          <w:tab w:val="left" w:pos="1692"/>
          <w:tab w:val="left" w:pos="2070"/>
        </w:tabs>
        <w:ind w:left="1310"/>
        <w:rPr>
          <w:sz w:val="22"/>
        </w:rPr>
      </w:pPr>
      <w:r w:rsidRPr="003C59DB">
        <w:rPr>
          <w:sz w:val="22"/>
        </w:rPr>
        <w:t>(1)  MassHealth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(a)  Individual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(b)  Group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(c)  Individual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7777777" w:rsidR="00ED0B54" w:rsidRPr="003C59DB" w:rsidRDefault="00ED0B54" w:rsidP="00ED0B54">
      <w:pPr>
        <w:tabs>
          <w:tab w:val="left" w:pos="936"/>
          <w:tab w:val="left" w:pos="1314"/>
          <w:tab w:val="left" w:pos="1440"/>
          <w:tab w:val="left" w:pos="1692"/>
          <w:tab w:val="left" w:pos="2070"/>
        </w:tabs>
        <w:ind w:left="1310"/>
        <w:rPr>
          <w:sz w:val="22"/>
        </w:rPr>
      </w:pPr>
      <w:r w:rsidRPr="003C59DB">
        <w:rPr>
          <w:sz w:val="22"/>
        </w:rPr>
        <w:t>(2)  The individual and group tobacco cessation counseling services must include</w:t>
      </w:r>
      <w:r>
        <w:rPr>
          <w:sz w:val="22"/>
        </w:rPr>
        <w:t xml:space="preserve"> the following</w:t>
      </w:r>
      <w:r w:rsidRPr="003C59DB">
        <w:rPr>
          <w:sz w:val="22"/>
        </w:rPr>
        <w:t>:</w:t>
      </w:r>
    </w:p>
    <w:p w14:paraId="039382DA"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8B4A4F">
        <w:rPr>
          <w:sz w:val="22"/>
        </w:rPr>
        <w:t>(a)  education on proven methods for stopping the use of tobacco, including a</w:t>
      </w:r>
      <w:r w:rsidRPr="003C59DB">
        <w:rPr>
          <w:sz w:val="22"/>
        </w:rPr>
        <w:t>:</w:t>
      </w:r>
    </w:p>
    <w:p w14:paraId="4D0F8C75"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a </w:t>
      </w:r>
      <w:r w:rsidRPr="003C59DB">
        <w:rPr>
          <w:sz w:val="22"/>
        </w:rPr>
        <w:t>review of the health consequences of tobacco use and</w:t>
      </w:r>
      <w:r>
        <w:rPr>
          <w:sz w:val="22"/>
        </w:rPr>
        <w:t xml:space="preserve"> the</w:t>
      </w:r>
      <w:r w:rsidRPr="003C59DB">
        <w:rPr>
          <w:sz w:val="22"/>
        </w:rPr>
        <w:t xml:space="preserve"> benefits of quitting;</w:t>
      </w:r>
    </w:p>
    <w:p w14:paraId="688C453C"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a </w:t>
      </w:r>
      <w:r w:rsidRPr="003C59DB">
        <w:rPr>
          <w:sz w:val="22"/>
        </w:rPr>
        <w:t>description of how tobacco dependence develops and an explanation of the biological, psychological, and social causes of tobacco dependence; and</w:t>
      </w:r>
    </w:p>
    <w:p w14:paraId="6848FBB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w:t>
      </w:r>
      <w:r>
        <w:rPr>
          <w:sz w:val="22"/>
        </w:rPr>
        <w:t xml:space="preserve">a </w:t>
      </w:r>
      <w:r w:rsidRPr="003C59DB">
        <w:rPr>
          <w:sz w:val="22"/>
        </w:rPr>
        <w:t>review of evidence-based treatment strategies and the advantages and disadvantages of each strategy;</w:t>
      </w:r>
    </w:p>
    <w:p w14:paraId="52EE85E8"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 xml:space="preserve">(b)  collaborative development of a treatment plan that uses evidence-based strategies to assist the member to attempt to quit, to continue to abstain from tobacco, and </w:t>
      </w:r>
      <w:r w:rsidRPr="0058392B">
        <w:rPr>
          <w:sz w:val="22"/>
        </w:rPr>
        <w:t>to prevent relapse, including:</w:t>
      </w:r>
    </w:p>
    <w:p w14:paraId="239405FA"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identification of personal risk factors for relapse and incorporation into the treatment plan;</w:t>
      </w:r>
    </w:p>
    <w:p w14:paraId="00B6027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strategies and coping sk</w:t>
      </w:r>
      <w:r>
        <w:rPr>
          <w:sz w:val="22"/>
        </w:rPr>
        <w:t>ills to reduce relapse risk; and</w:t>
      </w:r>
    </w:p>
    <w:p w14:paraId="618A57DD"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a plan for continued afterc</w:t>
      </w:r>
      <w:r>
        <w:rPr>
          <w:sz w:val="22"/>
        </w:rPr>
        <w:t>are following initial treatment; and</w:t>
      </w:r>
    </w:p>
    <w:p w14:paraId="1359AD0E" w14:textId="77777777" w:rsidR="00ED0B54" w:rsidRPr="005B49F2" w:rsidRDefault="00ED0B54" w:rsidP="00ED0B54">
      <w:pPr>
        <w:tabs>
          <w:tab w:val="left" w:pos="936"/>
          <w:tab w:val="left" w:pos="1314"/>
          <w:tab w:val="left" w:pos="1440"/>
          <w:tab w:val="left" w:pos="2070"/>
        </w:tabs>
        <w:overflowPunct w:val="0"/>
        <w:ind w:left="1699"/>
        <w:textAlignment w:val="baseline"/>
        <w:rPr>
          <w:sz w:val="22"/>
        </w:rPr>
      </w:pPr>
      <w:r>
        <w:rPr>
          <w:sz w:val="22"/>
        </w:rPr>
        <w:t xml:space="preserve">(c)  </w:t>
      </w:r>
      <w:r w:rsidRPr="005B49F2">
        <w:rPr>
          <w:sz w:val="22"/>
        </w:rPr>
        <w:t>information and advice on the benefits of nicotine replacement therapy or other proven pharmaceutical or behavioral adjuncts to quitting smoking, including:</w:t>
      </w:r>
    </w:p>
    <w:p w14:paraId="7250A303"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the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the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ED0B54">
      <w:pPr>
        <w:tabs>
          <w:tab w:val="left" w:pos="936"/>
          <w:tab w:val="left" w:pos="1314"/>
          <w:tab w:val="left" w:pos="4380"/>
        </w:tabs>
        <w:rPr>
          <w:rFonts w:ascii="Times" w:hAnsi="Times"/>
          <w:sz w:val="22"/>
        </w:rPr>
      </w:pPr>
    </w:p>
    <w:p w14:paraId="58A65084" w14:textId="77777777" w:rsidR="00ED0B54" w:rsidRPr="003C59DB" w:rsidRDefault="00ED0B54" w:rsidP="00ED0B54">
      <w:pPr>
        <w:tabs>
          <w:tab w:val="left" w:pos="936"/>
          <w:tab w:val="left" w:pos="1314"/>
          <w:tab w:val="left" w:pos="1692"/>
          <w:tab w:val="left" w:pos="2070"/>
        </w:tabs>
        <w:ind w:left="936"/>
        <w:rPr>
          <w:sz w:val="22"/>
          <w:u w:val="single"/>
        </w:rPr>
      </w:pPr>
      <w:r w:rsidRPr="00D91849">
        <w:rPr>
          <w:sz w:val="22"/>
        </w:rPr>
        <w:t>(C)</w:t>
      </w:r>
      <w:r w:rsidRPr="00510A02">
        <w:rPr>
          <w:sz w:val="22"/>
        </w:rPr>
        <w:t xml:space="preserve">  </w:t>
      </w:r>
      <w:r w:rsidRPr="003C59DB">
        <w:rPr>
          <w:sz w:val="22"/>
          <w:u w:val="single"/>
        </w:rPr>
        <w:t>Provider Qualification</w:t>
      </w:r>
      <w:r>
        <w:rPr>
          <w:sz w:val="22"/>
          <w:u w:val="single"/>
        </w:rPr>
        <w:t xml:space="preserve">s for </w:t>
      </w:r>
      <w:r w:rsidRPr="003C59DB">
        <w:rPr>
          <w:sz w:val="22"/>
          <w:u w:val="single"/>
        </w:rPr>
        <w:t>Tobacco Cessation Counseling Services</w:t>
      </w:r>
      <w:r>
        <w:rPr>
          <w:sz w:val="22"/>
          <w:u w:val="single"/>
        </w:rPr>
        <w:t>.</w:t>
      </w:r>
    </w:p>
    <w:p w14:paraId="7F6BCEB6" w14:textId="77777777" w:rsidR="00ED0B54" w:rsidRPr="003C59DB" w:rsidRDefault="00ED0B54" w:rsidP="00ED0B54">
      <w:pPr>
        <w:tabs>
          <w:tab w:val="left" w:pos="936"/>
          <w:tab w:val="left" w:pos="1314"/>
          <w:tab w:val="left" w:pos="1440"/>
          <w:tab w:val="left" w:pos="1710"/>
          <w:tab w:val="left" w:pos="2070"/>
        </w:tabs>
        <w:ind w:left="1310"/>
        <w:rPr>
          <w:sz w:val="22"/>
        </w:rPr>
      </w:pPr>
      <w:r w:rsidRPr="003C59DB">
        <w:rPr>
          <w:sz w:val="22"/>
        </w:rPr>
        <w:t>(1)</w:t>
      </w:r>
      <w:r>
        <w:rPr>
          <w:sz w:val="22"/>
        </w:rPr>
        <w:t xml:space="preserve">  </w:t>
      </w:r>
      <w:r w:rsidRPr="003C59DB">
        <w:rPr>
          <w:sz w:val="22"/>
          <w:u w:val="single"/>
        </w:rPr>
        <w:t xml:space="preserve">Qualified </w:t>
      </w:r>
      <w:r w:rsidRPr="00510A02">
        <w:rPr>
          <w:sz w:val="22"/>
          <w:u w:val="single"/>
        </w:rPr>
        <w:t>Providers</w:t>
      </w:r>
      <w:r w:rsidRPr="003C59DB">
        <w:rPr>
          <w:sz w:val="22"/>
        </w:rPr>
        <w:t>.</w:t>
      </w:r>
    </w:p>
    <w:p w14:paraId="65E6187F" w14:textId="77777777" w:rsidR="00ED0B54" w:rsidRPr="003C59DB" w:rsidRDefault="00ED0B54" w:rsidP="00ED0B54">
      <w:pPr>
        <w:tabs>
          <w:tab w:val="left" w:pos="936"/>
          <w:tab w:val="left" w:pos="1314"/>
          <w:tab w:val="left" w:pos="1692"/>
          <w:tab w:val="left" w:pos="1800"/>
          <w:tab w:val="left" w:pos="2070"/>
          <w:tab w:val="left" w:pos="2160"/>
        </w:tabs>
        <w:ind w:left="1699"/>
        <w:rPr>
          <w:sz w:val="22"/>
        </w:rPr>
      </w:pPr>
      <w:r w:rsidRPr="003C59DB">
        <w:rPr>
          <w:sz w:val="22"/>
        </w:rPr>
        <w:t>(a)</w:t>
      </w:r>
      <w:r>
        <w:rPr>
          <w:sz w:val="22"/>
        </w:rPr>
        <w:t xml:space="preserve">  </w:t>
      </w:r>
      <w:r w:rsidRPr="003C59DB">
        <w:rPr>
          <w:sz w:val="22"/>
        </w:rPr>
        <w:t>Physicians,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ED0B54">
      <w:pPr>
        <w:tabs>
          <w:tab w:val="center" w:pos="4824"/>
        </w:tabs>
        <w:ind w:left="1710"/>
        <w:rPr>
          <w:sz w:val="22"/>
        </w:rPr>
        <w:sectPr w:rsidR="003B5B9F" w:rsidSect="00A84070">
          <w:pgSz w:w="12240" w:h="15840"/>
          <w:pgMar w:top="450" w:right="1240" w:bottom="280" w:left="1160" w:header="720" w:footer="720" w:gutter="0"/>
          <w:cols w:space="720"/>
          <w:noEndnote/>
        </w:sectPr>
      </w:pPr>
      <w:r w:rsidRPr="003C59DB">
        <w:rPr>
          <w:sz w:val="22"/>
        </w:rPr>
        <w:t>(b)</w:t>
      </w:r>
      <w:r>
        <w:rPr>
          <w:sz w:val="22"/>
        </w:rPr>
        <w:t xml:space="preserve">  </w:t>
      </w:r>
      <w:r w:rsidRPr="003C59DB">
        <w:rPr>
          <w:sz w:val="22"/>
        </w:rPr>
        <w:t xml:space="preserve">All other providers of tobacco cessation counseling services must be under the supervision of a physician, and must complete a course of training in tobacco cessation counseling by a degree granting institute of higher education with a minimum of eight hours </w:t>
      </w:r>
    </w:p>
    <w:p w14:paraId="1A8DBBD8" w14:textId="58AB7FA5" w:rsidR="003B5C4B" w:rsidRDefault="003B5C4B" w:rsidP="00ED0B54">
      <w:pPr>
        <w:tabs>
          <w:tab w:val="center" w:pos="4824"/>
        </w:tabs>
        <w:ind w:left="1710"/>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99A997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012587CF"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22DBCD79"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60871933" w14:textId="77777777" w:rsidR="003B5B9F" w:rsidRDefault="003B5B9F" w:rsidP="00166721">
      <w:pPr>
        <w:tabs>
          <w:tab w:val="center" w:pos="4824"/>
        </w:tabs>
        <w:rPr>
          <w:sz w:val="22"/>
        </w:rPr>
      </w:pPr>
    </w:p>
    <w:p w14:paraId="26C47E71" w14:textId="77777777" w:rsidR="003B5B9F" w:rsidRDefault="003B5B9F" w:rsidP="003B5B9F">
      <w:pPr>
        <w:tabs>
          <w:tab w:val="center" w:pos="4824"/>
        </w:tabs>
        <w:ind w:left="1710"/>
        <w:rPr>
          <w:sz w:val="22"/>
        </w:rPr>
      </w:pPr>
      <w:r w:rsidRPr="003C59DB">
        <w:rPr>
          <w:sz w:val="22"/>
        </w:rPr>
        <w:t xml:space="preserve">of instruction.  </w:t>
      </w:r>
    </w:p>
    <w:p w14:paraId="5B338599" w14:textId="77777777" w:rsidR="003B5B9F" w:rsidRPr="003C59DB" w:rsidRDefault="003B5B9F" w:rsidP="003B5B9F">
      <w:pPr>
        <w:tabs>
          <w:tab w:val="left" w:pos="936"/>
          <w:tab w:val="left" w:pos="1314"/>
          <w:tab w:val="left" w:pos="1440"/>
          <w:tab w:val="left" w:pos="1692"/>
          <w:tab w:val="left" w:pos="2070"/>
        </w:tabs>
        <w:ind w:left="1310"/>
        <w:rPr>
          <w:sz w:val="22"/>
        </w:rPr>
      </w:pPr>
      <w:r w:rsidRPr="003C59DB">
        <w:rPr>
          <w:sz w:val="22"/>
        </w:rPr>
        <w:t>(2)</w:t>
      </w:r>
      <w:r>
        <w:rPr>
          <w:sz w:val="22"/>
        </w:rPr>
        <w:t xml:space="preserve">  </w:t>
      </w:r>
      <w:r w:rsidRPr="00510A02">
        <w:rPr>
          <w:sz w:val="22"/>
          <w:u w:val="single"/>
        </w:rPr>
        <w:t>Supervision</w:t>
      </w:r>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77777777" w:rsidR="003B5B9F" w:rsidRPr="003C59DB" w:rsidRDefault="003B5B9F" w:rsidP="003B5B9F">
      <w:pPr>
        <w:tabs>
          <w:tab w:val="left" w:pos="936"/>
          <w:tab w:val="left" w:pos="1314"/>
          <w:tab w:val="left" w:pos="1692"/>
          <w:tab w:val="left" w:pos="2070"/>
        </w:tabs>
        <w:ind w:left="936"/>
        <w:rPr>
          <w:sz w:val="22"/>
        </w:rPr>
      </w:pPr>
      <w:r w:rsidRPr="003C59DB">
        <w:rPr>
          <w:sz w:val="22"/>
        </w:rPr>
        <w:t xml:space="preserve">(D)  </w:t>
      </w:r>
      <w:r w:rsidRPr="003C59DB">
        <w:rPr>
          <w:sz w:val="22"/>
          <w:u w:val="single"/>
        </w:rPr>
        <w:t>Tobacco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 xml:space="preserve">i.e.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p w14:paraId="271B3DEF" w14:textId="5B23BCE2" w:rsidR="003B5B9F" w:rsidRDefault="003B5B9F" w:rsidP="00166721">
      <w:pPr>
        <w:tabs>
          <w:tab w:val="center" w:pos="4824"/>
        </w:tabs>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4E105B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39F54F13"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  Introduction</w:t>
      </w:r>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3B5B9F">
      <w:pPr>
        <w:tabs>
          <w:tab w:val="left" w:pos="1080"/>
          <w:tab w:val="left" w:pos="1314"/>
          <w:tab w:val="left" w:pos="1692"/>
          <w:tab w:val="left" w:pos="2070"/>
        </w:tabs>
        <w:ind w:left="1080"/>
        <w:rPr>
          <w:sz w:val="22"/>
        </w:rPr>
      </w:pPr>
      <w:r>
        <w:rPr>
          <w:sz w:val="22"/>
        </w:rPr>
        <w:t xml:space="preserve">(A)  </w:t>
      </w:r>
      <w:r w:rsidRPr="002D5C88">
        <w:rPr>
          <w:sz w:val="22"/>
          <w:u w:val="single"/>
        </w:rPr>
        <w:t>Covered</w:t>
      </w:r>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all of the following conditions are met.  </w:t>
      </w:r>
    </w:p>
    <w:p w14:paraId="3C3DC6FB" w14:textId="77777777" w:rsidR="003B5B9F" w:rsidRDefault="003B5B9F" w:rsidP="003B5B9F">
      <w:pPr>
        <w:tabs>
          <w:tab w:val="left" w:pos="936"/>
          <w:tab w:val="left" w:pos="1692"/>
          <w:tab w:val="left" w:pos="2070"/>
        </w:tabs>
        <w:ind w:left="1440"/>
        <w:rPr>
          <w:sz w:val="22"/>
        </w:rPr>
      </w:pPr>
      <w:r>
        <w:rPr>
          <w:sz w:val="22"/>
        </w:rPr>
        <w:t>(1)  The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3B5B9F">
      <w:pPr>
        <w:tabs>
          <w:tab w:val="left" w:pos="936"/>
          <w:tab w:val="left" w:pos="1692"/>
          <w:tab w:val="left" w:pos="2070"/>
        </w:tabs>
        <w:ind w:left="1440"/>
        <w:rPr>
          <w:sz w:val="22"/>
        </w:rPr>
      </w:pPr>
      <w:r>
        <w:rPr>
          <w:sz w:val="22"/>
        </w:rPr>
        <w:t>(2)  The member is at least 18 years of age at the time consent is obtained.</w:t>
      </w:r>
    </w:p>
    <w:p w14:paraId="1B1A7019" w14:textId="77777777" w:rsidR="003B5B9F" w:rsidRDefault="003B5B9F" w:rsidP="003B5B9F">
      <w:pPr>
        <w:tabs>
          <w:tab w:val="left" w:pos="936"/>
          <w:tab w:val="left" w:pos="1692"/>
          <w:tab w:val="left" w:pos="2070"/>
        </w:tabs>
        <w:ind w:left="1440"/>
        <w:rPr>
          <w:sz w:val="22"/>
        </w:rPr>
      </w:pPr>
      <w:r>
        <w:rPr>
          <w:sz w:val="22"/>
        </w:rPr>
        <w:t>(3)  The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3B5B9F">
      <w:pPr>
        <w:tabs>
          <w:tab w:val="left" w:pos="1080"/>
          <w:tab w:val="left" w:pos="1314"/>
          <w:tab w:val="left" w:pos="1692"/>
          <w:tab w:val="left" w:pos="2070"/>
        </w:tabs>
        <w:ind w:left="1080"/>
        <w:rPr>
          <w:sz w:val="22"/>
        </w:rPr>
      </w:pPr>
      <w:r>
        <w:rPr>
          <w:sz w:val="22"/>
        </w:rPr>
        <w:t xml:space="preserve">(B)  </w:t>
      </w:r>
      <w:r>
        <w:rPr>
          <w:sz w:val="22"/>
          <w:u w:val="single"/>
        </w:rPr>
        <w:t>Assurance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3B5B9F">
      <w:pPr>
        <w:tabs>
          <w:tab w:val="left" w:pos="936"/>
          <w:tab w:val="left" w:pos="1314"/>
          <w:tab w:val="left" w:pos="1692"/>
          <w:tab w:val="left" w:pos="2070"/>
        </w:tabs>
        <w:rPr>
          <w:sz w:val="22"/>
        </w:rPr>
      </w:pPr>
    </w:p>
    <w:p w14:paraId="211A40CD" w14:textId="77777777" w:rsidR="003B5B9F" w:rsidRDefault="003B5B9F" w:rsidP="003B5B9F">
      <w:pPr>
        <w:tabs>
          <w:tab w:val="left" w:pos="1080"/>
          <w:tab w:val="left" w:pos="1314"/>
          <w:tab w:val="left" w:pos="1692"/>
          <w:tab w:val="left" w:pos="2070"/>
        </w:tabs>
        <w:ind w:left="1080"/>
        <w:rPr>
          <w:sz w:val="22"/>
        </w:rPr>
      </w:pPr>
      <w:r>
        <w:rPr>
          <w:sz w:val="22"/>
        </w:rPr>
        <w:t xml:space="preserve">(C)  </w:t>
      </w:r>
      <w:r>
        <w:rPr>
          <w:sz w:val="22"/>
          <w:u w:val="single"/>
        </w:rPr>
        <w:t>Retroactive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3B5B9F">
      <w:pPr>
        <w:ind w:left="936"/>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  Informed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3B5B9F">
      <w:pPr>
        <w:tabs>
          <w:tab w:val="left" w:pos="1080"/>
          <w:tab w:val="left" w:pos="1314"/>
          <w:tab w:val="left" w:pos="1692"/>
          <w:tab w:val="left" w:pos="2070"/>
        </w:tabs>
        <w:ind w:left="1080" w:firstLine="45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3B5B9F">
      <w:pPr>
        <w:tabs>
          <w:tab w:val="left" w:pos="936"/>
          <w:tab w:val="left" w:pos="1314"/>
          <w:tab w:val="left" w:pos="1692"/>
          <w:tab w:val="left" w:pos="2070"/>
        </w:tabs>
        <w:ind w:left="1314"/>
        <w:rPr>
          <w:sz w:val="22"/>
        </w:rPr>
      </w:pPr>
    </w:p>
    <w:p w14:paraId="556FB573" w14:textId="77777777" w:rsidR="003B5B9F" w:rsidRDefault="003B5B9F" w:rsidP="003B5B9F">
      <w:pPr>
        <w:tabs>
          <w:tab w:val="left" w:pos="1080"/>
          <w:tab w:val="left" w:pos="1314"/>
          <w:tab w:val="left" w:pos="1692"/>
          <w:tab w:val="left" w:pos="2070"/>
        </w:tabs>
        <w:ind w:left="1080"/>
        <w:rPr>
          <w:sz w:val="22"/>
        </w:rPr>
      </w:pPr>
      <w:r>
        <w:rPr>
          <w:sz w:val="22"/>
        </w:rPr>
        <w:t xml:space="preserve">(A)  </w:t>
      </w:r>
      <w:r>
        <w:rPr>
          <w:sz w:val="22"/>
          <w:u w:val="single"/>
        </w:rPr>
        <w:t>Informed Consent Requirements</w:t>
      </w:r>
      <w:r>
        <w:rPr>
          <w:sz w:val="22"/>
        </w:rPr>
        <w:t>.</w:t>
      </w:r>
    </w:p>
    <w:p w14:paraId="3990E680" w14:textId="77777777" w:rsidR="003B5B9F" w:rsidRDefault="003B5B9F" w:rsidP="003B5B9F">
      <w:pPr>
        <w:tabs>
          <w:tab w:val="left" w:pos="936"/>
          <w:tab w:val="left" w:pos="1440"/>
          <w:tab w:val="left" w:pos="1692"/>
          <w:tab w:val="left" w:pos="2070"/>
        </w:tabs>
        <w:ind w:left="1310"/>
        <w:rPr>
          <w:sz w:val="22"/>
        </w:rPr>
      </w:pPr>
      <w:r>
        <w:rPr>
          <w:sz w:val="22"/>
        </w:rPr>
        <w:t>(1)  The person who obtains consent (a physician, nurse, or counselor, for example) must orally provide all of the following information and advice to the member requesting sterilization:</w:t>
      </w:r>
    </w:p>
    <w:p w14:paraId="06E7A1A8" w14:textId="77777777" w:rsidR="003B5B9F" w:rsidRDefault="003B5B9F" w:rsidP="003B5B9F">
      <w:pPr>
        <w:tabs>
          <w:tab w:val="left" w:pos="936"/>
          <w:tab w:val="left" w:pos="1314"/>
          <w:tab w:val="left" w:pos="1800"/>
          <w:tab w:val="left" w:pos="2070"/>
        </w:tabs>
        <w:ind w:left="1699"/>
        <w:rPr>
          <w:sz w:val="22"/>
        </w:rPr>
      </w:pPr>
      <w:r>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otherwise might be entitled;</w:t>
      </w:r>
    </w:p>
    <w:p w14:paraId="7F3165BF" w14:textId="77777777" w:rsidR="003B5B9F" w:rsidRDefault="003B5B9F" w:rsidP="003B5B9F">
      <w:pPr>
        <w:tabs>
          <w:tab w:val="left" w:pos="936"/>
          <w:tab w:val="left" w:pos="1314"/>
          <w:tab w:val="left" w:pos="1800"/>
          <w:tab w:val="left" w:pos="2070"/>
        </w:tabs>
        <w:ind w:left="1699"/>
        <w:rPr>
          <w:sz w:val="22"/>
        </w:rPr>
      </w:pPr>
      <w:r>
        <w:rPr>
          <w:sz w:val="22"/>
        </w:rPr>
        <w:t>(b)  a description of available alternative methods of family planning and birth control;</w:t>
      </w:r>
    </w:p>
    <w:p w14:paraId="251947AD" w14:textId="77777777" w:rsidR="003B5B9F" w:rsidRDefault="003B5B9F" w:rsidP="003B5B9F">
      <w:pPr>
        <w:tabs>
          <w:tab w:val="left" w:pos="936"/>
          <w:tab w:val="left" w:pos="1314"/>
          <w:tab w:val="left" w:pos="1800"/>
          <w:tab w:val="left" w:pos="2070"/>
        </w:tabs>
        <w:ind w:left="1699"/>
        <w:rPr>
          <w:sz w:val="22"/>
        </w:rPr>
      </w:pPr>
      <w:r>
        <w:rPr>
          <w:sz w:val="22"/>
        </w:rPr>
        <w:t>(c)  advice that the sterilization procedure is considered irreversible;</w:t>
      </w:r>
    </w:p>
    <w:p w14:paraId="55DF71EB" w14:textId="77777777" w:rsidR="003B5B9F" w:rsidRDefault="003B5B9F" w:rsidP="003B5B9F">
      <w:pPr>
        <w:tabs>
          <w:tab w:val="left" w:pos="936"/>
          <w:tab w:val="left" w:pos="1314"/>
          <w:tab w:val="left" w:pos="1800"/>
          <w:tab w:val="left" w:pos="2070"/>
        </w:tabs>
        <w:ind w:left="1699"/>
        <w:rPr>
          <w:sz w:val="22"/>
        </w:rPr>
      </w:pPr>
      <w:r>
        <w:rPr>
          <w:sz w:val="22"/>
        </w:rPr>
        <w:t>(d)  a thorough explanation of the specific sterilization procedure to be performed;</w:t>
      </w:r>
    </w:p>
    <w:p w14:paraId="78221571" w14:textId="77777777" w:rsidR="003B5B9F" w:rsidRDefault="003B5B9F" w:rsidP="003B5B9F">
      <w:pPr>
        <w:tabs>
          <w:tab w:val="left" w:pos="936"/>
          <w:tab w:val="left" w:pos="1314"/>
          <w:tab w:val="left" w:pos="1800"/>
          <w:tab w:val="left" w:pos="2070"/>
        </w:tabs>
        <w:ind w:left="1699"/>
        <w:rPr>
          <w:sz w:val="22"/>
        </w:rPr>
      </w:pPr>
      <w:r>
        <w:rPr>
          <w:sz w:val="22"/>
        </w:rPr>
        <w:t>(e)  a full description of the discomforts and risks that may accompany or follow the procedure, including an explanation of the type and possible effects of any anesthetic to be used;</w:t>
      </w:r>
    </w:p>
    <w:p w14:paraId="4E9D7E6B" w14:textId="77777777" w:rsidR="003B5B9F" w:rsidRDefault="003B5B9F" w:rsidP="003B5B9F">
      <w:pPr>
        <w:tabs>
          <w:tab w:val="left" w:pos="936"/>
          <w:tab w:val="left" w:pos="1314"/>
          <w:tab w:val="left" w:pos="1800"/>
          <w:tab w:val="left" w:pos="2070"/>
        </w:tabs>
        <w:ind w:left="1699"/>
        <w:rPr>
          <w:sz w:val="22"/>
        </w:rPr>
      </w:pPr>
      <w:r>
        <w:rPr>
          <w:sz w:val="22"/>
        </w:rPr>
        <w:t>(f)  a full description of the benefits or advantages that may be expected as a result of the sterilization; and</w:t>
      </w:r>
    </w:p>
    <w:p w14:paraId="0B07BE25" w14:textId="77777777" w:rsidR="003B5B9F" w:rsidRDefault="003B5B9F" w:rsidP="003B5B9F">
      <w:pPr>
        <w:tabs>
          <w:tab w:val="left" w:pos="936"/>
          <w:tab w:val="left" w:pos="1314"/>
          <w:tab w:val="left" w:pos="1800"/>
          <w:tab w:val="left" w:pos="2070"/>
        </w:tabs>
        <w:ind w:left="1699"/>
        <w:rPr>
          <w:sz w:val="22"/>
        </w:rPr>
      </w:pPr>
      <w:r>
        <w:rPr>
          <w:sz w:val="22"/>
        </w:rPr>
        <w:t xml:space="preserve">(g)  advice that the sterilization will not be performed for at least 30 days, except under the circumstances specified in 130 CMR 410.432(B)(1). </w:t>
      </w:r>
    </w:p>
    <w:p w14:paraId="43163ACD" w14:textId="77777777" w:rsidR="003B5B9F" w:rsidRDefault="003B5B9F" w:rsidP="003B5B9F">
      <w:pPr>
        <w:tabs>
          <w:tab w:val="left" w:pos="936"/>
          <w:tab w:val="left" w:pos="1314"/>
          <w:tab w:val="left" w:pos="1692"/>
          <w:tab w:val="left" w:pos="2070"/>
        </w:tabs>
        <w:ind w:left="1310"/>
        <w:rPr>
          <w:sz w:val="22"/>
        </w:rPr>
      </w:pPr>
      <w:r>
        <w:rPr>
          <w:sz w:val="22"/>
        </w:rPr>
        <w:t>(2)  The person who obtains consent must also</w:t>
      </w:r>
    </w:p>
    <w:p w14:paraId="46DAAE80" w14:textId="77777777" w:rsidR="003B5B9F" w:rsidRDefault="003B5B9F" w:rsidP="003B5B9F">
      <w:pPr>
        <w:tabs>
          <w:tab w:val="left" w:pos="936"/>
          <w:tab w:val="left" w:pos="1314"/>
          <w:tab w:val="left" w:pos="1800"/>
          <w:tab w:val="left" w:pos="2070"/>
        </w:tabs>
        <w:ind w:left="1699"/>
        <w:rPr>
          <w:sz w:val="22"/>
        </w:rPr>
      </w:pPr>
      <w:r>
        <w:rPr>
          <w:sz w:val="22"/>
        </w:rPr>
        <w:t>(a)  offer to answer any questions the member may have about the sterilization procedure;</w:t>
      </w:r>
    </w:p>
    <w:p w14:paraId="4E655125" w14:textId="77777777" w:rsidR="003B5B9F" w:rsidRDefault="003B5B9F" w:rsidP="003B5B9F">
      <w:pPr>
        <w:tabs>
          <w:tab w:val="left" w:pos="936"/>
          <w:tab w:val="left" w:pos="1314"/>
          <w:tab w:val="left" w:pos="1800"/>
          <w:tab w:val="left" w:pos="2070"/>
        </w:tabs>
        <w:ind w:left="1699"/>
        <w:rPr>
          <w:sz w:val="22"/>
        </w:rPr>
      </w:pPr>
      <w:r>
        <w:rPr>
          <w:sz w:val="22"/>
        </w:rPr>
        <w:t>(b)  give the member a copy of the consent form;</w:t>
      </w:r>
    </w:p>
    <w:p w14:paraId="7899FB53" w14:textId="77777777" w:rsidR="0034383A" w:rsidRDefault="003B5B9F" w:rsidP="0034383A">
      <w:pPr>
        <w:ind w:left="171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p w14:paraId="1114CE29" w14:textId="77777777" w:rsidR="003B5B9F" w:rsidRDefault="003B5B9F" w:rsidP="001F51AD">
      <w:pPr>
        <w:tabs>
          <w:tab w:val="left" w:pos="936"/>
          <w:tab w:val="left" w:pos="1440"/>
          <w:tab w:val="left" w:pos="1692"/>
          <w:tab w:val="left" w:pos="2070"/>
        </w:tabs>
        <w:ind w:left="144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5E81CED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58365BFE" w:rsidR="003B5B9F" w:rsidRPr="000A574E" w:rsidRDefault="00E471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79CFF547" w:rsidR="003B5B9F" w:rsidRPr="000A574E" w:rsidRDefault="00E471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34383A">
      <w:pPr>
        <w:ind w:left="1710"/>
        <w:rPr>
          <w:sz w:val="22"/>
        </w:rPr>
      </w:pPr>
      <w:r>
        <w:rPr>
          <w:sz w:val="22"/>
        </w:rPr>
        <w:t>CMR 410.432(A)(1) are effectively communicated to any member who is blind, deaf, or</w:t>
      </w:r>
    </w:p>
    <w:p w14:paraId="09E6F340" w14:textId="77777777" w:rsidR="0034383A" w:rsidRDefault="0034383A" w:rsidP="0034383A">
      <w:pPr>
        <w:tabs>
          <w:tab w:val="left" w:pos="936"/>
          <w:tab w:val="left" w:pos="1314"/>
          <w:tab w:val="left" w:pos="1800"/>
          <w:tab w:val="left" w:pos="2070"/>
        </w:tabs>
        <w:ind w:left="1699"/>
        <w:rPr>
          <w:sz w:val="22"/>
        </w:rPr>
      </w:pPr>
      <w:r>
        <w:rPr>
          <w:sz w:val="22"/>
        </w:rPr>
        <w:t>otherwise handicapped;</w:t>
      </w:r>
    </w:p>
    <w:p w14:paraId="7C0E9E63" w14:textId="77777777" w:rsidR="0034383A" w:rsidRDefault="0034383A"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57DF2863" w14:textId="77777777" w:rsidR="0034383A" w:rsidRDefault="0034383A"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34383A">
      <w:pPr>
        <w:tabs>
          <w:tab w:val="left" w:pos="936"/>
          <w:tab w:val="left" w:pos="1314"/>
          <w:tab w:val="left" w:pos="1692"/>
          <w:tab w:val="left" w:pos="2070"/>
        </w:tabs>
        <w:ind w:left="936" w:firstLine="144"/>
        <w:rPr>
          <w:sz w:val="22"/>
        </w:rPr>
      </w:pPr>
      <w:r>
        <w:rPr>
          <w:sz w:val="22"/>
        </w:rPr>
        <w:t xml:space="preserve">(B)  </w:t>
      </w:r>
      <w:r>
        <w:rPr>
          <w:sz w:val="22"/>
          <w:u w:val="single"/>
        </w:rPr>
        <w:t>When Informed Consent Must Be Obtained</w:t>
      </w:r>
      <w:r>
        <w:rPr>
          <w:sz w:val="22"/>
        </w:rPr>
        <w:t>.</w:t>
      </w:r>
    </w:p>
    <w:p w14:paraId="178FB4CE" w14:textId="77777777" w:rsidR="0034383A" w:rsidRDefault="0034383A" w:rsidP="0034383A">
      <w:pPr>
        <w:tabs>
          <w:tab w:val="left" w:pos="936"/>
          <w:tab w:val="left" w:pos="1440"/>
          <w:tab w:val="left" w:pos="1692"/>
          <w:tab w:val="left" w:pos="1980"/>
          <w:tab w:val="left" w:pos="2070"/>
        </w:tabs>
        <w:ind w:left="144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34383A">
      <w:pPr>
        <w:tabs>
          <w:tab w:val="left" w:pos="936"/>
          <w:tab w:val="left" w:pos="1440"/>
          <w:tab w:val="left" w:pos="1692"/>
          <w:tab w:val="left" w:pos="2070"/>
        </w:tabs>
        <w:ind w:left="1440"/>
        <w:rPr>
          <w:sz w:val="22"/>
        </w:rPr>
      </w:pPr>
      <w:r>
        <w:rPr>
          <w:sz w:val="22"/>
        </w:rPr>
        <w:t>(2)  A member’s consent for sterilization will not be considered informed or voluntary if such consent is obtained or given while the member requesting sterilization is</w:t>
      </w:r>
    </w:p>
    <w:p w14:paraId="549C14E2" w14:textId="77777777" w:rsidR="0034383A" w:rsidRDefault="0034383A" w:rsidP="0034383A">
      <w:pPr>
        <w:tabs>
          <w:tab w:val="left" w:pos="936"/>
          <w:tab w:val="left" w:pos="1314"/>
          <w:tab w:val="left" w:pos="1692"/>
          <w:tab w:val="left" w:pos="2070"/>
        </w:tabs>
        <w:ind w:left="1692"/>
        <w:rPr>
          <w:sz w:val="22"/>
        </w:rPr>
      </w:pPr>
      <w:r>
        <w:rPr>
          <w:sz w:val="22"/>
        </w:rPr>
        <w:t>(a)  in labor or childbirth;</w:t>
      </w:r>
    </w:p>
    <w:p w14:paraId="02D9F2A7" w14:textId="77777777" w:rsidR="0034383A" w:rsidRDefault="0034383A" w:rsidP="0034383A">
      <w:pPr>
        <w:tabs>
          <w:tab w:val="left" w:pos="936"/>
          <w:tab w:val="left" w:pos="1314"/>
          <w:tab w:val="left" w:pos="1692"/>
          <w:tab w:val="left" w:pos="2070"/>
        </w:tabs>
        <w:ind w:left="1692"/>
        <w:rPr>
          <w:sz w:val="22"/>
        </w:rPr>
      </w:pPr>
      <w:r>
        <w:rPr>
          <w:sz w:val="22"/>
        </w:rPr>
        <w:t>(b)  seeking to obtain or obtaining an abortion; or</w:t>
      </w:r>
    </w:p>
    <w:p w14:paraId="7E3EAE41" w14:textId="77777777" w:rsidR="0034383A" w:rsidRDefault="0034383A"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45AFFFA8" w14:textId="77777777" w:rsidR="0034383A" w:rsidRDefault="0034383A" w:rsidP="0034383A">
      <w:pPr>
        <w:tabs>
          <w:tab w:val="left" w:pos="936"/>
          <w:tab w:val="left" w:pos="1440"/>
          <w:tab w:val="left" w:pos="1692"/>
          <w:tab w:val="left" w:pos="2070"/>
        </w:tabs>
        <w:ind w:left="1440"/>
        <w:rPr>
          <w:sz w:val="22"/>
        </w:rPr>
      </w:pPr>
      <w:r>
        <w:rPr>
          <w:sz w:val="22"/>
        </w:rPr>
        <w:t>(3)  Shortly before the performance of the sterilization procedure, the physician performing the procedure must orally inform the member of all of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035BBAFF" w14:textId="77777777" w:rsidR="0034383A" w:rsidRDefault="0034383A" w:rsidP="0034383A">
      <w:pPr>
        <w:tabs>
          <w:tab w:val="left" w:pos="936"/>
          <w:tab w:val="left" w:pos="1314"/>
          <w:tab w:val="left" w:pos="1692"/>
          <w:tab w:val="left" w:pos="2070"/>
        </w:tabs>
        <w:ind w:firstLine="936"/>
        <w:rPr>
          <w:sz w:val="22"/>
        </w:rPr>
      </w:pPr>
    </w:p>
    <w:p w14:paraId="71217C56" w14:textId="77777777" w:rsidR="0034383A" w:rsidRDefault="0034383A"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2CABD5D2" w14:textId="77777777" w:rsidR="0034383A" w:rsidRDefault="0034383A"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5736A664" w14:textId="77777777" w:rsidR="0034383A" w:rsidRDefault="0034383A"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669A20A5" w14:textId="77777777" w:rsidR="0034383A" w:rsidRDefault="0034383A"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41E33D5F" w14:textId="77777777" w:rsidR="0034383A" w:rsidRDefault="0034383A"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34383A">
      <w:pPr>
        <w:tabs>
          <w:tab w:val="left" w:pos="1080"/>
          <w:tab w:val="left" w:pos="1314"/>
          <w:tab w:val="left" w:pos="1692"/>
          <w:tab w:val="left" w:pos="2070"/>
        </w:tabs>
        <w:ind w:left="1080"/>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34383A">
      <w:pPr>
        <w:rPr>
          <w:sz w:val="22"/>
        </w:rPr>
      </w:pPr>
    </w:p>
    <w:p w14:paraId="4212BC36" w14:textId="77777777" w:rsidR="0034383A" w:rsidRDefault="0034383A" w:rsidP="0034383A">
      <w:pPr>
        <w:tabs>
          <w:tab w:val="left" w:pos="1080"/>
          <w:tab w:val="left" w:pos="1314"/>
          <w:tab w:val="left" w:pos="1692"/>
          <w:tab w:val="left" w:pos="2070"/>
        </w:tabs>
        <w:ind w:left="1080"/>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34383A">
      <w:pPr>
        <w:tabs>
          <w:tab w:val="left" w:pos="936"/>
          <w:tab w:val="left" w:pos="1440"/>
          <w:tab w:val="left" w:pos="1692"/>
          <w:tab w:val="left" w:pos="2070"/>
        </w:tabs>
        <w:ind w:left="1440"/>
        <w:rPr>
          <w:sz w:val="22"/>
        </w:rPr>
      </w:pPr>
      <w:r>
        <w:rPr>
          <w:sz w:val="22"/>
        </w:rPr>
        <w:t>(1)  the original must be given to the member at the time of consent; and</w:t>
      </w:r>
    </w:p>
    <w:p w14:paraId="26048E91" w14:textId="77777777" w:rsidR="0034383A" w:rsidRDefault="0034383A" w:rsidP="0034383A">
      <w:pPr>
        <w:tabs>
          <w:tab w:val="left" w:pos="936"/>
          <w:tab w:val="left" w:pos="1440"/>
          <w:tab w:val="left" w:pos="1692"/>
          <w:tab w:val="left" w:pos="2070"/>
        </w:tabs>
        <w:ind w:left="1440"/>
        <w:rPr>
          <w:sz w:val="22"/>
        </w:rPr>
        <w:sectPr w:rsidR="0034383A" w:rsidSect="00A84070">
          <w:pgSz w:w="12240" w:h="15840"/>
          <w:pgMar w:top="450" w:right="1240" w:bottom="280" w:left="1160" w:header="720" w:footer="720" w:gutter="0"/>
          <w:cols w:space="720"/>
          <w:noEndnote/>
        </w:sectPr>
      </w:pPr>
      <w:r>
        <w:rPr>
          <w:sz w:val="22"/>
        </w:rPr>
        <w:t>(2)  a copy must be included in the member’s permanent medical record at the site where the sterilization is performed.</w:t>
      </w:r>
    </w:p>
    <w:p w14:paraId="4EC54FDE" w14:textId="77777777" w:rsidR="0034383A" w:rsidRDefault="0034383A" w:rsidP="006D3115">
      <w:pPr>
        <w:tabs>
          <w:tab w:val="left" w:pos="1080"/>
          <w:tab w:val="left" w:pos="1314"/>
          <w:tab w:val="left" w:pos="1692"/>
          <w:tab w:val="left" w:pos="2070"/>
        </w:tabs>
        <w:autoSpaceDE/>
        <w:autoSpaceDN/>
        <w:adjustRightInd/>
        <w:ind w:left="936"/>
        <w:rPr>
          <w:sz w:val="22"/>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2D03BD61"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314172CF" w:rsidR="003B5B9F" w:rsidRPr="000A574E" w:rsidRDefault="00016B09"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7B4DD1DA" w:rsidR="003B5B9F" w:rsidRPr="000A574E" w:rsidRDefault="00016B09"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34383A">
      <w:pPr>
        <w:tabs>
          <w:tab w:val="left" w:pos="936"/>
          <w:tab w:val="left" w:pos="1314"/>
          <w:tab w:val="left" w:pos="1692"/>
          <w:tab w:val="left" w:pos="2070"/>
        </w:tabs>
        <w:ind w:left="936" w:firstLine="144"/>
        <w:rPr>
          <w:sz w:val="22"/>
        </w:rPr>
      </w:pPr>
      <w:r>
        <w:rPr>
          <w:sz w:val="22"/>
        </w:rPr>
        <w:t xml:space="preserve">(D)  </w:t>
      </w:r>
      <w:r w:rsidRPr="00877B07">
        <w:rPr>
          <w:sz w:val="22"/>
          <w:u w:val="single"/>
        </w:rPr>
        <w:t>Provider Billing and Required Submissions</w:t>
      </w:r>
      <w:r>
        <w:rPr>
          <w:sz w:val="22"/>
        </w:rPr>
        <w:t>.</w:t>
      </w:r>
    </w:p>
    <w:p w14:paraId="54A140B1" w14:textId="77777777" w:rsidR="0034383A" w:rsidRDefault="0034383A" w:rsidP="0034383A">
      <w:pPr>
        <w:tabs>
          <w:tab w:val="left" w:pos="936"/>
          <w:tab w:val="left" w:pos="1440"/>
          <w:tab w:val="left" w:pos="1692"/>
          <w:tab w:val="left" w:pos="2070"/>
        </w:tabs>
        <w:ind w:left="144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34383A">
      <w:pPr>
        <w:tabs>
          <w:tab w:val="left" w:pos="936"/>
          <w:tab w:val="left" w:pos="1440"/>
          <w:tab w:val="left" w:pos="1692"/>
          <w:tab w:val="left" w:pos="2070"/>
        </w:tabs>
        <w:ind w:left="144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34383A">
      <w:pPr>
        <w:tabs>
          <w:tab w:val="left" w:pos="936"/>
          <w:tab w:val="left" w:pos="1314"/>
          <w:tab w:val="left" w:pos="1800"/>
          <w:tab w:val="left" w:pos="2070"/>
        </w:tabs>
        <w:ind w:left="1800"/>
        <w:rPr>
          <w:sz w:val="22"/>
        </w:rPr>
      </w:pPr>
      <w:r>
        <w:rPr>
          <w:sz w:val="22"/>
        </w:rPr>
        <w:t>(a)  the medical procedure, treatment, or operation was a unilateral procedure and did not result in sterilization;</w:t>
      </w:r>
    </w:p>
    <w:p w14:paraId="2CF0CF25" w14:textId="77777777" w:rsidR="0034383A" w:rsidRDefault="0034383A" w:rsidP="0034383A">
      <w:pPr>
        <w:tabs>
          <w:tab w:val="left" w:pos="936"/>
          <w:tab w:val="left" w:pos="1314"/>
          <w:tab w:val="left" w:pos="1800"/>
          <w:tab w:val="left" w:pos="2070"/>
        </w:tabs>
        <w:ind w:left="1800"/>
        <w:rPr>
          <w:sz w:val="22"/>
        </w:rPr>
      </w:pPr>
      <w:r>
        <w:rPr>
          <w:sz w:val="22"/>
        </w:rPr>
        <w:t xml:space="preserve">(b)  the medical procedure, treatment, or operation was unilateral or bilateral, but the patient was previously sterile as indicated in the operative notes;  </w:t>
      </w:r>
    </w:p>
    <w:p w14:paraId="2D479642" w14:textId="77777777" w:rsidR="0034383A" w:rsidRDefault="0034383A" w:rsidP="0034383A">
      <w:pPr>
        <w:tabs>
          <w:tab w:val="left" w:pos="936"/>
          <w:tab w:val="left" w:pos="1314"/>
          <w:tab w:val="left" w:pos="1800"/>
          <w:tab w:val="left" w:pos="2070"/>
        </w:tabs>
        <w:ind w:left="1800"/>
        <w:rPr>
          <w:sz w:val="22"/>
        </w:rPr>
      </w:pPr>
      <w:r>
        <w:rPr>
          <w:sz w:val="22"/>
        </w:rPr>
        <w:t>(c)  the medical procedure, treatment, or operation was medically necessary for treatment of an existing illness or injury and was not performed for the purpose of sterilization; or</w:t>
      </w:r>
    </w:p>
    <w:p w14:paraId="2E5C3752" w14:textId="77777777" w:rsidR="0034383A" w:rsidRDefault="0034383A" w:rsidP="0034383A">
      <w:pPr>
        <w:tabs>
          <w:tab w:val="left" w:pos="936"/>
          <w:tab w:val="left" w:pos="1314"/>
          <w:tab w:val="left" w:pos="1800"/>
          <w:tab w:val="left" w:pos="2070"/>
        </w:tabs>
        <w:ind w:left="1800"/>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34383A">
      <w:pPr>
        <w:tabs>
          <w:tab w:val="left" w:pos="936"/>
          <w:tab w:val="left" w:pos="1440"/>
          <w:tab w:val="left" w:pos="1692"/>
          <w:tab w:val="left" w:pos="2070"/>
        </w:tabs>
        <w:ind w:left="144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31D6FF88" w14:textId="77777777" w:rsidR="0034383A" w:rsidRDefault="0034383A" w:rsidP="0034383A">
      <w:pPr>
        <w:tabs>
          <w:tab w:val="left" w:pos="936"/>
          <w:tab w:val="left" w:pos="1440"/>
          <w:tab w:val="left" w:pos="1692"/>
          <w:tab w:val="left" w:pos="2070"/>
        </w:tabs>
        <w:ind w:left="144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77777777" w:rsidR="0034383A" w:rsidRDefault="0034383A"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 in a hospital outpatient department only when all of the following conditions are met:</w:t>
      </w:r>
    </w:p>
    <w:p w14:paraId="67CA242A" w14:textId="77777777" w:rsidR="0034383A" w:rsidRPr="00AF0641" w:rsidRDefault="0034383A" w:rsidP="0034383A">
      <w:pPr>
        <w:tabs>
          <w:tab w:val="left" w:pos="936"/>
          <w:tab w:val="left" w:pos="1314"/>
          <w:tab w:val="left" w:pos="1692"/>
          <w:tab w:val="left" w:pos="2070"/>
        </w:tabs>
        <w:rPr>
          <w:sz w:val="16"/>
          <w:szCs w:val="16"/>
        </w:rPr>
      </w:pPr>
    </w:p>
    <w:p w14:paraId="50DA574B" w14:textId="77777777" w:rsidR="0034383A" w:rsidRDefault="0034383A" w:rsidP="0034383A">
      <w:pPr>
        <w:tabs>
          <w:tab w:val="left" w:pos="1080"/>
          <w:tab w:val="left" w:pos="1314"/>
          <w:tab w:val="left" w:pos="1692"/>
          <w:tab w:val="left" w:pos="2070"/>
        </w:tabs>
        <w:ind w:left="1080"/>
        <w:rPr>
          <w:sz w:val="22"/>
        </w:rPr>
      </w:pPr>
      <w:r>
        <w:rPr>
          <w:sz w:val="22"/>
        </w:rPr>
        <w:t>(A)  the abortion is performed in accordance with law;</w:t>
      </w:r>
    </w:p>
    <w:p w14:paraId="6353B1A2" w14:textId="77777777" w:rsidR="0034383A" w:rsidRPr="00AF0641" w:rsidRDefault="0034383A" w:rsidP="0034383A">
      <w:pPr>
        <w:tabs>
          <w:tab w:val="left" w:pos="936"/>
          <w:tab w:val="left" w:pos="1314"/>
          <w:tab w:val="left" w:pos="1692"/>
          <w:tab w:val="left" w:pos="2070"/>
        </w:tabs>
        <w:rPr>
          <w:sz w:val="16"/>
          <w:szCs w:val="16"/>
        </w:rPr>
      </w:pPr>
    </w:p>
    <w:p w14:paraId="1CD28871" w14:textId="77777777" w:rsidR="0034383A" w:rsidRDefault="0034383A" w:rsidP="0034383A">
      <w:pPr>
        <w:tabs>
          <w:tab w:val="left" w:pos="1080"/>
          <w:tab w:val="left" w:pos="1314"/>
          <w:tab w:val="left" w:pos="1692"/>
          <w:tab w:val="left" w:pos="2070"/>
        </w:tabs>
        <w:ind w:left="1080"/>
        <w:rPr>
          <w:sz w:val="22"/>
        </w:rPr>
      </w:pPr>
      <w:r>
        <w:rPr>
          <w:sz w:val="22"/>
        </w:rPr>
        <w:t>(B)  the abortion is medically necessary—that is, according to the medical judgment of a licensed physician, necessary in light of all factors affecting the woman's health; and</w:t>
      </w:r>
    </w:p>
    <w:p w14:paraId="53C922CD" w14:textId="77777777" w:rsidR="0034383A" w:rsidRDefault="0034383A" w:rsidP="0034383A">
      <w:pPr>
        <w:tabs>
          <w:tab w:val="left" w:pos="1080"/>
          <w:tab w:val="left" w:pos="1314"/>
          <w:tab w:val="left" w:pos="1692"/>
          <w:tab w:val="left" w:pos="2070"/>
        </w:tabs>
        <w:ind w:left="1080"/>
        <w:rPr>
          <w:sz w:val="22"/>
        </w:rPr>
      </w:pPr>
    </w:p>
    <w:p w14:paraId="664904D0" w14:textId="77777777" w:rsidR="0034383A" w:rsidRDefault="0034383A" w:rsidP="0034383A">
      <w:pPr>
        <w:tabs>
          <w:tab w:val="left" w:pos="1080"/>
          <w:tab w:val="left" w:pos="1314"/>
          <w:tab w:val="left" w:pos="1692"/>
          <w:tab w:val="left" w:pos="2070"/>
        </w:tabs>
        <w:ind w:left="1080"/>
        <w:rPr>
          <w:sz w:val="22"/>
        </w:rPr>
      </w:pPr>
      <w:r>
        <w:rPr>
          <w:sz w:val="22"/>
        </w:rPr>
        <w:t>(C)  the abortion service is claimed according to the requirements in 130 CMR 410.435.</w:t>
      </w:r>
    </w:p>
    <w:p w14:paraId="1A4A8073" w14:textId="77777777" w:rsidR="0034383A" w:rsidRDefault="0034383A" w:rsidP="0034383A"/>
    <w:p w14:paraId="372E69EF" w14:textId="77777777"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  Certification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7F12F915" w14:textId="77777777" w:rsidR="0034383A" w:rsidRDefault="0034383A" w:rsidP="0034383A">
      <w:pPr>
        <w:tabs>
          <w:tab w:val="left" w:pos="1080"/>
          <w:tab w:val="left" w:pos="1314"/>
          <w:tab w:val="left" w:pos="1692"/>
          <w:tab w:val="left" w:pos="2070"/>
        </w:tabs>
        <w:autoSpaceDE/>
        <w:autoSpaceDN/>
        <w:adjustRightInd/>
        <w:ind w:left="936"/>
        <w:rPr>
          <w:sz w:val="22"/>
          <w:szCs w:val="20"/>
        </w:rPr>
        <w:sectPr w:rsidR="0034383A" w:rsidSect="00A84070">
          <w:pgSz w:w="12240" w:h="15840"/>
          <w:pgMar w:top="450" w:right="1240" w:bottom="280" w:left="1160" w:header="720" w:footer="720" w:gutter="0"/>
          <w:cols w:space="720"/>
          <w:noEndnote/>
        </w:sectPr>
      </w:pPr>
      <w:r>
        <w:rPr>
          <w:sz w:val="22"/>
          <w:szCs w:val="20"/>
        </w:rPr>
        <w:t xml:space="preserve">   </w:t>
      </w:r>
      <w:r>
        <w:rPr>
          <w:sz w:val="22"/>
          <w:szCs w:val="20"/>
        </w:rPr>
        <w:tab/>
      </w:r>
      <w:r w:rsidRPr="005F28C1">
        <w:rPr>
          <w:sz w:val="22"/>
          <w:szCs w:val="20"/>
        </w:rPr>
        <w:t xml:space="preserve">All physicians and hospital outpatient departments must </w:t>
      </w:r>
      <w:r>
        <w:rPr>
          <w:sz w:val="22"/>
          <w:szCs w:val="20"/>
        </w:rPr>
        <w:t>complete</w:t>
      </w:r>
      <w:r w:rsidRPr="005F28C1">
        <w:rPr>
          <w:sz w:val="22"/>
          <w:szCs w:val="20"/>
        </w:rPr>
        <w:t xml:space="preserve"> a Certification for Payable Abortion (CPA-2) form </w:t>
      </w:r>
      <w:r>
        <w:rPr>
          <w:sz w:val="22"/>
          <w:szCs w:val="20"/>
        </w:rPr>
        <w:t>and retain the</w:t>
      </w:r>
      <w:r w:rsidRPr="005F28C1">
        <w:rPr>
          <w:sz w:val="22"/>
          <w:szCs w:val="20"/>
        </w:rPr>
        <w:t xml:space="preserve"> form </w:t>
      </w:r>
      <w:r>
        <w:rPr>
          <w:sz w:val="22"/>
          <w:szCs w:val="20"/>
        </w:rPr>
        <w:t>in the member’s record</w:t>
      </w:r>
      <w:r w:rsidRPr="005F28C1">
        <w:rPr>
          <w:sz w:val="22"/>
          <w:szCs w:val="20"/>
        </w:rPr>
        <w:t xml:space="preserve">.  (Instructions for obtaining the </w:t>
      </w:r>
      <w:r>
        <w:rPr>
          <w:sz w:val="22"/>
          <w:szCs w:val="20"/>
        </w:rPr>
        <w:t>Certification for Payable Abortion</w:t>
      </w:r>
      <w:r w:rsidRPr="005F28C1">
        <w:rPr>
          <w:sz w:val="22"/>
          <w:szCs w:val="20"/>
        </w:rPr>
        <w:t xml:space="preserve"> form are in Subchapter 5 of the </w:t>
      </w:r>
      <w:r w:rsidRPr="00623182">
        <w:rPr>
          <w:i/>
          <w:sz w:val="22"/>
          <w:szCs w:val="20"/>
        </w:rPr>
        <w:t>Outpatient Hospital Manual</w:t>
      </w:r>
      <w:r w:rsidRPr="005F28C1">
        <w:rPr>
          <w:sz w:val="22"/>
          <w:szCs w:val="20"/>
        </w:rPr>
        <w:t xml:space="preserve">.)  To identify those abortions that meet federal </w:t>
      </w:r>
      <w:r>
        <w:rPr>
          <w:sz w:val="22"/>
          <w:szCs w:val="20"/>
        </w:rPr>
        <w:t>reimbursement</w:t>
      </w:r>
      <w:r w:rsidRPr="005F28C1">
        <w:rPr>
          <w:sz w:val="22"/>
          <w:szCs w:val="20"/>
        </w:rPr>
        <w:t xml:space="preserve"> standards, the </w:t>
      </w:r>
      <w:r>
        <w:rPr>
          <w:sz w:val="22"/>
          <w:szCs w:val="20"/>
        </w:rPr>
        <w:t>MassHealth agency</w:t>
      </w:r>
      <w:r w:rsidRPr="005F28C1">
        <w:rPr>
          <w:sz w:val="22"/>
          <w:szCs w:val="20"/>
        </w:rPr>
        <w:t xml:space="preserve"> must secure on the CPA-2 form the certifications described in 130 CMR 410.435(A)</w:t>
      </w:r>
      <w:r>
        <w:rPr>
          <w:sz w:val="22"/>
          <w:szCs w:val="20"/>
        </w:rPr>
        <w:t xml:space="preserve"> through</w:t>
      </w:r>
      <w:r w:rsidRPr="005F28C1">
        <w:rPr>
          <w:sz w:val="22"/>
          <w:szCs w:val="20"/>
        </w:rPr>
        <w:t xml:space="preserve"> (C), when applicable. For all medically necessary abortions not included in 130 CMR 410.435(A)</w:t>
      </w:r>
      <w:r>
        <w:rPr>
          <w:sz w:val="22"/>
          <w:szCs w:val="20"/>
        </w:rPr>
        <w:t xml:space="preserve"> through </w:t>
      </w:r>
      <w:r w:rsidRPr="005F28C1">
        <w:rPr>
          <w:sz w:val="22"/>
          <w:szCs w:val="20"/>
        </w:rPr>
        <w:t xml:space="preserve">(C), </w:t>
      </w:r>
    </w:p>
    <w:p w14:paraId="0450C31C" w14:textId="2959B12F" w:rsidR="00350E5E" w:rsidRPr="00DB36C4" w:rsidRDefault="00350E5E" w:rsidP="00693001">
      <w:pPr>
        <w:tabs>
          <w:tab w:val="left" w:pos="1080"/>
          <w:tab w:val="left" w:pos="1314"/>
          <w:tab w:val="left" w:pos="1692"/>
          <w:tab w:val="left" w:pos="2070"/>
        </w:tabs>
        <w:autoSpaceDE/>
        <w:autoSpaceDN/>
        <w:adjustRightInd/>
        <w:rPr>
          <w:sz w:val="22"/>
          <w:szCs w:val="20"/>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C06DD5" w14:textId="77777777" w:rsidR="00350E5E" w:rsidRPr="00CE13A9" w:rsidRDefault="00350E5E" w:rsidP="001F7DB2">
            <w:pPr>
              <w:pStyle w:val="TableParagraph"/>
              <w:kinsoku w:val="0"/>
              <w:overflowPunct w:val="0"/>
              <w:spacing w:before="4" w:line="190" w:lineRule="exact"/>
              <w:rPr>
                <w:sz w:val="19"/>
                <w:szCs w:val="19"/>
              </w:rPr>
            </w:pPr>
          </w:p>
          <w:p w14:paraId="3E4263EA" w14:textId="77777777" w:rsidR="00350E5E" w:rsidRPr="00CE13A9" w:rsidRDefault="00350E5E" w:rsidP="001F7DB2">
            <w:pPr>
              <w:pStyle w:val="TableParagraph"/>
              <w:kinsoku w:val="0"/>
              <w:overflowPunct w:val="0"/>
              <w:spacing w:line="200" w:lineRule="exact"/>
              <w:rPr>
                <w:sz w:val="20"/>
                <w:szCs w:val="20"/>
              </w:rPr>
            </w:pPr>
          </w:p>
          <w:p w14:paraId="13FFD231" w14:textId="77777777" w:rsidR="00350E5E" w:rsidRPr="00CE13A9" w:rsidRDefault="00350E5E"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696DA850" w:rsidR="00350E5E"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03978100" w:rsidR="00350E5E"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77777777" w:rsidR="00350E5E" w:rsidRDefault="00350E5E" w:rsidP="00350E5E">
      <w:pPr>
        <w:tabs>
          <w:tab w:val="left" w:pos="936"/>
          <w:tab w:val="left" w:pos="1080"/>
          <w:tab w:val="left" w:pos="1692"/>
          <w:tab w:val="left" w:pos="2070"/>
        </w:tabs>
        <w:ind w:left="1080"/>
        <w:rPr>
          <w:sz w:val="22"/>
        </w:rPr>
      </w:pPr>
      <w:r w:rsidRPr="009C1AE5">
        <w:rPr>
          <w:sz w:val="22"/>
        </w:rPr>
        <w:t xml:space="preserve">governing adult day health services in 130 CMR 404.000: </w:t>
      </w:r>
      <w:r w:rsidRPr="009C1AE5">
        <w:rPr>
          <w:i/>
          <w:iCs/>
          <w:sz w:val="22"/>
        </w:rPr>
        <w:t>Adult Day Health Services</w:t>
      </w:r>
      <w:r w:rsidRPr="009C1AE5">
        <w:rPr>
          <w:sz w:val="22"/>
        </w:rPr>
        <w:t>.</w:t>
      </w:r>
    </w:p>
    <w:p w14:paraId="73F5FBD0" w14:textId="77777777" w:rsidR="00350E5E" w:rsidRDefault="00350E5E" w:rsidP="00350E5E">
      <w:pPr>
        <w:tabs>
          <w:tab w:val="left" w:pos="936"/>
          <w:tab w:val="left" w:pos="1314"/>
          <w:tab w:val="left" w:pos="1692"/>
          <w:tab w:val="left" w:pos="2070"/>
        </w:tabs>
        <w:ind w:left="1314"/>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77777777" w:rsidR="00350E5E" w:rsidRPr="00166721" w:rsidRDefault="00350E5E" w:rsidP="00350E5E">
      <w:pPr>
        <w:tabs>
          <w:tab w:val="left" w:pos="1486"/>
        </w:tabs>
        <w:kinsoku w:val="0"/>
        <w:overflowPunct w:val="0"/>
        <w:spacing w:before="72" w:line="243" w:lineRule="auto"/>
        <w:ind w:left="1072"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Pr="00166721">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350E5E">
      <w:pPr>
        <w:kinsoku w:val="0"/>
        <w:overflowPunct w:val="0"/>
        <w:spacing w:before="17" w:line="240" w:lineRule="exact"/>
      </w:pPr>
    </w:p>
    <w:p w14:paraId="65F65F55" w14:textId="77777777" w:rsidR="00350E5E" w:rsidRPr="00166721" w:rsidRDefault="00350E5E" w:rsidP="00350E5E">
      <w:pPr>
        <w:tabs>
          <w:tab w:val="left" w:pos="1474"/>
        </w:tabs>
        <w:kinsoku w:val="0"/>
        <w:overflowPunct w:val="0"/>
        <w:spacing w:line="242" w:lineRule="auto"/>
        <w:ind w:left="1072" w:right="654"/>
        <w:rPr>
          <w:spacing w:val="-1"/>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6B6069">
        <w:rPr>
          <w:i/>
          <w:spacing w:val="55"/>
          <w:sz w:val="22"/>
          <w:szCs w:val="22"/>
        </w:rPr>
        <w:t xml:space="preserve"> </w:t>
      </w:r>
      <w:r w:rsidRPr="006B6069">
        <w:rPr>
          <w:i/>
          <w:spacing w:val="-3"/>
          <w:sz w:val="22"/>
          <w:szCs w:val="22"/>
        </w:rPr>
        <w:t>Services</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350E5E">
      <w:pPr>
        <w:kinsoku w:val="0"/>
        <w:overflowPunct w:val="0"/>
        <w:spacing w:before="18" w:line="240" w:lineRule="exact"/>
      </w:pPr>
    </w:p>
    <w:p w14:paraId="154842A1" w14:textId="77777777" w:rsidR="00350E5E" w:rsidRPr="00166721" w:rsidRDefault="00350E5E" w:rsidP="00350E5E">
      <w:pPr>
        <w:tabs>
          <w:tab w:val="left" w:pos="1474"/>
        </w:tabs>
        <w:kinsoku w:val="0"/>
        <w:overflowPunct w:val="0"/>
        <w:ind w:left="1072" w:right="813"/>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350E5E">
      <w:pPr>
        <w:kinsoku w:val="0"/>
        <w:overflowPunct w:val="0"/>
        <w:spacing w:before="1" w:line="260" w:lineRule="exact"/>
        <w:rPr>
          <w:sz w:val="26"/>
          <w:szCs w:val="26"/>
        </w:rPr>
      </w:pPr>
    </w:p>
    <w:p w14:paraId="3B34F016" w14:textId="77777777" w:rsidR="00350E5E" w:rsidRPr="00166721" w:rsidRDefault="00350E5E" w:rsidP="00350E5E">
      <w:pPr>
        <w:tabs>
          <w:tab w:val="left" w:pos="1486"/>
        </w:tabs>
        <w:kinsoku w:val="0"/>
        <w:overflowPunct w:val="0"/>
        <w:spacing w:line="243" w:lineRule="auto"/>
        <w:ind w:left="1072" w:right="616"/>
        <w:rPr>
          <w:spacing w:val="-2"/>
          <w:sz w:val="22"/>
          <w:szCs w:val="22"/>
        </w:rPr>
      </w:pPr>
      <w:r w:rsidRPr="00166721">
        <w:rPr>
          <w:spacing w:val="-2"/>
          <w:sz w:val="22"/>
          <w:szCs w:val="22"/>
        </w:rPr>
        <w:t>(D)  Nonacute</w:t>
      </w:r>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in 130 CMR 408.000: </w:t>
      </w:r>
      <w:r w:rsidRPr="00441EFA">
        <w:rPr>
          <w:i/>
          <w:spacing w:val="-7"/>
          <w:sz w:val="22"/>
          <w:szCs w:val="22"/>
        </w:rPr>
        <w:t>Adult Foster Care Services</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  Psychiatric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(A)  A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69C73DC2"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(B)  The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r>
        <w:rPr>
          <w:sz w:val="22"/>
          <w:szCs w:val="20"/>
        </w:rPr>
        <w:t xml:space="preserve">: </w:t>
      </w:r>
      <w:r>
        <w:rPr>
          <w:i/>
          <w:sz w:val="22"/>
          <w:szCs w:val="20"/>
        </w:rPr>
        <w:t>Psychiatric Day Treatment Program Services</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350E5E">
      <w:pPr>
        <w:tabs>
          <w:tab w:val="left" w:pos="936"/>
          <w:tab w:val="left" w:pos="1320"/>
          <w:tab w:val="left" w:pos="1698"/>
          <w:tab w:val="left" w:pos="2076"/>
        </w:tabs>
        <w:autoSpaceDE/>
        <w:autoSpaceDN/>
        <w:adjustRightInd/>
        <w:rPr>
          <w:sz w:val="22"/>
          <w:szCs w:val="20"/>
        </w:rPr>
      </w:pPr>
    </w:p>
    <w:p w14:paraId="5EFB263F"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(C)  Acute hospital-based psychiatric day treatment programs are paid according to the outpatient payment methodology established by the signed MassHealth provider agreement.</w:t>
      </w:r>
    </w:p>
    <w:p w14:paraId="63F72204"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1AE0D935"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(D)  Nonacute hospital-based psychiatric day treatment programs are paid according to the regulations governing psychiatric day treatment services in 130 CMR 417.000</w:t>
      </w:r>
      <w:r>
        <w:rPr>
          <w:sz w:val="22"/>
          <w:szCs w:val="20"/>
        </w:rPr>
        <w:t xml:space="preserve">: </w:t>
      </w:r>
      <w:r>
        <w:rPr>
          <w:i/>
          <w:sz w:val="22"/>
          <w:szCs w:val="20"/>
        </w:rPr>
        <w:t>Psychiatric Day Treatment Program Services</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  Dental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77777777" w:rsidR="00AC74B2" w:rsidRDefault="00350E5E" w:rsidP="00350E5E">
      <w:pPr>
        <w:tabs>
          <w:tab w:val="left" w:pos="1080"/>
          <w:tab w:val="left" w:pos="1314"/>
          <w:tab w:val="left" w:pos="1692"/>
          <w:tab w:val="left" w:pos="2070"/>
        </w:tabs>
        <w:autoSpaceDE/>
        <w:autoSpaceDN/>
        <w:adjustRightInd/>
        <w:ind w:left="1080"/>
        <w:rPr>
          <w:sz w:val="22"/>
          <w:szCs w:val="20"/>
        </w:rPr>
        <w:sectPr w:rsidR="00AC74B2" w:rsidSect="00A84070">
          <w:pgSz w:w="12240" w:h="15840"/>
          <w:pgMar w:top="450" w:right="1240" w:bottom="280" w:left="1160" w:header="720" w:footer="720" w:gutter="0"/>
          <w:cols w:space="720"/>
          <w:noEndnote/>
        </w:sectPr>
      </w:pPr>
      <w:r w:rsidRPr="00DB36C4">
        <w:rPr>
          <w:sz w:val="22"/>
          <w:szCs w:val="20"/>
        </w:rPr>
        <w:t>(A)  The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p w14:paraId="632438B7" w14:textId="77777777" w:rsidR="00350E5E" w:rsidRDefault="00350E5E" w:rsidP="00166721">
      <w:pPr>
        <w:tabs>
          <w:tab w:val="left" w:pos="936"/>
          <w:tab w:val="left" w:pos="1314"/>
          <w:tab w:val="left" w:pos="1800"/>
          <w:tab w:val="left" w:pos="2070"/>
        </w:tabs>
        <w:ind w:left="1699"/>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68426F25" w14:textId="77777777" w:rsidR="00350E5E" w:rsidRPr="00CE13A9" w:rsidRDefault="00350E5E" w:rsidP="00166721">
            <w:pPr>
              <w:pStyle w:val="TableParagraph"/>
              <w:kinsoku w:val="0"/>
              <w:overflowPunct w:val="0"/>
              <w:spacing w:line="200" w:lineRule="exact"/>
              <w:rPr>
                <w:sz w:val="20"/>
                <w:szCs w:val="20"/>
              </w:rPr>
            </w:pPr>
          </w:p>
          <w:p w14:paraId="57AEBCB3" w14:textId="77777777" w:rsidR="00350E5E" w:rsidRPr="00CE13A9" w:rsidRDefault="00350E5E"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549DEF59" w:rsidR="00350E5E"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01F4AA4E" w:rsidR="00350E5E"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(B)  Acute hospital-based providers of dental services are paid according to the outpatient payment methodology established by the signed MassHealth provider agreement.</w:t>
      </w:r>
    </w:p>
    <w:p w14:paraId="128AB78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p>
    <w:p w14:paraId="6EB086F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(C)  Nonacute hospital-based providers of dental services are paid according to the regulations governing dental services in 130 CMR 420.000</w:t>
      </w:r>
      <w:r>
        <w:rPr>
          <w:sz w:val="22"/>
          <w:szCs w:val="20"/>
        </w:rPr>
        <w:t xml:space="preserve">: </w:t>
      </w:r>
      <w:r>
        <w:rPr>
          <w:i/>
          <w:sz w:val="22"/>
          <w:szCs w:val="20"/>
        </w:rPr>
        <w:t>Dental Services</w:t>
      </w:r>
      <w:r w:rsidRPr="00DB36C4">
        <w:rPr>
          <w:sz w:val="22"/>
          <w:szCs w:val="20"/>
        </w:rPr>
        <w:t xml:space="preserve">.  </w:t>
      </w:r>
    </w:p>
    <w:p w14:paraId="0537B843"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3E2D30BD"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  Therapist Services:  Covered Services</w:t>
      </w:r>
    </w:p>
    <w:p w14:paraId="6A6AF007" w14:textId="77777777" w:rsidR="00350E5E" w:rsidRDefault="00350E5E" w:rsidP="00FE4B06">
      <w:pPr>
        <w:tabs>
          <w:tab w:val="left" w:pos="936"/>
          <w:tab w:val="left" w:pos="1314"/>
          <w:tab w:val="left" w:pos="1692"/>
          <w:tab w:val="left" w:pos="2070"/>
        </w:tabs>
        <w:rPr>
          <w:sz w:val="22"/>
        </w:rPr>
      </w:pPr>
    </w:p>
    <w:p w14:paraId="23872FDC" w14:textId="77777777" w:rsidR="00350E5E" w:rsidRDefault="00350E5E" w:rsidP="00FE4B06">
      <w:pPr>
        <w:tabs>
          <w:tab w:val="left" w:pos="1080"/>
          <w:tab w:val="left" w:pos="1314"/>
          <w:tab w:val="left" w:pos="1692"/>
          <w:tab w:val="left" w:pos="2070"/>
        </w:tabs>
        <w:ind w:left="1080"/>
        <w:rPr>
          <w:sz w:val="22"/>
        </w:rPr>
      </w:pPr>
      <w:r>
        <w:rPr>
          <w:sz w:val="22"/>
        </w:rPr>
        <w:t>(A)  The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FE4B06">
      <w:pPr>
        <w:tabs>
          <w:tab w:val="left" w:pos="936"/>
          <w:tab w:val="left" w:pos="1314"/>
          <w:tab w:val="left" w:pos="1692"/>
          <w:tab w:val="left" w:pos="2070"/>
        </w:tabs>
        <w:ind w:firstLine="1530"/>
        <w:rPr>
          <w:sz w:val="22"/>
        </w:rPr>
      </w:pPr>
      <w:r>
        <w:rPr>
          <w:sz w:val="22"/>
        </w:rPr>
        <w:t>(1)  individual treatment;</w:t>
      </w:r>
    </w:p>
    <w:p w14:paraId="090E1CA6" w14:textId="77777777" w:rsidR="00350E5E" w:rsidRDefault="00350E5E" w:rsidP="00FE4B06">
      <w:pPr>
        <w:tabs>
          <w:tab w:val="left" w:pos="936"/>
          <w:tab w:val="left" w:pos="1314"/>
          <w:tab w:val="left" w:pos="1692"/>
          <w:tab w:val="left" w:pos="2070"/>
        </w:tabs>
        <w:ind w:firstLine="1530"/>
        <w:rPr>
          <w:sz w:val="22"/>
        </w:rPr>
      </w:pPr>
      <w:r>
        <w:rPr>
          <w:sz w:val="22"/>
        </w:rPr>
        <w:t>(2)  comprehensive evaluation;</w:t>
      </w:r>
    </w:p>
    <w:p w14:paraId="7D6DC074" w14:textId="77777777" w:rsidR="00350E5E" w:rsidRDefault="00350E5E" w:rsidP="00FE4B06">
      <w:pPr>
        <w:tabs>
          <w:tab w:val="left" w:pos="936"/>
          <w:tab w:val="left" w:pos="1314"/>
          <w:tab w:val="left" w:pos="1692"/>
          <w:tab w:val="left" w:pos="2070"/>
        </w:tabs>
        <w:ind w:firstLine="1530"/>
        <w:rPr>
          <w:sz w:val="22"/>
        </w:rPr>
      </w:pPr>
      <w:r>
        <w:rPr>
          <w:sz w:val="22"/>
        </w:rPr>
        <w:t>(3)  group therapy; and</w:t>
      </w:r>
    </w:p>
    <w:p w14:paraId="767D0C29" w14:textId="77777777" w:rsidR="00350E5E" w:rsidRDefault="00350E5E" w:rsidP="00FE4B06">
      <w:pPr>
        <w:tabs>
          <w:tab w:val="left" w:pos="936"/>
          <w:tab w:val="left" w:pos="1314"/>
          <w:tab w:val="left" w:pos="1692"/>
          <w:tab w:val="left" w:pos="2070"/>
        </w:tabs>
        <w:ind w:firstLine="1530"/>
        <w:rPr>
          <w:sz w:val="22"/>
        </w:rPr>
      </w:pPr>
      <w:r>
        <w:rPr>
          <w:sz w:val="22"/>
        </w:rPr>
        <w:t>(4)  design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77777777" w:rsidR="00350E5E" w:rsidRDefault="00350E5E" w:rsidP="00FE4B06">
      <w:pPr>
        <w:tabs>
          <w:tab w:val="left" w:pos="1080"/>
          <w:tab w:val="left" w:pos="1314"/>
          <w:tab w:val="left" w:pos="1692"/>
          <w:tab w:val="left" w:pos="2070"/>
        </w:tabs>
        <w:ind w:left="1080"/>
        <w:rPr>
          <w:sz w:val="22"/>
        </w:rPr>
      </w:pPr>
      <w:r>
        <w:rPr>
          <w:sz w:val="22"/>
        </w:rPr>
        <w:t>(B)  All therapy must be provided subsequent to a written referral from a licensed physician or licensed nurse practitioner.  The MassHealth agency pays for continuing physical, occupational, or speech/language therapy only when the referral is renewed in writing every 60 days, subject to the prior-authorization requirements described in 130 CMR 410.408(E).</w:t>
      </w:r>
    </w:p>
    <w:p w14:paraId="7608350F" w14:textId="77777777" w:rsidR="00350E5E" w:rsidRDefault="00350E5E" w:rsidP="00FE4B06">
      <w:pPr>
        <w:tabs>
          <w:tab w:val="left" w:pos="936"/>
          <w:tab w:val="left" w:pos="1314"/>
          <w:tab w:val="left" w:pos="1692"/>
          <w:tab w:val="left" w:pos="2070"/>
        </w:tabs>
        <w:rPr>
          <w:sz w:val="22"/>
        </w:rPr>
      </w:pPr>
    </w:p>
    <w:p w14:paraId="33E8756A" w14:textId="77777777" w:rsidR="00350E5E" w:rsidRDefault="00350E5E" w:rsidP="00FE4B06">
      <w:pPr>
        <w:tabs>
          <w:tab w:val="left" w:pos="1080"/>
          <w:tab w:val="left" w:pos="1314"/>
          <w:tab w:val="left" w:pos="1692"/>
          <w:tab w:val="left" w:pos="2070"/>
        </w:tabs>
        <w:ind w:left="1080"/>
        <w:rPr>
          <w:sz w:val="22"/>
        </w:rPr>
      </w:pPr>
      <w:r>
        <w:rPr>
          <w:sz w:val="22"/>
        </w:rPr>
        <w:t>(C)  Before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FE4B06">
      <w:pPr>
        <w:tabs>
          <w:tab w:val="left" w:pos="936"/>
          <w:tab w:val="left" w:pos="1314"/>
          <w:tab w:val="left" w:pos="1692"/>
          <w:tab w:val="left" w:pos="2070"/>
        </w:tabs>
        <w:ind w:left="1530"/>
        <w:rPr>
          <w:sz w:val="22"/>
        </w:rPr>
      </w:pPr>
      <w:r>
        <w:rPr>
          <w:sz w:val="22"/>
        </w:rPr>
        <w:t>(1)  the member's name and address;</w:t>
      </w:r>
    </w:p>
    <w:p w14:paraId="60B6AF44" w14:textId="77777777" w:rsidR="00350E5E" w:rsidRDefault="00350E5E" w:rsidP="00FE4B06">
      <w:pPr>
        <w:tabs>
          <w:tab w:val="left" w:pos="936"/>
          <w:tab w:val="left" w:pos="1314"/>
          <w:tab w:val="left" w:pos="1692"/>
          <w:tab w:val="left" w:pos="2070"/>
        </w:tabs>
        <w:ind w:left="1530"/>
        <w:rPr>
          <w:sz w:val="22"/>
        </w:rPr>
      </w:pPr>
      <w:r>
        <w:rPr>
          <w:sz w:val="22"/>
        </w:rPr>
        <w:t>(2)  the name of the referring physician or nurse practitioner;</w:t>
      </w:r>
    </w:p>
    <w:p w14:paraId="5B6EA256" w14:textId="77777777" w:rsidR="00350E5E" w:rsidRDefault="00350E5E" w:rsidP="00FE4B06">
      <w:pPr>
        <w:tabs>
          <w:tab w:val="left" w:pos="936"/>
          <w:tab w:val="left" w:pos="1314"/>
          <w:tab w:val="left" w:pos="1692"/>
          <w:tab w:val="left" w:pos="2070"/>
        </w:tabs>
        <w:ind w:left="1530"/>
        <w:rPr>
          <w:sz w:val="22"/>
        </w:rPr>
      </w:pPr>
      <w:r>
        <w:rPr>
          <w:sz w:val="22"/>
        </w:rPr>
        <w:t>(3)  objective evaluation findings;</w:t>
      </w:r>
    </w:p>
    <w:p w14:paraId="3E56A6E4" w14:textId="77777777" w:rsidR="00350E5E" w:rsidRDefault="00350E5E" w:rsidP="00FE4B06">
      <w:pPr>
        <w:tabs>
          <w:tab w:val="left" w:pos="936"/>
          <w:tab w:val="left" w:pos="1314"/>
          <w:tab w:val="left" w:pos="1692"/>
          <w:tab w:val="left" w:pos="2070"/>
        </w:tabs>
        <w:ind w:left="1530"/>
        <w:rPr>
          <w:sz w:val="22"/>
        </w:rPr>
      </w:pPr>
      <w:r>
        <w:rPr>
          <w:sz w:val="22"/>
        </w:rPr>
        <w:t>(4)  a detailed treatment plan prescribing the type, amount, estimated frequency, and duration of therapy and indicating the diagnosis and anticipated goals, or the reason treatment is not indicated;</w:t>
      </w:r>
    </w:p>
    <w:p w14:paraId="1D4D5704" w14:textId="77777777" w:rsidR="00350E5E" w:rsidRDefault="00350E5E" w:rsidP="00FE4B06">
      <w:pPr>
        <w:tabs>
          <w:tab w:val="left" w:pos="936"/>
          <w:tab w:val="left" w:pos="1314"/>
          <w:tab w:val="left" w:pos="1692"/>
          <w:tab w:val="left" w:pos="2070"/>
        </w:tabs>
        <w:ind w:left="1530"/>
        <w:rPr>
          <w:sz w:val="22"/>
        </w:rPr>
      </w:pPr>
      <w:r>
        <w:rPr>
          <w:sz w:val="22"/>
        </w:rPr>
        <w:t>(5)  a description of any conferences with the member, the member's family or clinician, or other interested persons;</w:t>
      </w:r>
    </w:p>
    <w:p w14:paraId="3B0FF44B" w14:textId="77777777" w:rsidR="00350E5E" w:rsidRDefault="00350E5E" w:rsidP="00FE4B06">
      <w:pPr>
        <w:tabs>
          <w:tab w:val="left" w:pos="936"/>
          <w:tab w:val="left" w:pos="1314"/>
          <w:tab w:val="left" w:pos="1692"/>
          <w:tab w:val="left" w:pos="2070"/>
        </w:tabs>
        <w:ind w:left="1530"/>
        <w:rPr>
          <w:sz w:val="22"/>
        </w:rPr>
      </w:pPr>
      <w:r>
        <w:rPr>
          <w:sz w:val="22"/>
        </w:rPr>
        <w:t>(6)  other health care evaluations, as indicated;</w:t>
      </w:r>
    </w:p>
    <w:p w14:paraId="6E1BB1CB" w14:textId="77777777" w:rsidR="00350E5E" w:rsidRDefault="00350E5E" w:rsidP="00FE4B06">
      <w:pPr>
        <w:tabs>
          <w:tab w:val="left" w:pos="936"/>
          <w:tab w:val="left" w:pos="1314"/>
          <w:tab w:val="left" w:pos="1692"/>
          <w:tab w:val="left" w:pos="2070"/>
        </w:tabs>
        <w:ind w:left="1530"/>
        <w:rPr>
          <w:sz w:val="22"/>
        </w:rPr>
      </w:pPr>
      <w:r>
        <w:rPr>
          <w:sz w:val="22"/>
        </w:rPr>
        <w:t>(7)  a description of the member's psychosocial and health status that includes:</w:t>
      </w:r>
    </w:p>
    <w:p w14:paraId="37809CB4" w14:textId="77777777" w:rsidR="00350E5E" w:rsidRDefault="00350E5E" w:rsidP="00FE4B06">
      <w:pPr>
        <w:tabs>
          <w:tab w:val="left" w:pos="936"/>
          <w:tab w:val="left" w:pos="1314"/>
          <w:tab w:val="left" w:pos="1800"/>
          <w:tab w:val="left" w:pos="2070"/>
        </w:tabs>
        <w:ind w:left="1890"/>
        <w:rPr>
          <w:sz w:val="22"/>
        </w:rPr>
      </w:pPr>
      <w:r>
        <w:rPr>
          <w:sz w:val="22"/>
        </w:rPr>
        <w:t>(a)  the present effects of the disability on both member and family;</w:t>
      </w:r>
    </w:p>
    <w:p w14:paraId="5C0864B4" w14:textId="77777777" w:rsidR="00350E5E" w:rsidRDefault="00350E5E" w:rsidP="00FE4B06">
      <w:pPr>
        <w:tabs>
          <w:tab w:val="left" w:pos="936"/>
          <w:tab w:val="left" w:pos="1314"/>
          <w:tab w:val="left" w:pos="1800"/>
          <w:tab w:val="left" w:pos="2070"/>
        </w:tabs>
        <w:ind w:left="1890"/>
        <w:rPr>
          <w:sz w:val="22"/>
        </w:rPr>
      </w:pPr>
      <w:r>
        <w:rPr>
          <w:sz w:val="22"/>
        </w:rPr>
        <w:t>(b)  a brief history, the date of onset, and any past treatment of the disability;</w:t>
      </w:r>
    </w:p>
    <w:p w14:paraId="490C39E3" w14:textId="77777777" w:rsidR="00350E5E" w:rsidRDefault="00350E5E" w:rsidP="00FE4B06">
      <w:pPr>
        <w:tabs>
          <w:tab w:val="left" w:pos="936"/>
          <w:tab w:val="left" w:pos="1314"/>
          <w:tab w:val="left" w:pos="1800"/>
          <w:tab w:val="left" w:pos="2070"/>
        </w:tabs>
        <w:ind w:left="1890"/>
        <w:rPr>
          <w:sz w:val="22"/>
        </w:rPr>
      </w:pPr>
      <w:r>
        <w:rPr>
          <w:sz w:val="22"/>
        </w:rPr>
        <w:t>(c)  the member's level of functioning, both current and before onset of the disability, if applicable; and</w:t>
      </w:r>
    </w:p>
    <w:p w14:paraId="751593E6" w14:textId="77777777" w:rsidR="00350E5E" w:rsidRDefault="00350E5E" w:rsidP="00FE4B06">
      <w:pPr>
        <w:tabs>
          <w:tab w:val="left" w:pos="936"/>
          <w:tab w:val="left" w:pos="1314"/>
          <w:tab w:val="left" w:pos="1800"/>
          <w:tab w:val="left" w:pos="2070"/>
        </w:tabs>
        <w:ind w:left="1890"/>
        <w:rPr>
          <w:sz w:val="22"/>
        </w:rPr>
      </w:pPr>
      <w:r>
        <w:rPr>
          <w:sz w:val="22"/>
        </w:rPr>
        <w:t>(d)  any other significant physical or mental disability that may affect therapy;</w:t>
      </w:r>
    </w:p>
    <w:p w14:paraId="57D7E7F9" w14:textId="77777777" w:rsidR="00350E5E" w:rsidRDefault="00350E5E" w:rsidP="00FE4B06">
      <w:pPr>
        <w:tabs>
          <w:tab w:val="left" w:pos="936"/>
          <w:tab w:val="left" w:pos="1314"/>
          <w:tab w:val="left" w:pos="1692"/>
          <w:tab w:val="left" w:pos="2070"/>
        </w:tabs>
        <w:ind w:left="1314" w:firstLine="216"/>
        <w:rPr>
          <w:sz w:val="22"/>
        </w:rPr>
      </w:pPr>
      <w:r>
        <w:rPr>
          <w:sz w:val="22"/>
        </w:rPr>
        <w:t>(8)  for speech/language therapy only:</w:t>
      </w:r>
    </w:p>
    <w:p w14:paraId="10EB1A3F" w14:textId="77777777" w:rsidR="00350E5E" w:rsidRDefault="00350E5E" w:rsidP="00FE4B06">
      <w:pPr>
        <w:tabs>
          <w:tab w:val="left" w:pos="936"/>
          <w:tab w:val="left" w:pos="1314"/>
          <w:tab w:val="left" w:pos="2070"/>
        </w:tabs>
        <w:ind w:left="1890"/>
        <w:rPr>
          <w:sz w:val="22"/>
        </w:rPr>
      </w:pPr>
      <w:r>
        <w:rPr>
          <w:sz w:val="22"/>
        </w:rPr>
        <w:t>(a)  assessments of articulation, stimulability, voice, fluency, and receptive and expressive language;</w:t>
      </w:r>
    </w:p>
    <w:p w14:paraId="265A8DBF" w14:textId="77777777" w:rsidR="00350E5E" w:rsidRDefault="00350E5E" w:rsidP="00FE4B06">
      <w:pPr>
        <w:tabs>
          <w:tab w:val="left" w:pos="936"/>
          <w:tab w:val="left" w:pos="1314"/>
          <w:tab w:val="left" w:pos="2070"/>
        </w:tabs>
        <w:ind w:left="1890"/>
        <w:rPr>
          <w:sz w:val="22"/>
        </w:rPr>
      </w:pPr>
      <w:r>
        <w:rPr>
          <w:sz w:val="22"/>
        </w:rPr>
        <w:t>(b)  a description of the member's cognitive functioning; and</w:t>
      </w:r>
    </w:p>
    <w:p w14:paraId="7AFCAE54" w14:textId="77777777" w:rsidR="00350E5E" w:rsidRDefault="00350E5E" w:rsidP="00FE4B06">
      <w:pPr>
        <w:tabs>
          <w:tab w:val="left" w:pos="936"/>
          <w:tab w:val="left" w:pos="1314"/>
          <w:tab w:val="left" w:pos="2070"/>
        </w:tabs>
        <w:ind w:left="1890"/>
        <w:rPr>
          <w:sz w:val="22"/>
        </w:rPr>
      </w:pPr>
      <w:r>
        <w:rPr>
          <w:sz w:val="22"/>
        </w:rPr>
        <w:t>(c)  a description of the member's communication needs and motivation for treatment;</w:t>
      </w:r>
    </w:p>
    <w:p w14:paraId="1755BA96" w14:textId="77777777" w:rsidR="00E47154" w:rsidRDefault="00350E5E" w:rsidP="00E47154">
      <w:pPr>
        <w:tabs>
          <w:tab w:val="left" w:pos="936"/>
          <w:tab w:val="left" w:pos="1350"/>
          <w:tab w:val="left" w:pos="1692"/>
          <w:tab w:val="left" w:pos="2070"/>
        </w:tabs>
        <w:ind w:left="153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p w14:paraId="23EE5418" w14:textId="33012D9A" w:rsidR="00E47154" w:rsidRPr="00E47154" w:rsidRDefault="00E47154">
      <w:pPr>
        <w:rPr>
          <w:sz w:val="12"/>
          <w:szCs w:val="1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9B961AD" w14:textId="77777777" w:rsidR="00E47154" w:rsidRPr="00CE13A9" w:rsidRDefault="00E47154" w:rsidP="001F7DB2">
            <w:pPr>
              <w:pStyle w:val="TableParagraph"/>
              <w:kinsoku w:val="0"/>
              <w:overflowPunct w:val="0"/>
              <w:spacing w:before="4" w:line="190" w:lineRule="exact"/>
              <w:rPr>
                <w:sz w:val="19"/>
                <w:szCs w:val="19"/>
              </w:rPr>
            </w:pPr>
          </w:p>
          <w:p w14:paraId="67E4FAC5" w14:textId="77777777" w:rsidR="00E47154" w:rsidRPr="00CE13A9" w:rsidRDefault="00E47154" w:rsidP="001F7DB2">
            <w:pPr>
              <w:pStyle w:val="TableParagraph"/>
              <w:kinsoku w:val="0"/>
              <w:overflowPunct w:val="0"/>
              <w:spacing w:line="200" w:lineRule="exact"/>
              <w:rPr>
                <w:sz w:val="20"/>
                <w:szCs w:val="20"/>
              </w:rPr>
            </w:pPr>
          </w:p>
          <w:p w14:paraId="56754F00" w14:textId="77777777" w:rsidR="00E47154" w:rsidRPr="00CE13A9" w:rsidRDefault="00E47154"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1BEA4EDD" w:rsidR="00E47154"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p w14:paraId="660C2B35" w14:textId="77777777" w:rsidR="00E47154" w:rsidRDefault="00E47154" w:rsidP="00E47154">
      <w:pPr>
        <w:tabs>
          <w:tab w:val="left" w:pos="936"/>
          <w:tab w:val="left" w:pos="1350"/>
          <w:tab w:val="left" w:pos="1692"/>
          <w:tab w:val="left" w:pos="2070"/>
        </w:tabs>
        <w:ind w:left="1530"/>
        <w:rPr>
          <w:sz w:val="22"/>
        </w:rPr>
      </w:pPr>
      <w:r>
        <w:rPr>
          <w:sz w:val="22"/>
        </w:rPr>
        <w:t xml:space="preserve">limitations; and </w:t>
      </w:r>
    </w:p>
    <w:p w14:paraId="7BE28A4F" w14:textId="77777777" w:rsidR="00E47154" w:rsidRDefault="00E47154" w:rsidP="00E47154">
      <w:pPr>
        <w:tabs>
          <w:tab w:val="left" w:pos="936"/>
          <w:tab w:val="left" w:pos="1350"/>
          <w:tab w:val="left" w:pos="1692"/>
          <w:tab w:val="left" w:pos="2070"/>
        </w:tabs>
        <w:ind w:left="153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E47154">
      <w:pPr>
        <w:pStyle w:val="BodyTextIndent2"/>
        <w:tabs>
          <w:tab w:val="clear" w:pos="936"/>
          <w:tab w:val="left" w:pos="990"/>
        </w:tabs>
        <w:ind w:left="1080"/>
      </w:pPr>
      <w:r>
        <w:t>(D)  The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  Therapist Services:  Service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D246F8">
      <w:pPr>
        <w:tabs>
          <w:tab w:val="left" w:pos="936"/>
          <w:tab w:val="left" w:pos="1314"/>
          <w:tab w:val="left" w:pos="1692"/>
          <w:tab w:val="left" w:pos="2070"/>
        </w:tabs>
        <w:ind w:left="936"/>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persons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p w14:paraId="1BFBAD2C" w14:textId="77777777" w:rsidR="00E47154" w:rsidRDefault="00E47154" w:rsidP="00C36BE0">
      <w:pPr>
        <w:tabs>
          <w:tab w:val="left" w:pos="936"/>
          <w:tab w:val="left" w:pos="1314"/>
          <w:tab w:val="left" w:pos="1692"/>
          <w:tab w:val="left" w:pos="2070"/>
        </w:tabs>
        <w:ind w:left="936"/>
        <w:rPr>
          <w:sz w:val="22"/>
        </w:rPr>
      </w:pPr>
      <w:r w:rsidRPr="00EC0BB5">
        <w:rPr>
          <w:sz w:val="22"/>
        </w:rPr>
        <w:t xml:space="preserve">(B)  </w:t>
      </w:r>
      <w:r w:rsidRPr="0054176A">
        <w:rPr>
          <w:sz w:val="22"/>
          <w:szCs w:val="22"/>
        </w:rPr>
        <w:t xml:space="preserve">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C36BE0">
      <w:pPr>
        <w:tabs>
          <w:tab w:val="left" w:pos="936"/>
          <w:tab w:val="left" w:pos="1314"/>
          <w:tab w:val="left" w:pos="1692"/>
          <w:tab w:val="left" w:pos="2070"/>
        </w:tabs>
        <w:rPr>
          <w:sz w:val="22"/>
        </w:rPr>
      </w:pPr>
    </w:p>
    <w:p w14:paraId="27D8DD14" w14:textId="77777777" w:rsidR="00E47154" w:rsidRDefault="00E47154" w:rsidP="00C36BE0">
      <w:pPr>
        <w:tabs>
          <w:tab w:val="left" w:pos="936"/>
          <w:tab w:val="left" w:pos="1314"/>
          <w:tab w:val="left" w:pos="1692"/>
          <w:tab w:val="left" w:pos="2070"/>
        </w:tabs>
        <w:ind w:left="936"/>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C36BE0">
      <w:pPr>
        <w:tabs>
          <w:tab w:val="left" w:pos="936"/>
          <w:tab w:val="left" w:pos="1314"/>
          <w:tab w:val="left" w:pos="1692"/>
          <w:tab w:val="left" w:pos="2070"/>
        </w:tabs>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  Therapist Services:  Recordkeeping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77777777" w:rsidR="00E47154" w:rsidRDefault="00E47154" w:rsidP="00C36BE0">
      <w:pPr>
        <w:tabs>
          <w:tab w:val="left" w:pos="936"/>
          <w:tab w:val="left" w:pos="1314"/>
          <w:tab w:val="left" w:pos="1692"/>
          <w:tab w:val="left" w:pos="2070"/>
        </w:tabs>
        <w:ind w:left="936" w:firstLine="378"/>
        <w:rPr>
          <w:sz w:val="22"/>
        </w:rPr>
      </w:pPr>
      <w:r>
        <w:rPr>
          <w:sz w:val="22"/>
        </w:rPr>
        <w:t>In addition to the information required in 130 CMR 410.409, the member's record must include the following:</w:t>
      </w:r>
    </w:p>
    <w:p w14:paraId="7501ED92" w14:textId="77777777" w:rsidR="00E47154" w:rsidRDefault="00E47154" w:rsidP="00C36BE0">
      <w:pPr>
        <w:tabs>
          <w:tab w:val="left" w:pos="936"/>
          <w:tab w:val="left" w:pos="1314"/>
          <w:tab w:val="left" w:pos="1692"/>
          <w:tab w:val="left" w:pos="2070"/>
        </w:tabs>
        <w:rPr>
          <w:sz w:val="22"/>
        </w:rPr>
      </w:pPr>
    </w:p>
    <w:p w14:paraId="66040029" w14:textId="77777777" w:rsidR="00E47154" w:rsidRDefault="00E47154" w:rsidP="00C36BE0">
      <w:pPr>
        <w:tabs>
          <w:tab w:val="left" w:pos="936"/>
          <w:tab w:val="left" w:pos="1314"/>
          <w:tab w:val="left" w:pos="1692"/>
          <w:tab w:val="left" w:pos="2070"/>
        </w:tabs>
        <w:ind w:left="936"/>
        <w:rPr>
          <w:sz w:val="22"/>
        </w:rPr>
      </w:pPr>
      <w:r>
        <w:rPr>
          <w:sz w:val="22"/>
        </w:rPr>
        <w:t>(A)  a licensed physician's or licensed nurse practitioner’s written referral for evaluation, referral for treatment, and renewal of referral (if applicable) every 60 days (see 130 CMR 410.451(B));</w:t>
      </w:r>
    </w:p>
    <w:p w14:paraId="428703FB" w14:textId="77777777" w:rsidR="00E47154" w:rsidRPr="00E47154" w:rsidRDefault="00E47154" w:rsidP="00C36BE0">
      <w:pPr>
        <w:tabs>
          <w:tab w:val="left" w:pos="936"/>
          <w:tab w:val="left" w:pos="1314"/>
          <w:tab w:val="left" w:pos="1692"/>
          <w:tab w:val="left" w:pos="2070"/>
        </w:tabs>
        <w:rPr>
          <w:sz w:val="16"/>
          <w:szCs w:val="16"/>
        </w:rPr>
      </w:pPr>
    </w:p>
    <w:p w14:paraId="50B07AEA" w14:textId="77777777" w:rsidR="00E47154" w:rsidRDefault="00E47154" w:rsidP="00C36BE0">
      <w:pPr>
        <w:tabs>
          <w:tab w:val="left" w:pos="936"/>
          <w:tab w:val="left" w:pos="1314"/>
          <w:tab w:val="left" w:pos="1692"/>
          <w:tab w:val="left" w:pos="2070"/>
        </w:tabs>
        <w:ind w:left="936"/>
        <w:rPr>
          <w:sz w:val="22"/>
        </w:rPr>
      </w:pPr>
      <w:r>
        <w:rPr>
          <w:sz w:val="22"/>
        </w:rPr>
        <w:t>(B)  the written comprehensive evaluation report (</w:t>
      </w:r>
      <w:r w:rsidRPr="006B6069">
        <w:rPr>
          <w:i/>
          <w:sz w:val="22"/>
        </w:rPr>
        <w:t xml:space="preserve">see </w:t>
      </w:r>
      <w:r>
        <w:rPr>
          <w:sz w:val="22"/>
        </w:rPr>
        <w:t>130 CMR 410.451(C));</w:t>
      </w:r>
    </w:p>
    <w:p w14:paraId="1D684ED5" w14:textId="77777777" w:rsidR="00E47154" w:rsidRPr="00E47154" w:rsidRDefault="00E47154" w:rsidP="00C36BE0">
      <w:pPr>
        <w:tabs>
          <w:tab w:val="left" w:pos="936"/>
          <w:tab w:val="left" w:pos="1314"/>
          <w:tab w:val="left" w:pos="1692"/>
          <w:tab w:val="left" w:pos="2070"/>
        </w:tabs>
        <w:rPr>
          <w:sz w:val="16"/>
          <w:szCs w:val="16"/>
        </w:rPr>
      </w:pPr>
    </w:p>
    <w:p w14:paraId="45A50377" w14:textId="77777777" w:rsidR="00E47154" w:rsidRDefault="00E47154" w:rsidP="00C36BE0">
      <w:pPr>
        <w:tabs>
          <w:tab w:val="left" w:pos="936"/>
          <w:tab w:val="left" w:pos="1314"/>
          <w:tab w:val="left" w:pos="1692"/>
          <w:tab w:val="left" w:pos="2070"/>
        </w:tabs>
        <w:ind w:left="936"/>
        <w:rPr>
          <w:sz w:val="22"/>
        </w:rPr>
      </w:pPr>
      <w:r>
        <w:rPr>
          <w:sz w:val="22"/>
        </w:rPr>
        <w:t>(C)  the name, address, and telephone number of the member's primary physician;</w:t>
      </w:r>
    </w:p>
    <w:p w14:paraId="6682CE03" w14:textId="77777777" w:rsidR="00E47154" w:rsidRPr="00E47154" w:rsidRDefault="00E47154" w:rsidP="00C36BE0">
      <w:pPr>
        <w:tabs>
          <w:tab w:val="left" w:pos="936"/>
          <w:tab w:val="left" w:pos="1314"/>
          <w:tab w:val="left" w:pos="1692"/>
          <w:tab w:val="left" w:pos="2070"/>
        </w:tabs>
        <w:rPr>
          <w:sz w:val="16"/>
          <w:szCs w:val="16"/>
        </w:rPr>
      </w:pPr>
    </w:p>
    <w:p w14:paraId="43262481" w14:textId="77777777" w:rsidR="00E47154" w:rsidRDefault="00E47154" w:rsidP="00C36BE0">
      <w:pPr>
        <w:tabs>
          <w:tab w:val="left" w:pos="936"/>
          <w:tab w:val="left" w:pos="1314"/>
          <w:tab w:val="left" w:pos="1692"/>
          <w:tab w:val="left" w:pos="2070"/>
        </w:tabs>
        <w:ind w:left="936"/>
        <w:rPr>
          <w:sz w:val="22"/>
        </w:rPr>
      </w:pPr>
      <w:r>
        <w:rPr>
          <w:sz w:val="22"/>
        </w:rPr>
        <w:t>(D)  a treatment notation for each date on which therapy was provided that includes at least the following:</w:t>
      </w:r>
    </w:p>
    <w:p w14:paraId="2953336B" w14:textId="77777777" w:rsidR="00E47154" w:rsidRDefault="00E47154" w:rsidP="00C36BE0">
      <w:pPr>
        <w:tabs>
          <w:tab w:val="left" w:pos="936"/>
          <w:tab w:val="left" w:pos="1314"/>
          <w:tab w:val="left" w:pos="1692"/>
          <w:tab w:val="left" w:pos="2070"/>
        </w:tabs>
        <w:ind w:firstLine="1314"/>
        <w:rPr>
          <w:sz w:val="22"/>
        </w:rPr>
      </w:pPr>
      <w:r>
        <w:rPr>
          <w:sz w:val="22"/>
        </w:rPr>
        <w:t>(1)  the specific therapeutic procedures and methods used;</w:t>
      </w:r>
    </w:p>
    <w:p w14:paraId="77E85F71" w14:textId="77777777" w:rsidR="00E47154" w:rsidRDefault="00E47154" w:rsidP="00C36BE0">
      <w:pPr>
        <w:tabs>
          <w:tab w:val="left" w:pos="936"/>
          <w:tab w:val="left" w:pos="1314"/>
          <w:tab w:val="left" w:pos="1692"/>
          <w:tab w:val="left" w:pos="2070"/>
        </w:tabs>
        <w:ind w:firstLine="1314"/>
        <w:rPr>
          <w:sz w:val="22"/>
        </w:rPr>
      </w:pPr>
      <w:r>
        <w:rPr>
          <w:sz w:val="22"/>
        </w:rPr>
        <w:t>(2)  the amount of time spent in treatment; and</w:t>
      </w:r>
    </w:p>
    <w:p w14:paraId="28A26E82" w14:textId="77777777" w:rsidR="00E47154" w:rsidRDefault="00E47154" w:rsidP="00C36BE0">
      <w:pPr>
        <w:tabs>
          <w:tab w:val="left" w:pos="936"/>
          <w:tab w:val="left" w:pos="1314"/>
          <w:tab w:val="left" w:pos="1692"/>
          <w:tab w:val="left" w:pos="2070"/>
        </w:tabs>
        <w:ind w:firstLine="1314"/>
        <w:rPr>
          <w:sz w:val="22"/>
        </w:rPr>
      </w:pPr>
      <w:r>
        <w:rPr>
          <w:sz w:val="22"/>
        </w:rPr>
        <w:t>(3)  the signature and title of the person who provided the service;</w:t>
      </w:r>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77777777" w:rsidR="00E47154" w:rsidRDefault="00E47154" w:rsidP="00C36BE0">
      <w:pPr>
        <w:tabs>
          <w:tab w:val="left" w:pos="936"/>
          <w:tab w:val="left" w:pos="1314"/>
          <w:tab w:val="left" w:pos="1692"/>
          <w:tab w:val="left" w:pos="2070"/>
        </w:tabs>
        <w:ind w:left="936"/>
        <w:rPr>
          <w:sz w:val="22"/>
        </w:rPr>
      </w:pPr>
      <w:r>
        <w:rPr>
          <w:sz w:val="22"/>
        </w:rPr>
        <w:t>(E)  at least weekly documentation of the following:</w:t>
      </w:r>
    </w:p>
    <w:p w14:paraId="0B8DFEA0" w14:textId="77777777" w:rsidR="00E47154" w:rsidRDefault="00E47154" w:rsidP="00C36BE0">
      <w:pPr>
        <w:tabs>
          <w:tab w:val="left" w:pos="936"/>
          <w:tab w:val="left" w:pos="1314"/>
          <w:tab w:val="left" w:pos="1692"/>
          <w:tab w:val="left" w:pos="2070"/>
        </w:tabs>
        <w:ind w:firstLine="1314"/>
        <w:rPr>
          <w:sz w:val="22"/>
        </w:rPr>
      </w:pPr>
      <w:r>
        <w:rPr>
          <w:sz w:val="22"/>
        </w:rPr>
        <w:t>(1)  the member's response to treatment;</w:t>
      </w:r>
    </w:p>
    <w:p w14:paraId="616DFC84" w14:textId="77777777" w:rsidR="00E47154" w:rsidRDefault="00E47154" w:rsidP="00C36BE0">
      <w:pPr>
        <w:tabs>
          <w:tab w:val="left" w:pos="936"/>
          <w:tab w:val="left" w:pos="1314"/>
          <w:tab w:val="left" w:pos="1692"/>
          <w:tab w:val="left" w:pos="2070"/>
        </w:tabs>
        <w:ind w:firstLine="1314"/>
        <w:rPr>
          <w:sz w:val="22"/>
        </w:rPr>
      </w:pPr>
      <w:r>
        <w:rPr>
          <w:sz w:val="22"/>
        </w:rPr>
        <w:t>(2)  any changes in the member's condition;</w:t>
      </w:r>
    </w:p>
    <w:p w14:paraId="537D3D3A" w14:textId="77777777" w:rsidR="00E47154" w:rsidRDefault="00E47154" w:rsidP="00C36BE0">
      <w:pPr>
        <w:tabs>
          <w:tab w:val="left" w:pos="936"/>
          <w:tab w:val="left" w:pos="1314"/>
          <w:tab w:val="left" w:pos="1692"/>
          <w:tab w:val="left" w:pos="2070"/>
        </w:tabs>
        <w:ind w:left="1314"/>
        <w:rPr>
          <w:sz w:val="22"/>
        </w:rPr>
      </w:pPr>
      <w:r>
        <w:rPr>
          <w:sz w:val="22"/>
        </w:rPr>
        <w:t>(3)  the problems encountered or changes in the treatment plan or goals, if any;</w:t>
      </w:r>
    </w:p>
    <w:p w14:paraId="06A2BBC8" w14:textId="77777777" w:rsidR="00E47154" w:rsidRDefault="00E47154" w:rsidP="00C36BE0">
      <w:pPr>
        <w:tabs>
          <w:tab w:val="left" w:pos="936"/>
          <w:tab w:val="left" w:pos="1314"/>
          <w:tab w:val="left" w:pos="1692"/>
          <w:tab w:val="left" w:pos="2070"/>
        </w:tabs>
        <w:ind w:left="1314"/>
        <w:rPr>
          <w:sz w:val="22"/>
        </w:rPr>
      </w:pPr>
      <w:r>
        <w:rPr>
          <w:sz w:val="22"/>
        </w:rPr>
        <w:t>(4)  the location where the service was provided if different from that in the evaluation report; and</w:t>
      </w:r>
    </w:p>
    <w:p w14:paraId="2C0A95BD" w14:textId="77777777" w:rsidR="00E47154" w:rsidRDefault="00E47154" w:rsidP="00C36BE0">
      <w:pPr>
        <w:tabs>
          <w:tab w:val="left" w:pos="936"/>
          <w:tab w:val="left" w:pos="1314"/>
          <w:tab w:val="left" w:pos="1692"/>
          <w:tab w:val="left" w:pos="2070"/>
        </w:tabs>
        <w:ind w:firstLine="1314"/>
        <w:rPr>
          <w:sz w:val="22"/>
        </w:rPr>
      </w:pPr>
      <w:r>
        <w:rPr>
          <w:sz w:val="22"/>
        </w:rPr>
        <w:t>(5)  the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C36BE0">
      <w:pPr>
        <w:tabs>
          <w:tab w:val="left" w:pos="936"/>
          <w:tab w:val="left" w:pos="1314"/>
          <w:tab w:val="left" w:pos="1692"/>
          <w:tab w:val="left" w:pos="2070"/>
        </w:tabs>
        <w:ind w:firstLine="936"/>
        <w:rPr>
          <w:sz w:val="22"/>
        </w:rPr>
      </w:pPr>
      <w:r>
        <w:rPr>
          <w:sz w:val="22"/>
        </w:rPr>
        <w:t>(F)  a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77777777" w:rsidR="00E47154" w:rsidRDefault="00E47154" w:rsidP="00C36BE0">
      <w:pPr>
        <w:tabs>
          <w:tab w:val="left" w:pos="936"/>
          <w:tab w:val="left" w:pos="1314"/>
          <w:tab w:val="left" w:pos="1692"/>
          <w:tab w:val="left" w:pos="2070"/>
        </w:tabs>
        <w:rPr>
          <w:sz w:val="22"/>
        </w:rPr>
        <w:sectPr w:rsidR="00E47154"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7010F04B" w14:textId="77777777" w:rsidTr="00E47154">
        <w:trPr>
          <w:gridAfter w:val="1"/>
          <w:wAfter w:w="221" w:type="dxa"/>
          <w:trHeight w:hRule="exact" w:val="70"/>
        </w:trPr>
        <w:tc>
          <w:tcPr>
            <w:tcW w:w="4080" w:type="dxa"/>
            <w:gridSpan w:val="2"/>
          </w:tcPr>
          <w:p w14:paraId="29BBDA73"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gridSpan w:val="2"/>
          </w:tcPr>
          <w:p w14:paraId="26B83B08"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4BD5FCD"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057A4CBB" w14:textId="77777777" w:rsidTr="00E47154">
        <w:trPr>
          <w:gridAfter w:val="1"/>
          <w:wAfter w:w="221" w:type="dxa"/>
          <w:trHeight w:hRule="exact" w:val="53"/>
        </w:trPr>
        <w:tc>
          <w:tcPr>
            <w:tcW w:w="4080" w:type="dxa"/>
            <w:gridSpan w:val="2"/>
          </w:tcPr>
          <w:p w14:paraId="54DF6F9F"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1ACA02B4"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52D661FF"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0F68A9F7" w14:textId="77777777" w:rsidTr="00E47154">
        <w:trPr>
          <w:gridAfter w:val="1"/>
          <w:wAfter w:w="221" w:type="dxa"/>
          <w:trHeight w:hRule="exact" w:val="66"/>
        </w:trPr>
        <w:tc>
          <w:tcPr>
            <w:tcW w:w="4080" w:type="dxa"/>
            <w:gridSpan w:val="2"/>
          </w:tcPr>
          <w:p w14:paraId="4F5450C1" w14:textId="77777777" w:rsidR="00E47154" w:rsidRPr="00CE13A9" w:rsidRDefault="00E47154" w:rsidP="00E47154">
            <w:pPr>
              <w:tabs>
                <w:tab w:val="left" w:pos="936"/>
                <w:tab w:val="left" w:pos="1314"/>
                <w:tab w:val="left" w:pos="1692"/>
                <w:tab w:val="left" w:pos="2070"/>
              </w:tabs>
              <w:rPr>
                <w:rFonts w:ascii="Arial" w:hAnsi="Arial" w:cs="Arial"/>
                <w:b/>
                <w:sz w:val="20"/>
                <w:szCs w:val="20"/>
              </w:rPr>
            </w:pPr>
          </w:p>
        </w:tc>
        <w:tc>
          <w:tcPr>
            <w:tcW w:w="3750" w:type="dxa"/>
            <w:gridSpan w:val="2"/>
          </w:tcPr>
          <w:p w14:paraId="70AAECF4"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8513B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329F73DD" w14:textId="77777777" w:rsidTr="00E47154">
        <w:trPr>
          <w:gridAfter w:val="1"/>
          <w:wAfter w:w="221" w:type="dxa"/>
          <w:trHeight w:hRule="exact" w:val="66"/>
        </w:trPr>
        <w:tc>
          <w:tcPr>
            <w:tcW w:w="4080" w:type="dxa"/>
            <w:gridSpan w:val="2"/>
          </w:tcPr>
          <w:p w14:paraId="3D4D177C" w14:textId="77777777" w:rsidR="00E47154" w:rsidRPr="00A64490" w:rsidRDefault="00E47154" w:rsidP="00E47154">
            <w:pPr>
              <w:tabs>
                <w:tab w:val="left" w:pos="936"/>
                <w:tab w:val="left" w:pos="1314"/>
                <w:tab w:val="left" w:pos="1692"/>
                <w:tab w:val="left" w:pos="2070"/>
              </w:tabs>
              <w:rPr>
                <w:rFonts w:ascii="Arial" w:hAnsi="Arial" w:cs="Arial"/>
                <w:sz w:val="22"/>
                <w:szCs w:val="22"/>
              </w:rPr>
            </w:pPr>
          </w:p>
        </w:tc>
        <w:tc>
          <w:tcPr>
            <w:tcW w:w="3750" w:type="dxa"/>
            <w:gridSpan w:val="2"/>
          </w:tcPr>
          <w:p w14:paraId="518AD71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5669C460"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2FDF4430" w14:textId="77777777" w:rsidTr="00E47154">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34701A20" w14:textId="77777777" w:rsidTr="00E47154">
        <w:trPr>
          <w:gridAfter w:val="1"/>
          <w:wAfter w:w="221" w:type="dxa"/>
          <w:trHeight w:hRule="exact" w:val="66"/>
        </w:trPr>
        <w:tc>
          <w:tcPr>
            <w:tcW w:w="4080" w:type="dxa"/>
            <w:gridSpan w:val="2"/>
          </w:tcPr>
          <w:p w14:paraId="2347C306"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13119200"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41AD528"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4715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2EEDE6" w14:textId="77777777" w:rsidR="00E47154" w:rsidRPr="00CE13A9" w:rsidRDefault="00E47154" w:rsidP="00166721">
            <w:pPr>
              <w:pStyle w:val="TableParagraph"/>
              <w:kinsoku w:val="0"/>
              <w:overflowPunct w:val="0"/>
              <w:spacing w:before="4" w:line="190" w:lineRule="exact"/>
              <w:rPr>
                <w:sz w:val="19"/>
                <w:szCs w:val="19"/>
              </w:rPr>
            </w:pPr>
          </w:p>
          <w:p w14:paraId="0E698D63" w14:textId="77777777" w:rsidR="00E47154" w:rsidRPr="00CE13A9" w:rsidRDefault="00E47154" w:rsidP="00166721">
            <w:pPr>
              <w:pStyle w:val="TableParagraph"/>
              <w:kinsoku w:val="0"/>
              <w:overflowPunct w:val="0"/>
              <w:spacing w:line="200" w:lineRule="exact"/>
              <w:rPr>
                <w:sz w:val="20"/>
                <w:szCs w:val="20"/>
              </w:rPr>
            </w:pPr>
          </w:p>
          <w:p w14:paraId="0261D9F9" w14:textId="77777777" w:rsidR="00E47154" w:rsidRPr="00CE13A9" w:rsidRDefault="00E47154"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4715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1E402917" w:rsidR="00E47154"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0384B3E4" w:rsidR="00E47154"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  Laboratory Services:  Introduction</w:t>
      </w:r>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87504D">
      <w:pPr>
        <w:tabs>
          <w:tab w:val="left" w:pos="936"/>
          <w:tab w:val="left" w:pos="1314"/>
          <w:tab w:val="left" w:pos="1692"/>
          <w:tab w:val="left" w:pos="2070"/>
        </w:tabs>
        <w:ind w:left="936"/>
        <w:rPr>
          <w:sz w:val="22"/>
        </w:rPr>
      </w:pPr>
      <w:r>
        <w:rPr>
          <w:sz w:val="22"/>
        </w:rPr>
        <w:t>(A)  130 CMR 410.455 through 410.459 establish the requirements and procedures for clinical laboratory services provided by hospital outpatient departments. A clinical laboratory service includes the following types of services:  microbiological,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87504D">
      <w:pPr>
        <w:tabs>
          <w:tab w:val="left" w:pos="936"/>
          <w:tab w:val="left" w:pos="1314"/>
          <w:tab w:val="left" w:pos="1692"/>
          <w:tab w:val="left" w:pos="2070"/>
        </w:tabs>
        <w:ind w:left="936"/>
        <w:rPr>
          <w:sz w:val="22"/>
        </w:rPr>
      </w:pPr>
    </w:p>
    <w:p w14:paraId="64BFF9C5" w14:textId="77777777" w:rsidR="00E47154" w:rsidRDefault="00E47154" w:rsidP="0087504D">
      <w:pPr>
        <w:tabs>
          <w:tab w:val="left" w:pos="936"/>
          <w:tab w:val="left" w:pos="1314"/>
          <w:tab w:val="left" w:pos="1692"/>
          <w:tab w:val="left" w:pos="2070"/>
        </w:tabs>
        <w:ind w:left="936"/>
        <w:rPr>
          <w:sz w:val="22"/>
        </w:rPr>
      </w:pPr>
      <w:r>
        <w:rPr>
          <w:sz w:val="22"/>
        </w:rPr>
        <w:t>(B)  The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  Laboratory Services:  Payment</w:t>
      </w:r>
    </w:p>
    <w:p w14:paraId="3E210C7B" w14:textId="77777777" w:rsidR="00E47154" w:rsidRDefault="00E47154" w:rsidP="0087504D">
      <w:pPr>
        <w:tabs>
          <w:tab w:val="left" w:pos="936"/>
          <w:tab w:val="left" w:pos="1314"/>
          <w:tab w:val="left" w:pos="1692"/>
          <w:tab w:val="left" w:pos="2070"/>
        </w:tabs>
        <w:rPr>
          <w:sz w:val="22"/>
        </w:rPr>
      </w:pPr>
    </w:p>
    <w:p w14:paraId="14E8A832" w14:textId="77777777" w:rsidR="00E47154" w:rsidRPr="009B30D9" w:rsidRDefault="00E47154" w:rsidP="0087504D">
      <w:pPr>
        <w:pStyle w:val="ListParagraph"/>
        <w:numPr>
          <w:ilvl w:val="0"/>
          <w:numId w:val="40"/>
        </w:numPr>
        <w:tabs>
          <w:tab w:val="left" w:pos="936"/>
          <w:tab w:val="left" w:pos="1314"/>
          <w:tab w:val="left" w:pos="1692"/>
          <w:tab w:val="left" w:pos="2070"/>
        </w:tabs>
        <w:ind w:left="936" w:firstLine="0"/>
        <w:rPr>
          <w:sz w:val="22"/>
          <w:szCs w:val="22"/>
        </w:rPr>
      </w:pPr>
      <w:r w:rsidRPr="002E63BA">
        <w:rPr>
          <w:sz w:val="22"/>
          <w:szCs w:val="22"/>
          <w:u w:val="single"/>
        </w:rPr>
        <w:t>Maximum Allowable</w:t>
      </w:r>
      <w:r w:rsidRPr="009B30D9">
        <w:rPr>
          <w:sz w:val="22"/>
          <w:szCs w:val="22"/>
          <w:u w:val="single"/>
        </w:rPr>
        <w:t xml:space="preserve"> Fees</w:t>
      </w:r>
      <w:r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Pr="002E63BA">
        <w:rPr>
          <w:i/>
          <w:sz w:val="22"/>
          <w:szCs w:val="22"/>
        </w:rPr>
        <w:t>Clinical Laboratory Services</w:t>
      </w:r>
      <w:r w:rsidRPr="002E63BA">
        <w:rPr>
          <w:sz w:val="22"/>
          <w:szCs w:val="22"/>
        </w:rPr>
        <w:t xml:space="preserve">, and 114.3 CMR 16.00:  </w:t>
      </w:r>
      <w:r w:rsidRPr="002E63BA">
        <w:rPr>
          <w:i/>
          <w:sz w:val="22"/>
          <w:szCs w:val="22"/>
        </w:rPr>
        <w:t>Surgery and Anesthesia</w:t>
      </w:r>
      <w:r w:rsidRPr="002E63BA">
        <w:rPr>
          <w:sz w:val="22"/>
          <w:szCs w:val="22"/>
        </w:rPr>
        <w:t xml:space="preserve">, as applicable, subject to the conditions, exclusions, and limitations set forth in 130 CMR 410.000.  </w:t>
      </w:r>
    </w:p>
    <w:p w14:paraId="3C895404" w14:textId="77777777" w:rsidR="00E47154" w:rsidRDefault="00E47154" w:rsidP="0087504D">
      <w:pPr>
        <w:tabs>
          <w:tab w:val="left" w:pos="936"/>
          <w:tab w:val="left" w:pos="1314"/>
          <w:tab w:val="left" w:pos="1692"/>
          <w:tab w:val="left" w:pos="2070"/>
        </w:tabs>
        <w:rPr>
          <w:sz w:val="22"/>
        </w:rPr>
      </w:pPr>
    </w:p>
    <w:p w14:paraId="7B68ECB9" w14:textId="77777777" w:rsidR="00E47154" w:rsidRDefault="00E47154" w:rsidP="0087504D">
      <w:pPr>
        <w:tabs>
          <w:tab w:val="left" w:pos="936"/>
          <w:tab w:val="left" w:pos="1314"/>
          <w:tab w:val="left" w:pos="1692"/>
          <w:tab w:val="left" w:pos="2070"/>
        </w:tabs>
        <w:ind w:left="936"/>
        <w:rPr>
          <w:sz w:val="22"/>
        </w:rPr>
      </w:pPr>
      <w:r>
        <w:rPr>
          <w:sz w:val="22"/>
        </w:rPr>
        <w:t xml:space="preserve">(B)  </w:t>
      </w:r>
      <w:r>
        <w:rPr>
          <w:sz w:val="22"/>
          <w:u w:val="single"/>
        </w:rPr>
        <w:t>Usual and Customary Fee</w:t>
      </w:r>
      <w:r>
        <w:rPr>
          <w:sz w:val="22"/>
        </w:rPr>
        <w:t xml:space="preserve">.  The term usual and customary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with the exception of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166721">
      <w:pPr>
        <w:tabs>
          <w:tab w:val="left" w:pos="1486"/>
        </w:tabs>
        <w:kinsoku w:val="0"/>
        <w:overflowPunct w:val="0"/>
        <w:ind w:left="936"/>
        <w:rPr>
          <w:sz w:val="22"/>
          <w:szCs w:val="22"/>
        </w:rPr>
      </w:pPr>
    </w:p>
    <w:p w14:paraId="74FDC340" w14:textId="77777777" w:rsidR="00E47154" w:rsidRDefault="00E47154" w:rsidP="0087504D">
      <w:pPr>
        <w:tabs>
          <w:tab w:val="left" w:pos="936"/>
          <w:tab w:val="left" w:pos="1314"/>
          <w:tab w:val="left" w:pos="1692"/>
          <w:tab w:val="left" w:pos="2070"/>
        </w:tabs>
        <w:ind w:left="936"/>
        <w:rPr>
          <w:sz w:val="22"/>
        </w:rPr>
      </w:pPr>
      <w:r>
        <w:rPr>
          <w:sz w:val="22"/>
        </w:rPr>
        <w:t xml:space="preserve">(C)  </w:t>
      </w:r>
      <w:r>
        <w:rPr>
          <w:sz w:val="22"/>
          <w:u w:val="single"/>
        </w:rPr>
        <w:t>Profile or Panel Tests</w:t>
      </w:r>
      <w:r>
        <w:rPr>
          <w:sz w:val="22"/>
        </w:rPr>
        <w:t>.</w:t>
      </w:r>
    </w:p>
    <w:p w14:paraId="46385B59" w14:textId="77777777" w:rsidR="00E47154" w:rsidRDefault="00E47154" w:rsidP="0087504D">
      <w:pPr>
        <w:tabs>
          <w:tab w:val="left" w:pos="936"/>
          <w:tab w:val="left" w:pos="1314"/>
          <w:tab w:val="left" w:pos="1692"/>
          <w:tab w:val="left" w:pos="2070"/>
        </w:tabs>
        <w:ind w:left="1314"/>
        <w:rPr>
          <w:sz w:val="22"/>
        </w:rPr>
      </w:pPr>
      <w:r>
        <w:rPr>
          <w:sz w:val="22"/>
        </w:rPr>
        <w:t>(1)  A profile or panel test is any group of tests, whether performed manually, automatedly, or semiautomatedly, that is ordered for a specified member on a specified day and has at least one of the following characteristics.</w:t>
      </w:r>
    </w:p>
    <w:p w14:paraId="7B1541B7" w14:textId="77777777" w:rsidR="00E47154" w:rsidRDefault="00E47154" w:rsidP="0087504D">
      <w:pPr>
        <w:tabs>
          <w:tab w:val="left" w:pos="936"/>
          <w:tab w:val="left" w:pos="1314"/>
          <w:tab w:val="left" w:pos="1692"/>
          <w:tab w:val="left" w:pos="2070"/>
        </w:tabs>
        <w:ind w:left="1692"/>
        <w:rPr>
          <w:sz w:val="22"/>
        </w:rPr>
      </w:pPr>
      <w:r>
        <w:rPr>
          <w:sz w:val="22"/>
        </w:rPr>
        <w:t>(a)  The group of tests is designated as a profile or panel by the hospital outpatient department laboratory performing the tests.</w:t>
      </w:r>
    </w:p>
    <w:p w14:paraId="79870842" w14:textId="77777777" w:rsidR="00E47154" w:rsidRDefault="00E47154" w:rsidP="0087504D">
      <w:pPr>
        <w:tabs>
          <w:tab w:val="left" w:pos="936"/>
          <w:tab w:val="left" w:pos="1314"/>
          <w:tab w:val="left" w:pos="1692"/>
          <w:tab w:val="left" w:pos="2070"/>
        </w:tabs>
        <w:ind w:left="1692"/>
        <w:rPr>
          <w:sz w:val="22"/>
        </w:rPr>
      </w:pPr>
      <w:r>
        <w:rPr>
          <w:sz w:val="22"/>
        </w:rPr>
        <w:t>(b)  The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77777777" w:rsidR="00E47154" w:rsidRDefault="00E47154" w:rsidP="0087504D">
      <w:pPr>
        <w:tabs>
          <w:tab w:val="left" w:pos="936"/>
          <w:tab w:val="left" w:pos="1314"/>
          <w:tab w:val="left" w:pos="1692"/>
          <w:tab w:val="left" w:pos="2070"/>
        </w:tabs>
        <w:ind w:left="1314"/>
        <w:rPr>
          <w:sz w:val="22"/>
        </w:rPr>
      </w:pPr>
      <w:r>
        <w:rPr>
          <w:sz w:val="22"/>
        </w:rPr>
        <w:t>(2)  In no event shall a hospital outpatient department laboratory bill or be paid separately for each of the tests included in a profile test when a profile test has either been performed by that hospital outpatient department laboratory or requested by an authorized person.</w:t>
      </w:r>
    </w:p>
    <w:p w14:paraId="68587E6D" w14:textId="77777777" w:rsidR="00E47154" w:rsidRDefault="00E47154" w:rsidP="0087504D">
      <w:pPr>
        <w:tabs>
          <w:tab w:val="left" w:pos="936"/>
          <w:tab w:val="left" w:pos="1314"/>
          <w:tab w:val="left" w:pos="1692"/>
          <w:tab w:val="left" w:pos="2070"/>
        </w:tabs>
        <w:rPr>
          <w:sz w:val="22"/>
        </w:rPr>
      </w:pPr>
    </w:p>
    <w:p w14:paraId="52E167B9" w14:textId="77777777" w:rsidR="0023338C" w:rsidRDefault="0023338C" w:rsidP="0087504D">
      <w:pPr>
        <w:tabs>
          <w:tab w:val="left" w:pos="936"/>
          <w:tab w:val="left" w:pos="1314"/>
          <w:tab w:val="left" w:pos="1692"/>
          <w:tab w:val="left" w:pos="2070"/>
        </w:tabs>
        <w:rPr>
          <w:sz w:val="22"/>
        </w:rPr>
        <w:sectPr w:rsidR="0023338C" w:rsidSect="004B0DE4">
          <w:pgSz w:w="12240" w:h="15840"/>
          <w:pgMar w:top="180" w:right="1240" w:bottom="280" w:left="1160" w:header="720" w:footer="720" w:gutter="0"/>
          <w:cols w:space="720"/>
          <w:noEndnote/>
        </w:sectPr>
      </w:pPr>
    </w:p>
    <w:p w14:paraId="314C7E3B" w14:textId="02780EEE" w:rsidR="0023338C" w:rsidRDefault="0023338C" w:rsidP="0087504D">
      <w:pPr>
        <w:tabs>
          <w:tab w:val="left" w:pos="936"/>
          <w:tab w:val="left" w:pos="1314"/>
          <w:tab w:val="left" w:pos="1692"/>
          <w:tab w:val="left" w:pos="2070"/>
        </w:tabs>
        <w:rPr>
          <w:sz w:val="22"/>
        </w:rPr>
      </w:pPr>
    </w:p>
    <w:p w14:paraId="2C5504F1" w14:textId="77777777" w:rsidR="0023338C" w:rsidRDefault="0023338C"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23338C" w:rsidRPr="00CE13A9" w14:paraId="60A3FDC1" w14:textId="77777777" w:rsidTr="004B0DE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5E935C26" w14:textId="77777777" w:rsidR="0023338C" w:rsidRPr="00CE13A9" w:rsidRDefault="0023338C"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642F8EB" w14:textId="77777777" w:rsidR="0023338C" w:rsidRPr="00CE13A9" w:rsidRDefault="0023338C"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254246A" w14:textId="77777777" w:rsidR="0023338C" w:rsidRPr="00CE13A9" w:rsidRDefault="0023338C" w:rsidP="001F7DB2">
            <w:pPr>
              <w:pStyle w:val="TableParagraph"/>
              <w:kinsoku w:val="0"/>
              <w:overflowPunct w:val="0"/>
              <w:spacing w:before="4" w:line="190" w:lineRule="exact"/>
              <w:rPr>
                <w:sz w:val="19"/>
                <w:szCs w:val="19"/>
              </w:rPr>
            </w:pPr>
          </w:p>
          <w:p w14:paraId="5105D691" w14:textId="77777777" w:rsidR="0023338C" w:rsidRPr="00CE13A9" w:rsidRDefault="0023338C" w:rsidP="001F7DB2">
            <w:pPr>
              <w:pStyle w:val="TableParagraph"/>
              <w:kinsoku w:val="0"/>
              <w:overflowPunct w:val="0"/>
              <w:spacing w:line="200" w:lineRule="exact"/>
              <w:rPr>
                <w:sz w:val="20"/>
                <w:szCs w:val="20"/>
              </w:rPr>
            </w:pPr>
          </w:p>
          <w:p w14:paraId="68054D45" w14:textId="77777777" w:rsidR="0023338C" w:rsidRPr="00CE13A9" w:rsidRDefault="0023338C"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2E722CAE" w14:textId="77777777" w:rsidR="0023338C" w:rsidRPr="00CE13A9" w:rsidRDefault="0023338C"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D28D62A" w14:textId="77777777" w:rsidR="0023338C" w:rsidRPr="00CE13A9" w:rsidRDefault="0023338C"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52AD09FC" w14:textId="77777777" w:rsidR="0023338C" w:rsidRPr="00CE13A9" w:rsidRDefault="0023338C"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364E4A2" w14:textId="77777777" w:rsidR="0023338C" w:rsidRPr="00CE13A9" w:rsidRDefault="0023338C" w:rsidP="001F7DB2">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7</w:t>
            </w:r>
          </w:p>
        </w:tc>
      </w:tr>
      <w:tr w:rsidR="0023338C" w:rsidRPr="00CE13A9" w14:paraId="2B699039" w14:textId="77777777" w:rsidTr="004B0DE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E4ACC54" w14:textId="77777777" w:rsidR="0023338C" w:rsidRPr="00CE13A9" w:rsidRDefault="0023338C"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668D659D" w14:textId="77777777" w:rsidR="0023338C" w:rsidRPr="00CE13A9" w:rsidRDefault="0023338C"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9803397" w14:textId="77777777" w:rsidR="0023338C" w:rsidRPr="00CE13A9" w:rsidRDefault="0023338C"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64815DA" w14:textId="77777777" w:rsidR="0023338C" w:rsidRPr="00CE13A9" w:rsidRDefault="0023338C"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67B188C" w14:textId="77777777" w:rsidR="0023338C" w:rsidRPr="00CE13A9" w:rsidRDefault="0023338C" w:rsidP="001F7DB2">
            <w:pPr>
              <w:pStyle w:val="TableParagraph"/>
              <w:kinsoku w:val="0"/>
              <w:overflowPunct w:val="0"/>
              <w:spacing w:before="120"/>
              <w:ind w:left="471" w:right="467"/>
              <w:jc w:val="center"/>
            </w:pPr>
            <w:r>
              <w:rPr>
                <w:rFonts w:ascii="Arial" w:hAnsi="Arial" w:cs="Arial"/>
                <w:spacing w:val="-1"/>
                <w:sz w:val="20"/>
                <w:szCs w:val="20"/>
              </w:rPr>
              <w:t>01/24/22</w:t>
            </w:r>
          </w:p>
        </w:tc>
      </w:tr>
    </w:tbl>
    <w:p w14:paraId="0BCE9AA0" w14:textId="77777777" w:rsidR="0023338C" w:rsidRDefault="0023338C" w:rsidP="0087504D">
      <w:pPr>
        <w:tabs>
          <w:tab w:val="left" w:pos="936"/>
          <w:tab w:val="left" w:pos="1314"/>
          <w:tab w:val="left" w:pos="1692"/>
          <w:tab w:val="left" w:pos="2070"/>
        </w:tabs>
        <w:rPr>
          <w:sz w:val="22"/>
        </w:rPr>
      </w:pPr>
    </w:p>
    <w:p w14:paraId="100E9D48" w14:textId="77777777" w:rsidR="0023338C" w:rsidRDefault="0023338C" w:rsidP="0087504D">
      <w:pPr>
        <w:tabs>
          <w:tab w:val="left" w:pos="936"/>
          <w:tab w:val="left" w:pos="1314"/>
          <w:tab w:val="left" w:pos="1692"/>
          <w:tab w:val="left" w:pos="2070"/>
        </w:tabs>
        <w:rPr>
          <w:sz w:val="22"/>
        </w:rPr>
      </w:pPr>
      <w:r>
        <w:rPr>
          <w:sz w:val="22"/>
          <w:u w:val="single"/>
        </w:rPr>
        <w:t>410.457:  Laboratory Services:  Request for Services</w:t>
      </w:r>
    </w:p>
    <w:p w14:paraId="1BB48CA1" w14:textId="77777777" w:rsidR="0023338C" w:rsidRDefault="0023338C" w:rsidP="0087504D">
      <w:pPr>
        <w:tabs>
          <w:tab w:val="left" w:pos="936"/>
          <w:tab w:val="left" w:pos="1314"/>
          <w:tab w:val="left" w:pos="1692"/>
          <w:tab w:val="left" w:pos="2070"/>
        </w:tabs>
        <w:rPr>
          <w:sz w:val="22"/>
        </w:rPr>
      </w:pPr>
    </w:p>
    <w:p w14:paraId="7883BC2D" w14:textId="77777777" w:rsidR="0023338C" w:rsidRDefault="0023338C" w:rsidP="0087504D">
      <w:pPr>
        <w:tabs>
          <w:tab w:val="left" w:pos="936"/>
          <w:tab w:val="left" w:pos="1314"/>
          <w:tab w:val="left" w:pos="1692"/>
          <w:tab w:val="left" w:pos="2070"/>
        </w:tabs>
        <w:ind w:left="936" w:firstLine="360"/>
        <w:rPr>
          <w:sz w:val="22"/>
          <w:szCs w:val="22"/>
        </w:rPr>
      </w:pPr>
      <w:r w:rsidRPr="00C05F3F">
        <w:rPr>
          <w:sz w:val="22"/>
          <w:szCs w:val="22"/>
        </w:rPr>
        <w:t>In order to receive payment for a laboratory service, a hospital outpatient department must have received a written request by an authorized prescriber, as defined in 130 CMR 401.402</w:t>
      </w:r>
      <w:r>
        <w:rPr>
          <w:sz w:val="22"/>
          <w:szCs w:val="22"/>
        </w:rPr>
        <w:t xml:space="preserve">: </w:t>
      </w:r>
      <w:r>
        <w:rPr>
          <w:i/>
          <w:sz w:val="22"/>
          <w:szCs w:val="22"/>
        </w:rPr>
        <w:t>Definitions</w:t>
      </w:r>
      <w:r w:rsidRPr="00C05F3F">
        <w:rPr>
          <w:sz w:val="22"/>
          <w:szCs w:val="22"/>
        </w:rPr>
        <w:t>, to perform the service. Such written request must comply with the requirements specified in 130 CMR 401.416</w:t>
      </w:r>
      <w:r>
        <w:rPr>
          <w:sz w:val="22"/>
          <w:szCs w:val="22"/>
        </w:rPr>
        <w:t xml:space="preserve">: </w:t>
      </w:r>
      <w:r>
        <w:rPr>
          <w:i/>
          <w:sz w:val="22"/>
          <w:szCs w:val="22"/>
        </w:rPr>
        <w:t>Reimbursable</w:t>
      </w:r>
      <w:r w:rsidRPr="00D5343E">
        <w:rPr>
          <w:i/>
          <w:sz w:val="22"/>
          <w:szCs w:val="22"/>
        </w:rPr>
        <w:t xml:space="preserve"> Services</w:t>
      </w:r>
      <w:r>
        <w:rPr>
          <w:sz w:val="22"/>
          <w:szCs w:val="22"/>
        </w:rPr>
        <w:t>.</w:t>
      </w:r>
    </w:p>
    <w:p w14:paraId="70D6F352" w14:textId="77777777" w:rsidR="0023338C" w:rsidRDefault="0023338C" w:rsidP="0087504D">
      <w:pPr>
        <w:tabs>
          <w:tab w:val="left" w:pos="936"/>
          <w:tab w:val="left" w:pos="1314"/>
          <w:tab w:val="left" w:pos="1692"/>
          <w:tab w:val="left" w:pos="2070"/>
        </w:tabs>
        <w:ind w:left="900" w:firstLine="450"/>
        <w:rPr>
          <w:sz w:val="22"/>
        </w:rPr>
      </w:pPr>
    </w:p>
    <w:p w14:paraId="01417D11" w14:textId="77777777" w:rsidR="0023338C" w:rsidRDefault="0023338C" w:rsidP="0087504D">
      <w:pPr>
        <w:tabs>
          <w:tab w:val="left" w:pos="936"/>
          <w:tab w:val="left" w:pos="1314"/>
          <w:tab w:val="left" w:pos="1692"/>
          <w:tab w:val="left" w:pos="2070"/>
        </w:tabs>
        <w:rPr>
          <w:sz w:val="22"/>
        </w:rPr>
      </w:pPr>
      <w:r>
        <w:rPr>
          <w:sz w:val="22"/>
          <w:u w:val="single"/>
        </w:rPr>
        <w:t>410.458:  Laboratory Services:  Recordkeeping Requirements</w:t>
      </w:r>
    </w:p>
    <w:p w14:paraId="4867946C" w14:textId="77777777" w:rsidR="0023338C" w:rsidRDefault="0023338C" w:rsidP="0087504D">
      <w:pPr>
        <w:tabs>
          <w:tab w:val="left" w:pos="936"/>
          <w:tab w:val="left" w:pos="1314"/>
          <w:tab w:val="left" w:pos="1692"/>
          <w:tab w:val="left" w:pos="2070"/>
        </w:tabs>
        <w:rPr>
          <w:sz w:val="22"/>
        </w:rPr>
      </w:pPr>
    </w:p>
    <w:p w14:paraId="48B5C342" w14:textId="77777777" w:rsidR="0023338C" w:rsidRDefault="0023338C" w:rsidP="0087504D">
      <w:pPr>
        <w:tabs>
          <w:tab w:val="left" w:pos="936"/>
          <w:tab w:val="left" w:pos="1314"/>
          <w:tab w:val="left" w:pos="1692"/>
          <w:tab w:val="left" w:pos="2070"/>
        </w:tabs>
        <w:ind w:left="936" w:firstLine="360"/>
        <w:rPr>
          <w:sz w:val="22"/>
        </w:rPr>
      </w:pPr>
      <w:r>
        <w:rPr>
          <w:sz w:val="22"/>
        </w:rPr>
        <w:t>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w:t>
      </w:r>
      <w:r w:rsidRPr="001E1BB2">
        <w:rPr>
          <w:sz w:val="22"/>
        </w:rPr>
        <w:t xml:space="preserve"> </w:t>
      </w:r>
      <w:r w:rsidRPr="006B653E">
        <w:rPr>
          <w:sz w:val="22"/>
        </w:rPr>
        <w:t>specified in the MassHealth Independent Clinical Laboratory regulations at 130 CMR 4</w:t>
      </w:r>
      <w:r>
        <w:rPr>
          <w:sz w:val="22"/>
        </w:rPr>
        <w:t xml:space="preserve">01.417: </w:t>
      </w:r>
      <w:r w:rsidRPr="006B653E">
        <w:rPr>
          <w:i/>
          <w:sz w:val="22"/>
        </w:rPr>
        <w:t>Recordkeeping</w:t>
      </w:r>
      <w:r>
        <w:rPr>
          <w:i/>
          <w:sz w:val="22"/>
        </w:rPr>
        <w:t xml:space="preserve"> Requirements</w:t>
      </w:r>
      <w:r>
        <w:rPr>
          <w:sz w:val="22"/>
        </w:rPr>
        <w:t>.</w:t>
      </w:r>
    </w:p>
    <w:p w14:paraId="00109FFC" w14:textId="77777777" w:rsidR="0023338C" w:rsidRPr="00166721" w:rsidRDefault="0023338C" w:rsidP="00166721">
      <w:pPr>
        <w:tabs>
          <w:tab w:val="left" w:pos="1486"/>
        </w:tabs>
        <w:kinsoku w:val="0"/>
        <w:overflowPunct w:val="0"/>
        <w:ind w:left="936"/>
        <w:rPr>
          <w:sz w:val="22"/>
          <w:szCs w:val="22"/>
        </w:rPr>
      </w:pPr>
    </w:p>
    <w:p w14:paraId="18D63455" w14:textId="77777777" w:rsidR="0023338C" w:rsidRDefault="0023338C" w:rsidP="0087504D">
      <w:pPr>
        <w:tabs>
          <w:tab w:val="left" w:pos="936"/>
          <w:tab w:val="left" w:pos="1314"/>
          <w:tab w:val="left" w:pos="1692"/>
          <w:tab w:val="left" w:pos="2070"/>
        </w:tabs>
        <w:rPr>
          <w:sz w:val="22"/>
        </w:rPr>
      </w:pPr>
      <w:r>
        <w:rPr>
          <w:sz w:val="22"/>
          <w:u w:val="single"/>
        </w:rPr>
        <w:t>410.459:  Laboratory Services:  Specimen Referral</w:t>
      </w:r>
    </w:p>
    <w:p w14:paraId="6CA253AE" w14:textId="77777777" w:rsidR="0023338C" w:rsidRDefault="0023338C" w:rsidP="0087504D">
      <w:pPr>
        <w:tabs>
          <w:tab w:val="left" w:pos="936"/>
          <w:tab w:val="left" w:pos="1314"/>
          <w:tab w:val="left" w:pos="1692"/>
          <w:tab w:val="left" w:pos="2070"/>
        </w:tabs>
        <w:rPr>
          <w:sz w:val="22"/>
        </w:rPr>
      </w:pPr>
    </w:p>
    <w:p w14:paraId="2A71278D" w14:textId="77777777" w:rsidR="0023338C" w:rsidRDefault="0023338C" w:rsidP="0087504D">
      <w:pPr>
        <w:tabs>
          <w:tab w:val="left" w:pos="936"/>
          <w:tab w:val="left" w:pos="1314"/>
          <w:tab w:val="left" w:pos="1692"/>
          <w:tab w:val="left" w:pos="2070"/>
        </w:tabs>
        <w:ind w:left="936" w:firstLine="378"/>
        <w:rPr>
          <w:sz w:val="22"/>
        </w:rPr>
      </w:pPr>
      <w:r>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52071EB8" w14:textId="77777777" w:rsidR="0023338C" w:rsidRDefault="0023338C" w:rsidP="0087504D">
      <w:pPr>
        <w:tabs>
          <w:tab w:val="left" w:pos="936"/>
          <w:tab w:val="left" w:pos="1314"/>
          <w:tab w:val="left" w:pos="1692"/>
          <w:tab w:val="left" w:pos="2070"/>
        </w:tabs>
        <w:rPr>
          <w:sz w:val="22"/>
        </w:rPr>
      </w:pPr>
    </w:p>
    <w:p w14:paraId="76325228" w14:textId="77777777" w:rsidR="0023338C" w:rsidRDefault="0023338C" w:rsidP="0087504D">
      <w:pPr>
        <w:tabs>
          <w:tab w:val="left" w:pos="936"/>
          <w:tab w:val="left" w:pos="1314"/>
          <w:tab w:val="left" w:pos="1692"/>
          <w:tab w:val="left" w:pos="2070"/>
        </w:tabs>
        <w:rPr>
          <w:sz w:val="22"/>
        </w:rPr>
      </w:pPr>
      <w:r>
        <w:rPr>
          <w:sz w:val="22"/>
        </w:rPr>
        <w:t>(l30 CMR 410.460 Reserved)</w:t>
      </w:r>
    </w:p>
    <w:p w14:paraId="0386B628" w14:textId="77777777" w:rsidR="0023338C" w:rsidRPr="00166721" w:rsidRDefault="0023338C" w:rsidP="00166721">
      <w:pPr>
        <w:tabs>
          <w:tab w:val="left" w:pos="1486"/>
        </w:tabs>
        <w:kinsoku w:val="0"/>
        <w:overflowPunct w:val="0"/>
        <w:ind w:left="936"/>
        <w:rPr>
          <w:sz w:val="22"/>
          <w:szCs w:val="22"/>
        </w:rPr>
      </w:pPr>
    </w:p>
    <w:p w14:paraId="6206C61D" w14:textId="77777777" w:rsidR="0023338C" w:rsidRPr="00166721" w:rsidRDefault="0023338C" w:rsidP="00166721">
      <w:pPr>
        <w:tabs>
          <w:tab w:val="left" w:pos="1486"/>
        </w:tabs>
        <w:kinsoku w:val="0"/>
        <w:overflowPunct w:val="0"/>
        <w:ind w:left="936"/>
        <w:rPr>
          <w:sz w:val="22"/>
          <w:szCs w:val="22"/>
        </w:rPr>
      </w:pPr>
    </w:p>
    <w:p w14:paraId="38EB3F78" w14:textId="77777777" w:rsidR="0023338C" w:rsidRPr="00166721" w:rsidRDefault="0023338C" w:rsidP="00166721">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23338C" w:rsidRPr="00CE13A9" w14:paraId="79D5E40D" w14:textId="77777777" w:rsidTr="0087504D">
        <w:trPr>
          <w:trHeight w:hRule="exact" w:val="70"/>
        </w:trPr>
        <w:tc>
          <w:tcPr>
            <w:tcW w:w="4080" w:type="dxa"/>
          </w:tcPr>
          <w:p w14:paraId="33EEBEE1" w14:textId="77777777" w:rsidR="0023338C" w:rsidRDefault="0023338C" w:rsidP="00166721">
            <w:pPr>
              <w:tabs>
                <w:tab w:val="left" w:pos="936"/>
                <w:tab w:val="left" w:pos="1314"/>
                <w:tab w:val="left" w:pos="1692"/>
                <w:tab w:val="left" w:pos="2070"/>
              </w:tabs>
              <w:jc w:val="center"/>
            </w:pPr>
            <w:r>
              <w:br w:type="page"/>
            </w:r>
          </w:p>
          <w:p w14:paraId="691D80DF" w14:textId="77777777" w:rsidR="0023338C" w:rsidRPr="00CE13A9" w:rsidRDefault="0023338C" w:rsidP="00166721">
            <w:pPr>
              <w:tabs>
                <w:tab w:val="left" w:pos="936"/>
                <w:tab w:val="left" w:pos="1314"/>
                <w:tab w:val="left" w:pos="1692"/>
                <w:tab w:val="left" w:pos="2070"/>
              </w:tabs>
              <w:jc w:val="center"/>
              <w:rPr>
                <w:rFonts w:ascii="Arial" w:hAnsi="Arial" w:cs="Arial"/>
                <w:b/>
                <w:sz w:val="20"/>
                <w:szCs w:val="20"/>
              </w:rPr>
            </w:pPr>
          </w:p>
        </w:tc>
        <w:tc>
          <w:tcPr>
            <w:tcW w:w="3750" w:type="dxa"/>
          </w:tcPr>
          <w:p w14:paraId="2BE5E1A0"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2D0D7F35"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41969CD9" w14:textId="77777777" w:rsidTr="0087504D">
        <w:trPr>
          <w:trHeight w:hRule="exact" w:val="70"/>
        </w:trPr>
        <w:tc>
          <w:tcPr>
            <w:tcW w:w="4080" w:type="dxa"/>
          </w:tcPr>
          <w:p w14:paraId="1D9AB1B9" w14:textId="77777777" w:rsidR="0023338C" w:rsidRPr="00CE13A9" w:rsidRDefault="0023338C" w:rsidP="00166721">
            <w:pPr>
              <w:tabs>
                <w:tab w:val="left" w:pos="936"/>
                <w:tab w:val="left" w:pos="1314"/>
                <w:tab w:val="left" w:pos="1692"/>
                <w:tab w:val="left" w:pos="2070"/>
              </w:tabs>
              <w:jc w:val="center"/>
              <w:rPr>
                <w:rFonts w:ascii="Arial" w:hAnsi="Arial" w:cs="Arial"/>
                <w:sz w:val="20"/>
                <w:szCs w:val="20"/>
              </w:rPr>
            </w:pPr>
          </w:p>
        </w:tc>
        <w:tc>
          <w:tcPr>
            <w:tcW w:w="3750" w:type="dxa"/>
          </w:tcPr>
          <w:p w14:paraId="52A0C85E"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D33A6E5"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bl>
    <w:p w14:paraId="4A0BFBD6" w14:textId="77777777" w:rsidR="0023338C" w:rsidRDefault="0023338C">
      <w:pPr>
        <w:tabs>
          <w:tab w:val="left" w:pos="936"/>
          <w:tab w:val="left" w:pos="1314"/>
          <w:tab w:val="left" w:pos="1692"/>
          <w:tab w:val="left" w:pos="2070"/>
        </w:tabs>
        <w:ind w:left="1314"/>
        <w:rPr>
          <w:sz w:val="22"/>
        </w:rPr>
      </w:pPr>
    </w:p>
    <w:p w14:paraId="48C913C3" w14:textId="77777777" w:rsidR="0023338C" w:rsidRPr="00166721" w:rsidRDefault="0023338C" w:rsidP="006B6069">
      <w:pPr>
        <w:kinsoku w:val="0"/>
        <w:overflowPunct w:val="0"/>
        <w:spacing w:line="240" w:lineRule="exact"/>
        <w:ind w:left="936"/>
      </w:pPr>
    </w:p>
    <w:p w14:paraId="65080391" w14:textId="77777777" w:rsidR="0023338C" w:rsidRDefault="0023338C" w:rsidP="00166721">
      <w:pPr>
        <w:tabs>
          <w:tab w:val="left" w:pos="2198"/>
        </w:tabs>
        <w:kinsoku w:val="0"/>
        <w:overflowPunct w:val="0"/>
        <w:ind w:left="1699"/>
        <w:rPr>
          <w:spacing w:val="-2"/>
          <w:sz w:val="22"/>
          <w:szCs w:val="22"/>
        </w:rPr>
      </w:pPr>
    </w:p>
    <w:p w14:paraId="7F7DC8CF" w14:textId="77777777" w:rsidR="0023338C" w:rsidRDefault="0023338C" w:rsidP="00166721">
      <w:pPr>
        <w:tabs>
          <w:tab w:val="left" w:pos="2198"/>
        </w:tabs>
        <w:kinsoku w:val="0"/>
        <w:overflowPunct w:val="0"/>
        <w:ind w:left="1699"/>
        <w:rPr>
          <w:spacing w:val="-2"/>
          <w:sz w:val="22"/>
          <w:szCs w:val="22"/>
        </w:rPr>
      </w:pPr>
    </w:p>
    <w:p w14:paraId="178DA610" w14:textId="77777777" w:rsidR="0023338C" w:rsidRDefault="0023338C" w:rsidP="00166721">
      <w:pPr>
        <w:tabs>
          <w:tab w:val="left" w:pos="2198"/>
        </w:tabs>
        <w:kinsoku w:val="0"/>
        <w:overflowPunct w:val="0"/>
        <w:ind w:left="1699"/>
        <w:rPr>
          <w:spacing w:val="-2"/>
          <w:sz w:val="22"/>
          <w:szCs w:val="22"/>
        </w:rPr>
      </w:pPr>
    </w:p>
    <w:p w14:paraId="302866D7" w14:textId="77777777" w:rsidR="0023338C" w:rsidRDefault="0023338C" w:rsidP="00166721">
      <w:pPr>
        <w:tabs>
          <w:tab w:val="left" w:pos="2198"/>
        </w:tabs>
        <w:kinsoku w:val="0"/>
        <w:overflowPunct w:val="0"/>
        <w:ind w:left="1699"/>
        <w:rPr>
          <w:spacing w:val="-2"/>
          <w:sz w:val="22"/>
          <w:szCs w:val="22"/>
        </w:rPr>
      </w:pPr>
    </w:p>
    <w:p w14:paraId="18FE1455" w14:textId="77777777" w:rsidR="0023338C" w:rsidRDefault="0023338C" w:rsidP="00166721">
      <w:pPr>
        <w:tabs>
          <w:tab w:val="left" w:pos="2198"/>
        </w:tabs>
        <w:kinsoku w:val="0"/>
        <w:overflowPunct w:val="0"/>
        <w:ind w:left="1699"/>
        <w:rPr>
          <w:spacing w:val="-2"/>
          <w:sz w:val="22"/>
          <w:szCs w:val="22"/>
        </w:rPr>
      </w:pPr>
    </w:p>
    <w:p w14:paraId="665ECCA1" w14:textId="77777777" w:rsidR="0023338C" w:rsidRDefault="0023338C" w:rsidP="00166721">
      <w:pPr>
        <w:tabs>
          <w:tab w:val="left" w:pos="2198"/>
        </w:tabs>
        <w:kinsoku w:val="0"/>
        <w:overflowPunct w:val="0"/>
        <w:ind w:left="1699"/>
        <w:rPr>
          <w:spacing w:val="-2"/>
          <w:sz w:val="22"/>
          <w:szCs w:val="22"/>
        </w:rPr>
      </w:pPr>
    </w:p>
    <w:p w14:paraId="5DDD2ED4" w14:textId="77777777" w:rsidR="0023338C" w:rsidRDefault="0023338C" w:rsidP="00166721">
      <w:pPr>
        <w:tabs>
          <w:tab w:val="left" w:pos="2198"/>
        </w:tabs>
        <w:kinsoku w:val="0"/>
        <w:overflowPunct w:val="0"/>
        <w:ind w:left="1699"/>
        <w:rPr>
          <w:spacing w:val="-2"/>
          <w:sz w:val="22"/>
          <w:szCs w:val="22"/>
        </w:rPr>
      </w:pPr>
    </w:p>
    <w:p w14:paraId="4FD36688" w14:textId="77777777" w:rsidR="0023338C" w:rsidRDefault="0023338C" w:rsidP="00166721">
      <w:pPr>
        <w:tabs>
          <w:tab w:val="left" w:pos="2198"/>
        </w:tabs>
        <w:kinsoku w:val="0"/>
        <w:overflowPunct w:val="0"/>
        <w:ind w:left="1699"/>
        <w:rPr>
          <w:spacing w:val="-2"/>
          <w:sz w:val="22"/>
          <w:szCs w:val="22"/>
        </w:rPr>
        <w:sectPr w:rsidR="0023338C" w:rsidSect="004B0DE4">
          <w:pgSz w:w="12240" w:h="15840"/>
          <w:pgMar w:top="180" w:right="1240" w:bottom="280" w:left="1160" w:header="720" w:footer="720" w:gutter="0"/>
          <w:cols w:space="720"/>
          <w:noEndnote/>
        </w:sectPr>
      </w:pPr>
    </w:p>
    <w:p w14:paraId="095A5BE7" w14:textId="54AB6F23" w:rsidR="0023338C" w:rsidRDefault="0023338C" w:rsidP="00166721">
      <w:pPr>
        <w:tabs>
          <w:tab w:val="left" w:pos="2198"/>
        </w:tabs>
        <w:kinsoku w:val="0"/>
        <w:overflowPunct w:val="0"/>
        <w:ind w:left="1699"/>
        <w:rPr>
          <w:spacing w:val="-2"/>
          <w:sz w:val="22"/>
          <w:szCs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23338C" w:rsidRPr="00CE13A9" w14:paraId="1B26C72E" w14:textId="77777777" w:rsidTr="004B0DE4">
        <w:trPr>
          <w:gridAfter w:val="1"/>
          <w:wAfter w:w="221" w:type="dxa"/>
          <w:trHeight w:hRule="exact" w:val="70"/>
        </w:trPr>
        <w:tc>
          <w:tcPr>
            <w:tcW w:w="4080" w:type="dxa"/>
            <w:gridSpan w:val="2"/>
          </w:tcPr>
          <w:p w14:paraId="6A845B12" w14:textId="77777777" w:rsidR="0023338C" w:rsidRPr="00CE13A9" w:rsidRDefault="0023338C" w:rsidP="00350932">
            <w:pPr>
              <w:tabs>
                <w:tab w:val="left" w:pos="936"/>
                <w:tab w:val="left" w:pos="1314"/>
                <w:tab w:val="left" w:pos="1692"/>
                <w:tab w:val="left" w:pos="2070"/>
              </w:tabs>
              <w:rPr>
                <w:rFonts w:ascii="Arial" w:hAnsi="Arial" w:cs="Arial"/>
                <w:b/>
                <w:sz w:val="20"/>
                <w:szCs w:val="20"/>
              </w:rPr>
            </w:pPr>
          </w:p>
        </w:tc>
        <w:tc>
          <w:tcPr>
            <w:tcW w:w="3750" w:type="dxa"/>
            <w:gridSpan w:val="2"/>
          </w:tcPr>
          <w:p w14:paraId="72A6BD8B"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1C26EF1"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3D234796" w14:textId="77777777" w:rsidTr="004B0DE4">
        <w:trPr>
          <w:gridAfter w:val="1"/>
          <w:wAfter w:w="221" w:type="dxa"/>
          <w:trHeight w:hRule="exact" w:val="70"/>
        </w:trPr>
        <w:tc>
          <w:tcPr>
            <w:tcW w:w="4080" w:type="dxa"/>
            <w:gridSpan w:val="2"/>
          </w:tcPr>
          <w:p w14:paraId="39B3E8F6" w14:textId="77777777" w:rsidR="0023338C" w:rsidRPr="00CE13A9" w:rsidRDefault="0023338C"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45FCE727"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23CAF71"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0E6712D8" w14:textId="77777777" w:rsidTr="004B0DE4">
        <w:trPr>
          <w:gridAfter w:val="1"/>
          <w:wAfter w:w="221" w:type="dxa"/>
          <w:trHeight w:hRule="exact" w:val="70"/>
        </w:trPr>
        <w:tc>
          <w:tcPr>
            <w:tcW w:w="4080" w:type="dxa"/>
            <w:gridSpan w:val="2"/>
          </w:tcPr>
          <w:p w14:paraId="0D7E0E8D" w14:textId="77777777" w:rsidR="0023338C" w:rsidRPr="00CE13A9" w:rsidRDefault="0023338C"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3800EE85"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6CB401B"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7ABCAB9A" w14:textId="77777777" w:rsidTr="00350932">
        <w:trPr>
          <w:gridAfter w:val="1"/>
          <w:wAfter w:w="221" w:type="dxa"/>
          <w:trHeight w:hRule="exact" w:val="53"/>
        </w:trPr>
        <w:tc>
          <w:tcPr>
            <w:tcW w:w="4080" w:type="dxa"/>
            <w:gridSpan w:val="2"/>
          </w:tcPr>
          <w:p w14:paraId="234AA370" w14:textId="77777777" w:rsidR="0023338C" w:rsidRPr="00CE13A9" w:rsidRDefault="0023338C"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016CD7A8"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79A04F3"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4AEA2197" w14:textId="77777777" w:rsidTr="004B0DE4">
        <w:trPr>
          <w:gridAfter w:val="1"/>
          <w:wAfter w:w="221" w:type="dxa"/>
          <w:trHeight w:hRule="exact" w:val="70"/>
        </w:trPr>
        <w:tc>
          <w:tcPr>
            <w:tcW w:w="4080" w:type="dxa"/>
            <w:gridSpan w:val="2"/>
          </w:tcPr>
          <w:p w14:paraId="331029A2" w14:textId="77777777" w:rsidR="0023338C" w:rsidRPr="00CE13A9" w:rsidRDefault="0023338C"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0E19FAE7"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5BB3B99"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76465049" w14:textId="77777777" w:rsidTr="004B0DE4">
        <w:trPr>
          <w:gridAfter w:val="1"/>
          <w:wAfter w:w="221" w:type="dxa"/>
          <w:trHeight w:hRule="exact" w:val="70"/>
        </w:trPr>
        <w:tc>
          <w:tcPr>
            <w:tcW w:w="4080" w:type="dxa"/>
            <w:gridSpan w:val="2"/>
          </w:tcPr>
          <w:p w14:paraId="131782DD" w14:textId="77777777" w:rsidR="0023338C" w:rsidRPr="00CE13A9" w:rsidRDefault="0023338C"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08040612"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D699358"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5A44D756" w14:textId="77777777" w:rsidTr="004B0DE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82FF01" w14:textId="77777777" w:rsidR="0023338C" w:rsidRPr="00CE13A9" w:rsidRDefault="0023338C"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67D6DDA" w14:textId="77777777" w:rsidR="0023338C" w:rsidRPr="00CE13A9" w:rsidRDefault="0023338C"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4EC2FA5" w14:textId="77777777" w:rsidR="0023338C" w:rsidRPr="00CE13A9" w:rsidRDefault="0023338C" w:rsidP="00166721">
            <w:pPr>
              <w:pStyle w:val="TableParagraph"/>
              <w:kinsoku w:val="0"/>
              <w:overflowPunct w:val="0"/>
              <w:spacing w:before="4" w:line="190" w:lineRule="exact"/>
              <w:rPr>
                <w:sz w:val="19"/>
                <w:szCs w:val="19"/>
              </w:rPr>
            </w:pPr>
          </w:p>
          <w:p w14:paraId="33ECA97B" w14:textId="77777777" w:rsidR="0023338C" w:rsidRPr="00CE13A9" w:rsidRDefault="0023338C" w:rsidP="00166721">
            <w:pPr>
              <w:pStyle w:val="TableParagraph"/>
              <w:kinsoku w:val="0"/>
              <w:overflowPunct w:val="0"/>
              <w:spacing w:line="200" w:lineRule="exact"/>
              <w:rPr>
                <w:sz w:val="20"/>
                <w:szCs w:val="20"/>
              </w:rPr>
            </w:pPr>
          </w:p>
          <w:p w14:paraId="192E93AD" w14:textId="77777777" w:rsidR="0023338C" w:rsidRPr="00CE13A9" w:rsidRDefault="0023338C"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AE40BF8" w14:textId="77777777" w:rsidR="0023338C" w:rsidRPr="00CE13A9" w:rsidRDefault="0023338C"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9AC04CF" w14:textId="77777777" w:rsidR="0023338C" w:rsidRPr="00CE13A9" w:rsidRDefault="0023338C"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27413944" w14:textId="77777777" w:rsidR="0023338C" w:rsidRPr="00CE13A9" w:rsidRDefault="0023338C"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C3EA4CC" w14:textId="77777777" w:rsidR="0023338C" w:rsidRPr="00CE13A9" w:rsidRDefault="0023338C"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8</w:t>
            </w:r>
          </w:p>
        </w:tc>
      </w:tr>
      <w:tr w:rsidR="0023338C" w:rsidRPr="00CE13A9" w14:paraId="13D5A343" w14:textId="77777777" w:rsidTr="004B0DE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E05E50C" w14:textId="77777777" w:rsidR="0023338C" w:rsidRPr="00CE13A9" w:rsidRDefault="0023338C"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6330B8ED" w14:textId="77777777" w:rsidR="0023338C" w:rsidRPr="00CE13A9" w:rsidRDefault="0023338C"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F334572" w14:textId="77777777" w:rsidR="0023338C" w:rsidRPr="00CE13A9" w:rsidRDefault="0023338C" w:rsidP="00166721">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4CFC0F17" w14:textId="77777777" w:rsidR="0023338C" w:rsidRPr="00CE13A9" w:rsidRDefault="0023338C"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CDBB5AD" w14:textId="77777777" w:rsidR="0023338C" w:rsidRPr="00CE13A9" w:rsidRDefault="0023338C"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05E50D19" w14:textId="77777777" w:rsidR="0023338C" w:rsidRPr="00166721" w:rsidRDefault="0023338C" w:rsidP="00166721">
      <w:pPr>
        <w:tabs>
          <w:tab w:val="left" w:pos="2198"/>
        </w:tabs>
        <w:kinsoku w:val="0"/>
        <w:overflowPunct w:val="0"/>
        <w:spacing w:before="4" w:line="242" w:lineRule="auto"/>
        <w:rPr>
          <w:spacing w:val="-2"/>
          <w:sz w:val="22"/>
          <w:szCs w:val="22"/>
        </w:rPr>
      </w:pPr>
    </w:p>
    <w:p w14:paraId="3F341DB2" w14:textId="77777777" w:rsidR="0023338C" w:rsidRPr="009C2ACE" w:rsidRDefault="0023338C" w:rsidP="0087504D">
      <w:pPr>
        <w:tabs>
          <w:tab w:val="left" w:pos="936"/>
          <w:tab w:val="left" w:pos="1314"/>
          <w:tab w:val="left" w:pos="1692"/>
          <w:tab w:val="left" w:pos="2070"/>
        </w:tabs>
        <w:autoSpaceDE/>
        <w:autoSpaceDN/>
        <w:adjustRightInd/>
        <w:rPr>
          <w:sz w:val="22"/>
          <w:szCs w:val="20"/>
        </w:rPr>
      </w:pPr>
      <w:r w:rsidRPr="009C2ACE">
        <w:rPr>
          <w:sz w:val="22"/>
          <w:szCs w:val="20"/>
          <w:u w:val="single"/>
        </w:rPr>
        <w:t xml:space="preserve">410.461:  Pharmacy Services:   Drugs Dispensed in Pharmacies Including but not Limited to Hospital-based Pharmacies </w:t>
      </w:r>
    </w:p>
    <w:p w14:paraId="4D64168C" w14:textId="77777777" w:rsidR="0023338C" w:rsidRPr="009C2ACE" w:rsidRDefault="0023338C" w:rsidP="0087504D">
      <w:pPr>
        <w:tabs>
          <w:tab w:val="left" w:pos="936"/>
          <w:tab w:val="left" w:pos="1314"/>
          <w:tab w:val="left" w:pos="1692"/>
          <w:tab w:val="left" w:pos="2070"/>
        </w:tabs>
        <w:rPr>
          <w:sz w:val="16"/>
          <w:u w:val="single"/>
        </w:rPr>
      </w:pPr>
    </w:p>
    <w:p w14:paraId="13C1CD62" w14:textId="77777777" w:rsidR="0023338C" w:rsidRPr="009C2ACE" w:rsidRDefault="0023338C" w:rsidP="0087504D">
      <w:pPr>
        <w:widowControl/>
        <w:numPr>
          <w:ilvl w:val="0"/>
          <w:numId w:val="27"/>
        </w:numPr>
        <w:tabs>
          <w:tab w:val="left" w:pos="936"/>
          <w:tab w:val="left" w:pos="1296"/>
          <w:tab w:val="left" w:pos="1620"/>
          <w:tab w:val="left" w:pos="2016"/>
        </w:tabs>
        <w:autoSpaceDE/>
        <w:autoSpaceDN/>
        <w:adjustRightInd/>
        <w:ind w:left="900" w:firstLine="36"/>
        <w:rPr>
          <w:sz w:val="22"/>
          <w:szCs w:val="22"/>
        </w:rPr>
      </w:pPr>
      <w:r w:rsidRPr="009C2ACE">
        <w:rPr>
          <w:sz w:val="22"/>
          <w:szCs w:val="22"/>
        </w:rPr>
        <w:t>Coverage of drugs and medical supplies dispensed to MassHealth members by MassHealth pharmacy providers, and related prescription requirements for prescribing clinicians, are governed by 130 CMR 406.000</w:t>
      </w:r>
      <w:r>
        <w:rPr>
          <w:sz w:val="22"/>
          <w:szCs w:val="22"/>
        </w:rPr>
        <w:t xml:space="preserve">: </w:t>
      </w:r>
      <w:r>
        <w:rPr>
          <w:i/>
          <w:sz w:val="22"/>
          <w:szCs w:val="22"/>
        </w:rPr>
        <w:t>Pharmacy Services</w:t>
      </w:r>
      <w:r w:rsidRPr="009C2ACE">
        <w:rPr>
          <w:sz w:val="22"/>
          <w:szCs w:val="22"/>
        </w:rPr>
        <w:t xml:space="preserve"> and 130 CMR 410.468</w:t>
      </w:r>
      <w:r>
        <w:rPr>
          <w:sz w:val="22"/>
          <w:szCs w:val="22"/>
        </w:rPr>
        <w:t>.</w:t>
      </w:r>
    </w:p>
    <w:p w14:paraId="0CF0D7E2" w14:textId="77777777" w:rsidR="0023338C" w:rsidRPr="009C2ACE" w:rsidRDefault="0023338C" w:rsidP="0087504D">
      <w:pPr>
        <w:widowControl/>
        <w:tabs>
          <w:tab w:val="left" w:pos="936"/>
          <w:tab w:val="left" w:pos="1296"/>
          <w:tab w:val="left" w:pos="1620"/>
          <w:tab w:val="left" w:pos="2016"/>
        </w:tabs>
        <w:autoSpaceDE/>
        <w:autoSpaceDN/>
        <w:adjustRightInd/>
        <w:ind w:left="936"/>
        <w:rPr>
          <w:sz w:val="22"/>
          <w:szCs w:val="22"/>
        </w:rPr>
      </w:pPr>
    </w:p>
    <w:p w14:paraId="0E96C42F" w14:textId="77777777" w:rsidR="0023338C" w:rsidRPr="009C2ACE" w:rsidRDefault="0023338C" w:rsidP="0087504D">
      <w:pPr>
        <w:widowControl/>
        <w:tabs>
          <w:tab w:val="left" w:pos="936"/>
          <w:tab w:val="left" w:pos="1296"/>
          <w:tab w:val="left" w:pos="1620"/>
          <w:tab w:val="left" w:pos="2016"/>
        </w:tabs>
        <w:autoSpaceDE/>
        <w:autoSpaceDN/>
        <w:adjustRightInd/>
        <w:ind w:left="936"/>
        <w:rPr>
          <w:sz w:val="22"/>
          <w:szCs w:val="22"/>
        </w:rPr>
      </w:pPr>
      <w:r w:rsidRPr="009C2ACE">
        <w:rPr>
          <w:sz w:val="22"/>
          <w:szCs w:val="22"/>
        </w:rPr>
        <w:t>(B) Section 130 CMR 410.468 refers to prescription drugs dispensed in pharmacies, not to drugs administered in the office (Physician-Administered Drugs) and is only applicable to 340B-Covered Entities.</w:t>
      </w:r>
    </w:p>
    <w:p w14:paraId="48F0F2B3" w14:textId="77777777" w:rsidR="0023338C" w:rsidRPr="009C2ACE" w:rsidRDefault="0023338C" w:rsidP="0087504D">
      <w:pPr>
        <w:widowControl/>
        <w:autoSpaceDE/>
        <w:autoSpaceDN/>
        <w:adjustRightInd/>
        <w:rPr>
          <w:sz w:val="22"/>
          <w:szCs w:val="22"/>
        </w:rPr>
      </w:pPr>
    </w:p>
    <w:p w14:paraId="5E9B9CA2" w14:textId="77777777" w:rsidR="0023338C" w:rsidRPr="009C2ACE" w:rsidRDefault="0023338C" w:rsidP="0087504D">
      <w:pPr>
        <w:widowControl/>
        <w:autoSpaceDE/>
        <w:autoSpaceDN/>
        <w:adjustRightInd/>
        <w:rPr>
          <w:sz w:val="22"/>
          <w:szCs w:val="22"/>
        </w:rPr>
      </w:pPr>
      <w:r w:rsidRPr="009C2ACE">
        <w:rPr>
          <w:sz w:val="22"/>
          <w:szCs w:val="22"/>
        </w:rPr>
        <w:t>(130 CMR 410.462 through 410.467 Reserved)</w:t>
      </w:r>
    </w:p>
    <w:p w14:paraId="12D4EA5E" w14:textId="77777777" w:rsidR="0023338C" w:rsidRPr="00166721" w:rsidRDefault="0023338C">
      <w:pPr>
        <w:rPr>
          <w:spacing w:val="-2"/>
          <w:sz w:val="22"/>
          <w:szCs w:val="22"/>
          <w:u w:val="single"/>
        </w:rPr>
      </w:pPr>
    </w:p>
    <w:p w14:paraId="0D2FC0C3" w14:textId="77777777" w:rsidR="0023338C" w:rsidRPr="00166721" w:rsidRDefault="0023338C" w:rsidP="00166721">
      <w:pPr>
        <w:kinsoku w:val="0"/>
        <w:overflowPunct w:val="0"/>
        <w:spacing w:before="18" w:line="240" w:lineRule="exact"/>
      </w:pPr>
    </w:p>
    <w:p w14:paraId="7C02BD8C" w14:textId="77777777" w:rsidR="0023338C" w:rsidRDefault="0023338C" w:rsidP="00166721">
      <w:pPr>
        <w:kinsoku w:val="0"/>
        <w:overflowPunct w:val="0"/>
        <w:spacing w:before="18" w:line="240" w:lineRule="exact"/>
      </w:pPr>
    </w:p>
    <w:p w14:paraId="102E935B" w14:textId="77777777" w:rsidR="0023338C" w:rsidRDefault="0023338C" w:rsidP="00166721">
      <w:pPr>
        <w:kinsoku w:val="0"/>
        <w:overflowPunct w:val="0"/>
        <w:spacing w:before="18" w:line="240" w:lineRule="exact"/>
      </w:pPr>
    </w:p>
    <w:p w14:paraId="65D7C852" w14:textId="77777777" w:rsidR="0023338C" w:rsidRDefault="0023338C" w:rsidP="00166721">
      <w:pPr>
        <w:kinsoku w:val="0"/>
        <w:overflowPunct w:val="0"/>
        <w:spacing w:before="18" w:line="240" w:lineRule="exact"/>
      </w:pPr>
    </w:p>
    <w:p w14:paraId="222CEFD2" w14:textId="77777777" w:rsidR="0023338C" w:rsidRDefault="0023338C" w:rsidP="00166721">
      <w:pPr>
        <w:kinsoku w:val="0"/>
        <w:overflowPunct w:val="0"/>
        <w:spacing w:before="18" w:line="240" w:lineRule="exact"/>
      </w:pPr>
    </w:p>
    <w:p w14:paraId="30F912B2" w14:textId="77777777" w:rsidR="0023338C" w:rsidRDefault="0023338C" w:rsidP="00166721">
      <w:pPr>
        <w:kinsoku w:val="0"/>
        <w:overflowPunct w:val="0"/>
        <w:spacing w:before="18" w:line="240" w:lineRule="exact"/>
      </w:pPr>
    </w:p>
    <w:p w14:paraId="5E4F1479" w14:textId="77777777" w:rsidR="0023338C" w:rsidRDefault="0023338C" w:rsidP="00166721">
      <w:pPr>
        <w:kinsoku w:val="0"/>
        <w:overflowPunct w:val="0"/>
        <w:spacing w:before="18" w:line="240" w:lineRule="exact"/>
      </w:pPr>
    </w:p>
    <w:p w14:paraId="1AD14FAF" w14:textId="77777777" w:rsidR="0023338C" w:rsidRDefault="0023338C" w:rsidP="00166721">
      <w:pPr>
        <w:kinsoku w:val="0"/>
        <w:overflowPunct w:val="0"/>
        <w:spacing w:before="18" w:line="240" w:lineRule="exact"/>
      </w:pPr>
    </w:p>
    <w:p w14:paraId="6AEAAB5D" w14:textId="77777777" w:rsidR="0023338C" w:rsidRDefault="0023338C" w:rsidP="00166721">
      <w:pPr>
        <w:kinsoku w:val="0"/>
        <w:overflowPunct w:val="0"/>
        <w:spacing w:before="18" w:line="240" w:lineRule="exact"/>
      </w:pPr>
    </w:p>
    <w:p w14:paraId="47BCF0DE" w14:textId="77777777" w:rsidR="0023338C" w:rsidRDefault="0023338C" w:rsidP="00166721">
      <w:pPr>
        <w:kinsoku w:val="0"/>
        <w:overflowPunct w:val="0"/>
        <w:spacing w:before="18" w:line="240" w:lineRule="exact"/>
      </w:pPr>
    </w:p>
    <w:p w14:paraId="367145A6" w14:textId="77777777" w:rsidR="0023338C" w:rsidRDefault="0023338C" w:rsidP="00166721">
      <w:pPr>
        <w:kinsoku w:val="0"/>
        <w:overflowPunct w:val="0"/>
        <w:spacing w:before="18" w:line="240" w:lineRule="exact"/>
      </w:pPr>
    </w:p>
    <w:p w14:paraId="3289B258" w14:textId="77777777" w:rsidR="0023338C" w:rsidRDefault="0023338C" w:rsidP="00166721">
      <w:pPr>
        <w:kinsoku w:val="0"/>
        <w:overflowPunct w:val="0"/>
        <w:spacing w:before="18" w:line="240" w:lineRule="exact"/>
      </w:pPr>
    </w:p>
    <w:p w14:paraId="678BA6EB" w14:textId="77777777" w:rsidR="0023338C" w:rsidRDefault="0023338C" w:rsidP="00166721">
      <w:pPr>
        <w:kinsoku w:val="0"/>
        <w:overflowPunct w:val="0"/>
        <w:spacing w:before="18" w:line="240" w:lineRule="exact"/>
      </w:pPr>
    </w:p>
    <w:p w14:paraId="738F741D" w14:textId="77777777" w:rsidR="0023338C" w:rsidRDefault="0023338C" w:rsidP="00166721">
      <w:pPr>
        <w:kinsoku w:val="0"/>
        <w:overflowPunct w:val="0"/>
        <w:spacing w:before="18" w:line="240" w:lineRule="exact"/>
      </w:pPr>
    </w:p>
    <w:p w14:paraId="61666835" w14:textId="77777777" w:rsidR="0023338C" w:rsidRDefault="0023338C" w:rsidP="00166721">
      <w:pPr>
        <w:kinsoku w:val="0"/>
        <w:overflowPunct w:val="0"/>
        <w:spacing w:before="18" w:line="240" w:lineRule="exact"/>
      </w:pPr>
    </w:p>
    <w:p w14:paraId="30B893D8" w14:textId="77777777" w:rsidR="0023338C" w:rsidRDefault="0023338C" w:rsidP="00166721">
      <w:pPr>
        <w:kinsoku w:val="0"/>
        <w:overflowPunct w:val="0"/>
        <w:spacing w:before="18" w:line="240" w:lineRule="exact"/>
      </w:pPr>
    </w:p>
    <w:p w14:paraId="340C9019" w14:textId="77777777" w:rsidR="0023338C" w:rsidRDefault="0023338C" w:rsidP="00166721">
      <w:pPr>
        <w:kinsoku w:val="0"/>
        <w:overflowPunct w:val="0"/>
        <w:spacing w:before="18" w:line="240" w:lineRule="exact"/>
      </w:pPr>
    </w:p>
    <w:p w14:paraId="6100E59F" w14:textId="77777777" w:rsidR="0023338C" w:rsidRDefault="0023338C" w:rsidP="00166721">
      <w:pPr>
        <w:kinsoku w:val="0"/>
        <w:overflowPunct w:val="0"/>
        <w:spacing w:before="18" w:line="240" w:lineRule="exact"/>
      </w:pPr>
    </w:p>
    <w:p w14:paraId="7A75FD18" w14:textId="77777777" w:rsidR="0023338C" w:rsidRDefault="0023338C" w:rsidP="00166721">
      <w:pPr>
        <w:kinsoku w:val="0"/>
        <w:overflowPunct w:val="0"/>
        <w:spacing w:before="18" w:line="240" w:lineRule="exact"/>
      </w:pPr>
    </w:p>
    <w:p w14:paraId="1B7B76FC" w14:textId="77777777" w:rsidR="0023338C" w:rsidRDefault="0023338C" w:rsidP="00166721">
      <w:pPr>
        <w:kinsoku w:val="0"/>
        <w:overflowPunct w:val="0"/>
        <w:spacing w:before="18" w:line="240" w:lineRule="exact"/>
      </w:pPr>
    </w:p>
    <w:p w14:paraId="6A905F5C" w14:textId="77777777" w:rsidR="0023338C" w:rsidRDefault="0023338C" w:rsidP="00166721">
      <w:pPr>
        <w:kinsoku w:val="0"/>
        <w:overflowPunct w:val="0"/>
        <w:spacing w:before="18" w:line="240" w:lineRule="exact"/>
      </w:pPr>
    </w:p>
    <w:p w14:paraId="3FA74701" w14:textId="77777777" w:rsidR="0023338C" w:rsidRDefault="0023338C" w:rsidP="00166721">
      <w:pPr>
        <w:kinsoku w:val="0"/>
        <w:overflowPunct w:val="0"/>
        <w:spacing w:before="18" w:line="240" w:lineRule="exact"/>
      </w:pPr>
    </w:p>
    <w:p w14:paraId="0F5BD180" w14:textId="77777777" w:rsidR="0023338C" w:rsidRDefault="0023338C" w:rsidP="00166721">
      <w:pPr>
        <w:kinsoku w:val="0"/>
        <w:overflowPunct w:val="0"/>
        <w:spacing w:before="18" w:line="240" w:lineRule="exact"/>
      </w:pPr>
    </w:p>
    <w:p w14:paraId="5080D0B3" w14:textId="77777777" w:rsidR="0023338C" w:rsidRDefault="0023338C" w:rsidP="00166721">
      <w:pPr>
        <w:kinsoku w:val="0"/>
        <w:overflowPunct w:val="0"/>
        <w:spacing w:before="18" w:line="240" w:lineRule="exact"/>
      </w:pPr>
    </w:p>
    <w:p w14:paraId="78D33B84" w14:textId="77777777" w:rsidR="0023338C" w:rsidRDefault="0023338C" w:rsidP="00166721">
      <w:pPr>
        <w:kinsoku w:val="0"/>
        <w:overflowPunct w:val="0"/>
        <w:spacing w:before="18" w:line="240" w:lineRule="exact"/>
      </w:pPr>
    </w:p>
    <w:p w14:paraId="5A9F24A6" w14:textId="77777777" w:rsidR="0023338C" w:rsidRDefault="0023338C" w:rsidP="00166721">
      <w:pPr>
        <w:kinsoku w:val="0"/>
        <w:overflowPunct w:val="0"/>
        <w:spacing w:before="18" w:line="240" w:lineRule="exact"/>
      </w:pPr>
    </w:p>
    <w:p w14:paraId="264DCB26" w14:textId="77777777" w:rsidR="0023338C" w:rsidRDefault="0023338C" w:rsidP="00166721">
      <w:pPr>
        <w:kinsoku w:val="0"/>
        <w:overflowPunct w:val="0"/>
        <w:spacing w:before="18" w:line="240" w:lineRule="exact"/>
      </w:pPr>
    </w:p>
    <w:p w14:paraId="1177384A" w14:textId="77777777" w:rsidR="0023338C" w:rsidRDefault="0023338C" w:rsidP="00166721">
      <w:pPr>
        <w:kinsoku w:val="0"/>
        <w:overflowPunct w:val="0"/>
        <w:spacing w:before="18" w:line="240" w:lineRule="exact"/>
      </w:pPr>
    </w:p>
    <w:p w14:paraId="25B72D4D" w14:textId="77777777" w:rsidR="0023338C" w:rsidRDefault="0023338C" w:rsidP="00166721">
      <w:pPr>
        <w:kinsoku w:val="0"/>
        <w:overflowPunct w:val="0"/>
        <w:spacing w:before="18" w:line="240" w:lineRule="exact"/>
      </w:pPr>
    </w:p>
    <w:p w14:paraId="7F51A235" w14:textId="77777777" w:rsidR="0023338C" w:rsidRDefault="0023338C" w:rsidP="00166721">
      <w:pPr>
        <w:kinsoku w:val="0"/>
        <w:overflowPunct w:val="0"/>
        <w:spacing w:before="18" w:line="240" w:lineRule="exact"/>
      </w:pPr>
    </w:p>
    <w:p w14:paraId="79C8D724" w14:textId="77777777" w:rsidR="0023338C" w:rsidRDefault="0023338C" w:rsidP="00166721">
      <w:pPr>
        <w:kinsoku w:val="0"/>
        <w:overflowPunct w:val="0"/>
        <w:spacing w:before="18" w:line="240" w:lineRule="exact"/>
      </w:pPr>
    </w:p>
    <w:p w14:paraId="28F28514" w14:textId="77777777" w:rsidR="0023338C" w:rsidRPr="00166721" w:rsidRDefault="0023338C" w:rsidP="00166721">
      <w:pPr>
        <w:kinsoku w:val="0"/>
        <w:overflowPunct w:val="0"/>
        <w:spacing w:before="18" w:line="240" w:lineRule="exact"/>
      </w:pPr>
    </w:p>
    <w:p w14:paraId="7AE8139F" w14:textId="77777777" w:rsidR="0023338C" w:rsidRPr="00166721" w:rsidRDefault="0023338C"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23338C" w:rsidRPr="00CE13A9" w14:paraId="7E1B51B0" w14:textId="77777777" w:rsidTr="004B0DE4">
        <w:trPr>
          <w:trHeight w:hRule="exact" w:val="70"/>
        </w:trPr>
        <w:tc>
          <w:tcPr>
            <w:tcW w:w="4080" w:type="dxa"/>
          </w:tcPr>
          <w:p w14:paraId="3445C647" w14:textId="77777777" w:rsidR="0023338C" w:rsidRDefault="0023338C" w:rsidP="00166721">
            <w:pPr>
              <w:tabs>
                <w:tab w:val="left" w:pos="936"/>
                <w:tab w:val="left" w:pos="1314"/>
                <w:tab w:val="left" w:pos="1692"/>
                <w:tab w:val="left" w:pos="2070"/>
              </w:tabs>
              <w:jc w:val="center"/>
            </w:pPr>
            <w:r>
              <w:br w:type="page"/>
            </w:r>
          </w:p>
          <w:p w14:paraId="73D473DF" w14:textId="77777777" w:rsidR="0023338C" w:rsidRDefault="0023338C" w:rsidP="00166721">
            <w:pPr>
              <w:tabs>
                <w:tab w:val="left" w:pos="936"/>
                <w:tab w:val="left" w:pos="1314"/>
                <w:tab w:val="left" w:pos="1692"/>
                <w:tab w:val="left" w:pos="2070"/>
              </w:tabs>
              <w:jc w:val="center"/>
            </w:pPr>
          </w:p>
          <w:p w14:paraId="386E294C" w14:textId="77777777" w:rsidR="0023338C" w:rsidRDefault="0023338C" w:rsidP="00166721">
            <w:pPr>
              <w:tabs>
                <w:tab w:val="left" w:pos="936"/>
                <w:tab w:val="left" w:pos="1314"/>
                <w:tab w:val="left" w:pos="1692"/>
                <w:tab w:val="left" w:pos="2070"/>
              </w:tabs>
              <w:jc w:val="center"/>
            </w:pPr>
          </w:p>
          <w:p w14:paraId="7533290A" w14:textId="77777777" w:rsidR="0023338C" w:rsidRPr="00CE13A9" w:rsidRDefault="0023338C" w:rsidP="00166721">
            <w:pPr>
              <w:tabs>
                <w:tab w:val="left" w:pos="936"/>
                <w:tab w:val="left" w:pos="1314"/>
                <w:tab w:val="left" w:pos="1692"/>
                <w:tab w:val="left" w:pos="2070"/>
              </w:tabs>
              <w:jc w:val="center"/>
              <w:rPr>
                <w:rFonts w:ascii="Arial" w:hAnsi="Arial" w:cs="Arial"/>
                <w:b/>
                <w:sz w:val="20"/>
                <w:szCs w:val="20"/>
              </w:rPr>
            </w:pPr>
          </w:p>
        </w:tc>
        <w:tc>
          <w:tcPr>
            <w:tcW w:w="3750" w:type="dxa"/>
          </w:tcPr>
          <w:p w14:paraId="46BA5C12"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66AE68B"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1EF038E9" w14:textId="77777777" w:rsidTr="004B0DE4">
        <w:trPr>
          <w:trHeight w:hRule="exact" w:val="70"/>
        </w:trPr>
        <w:tc>
          <w:tcPr>
            <w:tcW w:w="4080" w:type="dxa"/>
          </w:tcPr>
          <w:p w14:paraId="7919BC0E" w14:textId="77777777" w:rsidR="0023338C" w:rsidRPr="00CE13A9" w:rsidRDefault="0023338C" w:rsidP="00166721">
            <w:pPr>
              <w:tabs>
                <w:tab w:val="left" w:pos="936"/>
                <w:tab w:val="left" w:pos="1314"/>
                <w:tab w:val="left" w:pos="1692"/>
                <w:tab w:val="left" w:pos="2070"/>
              </w:tabs>
              <w:jc w:val="center"/>
              <w:rPr>
                <w:rFonts w:ascii="Arial" w:hAnsi="Arial" w:cs="Arial"/>
                <w:sz w:val="20"/>
                <w:szCs w:val="20"/>
              </w:rPr>
            </w:pPr>
          </w:p>
        </w:tc>
        <w:tc>
          <w:tcPr>
            <w:tcW w:w="3750" w:type="dxa"/>
          </w:tcPr>
          <w:p w14:paraId="6B504D4F"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02B2C305"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r w:rsidR="0023338C" w:rsidRPr="00CE13A9" w14:paraId="0A0AFB94" w14:textId="77777777" w:rsidTr="004B0DE4">
        <w:trPr>
          <w:trHeight w:hRule="exact" w:val="70"/>
        </w:trPr>
        <w:tc>
          <w:tcPr>
            <w:tcW w:w="4080" w:type="dxa"/>
          </w:tcPr>
          <w:p w14:paraId="00C40EEE" w14:textId="77777777" w:rsidR="0023338C" w:rsidRDefault="0023338C" w:rsidP="004B0DE4">
            <w:pPr>
              <w:tabs>
                <w:tab w:val="left" w:pos="936"/>
                <w:tab w:val="left" w:pos="1314"/>
                <w:tab w:val="left" w:pos="1692"/>
                <w:tab w:val="left" w:pos="2070"/>
              </w:tabs>
            </w:pPr>
            <w:r>
              <w:br w:type="page"/>
            </w:r>
          </w:p>
          <w:p w14:paraId="7C7D6120" w14:textId="77777777" w:rsidR="0023338C" w:rsidRDefault="0023338C" w:rsidP="00166721">
            <w:pPr>
              <w:tabs>
                <w:tab w:val="left" w:pos="936"/>
                <w:tab w:val="left" w:pos="1314"/>
                <w:tab w:val="left" w:pos="1692"/>
                <w:tab w:val="left" w:pos="2070"/>
              </w:tabs>
              <w:jc w:val="center"/>
            </w:pPr>
          </w:p>
          <w:p w14:paraId="71041052" w14:textId="77777777" w:rsidR="0023338C" w:rsidRDefault="0023338C" w:rsidP="00166721">
            <w:pPr>
              <w:tabs>
                <w:tab w:val="left" w:pos="936"/>
                <w:tab w:val="left" w:pos="1314"/>
                <w:tab w:val="left" w:pos="1692"/>
                <w:tab w:val="left" w:pos="2070"/>
              </w:tabs>
              <w:jc w:val="center"/>
            </w:pPr>
          </w:p>
          <w:p w14:paraId="43F2FD38" w14:textId="77777777" w:rsidR="0023338C" w:rsidRDefault="0023338C" w:rsidP="00166721">
            <w:pPr>
              <w:tabs>
                <w:tab w:val="left" w:pos="936"/>
                <w:tab w:val="left" w:pos="1314"/>
                <w:tab w:val="left" w:pos="1692"/>
                <w:tab w:val="left" w:pos="2070"/>
              </w:tabs>
              <w:jc w:val="center"/>
            </w:pPr>
          </w:p>
          <w:p w14:paraId="5BE928AE" w14:textId="77777777" w:rsidR="0023338C" w:rsidRPr="00CE13A9" w:rsidRDefault="0023338C" w:rsidP="00166721">
            <w:pPr>
              <w:tabs>
                <w:tab w:val="left" w:pos="936"/>
                <w:tab w:val="left" w:pos="1314"/>
                <w:tab w:val="left" w:pos="1692"/>
                <w:tab w:val="left" w:pos="2070"/>
              </w:tabs>
              <w:jc w:val="center"/>
              <w:rPr>
                <w:rFonts w:ascii="Arial" w:hAnsi="Arial" w:cs="Arial"/>
                <w:b/>
                <w:sz w:val="20"/>
                <w:szCs w:val="20"/>
              </w:rPr>
            </w:pPr>
          </w:p>
        </w:tc>
        <w:tc>
          <w:tcPr>
            <w:tcW w:w="3750" w:type="dxa"/>
          </w:tcPr>
          <w:p w14:paraId="1ACA852A"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66634996" w14:textId="77777777" w:rsidR="0023338C" w:rsidRPr="00CE13A9" w:rsidRDefault="0023338C" w:rsidP="00166721">
            <w:pPr>
              <w:tabs>
                <w:tab w:val="left" w:pos="936"/>
                <w:tab w:val="left" w:pos="1314"/>
                <w:tab w:val="left" w:pos="1692"/>
                <w:tab w:val="left" w:pos="2070"/>
              </w:tabs>
              <w:spacing w:before="120"/>
              <w:jc w:val="center"/>
              <w:rPr>
                <w:rFonts w:ascii="Arial" w:hAnsi="Arial" w:cs="Arial"/>
                <w:sz w:val="20"/>
                <w:szCs w:val="20"/>
              </w:rPr>
            </w:pPr>
          </w:p>
        </w:tc>
      </w:tr>
    </w:tbl>
    <w:p w14:paraId="62620872" w14:textId="77777777" w:rsidR="0023338C" w:rsidRPr="009C2ACE" w:rsidRDefault="0023338C" w:rsidP="004B0DE4">
      <w:pPr>
        <w:widowControl/>
        <w:autoSpaceDE/>
        <w:autoSpaceDN/>
        <w:adjustRightInd/>
        <w:rPr>
          <w:sz w:val="20"/>
          <w:szCs w:val="20"/>
        </w:rPr>
      </w:pPr>
    </w:p>
    <w:p w14:paraId="25F7100A" w14:textId="77777777" w:rsidR="00E47154" w:rsidRDefault="00E47154" w:rsidP="0087504D">
      <w:pPr>
        <w:tabs>
          <w:tab w:val="left" w:pos="936"/>
          <w:tab w:val="left" w:pos="1314"/>
          <w:tab w:val="left" w:pos="1692"/>
          <w:tab w:val="left" w:pos="2070"/>
        </w:tabs>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6BACAB4B" w14:textId="77777777" w:rsidTr="0023338C">
        <w:trPr>
          <w:gridAfter w:val="1"/>
          <w:wAfter w:w="221" w:type="dxa"/>
          <w:trHeight w:hRule="exact" w:val="70"/>
        </w:trPr>
        <w:tc>
          <w:tcPr>
            <w:tcW w:w="4080" w:type="dxa"/>
            <w:gridSpan w:val="2"/>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gridSpan w:val="2"/>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23338C">
        <w:trPr>
          <w:gridAfter w:val="1"/>
          <w:wAfter w:w="221" w:type="dxa"/>
          <w:trHeight w:hRule="exact" w:val="70"/>
        </w:trPr>
        <w:tc>
          <w:tcPr>
            <w:tcW w:w="4080" w:type="dxa"/>
            <w:gridSpan w:val="2"/>
          </w:tcPr>
          <w:p w14:paraId="5A344A2A"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6BEF95BD" w14:textId="77777777" w:rsidTr="0023338C">
        <w:trPr>
          <w:gridAfter w:val="1"/>
          <w:wAfter w:w="221" w:type="dxa"/>
          <w:trHeight w:hRule="exact" w:val="70"/>
        </w:trPr>
        <w:tc>
          <w:tcPr>
            <w:tcW w:w="4080" w:type="dxa"/>
            <w:gridSpan w:val="2"/>
          </w:tcPr>
          <w:p w14:paraId="21EF6129" w14:textId="29CDD369" w:rsidR="006F3A36" w:rsidRDefault="006F3A36" w:rsidP="00166721">
            <w:pPr>
              <w:tabs>
                <w:tab w:val="left" w:pos="936"/>
                <w:tab w:val="left" w:pos="1314"/>
                <w:tab w:val="left" w:pos="1692"/>
                <w:tab w:val="left" w:pos="2070"/>
              </w:tabs>
              <w:jc w:val="center"/>
            </w:pP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3D5C5D17" w14:textId="77777777" w:rsidTr="0023338C">
        <w:trPr>
          <w:gridAfter w:val="1"/>
          <w:wAfter w:w="221" w:type="dxa"/>
          <w:trHeight w:hRule="exact" w:val="70"/>
        </w:trPr>
        <w:tc>
          <w:tcPr>
            <w:tcW w:w="4080" w:type="dxa"/>
            <w:gridSpan w:val="2"/>
          </w:tcPr>
          <w:p w14:paraId="615052AB" w14:textId="77777777" w:rsidR="006F3A36" w:rsidRPr="00CE13A9" w:rsidRDefault="006F3A36"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6180503F"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29370D5"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23338C">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18AAA49A" w14:textId="77777777" w:rsidR="006F3A36" w:rsidRPr="00CE13A9" w:rsidRDefault="006F3A36" w:rsidP="00166721">
            <w:pPr>
              <w:pStyle w:val="TableParagraph"/>
              <w:kinsoku w:val="0"/>
              <w:overflowPunct w:val="0"/>
              <w:spacing w:line="200" w:lineRule="exact"/>
              <w:rPr>
                <w:sz w:val="20"/>
                <w:szCs w:val="20"/>
              </w:rPr>
            </w:pPr>
          </w:p>
          <w:p w14:paraId="657971F9" w14:textId="77777777" w:rsidR="006F3A36" w:rsidRPr="00CE13A9" w:rsidRDefault="006F3A36"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23338C">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13AB2C4B" w:rsidR="006F3A36" w:rsidRPr="00CE13A9" w:rsidRDefault="00D00DB3" w:rsidP="00166721">
            <w:pPr>
              <w:pStyle w:val="TableParagraph"/>
              <w:kinsoku w:val="0"/>
              <w:overflowPunct w:val="0"/>
              <w:spacing w:before="120"/>
              <w:ind w:left="1019" w:right="1021"/>
              <w:jc w:val="center"/>
            </w:pPr>
            <w:r>
              <w:rPr>
                <w:rFonts w:ascii="Arial" w:hAnsi="Arial" w:cs="Arial"/>
                <w:spacing w:val="-1"/>
                <w:sz w:val="20"/>
                <w:szCs w:val="20"/>
              </w:rPr>
              <w:t>AOH-</w:t>
            </w:r>
            <w:r w:rsidR="00016B09">
              <w:rPr>
                <w:rFonts w:ascii="Arial" w:hAnsi="Arial" w:cs="Arial"/>
                <w:spacing w:val="-1"/>
                <w:sz w:val="20"/>
                <w:szCs w:val="20"/>
              </w:rPr>
              <w:t>51</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7F2BF344" w:rsidR="006F3A36" w:rsidRPr="00CE13A9" w:rsidRDefault="00D00DB3"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6CB4FC30" w14:textId="77777777" w:rsidR="006F3A36" w:rsidRPr="00166721" w:rsidRDefault="006F3A36" w:rsidP="00166721">
      <w:pPr>
        <w:kinsoku w:val="0"/>
        <w:overflowPunct w:val="0"/>
        <w:spacing w:before="18" w:line="240" w:lineRule="exact"/>
      </w:pPr>
    </w:p>
    <w:p w14:paraId="763BA8E2" w14:textId="63F7CD4D" w:rsidR="006F3A36" w:rsidRPr="00D00DB3" w:rsidRDefault="006F3A36" w:rsidP="00577081">
      <w:pPr>
        <w:tabs>
          <w:tab w:val="left" w:pos="936"/>
          <w:tab w:val="left" w:pos="1296"/>
          <w:tab w:val="left" w:pos="1656"/>
          <w:tab w:val="left" w:pos="2016"/>
        </w:tabs>
        <w:autoSpaceDE/>
        <w:autoSpaceDN/>
        <w:adjustRightInd/>
        <w:rPr>
          <w:sz w:val="22"/>
          <w:szCs w:val="20"/>
          <w:u w:val="single"/>
        </w:rPr>
      </w:pPr>
      <w:r w:rsidRPr="009C2ACE">
        <w:rPr>
          <w:sz w:val="22"/>
          <w:szCs w:val="20"/>
          <w:u w:val="single"/>
        </w:rPr>
        <w:t>410.468:  Participation in the 340B Drug</w:t>
      </w:r>
      <w:r w:rsidR="00285B3D">
        <w:rPr>
          <w:sz w:val="22"/>
          <w:szCs w:val="20"/>
          <w:u w:val="single"/>
        </w:rPr>
        <w:t xml:space="preserve"> P</w:t>
      </w:r>
      <w:r w:rsidRPr="009C2ACE">
        <w:rPr>
          <w:sz w:val="22"/>
          <w:szCs w:val="20"/>
          <w:u w:val="single"/>
        </w:rPr>
        <w:t xml:space="preserve">ricing </w:t>
      </w:r>
      <w:r w:rsidRPr="00D00DB3">
        <w:rPr>
          <w:sz w:val="22"/>
          <w:szCs w:val="20"/>
          <w:u w:val="single"/>
        </w:rPr>
        <w:t>Program for Pharmacy Services</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24EFB2BE" w14:textId="25F26742" w:rsidR="004770B9" w:rsidRPr="00D00DB3" w:rsidRDefault="006F3A36" w:rsidP="004770B9">
      <w:pPr>
        <w:tabs>
          <w:tab w:val="left" w:pos="936"/>
          <w:tab w:val="left" w:pos="1296"/>
          <w:tab w:val="left" w:pos="1656"/>
          <w:tab w:val="left" w:pos="2016"/>
        </w:tabs>
        <w:autoSpaceDE/>
        <w:autoSpaceDN/>
        <w:adjustRightInd/>
        <w:ind w:left="936"/>
        <w:rPr>
          <w:sz w:val="22"/>
          <w:szCs w:val="22"/>
        </w:rPr>
      </w:pPr>
      <w:r w:rsidRPr="00D00DB3">
        <w:rPr>
          <w:sz w:val="22"/>
          <w:szCs w:val="22"/>
        </w:rPr>
        <w:t xml:space="preserve">(A)  </w:t>
      </w:r>
      <w:r w:rsidRPr="00D00DB3">
        <w:rPr>
          <w:sz w:val="22"/>
          <w:szCs w:val="22"/>
          <w:u w:val="single"/>
        </w:rPr>
        <w:t>Notification of Participation</w:t>
      </w:r>
      <w:r w:rsidRPr="00D00DB3">
        <w:rPr>
          <w:sz w:val="22"/>
          <w:szCs w:val="22"/>
        </w:rPr>
        <w:t xml:space="preserve">. </w:t>
      </w:r>
      <w:r w:rsidR="000C51C9" w:rsidRPr="00D00DB3">
        <w:rPr>
          <w:sz w:val="22"/>
          <w:szCs w:val="22"/>
        </w:rPr>
        <w:t>Except for</w:t>
      </w:r>
      <w:r w:rsidRPr="00D00DB3">
        <w:rPr>
          <w:sz w:val="22"/>
          <w:szCs w:val="22"/>
        </w:rPr>
        <w:t xml:space="preserve"> </w:t>
      </w:r>
      <w:r w:rsidR="004770B9" w:rsidRPr="00D00DB3">
        <w:rPr>
          <w:sz w:val="22"/>
          <w:szCs w:val="22"/>
        </w:rPr>
        <w:t xml:space="preserve">drugs that cost $100,000 </w:t>
      </w:r>
      <w:r w:rsidR="00D601F3" w:rsidRPr="00D00DB3">
        <w:rPr>
          <w:sz w:val="22"/>
          <w:szCs w:val="22"/>
        </w:rPr>
        <w:t xml:space="preserve">(gross cost </w:t>
      </w:r>
      <w:r w:rsidR="004770B9" w:rsidRPr="00D00DB3">
        <w:rPr>
          <w:sz w:val="22"/>
          <w:szCs w:val="22"/>
        </w:rPr>
        <w:t>p</w:t>
      </w:r>
      <w:r w:rsidR="00D601F3" w:rsidRPr="00D00DB3">
        <w:rPr>
          <w:sz w:val="22"/>
          <w:szCs w:val="22"/>
        </w:rPr>
        <w:t>er utilizer per year</w:t>
      </w:r>
      <w:r w:rsidR="004770B9" w:rsidRPr="00D00DB3">
        <w:rPr>
          <w:sz w:val="22"/>
          <w:szCs w:val="22"/>
        </w:rPr>
        <w:t>) that are designated as excluded from coverage for MassHealth members through the 340B Drug Pricing Program,</w:t>
      </w:r>
      <w:r w:rsidR="000C51C9" w:rsidRPr="00D00DB3">
        <w:rPr>
          <w:sz w:val="22"/>
          <w:szCs w:val="22"/>
        </w:rPr>
        <w:t xml:space="preserve"> </w:t>
      </w:r>
      <w:r w:rsidR="009E7E8C" w:rsidRPr="00D00DB3">
        <w:rPr>
          <w:sz w:val="22"/>
          <w:szCs w:val="22"/>
        </w:rPr>
        <w:t>a</w:t>
      </w:r>
      <w:r w:rsidRPr="00D00DB3">
        <w:rPr>
          <w:sz w:val="22"/>
          <w:szCs w:val="22"/>
        </w:rPr>
        <w:t xml:space="preserve"> hospital outpatient department or a hospital-licensed health center that is a 340B-covered entity may provide drugs to MassHealth members through the 340B </w:t>
      </w:r>
      <w:r w:rsidR="00285B3D" w:rsidRPr="00D00DB3">
        <w:rPr>
          <w:sz w:val="22"/>
          <w:szCs w:val="22"/>
        </w:rPr>
        <w:t>D</w:t>
      </w:r>
      <w:r w:rsidRPr="00D00DB3">
        <w:rPr>
          <w:sz w:val="22"/>
          <w:szCs w:val="22"/>
        </w:rPr>
        <w:t>rug</w:t>
      </w:r>
      <w:r w:rsidR="00285B3D" w:rsidRPr="00D00DB3">
        <w:rPr>
          <w:sz w:val="22"/>
          <w:szCs w:val="22"/>
        </w:rPr>
        <w:t xml:space="preserve"> P</w:t>
      </w:r>
      <w:r w:rsidRPr="00D00DB3">
        <w:rPr>
          <w:sz w:val="22"/>
          <w:szCs w:val="22"/>
        </w:rPr>
        <w:t xml:space="preserve">ricing </w:t>
      </w:r>
      <w:r w:rsidR="00C1182D" w:rsidRPr="00D00DB3">
        <w:rPr>
          <w:sz w:val="22"/>
          <w:szCs w:val="22"/>
        </w:rPr>
        <w:t>P</w:t>
      </w:r>
      <w:r w:rsidRPr="00D00DB3">
        <w:rPr>
          <w:sz w:val="22"/>
          <w:szCs w:val="22"/>
        </w:rPr>
        <w:t>rogram provided that it notifies the MassHealth agency that the 340B-covered entity is registered and approved by the federal Office of Pharmacy Affairs (OPA).</w:t>
      </w:r>
      <w:r w:rsidR="007C491B" w:rsidRPr="00D00DB3">
        <w:rPr>
          <w:sz w:val="22"/>
          <w:szCs w:val="22"/>
        </w:rPr>
        <w:t xml:space="preserve"> Any </w:t>
      </w:r>
      <w:r w:rsidR="00D601F3" w:rsidRPr="00D00DB3">
        <w:rPr>
          <w:sz w:val="22"/>
          <w:szCs w:val="22"/>
        </w:rPr>
        <w:t>high-cost drug designated</w:t>
      </w:r>
      <w:r w:rsidR="007C491B" w:rsidRPr="00D00DB3">
        <w:rPr>
          <w:sz w:val="22"/>
          <w:szCs w:val="22"/>
        </w:rPr>
        <w:t xml:space="preserve"> for exclusion from coverage for MassHealth members through the 340B Drug</w:t>
      </w:r>
      <w:r w:rsidR="00863808" w:rsidRPr="00D00DB3">
        <w:rPr>
          <w:sz w:val="22"/>
          <w:szCs w:val="22"/>
        </w:rPr>
        <w:t>-</w:t>
      </w:r>
      <w:r w:rsidR="00C1182D" w:rsidRPr="00D00DB3">
        <w:rPr>
          <w:sz w:val="22"/>
          <w:szCs w:val="22"/>
        </w:rPr>
        <w:t>Pricing Program will be communicated</w:t>
      </w:r>
      <w:r w:rsidR="007C491B" w:rsidRPr="00D00DB3">
        <w:rPr>
          <w:sz w:val="22"/>
          <w:szCs w:val="22"/>
        </w:rPr>
        <w:t xml:space="preserve"> by provider bulletin or other written issuance from the MassHealth agency, </w:t>
      </w:r>
      <w:r w:rsidR="004770B9" w:rsidRPr="00D00DB3">
        <w:rPr>
          <w:sz w:val="22"/>
          <w:szCs w:val="22"/>
        </w:rPr>
        <w:t xml:space="preserve">and </w:t>
      </w:r>
      <w:r w:rsidR="008B6335" w:rsidRPr="00D00DB3">
        <w:rPr>
          <w:sz w:val="22"/>
          <w:szCs w:val="22"/>
        </w:rPr>
        <w:t xml:space="preserve">be </w:t>
      </w:r>
      <w:r w:rsidR="004770B9" w:rsidRPr="00D00DB3">
        <w:rPr>
          <w:sz w:val="22"/>
          <w:szCs w:val="22"/>
        </w:rPr>
        <w:t>consistent with all requirements of M.G.L. c. 118E, §13L</w:t>
      </w:r>
      <w:r w:rsidR="00C1182D" w:rsidRPr="00D00DB3">
        <w:rPr>
          <w:sz w:val="22"/>
          <w:szCs w:val="22"/>
        </w:rPr>
        <w:t>,</w:t>
      </w:r>
      <w:r w:rsidR="00C1182D" w:rsidRPr="00D00DB3">
        <w:rPr>
          <w:sz w:val="22"/>
          <w:szCs w:val="20"/>
        </w:rPr>
        <w:t xml:space="preserve"> and shall include an opportunity for eligible providers to provide input regarding the designation</w:t>
      </w:r>
      <w:r w:rsidR="004770B9" w:rsidRPr="00D00DB3">
        <w:rPr>
          <w:sz w:val="22"/>
          <w:szCs w:val="22"/>
        </w:rPr>
        <w:t xml:space="preserve">. The MassHealth agency </w:t>
      </w:r>
      <w:r w:rsidR="000C51C9" w:rsidRPr="00D00DB3">
        <w:rPr>
          <w:sz w:val="22"/>
          <w:szCs w:val="22"/>
        </w:rPr>
        <w:t>may</w:t>
      </w:r>
      <w:r w:rsidR="00C1182D" w:rsidRPr="00D00DB3">
        <w:rPr>
          <w:sz w:val="22"/>
          <w:szCs w:val="22"/>
        </w:rPr>
        <w:t xml:space="preserve"> </w:t>
      </w:r>
      <w:r w:rsidR="004770B9" w:rsidRPr="00D00DB3">
        <w:rPr>
          <w:sz w:val="22"/>
          <w:szCs w:val="22"/>
        </w:rPr>
        <w:t xml:space="preserve">designate up to 25 drugs for exclusion from coverage for MassHealth members through the 340B Drug Pricing Program. </w:t>
      </w:r>
      <w:r w:rsidR="00C1182D" w:rsidRPr="00D00DB3">
        <w:rPr>
          <w:sz w:val="22"/>
          <w:szCs w:val="22"/>
        </w:rPr>
        <w:t>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w:t>
      </w:r>
      <w:r w:rsidR="00C1182D" w:rsidRPr="00D00DB3">
        <w:rPr>
          <w:sz w:val="22"/>
          <w:szCs w:val="20"/>
        </w:rPr>
        <w:t xml:space="preserve">  </w:t>
      </w:r>
    </w:p>
    <w:p w14:paraId="1AA8FB4B" w14:textId="77777777" w:rsidR="006F3A36" w:rsidRPr="00D00DB3" w:rsidRDefault="006F3A36" w:rsidP="00577081">
      <w:pPr>
        <w:tabs>
          <w:tab w:val="left" w:pos="936"/>
          <w:tab w:val="left" w:pos="1296"/>
          <w:tab w:val="left" w:pos="1656"/>
          <w:tab w:val="left" w:pos="2016"/>
        </w:tabs>
        <w:autoSpaceDE/>
        <w:autoSpaceDN/>
        <w:adjustRightInd/>
        <w:ind w:left="936"/>
        <w:rPr>
          <w:sz w:val="22"/>
          <w:szCs w:val="20"/>
        </w:rPr>
      </w:pPr>
    </w:p>
    <w:p w14:paraId="754E8FB0" w14:textId="77777777" w:rsidR="006F3A36" w:rsidRPr="009C2ACE" w:rsidRDefault="006F3A36" w:rsidP="00577081">
      <w:pPr>
        <w:tabs>
          <w:tab w:val="left" w:pos="936"/>
          <w:tab w:val="left" w:pos="1296"/>
          <w:tab w:val="left" w:pos="1656"/>
          <w:tab w:val="left" w:pos="2016"/>
        </w:tabs>
        <w:autoSpaceDE/>
        <w:autoSpaceDN/>
        <w:adjustRightInd/>
        <w:rPr>
          <w:sz w:val="22"/>
          <w:szCs w:val="20"/>
        </w:rPr>
      </w:pPr>
      <w:r w:rsidRPr="00D00DB3">
        <w:rPr>
          <w:sz w:val="22"/>
          <w:szCs w:val="20"/>
        </w:rPr>
        <w:tab/>
        <w:t xml:space="preserve">(B)  </w:t>
      </w:r>
      <w:r w:rsidRPr="00D00DB3">
        <w:rPr>
          <w:sz w:val="22"/>
          <w:szCs w:val="20"/>
          <w:u w:val="single"/>
        </w:rPr>
        <w:t>Subcontracting for 340B Outpatient Pharmacy Services</w:t>
      </w:r>
      <w:r w:rsidRPr="009C2ACE">
        <w:rPr>
          <w:sz w:val="22"/>
          <w:szCs w:val="20"/>
        </w:rPr>
        <w:t>.</w:t>
      </w:r>
    </w:p>
    <w:p w14:paraId="61EB3FA8"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(1)  A hospital outpatient department or hospital-licensed health center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hospital pays the pharmacy, specify that such payment constitutes payment in full for 340B drugs provided to MassHealth members, be consistent with all applicable provisions of 130 CMR 406.000: </w:t>
      </w:r>
      <w:r w:rsidRPr="005D5E77">
        <w:rPr>
          <w:i/>
          <w:sz w:val="22"/>
          <w:szCs w:val="22"/>
        </w:rPr>
        <w:t>Pharmacy Services</w:t>
      </w:r>
      <w:r w:rsidRPr="005D5E77">
        <w:rPr>
          <w:sz w:val="22"/>
          <w:szCs w:val="22"/>
        </w:rPr>
        <w:t xml:space="preserve">, and are subject to MassHealth agency approval. </w:t>
      </w:r>
    </w:p>
    <w:p w14:paraId="18F5FF74"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(2) The hospital is legally responsible to MassHealth for the performance of any subcontractor. The hospital must ensure that every pharmacy subcontractor is licensed by the Massachusetts Board of Registration in Pharmacy and is a MassHealth pharmacy provider, and that services are furnished in accordance with MassHealth pharmacy regulations at 130 CMR 406.000: </w:t>
      </w:r>
      <w:r w:rsidRPr="005D5E77">
        <w:rPr>
          <w:i/>
          <w:sz w:val="22"/>
          <w:szCs w:val="22"/>
        </w:rPr>
        <w:t>Pharmacy Services</w:t>
      </w:r>
      <w:r w:rsidRPr="005D5E77">
        <w:rPr>
          <w:sz w:val="22"/>
          <w:szCs w:val="22"/>
        </w:rPr>
        <w:t xml:space="preserve"> and all other applicable MassHealth requirements, including but not limited to, those set forth in 130 CMR 450.000: </w:t>
      </w:r>
      <w:r w:rsidRPr="005D5E77">
        <w:rPr>
          <w:i/>
          <w:sz w:val="22"/>
          <w:szCs w:val="22"/>
        </w:rPr>
        <w:t>Administrative and Billing Regulations</w:t>
      </w:r>
      <w:r w:rsidRPr="005D5E77">
        <w:rPr>
          <w:sz w:val="22"/>
          <w:szCs w:val="22"/>
        </w:rPr>
        <w:t>.</w:t>
      </w:r>
    </w:p>
    <w:p w14:paraId="3055BC70"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642AF079" w14:textId="6C425273"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936"/>
        <w:rPr>
          <w:sz w:val="22"/>
          <w:szCs w:val="20"/>
        </w:rPr>
      </w:pPr>
      <w:r w:rsidRPr="009C2ACE">
        <w:rPr>
          <w:sz w:val="22"/>
          <w:szCs w:val="20"/>
        </w:rPr>
        <w:t xml:space="preserve">(C)  </w:t>
      </w:r>
      <w:r w:rsidRPr="009C2ACE">
        <w:rPr>
          <w:sz w:val="22"/>
          <w:szCs w:val="20"/>
          <w:u w:val="single"/>
        </w:rPr>
        <w:t>Termination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 A hospital outpatient department or hospital-licensed health center must provide the MassHealth agency 30 days’ advance written notice of its intent to discontinue, or change in any way material to the MassHealth agency, the manner in which it provides 340B outpatient drugs for its MassHealth patients.</w:t>
      </w:r>
    </w:p>
    <w:p w14:paraId="5E583F5A"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7A834106" w14:textId="77777777" w:rsidR="006F3A36" w:rsidRPr="009C2ACE" w:rsidRDefault="006F3A36" w:rsidP="00577081">
      <w:pPr>
        <w:widowControl/>
        <w:suppressAutoHyphens/>
        <w:autoSpaceDE/>
        <w:autoSpaceDN/>
        <w:adjustRightInd/>
        <w:ind w:left="900"/>
        <w:rPr>
          <w:sz w:val="22"/>
          <w:szCs w:val="20"/>
        </w:rPr>
      </w:pPr>
      <w:r w:rsidRPr="009C2ACE">
        <w:rPr>
          <w:sz w:val="22"/>
          <w:szCs w:val="20"/>
        </w:rPr>
        <w:t xml:space="preserve">(D)  </w:t>
      </w:r>
      <w:r w:rsidRPr="009C2ACE">
        <w:rPr>
          <w:sz w:val="22"/>
          <w:szCs w:val="20"/>
          <w:u w:val="single"/>
        </w:rPr>
        <w:t>Payment for 340B Outpatient Pharmacy Services</w:t>
      </w:r>
      <w:r w:rsidRPr="009C2ACE">
        <w:rPr>
          <w:sz w:val="22"/>
          <w:szCs w:val="20"/>
        </w:rPr>
        <w:t xml:space="preserve">.  The MassHealth agency pays the 340B-covered entity for outpatient hospital pharmacy services, whether provided and billed directly or through a subcontractor, at the rates established in </w:t>
      </w:r>
      <w:r w:rsidRPr="009C2ACE">
        <w:rPr>
          <w:sz w:val="22"/>
        </w:rPr>
        <w:t>101 CMR 331</w:t>
      </w:r>
      <w:r w:rsidRPr="009C2ACE">
        <w:rPr>
          <w:sz w:val="22"/>
          <w:szCs w:val="20"/>
        </w:rPr>
        <w:t xml:space="preserve">.00: </w:t>
      </w:r>
      <w:r w:rsidRPr="009C2ACE">
        <w:rPr>
          <w:i/>
          <w:sz w:val="22"/>
          <w:szCs w:val="20"/>
        </w:rPr>
        <w:t>Prescribed Drugs.</w:t>
      </w: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160F3BA9" w14:textId="77777777" w:rsidR="006F3A36" w:rsidRPr="009C2ACE" w:rsidRDefault="006F3A36" w:rsidP="00577081">
      <w:pPr>
        <w:widowControl/>
        <w:tabs>
          <w:tab w:val="left" w:pos="900"/>
        </w:tabs>
        <w:autoSpaceDE/>
        <w:autoSpaceDN/>
        <w:adjustRightInd/>
        <w:ind w:left="900" w:hanging="900"/>
        <w:rPr>
          <w:sz w:val="22"/>
          <w:szCs w:val="20"/>
        </w:rPr>
      </w:pPr>
      <w:r w:rsidRPr="009C2ACE">
        <w:rPr>
          <w:sz w:val="22"/>
          <w:szCs w:val="20"/>
        </w:rPr>
        <w:t>(130 CMR 410.469 through 410.470 Reserved)</w:t>
      </w:r>
    </w:p>
    <w:p w14:paraId="6170774B" w14:textId="77777777" w:rsidR="006F3A36" w:rsidRDefault="006F3A36" w:rsidP="00166721">
      <w:pPr>
        <w:rPr>
          <w:sz w:val="22"/>
        </w:rPr>
      </w:pPr>
    </w:p>
    <w:p w14:paraId="329D5B3A" w14:textId="77777777" w:rsidR="006F3A36" w:rsidRDefault="006F3A36" w:rsidP="00B204E9">
      <w:pPr>
        <w:tabs>
          <w:tab w:val="left" w:pos="936"/>
          <w:tab w:val="left" w:pos="1314"/>
          <w:tab w:val="left" w:pos="1692"/>
          <w:tab w:val="left" w:pos="2070"/>
        </w:tabs>
        <w:ind w:left="1314"/>
        <w:rPr>
          <w:sz w:val="22"/>
        </w:rPr>
      </w:pPr>
    </w:p>
    <w:p w14:paraId="59C197E3" w14:textId="77777777" w:rsidR="006F3A36" w:rsidRDefault="006F3A36" w:rsidP="00B204E9">
      <w:pPr>
        <w:tabs>
          <w:tab w:val="left" w:pos="936"/>
          <w:tab w:val="left" w:pos="1314"/>
          <w:tab w:val="left" w:pos="1692"/>
          <w:tab w:val="left" w:pos="2070"/>
        </w:tabs>
        <w:ind w:left="1314"/>
        <w:rPr>
          <w:sz w:val="22"/>
        </w:rPr>
      </w:pPr>
    </w:p>
    <w:p w14:paraId="72ECB4CE" w14:textId="77777777" w:rsidR="006F3A36" w:rsidRDefault="006F3A36" w:rsidP="00B204E9">
      <w:pPr>
        <w:tabs>
          <w:tab w:val="left" w:pos="936"/>
          <w:tab w:val="left" w:pos="1314"/>
          <w:tab w:val="left" w:pos="1692"/>
          <w:tab w:val="left" w:pos="2070"/>
        </w:tabs>
        <w:ind w:left="1314"/>
        <w:rPr>
          <w:sz w:val="22"/>
        </w:rPr>
      </w:pPr>
    </w:p>
    <w:p w14:paraId="50596F7A" w14:textId="77777777" w:rsidR="00373C3B" w:rsidRDefault="00373C3B" w:rsidP="00B204E9">
      <w:pPr>
        <w:tabs>
          <w:tab w:val="left" w:pos="936"/>
          <w:tab w:val="left" w:pos="1314"/>
          <w:tab w:val="left" w:pos="1692"/>
          <w:tab w:val="left" w:pos="2070"/>
        </w:tabs>
        <w:ind w:left="1314"/>
        <w:rPr>
          <w:sz w:val="22"/>
        </w:rPr>
        <w:sectPr w:rsidR="00373C3B" w:rsidSect="0023338C">
          <w:pgSz w:w="12240" w:h="15840"/>
          <w:pgMar w:top="360" w:right="1240" w:bottom="280" w:left="1160" w:header="720" w:footer="720" w:gutter="0"/>
          <w:cols w:space="720"/>
          <w:noEndnote/>
        </w:sectPr>
      </w:pPr>
    </w:p>
    <w:p w14:paraId="21C332E4" w14:textId="77777777" w:rsidR="006F3A36" w:rsidRDefault="006F3A36" w:rsidP="00B204E9">
      <w:pPr>
        <w:tabs>
          <w:tab w:val="left" w:pos="936"/>
          <w:tab w:val="left" w:pos="1314"/>
          <w:tab w:val="left" w:pos="1692"/>
          <w:tab w:val="left" w:pos="2070"/>
        </w:tabs>
        <w:ind w:left="1314"/>
        <w:rPr>
          <w:sz w:val="22"/>
        </w:rPr>
      </w:pP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277C36BF" w14:textId="77777777" w:rsidR="006F3A36" w:rsidRPr="00166721" w:rsidRDefault="006F3A36" w:rsidP="00166721">
            <w:pPr>
              <w:kinsoku w:val="0"/>
              <w:overflowPunct w:val="0"/>
              <w:ind w:left="565" w:right="566"/>
              <w:jc w:val="center"/>
            </w:pPr>
            <w:r w:rsidRPr="00166721">
              <w:rPr>
                <w:rFonts w:ascii="Arial" w:hAnsi="Arial" w:cs="Arial"/>
                <w:sz w:val="20"/>
                <w:szCs w:val="20"/>
              </w:rPr>
              <w:t>Acute</w:t>
            </w:r>
            <w:r w:rsidRPr="00166721">
              <w:rPr>
                <w:rFonts w:ascii="Arial" w:hAnsi="Arial" w:cs="Arial"/>
                <w:spacing w:val="-21"/>
                <w:sz w:val="20"/>
                <w:szCs w:val="20"/>
              </w:rPr>
              <w:t xml:space="preserve"> </w:t>
            </w:r>
            <w:r w:rsidRPr="00166721">
              <w:rPr>
                <w:rFonts w:ascii="Arial" w:hAnsi="Arial" w:cs="Arial"/>
                <w:spacing w:val="-1"/>
                <w:sz w:val="20"/>
                <w:szCs w:val="20"/>
              </w:rPr>
              <w:t>Outpatient</w:t>
            </w:r>
            <w:r w:rsidRPr="00166721">
              <w:rPr>
                <w:rFonts w:ascii="Arial" w:hAnsi="Arial" w:cs="Arial"/>
                <w:spacing w:val="-20"/>
                <w:sz w:val="20"/>
                <w:szCs w:val="20"/>
              </w:rPr>
              <w:t xml:space="preserve"> </w:t>
            </w:r>
            <w:r w:rsidRPr="00166721">
              <w:rPr>
                <w:rFonts w:ascii="Arial" w:hAnsi="Arial" w:cs="Arial"/>
                <w:spacing w:val="-1"/>
                <w:sz w:val="20"/>
                <w:szCs w:val="20"/>
              </w:rPr>
              <w:t>Hospital</w:t>
            </w:r>
            <w:r w:rsidRPr="00166721">
              <w:rPr>
                <w:rFonts w:ascii="Arial" w:hAnsi="Arial" w:cs="Arial"/>
                <w:spacing w:val="-23"/>
                <w:sz w:val="20"/>
                <w:szCs w:val="20"/>
              </w:rPr>
              <w:t xml:space="preserve"> </w:t>
            </w:r>
            <w:r w:rsidRPr="00166721">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3CFCD1DA" w:rsidR="006F3A36" w:rsidRPr="00166721" w:rsidRDefault="00D00DB3" w:rsidP="00166721">
            <w:pPr>
              <w:kinsoku w:val="0"/>
              <w:overflowPunct w:val="0"/>
              <w:spacing w:before="120"/>
              <w:ind w:left="1018" w:right="1023"/>
              <w:jc w:val="center"/>
            </w:pPr>
            <w:r>
              <w:rPr>
                <w:rFonts w:ascii="Arial" w:hAnsi="Arial" w:cs="Arial"/>
                <w:spacing w:val="-1"/>
                <w:sz w:val="20"/>
                <w:szCs w:val="20"/>
              </w:rPr>
              <w:t>AOH-</w:t>
            </w:r>
            <w:r w:rsidR="00016B09">
              <w:rPr>
                <w:rFonts w:ascii="Arial" w:hAnsi="Arial" w:cs="Arial"/>
                <w:spacing w:val="-1"/>
                <w:sz w:val="20"/>
                <w:szCs w:val="20"/>
              </w:rPr>
              <w:t>51</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1245A68D"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  Mental Health Services:  Introduction</w:t>
      </w:r>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9D01ED">
      <w:pPr>
        <w:tabs>
          <w:tab w:val="left" w:pos="936"/>
          <w:tab w:val="left" w:pos="1314"/>
          <w:tab w:val="left" w:pos="1692"/>
          <w:tab w:val="left" w:pos="2070"/>
        </w:tabs>
        <w:autoSpaceDE/>
        <w:autoSpaceDN/>
        <w:adjustRightInd/>
        <w:ind w:left="936" w:firstLine="324"/>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  Mental Health Services:  Noncovered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The MassHealth agency does not pay for nonmedical mental health services. These services include, but are not limited to, the following:</w:t>
      </w:r>
    </w:p>
    <w:p w14:paraId="25852074"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(1)</w:t>
      </w:r>
      <w:r w:rsidRPr="009C2ACE">
        <w:rPr>
          <w:sz w:val="22"/>
          <w:szCs w:val="20"/>
        </w:rPr>
        <w:tab/>
        <w:t>vocational rehabilitation services;</w:t>
      </w:r>
    </w:p>
    <w:p w14:paraId="7F3AD562"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(2)</w:t>
      </w:r>
      <w:r w:rsidRPr="009C2ACE">
        <w:rPr>
          <w:sz w:val="22"/>
          <w:szCs w:val="20"/>
        </w:rPr>
        <w:tab/>
        <w:t>sheltered workshops;</w:t>
      </w:r>
    </w:p>
    <w:p w14:paraId="0F19093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(3)</w:t>
      </w:r>
      <w:r w:rsidRPr="009C2ACE">
        <w:rPr>
          <w:sz w:val="22"/>
          <w:szCs w:val="20"/>
        </w:rPr>
        <w:tab/>
        <w:t>educational services;</w:t>
      </w:r>
    </w:p>
    <w:p w14:paraId="4E842DB8"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(4)</w:t>
      </w:r>
      <w:r w:rsidRPr="009C2ACE">
        <w:rPr>
          <w:sz w:val="22"/>
          <w:szCs w:val="20"/>
        </w:rPr>
        <w:tab/>
        <w:t>recreational services (play therapy, the use of play activities with a child in an identified treatment setting as an alternative to strictly verbal expression of conflicts and feelings, is not considered a recreational service and is covered);</w:t>
      </w:r>
    </w:p>
    <w:p w14:paraId="3FDACD67"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(5)</w:t>
      </w:r>
      <w:r w:rsidRPr="009C2ACE">
        <w:rPr>
          <w:sz w:val="22"/>
          <w:szCs w:val="20"/>
        </w:rPr>
        <w:tab/>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(6)</w:t>
      </w:r>
      <w:r w:rsidRPr="009C2ACE">
        <w:rPr>
          <w:sz w:val="22"/>
          <w:szCs w:val="20"/>
        </w:rPr>
        <w:tab/>
        <w:t>telephone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r>
        <w:rPr>
          <w:sz w:val="22"/>
          <w:szCs w:val="20"/>
        </w:rPr>
        <w:t>noncovered</w:t>
      </w:r>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77777777" w:rsidR="006F3A36" w:rsidRDefault="006F3A36" w:rsidP="00166721">
      <w:pPr>
        <w:tabs>
          <w:tab w:val="left" w:pos="936"/>
          <w:tab w:val="left" w:pos="1314"/>
          <w:tab w:val="left" w:pos="1692"/>
          <w:tab w:val="left" w:pos="2070"/>
        </w:tabs>
        <w:ind w:left="1314"/>
        <w:rPr>
          <w:sz w:val="22"/>
        </w:rPr>
      </w:pPr>
    </w:p>
    <w:p w14:paraId="6C3CD510" w14:textId="77777777" w:rsidR="006F3A36" w:rsidRDefault="006F3A36" w:rsidP="00166721">
      <w:pPr>
        <w:tabs>
          <w:tab w:val="left" w:pos="936"/>
          <w:tab w:val="left" w:pos="1314"/>
          <w:tab w:val="left" w:pos="1692"/>
          <w:tab w:val="left" w:pos="2070"/>
        </w:tabs>
        <w:ind w:left="1314"/>
        <w:rPr>
          <w:sz w:val="22"/>
        </w:rPr>
      </w:pPr>
    </w:p>
    <w:p w14:paraId="74C6B6D4" w14:textId="77777777" w:rsidR="006F3A36" w:rsidRDefault="006F3A36" w:rsidP="00166721">
      <w:pPr>
        <w:tabs>
          <w:tab w:val="left" w:pos="936"/>
          <w:tab w:val="left" w:pos="1314"/>
          <w:tab w:val="left" w:pos="1692"/>
          <w:tab w:val="left" w:pos="2070"/>
        </w:tabs>
        <w:ind w:left="1314"/>
        <w:rPr>
          <w:sz w:val="22"/>
        </w:rPr>
      </w:pPr>
    </w:p>
    <w:p w14:paraId="0660D223" w14:textId="77777777" w:rsidR="006F3A36" w:rsidRDefault="006F3A36" w:rsidP="00166721">
      <w:pPr>
        <w:tabs>
          <w:tab w:val="left" w:pos="936"/>
          <w:tab w:val="left" w:pos="1314"/>
          <w:tab w:val="left" w:pos="1692"/>
          <w:tab w:val="left" w:pos="2070"/>
        </w:tabs>
        <w:ind w:left="1314"/>
        <w:rPr>
          <w:sz w:val="22"/>
        </w:rPr>
      </w:pPr>
    </w:p>
    <w:p w14:paraId="4B6A4A94" w14:textId="77777777" w:rsidR="006F3A36" w:rsidRDefault="006F3A36" w:rsidP="00166721">
      <w:pPr>
        <w:tabs>
          <w:tab w:val="left" w:pos="936"/>
          <w:tab w:val="left" w:pos="1314"/>
          <w:tab w:val="left" w:pos="1692"/>
          <w:tab w:val="left" w:pos="2070"/>
        </w:tabs>
        <w:ind w:left="1314"/>
        <w:rPr>
          <w:sz w:val="22"/>
        </w:rPr>
      </w:pPr>
    </w:p>
    <w:p w14:paraId="47BBDCA4" w14:textId="77777777" w:rsidR="006F3A36" w:rsidRDefault="006F3A36" w:rsidP="00166721">
      <w:pPr>
        <w:tabs>
          <w:tab w:val="left" w:pos="936"/>
          <w:tab w:val="left" w:pos="1314"/>
          <w:tab w:val="left" w:pos="1692"/>
          <w:tab w:val="left" w:pos="2070"/>
        </w:tabs>
        <w:ind w:left="1314"/>
        <w:rPr>
          <w:sz w:val="22"/>
        </w:rPr>
      </w:pPr>
    </w:p>
    <w:p w14:paraId="0D0C675B" w14:textId="77777777" w:rsidR="006F3A36" w:rsidRDefault="006F3A36" w:rsidP="00166721">
      <w:pPr>
        <w:tabs>
          <w:tab w:val="left" w:pos="936"/>
          <w:tab w:val="left" w:pos="1314"/>
          <w:tab w:val="left" w:pos="1692"/>
          <w:tab w:val="left" w:pos="2070"/>
        </w:tabs>
        <w:ind w:left="1314"/>
        <w:rPr>
          <w:sz w:val="22"/>
        </w:rPr>
      </w:pPr>
    </w:p>
    <w:p w14:paraId="2FE5D77D" w14:textId="77777777" w:rsidR="006F3A36" w:rsidRDefault="006F3A36" w:rsidP="00166721">
      <w:pPr>
        <w:tabs>
          <w:tab w:val="left" w:pos="936"/>
          <w:tab w:val="left" w:pos="1314"/>
          <w:tab w:val="left" w:pos="1692"/>
          <w:tab w:val="left" w:pos="2070"/>
        </w:tabs>
        <w:ind w:left="1314"/>
        <w:rPr>
          <w:sz w:val="22"/>
        </w:rPr>
      </w:pPr>
    </w:p>
    <w:p w14:paraId="1F88B08D" w14:textId="77777777" w:rsidR="006F3A36" w:rsidRDefault="006F3A36" w:rsidP="00166721">
      <w:pPr>
        <w:tabs>
          <w:tab w:val="left" w:pos="936"/>
          <w:tab w:val="left" w:pos="1314"/>
          <w:tab w:val="left" w:pos="1692"/>
          <w:tab w:val="left" w:pos="2070"/>
        </w:tabs>
        <w:ind w:left="1314"/>
        <w:rPr>
          <w:sz w:val="22"/>
        </w:rPr>
      </w:pPr>
    </w:p>
    <w:p w14:paraId="59E9D867" w14:textId="77777777" w:rsidR="006F3A36" w:rsidRDefault="006F3A36" w:rsidP="00166721">
      <w:pPr>
        <w:tabs>
          <w:tab w:val="left" w:pos="936"/>
          <w:tab w:val="left" w:pos="1314"/>
          <w:tab w:val="left" w:pos="1692"/>
          <w:tab w:val="left" w:pos="2070"/>
        </w:tabs>
        <w:ind w:left="1314"/>
        <w:rPr>
          <w:sz w:val="22"/>
        </w:rPr>
      </w:pPr>
    </w:p>
    <w:p w14:paraId="7B1FD6AF" w14:textId="77777777" w:rsidR="006F3A36" w:rsidRDefault="006F3A36" w:rsidP="00166721">
      <w:pPr>
        <w:tabs>
          <w:tab w:val="left" w:pos="936"/>
          <w:tab w:val="left" w:pos="1314"/>
          <w:tab w:val="left" w:pos="1692"/>
          <w:tab w:val="left" w:pos="2070"/>
        </w:tabs>
        <w:ind w:left="1314"/>
        <w:rPr>
          <w:sz w:val="22"/>
        </w:rPr>
      </w:pPr>
    </w:p>
    <w:p w14:paraId="0F7BEDAA" w14:textId="77777777" w:rsidR="006F3A36" w:rsidRDefault="006F3A36" w:rsidP="00166721">
      <w:pPr>
        <w:tabs>
          <w:tab w:val="left" w:pos="936"/>
          <w:tab w:val="left" w:pos="1314"/>
          <w:tab w:val="left" w:pos="1692"/>
          <w:tab w:val="left" w:pos="2070"/>
        </w:tabs>
        <w:ind w:left="1314"/>
        <w:rPr>
          <w:sz w:val="22"/>
        </w:rPr>
      </w:pPr>
    </w:p>
    <w:p w14:paraId="2059506D" w14:textId="77777777" w:rsidR="006F3A36" w:rsidRDefault="006F3A36" w:rsidP="00166721">
      <w:pPr>
        <w:tabs>
          <w:tab w:val="left" w:pos="936"/>
          <w:tab w:val="left" w:pos="1314"/>
          <w:tab w:val="left" w:pos="1692"/>
          <w:tab w:val="left" w:pos="2070"/>
        </w:tabs>
        <w:ind w:left="1314"/>
        <w:rPr>
          <w:sz w:val="22"/>
        </w:rPr>
      </w:pPr>
    </w:p>
    <w:p w14:paraId="1D6F2BE2" w14:textId="77777777" w:rsidR="006F3A36" w:rsidRDefault="006F3A36" w:rsidP="00166721">
      <w:pPr>
        <w:tabs>
          <w:tab w:val="left" w:pos="936"/>
          <w:tab w:val="left" w:pos="1314"/>
          <w:tab w:val="left" w:pos="1692"/>
          <w:tab w:val="left" w:pos="2070"/>
        </w:tabs>
        <w:ind w:left="1314"/>
        <w:rPr>
          <w:sz w:val="22"/>
        </w:rPr>
      </w:pPr>
    </w:p>
    <w:p w14:paraId="4CF33F1D" w14:textId="77777777" w:rsidR="006F3A36" w:rsidRDefault="006F3A36" w:rsidP="00166721">
      <w:pPr>
        <w:tabs>
          <w:tab w:val="left" w:pos="936"/>
          <w:tab w:val="left" w:pos="1314"/>
          <w:tab w:val="left" w:pos="1692"/>
          <w:tab w:val="left" w:pos="2070"/>
        </w:tabs>
        <w:ind w:left="1314"/>
        <w:rPr>
          <w:sz w:val="22"/>
        </w:rPr>
      </w:pPr>
    </w:p>
    <w:p w14:paraId="2AC9165A" w14:textId="77777777" w:rsidR="006F3A36" w:rsidRDefault="006F3A36" w:rsidP="00166721">
      <w:pPr>
        <w:tabs>
          <w:tab w:val="left" w:pos="936"/>
          <w:tab w:val="left" w:pos="1314"/>
          <w:tab w:val="left" w:pos="1692"/>
          <w:tab w:val="left" w:pos="2070"/>
        </w:tabs>
        <w:ind w:left="1314"/>
        <w:rPr>
          <w:sz w:val="22"/>
        </w:rPr>
      </w:pPr>
    </w:p>
    <w:sectPr w:rsidR="006F3A36" w:rsidSect="00A84070">
      <w:pgSz w:w="12240" w:h="15840"/>
      <w:pgMar w:top="450" w:right="1240" w:bottom="280" w:left="116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317EDB" w15:done="0"/>
  <w15:commentEx w15:paraId="5F83A22F" w15:done="0"/>
  <w15:commentEx w15:paraId="25900222" w15:done="0"/>
  <w15:commentEx w15:paraId="59568E1B" w15:done="0"/>
  <w15:commentEx w15:paraId="33D26F83" w15:done="0"/>
  <w15:commentEx w15:paraId="5C550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01EE" w16cex:dateUtc="2022-01-24T15:46:00Z"/>
  <w16cex:commentExtensible w16cex:durableId="259907C0" w16cex:dateUtc="2022-01-24T16:10:00Z"/>
  <w16cex:commentExtensible w16cex:durableId="259904CE" w16cex:dateUtc="2022-01-24T15:58:00Z"/>
  <w16cex:commentExtensible w16cex:durableId="25990546" w16cex:dateUtc="2022-01-24T16:00:00Z"/>
  <w16cex:commentExtensible w16cex:durableId="25990289" w16cex:dateUtc="2022-01-24T15:48:00Z"/>
  <w16cex:commentExtensible w16cex:durableId="2599036C" w16cex:dateUtc="2022-01-24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317EDB" w16cid:durableId="259901EE"/>
  <w16cid:commentId w16cid:paraId="5F83A22F" w16cid:durableId="259907C0"/>
  <w16cid:commentId w16cid:paraId="25900222" w16cid:durableId="259904CE"/>
  <w16cid:commentId w16cid:paraId="59568E1B" w16cid:durableId="25990546"/>
  <w16cid:commentId w16cid:paraId="33D26F83" w16cid:durableId="25990289"/>
  <w16cid:commentId w16cid:paraId="5C550E16" w16cid:durableId="259903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4FAD5" w14:textId="77777777" w:rsidR="004B0DE4" w:rsidRDefault="004B0DE4" w:rsidP="0010750F">
      <w:r>
        <w:separator/>
      </w:r>
    </w:p>
  </w:endnote>
  <w:endnote w:type="continuationSeparator" w:id="0">
    <w:p w14:paraId="4674671D" w14:textId="77777777" w:rsidR="004B0DE4" w:rsidRDefault="004B0DE4"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AEFF2" w14:textId="77777777" w:rsidR="004B0DE4" w:rsidRDefault="004B0DE4" w:rsidP="0010750F">
      <w:r>
        <w:separator/>
      </w:r>
    </w:p>
  </w:footnote>
  <w:footnote w:type="continuationSeparator" w:id="0">
    <w:p w14:paraId="36626A1C" w14:textId="77777777" w:rsidR="004B0DE4" w:rsidRDefault="004B0DE4" w:rsidP="00107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5">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39"/>
  </w:num>
  <w:num w:numId="14">
    <w:abstractNumId w:val="35"/>
  </w:num>
  <w:num w:numId="15">
    <w:abstractNumId w:val="20"/>
  </w:num>
  <w:num w:numId="16">
    <w:abstractNumId w:val="11"/>
  </w:num>
  <w:num w:numId="17">
    <w:abstractNumId w:val="41"/>
  </w:num>
  <w:num w:numId="18">
    <w:abstractNumId w:val="31"/>
  </w:num>
  <w:num w:numId="19">
    <w:abstractNumId w:val="36"/>
  </w:num>
  <w:num w:numId="20">
    <w:abstractNumId w:val="38"/>
  </w:num>
  <w:num w:numId="21">
    <w:abstractNumId w:val="2"/>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3"/>
  </w:num>
  <w:num w:numId="27">
    <w:abstractNumId w:val="21"/>
  </w:num>
  <w:num w:numId="28">
    <w:abstractNumId w:val="22"/>
  </w:num>
  <w:num w:numId="29">
    <w:abstractNumId w:val="19"/>
  </w:num>
  <w:num w:numId="30">
    <w:abstractNumId w:val="42"/>
  </w:num>
  <w:num w:numId="31">
    <w:abstractNumId w:val="27"/>
  </w:num>
  <w:num w:numId="32">
    <w:abstractNumId w:val="17"/>
  </w:num>
  <w:num w:numId="33">
    <w:abstractNumId w:val="30"/>
  </w:num>
  <w:num w:numId="34">
    <w:abstractNumId w:val="34"/>
  </w:num>
  <w:num w:numId="35">
    <w:abstractNumId w:val="24"/>
  </w:num>
  <w:num w:numId="36">
    <w:abstractNumId w:val="15"/>
  </w:num>
  <w:num w:numId="37">
    <w:abstractNumId w:val="28"/>
  </w:num>
  <w:num w:numId="38">
    <w:abstractNumId w:val="40"/>
  </w:num>
  <w:num w:numId="39">
    <w:abstractNumId w:val="25"/>
  </w:num>
  <w:num w:numId="40">
    <w:abstractNumId w:val="26"/>
  </w:num>
  <w:num w:numId="41">
    <w:abstractNumId w:val="33"/>
  </w:num>
  <w:num w:numId="42">
    <w:abstractNumId w:val="32"/>
  </w:num>
  <w:num w:numId="43">
    <w:abstractNumId w:val="14"/>
  </w:num>
  <w:num w:numId="44">
    <w:abstractNumId w:val="29"/>
  </w:num>
  <w:num w:numId="45">
    <w:abstractNumId w:val="37"/>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01"/>
    <w:rsid w:val="000034C1"/>
    <w:rsid w:val="000051F0"/>
    <w:rsid w:val="0000670E"/>
    <w:rsid w:val="000072EF"/>
    <w:rsid w:val="000076A4"/>
    <w:rsid w:val="000077CF"/>
    <w:rsid w:val="0001058C"/>
    <w:rsid w:val="00015CA6"/>
    <w:rsid w:val="00016B09"/>
    <w:rsid w:val="000257E8"/>
    <w:rsid w:val="000304CD"/>
    <w:rsid w:val="00032A32"/>
    <w:rsid w:val="00034486"/>
    <w:rsid w:val="00035F9E"/>
    <w:rsid w:val="00036E64"/>
    <w:rsid w:val="00037860"/>
    <w:rsid w:val="00037E25"/>
    <w:rsid w:val="00041450"/>
    <w:rsid w:val="000614C6"/>
    <w:rsid w:val="0006555E"/>
    <w:rsid w:val="000713C6"/>
    <w:rsid w:val="00072500"/>
    <w:rsid w:val="00072BFF"/>
    <w:rsid w:val="00082F25"/>
    <w:rsid w:val="000831F7"/>
    <w:rsid w:val="00092CE4"/>
    <w:rsid w:val="00097993"/>
    <w:rsid w:val="000A4E4F"/>
    <w:rsid w:val="000B387D"/>
    <w:rsid w:val="000C51C9"/>
    <w:rsid w:val="000C7622"/>
    <w:rsid w:val="000E632E"/>
    <w:rsid w:val="000F2EBC"/>
    <w:rsid w:val="001003F3"/>
    <w:rsid w:val="00101618"/>
    <w:rsid w:val="00103E51"/>
    <w:rsid w:val="0010750F"/>
    <w:rsid w:val="0011252B"/>
    <w:rsid w:val="001125A4"/>
    <w:rsid w:val="00112975"/>
    <w:rsid w:val="001146F0"/>
    <w:rsid w:val="00117E13"/>
    <w:rsid w:val="001204CC"/>
    <w:rsid w:val="001222F8"/>
    <w:rsid w:val="00124F46"/>
    <w:rsid w:val="00134B6B"/>
    <w:rsid w:val="001512A9"/>
    <w:rsid w:val="00157181"/>
    <w:rsid w:val="00166721"/>
    <w:rsid w:val="00166788"/>
    <w:rsid w:val="00175B02"/>
    <w:rsid w:val="00180768"/>
    <w:rsid w:val="0018232B"/>
    <w:rsid w:val="00187576"/>
    <w:rsid w:val="0019506B"/>
    <w:rsid w:val="001A3C33"/>
    <w:rsid w:val="001A44F0"/>
    <w:rsid w:val="001B1C38"/>
    <w:rsid w:val="001B66B4"/>
    <w:rsid w:val="001B7681"/>
    <w:rsid w:val="001C1BCA"/>
    <w:rsid w:val="001C6213"/>
    <w:rsid w:val="001D1BD1"/>
    <w:rsid w:val="001D24BB"/>
    <w:rsid w:val="001D521B"/>
    <w:rsid w:val="001D7FDB"/>
    <w:rsid w:val="001E589F"/>
    <w:rsid w:val="001E7F4A"/>
    <w:rsid w:val="001F51AD"/>
    <w:rsid w:val="001F7DB2"/>
    <w:rsid w:val="001F7F62"/>
    <w:rsid w:val="00211D5D"/>
    <w:rsid w:val="00211E8A"/>
    <w:rsid w:val="0023338C"/>
    <w:rsid w:val="00234B2A"/>
    <w:rsid w:val="00242D40"/>
    <w:rsid w:val="00243337"/>
    <w:rsid w:val="00247B15"/>
    <w:rsid w:val="00257008"/>
    <w:rsid w:val="00263D76"/>
    <w:rsid w:val="00267E7E"/>
    <w:rsid w:val="00284EAD"/>
    <w:rsid w:val="00285B3D"/>
    <w:rsid w:val="00292E0F"/>
    <w:rsid w:val="002953B9"/>
    <w:rsid w:val="002A646B"/>
    <w:rsid w:val="002A7642"/>
    <w:rsid w:val="002B4A86"/>
    <w:rsid w:val="002B5568"/>
    <w:rsid w:val="002B61E2"/>
    <w:rsid w:val="002C40CC"/>
    <w:rsid w:val="002D0773"/>
    <w:rsid w:val="002D2E6A"/>
    <w:rsid w:val="002D49F1"/>
    <w:rsid w:val="002D5C88"/>
    <w:rsid w:val="002D64A0"/>
    <w:rsid w:val="002E09FC"/>
    <w:rsid w:val="002E1F47"/>
    <w:rsid w:val="002E4008"/>
    <w:rsid w:val="002E52CF"/>
    <w:rsid w:val="002E54D0"/>
    <w:rsid w:val="002E5829"/>
    <w:rsid w:val="002E67F1"/>
    <w:rsid w:val="002E7D20"/>
    <w:rsid w:val="002F2A21"/>
    <w:rsid w:val="002F3469"/>
    <w:rsid w:val="00301256"/>
    <w:rsid w:val="003018FA"/>
    <w:rsid w:val="00302931"/>
    <w:rsid w:val="00304232"/>
    <w:rsid w:val="00304308"/>
    <w:rsid w:val="00304BAC"/>
    <w:rsid w:val="003134CA"/>
    <w:rsid w:val="00316DF7"/>
    <w:rsid w:val="00317CFB"/>
    <w:rsid w:val="00317E67"/>
    <w:rsid w:val="00330A33"/>
    <w:rsid w:val="0033594B"/>
    <w:rsid w:val="00342536"/>
    <w:rsid w:val="0034383A"/>
    <w:rsid w:val="00346388"/>
    <w:rsid w:val="003474BC"/>
    <w:rsid w:val="00347F85"/>
    <w:rsid w:val="00350932"/>
    <w:rsid w:val="00350E5E"/>
    <w:rsid w:val="0036405E"/>
    <w:rsid w:val="00364DC5"/>
    <w:rsid w:val="00365A60"/>
    <w:rsid w:val="00373C3B"/>
    <w:rsid w:val="003849F7"/>
    <w:rsid w:val="00385861"/>
    <w:rsid w:val="00386BCE"/>
    <w:rsid w:val="003916C5"/>
    <w:rsid w:val="003972E6"/>
    <w:rsid w:val="003A48E0"/>
    <w:rsid w:val="003A5199"/>
    <w:rsid w:val="003B1343"/>
    <w:rsid w:val="003B5B9F"/>
    <w:rsid w:val="003B5C4B"/>
    <w:rsid w:val="003B784C"/>
    <w:rsid w:val="003C40EA"/>
    <w:rsid w:val="003C7C33"/>
    <w:rsid w:val="003E0C1D"/>
    <w:rsid w:val="003E72EA"/>
    <w:rsid w:val="003E77E8"/>
    <w:rsid w:val="003F3D14"/>
    <w:rsid w:val="00411DEE"/>
    <w:rsid w:val="00430FF7"/>
    <w:rsid w:val="00431AA4"/>
    <w:rsid w:val="00433AE5"/>
    <w:rsid w:val="00434F70"/>
    <w:rsid w:val="00441EFA"/>
    <w:rsid w:val="0044526D"/>
    <w:rsid w:val="004460C4"/>
    <w:rsid w:val="00452496"/>
    <w:rsid w:val="0045546A"/>
    <w:rsid w:val="00456496"/>
    <w:rsid w:val="004629A4"/>
    <w:rsid w:val="00465C03"/>
    <w:rsid w:val="0047188F"/>
    <w:rsid w:val="00475245"/>
    <w:rsid w:val="004770B9"/>
    <w:rsid w:val="00480494"/>
    <w:rsid w:val="00481E31"/>
    <w:rsid w:val="0048332A"/>
    <w:rsid w:val="004A4586"/>
    <w:rsid w:val="004B0026"/>
    <w:rsid w:val="004B0DE4"/>
    <w:rsid w:val="004B2C14"/>
    <w:rsid w:val="004C5FB3"/>
    <w:rsid w:val="004D0EC0"/>
    <w:rsid w:val="004D7AF7"/>
    <w:rsid w:val="004E25B4"/>
    <w:rsid w:val="004E6CA9"/>
    <w:rsid w:val="004F1929"/>
    <w:rsid w:val="004F368D"/>
    <w:rsid w:val="004F4547"/>
    <w:rsid w:val="00505FE3"/>
    <w:rsid w:val="005070FC"/>
    <w:rsid w:val="005074D0"/>
    <w:rsid w:val="00511A84"/>
    <w:rsid w:val="00514FD3"/>
    <w:rsid w:val="00517DD7"/>
    <w:rsid w:val="00521C52"/>
    <w:rsid w:val="00522A49"/>
    <w:rsid w:val="005245E4"/>
    <w:rsid w:val="00524C01"/>
    <w:rsid w:val="0053592E"/>
    <w:rsid w:val="00535F37"/>
    <w:rsid w:val="0054176A"/>
    <w:rsid w:val="00542D4B"/>
    <w:rsid w:val="00547D40"/>
    <w:rsid w:val="005549D0"/>
    <w:rsid w:val="00557133"/>
    <w:rsid w:val="005604D7"/>
    <w:rsid w:val="00560D5B"/>
    <w:rsid w:val="005624C6"/>
    <w:rsid w:val="00562D12"/>
    <w:rsid w:val="00563AB7"/>
    <w:rsid w:val="00570035"/>
    <w:rsid w:val="005719C2"/>
    <w:rsid w:val="00571BA5"/>
    <w:rsid w:val="0057392D"/>
    <w:rsid w:val="00575EE6"/>
    <w:rsid w:val="00577081"/>
    <w:rsid w:val="005809AF"/>
    <w:rsid w:val="00580BAB"/>
    <w:rsid w:val="00587E88"/>
    <w:rsid w:val="00590DE2"/>
    <w:rsid w:val="00591519"/>
    <w:rsid w:val="005936FA"/>
    <w:rsid w:val="005A07BA"/>
    <w:rsid w:val="005A1769"/>
    <w:rsid w:val="005B2405"/>
    <w:rsid w:val="005B49BB"/>
    <w:rsid w:val="005C09DC"/>
    <w:rsid w:val="005D5E77"/>
    <w:rsid w:val="005E4DE4"/>
    <w:rsid w:val="005E7C60"/>
    <w:rsid w:val="005E7EE0"/>
    <w:rsid w:val="005F0CD1"/>
    <w:rsid w:val="005F28C1"/>
    <w:rsid w:val="005F4027"/>
    <w:rsid w:val="005F7611"/>
    <w:rsid w:val="0061277D"/>
    <w:rsid w:val="00613A6B"/>
    <w:rsid w:val="00616095"/>
    <w:rsid w:val="006235CC"/>
    <w:rsid w:val="00634662"/>
    <w:rsid w:val="006446A9"/>
    <w:rsid w:val="00651A55"/>
    <w:rsid w:val="0065238D"/>
    <w:rsid w:val="006731F2"/>
    <w:rsid w:val="00673E3B"/>
    <w:rsid w:val="0067792D"/>
    <w:rsid w:val="00687A25"/>
    <w:rsid w:val="00692210"/>
    <w:rsid w:val="00693001"/>
    <w:rsid w:val="00695909"/>
    <w:rsid w:val="006B2070"/>
    <w:rsid w:val="006B327B"/>
    <w:rsid w:val="006B6069"/>
    <w:rsid w:val="006C4DA9"/>
    <w:rsid w:val="006C7E3E"/>
    <w:rsid w:val="006D0C2D"/>
    <w:rsid w:val="006D2025"/>
    <w:rsid w:val="006D3115"/>
    <w:rsid w:val="006F3A36"/>
    <w:rsid w:val="00711F20"/>
    <w:rsid w:val="00721BE7"/>
    <w:rsid w:val="00722C86"/>
    <w:rsid w:val="00732427"/>
    <w:rsid w:val="007441F6"/>
    <w:rsid w:val="007461EF"/>
    <w:rsid w:val="007470C4"/>
    <w:rsid w:val="007537E5"/>
    <w:rsid w:val="0075732C"/>
    <w:rsid w:val="00764676"/>
    <w:rsid w:val="00764F4D"/>
    <w:rsid w:val="00772B3C"/>
    <w:rsid w:val="00782039"/>
    <w:rsid w:val="00783644"/>
    <w:rsid w:val="00786E8E"/>
    <w:rsid w:val="0078792B"/>
    <w:rsid w:val="00791C01"/>
    <w:rsid w:val="00794775"/>
    <w:rsid w:val="00795168"/>
    <w:rsid w:val="007964AE"/>
    <w:rsid w:val="007A1E94"/>
    <w:rsid w:val="007A654D"/>
    <w:rsid w:val="007B22FF"/>
    <w:rsid w:val="007B2A09"/>
    <w:rsid w:val="007C491B"/>
    <w:rsid w:val="007C629E"/>
    <w:rsid w:val="007C7347"/>
    <w:rsid w:val="007D180C"/>
    <w:rsid w:val="007E14E0"/>
    <w:rsid w:val="007E306C"/>
    <w:rsid w:val="007E5841"/>
    <w:rsid w:val="007F2A79"/>
    <w:rsid w:val="007F3622"/>
    <w:rsid w:val="007F5D36"/>
    <w:rsid w:val="007F6DB4"/>
    <w:rsid w:val="007F6FF4"/>
    <w:rsid w:val="00803B7D"/>
    <w:rsid w:val="00811C7A"/>
    <w:rsid w:val="00815D4A"/>
    <w:rsid w:val="00817DE9"/>
    <w:rsid w:val="008241D7"/>
    <w:rsid w:val="008338DE"/>
    <w:rsid w:val="0084051E"/>
    <w:rsid w:val="008443C1"/>
    <w:rsid w:val="00856B16"/>
    <w:rsid w:val="008577F6"/>
    <w:rsid w:val="00863808"/>
    <w:rsid w:val="008668F4"/>
    <w:rsid w:val="0087243F"/>
    <w:rsid w:val="008728C1"/>
    <w:rsid w:val="008736D6"/>
    <w:rsid w:val="0087504D"/>
    <w:rsid w:val="00877B07"/>
    <w:rsid w:val="008832E5"/>
    <w:rsid w:val="008839AF"/>
    <w:rsid w:val="00886C04"/>
    <w:rsid w:val="00895AAD"/>
    <w:rsid w:val="00896672"/>
    <w:rsid w:val="008A3C00"/>
    <w:rsid w:val="008A4518"/>
    <w:rsid w:val="008B43AA"/>
    <w:rsid w:val="008B6335"/>
    <w:rsid w:val="008C559C"/>
    <w:rsid w:val="008D3F2A"/>
    <w:rsid w:val="008D5BD0"/>
    <w:rsid w:val="008E0140"/>
    <w:rsid w:val="008F0048"/>
    <w:rsid w:val="008F0804"/>
    <w:rsid w:val="008F1E42"/>
    <w:rsid w:val="008F7BD3"/>
    <w:rsid w:val="00900A56"/>
    <w:rsid w:val="00911E53"/>
    <w:rsid w:val="00923BFB"/>
    <w:rsid w:val="009240DB"/>
    <w:rsid w:val="00927846"/>
    <w:rsid w:val="0093129D"/>
    <w:rsid w:val="00940B10"/>
    <w:rsid w:val="0094176D"/>
    <w:rsid w:val="00942B81"/>
    <w:rsid w:val="009616BE"/>
    <w:rsid w:val="009642F9"/>
    <w:rsid w:val="00965539"/>
    <w:rsid w:val="00976BE8"/>
    <w:rsid w:val="009816D8"/>
    <w:rsid w:val="009859B2"/>
    <w:rsid w:val="00992A6D"/>
    <w:rsid w:val="00995F83"/>
    <w:rsid w:val="009961F7"/>
    <w:rsid w:val="009965BE"/>
    <w:rsid w:val="00996640"/>
    <w:rsid w:val="00997DA2"/>
    <w:rsid w:val="009A3E90"/>
    <w:rsid w:val="009B0723"/>
    <w:rsid w:val="009C2ACE"/>
    <w:rsid w:val="009D01ED"/>
    <w:rsid w:val="009D140E"/>
    <w:rsid w:val="009D4B6A"/>
    <w:rsid w:val="009E57F0"/>
    <w:rsid w:val="009E7E8C"/>
    <w:rsid w:val="009F3740"/>
    <w:rsid w:val="00A021D2"/>
    <w:rsid w:val="00A15A8C"/>
    <w:rsid w:val="00A20D72"/>
    <w:rsid w:val="00A26255"/>
    <w:rsid w:val="00A43BE4"/>
    <w:rsid w:val="00A43FBA"/>
    <w:rsid w:val="00A44A71"/>
    <w:rsid w:val="00A44F68"/>
    <w:rsid w:val="00A84070"/>
    <w:rsid w:val="00A848F7"/>
    <w:rsid w:val="00A94133"/>
    <w:rsid w:val="00A9552D"/>
    <w:rsid w:val="00AA2B05"/>
    <w:rsid w:val="00AA4827"/>
    <w:rsid w:val="00AB0FD5"/>
    <w:rsid w:val="00AC23DA"/>
    <w:rsid w:val="00AC5040"/>
    <w:rsid w:val="00AC74B2"/>
    <w:rsid w:val="00AD6533"/>
    <w:rsid w:val="00AD7268"/>
    <w:rsid w:val="00AE5FB0"/>
    <w:rsid w:val="00AE73AA"/>
    <w:rsid w:val="00AF0641"/>
    <w:rsid w:val="00AF5BB6"/>
    <w:rsid w:val="00B070C2"/>
    <w:rsid w:val="00B1656F"/>
    <w:rsid w:val="00B204E9"/>
    <w:rsid w:val="00B23A23"/>
    <w:rsid w:val="00B339A3"/>
    <w:rsid w:val="00B3560F"/>
    <w:rsid w:val="00B377A0"/>
    <w:rsid w:val="00B40436"/>
    <w:rsid w:val="00B515EA"/>
    <w:rsid w:val="00B5639A"/>
    <w:rsid w:val="00B6436D"/>
    <w:rsid w:val="00B71DEA"/>
    <w:rsid w:val="00B7254C"/>
    <w:rsid w:val="00B73DAC"/>
    <w:rsid w:val="00B85078"/>
    <w:rsid w:val="00B924DC"/>
    <w:rsid w:val="00B97892"/>
    <w:rsid w:val="00BA1A91"/>
    <w:rsid w:val="00BA6AEB"/>
    <w:rsid w:val="00BD6680"/>
    <w:rsid w:val="00BE013E"/>
    <w:rsid w:val="00BE1A09"/>
    <w:rsid w:val="00BE2D28"/>
    <w:rsid w:val="00BE30F8"/>
    <w:rsid w:val="00BF0808"/>
    <w:rsid w:val="00C0167B"/>
    <w:rsid w:val="00C1182D"/>
    <w:rsid w:val="00C17F9A"/>
    <w:rsid w:val="00C23A6A"/>
    <w:rsid w:val="00C24C7D"/>
    <w:rsid w:val="00C3166C"/>
    <w:rsid w:val="00C34BEC"/>
    <w:rsid w:val="00C36BE0"/>
    <w:rsid w:val="00C400AB"/>
    <w:rsid w:val="00C438E9"/>
    <w:rsid w:val="00C45381"/>
    <w:rsid w:val="00C47074"/>
    <w:rsid w:val="00C623DE"/>
    <w:rsid w:val="00C744F6"/>
    <w:rsid w:val="00C75A7D"/>
    <w:rsid w:val="00C77B15"/>
    <w:rsid w:val="00C877C4"/>
    <w:rsid w:val="00C94FB1"/>
    <w:rsid w:val="00CB27C5"/>
    <w:rsid w:val="00CB6F20"/>
    <w:rsid w:val="00CC0B68"/>
    <w:rsid w:val="00CC3B34"/>
    <w:rsid w:val="00CC3C60"/>
    <w:rsid w:val="00CC7113"/>
    <w:rsid w:val="00CE072A"/>
    <w:rsid w:val="00CE13A9"/>
    <w:rsid w:val="00CE2765"/>
    <w:rsid w:val="00D00DB3"/>
    <w:rsid w:val="00D016D8"/>
    <w:rsid w:val="00D156D9"/>
    <w:rsid w:val="00D21818"/>
    <w:rsid w:val="00D246F8"/>
    <w:rsid w:val="00D30D4E"/>
    <w:rsid w:val="00D32DA4"/>
    <w:rsid w:val="00D36418"/>
    <w:rsid w:val="00D44495"/>
    <w:rsid w:val="00D5343E"/>
    <w:rsid w:val="00D55924"/>
    <w:rsid w:val="00D567F4"/>
    <w:rsid w:val="00D601F3"/>
    <w:rsid w:val="00D67E5E"/>
    <w:rsid w:val="00D721FB"/>
    <w:rsid w:val="00D74CA7"/>
    <w:rsid w:val="00D75EB2"/>
    <w:rsid w:val="00D87C99"/>
    <w:rsid w:val="00D90070"/>
    <w:rsid w:val="00D96011"/>
    <w:rsid w:val="00DA5B1A"/>
    <w:rsid w:val="00DB1A72"/>
    <w:rsid w:val="00DB24BC"/>
    <w:rsid w:val="00DB36C4"/>
    <w:rsid w:val="00DB4D00"/>
    <w:rsid w:val="00DC0813"/>
    <w:rsid w:val="00DC0DD1"/>
    <w:rsid w:val="00DC744A"/>
    <w:rsid w:val="00DD1307"/>
    <w:rsid w:val="00DD3AE3"/>
    <w:rsid w:val="00DE4282"/>
    <w:rsid w:val="00DE6543"/>
    <w:rsid w:val="00DE669F"/>
    <w:rsid w:val="00DF4972"/>
    <w:rsid w:val="00E014AF"/>
    <w:rsid w:val="00E061B0"/>
    <w:rsid w:val="00E16C96"/>
    <w:rsid w:val="00E22DEB"/>
    <w:rsid w:val="00E3108A"/>
    <w:rsid w:val="00E323B8"/>
    <w:rsid w:val="00E3267D"/>
    <w:rsid w:val="00E32EA6"/>
    <w:rsid w:val="00E46CB3"/>
    <w:rsid w:val="00E47154"/>
    <w:rsid w:val="00E531D5"/>
    <w:rsid w:val="00E73DC2"/>
    <w:rsid w:val="00E73E81"/>
    <w:rsid w:val="00E76B4F"/>
    <w:rsid w:val="00E76DE6"/>
    <w:rsid w:val="00E81B09"/>
    <w:rsid w:val="00E81FBF"/>
    <w:rsid w:val="00E82DCF"/>
    <w:rsid w:val="00E82F78"/>
    <w:rsid w:val="00E83A1A"/>
    <w:rsid w:val="00E879F9"/>
    <w:rsid w:val="00E87D36"/>
    <w:rsid w:val="00E90536"/>
    <w:rsid w:val="00E910DF"/>
    <w:rsid w:val="00EA1CC8"/>
    <w:rsid w:val="00EA2C80"/>
    <w:rsid w:val="00EB1EE6"/>
    <w:rsid w:val="00EC6046"/>
    <w:rsid w:val="00ED0B54"/>
    <w:rsid w:val="00ED1BFA"/>
    <w:rsid w:val="00ED2535"/>
    <w:rsid w:val="00ED4925"/>
    <w:rsid w:val="00ED58B9"/>
    <w:rsid w:val="00EE1301"/>
    <w:rsid w:val="00EE13A7"/>
    <w:rsid w:val="00EE1597"/>
    <w:rsid w:val="00EE6900"/>
    <w:rsid w:val="00EF0232"/>
    <w:rsid w:val="00EF101E"/>
    <w:rsid w:val="00EF2011"/>
    <w:rsid w:val="00EF2429"/>
    <w:rsid w:val="00F049AA"/>
    <w:rsid w:val="00F142E8"/>
    <w:rsid w:val="00F14E16"/>
    <w:rsid w:val="00F44203"/>
    <w:rsid w:val="00F45121"/>
    <w:rsid w:val="00F50E22"/>
    <w:rsid w:val="00F513DF"/>
    <w:rsid w:val="00F64787"/>
    <w:rsid w:val="00F64FE6"/>
    <w:rsid w:val="00F66231"/>
    <w:rsid w:val="00F7059D"/>
    <w:rsid w:val="00F7196F"/>
    <w:rsid w:val="00F965F6"/>
    <w:rsid w:val="00F976E1"/>
    <w:rsid w:val="00F97EA8"/>
    <w:rsid w:val="00FA264D"/>
    <w:rsid w:val="00FA2B01"/>
    <w:rsid w:val="00FA782F"/>
    <w:rsid w:val="00FB4C84"/>
    <w:rsid w:val="00FB5FD4"/>
    <w:rsid w:val="00FC290E"/>
    <w:rsid w:val="00FC5035"/>
    <w:rsid w:val="00FD1E56"/>
    <w:rsid w:val="00FD588A"/>
    <w:rsid w:val="00FD6565"/>
    <w:rsid w:val="00FE41C6"/>
    <w:rsid w:val="00FE4B06"/>
    <w:rsid w:val="00FF2F5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E8536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4F46"/>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4F46"/>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23" Type="http://schemas.microsoft.com/office/2016/09/relationships/commentsIds" Target="commentsId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5C7A-42B4-49DC-A4EF-05740643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12063</Words>
  <Characters>72257</Characters>
  <Application>Microsoft Office Word</Application>
  <DocSecurity>4</DocSecurity>
  <Lines>602</Lines>
  <Paragraphs>168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2017-07-17T15:25:00Z</cp:lastPrinted>
  <dcterms:created xsi:type="dcterms:W3CDTF">2022-01-25T18:16:00Z</dcterms:created>
  <dcterms:modified xsi:type="dcterms:W3CDTF">2022-01-25T18:16:00Z</dcterms:modified>
</cp:coreProperties>
</file>