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3E6DC" w14:textId="621C3CB1" w:rsidR="005132BF" w:rsidRPr="00AF630F" w:rsidRDefault="00457BB8" w:rsidP="005132BF">
      <w:pPr>
        <w:keepNext/>
        <w:spacing w:after="0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AF630F">
        <w:rPr>
          <w:rFonts w:ascii="Arial" w:eastAsia="Times New Roman" w:hAnsi="Arial" w:cs="Arial"/>
          <w:b/>
          <w:bCs/>
          <w:kern w:val="32"/>
          <w:sz w:val="24"/>
          <w:szCs w:val="24"/>
        </w:rPr>
        <w:t>Appendix A-5</w:t>
      </w:r>
      <w:r w:rsidR="005132BF" w:rsidRPr="00AF630F">
        <w:rPr>
          <w:rFonts w:ascii="Arial" w:eastAsia="Times New Roman" w:hAnsi="Arial" w:cs="Arial"/>
          <w:b/>
          <w:bCs/>
          <w:kern w:val="32"/>
          <w:sz w:val="24"/>
          <w:szCs w:val="24"/>
        </w:rPr>
        <w:t>:</w:t>
      </w:r>
    </w:p>
    <w:p w14:paraId="0E82B38A" w14:textId="7DA0E7A7" w:rsidR="00B1620A" w:rsidRPr="007E4F81" w:rsidRDefault="005132BF" w:rsidP="007E4F8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4F81">
        <w:rPr>
          <w:rFonts w:ascii="Arial" w:hAnsi="Arial" w:cs="Arial"/>
          <w:b/>
          <w:bCs/>
          <w:sz w:val="24"/>
          <w:szCs w:val="24"/>
        </w:rPr>
        <w:t>D</w:t>
      </w:r>
      <w:r w:rsidR="00B1620A" w:rsidRPr="007E4F81">
        <w:rPr>
          <w:rFonts w:ascii="Arial" w:hAnsi="Arial" w:cs="Arial"/>
          <w:b/>
          <w:bCs/>
          <w:sz w:val="24"/>
          <w:szCs w:val="24"/>
        </w:rPr>
        <w:t>ata Abstraction Tool: Unexpected Complications in Term Newborns (NEWB-3)</w:t>
      </w:r>
    </w:p>
    <w:p w14:paraId="5C1C4713" w14:textId="77777777" w:rsidR="00B1620A" w:rsidRPr="00AF630F" w:rsidRDefault="00B1620A" w:rsidP="005132BF">
      <w:pPr>
        <w:spacing w:before="240" w:after="24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 xml:space="preserve">INSTRUCTIONS: Hospitals must refer to the appropriate version of data dictionary for abstraction guidelines that apply to this measure. Updated text throughout this tool is marked by the use of the </w:t>
      </w:r>
      <w:r w:rsidRPr="00AF630F">
        <w:rPr>
          <w:rFonts w:ascii="Arial" w:eastAsia="Times New Roman" w:hAnsi="Arial" w:cs="Arial"/>
          <w:i/>
          <w:u w:val="single"/>
        </w:rPr>
        <w:t xml:space="preserve">Emphasis </w:t>
      </w:r>
      <w:r w:rsidRPr="00AF630F">
        <w:rPr>
          <w:rFonts w:ascii="Arial" w:eastAsia="Times New Roman" w:hAnsi="Arial" w:cs="Arial"/>
        </w:rPr>
        <w:t xml:space="preserve">font style.  The capital letters in parenthesis represents the field name that corresponds to the data element name. </w:t>
      </w:r>
    </w:p>
    <w:p w14:paraId="6FCDD4DB" w14:textId="265ABA18" w:rsidR="00B1620A" w:rsidRPr="00AF630F" w:rsidRDefault="00B1620A" w:rsidP="005132BF">
      <w:pPr>
        <w:pStyle w:val="Heading1"/>
        <w:numPr>
          <w:ilvl w:val="0"/>
          <w:numId w:val="9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Provider Name (PROVNAME) _________________________________________</w:t>
      </w:r>
    </w:p>
    <w:p w14:paraId="100B38ED" w14:textId="052E90FF" w:rsidR="00D06536" w:rsidRPr="00AF630F" w:rsidRDefault="00B1620A" w:rsidP="00BD3119">
      <w:pPr>
        <w:pStyle w:val="Heading1"/>
        <w:numPr>
          <w:ilvl w:val="0"/>
          <w:numId w:val="9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ID (PROVIDER-</w:t>
      </w:r>
      <w:proofErr w:type="gramStart"/>
      <w:r w:rsidRPr="00AF630F">
        <w:rPr>
          <w:rFonts w:ascii="Arial" w:hAnsi="Arial" w:cs="Arial"/>
          <w:b w:val="0"/>
          <w:bCs w:val="0"/>
          <w:sz w:val="22"/>
          <w:szCs w:val="22"/>
        </w:rPr>
        <w:t>ID)  _</w:t>
      </w:r>
      <w:proofErr w:type="gramEnd"/>
      <w:r w:rsidRPr="00AF630F">
        <w:rPr>
          <w:rFonts w:ascii="Arial" w:hAnsi="Arial" w:cs="Arial"/>
          <w:b w:val="0"/>
          <w:bCs w:val="0"/>
          <w:sz w:val="22"/>
          <w:szCs w:val="22"/>
        </w:rPr>
        <w:t>_______________________ (</w:t>
      </w:r>
      <w:proofErr w:type="spellStart"/>
      <w:r w:rsidRPr="00AF630F">
        <w:rPr>
          <w:rFonts w:ascii="Arial" w:hAnsi="Arial" w:cs="Arial"/>
          <w:b w:val="0"/>
          <w:bCs w:val="0"/>
          <w:sz w:val="22"/>
          <w:szCs w:val="22"/>
        </w:rPr>
        <w:t>AlphaNumeric</w:t>
      </w:r>
      <w:proofErr w:type="spellEnd"/>
      <w:r w:rsidRPr="00AF630F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7D268BBE" w14:textId="35104239" w:rsidR="00B1620A" w:rsidRPr="00AF630F" w:rsidRDefault="00B1620A" w:rsidP="00BD3119">
      <w:pPr>
        <w:pStyle w:val="Heading1"/>
        <w:numPr>
          <w:ilvl w:val="0"/>
          <w:numId w:val="9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First Name (FIRST-NAME)  ___________________________________________</w:t>
      </w:r>
    </w:p>
    <w:p w14:paraId="0C860BB0" w14:textId="17B8F38B" w:rsidR="00B1620A" w:rsidRPr="00AF630F" w:rsidRDefault="00B1620A" w:rsidP="00BD3119">
      <w:pPr>
        <w:pStyle w:val="Heading1"/>
        <w:numPr>
          <w:ilvl w:val="0"/>
          <w:numId w:val="9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Last Name (LAST-NAME)  ____________________________________________</w:t>
      </w:r>
    </w:p>
    <w:p w14:paraId="71AB16B5" w14:textId="6539CC1F" w:rsidR="00B1620A" w:rsidRPr="00AF630F" w:rsidRDefault="00B1620A" w:rsidP="00BD3119">
      <w:pPr>
        <w:pStyle w:val="Heading1"/>
        <w:numPr>
          <w:ilvl w:val="0"/>
          <w:numId w:val="9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Birthdate (BIRTHDATE) ___ ___ -___ ___ - ___ ___ ___ ___</w:t>
      </w:r>
    </w:p>
    <w:p w14:paraId="65F111C0" w14:textId="0D44C454" w:rsidR="00B1620A" w:rsidRPr="00AF630F" w:rsidRDefault="00B1620A" w:rsidP="00BD3119">
      <w:pPr>
        <w:pStyle w:val="Heading1"/>
        <w:numPr>
          <w:ilvl w:val="0"/>
          <w:numId w:val="9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Sex (SEX)</w:t>
      </w:r>
    </w:p>
    <w:p w14:paraId="719FBF12" w14:textId="77777777" w:rsidR="0059070E" w:rsidRPr="00AF630F" w:rsidRDefault="0059070E" w:rsidP="00AF630F">
      <w:pPr>
        <w:pStyle w:val="ListParagraph"/>
        <w:numPr>
          <w:ilvl w:val="0"/>
          <w:numId w:val="5"/>
        </w:numPr>
        <w:spacing w:line="276" w:lineRule="auto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AF630F">
        <w:rPr>
          <w:rFonts w:ascii="Arial" w:hAnsi="Arial" w:cs="Arial"/>
          <w:i/>
          <w:iCs/>
          <w:sz w:val="22"/>
          <w:szCs w:val="22"/>
          <w:u w:val="single"/>
        </w:rPr>
        <w:t>Male</w:t>
      </w:r>
    </w:p>
    <w:p w14:paraId="187219A4" w14:textId="77777777" w:rsidR="0059070E" w:rsidRPr="00AF630F" w:rsidRDefault="0059070E" w:rsidP="00AF630F">
      <w:pPr>
        <w:pStyle w:val="ListParagraph"/>
        <w:numPr>
          <w:ilvl w:val="0"/>
          <w:numId w:val="5"/>
        </w:numPr>
        <w:spacing w:line="276" w:lineRule="auto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AF630F">
        <w:rPr>
          <w:rFonts w:ascii="Arial" w:hAnsi="Arial" w:cs="Arial"/>
          <w:i/>
          <w:iCs/>
          <w:sz w:val="22"/>
          <w:szCs w:val="22"/>
          <w:u w:val="single"/>
        </w:rPr>
        <w:t>Assigned/Designated Male at Birth</w:t>
      </w:r>
    </w:p>
    <w:p w14:paraId="6C4E650B" w14:textId="77777777" w:rsidR="0059070E" w:rsidRPr="00AF630F" w:rsidRDefault="0059070E" w:rsidP="00AF630F">
      <w:pPr>
        <w:pStyle w:val="ListParagraph"/>
        <w:numPr>
          <w:ilvl w:val="0"/>
          <w:numId w:val="5"/>
        </w:numPr>
        <w:spacing w:line="276" w:lineRule="auto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AF630F">
        <w:rPr>
          <w:rFonts w:ascii="Arial" w:hAnsi="Arial" w:cs="Arial"/>
          <w:i/>
          <w:iCs/>
          <w:sz w:val="22"/>
          <w:szCs w:val="22"/>
          <w:u w:val="single"/>
        </w:rPr>
        <w:t>Female</w:t>
      </w:r>
    </w:p>
    <w:p w14:paraId="1687473E" w14:textId="77777777" w:rsidR="0059070E" w:rsidRPr="00AF630F" w:rsidRDefault="0059070E" w:rsidP="00AF630F">
      <w:pPr>
        <w:pStyle w:val="ListParagraph"/>
        <w:numPr>
          <w:ilvl w:val="0"/>
          <w:numId w:val="5"/>
        </w:numPr>
        <w:spacing w:line="276" w:lineRule="auto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AF630F">
        <w:rPr>
          <w:rFonts w:ascii="Arial" w:hAnsi="Arial" w:cs="Arial"/>
          <w:i/>
          <w:iCs/>
          <w:sz w:val="22"/>
          <w:szCs w:val="22"/>
          <w:u w:val="single"/>
        </w:rPr>
        <w:t>Assigned/Designated Female at Birth</w:t>
      </w:r>
    </w:p>
    <w:p w14:paraId="5EC4CCE5" w14:textId="77777777" w:rsidR="0059070E" w:rsidRPr="00AF630F" w:rsidRDefault="0059070E" w:rsidP="00AF630F">
      <w:pPr>
        <w:pStyle w:val="ListParagraph"/>
        <w:numPr>
          <w:ilvl w:val="0"/>
          <w:numId w:val="5"/>
        </w:numPr>
        <w:spacing w:line="276" w:lineRule="auto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AF630F">
        <w:rPr>
          <w:rFonts w:ascii="Arial" w:hAnsi="Arial" w:cs="Arial"/>
          <w:i/>
          <w:iCs/>
          <w:sz w:val="22"/>
          <w:szCs w:val="22"/>
          <w:u w:val="single"/>
        </w:rPr>
        <w:t>LGBTQ</w:t>
      </w:r>
    </w:p>
    <w:p w14:paraId="21CCCD6A" w14:textId="1C74FD3D" w:rsidR="0059070E" w:rsidRPr="00AF630F" w:rsidRDefault="0059070E" w:rsidP="00AF630F">
      <w:pPr>
        <w:pStyle w:val="ListParagraph"/>
        <w:numPr>
          <w:ilvl w:val="0"/>
          <w:numId w:val="5"/>
        </w:numPr>
        <w:spacing w:line="276" w:lineRule="auto"/>
        <w:ind w:left="1080"/>
        <w:rPr>
          <w:rFonts w:ascii="Arial" w:hAnsi="Arial" w:cs="Arial"/>
          <w:i/>
          <w:iCs/>
          <w:sz w:val="22"/>
          <w:szCs w:val="22"/>
          <w:u w:val="single"/>
        </w:rPr>
      </w:pPr>
      <w:r w:rsidRPr="00AF630F">
        <w:rPr>
          <w:rFonts w:ascii="Arial" w:hAnsi="Arial" w:cs="Arial"/>
          <w:i/>
          <w:iCs/>
          <w:sz w:val="22"/>
          <w:szCs w:val="22"/>
          <w:u w:val="single"/>
        </w:rPr>
        <w:t>Unknown</w:t>
      </w:r>
    </w:p>
    <w:p w14:paraId="76B8540F" w14:textId="4D4D0B75" w:rsidR="00B1620A" w:rsidRPr="00AF630F" w:rsidRDefault="00B1620A" w:rsidP="00F968F1">
      <w:pPr>
        <w:pStyle w:val="ListParagraph"/>
        <w:keepNext/>
        <w:numPr>
          <w:ilvl w:val="0"/>
          <w:numId w:val="9"/>
        </w:numPr>
        <w:spacing w:before="240" w:after="240"/>
        <w:outlineLvl w:val="0"/>
        <w:rPr>
          <w:rFonts w:ascii="Arial" w:hAnsi="Arial" w:cs="Arial"/>
          <w:kern w:val="32"/>
          <w:sz w:val="22"/>
          <w:szCs w:val="22"/>
        </w:rPr>
      </w:pPr>
      <w:r w:rsidRPr="00AF630F">
        <w:rPr>
          <w:rFonts w:ascii="Arial" w:hAnsi="Arial" w:cs="Arial"/>
          <w:kern w:val="32"/>
          <w:sz w:val="22"/>
          <w:szCs w:val="22"/>
        </w:rPr>
        <w:t>Race Code - (MHRACE) (Select One Option)</w:t>
      </w:r>
    </w:p>
    <w:p w14:paraId="187DB1F9" w14:textId="77777777" w:rsidR="00B1620A" w:rsidRPr="00AF630F" w:rsidRDefault="00B1620A" w:rsidP="00F968F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R1 American Indian or Alaska Native</w:t>
      </w:r>
    </w:p>
    <w:p w14:paraId="29214DF0" w14:textId="77777777" w:rsidR="00B1620A" w:rsidRPr="00AF630F" w:rsidRDefault="00B1620A" w:rsidP="00F968F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R2 Asian</w:t>
      </w:r>
    </w:p>
    <w:p w14:paraId="7DB7B7AA" w14:textId="77777777" w:rsidR="00B1620A" w:rsidRPr="00AF630F" w:rsidRDefault="00B1620A" w:rsidP="00F968F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R3 Black/African American</w:t>
      </w:r>
    </w:p>
    <w:p w14:paraId="0C0DFFE7" w14:textId="77777777" w:rsidR="00B1620A" w:rsidRPr="00AF630F" w:rsidRDefault="00B1620A" w:rsidP="00F968F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 xml:space="preserve">R4 Native Hawaiian or </w:t>
      </w:r>
      <w:proofErr w:type="gramStart"/>
      <w:r w:rsidRPr="00AF630F">
        <w:rPr>
          <w:rFonts w:ascii="Arial" w:eastAsia="Times New Roman" w:hAnsi="Arial" w:cs="Arial"/>
        </w:rPr>
        <w:t>other</w:t>
      </w:r>
      <w:proofErr w:type="gramEnd"/>
      <w:r w:rsidRPr="00AF630F">
        <w:rPr>
          <w:rFonts w:ascii="Arial" w:eastAsia="Times New Roman" w:hAnsi="Arial" w:cs="Arial"/>
        </w:rPr>
        <w:t xml:space="preserve"> Pacific Islander</w:t>
      </w:r>
    </w:p>
    <w:p w14:paraId="101F003C" w14:textId="77777777" w:rsidR="00B1620A" w:rsidRPr="00AF630F" w:rsidRDefault="00B1620A" w:rsidP="00F968F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R5 White</w:t>
      </w:r>
    </w:p>
    <w:p w14:paraId="1058C3EF" w14:textId="77777777" w:rsidR="00B1620A" w:rsidRPr="00AF630F" w:rsidRDefault="00B1620A" w:rsidP="00F968F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R9 Other Race</w:t>
      </w:r>
    </w:p>
    <w:p w14:paraId="0A0F699D" w14:textId="00399040" w:rsidR="00B1620A" w:rsidRPr="00AF630F" w:rsidRDefault="00B1620A" w:rsidP="00F968F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 xml:space="preserve">UNKNOW Unknown/not specified </w:t>
      </w:r>
    </w:p>
    <w:p w14:paraId="0C536476" w14:textId="77777777" w:rsidR="00B1620A" w:rsidRPr="00AF630F" w:rsidRDefault="00B1620A" w:rsidP="00F968F1">
      <w:pPr>
        <w:keepNext/>
        <w:numPr>
          <w:ilvl w:val="0"/>
          <w:numId w:val="9"/>
        </w:numPr>
        <w:spacing w:before="240" w:after="240"/>
        <w:outlineLvl w:val="0"/>
        <w:rPr>
          <w:rFonts w:ascii="Arial" w:eastAsia="Times New Roman" w:hAnsi="Arial" w:cs="Arial"/>
          <w:kern w:val="32"/>
        </w:rPr>
      </w:pPr>
      <w:r w:rsidRPr="00AF630F">
        <w:rPr>
          <w:rFonts w:ascii="Arial" w:eastAsia="Times New Roman" w:hAnsi="Arial" w:cs="Arial"/>
          <w:kern w:val="32"/>
        </w:rPr>
        <w:t>Hispanic Indicator- (ETHNIC)</w:t>
      </w:r>
    </w:p>
    <w:p w14:paraId="7641ADB9" w14:textId="77777777" w:rsidR="00B1620A" w:rsidRPr="00AF630F" w:rsidRDefault="00B1620A" w:rsidP="00AF630F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Yes</w:t>
      </w:r>
    </w:p>
    <w:p w14:paraId="6D121E9D" w14:textId="41D15EBF" w:rsidR="00B1620A" w:rsidRPr="00AF630F" w:rsidRDefault="00B1620A" w:rsidP="00AF630F">
      <w:pPr>
        <w:numPr>
          <w:ilvl w:val="0"/>
          <w:numId w:val="2"/>
        </w:numPr>
        <w:spacing w:after="24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</w:t>
      </w:r>
    </w:p>
    <w:p w14:paraId="475D3F26" w14:textId="73DB5AAC" w:rsidR="00B1620A" w:rsidRPr="00AF630F" w:rsidRDefault="00B1620A" w:rsidP="005132BF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Patient ID (i.e. Medical Record </w:t>
      </w:r>
      <w:proofErr w:type="gramStart"/>
      <w:r w:rsidRPr="00AF630F">
        <w:rPr>
          <w:rFonts w:ascii="Arial" w:hAnsi="Arial" w:cs="Arial"/>
          <w:b w:val="0"/>
          <w:bCs w:val="0"/>
          <w:sz w:val="22"/>
          <w:szCs w:val="22"/>
        </w:rPr>
        <w:t>Number)  (</w:t>
      </w:r>
      <w:proofErr w:type="gramEnd"/>
      <w:r w:rsidRPr="00AF630F">
        <w:rPr>
          <w:rFonts w:ascii="Arial" w:hAnsi="Arial" w:cs="Arial"/>
          <w:b w:val="0"/>
          <w:bCs w:val="0"/>
          <w:sz w:val="22"/>
          <w:szCs w:val="22"/>
        </w:rPr>
        <w:t>PATIENT-ID)  __ __ __ __ __ __ __ __ __ __ __ (Alpha/Numeric)</w:t>
      </w:r>
    </w:p>
    <w:p w14:paraId="10FB901A" w14:textId="6E7285C5" w:rsidR="00B1620A" w:rsidRPr="00AF630F" w:rsidRDefault="00B1620A" w:rsidP="005132BF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Admission Date (ADMIT-DATE)</w:t>
      </w:r>
      <w:r w:rsidRPr="00AF630F">
        <w:rPr>
          <w:rFonts w:ascii="Arial" w:hAnsi="Arial" w:cs="Arial"/>
          <w:b w:val="0"/>
          <w:bCs w:val="0"/>
          <w:sz w:val="22"/>
          <w:szCs w:val="22"/>
        </w:rPr>
        <w:tab/>
      </w:r>
      <w:r w:rsidRPr="00AF630F">
        <w:rPr>
          <w:rFonts w:ascii="Arial" w:hAnsi="Arial" w:cs="Arial"/>
          <w:b w:val="0"/>
          <w:bCs w:val="0"/>
          <w:sz w:val="22"/>
          <w:szCs w:val="22"/>
        </w:rPr>
        <w:tab/>
        <w:t>___ ___-___ ___-___ ___ ___ ___</w:t>
      </w:r>
    </w:p>
    <w:p w14:paraId="6700CD13" w14:textId="14BCBAA6" w:rsidR="008F66AE" w:rsidRPr="00BA6336" w:rsidRDefault="00B1620A" w:rsidP="005132BF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Discharge Date (DISCHARGE-DATE)</w:t>
      </w:r>
      <w:r w:rsidRPr="00AF630F">
        <w:rPr>
          <w:rFonts w:ascii="Arial" w:hAnsi="Arial" w:cs="Arial"/>
          <w:b w:val="0"/>
          <w:bCs w:val="0"/>
          <w:sz w:val="22"/>
          <w:szCs w:val="22"/>
        </w:rPr>
        <w:tab/>
        <w:t xml:space="preserve">___ ___-___ ___-___ ___ ___ ___ </w:t>
      </w:r>
    </w:p>
    <w:p w14:paraId="24C84A3D" w14:textId="77777777" w:rsidR="00B1620A" w:rsidRPr="00AF630F" w:rsidRDefault="00B1620A" w:rsidP="005132BF">
      <w:pPr>
        <w:keepNext/>
        <w:numPr>
          <w:ilvl w:val="0"/>
          <w:numId w:val="8"/>
        </w:numPr>
        <w:spacing w:before="240" w:after="240"/>
        <w:outlineLvl w:val="0"/>
        <w:rPr>
          <w:rFonts w:ascii="Arial" w:eastAsia="Times New Roman" w:hAnsi="Arial" w:cs="Arial"/>
          <w:kern w:val="32"/>
        </w:rPr>
      </w:pPr>
      <w:r w:rsidRPr="00AF630F">
        <w:rPr>
          <w:rFonts w:ascii="Arial" w:eastAsia="Times New Roman" w:hAnsi="Arial" w:cs="Arial"/>
          <w:kern w:val="32"/>
        </w:rPr>
        <w:t>What is the patient's primary source of Medicaid payment for care provided? (PMTSRCE)</w:t>
      </w:r>
      <w:r w:rsidRPr="00AF630F">
        <w:rPr>
          <w:rFonts w:ascii="Arial" w:eastAsia="Times New Roman" w:hAnsi="Arial" w:cs="Arial"/>
          <w:i/>
          <w:kern w:val="32"/>
        </w:rPr>
        <w:t xml:space="preserve"> 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8F66AE" w:rsidRPr="00AF630F" w14:paraId="6F01DD9D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EC37645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B9CF223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>MassHealth FFS Network, MassHealth Limited Plans</w:t>
            </w:r>
          </w:p>
        </w:tc>
      </w:tr>
      <w:tr w:rsidR="008F66AE" w:rsidRPr="00AF630F" w14:paraId="7C4CA44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59FB304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4AA37858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>Primary Care Clinician Management (PCCM) Plan</w:t>
            </w:r>
          </w:p>
        </w:tc>
      </w:tr>
      <w:tr w:rsidR="008F66AE" w:rsidRPr="00AF630F" w14:paraId="208C5335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3472F9B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7CFA11DD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 xml:space="preserve">Medicaid Managed Care: Massachusetts Behavioral Health Partnership </w:t>
            </w:r>
          </w:p>
        </w:tc>
      </w:tr>
      <w:tr w:rsidR="008F66AE" w:rsidRPr="00AF630F" w14:paraId="582C75B5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260DEE9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9547580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Medicaid Managed Care: Other (not listed elsewhere) </w:t>
            </w:r>
          </w:p>
        </w:tc>
      </w:tr>
      <w:tr w:rsidR="008F66AE" w:rsidRPr="00AF630F" w14:paraId="40F2CD2D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CAC8229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410A3DD4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Medicaid Managed Care: </w:t>
            </w:r>
            <w:proofErr w:type="spellStart"/>
            <w:r w:rsidRPr="00AF630F">
              <w:rPr>
                <w:rFonts w:ascii="Arial" w:hAnsi="Arial" w:cs="Arial"/>
                <w:i/>
                <w:iCs/>
                <w:u w:val="single"/>
              </w:rPr>
              <w:t>WellSense</w:t>
            </w:r>
            <w:proofErr w:type="spellEnd"/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 Health Plan  </w:t>
            </w:r>
          </w:p>
        </w:tc>
      </w:tr>
      <w:tr w:rsidR="008F66AE" w:rsidRPr="00AF630F" w14:paraId="2EB97946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DB6050C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AEC8510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>Medicaid Managed Care: Tufts Health Plan</w:t>
            </w:r>
          </w:p>
        </w:tc>
      </w:tr>
      <w:tr w:rsidR="008F66AE" w:rsidRPr="00AF630F" w14:paraId="4172C79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1C6E50B1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4F1A5D1C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>Medicaid Other ACO</w:t>
            </w:r>
          </w:p>
        </w:tc>
      </w:tr>
      <w:tr w:rsidR="008F66AE" w:rsidRPr="00AF630F" w14:paraId="3AF2A884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B601CE9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6141F8CD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r w:rsidRPr="00AF630F">
              <w:rPr>
                <w:rFonts w:ascii="Arial" w:hAnsi="Arial" w:cs="Arial"/>
                <w:i/>
                <w:iCs/>
                <w:u w:val="single"/>
              </w:rPr>
              <w:t>Fallon Health-Atrius Health Care Collaborative</w:t>
            </w:r>
          </w:p>
        </w:tc>
      </w:tr>
      <w:tr w:rsidR="008F66AE" w:rsidRPr="00AF630F" w14:paraId="62C18A4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3793D7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12F6850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>Berkshire Fallon Health Collaborative</w:t>
            </w:r>
          </w:p>
        </w:tc>
      </w:tr>
      <w:tr w:rsidR="008F66AE" w:rsidRPr="00AF630F" w14:paraId="4984A65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5E35928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DE01B4F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>Fallon 365 Care</w:t>
            </w:r>
          </w:p>
        </w:tc>
      </w:tr>
      <w:tr w:rsidR="008F66AE" w:rsidRPr="00AF630F" w14:paraId="7AD63C38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0EE9FE5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5D78B575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 xml:space="preserve">Be Healthy Partnership with Health New England </w:t>
            </w:r>
          </w:p>
        </w:tc>
      </w:tr>
      <w:tr w:rsidR="008F66AE" w:rsidRPr="00AF630F" w14:paraId="7890D8C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7D1192C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7BBF64F4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East Boston Neighborhood Health </w:t>
            </w:r>
            <w:proofErr w:type="spellStart"/>
            <w:r w:rsidRPr="00AF630F">
              <w:rPr>
                <w:rFonts w:ascii="Arial" w:hAnsi="Arial" w:cs="Arial"/>
                <w:i/>
                <w:iCs/>
                <w:u w:val="single"/>
              </w:rPr>
              <w:t>WellSense</w:t>
            </w:r>
            <w:proofErr w:type="spellEnd"/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 Alliance</w:t>
            </w:r>
          </w:p>
        </w:tc>
      </w:tr>
      <w:tr w:rsidR="008F66AE" w:rsidRPr="00AF630F" w14:paraId="6B63B6D3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7D9391C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370D9E4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proofErr w:type="spellStart"/>
            <w:r w:rsidRPr="00AF630F">
              <w:rPr>
                <w:rFonts w:ascii="Arial" w:hAnsi="Arial" w:cs="Arial"/>
                <w:i/>
                <w:iCs/>
                <w:u w:val="single"/>
              </w:rPr>
              <w:t>WellSense</w:t>
            </w:r>
            <w:proofErr w:type="spellEnd"/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 Beth Israel Lahey Health (BILH) Performance Network ACO</w:t>
            </w:r>
          </w:p>
        </w:tc>
      </w:tr>
      <w:tr w:rsidR="008F66AE" w:rsidRPr="00AF630F" w14:paraId="5F84459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B69A2ED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4E9C5C0D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proofErr w:type="spellStart"/>
            <w:r w:rsidRPr="00AF630F">
              <w:rPr>
                <w:rFonts w:ascii="Arial" w:hAnsi="Arial" w:cs="Arial"/>
                <w:i/>
                <w:iCs/>
                <w:u w:val="single"/>
              </w:rPr>
              <w:t>WellSense</w:t>
            </w:r>
            <w:proofErr w:type="spellEnd"/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 Boston Children’s ACO</w:t>
            </w:r>
          </w:p>
        </w:tc>
      </w:tr>
      <w:tr w:rsidR="008F66AE" w:rsidRPr="00AF630F" w14:paraId="1C8159C5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06EE77B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9B33EE9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proofErr w:type="spellStart"/>
            <w:r w:rsidRPr="00AF630F">
              <w:rPr>
                <w:rFonts w:ascii="Arial" w:hAnsi="Arial" w:cs="Arial"/>
                <w:i/>
                <w:iCs/>
                <w:u w:val="single"/>
              </w:rPr>
              <w:t>WellSense</w:t>
            </w:r>
            <w:proofErr w:type="spellEnd"/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 Care Alliance</w:t>
            </w:r>
          </w:p>
        </w:tc>
      </w:tr>
      <w:tr w:rsidR="008F66AE" w:rsidRPr="00AF630F" w14:paraId="3BE87963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95DAE57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9F5F5EF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proofErr w:type="spellStart"/>
            <w:r w:rsidRPr="00AF630F">
              <w:rPr>
                <w:rFonts w:ascii="Arial" w:hAnsi="Arial" w:cs="Arial"/>
                <w:i/>
                <w:iCs/>
                <w:u w:val="single"/>
              </w:rPr>
              <w:t>WellSense</w:t>
            </w:r>
            <w:proofErr w:type="spellEnd"/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 Community Alliance</w:t>
            </w:r>
          </w:p>
        </w:tc>
      </w:tr>
      <w:tr w:rsidR="008F66AE" w:rsidRPr="00AF630F" w14:paraId="17ED2DD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085A135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1864AB8" w14:textId="77777777" w:rsidR="008F66AE" w:rsidRPr="00AF630F" w:rsidRDefault="008F66AE" w:rsidP="00AF630F">
            <w:pPr>
              <w:spacing w:after="0"/>
              <w:rPr>
                <w:rFonts w:ascii="Arial" w:eastAsia="Times New Roman" w:hAnsi="Arial" w:cs="Arial"/>
                <w:iCs/>
              </w:rPr>
            </w:pPr>
            <w:proofErr w:type="spellStart"/>
            <w:r w:rsidRPr="00AF630F">
              <w:rPr>
                <w:rFonts w:ascii="Arial" w:eastAsia="Times New Roman" w:hAnsi="Arial" w:cs="Arial"/>
                <w:iCs/>
              </w:rPr>
              <w:t>WellSense</w:t>
            </w:r>
            <w:proofErr w:type="spellEnd"/>
            <w:r w:rsidRPr="00AF630F">
              <w:rPr>
                <w:rFonts w:ascii="Arial" w:eastAsia="Times New Roman" w:hAnsi="Arial" w:cs="Arial"/>
                <w:iCs/>
              </w:rPr>
              <w:t xml:space="preserve"> Mercy Alliance</w:t>
            </w:r>
          </w:p>
        </w:tc>
      </w:tr>
      <w:tr w:rsidR="008F66AE" w:rsidRPr="00AF630F" w14:paraId="1EAD805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10559E5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455666AB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Cs/>
              </w:rPr>
            </w:pPr>
            <w:proofErr w:type="spellStart"/>
            <w:r w:rsidRPr="00AF630F">
              <w:rPr>
                <w:rFonts w:ascii="Arial" w:hAnsi="Arial" w:cs="Arial"/>
                <w:iCs/>
              </w:rPr>
              <w:t>WellSense</w:t>
            </w:r>
            <w:proofErr w:type="spellEnd"/>
            <w:r w:rsidRPr="00AF630F">
              <w:rPr>
                <w:rFonts w:ascii="Arial" w:hAnsi="Arial" w:cs="Arial"/>
                <w:iCs/>
              </w:rPr>
              <w:t xml:space="preserve"> Signature Alliance</w:t>
            </w:r>
          </w:p>
        </w:tc>
      </w:tr>
      <w:tr w:rsidR="008F66AE" w:rsidRPr="00AF630F" w14:paraId="2A01C50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12202AC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0CD2B46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Cs/>
              </w:rPr>
            </w:pPr>
            <w:proofErr w:type="spellStart"/>
            <w:r w:rsidRPr="00AF630F">
              <w:rPr>
                <w:rFonts w:ascii="Arial" w:hAnsi="Arial" w:cs="Arial"/>
                <w:iCs/>
              </w:rPr>
              <w:t>WellSense</w:t>
            </w:r>
            <w:proofErr w:type="spellEnd"/>
            <w:r w:rsidRPr="00AF630F">
              <w:rPr>
                <w:rFonts w:ascii="Arial" w:hAnsi="Arial" w:cs="Arial"/>
                <w:iCs/>
              </w:rPr>
              <w:t xml:space="preserve"> Southcoast Alliance</w:t>
            </w:r>
          </w:p>
        </w:tc>
      </w:tr>
      <w:tr w:rsidR="008F66AE" w:rsidRPr="00AF630F" w14:paraId="0FDA9BF3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0F10736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9AE5408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Cs/>
              </w:rPr>
            </w:pPr>
            <w:r w:rsidRPr="00AF630F">
              <w:rPr>
                <w:rFonts w:ascii="Arial" w:hAnsi="Arial" w:cs="Arial"/>
                <w:iCs/>
              </w:rPr>
              <w:t xml:space="preserve">Community Care Cooperative </w:t>
            </w:r>
          </w:p>
        </w:tc>
      </w:tr>
      <w:tr w:rsidR="008F66AE" w:rsidRPr="00AF630F" w14:paraId="0C285298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09D7DC3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44EE7C6E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r w:rsidRPr="00AF630F">
              <w:rPr>
                <w:rFonts w:ascii="Arial" w:hAnsi="Arial" w:cs="Arial"/>
                <w:i/>
                <w:iCs/>
                <w:u w:val="single"/>
              </w:rPr>
              <w:t xml:space="preserve">Mass General Brigham Health Plan with Mass General Brigham ACO with Mass General Brigham (ACO) </w:t>
            </w:r>
          </w:p>
        </w:tc>
      </w:tr>
      <w:tr w:rsidR="008F66AE" w:rsidRPr="00AF630F" w14:paraId="39D2B372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1F54167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38DAB807" w14:textId="77777777" w:rsidR="008F66AE" w:rsidRPr="00AF630F" w:rsidRDefault="008F66AE" w:rsidP="00AF630F">
            <w:pPr>
              <w:tabs>
                <w:tab w:val="left" w:pos="2260"/>
              </w:tabs>
              <w:spacing w:after="0"/>
              <w:rPr>
                <w:rFonts w:ascii="Arial" w:hAnsi="Arial" w:cs="Arial"/>
                <w:iCs/>
              </w:rPr>
            </w:pPr>
            <w:r w:rsidRPr="00AF630F">
              <w:rPr>
                <w:rFonts w:ascii="Arial" w:hAnsi="Arial" w:cs="Arial"/>
                <w:iCs/>
              </w:rPr>
              <w:t>Steward Health Choice (ACO)</w:t>
            </w:r>
            <w:r w:rsidRPr="00AF630F">
              <w:rPr>
                <w:rFonts w:ascii="Arial" w:hAnsi="Arial" w:cs="Arial"/>
                <w:iCs/>
              </w:rPr>
              <w:tab/>
            </w:r>
          </w:p>
        </w:tc>
      </w:tr>
      <w:tr w:rsidR="008F66AE" w:rsidRPr="00AF630F" w14:paraId="7BB8C25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33AF128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67427614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/>
                <w:iCs/>
                <w:u w:val="single"/>
              </w:rPr>
            </w:pPr>
            <w:r w:rsidRPr="00AF630F">
              <w:rPr>
                <w:rFonts w:ascii="Arial" w:hAnsi="Arial" w:cs="Arial"/>
                <w:i/>
                <w:iCs/>
                <w:u w:val="single"/>
              </w:rPr>
              <w:t>Tufts Health Together with UMass Memorial Health</w:t>
            </w:r>
          </w:p>
        </w:tc>
      </w:tr>
      <w:tr w:rsidR="008F66AE" w:rsidRPr="00AF630F" w14:paraId="2DCDE59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A048514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</w:pPr>
            <w:r w:rsidRPr="00AF630F">
              <w:rPr>
                <w:rFonts w:ascii="Arial" w:eastAsiaTheme="minorHAnsi" w:hAnsi="Arial" w:cs="Arial"/>
                <w:i/>
                <w:iCs/>
                <w:sz w:val="22"/>
                <w:szCs w:val="22"/>
                <w:u w:val="single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A724BAD" w14:textId="77777777" w:rsidR="008F66AE" w:rsidRPr="00AF630F" w:rsidRDefault="008F66AE" w:rsidP="00AF630F">
            <w:pPr>
              <w:spacing w:after="0"/>
              <w:rPr>
                <w:rFonts w:ascii="Arial" w:hAnsi="Arial" w:cs="Arial"/>
              </w:rPr>
            </w:pPr>
            <w:r w:rsidRPr="00AF630F">
              <w:rPr>
                <w:rFonts w:ascii="Arial" w:hAnsi="Arial" w:cs="Arial"/>
              </w:rPr>
              <w:t xml:space="preserve">Tufts Health Together with Cambridge Health Alliance </w:t>
            </w:r>
          </w:p>
        </w:tc>
      </w:tr>
      <w:tr w:rsidR="008F66AE" w:rsidRPr="00AF630F" w14:paraId="1C1EC142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EEEB9F6" w14:textId="77777777" w:rsidR="008F66AE" w:rsidRPr="00AF630F" w:rsidRDefault="008F66AE" w:rsidP="00AF630F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eastAsiaTheme="minorHAnsi" w:hAnsi="Arial" w:cs="Arial"/>
                <w:sz w:val="22"/>
                <w:szCs w:val="22"/>
              </w:rPr>
            </w:pPr>
            <w:r w:rsidRPr="00AF630F">
              <w:rPr>
                <w:rFonts w:ascii="Arial" w:eastAsiaTheme="minorHAnsi" w:hAnsi="Arial" w:cs="Arial"/>
                <w:sz w:val="22"/>
                <w:szCs w:val="22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760EADC" w14:textId="77777777" w:rsidR="008F66AE" w:rsidRPr="00AF630F" w:rsidRDefault="008F66AE" w:rsidP="00AF630F">
            <w:pPr>
              <w:spacing w:after="0"/>
              <w:rPr>
                <w:rFonts w:ascii="Arial" w:hAnsi="Arial" w:cs="Arial"/>
                <w:iCs/>
              </w:rPr>
            </w:pPr>
            <w:r w:rsidRPr="00AF630F">
              <w:rPr>
                <w:rFonts w:ascii="Arial" w:hAnsi="Arial" w:cs="Arial"/>
                <w:iCs/>
              </w:rPr>
              <w:t>Tufts Medicine (ACO)</w:t>
            </w:r>
          </w:p>
        </w:tc>
      </w:tr>
    </w:tbl>
    <w:p w14:paraId="00597EA0" w14:textId="4551B680" w:rsidR="00B1620A" w:rsidRPr="00AF630F" w:rsidRDefault="00B1620A" w:rsidP="00AF630F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 xml:space="preserve">What is the patient’s MassHealth </w:t>
      </w:r>
      <w:r w:rsidRPr="00AF630F">
        <w:rPr>
          <w:rFonts w:ascii="Arial" w:hAnsi="Arial" w:cs="Arial"/>
          <w:b w:val="0"/>
          <w:bCs w:val="0"/>
          <w:iCs/>
          <w:sz w:val="22"/>
          <w:szCs w:val="22"/>
        </w:rPr>
        <w:t>Member ID</w:t>
      </w:r>
      <w:r w:rsidRPr="00AF630F">
        <w:rPr>
          <w:rFonts w:ascii="Arial" w:hAnsi="Arial" w:cs="Arial"/>
          <w:b w:val="0"/>
          <w:bCs w:val="0"/>
          <w:sz w:val="22"/>
          <w:szCs w:val="22"/>
        </w:rPr>
        <w:t>? (MHRIDNO)</w:t>
      </w:r>
    </w:p>
    <w:p w14:paraId="43045167" w14:textId="735D31DF" w:rsidR="00B1620A" w:rsidRPr="00AF630F" w:rsidRDefault="00B1620A" w:rsidP="00787BF3">
      <w:pPr>
        <w:spacing w:before="240" w:after="240"/>
        <w:ind w:firstLine="36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_______________________________</w:t>
      </w:r>
      <w:r w:rsidR="00787BF3">
        <w:rPr>
          <w:rFonts w:ascii="Arial" w:eastAsia="Times New Roman" w:hAnsi="Arial" w:cs="Arial"/>
        </w:rPr>
        <w:t xml:space="preserve"> </w:t>
      </w:r>
      <w:r w:rsidRPr="00AF630F">
        <w:rPr>
          <w:rFonts w:ascii="Arial" w:eastAsia="Times New Roman" w:hAnsi="Arial" w:cs="Arial"/>
        </w:rPr>
        <w:t>(All alpha characters must be upper case)</w:t>
      </w:r>
    </w:p>
    <w:p w14:paraId="55A4FDDE" w14:textId="64C2128D" w:rsidR="00B1620A" w:rsidRPr="00AF630F" w:rsidRDefault="00B1620A" w:rsidP="00787BF3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ICD-10-CM Principal or Other Diagnosis Codes (Table 11.30, 11.31, 11.32)</w:t>
      </w:r>
    </w:p>
    <w:p w14:paraId="4F4D4D99" w14:textId="77777777" w:rsidR="008069F3" w:rsidRDefault="00B1620A" w:rsidP="008069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bookmarkStart w:id="0" w:name="_Hlk9510713"/>
      <w:r w:rsidRPr="00AF630F">
        <w:rPr>
          <w:rFonts w:ascii="Arial" w:eastAsia="Times New Roman" w:hAnsi="Arial" w:cs="Arial"/>
        </w:rPr>
        <w:t>At least one on Table 11.30, 11.31, or 11.32 (Review Ends)</w:t>
      </w:r>
    </w:p>
    <w:p w14:paraId="054CE1E0" w14:textId="3B1C7F52" w:rsidR="008069F3" w:rsidRPr="008069F3" w:rsidRDefault="00B1620A" w:rsidP="008069F3">
      <w:pPr>
        <w:numPr>
          <w:ilvl w:val="0"/>
          <w:numId w:val="2"/>
        </w:numPr>
        <w:spacing w:after="240"/>
        <w:ind w:left="1080"/>
        <w:rPr>
          <w:rFonts w:ascii="Arial" w:eastAsia="Times New Roman" w:hAnsi="Arial" w:cs="Arial"/>
        </w:rPr>
      </w:pPr>
      <w:r w:rsidRPr="008069F3">
        <w:rPr>
          <w:rFonts w:ascii="Arial" w:eastAsia="Times New Roman" w:hAnsi="Arial" w:cs="Arial"/>
        </w:rPr>
        <w:t>None on Table 11.30, 11.31, or 11.32</w:t>
      </w:r>
      <w:bookmarkEnd w:id="0"/>
    </w:p>
    <w:p w14:paraId="4E5E28A7" w14:textId="731EF293" w:rsidR="00B1620A" w:rsidRPr="008069F3" w:rsidRDefault="00B1620A" w:rsidP="00BA4705">
      <w:pPr>
        <w:numPr>
          <w:ilvl w:val="0"/>
          <w:numId w:val="8"/>
        </w:numPr>
        <w:spacing w:after="240"/>
        <w:rPr>
          <w:rFonts w:ascii="Arial" w:hAnsi="Arial" w:cs="Arial"/>
        </w:rPr>
      </w:pPr>
      <w:r w:rsidRPr="008069F3">
        <w:rPr>
          <w:rFonts w:ascii="Arial" w:hAnsi="Arial" w:cs="Arial"/>
        </w:rPr>
        <w:t>What was the patient’s discharge disposition on the day of discharge?  (DISCHARGDISP)</w:t>
      </w:r>
      <w:r w:rsidRPr="008069F3">
        <w:rPr>
          <w:rFonts w:ascii="Arial" w:hAnsi="Arial" w:cs="Arial"/>
        </w:rPr>
        <w:br/>
        <w:t>(Select One Option)</w:t>
      </w:r>
    </w:p>
    <w:p w14:paraId="0D4A7E2A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proofErr w:type="gramStart"/>
      <w:r w:rsidRPr="00AF630F">
        <w:rPr>
          <w:rFonts w:ascii="Arial" w:eastAsia="Times New Roman" w:hAnsi="Arial" w:cs="Arial"/>
        </w:rPr>
        <w:lastRenderedPageBreak/>
        <w:t>01  =</w:t>
      </w:r>
      <w:proofErr w:type="gramEnd"/>
      <w:r w:rsidRPr="00AF630F">
        <w:rPr>
          <w:rFonts w:ascii="Arial" w:eastAsia="Times New Roman" w:hAnsi="Arial" w:cs="Arial"/>
        </w:rPr>
        <w:t xml:space="preserve"> Home</w:t>
      </w:r>
    </w:p>
    <w:p w14:paraId="7DD6CF85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proofErr w:type="gramStart"/>
      <w:r w:rsidRPr="00AF630F">
        <w:rPr>
          <w:rFonts w:ascii="Arial" w:eastAsia="Times New Roman" w:hAnsi="Arial" w:cs="Arial"/>
        </w:rPr>
        <w:t>02  =</w:t>
      </w:r>
      <w:proofErr w:type="gramEnd"/>
      <w:r w:rsidRPr="00AF630F">
        <w:rPr>
          <w:rFonts w:ascii="Arial" w:eastAsia="Times New Roman" w:hAnsi="Arial" w:cs="Arial"/>
        </w:rPr>
        <w:t xml:space="preserve"> Hospice- Home</w:t>
      </w:r>
    </w:p>
    <w:p w14:paraId="34E41F59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proofErr w:type="gramStart"/>
      <w:r w:rsidRPr="00AF630F">
        <w:rPr>
          <w:rFonts w:ascii="Arial" w:eastAsia="Times New Roman" w:hAnsi="Arial" w:cs="Arial"/>
        </w:rPr>
        <w:t>03  =</w:t>
      </w:r>
      <w:proofErr w:type="gramEnd"/>
      <w:r w:rsidRPr="00AF630F">
        <w:rPr>
          <w:rFonts w:ascii="Arial" w:eastAsia="Times New Roman" w:hAnsi="Arial" w:cs="Arial"/>
        </w:rPr>
        <w:t xml:space="preserve"> Hospice- Health Care Facility</w:t>
      </w:r>
    </w:p>
    <w:p w14:paraId="2E9360E4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proofErr w:type="gramStart"/>
      <w:r w:rsidRPr="00AF630F">
        <w:rPr>
          <w:rFonts w:ascii="Arial" w:eastAsia="Times New Roman" w:hAnsi="Arial" w:cs="Arial"/>
        </w:rPr>
        <w:t>04  =</w:t>
      </w:r>
      <w:proofErr w:type="gramEnd"/>
      <w:r w:rsidRPr="00AF630F">
        <w:rPr>
          <w:rFonts w:ascii="Arial" w:eastAsia="Times New Roman" w:hAnsi="Arial" w:cs="Arial"/>
        </w:rPr>
        <w:t xml:space="preserve"> Acute Care Facility</w:t>
      </w:r>
    </w:p>
    <w:p w14:paraId="66F8D036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proofErr w:type="gramStart"/>
      <w:r w:rsidRPr="00AF630F">
        <w:rPr>
          <w:rFonts w:ascii="Arial" w:eastAsia="Times New Roman" w:hAnsi="Arial" w:cs="Arial"/>
        </w:rPr>
        <w:t>05  =</w:t>
      </w:r>
      <w:proofErr w:type="gramEnd"/>
      <w:r w:rsidRPr="00AF630F">
        <w:rPr>
          <w:rFonts w:ascii="Arial" w:eastAsia="Times New Roman" w:hAnsi="Arial" w:cs="Arial"/>
        </w:rPr>
        <w:t xml:space="preserve"> Other Health Care Facility</w:t>
      </w:r>
    </w:p>
    <w:p w14:paraId="72588919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proofErr w:type="gramStart"/>
      <w:r w:rsidRPr="00AF630F">
        <w:rPr>
          <w:rFonts w:ascii="Arial" w:eastAsia="Times New Roman" w:hAnsi="Arial" w:cs="Arial"/>
        </w:rPr>
        <w:t>06  =</w:t>
      </w:r>
      <w:proofErr w:type="gramEnd"/>
      <w:r w:rsidRPr="00AF630F">
        <w:rPr>
          <w:rFonts w:ascii="Arial" w:eastAsia="Times New Roman" w:hAnsi="Arial" w:cs="Arial"/>
        </w:rPr>
        <w:t xml:space="preserve"> Expired</w:t>
      </w:r>
    </w:p>
    <w:p w14:paraId="499069FC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proofErr w:type="gramStart"/>
      <w:r w:rsidRPr="00AF630F">
        <w:rPr>
          <w:rFonts w:ascii="Arial" w:eastAsia="Times New Roman" w:hAnsi="Arial" w:cs="Arial"/>
        </w:rPr>
        <w:t>07  =</w:t>
      </w:r>
      <w:proofErr w:type="gramEnd"/>
      <w:r w:rsidRPr="00AF630F">
        <w:rPr>
          <w:rFonts w:ascii="Arial" w:eastAsia="Times New Roman" w:hAnsi="Arial" w:cs="Arial"/>
        </w:rPr>
        <w:t xml:space="preserve"> Left Against Medical Advice / AMA</w:t>
      </w:r>
    </w:p>
    <w:p w14:paraId="443EC396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proofErr w:type="gramStart"/>
      <w:r w:rsidRPr="00AF630F">
        <w:rPr>
          <w:rFonts w:ascii="Arial" w:eastAsia="Times New Roman" w:hAnsi="Arial" w:cs="Arial"/>
        </w:rPr>
        <w:t>08  =</w:t>
      </w:r>
      <w:proofErr w:type="gramEnd"/>
      <w:r w:rsidRPr="00AF630F">
        <w:rPr>
          <w:rFonts w:ascii="Arial" w:eastAsia="Times New Roman" w:hAnsi="Arial" w:cs="Arial"/>
        </w:rPr>
        <w:t xml:space="preserve"> Not Documented or Unable to Determine (UTD) </w:t>
      </w:r>
    </w:p>
    <w:p w14:paraId="1BE1E1DC" w14:textId="7D0D764E" w:rsidR="00B1620A" w:rsidRPr="00AF630F" w:rsidRDefault="00B1620A" w:rsidP="00787BF3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ICD-10-PCS Principal or Other Diagnosis Codes (Table 11.36, 11.37, 11.38, 11.39, 11.40, 11.41)</w:t>
      </w:r>
    </w:p>
    <w:p w14:paraId="43A262C7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 xml:space="preserve">At least one on Table 11.36, 11.37, 11.38, 11.39, 11.40, or 11.41 </w:t>
      </w:r>
    </w:p>
    <w:p w14:paraId="47B44C6D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None on Table 11.36, 11.37, 11.38, 11.39, 11.40, or 11.41</w:t>
      </w:r>
    </w:p>
    <w:p w14:paraId="669F7662" w14:textId="227C4FDB" w:rsidR="00B1620A" w:rsidRPr="00AF630F" w:rsidRDefault="00B1620A" w:rsidP="00787BF3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 xml:space="preserve">ICD-10-CM Principal or Other </w:t>
      </w:r>
      <w:r w:rsidR="00D30162" w:rsidRPr="00AF630F">
        <w:rPr>
          <w:rFonts w:ascii="Arial" w:hAnsi="Arial" w:cs="Arial"/>
          <w:b w:val="0"/>
          <w:bCs w:val="0"/>
          <w:sz w:val="22"/>
          <w:szCs w:val="22"/>
        </w:rPr>
        <w:t>Procedure</w:t>
      </w:r>
      <w:r w:rsidRPr="00AF630F">
        <w:rPr>
          <w:rFonts w:ascii="Arial" w:hAnsi="Arial" w:cs="Arial"/>
          <w:b w:val="0"/>
          <w:bCs w:val="0"/>
          <w:sz w:val="22"/>
          <w:szCs w:val="22"/>
        </w:rPr>
        <w:t xml:space="preserve"> Codes (Table 11.42, 11.43, 11.44)</w:t>
      </w:r>
    </w:p>
    <w:p w14:paraId="0E8D7B60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 xml:space="preserve">At least one on Table 11.42, 11.43, or 11.44 </w:t>
      </w:r>
    </w:p>
    <w:p w14:paraId="64C2C952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 xml:space="preserve">All missing or none on Table 11.42, 11.43, or 11.44 </w:t>
      </w:r>
    </w:p>
    <w:p w14:paraId="132EDEBF" w14:textId="536D340A" w:rsidR="00B1620A" w:rsidRPr="00AF630F" w:rsidRDefault="00B1620A" w:rsidP="00787BF3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ICD-10-CM Principal or Other Diagnosis Codes (Table 11.45)</w:t>
      </w:r>
    </w:p>
    <w:p w14:paraId="0824011C" w14:textId="77777777" w:rsidR="00B1620A" w:rsidRPr="00AF630F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 xml:space="preserve">At least one on Table 11.45 </w:t>
      </w:r>
    </w:p>
    <w:p w14:paraId="28F29B5E" w14:textId="2E2924C7" w:rsidR="00B1620A" w:rsidRPr="00787BF3" w:rsidRDefault="00B1620A" w:rsidP="00787BF3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 xml:space="preserve">None on Table 11.45 </w:t>
      </w:r>
    </w:p>
    <w:p w14:paraId="7E3F3638" w14:textId="4DCEFD53" w:rsidR="00B1620A" w:rsidRPr="00AF630F" w:rsidRDefault="00B1620A" w:rsidP="00787BF3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ICD-10-CM Principal or Other Diagnosis Codes (Table 11.46, 11.47)</w:t>
      </w:r>
    </w:p>
    <w:p w14:paraId="5A0FF0B6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At least one on Table 11.46 or 11.47</w:t>
      </w:r>
    </w:p>
    <w:p w14:paraId="30926563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None on Table 11.46 or 11.47</w:t>
      </w:r>
    </w:p>
    <w:p w14:paraId="213281F8" w14:textId="0FED4337" w:rsidR="00B1620A" w:rsidRPr="00AF630F" w:rsidRDefault="00B1620A" w:rsidP="0038357D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 xml:space="preserve">ICD-10-CM Principal or Other </w:t>
      </w:r>
      <w:r w:rsidR="002B1524" w:rsidRPr="00AF630F">
        <w:rPr>
          <w:rFonts w:ascii="Arial" w:hAnsi="Arial" w:cs="Arial"/>
          <w:b w:val="0"/>
          <w:bCs w:val="0"/>
          <w:sz w:val="22"/>
          <w:szCs w:val="22"/>
        </w:rPr>
        <w:t>Procedure</w:t>
      </w:r>
      <w:r w:rsidRPr="00AF630F">
        <w:rPr>
          <w:rFonts w:ascii="Arial" w:hAnsi="Arial" w:cs="Arial"/>
          <w:b w:val="0"/>
          <w:bCs w:val="0"/>
          <w:sz w:val="22"/>
          <w:szCs w:val="22"/>
        </w:rPr>
        <w:t xml:space="preserve"> Codes (Table 11.48)</w:t>
      </w:r>
    </w:p>
    <w:p w14:paraId="29B0CD74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At least one on Table 11.48</w:t>
      </w:r>
    </w:p>
    <w:p w14:paraId="7EC6A41E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None on Table 11.48</w:t>
      </w:r>
    </w:p>
    <w:p w14:paraId="15D7E3A0" w14:textId="0AFDC6A6" w:rsidR="00B1620A" w:rsidRPr="00AF630F" w:rsidRDefault="00B1620A" w:rsidP="0038357D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ICD-10-CM Principal or Other Diagnosis Codes (Table 11.20.2)</w:t>
      </w:r>
    </w:p>
    <w:p w14:paraId="16443EC1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At least one on Table 11.20.2</w:t>
      </w:r>
    </w:p>
    <w:p w14:paraId="473F57A1" w14:textId="2A07B116" w:rsidR="00B1620A" w:rsidRPr="0038357D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None on Table 11.20.2</w:t>
      </w:r>
    </w:p>
    <w:p w14:paraId="6411995F" w14:textId="14FBC4AA" w:rsidR="00B1620A" w:rsidRPr="00AF630F" w:rsidRDefault="00B1620A" w:rsidP="0038357D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ICD-10-CM Principal or Other Diagnosis Codes (Table 11.49, 11.50, 11.53)</w:t>
      </w:r>
    </w:p>
    <w:p w14:paraId="1235C235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At least one on Table 11.49, 11.50, or 11.53</w:t>
      </w:r>
    </w:p>
    <w:p w14:paraId="3D83B131" w14:textId="20608F46" w:rsidR="00B1620A" w:rsidRPr="0038357D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None on Table 11.49, 11.50, or 11.53</w:t>
      </w:r>
    </w:p>
    <w:p w14:paraId="00317235" w14:textId="1E0BA510" w:rsidR="00B1620A" w:rsidRPr="00AF630F" w:rsidRDefault="00B1620A" w:rsidP="0038357D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 xml:space="preserve">ICD-10-CM Principal or Other </w:t>
      </w:r>
      <w:r w:rsidR="00A67BA4" w:rsidRPr="00AF630F">
        <w:rPr>
          <w:rFonts w:ascii="Arial" w:hAnsi="Arial" w:cs="Arial"/>
          <w:b w:val="0"/>
          <w:bCs w:val="0"/>
          <w:sz w:val="22"/>
          <w:szCs w:val="22"/>
        </w:rPr>
        <w:t>Procedure</w:t>
      </w:r>
      <w:r w:rsidRPr="00AF630F">
        <w:rPr>
          <w:rFonts w:ascii="Arial" w:hAnsi="Arial" w:cs="Arial"/>
          <w:b w:val="0"/>
          <w:bCs w:val="0"/>
          <w:sz w:val="22"/>
          <w:szCs w:val="22"/>
        </w:rPr>
        <w:t xml:space="preserve"> Codes (Table 11.51, 11.52)</w:t>
      </w:r>
    </w:p>
    <w:p w14:paraId="03F700B9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At least one on Table 11.51 or 11.52</w:t>
      </w:r>
    </w:p>
    <w:p w14:paraId="35E365CB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None on Table 11.51 or 11.52</w:t>
      </w:r>
    </w:p>
    <w:p w14:paraId="6F0C648F" w14:textId="3FE9F4A7" w:rsidR="00B1620A" w:rsidRPr="00AF630F" w:rsidRDefault="00B1620A" w:rsidP="0038357D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lastRenderedPageBreak/>
        <w:t>ICD-10-CM Principal or Other Diagnosis Codes (Table 11.33, 11.35)</w:t>
      </w:r>
    </w:p>
    <w:p w14:paraId="497AB976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At least one on Table 11.33 or 11.35</w:t>
      </w:r>
    </w:p>
    <w:p w14:paraId="0429B2EC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None on Table 11.33 or 11.35</w:t>
      </w:r>
    </w:p>
    <w:p w14:paraId="771890BB" w14:textId="6541DF68" w:rsidR="00B1620A" w:rsidRPr="00AF630F" w:rsidRDefault="00B1620A" w:rsidP="0038357D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 xml:space="preserve">ICD-10-CM Principal or Other </w:t>
      </w:r>
      <w:r w:rsidR="00A67BA4" w:rsidRPr="00AF630F">
        <w:rPr>
          <w:rFonts w:ascii="Arial" w:hAnsi="Arial" w:cs="Arial"/>
          <w:b w:val="0"/>
          <w:bCs w:val="0"/>
          <w:sz w:val="22"/>
          <w:szCs w:val="22"/>
        </w:rPr>
        <w:t xml:space="preserve">Procedure </w:t>
      </w:r>
      <w:r w:rsidRPr="00AF630F">
        <w:rPr>
          <w:rFonts w:ascii="Arial" w:hAnsi="Arial" w:cs="Arial"/>
          <w:b w:val="0"/>
          <w:bCs w:val="0"/>
          <w:sz w:val="22"/>
          <w:szCs w:val="22"/>
        </w:rPr>
        <w:t>Codes (Table 11.34)</w:t>
      </w:r>
    </w:p>
    <w:p w14:paraId="04753AF1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At least one on Table 11.34</w:t>
      </w:r>
    </w:p>
    <w:p w14:paraId="2062DD56" w14:textId="77777777" w:rsidR="00B1620A" w:rsidRPr="00AF630F" w:rsidRDefault="00B1620A" w:rsidP="0038357D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None on Table 11.34</w:t>
      </w:r>
    </w:p>
    <w:p w14:paraId="0D6688AF" w14:textId="41A07E85" w:rsidR="00B1620A" w:rsidRPr="00AF630F" w:rsidRDefault="00B1620A" w:rsidP="007E4F81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What was the weight of the newborn at delivery?</w:t>
      </w:r>
    </w:p>
    <w:p w14:paraId="31965354" w14:textId="42FD2498" w:rsidR="00B1620A" w:rsidRPr="00AF630F" w:rsidRDefault="00B1620A" w:rsidP="007E4F8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_________ grams (150-8165)</w:t>
      </w:r>
    </w:p>
    <w:p w14:paraId="6F07885E" w14:textId="2498D7D7" w:rsidR="00B1620A" w:rsidRPr="00AF630F" w:rsidRDefault="00B1620A" w:rsidP="007E4F8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UTD (Unable to Determine)</w:t>
      </w:r>
    </w:p>
    <w:p w14:paraId="2A6AD858" w14:textId="6F49396C" w:rsidR="00B1620A" w:rsidRPr="00AF630F" w:rsidRDefault="00B1620A" w:rsidP="007E4F81">
      <w:pPr>
        <w:pStyle w:val="Heading1"/>
        <w:numPr>
          <w:ilvl w:val="0"/>
          <w:numId w:val="8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F630F">
        <w:rPr>
          <w:rFonts w:ascii="Arial" w:hAnsi="Arial" w:cs="Arial"/>
          <w:b w:val="0"/>
          <w:bCs w:val="0"/>
          <w:sz w:val="22"/>
          <w:szCs w:val="22"/>
        </w:rPr>
        <w:t>Term Newborn</w:t>
      </w:r>
    </w:p>
    <w:p w14:paraId="5FFA5F90" w14:textId="77777777" w:rsidR="00B1620A" w:rsidRPr="00AF630F" w:rsidRDefault="00B1620A" w:rsidP="007E4F8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1 = Yes, there is documentation that the newborn was at term or greater than or equal to 37 completed weeks of gestation at the time of birth.</w:t>
      </w:r>
    </w:p>
    <w:p w14:paraId="23310EFA" w14:textId="77777777" w:rsidR="00B1620A" w:rsidRPr="00AF630F" w:rsidRDefault="00B1620A" w:rsidP="007E4F8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2 = No, there is documentation that the newborn was not at term or &gt;= 37 completed weeks of gestation at the time of birth.</w:t>
      </w:r>
    </w:p>
    <w:p w14:paraId="5DBAFAC6" w14:textId="5FCB11B1" w:rsidR="006A4000" w:rsidRPr="007E4F81" w:rsidRDefault="00B1620A" w:rsidP="007E4F81">
      <w:pPr>
        <w:numPr>
          <w:ilvl w:val="0"/>
          <w:numId w:val="2"/>
        </w:numPr>
        <w:spacing w:after="0"/>
        <w:ind w:left="1080"/>
        <w:rPr>
          <w:rFonts w:ascii="Arial" w:eastAsia="Times New Roman" w:hAnsi="Arial" w:cs="Arial"/>
        </w:rPr>
      </w:pPr>
      <w:r w:rsidRPr="00AF630F">
        <w:rPr>
          <w:rFonts w:ascii="Arial" w:eastAsia="Times New Roman" w:hAnsi="Arial" w:cs="Arial"/>
        </w:rPr>
        <w:t>3 = UTD, unable to determine from medical record documentation.</w:t>
      </w:r>
    </w:p>
    <w:sectPr w:rsidR="006A4000" w:rsidRPr="007E4F81" w:rsidSect="003715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4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60F76" w14:textId="77777777" w:rsidR="00581BF2" w:rsidRDefault="00581BF2" w:rsidP="00B1620A">
      <w:pPr>
        <w:spacing w:after="0" w:line="240" w:lineRule="auto"/>
      </w:pPr>
      <w:r>
        <w:separator/>
      </w:r>
    </w:p>
  </w:endnote>
  <w:endnote w:type="continuationSeparator" w:id="0">
    <w:p w14:paraId="108EC21C" w14:textId="77777777" w:rsidR="00581BF2" w:rsidRDefault="00581BF2" w:rsidP="00B1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46F5C" w14:textId="77777777" w:rsidR="0095256F" w:rsidRDefault="009525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B90D6" w14:textId="12E90F2E" w:rsidR="00A609B5" w:rsidRPr="004F6621" w:rsidRDefault="0095256F" w:rsidP="00A609B5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/>
        <w:iCs/>
        <w:sz w:val="20"/>
        <w:szCs w:val="20"/>
      </w:rPr>
    </w:pPr>
    <w:r w:rsidRPr="004F6621">
      <w:rPr>
        <w:rFonts w:ascii="Times New Roman" w:hAnsi="Times New Roman" w:cs="Times New Roman"/>
        <w:sz w:val="16"/>
        <w:szCs w:val="16"/>
      </w:rPr>
      <w:t xml:space="preserve">RY23 EOHHS </w:t>
    </w:r>
    <w:r w:rsidRPr="004F6621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>Hospital Clinical Quality Incentive Program Technical Specifications Manual (v1.0)</w:t>
    </w:r>
    <w:r w:rsidR="00A609B5" w:rsidRPr="004F6621">
      <w:rPr>
        <w:rFonts w:ascii="Times New Roman" w:eastAsia="Times New Roman" w:hAnsi="Times New Roman" w:cs="Times New Roman"/>
        <w:sz w:val="16"/>
        <w:szCs w:val="16"/>
      </w:rPr>
      <w:tab/>
      <w:t xml:space="preserve"> </w:t>
    </w:r>
    <w:r w:rsidR="00A609B5" w:rsidRPr="004F6621">
      <w:rPr>
        <w:rFonts w:ascii="Times New Roman" w:eastAsia="Times New Roman" w:hAnsi="Times New Roman" w:cs="Times New Roman"/>
        <w:sz w:val="20"/>
        <w:szCs w:val="20"/>
      </w:rPr>
      <w:fldChar w:fldCharType="begin"/>
    </w:r>
    <w:r w:rsidR="00A609B5" w:rsidRPr="004F6621">
      <w:rPr>
        <w:rFonts w:ascii="Times New Roman" w:eastAsia="Times New Roman" w:hAnsi="Times New Roman" w:cs="Times New Roman"/>
        <w:sz w:val="20"/>
        <w:szCs w:val="20"/>
      </w:rPr>
      <w:instrText xml:space="preserve"> PAGE </w:instrText>
    </w:r>
    <w:r w:rsidR="00A609B5" w:rsidRPr="004F6621"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A609B5" w:rsidRPr="004F6621">
      <w:rPr>
        <w:rFonts w:ascii="Times New Roman" w:eastAsia="Times New Roman" w:hAnsi="Times New Roman" w:cs="Times New Roman"/>
        <w:sz w:val="20"/>
        <w:szCs w:val="20"/>
      </w:rPr>
      <w:t>1</w:t>
    </w:r>
    <w:r w:rsidR="00A609B5" w:rsidRPr="004F6621">
      <w:rPr>
        <w:rFonts w:ascii="Times New Roman" w:eastAsia="Times New Roman" w:hAnsi="Times New Roman" w:cs="Times New Roman"/>
        <w:sz w:val="20"/>
        <w:szCs w:val="20"/>
      </w:rPr>
      <w:fldChar w:fldCharType="end"/>
    </w:r>
  </w:p>
  <w:p w14:paraId="3BBBC50E" w14:textId="3819649E" w:rsidR="00A609B5" w:rsidRPr="00A609B5" w:rsidRDefault="00A609B5" w:rsidP="00A609B5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 w:rsidRPr="00A609B5">
      <w:rPr>
        <w:rFonts w:ascii="Times New Roman" w:eastAsia="Times New Roman" w:hAnsi="Times New Roman" w:cs="Times New Roman"/>
        <w:iCs/>
        <w:sz w:val="16"/>
        <w:szCs w:val="16"/>
      </w:rPr>
      <w:t>Effective with Q</w:t>
    </w:r>
    <w:r w:rsidR="0059070E">
      <w:rPr>
        <w:rFonts w:ascii="Times New Roman" w:eastAsia="Times New Roman" w:hAnsi="Times New Roman" w:cs="Times New Roman"/>
        <w:iCs/>
        <w:sz w:val="16"/>
        <w:szCs w:val="16"/>
      </w:rPr>
      <w:t>3</w:t>
    </w:r>
    <w:r w:rsidRPr="00A609B5">
      <w:rPr>
        <w:rFonts w:ascii="Times New Roman" w:eastAsia="Times New Roman" w:hAnsi="Times New Roman" w:cs="Times New Roman"/>
        <w:iCs/>
        <w:sz w:val="16"/>
        <w:szCs w:val="16"/>
      </w:rPr>
      <w:t>-2023 discharges (0</w:t>
    </w:r>
    <w:r w:rsidR="0059070E">
      <w:rPr>
        <w:rFonts w:ascii="Times New Roman" w:eastAsia="Times New Roman" w:hAnsi="Times New Roman" w:cs="Times New Roman"/>
        <w:iCs/>
        <w:sz w:val="16"/>
        <w:szCs w:val="16"/>
      </w:rPr>
      <w:t>7</w:t>
    </w:r>
    <w:r w:rsidRPr="00A609B5">
      <w:rPr>
        <w:rFonts w:ascii="Times New Roman" w:eastAsia="Times New Roman" w:hAnsi="Times New Roman" w:cs="Times New Roman"/>
        <w:iCs/>
        <w:sz w:val="16"/>
        <w:szCs w:val="16"/>
      </w:rPr>
      <w:t xml:space="preserve">/01/2023)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68B8" w14:textId="77777777" w:rsidR="0095256F" w:rsidRDefault="00952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B599" w14:textId="77777777" w:rsidR="00581BF2" w:rsidRDefault="00581BF2" w:rsidP="00B1620A">
      <w:pPr>
        <w:spacing w:after="0" w:line="240" w:lineRule="auto"/>
      </w:pPr>
      <w:r>
        <w:separator/>
      </w:r>
    </w:p>
  </w:footnote>
  <w:footnote w:type="continuationSeparator" w:id="0">
    <w:p w14:paraId="23AD787C" w14:textId="77777777" w:rsidR="00581BF2" w:rsidRDefault="00581BF2" w:rsidP="00B16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F1A6A" w14:textId="77777777" w:rsidR="0095256F" w:rsidRDefault="009525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32FDB" w14:textId="77777777" w:rsidR="0095256F" w:rsidRDefault="009525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1A09B" w14:textId="77777777" w:rsidR="0095256F" w:rsidRDefault="009525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E09D5"/>
    <w:multiLevelType w:val="multilevel"/>
    <w:tmpl w:val="5AF4B3C6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0" w:firstLine="0"/>
      </w:pPr>
      <w:rPr>
        <w:rFonts w:ascii="Arial" w:eastAsia="Times New Roman" w:hAnsi="Arial" w:cs="Arial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060"/>
        </w:tabs>
        <w:ind w:left="1620" w:firstLine="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1D0A46C3"/>
    <w:multiLevelType w:val="hybridMultilevel"/>
    <w:tmpl w:val="7FD4723E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23E42"/>
    <w:multiLevelType w:val="hybridMultilevel"/>
    <w:tmpl w:val="46DAA9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0A"/>
    <w:rsid w:val="000A601D"/>
    <w:rsid w:val="00103E66"/>
    <w:rsid w:val="001C2E77"/>
    <w:rsid w:val="00235913"/>
    <w:rsid w:val="002B1524"/>
    <w:rsid w:val="003715B3"/>
    <w:rsid w:val="0038357D"/>
    <w:rsid w:val="003E378C"/>
    <w:rsid w:val="00457BB8"/>
    <w:rsid w:val="004F6621"/>
    <w:rsid w:val="005132BF"/>
    <w:rsid w:val="00581BF2"/>
    <w:rsid w:val="0059070E"/>
    <w:rsid w:val="00675CD1"/>
    <w:rsid w:val="006A4000"/>
    <w:rsid w:val="00704ADA"/>
    <w:rsid w:val="007547EB"/>
    <w:rsid w:val="00767678"/>
    <w:rsid w:val="00787BF3"/>
    <w:rsid w:val="007D58B2"/>
    <w:rsid w:val="007E4F81"/>
    <w:rsid w:val="008069F3"/>
    <w:rsid w:val="00896B0A"/>
    <w:rsid w:val="008B64C6"/>
    <w:rsid w:val="008F66AE"/>
    <w:rsid w:val="0095256F"/>
    <w:rsid w:val="00A609B5"/>
    <w:rsid w:val="00A67BA4"/>
    <w:rsid w:val="00AE0BC5"/>
    <w:rsid w:val="00AF630F"/>
    <w:rsid w:val="00B1620A"/>
    <w:rsid w:val="00B47CAE"/>
    <w:rsid w:val="00B5482C"/>
    <w:rsid w:val="00B95711"/>
    <w:rsid w:val="00BA6336"/>
    <w:rsid w:val="00BD3119"/>
    <w:rsid w:val="00D06536"/>
    <w:rsid w:val="00D30162"/>
    <w:rsid w:val="00F968F1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3FDAC"/>
  <w15:chartTrackingRefBased/>
  <w15:docId w15:val="{459E2CFC-EAE4-42BD-8969-28DE399C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20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547EB"/>
    <w:pPr>
      <w:keepNext/>
      <w:numPr>
        <w:numId w:val="4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7547EB"/>
    <w:pPr>
      <w:keepNext/>
      <w:numPr>
        <w:ilvl w:val="1"/>
        <w:numId w:val="4"/>
      </w:numPr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7547EB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7547EB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7547EB"/>
    <w:pPr>
      <w:numPr>
        <w:ilvl w:val="4"/>
        <w:numId w:val="4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7547EB"/>
    <w:pPr>
      <w:numPr>
        <w:ilvl w:val="5"/>
        <w:numId w:val="4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7547EB"/>
    <w:pPr>
      <w:keepNext/>
      <w:numPr>
        <w:ilvl w:val="6"/>
        <w:numId w:val="4"/>
      </w:numPr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7547EB"/>
    <w:pPr>
      <w:keepNext/>
      <w:numPr>
        <w:ilvl w:val="7"/>
        <w:numId w:val="4"/>
      </w:numPr>
      <w:spacing w:after="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620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62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20A"/>
  </w:style>
  <w:style w:type="paragraph" w:styleId="Footer">
    <w:name w:val="footer"/>
    <w:basedOn w:val="Normal"/>
    <w:link w:val="Foot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20A"/>
  </w:style>
  <w:style w:type="character" w:customStyle="1" w:styleId="Heading1Char">
    <w:name w:val="Heading 1 Char"/>
    <w:basedOn w:val="DefaultParagraphFont"/>
    <w:link w:val="Heading1"/>
    <w:uiPriority w:val="99"/>
    <w:rsid w:val="007547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7547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7547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7547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7547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7547E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7547E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7547EB"/>
    <w:rPr>
      <w:rFonts w:ascii="Calibri" w:eastAsia="Times New Roman" w:hAnsi="Calibri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59070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8">
    <w:name w:val="Table Grid8"/>
    <w:basedOn w:val="TableNormal"/>
    <w:next w:val="TableGrid"/>
    <w:uiPriority w:val="5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3" ma:contentTypeDescription="Create a new document." ma:contentTypeScope="" ma:versionID="a80cfa072c5ca85cce58a7fddc2eee80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5a8c2d94819a160199689d7f155fc76b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b8501fd-0dfa-42b5-a723-a0ee6a9bfe9b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87807-d16b-4f26-8c23-1ecdc31f3e2b" xsi:nil="true"/>
    <lcf76f155ced4ddcb4097134ff3c332f xmlns="79499340-b9cf-4458-9368-33036c1b4d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DE1C8D-D91E-4DA9-BD82-C600E34C5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BF7614-0C36-4C80-AF1D-BEF0DFA49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02DF3-B209-4669-9125-5BD03FFEBF64}">
  <ds:schemaRefs>
    <ds:schemaRef ds:uri="http://schemas.microsoft.com/office/2006/metadata/properties"/>
    <ds:schemaRef ds:uri="http://schemas.microsoft.com/office/infopath/2007/PartnerControls"/>
    <ds:schemaRef ds:uri="a2187807-d16b-4f26-8c23-1ecdc31f3e2b"/>
    <ds:schemaRef ds:uri="79499340-b9cf-4458-9368-33036c1b4d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Kelsie Ouellette</dc:creator>
  <cp:keywords/>
  <dc:description/>
  <cp:lastModifiedBy>Garcia, Iris (EHS)</cp:lastModifiedBy>
  <cp:revision>2</cp:revision>
  <dcterms:created xsi:type="dcterms:W3CDTF">2023-05-17T14:39:00Z</dcterms:created>
  <dcterms:modified xsi:type="dcterms:W3CDTF">2023-05-17T14:39:00Z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Business Unit">
    <vt:lpwstr>59</vt:lpwstr>
  </property>
  <property fmtid="{D5CDD505-2E9C-101B-9397-08002B2CF9AE}" pid="4" name="CLM Client Name">
    <vt:lpwstr>68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