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8444" w14:textId="77777777" w:rsidR="00AB0A46" w:rsidRPr="00AB0A46" w:rsidRDefault="00AB0A46" w:rsidP="00AB0A46">
      <w:pPr>
        <w:pStyle w:val="Heading1"/>
      </w:pPr>
      <w:r w:rsidRPr="00AB0A46">
        <w:t>Appendix A-8: PSI-90 Claims Extraction Rules (AHRQ SAS v2021)</w:t>
      </w:r>
    </w:p>
    <w:p w14:paraId="01184520" w14:textId="1C695657" w:rsidR="00AB0A46" w:rsidRDefault="00AB0A46" w:rsidP="00541A59">
      <w:pPr>
        <w:rPr>
          <w:b/>
          <w:sz w:val="32"/>
          <w:szCs w:val="32"/>
        </w:rPr>
      </w:pPr>
    </w:p>
    <w:tbl>
      <w:tblPr>
        <w:tblW w:w="14211" w:type="dxa"/>
        <w:tblInd w:w="94" w:type="dxa"/>
        <w:tblLook w:val="04A0" w:firstRow="1" w:lastRow="0" w:firstColumn="1" w:lastColumn="0" w:noHBand="0" w:noVBand="1"/>
        <w:tblCaption w:val="Appendix A-8: PSI-90 Claims Extraction Rules (AHRQ PSI 90 SAS v6.02)"/>
        <w:tblDescription w:val="Appendix A-8: PSI-90 Claims Extraction Rules (AHRQ PSI 90 SAS v6.02); 5 columns, 22 rows across 3 pages including Header row from left to right: Data Field Name, Description, Format, Value Description, Comments"/>
      </w:tblPr>
      <w:tblGrid>
        <w:gridCol w:w="2107"/>
        <w:gridCol w:w="2924"/>
        <w:gridCol w:w="1440"/>
        <w:gridCol w:w="2790"/>
        <w:gridCol w:w="4950"/>
      </w:tblGrid>
      <w:tr w:rsidR="00AB0A46" w:rsidRPr="00451ECB" w14:paraId="193BD0C9" w14:textId="77777777" w:rsidTr="00DC6459">
        <w:trPr>
          <w:trHeight w:val="375"/>
          <w:tblHeader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066D1AFB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Data Field</w:t>
            </w: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Name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2B0C2BD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722B7EEF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Format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09B19276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Value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</w:t>
            </w: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escription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7C4C6140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76DB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Comments</w:t>
            </w:r>
          </w:p>
        </w:tc>
      </w:tr>
      <w:tr w:rsidR="00AB0A46" w:rsidRPr="00451ECB" w14:paraId="7FA72FB5" w14:textId="77777777" w:rsidTr="00DC6459">
        <w:trPr>
          <w:cantSplit/>
          <w:trHeight w:val="108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5E4D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Number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7B0C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Sequence Number Unique case identifier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7BB6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D4CD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User defined unique identifier for each discharge record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949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claim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AB0A46" w:rsidRPr="00451ECB" w14:paraId="55A13758" w14:textId="77777777" w:rsidTr="00DC6459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E33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ID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76A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Unique patient identifier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9C43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AE00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Unique patient identifier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12FD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claim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AB0A46" w:rsidRPr="00451ECB" w14:paraId="355644A0" w14:textId="77777777" w:rsidTr="00DC6459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171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DOB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AB51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13B9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7D1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CABB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Age in years at admission is created using DOB and Admission Date fields</w:t>
            </w:r>
          </w:p>
          <w:p w14:paraId="3B4331D0" w14:textId="77777777" w:rsidR="00AB0A46" w:rsidRPr="001662DE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age less than 18 years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at admission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are excluded</w:t>
            </w:r>
          </w:p>
          <w:p w14:paraId="1BDAD62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missing or invalid DOB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are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AB0A46" w:rsidRPr="00451ECB" w14:paraId="0560FF04" w14:textId="77777777" w:rsidTr="00DC6459">
        <w:trPr>
          <w:cantSplit/>
          <w:trHeight w:val="7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794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79C0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Sex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963C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73AF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1=male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2=female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C0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additional comment</w:t>
            </w:r>
          </w:p>
        </w:tc>
      </w:tr>
      <w:tr w:rsidR="00AB0A46" w:rsidRPr="00451ECB" w14:paraId="24C686C2" w14:textId="77777777" w:rsidTr="00DC6459">
        <w:trPr>
          <w:cantSplit/>
          <w:trHeight w:val="95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E11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ID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28BC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Data Source Hospital Number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BE64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D32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Hospital identification number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3ED0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claim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</w:tr>
      <w:tr w:rsidR="00AB0A46" w:rsidRPr="00451ECB" w14:paraId="663CF3A4" w14:textId="77777777" w:rsidTr="00DC6459">
        <w:trPr>
          <w:cantSplit/>
          <w:trHeight w:val="46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881B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DISC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RGE DISPOSITION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668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Disposition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001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7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45C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1=routine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2=transfer to short-term hospital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3=skilled nursing facility 4=intermediate care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5=another type of facility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6=home health care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7=against medical </w:t>
            </w:r>
            <w:proofErr w:type="gramStart"/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AMA)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20=died in the hospital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DD0E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Claims with Discharge disposition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AMA or to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 Facility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are excluded</w:t>
            </w:r>
          </w:p>
          <w:p w14:paraId="49431BEE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issing or invalid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claim 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  <w:p w14:paraId="2E935BF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0A46" w:rsidRPr="00451ECB" w14:paraId="215520CE" w14:textId="77777777" w:rsidTr="00DC6459">
        <w:trPr>
          <w:cantSplit/>
          <w:trHeight w:val="1349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C8A6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5BA1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E25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F070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1=emergency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2=urgent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3=elective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4=newborn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5=trauma center3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6=other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CCAE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Admission Type 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as 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and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claim is included</w:t>
            </w:r>
          </w:p>
        </w:tc>
      </w:tr>
      <w:tr w:rsidR="00AB0A46" w:rsidRPr="00451ECB" w14:paraId="194B77CD" w14:textId="77777777" w:rsidTr="00DC6459">
        <w:trPr>
          <w:cantSplit/>
          <w:trHeight w:val="135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066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ADMISSION SOURCE</w:t>
            </w:r>
          </w:p>
          <w:p w14:paraId="582B606C" w14:textId="77777777" w:rsidR="00AB0A46" w:rsidRPr="003F4C36" w:rsidRDefault="00AB0A46" w:rsidP="00DC64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1EE122" w14:textId="77777777" w:rsidR="00AB0A46" w:rsidRPr="003F4C36" w:rsidRDefault="00AB0A46" w:rsidP="00DC64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AF9D49" w14:textId="77777777" w:rsidR="00AB0A46" w:rsidRDefault="00AB0A46" w:rsidP="00DC64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31BB62" w14:textId="77777777" w:rsidR="00AB0A46" w:rsidRPr="003F4C36" w:rsidRDefault="00AB0A46" w:rsidP="00DC6459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6B79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Source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0F1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B97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1=emergency room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2=another hospital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3=another facility, including LTC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4=court/law enforcement 5=routine/birth/other</w:t>
            </w:r>
          </w:p>
          <w:p w14:paraId="6B818A99" w14:textId="77777777" w:rsidR="00AB0A46" w:rsidRDefault="00AB0A46" w:rsidP="00DC64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AEF901" w14:textId="77777777" w:rsidR="00AB0A46" w:rsidRPr="00FC616F" w:rsidRDefault="00AB0A46" w:rsidP="00DC6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8B15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If missing or invalid,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Admission Source is 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 as 5 (other) and</w:t>
            </w:r>
            <w:r w:rsidRPr="001662DE">
              <w:rPr>
                <w:rFonts w:ascii="Arial" w:hAnsi="Arial" w:cs="Arial"/>
                <w:color w:val="000000"/>
                <w:sz w:val="18"/>
                <w:szCs w:val="18"/>
              </w:rPr>
              <w:t xml:space="preserve"> claim is included</w:t>
            </w:r>
          </w:p>
        </w:tc>
      </w:tr>
      <w:tr w:rsidR="00AB0A46" w:rsidRPr="00451ECB" w14:paraId="05151439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BEC6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A0D3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Length of Stay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91E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F6D4" w14:textId="77777777" w:rsidR="00AB0A46" w:rsidRPr="000B5E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EBA">
              <w:rPr>
                <w:rFonts w:ascii="Arial" w:hAnsi="Arial" w:cs="Arial"/>
                <w:color w:val="000000"/>
                <w:sz w:val="18"/>
                <w:szCs w:val="18"/>
              </w:rPr>
              <w:t>Number of days from admission to discharge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E76C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Length of Stay is missing, invalid or less than 0,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claim is excluded</w:t>
            </w:r>
          </w:p>
        </w:tc>
      </w:tr>
      <w:tr w:rsidR="00AB0A46" w:rsidRPr="00451ECB" w14:paraId="19BED7FB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7719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A9E4" w14:textId="77777777" w:rsidR="00AB0A46" w:rsidRPr="008F2F4F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4F">
              <w:rPr>
                <w:rFonts w:ascii="Arial" w:hAnsi="Arial" w:cs="Arial"/>
                <w:color w:val="000000"/>
                <w:sz w:val="18"/>
                <w:szCs w:val="18"/>
              </w:rPr>
              <w:t>MS-Diagnosis Related Group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EF5" w14:textId="77777777" w:rsidR="00AB0A46" w:rsidRPr="008F2F4F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F4F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2083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MS-DRG from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D76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MS-DRG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Value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provided by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 Software version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  <w:p w14:paraId="64D3505C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0A46" w:rsidRPr="00451ECB" w14:paraId="2E904949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7207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MS-MDC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5912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MS-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Major Diagnostic Category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0246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FF49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MS-MDC from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74C7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MS-MDC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is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provided by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MS-DRG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Grouper Software version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  <w:p w14:paraId="65DEC74A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0A46" w:rsidRPr="00451ECB" w14:paraId="4B0A1C67" w14:textId="77777777" w:rsidTr="00DC6459">
        <w:trPr>
          <w:cantSplit/>
          <w:trHeight w:val="25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4278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-CM </w:t>
            </w:r>
          </w:p>
          <w:p w14:paraId="04FAE45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IAGNOSIS CODES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A311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Diagnosis Codes. DX1 is the principal diagnosis. DX2- DX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secondary diagnoses.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Note: If e-codes are separated from secondary diagnoses in the input data file, the variable should be renamed and included as a secondary diagnosis variable (e.g., e-codes would be labeled as DX10 in a data file where the last secondary DX field is DX9).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8544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String;</w:t>
            </w:r>
            <w:proofErr w:type="gramEnd"/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three, four,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five, six, or seven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characters (do not include decimal point)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3D20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Diagnosis codes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A9AC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 Principal diagnosis DX1 is missing, claim is excluded</w:t>
            </w:r>
          </w:p>
        </w:tc>
      </w:tr>
      <w:tr w:rsidR="00AB0A46" w:rsidRPr="00451ECB" w14:paraId="121C19EB" w14:textId="77777777" w:rsidTr="00DC6459">
        <w:trPr>
          <w:cantSplit/>
          <w:trHeight w:val="2177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81F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POA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E0A9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Present on admission indicator for each diagnosis 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91C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86E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1 = present at the time of inpatient admission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('Y'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Yes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'W'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Clinically Undetermined and are coded as “1”)</w:t>
            </w:r>
          </w:p>
          <w:p w14:paraId="70E37C2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0 = not present at the time of inpatient admission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('N'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No and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'U'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=Undetermined and are coded as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 ‟0‟)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D33D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Missing or invalid values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POA </w:t>
            </w:r>
            <w:r w:rsidRPr="00D76DBA">
              <w:rPr>
                <w:rFonts w:ascii="Arial" w:hAnsi="Arial" w:cs="Arial"/>
                <w:color w:val="000000"/>
                <w:sz w:val="18"/>
                <w:szCs w:val="18"/>
              </w:rPr>
              <w:t xml:space="preserve">are treated as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0 =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ot present at the time of inpatient admission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except for select ICD codes that are exempt from POA reporting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9F7C5F7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Principal Diagnosis codes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are considered to be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POA</w:t>
            </w:r>
          </w:p>
          <w:p w14:paraId="317289C5" w14:textId="77777777" w:rsidR="00AB0A46" w:rsidRPr="00D76DBA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0A46" w:rsidRPr="00451ECB" w14:paraId="48D600C7" w14:textId="77777777" w:rsidTr="00DC6459">
        <w:trPr>
          <w:cantSplit/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0D8F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PROCEDURE CODES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01D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ICD-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-CM Procedure Codes. PR1 is the principal procedure, PR2-PR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are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br/>
              <w:t>secondary procedures.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553F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String;</w:t>
            </w:r>
            <w:proofErr w:type="gramEnd"/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three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four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five, six, or seven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 xml:space="preserve"> characters (do not include decimal point)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17F2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Procedure codes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7262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Missing values are acceptable, claim is included</w:t>
            </w:r>
          </w:p>
        </w:tc>
      </w:tr>
      <w:tr w:rsidR="00AB0A46" w:rsidRPr="00451ECB" w14:paraId="15330D8F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B0B4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ADMISSION DATE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BE22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Admission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08E7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44C9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95B4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Admission Date is </w:t>
            </w:r>
            <w:r w:rsidRPr="001D7E74">
              <w:rPr>
                <w:rFonts w:ascii="Arial" w:hAnsi="Arial" w:cs="Arial"/>
                <w:color w:val="000000"/>
                <w:sz w:val="18"/>
                <w:szCs w:val="18"/>
              </w:rPr>
              <w:t>missing or invalid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claim is excluded</w:t>
            </w:r>
          </w:p>
        </w:tc>
      </w:tr>
      <w:tr w:rsidR="00AB0A46" w:rsidRPr="00451ECB" w14:paraId="69F52525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164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DISCHARGE DATE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AD3F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of Discharge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FD49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Date Field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CA96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BA13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If discharge date is missing or invalid or not within the data period, claim is excluded</w:t>
            </w:r>
          </w:p>
          <w:p w14:paraId="0C4C6617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0A46" w:rsidRPr="00451ECB" w14:paraId="1E3AC3DE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DD65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6D8A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Provider Name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3F1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4E38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Provider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6D4B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AB0A46" w:rsidRPr="00451ECB" w14:paraId="3F74432C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EB85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3F4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918F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0412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 Last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20AC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AB0A46" w:rsidRPr="00451ECB" w14:paraId="03311A01" w14:textId="77777777" w:rsidTr="00DC6459">
        <w:trPr>
          <w:cantSplit/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CE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0CE2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3CED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2FA2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 First Name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2409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</w:t>
            </w: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comment</w:t>
            </w:r>
          </w:p>
        </w:tc>
      </w:tr>
      <w:tr w:rsidR="00AB0A46" w:rsidRPr="00451ECB" w14:paraId="6B2AC787" w14:textId="77777777" w:rsidTr="00DC6459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5CB4" w14:textId="77777777" w:rsidR="00AB0A46" w:rsidRPr="00DC1F4E" w:rsidRDefault="00AB0A46" w:rsidP="00DC64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1F4E">
              <w:rPr>
                <w:rFonts w:ascii="Arial" w:hAnsi="Arial" w:cs="Arial"/>
                <w:sz w:val="18"/>
                <w:szCs w:val="18"/>
              </w:rPr>
              <w:t>DUAL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0BAF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FC16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A4B9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 = Yes</w:t>
            </w:r>
          </w:p>
          <w:p w14:paraId="71330C2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= No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4765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Claims with Dual =Yes are excluded</w:t>
            </w:r>
          </w:p>
        </w:tc>
      </w:tr>
      <w:tr w:rsidR="00AB0A46" w:rsidRPr="00451ECB" w14:paraId="74D2095F" w14:textId="77777777" w:rsidTr="00DC6459">
        <w:trPr>
          <w:cantSplit/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7E14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TYPE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9ECF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Inpatient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2100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C083" w14:textId="77777777" w:rsidR="00AB0A4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= Inpatient</w:t>
            </w:r>
          </w:p>
          <w:p w14:paraId="2B872E51" w14:textId="77777777" w:rsidR="00AB0A46" w:rsidRPr="00541A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8B343" w14:textId="77777777" w:rsidR="00AB0A46" w:rsidRPr="00541A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Only </w:t>
            </w:r>
            <w:r w:rsidRPr="00541A59">
              <w:rPr>
                <w:rFonts w:ascii="Arial" w:hAnsi="Arial" w:cs="Arial"/>
                <w:color w:val="000000"/>
                <w:sz w:val="18"/>
                <w:szCs w:val="18"/>
              </w:rPr>
              <w:t xml:space="preserve">Inpatient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claims utilized</w:t>
            </w:r>
          </w:p>
        </w:tc>
      </w:tr>
      <w:tr w:rsidR="00AB0A46" w:rsidRPr="00451ECB" w14:paraId="2FF30EF3" w14:textId="77777777" w:rsidTr="00DC6459">
        <w:trPr>
          <w:cantSplit/>
          <w:trHeight w:val="37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816A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CLAIM STATUS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9BB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ai</w:t>
            </w: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d, denied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B8DE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EA6">
              <w:rPr>
                <w:rFonts w:ascii="Arial" w:hAnsi="Arial" w:cs="Arial"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E568" w14:textId="77777777" w:rsidR="00AB0A46" w:rsidRPr="00642EA6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 = Paid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8892" w14:textId="77777777" w:rsidR="00AB0A46" w:rsidRPr="00E27E59" w:rsidRDefault="00AB0A46" w:rsidP="00DC64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E59">
              <w:rPr>
                <w:rFonts w:ascii="Arial" w:hAnsi="Arial" w:cs="Arial"/>
                <w:color w:val="000000"/>
                <w:sz w:val="18"/>
                <w:szCs w:val="18"/>
              </w:rPr>
              <w:t>Only paid claims utilized</w:t>
            </w:r>
          </w:p>
        </w:tc>
      </w:tr>
    </w:tbl>
    <w:p w14:paraId="1022142F" w14:textId="77777777" w:rsidR="00AB0A46" w:rsidRDefault="00AB0A46" w:rsidP="00541A59">
      <w:pPr>
        <w:rPr>
          <w:b/>
          <w:sz w:val="32"/>
          <w:szCs w:val="32"/>
        </w:rPr>
      </w:pPr>
    </w:p>
    <w:sectPr w:rsidR="00AB0A46" w:rsidSect="00060B43">
      <w:footerReference w:type="default" r:id="rId8"/>
      <w:pgSz w:w="15840" w:h="12240" w:orient="landscape"/>
      <w:pgMar w:top="81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38D3" w14:textId="77777777" w:rsidR="002218D5" w:rsidRDefault="002218D5" w:rsidP="00CD5CE0">
      <w:pPr>
        <w:spacing w:after="0" w:line="240" w:lineRule="auto"/>
      </w:pPr>
      <w:r>
        <w:separator/>
      </w:r>
    </w:p>
  </w:endnote>
  <w:endnote w:type="continuationSeparator" w:id="0">
    <w:p w14:paraId="520056FD" w14:textId="77777777" w:rsidR="002218D5" w:rsidRDefault="002218D5" w:rsidP="00CD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3BA5" w14:textId="5EB7357F" w:rsidR="00033604" w:rsidRDefault="00033604" w:rsidP="00033604">
    <w:pPr>
      <w:pStyle w:val="Footer"/>
    </w:pPr>
    <w:r>
      <w:t>RY20</w:t>
    </w:r>
    <w:r w:rsidR="00614820">
      <w:t>2</w:t>
    </w:r>
    <w:r w:rsidR="00FC616F">
      <w:t>2</w:t>
    </w:r>
    <w:r>
      <w:t xml:space="preserve"> EOHHS Technical Specifications Manual for Acute Hospital Quality Measures (v. </w:t>
    </w:r>
    <w:r w:rsidR="00614820">
      <w:t>1</w:t>
    </w:r>
    <w:r w:rsidR="00FC616F">
      <w:t>5</w:t>
    </w:r>
    <w:r>
      <w:t xml:space="preserve">.0) </w:t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80C7E">
      <w:rPr>
        <w:noProof/>
      </w:rPr>
      <w:t>2</w:t>
    </w:r>
    <w:r>
      <w:rPr>
        <w:noProof/>
      </w:rPr>
      <w:fldChar w:fldCharType="end"/>
    </w:r>
  </w:p>
  <w:p w14:paraId="68EDD718" w14:textId="77777777" w:rsidR="003332F5" w:rsidRDefault="0033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7385" w14:textId="77777777" w:rsidR="002218D5" w:rsidRDefault="002218D5" w:rsidP="00CD5CE0">
      <w:pPr>
        <w:spacing w:after="0" w:line="240" w:lineRule="auto"/>
      </w:pPr>
      <w:r>
        <w:separator/>
      </w:r>
    </w:p>
  </w:footnote>
  <w:footnote w:type="continuationSeparator" w:id="0">
    <w:p w14:paraId="4EABF815" w14:textId="77777777" w:rsidR="002218D5" w:rsidRDefault="002218D5" w:rsidP="00CD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87"/>
    <w:multiLevelType w:val="hybridMultilevel"/>
    <w:tmpl w:val="A0148C40"/>
    <w:lvl w:ilvl="0" w:tplc="EC7E402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C0225"/>
    <w:multiLevelType w:val="hybridMultilevel"/>
    <w:tmpl w:val="A746B690"/>
    <w:lvl w:ilvl="0" w:tplc="606474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334"/>
    <w:multiLevelType w:val="hybridMultilevel"/>
    <w:tmpl w:val="8620E1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642FC"/>
    <w:multiLevelType w:val="hybridMultilevel"/>
    <w:tmpl w:val="03DE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0D8C"/>
    <w:multiLevelType w:val="hybridMultilevel"/>
    <w:tmpl w:val="D7CC6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B7C8A"/>
    <w:multiLevelType w:val="hybridMultilevel"/>
    <w:tmpl w:val="400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B4F38"/>
    <w:multiLevelType w:val="hybridMultilevel"/>
    <w:tmpl w:val="D2BA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0EC7"/>
    <w:multiLevelType w:val="hybridMultilevel"/>
    <w:tmpl w:val="A30ED220"/>
    <w:lvl w:ilvl="0" w:tplc="972C06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6A02"/>
    <w:multiLevelType w:val="hybridMultilevel"/>
    <w:tmpl w:val="2DB2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6245"/>
    <w:multiLevelType w:val="hybridMultilevel"/>
    <w:tmpl w:val="57606F5C"/>
    <w:lvl w:ilvl="0" w:tplc="414EC2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61F49"/>
    <w:multiLevelType w:val="hybridMultilevel"/>
    <w:tmpl w:val="41C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43B"/>
    <w:multiLevelType w:val="hybridMultilevel"/>
    <w:tmpl w:val="2AE28C12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350F"/>
    <w:multiLevelType w:val="hybridMultilevel"/>
    <w:tmpl w:val="80A6C3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56F9"/>
    <w:multiLevelType w:val="hybridMultilevel"/>
    <w:tmpl w:val="BECADC54"/>
    <w:lvl w:ilvl="0" w:tplc="B45C9F1C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E2972"/>
    <w:multiLevelType w:val="hybridMultilevel"/>
    <w:tmpl w:val="3AEE0D86"/>
    <w:lvl w:ilvl="0" w:tplc="94A401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80718"/>
    <w:multiLevelType w:val="hybridMultilevel"/>
    <w:tmpl w:val="90B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089D"/>
    <w:multiLevelType w:val="hybridMultilevel"/>
    <w:tmpl w:val="67EC2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0DAF"/>
    <w:multiLevelType w:val="hybridMultilevel"/>
    <w:tmpl w:val="32D8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D526B"/>
    <w:multiLevelType w:val="hybridMultilevel"/>
    <w:tmpl w:val="8CB6CD8A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94E2E"/>
    <w:multiLevelType w:val="hybridMultilevel"/>
    <w:tmpl w:val="EFC64348"/>
    <w:lvl w:ilvl="0" w:tplc="7F568F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93FE5"/>
    <w:multiLevelType w:val="hybridMultilevel"/>
    <w:tmpl w:val="DA00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D32"/>
    <w:multiLevelType w:val="hybridMultilevel"/>
    <w:tmpl w:val="648A710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701A7047"/>
    <w:multiLevelType w:val="hybridMultilevel"/>
    <w:tmpl w:val="69C05D1C"/>
    <w:lvl w:ilvl="0" w:tplc="04090017">
      <w:start w:val="1"/>
      <w:numFmt w:val="lowerLetter"/>
      <w:lvlText w:val="%1)"/>
      <w:lvlJc w:val="left"/>
      <w:pPr>
        <w:ind w:left="1482" w:hanging="360"/>
      </w:p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720619AA"/>
    <w:multiLevelType w:val="hybridMultilevel"/>
    <w:tmpl w:val="86A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E1C88"/>
    <w:multiLevelType w:val="hybridMultilevel"/>
    <w:tmpl w:val="67C8EDC4"/>
    <w:lvl w:ilvl="0" w:tplc="FD18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E0823"/>
    <w:multiLevelType w:val="hybridMultilevel"/>
    <w:tmpl w:val="8BFE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2E87"/>
    <w:multiLevelType w:val="hybridMultilevel"/>
    <w:tmpl w:val="4308E736"/>
    <w:lvl w:ilvl="0" w:tplc="972C06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9"/>
  </w:num>
  <w:num w:numId="5">
    <w:abstractNumId w:val="5"/>
  </w:num>
  <w:num w:numId="6">
    <w:abstractNumId w:val="23"/>
  </w:num>
  <w:num w:numId="7">
    <w:abstractNumId w:val="17"/>
  </w:num>
  <w:num w:numId="8">
    <w:abstractNumId w:val="3"/>
  </w:num>
  <w:num w:numId="9">
    <w:abstractNumId w:val="20"/>
  </w:num>
  <w:num w:numId="10">
    <w:abstractNumId w:val="15"/>
  </w:num>
  <w:num w:numId="11">
    <w:abstractNumId w:val="6"/>
  </w:num>
  <w:num w:numId="12">
    <w:abstractNumId w:val="25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  <w:num w:numId="17">
    <w:abstractNumId w:val="2"/>
  </w:num>
  <w:num w:numId="18">
    <w:abstractNumId w:val="16"/>
  </w:num>
  <w:num w:numId="19">
    <w:abstractNumId w:val="22"/>
  </w:num>
  <w:num w:numId="20">
    <w:abstractNumId w:val="24"/>
  </w:num>
  <w:num w:numId="21">
    <w:abstractNumId w:val="9"/>
  </w:num>
  <w:num w:numId="22">
    <w:abstractNumId w:val="26"/>
  </w:num>
  <w:num w:numId="23">
    <w:abstractNumId w:val="11"/>
  </w:num>
  <w:num w:numId="24">
    <w:abstractNumId w:val="7"/>
  </w:num>
  <w:num w:numId="25">
    <w:abstractNumId w:val="18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4C"/>
    <w:rsid w:val="0000401A"/>
    <w:rsid w:val="0002285B"/>
    <w:rsid w:val="000300ED"/>
    <w:rsid w:val="00030A0E"/>
    <w:rsid w:val="00033604"/>
    <w:rsid w:val="000479F7"/>
    <w:rsid w:val="0005186E"/>
    <w:rsid w:val="00060B43"/>
    <w:rsid w:val="00065BCB"/>
    <w:rsid w:val="00074423"/>
    <w:rsid w:val="000A6D52"/>
    <w:rsid w:val="000B5EBA"/>
    <w:rsid w:val="000C668D"/>
    <w:rsid w:val="000D1633"/>
    <w:rsid w:val="00100D73"/>
    <w:rsid w:val="00112886"/>
    <w:rsid w:val="00113C6E"/>
    <w:rsid w:val="00115810"/>
    <w:rsid w:val="00116D6D"/>
    <w:rsid w:val="00123814"/>
    <w:rsid w:val="001461CA"/>
    <w:rsid w:val="001475E4"/>
    <w:rsid w:val="0016543A"/>
    <w:rsid w:val="001662DE"/>
    <w:rsid w:val="001679BE"/>
    <w:rsid w:val="00173253"/>
    <w:rsid w:val="0018032D"/>
    <w:rsid w:val="00184D7E"/>
    <w:rsid w:val="0018581D"/>
    <w:rsid w:val="0019214F"/>
    <w:rsid w:val="001D0F9B"/>
    <w:rsid w:val="001D3AEA"/>
    <w:rsid w:val="001D778D"/>
    <w:rsid w:val="001D7E74"/>
    <w:rsid w:val="001E5C7B"/>
    <w:rsid w:val="001E7A1D"/>
    <w:rsid w:val="00207AFA"/>
    <w:rsid w:val="00212D02"/>
    <w:rsid w:val="00214CAB"/>
    <w:rsid w:val="002207C6"/>
    <w:rsid w:val="002218D5"/>
    <w:rsid w:val="002431B0"/>
    <w:rsid w:val="002452CB"/>
    <w:rsid w:val="0024549B"/>
    <w:rsid w:val="00246F07"/>
    <w:rsid w:val="00247BCA"/>
    <w:rsid w:val="00262923"/>
    <w:rsid w:val="002756B6"/>
    <w:rsid w:val="00295B5F"/>
    <w:rsid w:val="002961B9"/>
    <w:rsid w:val="002A1F98"/>
    <w:rsid w:val="002A32DC"/>
    <w:rsid w:val="002E4B40"/>
    <w:rsid w:val="00312DD1"/>
    <w:rsid w:val="003212D9"/>
    <w:rsid w:val="00332671"/>
    <w:rsid w:val="003332F5"/>
    <w:rsid w:val="0033336E"/>
    <w:rsid w:val="00337B7D"/>
    <w:rsid w:val="003411FB"/>
    <w:rsid w:val="003416F2"/>
    <w:rsid w:val="00363CBC"/>
    <w:rsid w:val="00364877"/>
    <w:rsid w:val="00373623"/>
    <w:rsid w:val="003761AB"/>
    <w:rsid w:val="0038767D"/>
    <w:rsid w:val="00396B4E"/>
    <w:rsid w:val="003C336D"/>
    <w:rsid w:val="003F4C36"/>
    <w:rsid w:val="0040332A"/>
    <w:rsid w:val="00411075"/>
    <w:rsid w:val="00413439"/>
    <w:rsid w:val="0041647E"/>
    <w:rsid w:val="00420644"/>
    <w:rsid w:val="004216B8"/>
    <w:rsid w:val="00451ECB"/>
    <w:rsid w:val="004537D3"/>
    <w:rsid w:val="00454ADB"/>
    <w:rsid w:val="0048758D"/>
    <w:rsid w:val="00492436"/>
    <w:rsid w:val="004B09DE"/>
    <w:rsid w:val="004C0176"/>
    <w:rsid w:val="004D2F14"/>
    <w:rsid w:val="004D489A"/>
    <w:rsid w:val="00541A59"/>
    <w:rsid w:val="005500EC"/>
    <w:rsid w:val="0055264C"/>
    <w:rsid w:val="005764B0"/>
    <w:rsid w:val="00591604"/>
    <w:rsid w:val="005B047F"/>
    <w:rsid w:val="005C46F4"/>
    <w:rsid w:val="005C7E52"/>
    <w:rsid w:val="005D029C"/>
    <w:rsid w:val="005E3C94"/>
    <w:rsid w:val="005F35B2"/>
    <w:rsid w:val="005F3680"/>
    <w:rsid w:val="005F6990"/>
    <w:rsid w:val="00601FA8"/>
    <w:rsid w:val="00614820"/>
    <w:rsid w:val="006152C0"/>
    <w:rsid w:val="00616CBA"/>
    <w:rsid w:val="006426B4"/>
    <w:rsid w:val="00642EA6"/>
    <w:rsid w:val="006A0AA4"/>
    <w:rsid w:val="006A6109"/>
    <w:rsid w:val="006C1F2E"/>
    <w:rsid w:val="007028F6"/>
    <w:rsid w:val="007325A8"/>
    <w:rsid w:val="00754B8F"/>
    <w:rsid w:val="0075500C"/>
    <w:rsid w:val="00756FB4"/>
    <w:rsid w:val="0077041B"/>
    <w:rsid w:val="00783916"/>
    <w:rsid w:val="00786C67"/>
    <w:rsid w:val="007945CB"/>
    <w:rsid w:val="007958A6"/>
    <w:rsid w:val="007A6840"/>
    <w:rsid w:val="007A6FF1"/>
    <w:rsid w:val="007A724D"/>
    <w:rsid w:val="007B4920"/>
    <w:rsid w:val="007D067E"/>
    <w:rsid w:val="007D60D2"/>
    <w:rsid w:val="007E1F30"/>
    <w:rsid w:val="007F219A"/>
    <w:rsid w:val="0080112C"/>
    <w:rsid w:val="008105D7"/>
    <w:rsid w:val="00821380"/>
    <w:rsid w:val="0084183D"/>
    <w:rsid w:val="00850993"/>
    <w:rsid w:val="00851243"/>
    <w:rsid w:val="008917FD"/>
    <w:rsid w:val="008C068C"/>
    <w:rsid w:val="008D5781"/>
    <w:rsid w:val="008F2F4F"/>
    <w:rsid w:val="0090265B"/>
    <w:rsid w:val="009101CA"/>
    <w:rsid w:val="00946429"/>
    <w:rsid w:val="00950E82"/>
    <w:rsid w:val="00954886"/>
    <w:rsid w:val="00971BA5"/>
    <w:rsid w:val="0097421A"/>
    <w:rsid w:val="009846B8"/>
    <w:rsid w:val="00992250"/>
    <w:rsid w:val="009B2041"/>
    <w:rsid w:val="009B5BCC"/>
    <w:rsid w:val="009C44A7"/>
    <w:rsid w:val="009D3A18"/>
    <w:rsid w:val="009F0799"/>
    <w:rsid w:val="009F0C7D"/>
    <w:rsid w:val="00A05F96"/>
    <w:rsid w:val="00A06151"/>
    <w:rsid w:val="00A23B0D"/>
    <w:rsid w:val="00A24EEC"/>
    <w:rsid w:val="00A2528D"/>
    <w:rsid w:val="00A311C8"/>
    <w:rsid w:val="00A53637"/>
    <w:rsid w:val="00A57DD2"/>
    <w:rsid w:val="00A66164"/>
    <w:rsid w:val="00A97184"/>
    <w:rsid w:val="00AA6D66"/>
    <w:rsid w:val="00AB0A46"/>
    <w:rsid w:val="00AB2032"/>
    <w:rsid w:val="00AD39DA"/>
    <w:rsid w:val="00AE2682"/>
    <w:rsid w:val="00AF4195"/>
    <w:rsid w:val="00AF5606"/>
    <w:rsid w:val="00B433F1"/>
    <w:rsid w:val="00B52296"/>
    <w:rsid w:val="00B5550E"/>
    <w:rsid w:val="00B64EC8"/>
    <w:rsid w:val="00B71701"/>
    <w:rsid w:val="00B77BA4"/>
    <w:rsid w:val="00B979CF"/>
    <w:rsid w:val="00BA1149"/>
    <w:rsid w:val="00BA6A4A"/>
    <w:rsid w:val="00BC28FA"/>
    <w:rsid w:val="00BC2BDD"/>
    <w:rsid w:val="00BC646C"/>
    <w:rsid w:val="00BE22E4"/>
    <w:rsid w:val="00C062C3"/>
    <w:rsid w:val="00C22C67"/>
    <w:rsid w:val="00C5011B"/>
    <w:rsid w:val="00C525B4"/>
    <w:rsid w:val="00C5322E"/>
    <w:rsid w:val="00C55B90"/>
    <w:rsid w:val="00C61400"/>
    <w:rsid w:val="00C873A7"/>
    <w:rsid w:val="00C9095D"/>
    <w:rsid w:val="00C92498"/>
    <w:rsid w:val="00CA195E"/>
    <w:rsid w:val="00CA1C87"/>
    <w:rsid w:val="00CD5CE0"/>
    <w:rsid w:val="00CE55B3"/>
    <w:rsid w:val="00CF057F"/>
    <w:rsid w:val="00D1450E"/>
    <w:rsid w:val="00D354BD"/>
    <w:rsid w:val="00D63548"/>
    <w:rsid w:val="00D7271F"/>
    <w:rsid w:val="00D7285C"/>
    <w:rsid w:val="00D76DBA"/>
    <w:rsid w:val="00D82782"/>
    <w:rsid w:val="00D925C6"/>
    <w:rsid w:val="00D928D2"/>
    <w:rsid w:val="00DC1EAA"/>
    <w:rsid w:val="00DC1F4E"/>
    <w:rsid w:val="00DD0CA4"/>
    <w:rsid w:val="00DD5BD3"/>
    <w:rsid w:val="00DD5DD9"/>
    <w:rsid w:val="00E01D6F"/>
    <w:rsid w:val="00E166FB"/>
    <w:rsid w:val="00E27E59"/>
    <w:rsid w:val="00E451B9"/>
    <w:rsid w:val="00E73D0D"/>
    <w:rsid w:val="00E80C7E"/>
    <w:rsid w:val="00E90CD1"/>
    <w:rsid w:val="00E91F7E"/>
    <w:rsid w:val="00E943E8"/>
    <w:rsid w:val="00EB457B"/>
    <w:rsid w:val="00EC0818"/>
    <w:rsid w:val="00EE008A"/>
    <w:rsid w:val="00EE1D9B"/>
    <w:rsid w:val="00F4442B"/>
    <w:rsid w:val="00F449FF"/>
    <w:rsid w:val="00F52119"/>
    <w:rsid w:val="00F6452F"/>
    <w:rsid w:val="00F8319E"/>
    <w:rsid w:val="00F97095"/>
    <w:rsid w:val="00FA4FBF"/>
    <w:rsid w:val="00FB0FC1"/>
    <w:rsid w:val="00FB5337"/>
    <w:rsid w:val="00FC2A20"/>
    <w:rsid w:val="00FC2F99"/>
    <w:rsid w:val="00FC616F"/>
    <w:rsid w:val="00FD3B33"/>
    <w:rsid w:val="00FE6583"/>
    <w:rsid w:val="00FF4884"/>
    <w:rsid w:val="00FF709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93DA"/>
  <w15:docId w15:val="{3C0E7D81-8D59-440C-9478-BA6A2190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AB0A46"/>
    <w:pPr>
      <w:outlineLvl w:val="0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E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4C"/>
    <w:pPr>
      <w:ind w:left="720"/>
      <w:contextualSpacing/>
    </w:pPr>
  </w:style>
  <w:style w:type="table" w:styleId="TableGrid">
    <w:name w:val="Table Grid"/>
    <w:basedOn w:val="TableNormal"/>
    <w:uiPriority w:val="59"/>
    <w:rsid w:val="0061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5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3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B0A46"/>
    <w:rPr>
      <w:b/>
      <w:sz w:val="28"/>
      <w:szCs w:val="28"/>
    </w:rPr>
  </w:style>
  <w:style w:type="character" w:customStyle="1" w:styleId="Heading3Char">
    <w:name w:val="Heading 3 Char"/>
    <w:link w:val="Heading3"/>
    <w:uiPriority w:val="9"/>
    <w:rsid w:val="00A24EEC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A24EE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4E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semiHidden/>
    <w:unhideWhenUsed/>
    <w:rsid w:val="00A2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C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CE0"/>
  </w:style>
  <w:style w:type="paragraph" w:styleId="Footer">
    <w:name w:val="footer"/>
    <w:basedOn w:val="Normal"/>
    <w:link w:val="FooterChar"/>
    <w:uiPriority w:val="99"/>
    <w:unhideWhenUsed/>
    <w:rsid w:val="00CD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CE0"/>
  </w:style>
  <w:style w:type="character" w:styleId="Hyperlink">
    <w:name w:val="Hyperlink"/>
    <w:uiPriority w:val="99"/>
    <w:unhideWhenUsed/>
    <w:rsid w:val="00642E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DD5D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7B227-002E-4B91-AEAD-5932EDA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3524</Characters>
  <Application>Microsoft Office Word</Application>
  <DocSecurity>0</DocSecurity>
  <Lines>95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Telligen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achaudhuri</dc:creator>
  <cp:keywords/>
  <cp:lastModifiedBy>MacLachlan, Jamison B (EHS)</cp:lastModifiedBy>
  <cp:revision>2</cp:revision>
  <cp:lastPrinted>2016-08-25T18:09:00Z</cp:lastPrinted>
  <dcterms:created xsi:type="dcterms:W3CDTF">2021-08-24T19:38:00Z</dcterms:created>
  <dcterms:modified xsi:type="dcterms:W3CDTF">2021-08-24T19:38:00Z</dcterms:modified>
</cp:coreProperties>
</file>