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5790F">
        <w:rPr>
          <w:rFonts w:ascii="Times New Roman" w:eastAsia="Times New Roman" w:hAnsi="Times New Roman" w:cs="Times New Roman"/>
          <w:b/>
        </w:rPr>
        <w:t>Health Service Area 1 Western Massachusetts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901"/>
        <w:gridCol w:w="2902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Adams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Heath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Savoy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Agawam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Hinsdale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Sheffield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Alford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Holyoke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Shelburne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Amherst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Huntington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Shutesbury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Ashfield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Lanesborough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South Hadley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Athol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Southampton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Becket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Lenox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Southwick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Belchertown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Leverett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Springfield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Bernardston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Leyden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Stockbridge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Blandford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Longmeadow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Sunderland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Buckland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Ludlow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Tolland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Charlemont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Middlefield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Tyringham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Cheshire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Monroe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Ware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Chester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Monson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Warren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Chesterfield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Montague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Warwick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Chicopee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Monterey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Washington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Clarksburg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Montgomery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Wendell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Colrain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Mount Washington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Springfield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Conway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 Ashford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Stockbridge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Cummington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 Marlborough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Dalton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 Salem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Westhampton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Deerfield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Adams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Whately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 Longmeadow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Northampton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Wilbraham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Easthampton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Williamsburg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Egremont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Orange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Williamstown</w:t>
            </w:r>
          </w:p>
        </w:tc>
      </w:tr>
      <w:tr w:rsidR="00A5790F" w:rsidRPr="00A5790F" w:rsidTr="00DB6CED">
        <w:trPr>
          <w:trHeight w:val="293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Erving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Otis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Windsor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Florida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Palmer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Worthington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Gill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Pelham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Goshen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Peru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Granby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Petersham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Granville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Phillipston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Great Barrington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Pittsfield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Greenfield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Plainfield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Hadley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Richmond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Hampden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Rowe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Hancock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Royalston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Hatfield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Russell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Hawley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Sandisfield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5790F">
        <w:rPr>
          <w:rFonts w:ascii="Times New Roman" w:eastAsia="Times New Roman" w:hAnsi="Times New Roman" w:cs="Times New Roman"/>
        </w:rPr>
        <w:br w:type="page"/>
      </w:r>
      <w:r w:rsidRPr="00A5790F">
        <w:rPr>
          <w:rFonts w:ascii="Times New Roman" w:eastAsia="Times New Roman" w:hAnsi="Times New Roman" w:cs="Times New Roman"/>
          <w:b/>
        </w:rPr>
        <w:lastRenderedPageBreak/>
        <w:t>Health Service Area 2 Central Massachusetts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901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Ashburnham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Oakham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Ashby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Oxford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Auburn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Paxton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Ayer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Pepperell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Barre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Princeton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Bellingham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Rochdale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Berlin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Rutland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Blackstone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Shirley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Bolton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Shrewsbury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Boylston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Southbridge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Brimfield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Spencer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Brookfield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Sterling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Charlton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Sturbridge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Clinton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Sutton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Douglas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Templeton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Dudley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Townsend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 Brookfield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Upton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Fitchburg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Uxbridge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Franklin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Wales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Gardner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Webster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Grafton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Boylston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Groton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Brookfield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Hardwick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Westminster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Harvard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Whitinsville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Holden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Winchendon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Holland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Worcester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Hopedale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Hubbardston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Lancaster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Leicester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Leominster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Lunenburg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Medway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Mendon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Milford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Millbury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Millville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 Braintree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Brookfield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Northbridge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5790F">
        <w:rPr>
          <w:rFonts w:ascii="Times New Roman" w:eastAsia="Times New Roman" w:hAnsi="Times New Roman" w:cs="Times New Roman"/>
          <w:b/>
        </w:rPr>
        <w:br w:type="page"/>
      </w:r>
      <w:r w:rsidRPr="00A5790F">
        <w:rPr>
          <w:rFonts w:ascii="Times New Roman" w:eastAsia="Times New Roman" w:hAnsi="Times New Roman" w:cs="Times New Roman"/>
          <w:b/>
        </w:rPr>
        <w:lastRenderedPageBreak/>
        <w:t>Health Service Area 3 Merrimack Valley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Amesbury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Andover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Billerica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Boxford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Chelmsford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Dracut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Dunstable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Georgetown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Groveland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Haverhill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Lawrence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Lowell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Merrimac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Methuen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Newburyport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Andover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Rowley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Salisbury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Tewksbury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Tyngsborough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Newbury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Westford</w:t>
            </w: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5790F">
        <w:rPr>
          <w:rFonts w:ascii="Times New Roman" w:eastAsia="Times New Roman" w:hAnsi="Times New Roman" w:cs="Times New Roman"/>
        </w:rPr>
        <w:br w:type="page"/>
      </w:r>
      <w:r w:rsidRPr="00A5790F">
        <w:rPr>
          <w:rFonts w:ascii="Times New Roman" w:eastAsia="Times New Roman" w:hAnsi="Times New Roman" w:cs="Times New Roman"/>
          <w:b/>
        </w:rPr>
        <w:lastRenderedPageBreak/>
        <w:t>Health Service Area 4 Greater Boston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902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Acton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Northborough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Arlington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Norwell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Ashland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Norwood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Bedford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Quincy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Belmont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Randolph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Boston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Revere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Boxborough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Roslindale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Braintree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Scituate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Brighton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Sharon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Brookline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Sherborn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Burlington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Somerville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Cambridge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Southborough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Canton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Stow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Carlisle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Sudbury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Chelsea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Walpole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Cohasset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Waltham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Concord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Watertown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Dedham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Wayland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Dover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Wellesley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Dorchester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Westborough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Foxborough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Framingham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Westwood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Hingham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Weymouth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Holbrook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Wilmington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Holliston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Winchester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Hopkinton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Winthrop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Hudson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Woburn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Hull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Wrentham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Lexington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Lincoln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Littleton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Marlborough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Maynard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Medfield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Millis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Milton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Natick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Needham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Norfolk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5790F">
        <w:rPr>
          <w:rFonts w:ascii="Times New Roman" w:eastAsia="Times New Roman" w:hAnsi="Times New Roman" w:cs="Times New Roman"/>
        </w:rPr>
        <w:br w:type="page"/>
      </w:r>
      <w:r w:rsidRPr="00A5790F">
        <w:rPr>
          <w:rFonts w:ascii="Times New Roman" w:eastAsia="Times New Roman" w:hAnsi="Times New Roman" w:cs="Times New Roman"/>
          <w:b/>
        </w:rPr>
        <w:lastRenderedPageBreak/>
        <w:t>Health Service Area 5 Southeastern Massachusetts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901"/>
        <w:gridCol w:w="2902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Abington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Hyannis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Truro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Acushnet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Kingston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Wareham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Aquinnah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Lakeville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Wellfleet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Attleboro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Mansfield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Bridgewater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Avon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Marion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Tisbury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Barnstable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Marshfield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 Wareham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Berkley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Mashpee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Westport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Bourne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Mattapoisett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Whitman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Brewster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Middleborough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Yarmouth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Bridgewater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Nantucket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Brockton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New Bedford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Buzzards Bay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Attleborough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Carver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Raynham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Chatham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Chilmark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Oak Bluffs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Dartmouth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Orleans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Dennis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Pembroke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Dighton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Plainville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Duxbury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Plymouth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 Bridgewater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Plympton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Eastham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Provincetown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Easton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Raynham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Edgartown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Rehoboth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Fairhaven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Rochester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Fall River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Rockland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Falmouth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Sandwich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Freetown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Seekonk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Gosnold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Somerset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Halifax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Stoughton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Hanover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Swansea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Hanson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Taunton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Harwich</w:t>
            </w:r>
          </w:p>
        </w:tc>
        <w:tc>
          <w:tcPr>
            <w:tcW w:w="2901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Tisbury</w:t>
            </w:r>
          </w:p>
        </w:tc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5790F">
        <w:rPr>
          <w:rFonts w:ascii="Times New Roman" w:eastAsia="Times New Roman" w:hAnsi="Times New Roman" w:cs="Times New Roman"/>
        </w:rPr>
        <w:br w:type="page"/>
      </w:r>
      <w:r w:rsidRPr="00A5790F">
        <w:rPr>
          <w:rFonts w:ascii="Times New Roman" w:eastAsia="Times New Roman" w:hAnsi="Times New Roman" w:cs="Times New Roman"/>
          <w:b/>
        </w:rPr>
        <w:lastRenderedPageBreak/>
        <w:t>Health Service Area 6 North Shore</w:t>
      </w:r>
    </w:p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</w:tblGrid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Beverly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Danvers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Essex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Everett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Gloucester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Hamilton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Ipswich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Lynn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Lynnfield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Malden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Manchester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Marblehead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Medford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Melrose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Middleton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Nahant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North Reading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Peabody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Reading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Rockport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Salem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Saugus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Stoneham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Swampscott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Topsfield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Wakefield</w:t>
            </w:r>
          </w:p>
        </w:tc>
      </w:tr>
      <w:tr w:rsidR="00A5790F" w:rsidRPr="00A5790F" w:rsidTr="00DB6CED">
        <w:trPr>
          <w:trHeight w:val="286"/>
        </w:trPr>
        <w:tc>
          <w:tcPr>
            <w:tcW w:w="2902" w:type="dxa"/>
          </w:tcPr>
          <w:p w:rsidR="00A5790F" w:rsidRPr="00A5790F" w:rsidRDefault="00A5790F" w:rsidP="00A5790F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A5790F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Wenham</w:t>
            </w:r>
          </w:p>
        </w:tc>
      </w:tr>
    </w:tbl>
    <w:p w:rsidR="00A5790F" w:rsidRPr="00A5790F" w:rsidRDefault="00A5790F" w:rsidP="00A5790F">
      <w:pPr>
        <w:spacing w:line="240" w:lineRule="auto"/>
        <w:rPr>
          <w:rFonts w:ascii="Times New Roman" w:eastAsia="Times New Roman" w:hAnsi="Times New Roman" w:cs="Times New Roman"/>
        </w:rPr>
      </w:pPr>
    </w:p>
    <w:p w:rsidR="00FE710C" w:rsidRDefault="00FE710C"/>
    <w:sectPr w:rsidR="00FE710C" w:rsidSect="000F584F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634" w:right="1008" w:bottom="720" w:left="1260" w:header="720" w:footer="720" w:gutter="0"/>
      <w:paperSrc w:first="262" w:other="262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0F" w:rsidRDefault="00A5790F" w:rsidP="00A5790F">
      <w:pPr>
        <w:spacing w:line="240" w:lineRule="auto"/>
      </w:pPr>
      <w:r>
        <w:separator/>
      </w:r>
    </w:p>
  </w:endnote>
  <w:endnote w:type="continuationSeparator" w:id="0">
    <w:p w:rsidR="00A5790F" w:rsidRDefault="00A5790F" w:rsidP="00A57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D6" w:rsidRDefault="004458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6D6" w:rsidRDefault="00DE42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D6" w:rsidRDefault="004458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214">
      <w:rPr>
        <w:rStyle w:val="PageNumber"/>
        <w:noProof/>
      </w:rPr>
      <w:t>2</w:t>
    </w:r>
    <w:r>
      <w:rPr>
        <w:rStyle w:val="PageNumber"/>
      </w:rPr>
      <w:fldChar w:fldCharType="end"/>
    </w:r>
  </w:p>
  <w:p w:rsidR="009D06D6" w:rsidRDefault="00DE4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0F" w:rsidRDefault="00A5790F" w:rsidP="00A5790F">
      <w:pPr>
        <w:spacing w:line="240" w:lineRule="auto"/>
      </w:pPr>
      <w:r>
        <w:separator/>
      </w:r>
    </w:p>
  </w:footnote>
  <w:footnote w:type="continuationSeparator" w:id="0">
    <w:p w:rsidR="00A5790F" w:rsidRDefault="00A5790F" w:rsidP="00A57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D6" w:rsidRPr="00A5790F" w:rsidRDefault="00A5790F" w:rsidP="00063C24">
    <w:pPr>
      <w:pStyle w:val="Header"/>
      <w:tabs>
        <w:tab w:val="center" w:pos="0"/>
        <w:tab w:val="right" w:pos="10260"/>
      </w:tabs>
      <w:jc w:val="right"/>
      <w:rPr>
        <w:rFonts w:ascii="Times New Roman" w:hAnsi="Times New Roman" w:cs="Times New Roman"/>
      </w:rPr>
    </w:pPr>
    <w:r w:rsidRPr="00A5790F">
      <w:rPr>
        <w:rFonts w:ascii="Times New Roman" w:hAnsi="Times New Roman" w:cs="Times New Roman"/>
      </w:rPr>
      <w:t>December 1, 2016</w:t>
    </w:r>
  </w:p>
  <w:p w:rsidR="00FA534D" w:rsidRPr="00A5790F" w:rsidRDefault="00DE4214" w:rsidP="00063C24">
    <w:pPr>
      <w:pStyle w:val="Header"/>
      <w:tabs>
        <w:tab w:val="center" w:pos="0"/>
        <w:tab w:val="right" w:pos="10260"/>
      </w:tabs>
      <w:jc w:val="right"/>
      <w:rPr>
        <w:rFonts w:ascii="Times New Roman" w:hAnsi="Times New Roman" w:cs="Times New Roman"/>
      </w:rPr>
    </w:pPr>
  </w:p>
  <w:p w:rsidR="009D06D6" w:rsidRPr="00A5790F" w:rsidRDefault="00A5790F" w:rsidP="00613889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TO</w:t>
    </w:r>
  </w:p>
  <w:p w:rsidR="009D06D6" w:rsidRPr="00A5790F" w:rsidRDefault="00445813" w:rsidP="002F61D3">
    <w:pPr>
      <w:jc w:val="center"/>
      <w:rPr>
        <w:rFonts w:ascii="Times New Roman" w:hAnsi="Times New Roman" w:cs="Times New Roman"/>
      </w:rPr>
    </w:pPr>
    <w:r w:rsidRPr="00A5790F">
      <w:rPr>
        <w:rFonts w:ascii="Times New Roman" w:hAnsi="Times New Roman" w:cs="Times New Roman"/>
      </w:rPr>
      <w:t>101 CMR 345.00:  TEMPORARY NURSING SERVICES</w:t>
    </w:r>
  </w:p>
  <w:p w:rsidR="009D06D6" w:rsidRPr="00613889" w:rsidRDefault="00DE4214" w:rsidP="002F61D3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D6" w:rsidRDefault="00445813" w:rsidP="00613889">
    <w:pPr>
      <w:jc w:val="right"/>
    </w:pPr>
    <w:r>
      <w:t>Final Adoption</w:t>
    </w:r>
  </w:p>
  <w:p w:rsidR="009D06D6" w:rsidRDefault="00445813" w:rsidP="00613889">
    <w:pPr>
      <w:jc w:val="right"/>
    </w:pPr>
    <w:r>
      <w:t xml:space="preserve">March 5, 2009 </w:t>
    </w:r>
  </w:p>
  <w:p w:rsidR="009D06D6" w:rsidRDefault="00DE4214" w:rsidP="00613889">
    <w:pPr>
      <w:jc w:val="right"/>
    </w:pPr>
  </w:p>
  <w:p w:rsidR="009D06D6" w:rsidRDefault="00445813" w:rsidP="00613889">
    <w:pPr>
      <w:jc w:val="center"/>
    </w:pPr>
    <w:r>
      <w:t>114.3 CMR: DIVISION OF HEALTH CARE FINANCE AND POLICY</w:t>
    </w:r>
  </w:p>
  <w:p w:rsidR="009D06D6" w:rsidRDefault="00DE4214" w:rsidP="00613889">
    <w:pPr>
      <w:jc w:val="center"/>
    </w:pPr>
  </w:p>
  <w:p w:rsidR="009D06D6" w:rsidRPr="00613889" w:rsidRDefault="00445813" w:rsidP="00613889">
    <w:r>
      <w:t xml:space="preserve">114.3 CMR 45.00: TEMPORARY NURSING SERVICES </w:t>
    </w:r>
  </w:p>
  <w:p w:rsidR="009D06D6" w:rsidRPr="00613889" w:rsidRDefault="00DE4214">
    <w:pPr>
      <w:pStyle w:val="Header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0F"/>
    <w:rsid w:val="00445813"/>
    <w:rsid w:val="00A5790F"/>
    <w:rsid w:val="00DE4214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9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90F"/>
  </w:style>
  <w:style w:type="paragraph" w:styleId="Footer">
    <w:name w:val="footer"/>
    <w:basedOn w:val="Normal"/>
    <w:link w:val="FooterChar"/>
    <w:uiPriority w:val="99"/>
    <w:unhideWhenUsed/>
    <w:rsid w:val="00A579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90F"/>
  </w:style>
  <w:style w:type="character" w:styleId="PageNumber">
    <w:name w:val="page number"/>
    <w:rsid w:val="00A579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9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90F"/>
  </w:style>
  <w:style w:type="paragraph" w:styleId="Footer">
    <w:name w:val="footer"/>
    <w:basedOn w:val="Normal"/>
    <w:link w:val="FooterChar"/>
    <w:uiPriority w:val="99"/>
    <w:unhideWhenUsed/>
    <w:rsid w:val="00A579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90F"/>
  </w:style>
  <w:style w:type="character" w:styleId="PageNumber">
    <w:name w:val="page number"/>
    <w:rsid w:val="00A579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578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2017-01-27T16:09:00Z</dcterms:created>
  <dc:creator>Administrator</dc:creator>
  <lastModifiedBy>Administrator</lastModifiedBy>
  <lastPrinted>2017-01-26T17:07:00Z</lastPrinted>
  <dcterms:modified xsi:type="dcterms:W3CDTF">2017-01-27T16:09:00Z</dcterms:modified>
  <revision>2</revision>
</coreProperties>
</file>