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1FF2" w14:textId="553878DD" w:rsidR="002D598B" w:rsidRDefault="002D598B" w:rsidP="00DE60A7">
      <w:pPr>
        <w:spacing w:after="0" w:line="252" w:lineRule="auto"/>
      </w:pPr>
    </w:p>
    <w:p w14:paraId="786635D1" w14:textId="14EB1DA4" w:rsidR="002D598B" w:rsidRPr="00D972B8" w:rsidRDefault="000B5AC3">
      <w:pPr>
        <w:spacing w:after="40" w:line="252" w:lineRule="auto"/>
        <w:jc w:val="center"/>
        <w:rPr>
          <w:sz w:val="28"/>
          <w:szCs w:val="28"/>
        </w:rPr>
      </w:pPr>
      <w:r w:rsidRPr="00D972B8">
        <w:rPr>
          <w:b/>
          <w:color w:val="4F81BD"/>
          <w:sz w:val="28"/>
          <w:szCs w:val="28"/>
        </w:rPr>
        <w:t xml:space="preserve">Appendix </w:t>
      </w:r>
      <w:r w:rsidR="00027B71">
        <w:rPr>
          <w:b/>
          <w:color w:val="4F81BD"/>
          <w:sz w:val="28"/>
          <w:szCs w:val="28"/>
        </w:rPr>
        <w:t>R</w:t>
      </w:r>
    </w:p>
    <w:p w14:paraId="042B87E5" w14:textId="77777777" w:rsidR="002D598B" w:rsidRDefault="000B5AC3">
      <w:pPr>
        <w:spacing w:after="20" w:line="252" w:lineRule="auto"/>
        <w:jc w:val="center"/>
      </w:pPr>
      <w:r>
        <w:rPr>
          <w:b/>
          <w:color w:val="000000"/>
          <w:sz w:val="36"/>
        </w:rPr>
        <w:t>OQE Intake Form</w:t>
      </w:r>
    </w:p>
    <w:p w14:paraId="1508FE23" w14:textId="77777777" w:rsidR="002D598B" w:rsidRDefault="000B5AC3">
      <w:pPr>
        <w:spacing w:after="0" w:line="252" w:lineRule="auto"/>
        <w:jc w:val="center"/>
      </w:pPr>
      <w:r>
        <w:rPr>
          <w:color w:val="666666"/>
          <w:sz w:val="28"/>
        </w:rPr>
        <w:t>Site / Service Intake and Routing</w:t>
      </w:r>
    </w:p>
    <w:p w14:paraId="150A430F" w14:textId="3D1810F7" w:rsidR="002D598B" w:rsidRDefault="000B5AC3">
      <w:pPr>
        <w:spacing w:line="252" w:lineRule="auto"/>
        <w:jc w:val="center"/>
      </w:pPr>
      <w:r>
        <w:rPr>
          <w:i/>
          <w:color w:val="666666"/>
          <w:sz w:val="22"/>
        </w:rPr>
        <w:t>Revised</w:t>
      </w:r>
      <w:r w:rsidR="00F460E2">
        <w:rPr>
          <w:i/>
          <w:color w:val="666666"/>
          <w:sz w:val="22"/>
        </w:rPr>
        <w:t xml:space="preserve"> June </w:t>
      </w:r>
      <w:r>
        <w:rPr>
          <w:i/>
          <w:color w:val="666666"/>
          <w:sz w:val="22"/>
        </w:rPr>
        <w:t>2026</w:t>
      </w:r>
    </w:p>
    <w:tbl>
      <w:tblPr>
        <w:tblW w:w="10782" w:type="dxa"/>
        <w:jc w:val="center"/>
        <w:tblLayout w:type="fixed"/>
        <w:tblLook w:val="04A0" w:firstRow="1" w:lastRow="0" w:firstColumn="1" w:lastColumn="0" w:noHBand="0" w:noVBand="1"/>
      </w:tblPr>
      <w:tblGrid>
        <w:gridCol w:w="1340"/>
        <w:gridCol w:w="9442"/>
      </w:tblGrid>
      <w:tr w:rsidR="002D598B" w:rsidRPr="000B5AC3" w14:paraId="35E309F6" w14:textId="77777777" w:rsidTr="00C160EC">
        <w:trPr>
          <w:jc w:val="center"/>
        </w:trPr>
        <w:tc>
          <w:tcPr>
            <w:tcW w:w="1340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shd w:val="clear" w:color="auto" w:fill="EEF3F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5BB4EB8" w14:textId="77777777" w:rsidR="002D598B" w:rsidRPr="000B5AC3" w:rsidRDefault="000B5AC3">
            <w:pPr>
              <w:spacing w:after="0" w:line="252" w:lineRule="auto"/>
              <w:rPr>
                <w:sz w:val="22"/>
              </w:rPr>
            </w:pPr>
            <w:r w:rsidRPr="00C160EC">
              <w:rPr>
                <w:b/>
                <w:color w:val="1F497D" w:themeColor="text2"/>
                <w:sz w:val="22"/>
              </w:rPr>
              <w:t>Purpose</w:t>
            </w:r>
          </w:p>
        </w:tc>
        <w:tc>
          <w:tcPr>
            <w:tcW w:w="9442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DC7D27E" w14:textId="77777777" w:rsidR="002D598B" w:rsidRPr="000B5AC3" w:rsidRDefault="000B5AC3">
            <w:pPr>
              <w:spacing w:after="0" w:line="252" w:lineRule="auto"/>
              <w:rPr>
                <w:sz w:val="22"/>
              </w:rPr>
            </w:pPr>
            <w:r w:rsidRPr="000B5AC3">
              <w:rPr>
                <w:color w:val="000000"/>
                <w:sz w:val="22"/>
              </w:rPr>
              <w:t>Use this form to notify the DDS Office of Quality Enhancement (OQE) of a proposed new site, new service, or change to an existing service that may require site feasibility review, HCBS review, pre-occupancy review, or approval to operate before services begin.</w:t>
            </w:r>
          </w:p>
        </w:tc>
      </w:tr>
    </w:tbl>
    <w:p w14:paraId="6201E234" w14:textId="77777777" w:rsidR="002D598B" w:rsidRDefault="002D598B">
      <w:pPr>
        <w:spacing w:after="4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3"/>
        <w:gridCol w:w="927"/>
        <w:gridCol w:w="2231"/>
        <w:gridCol w:w="3159"/>
      </w:tblGrid>
      <w:tr w:rsidR="002D598B" w:rsidRPr="00DE60A7" w14:paraId="7BB02B6C" w14:textId="77777777" w:rsidTr="00B46522">
        <w:tc>
          <w:tcPr>
            <w:tcW w:w="5000" w:type="pct"/>
            <w:gridSpan w:val="4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1F497D" w:themeFill="text2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D4FDBCC" w14:textId="77777777" w:rsidR="002D598B" w:rsidRPr="00DE60A7" w:rsidRDefault="000B5AC3">
            <w:pPr>
              <w:spacing w:after="0" w:line="252" w:lineRule="auto"/>
              <w:rPr>
                <w:sz w:val="24"/>
                <w:szCs w:val="24"/>
              </w:rPr>
            </w:pPr>
            <w:r w:rsidRPr="00DE60A7">
              <w:rPr>
                <w:b/>
                <w:color w:val="FFFFFF"/>
                <w:sz w:val="24"/>
                <w:szCs w:val="24"/>
              </w:rPr>
              <w:t>A. Provider / Request Information</w:t>
            </w:r>
          </w:p>
        </w:tc>
      </w:tr>
      <w:tr w:rsidR="002D598B" w:rsidRPr="00DE60A7" w14:paraId="3E374E1F" w14:textId="77777777" w:rsidTr="00B46522">
        <w:tc>
          <w:tcPr>
            <w:tcW w:w="207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07EDA6D" w14:textId="46A6765D" w:rsidR="002D598B" w:rsidRPr="00DE60A7" w:rsidRDefault="000B5AC3" w:rsidP="6D2F52D7">
            <w:pPr>
              <w:spacing w:after="0" w:line="252" w:lineRule="auto"/>
              <w:rPr>
                <w:color w:val="000000" w:themeColor="text1"/>
                <w:sz w:val="22"/>
              </w:rPr>
            </w:pPr>
            <w:r w:rsidRPr="0071360D">
              <w:rPr>
                <w:b/>
                <w:bCs/>
                <w:color w:val="000000" w:themeColor="text1"/>
                <w:sz w:val="22"/>
              </w:rPr>
              <w:t>Provider:</w:t>
            </w:r>
            <w:r w:rsidR="0086198A" w:rsidRPr="0071360D">
              <w:rPr>
                <w:b/>
                <w:bCs/>
              </w:rPr>
              <w:t xml:space="preserve"> </w:t>
            </w:r>
            <w:r w:rsidRPr="0071360D">
              <w:rPr>
                <w:b/>
                <w:bCs/>
              </w:rPr>
              <w:br/>
            </w:r>
            <w:sdt>
              <w:sdtPr>
                <w:rPr>
                  <w:color w:val="000000" w:themeColor="text1"/>
                  <w:sz w:val="22"/>
                </w:rPr>
                <w:id w:val="-19260974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198A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5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D8E5BBF" w14:textId="0A1A60F1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Intake completed by:</w:t>
            </w:r>
            <w:r w:rsidRPr="0071360D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9093141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198A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5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9626131" w14:textId="2D92BB98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Date: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49484163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6198A" w:rsidRPr="00C95E2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5E3640" w:rsidRPr="00DE60A7" w14:paraId="02EC8073" w14:textId="77777777" w:rsidTr="00B46522">
        <w:tc>
          <w:tcPr>
            <w:tcW w:w="207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ABCD360" w14:textId="047E9384" w:rsidR="005E3640" w:rsidRPr="00DE60A7" w:rsidRDefault="005E3640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Telephone:</w:t>
            </w:r>
            <w:r w:rsidRPr="0071360D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358662101"/>
                <w:placeholder>
                  <w:docPart w:val="8F5D539FD3054B468A2B0F493FEA83FB"/>
                </w:placeholder>
                <w:showingPlcHdr/>
              </w:sdtPr>
              <w:sdtEndPr/>
              <w:sdtContent>
                <w:r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30" w:type="pct"/>
            <w:gridSpan w:val="3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57E8CCE" w14:textId="0A45F38E" w:rsidR="005E3640" w:rsidRPr="00DE60A7" w:rsidRDefault="005E3640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Email: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445586127"/>
                <w:placeholder>
                  <w:docPart w:val="8F5D539FD3054B468A2B0F493FEA83FB"/>
                </w:placeholder>
                <w:showingPlcHdr/>
              </w:sdtPr>
              <w:sdtEndPr/>
              <w:sdtContent>
                <w:r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92FB8" w:rsidRPr="00DE60A7" w14:paraId="2A9C9EDB" w14:textId="44C98D9A" w:rsidTr="00B46522">
        <w:tc>
          <w:tcPr>
            <w:tcW w:w="2500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BCAD181" w14:textId="3A112F64" w:rsidR="00792FB8" w:rsidRPr="0071360D" w:rsidRDefault="00792FB8">
            <w:pPr>
              <w:spacing w:after="0" w:line="252" w:lineRule="auto"/>
              <w:rPr>
                <w:b/>
                <w:bCs/>
                <w:color w:val="000000"/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 xml:space="preserve">Has the Area Director or Regional ABI </w:t>
            </w:r>
            <w:proofErr w:type="gramStart"/>
            <w:r w:rsidRPr="0071360D">
              <w:rPr>
                <w:b/>
                <w:bCs/>
                <w:color w:val="000000"/>
                <w:sz w:val="22"/>
              </w:rPr>
              <w:t>designee</w:t>
            </w:r>
            <w:proofErr w:type="gramEnd"/>
            <w:r w:rsidRPr="0071360D">
              <w:rPr>
                <w:b/>
                <w:bCs/>
                <w:color w:val="000000"/>
                <w:sz w:val="22"/>
              </w:rPr>
              <w:t xml:space="preserve"> approved the proposed location / service before submission?  </w:t>
            </w:r>
          </w:p>
          <w:sdt>
            <w:sdtPr>
              <w:rPr>
                <w:color w:val="000000"/>
                <w:sz w:val="22"/>
              </w:rPr>
              <w:id w:val="1058362604"/>
              <w:placeholder>
                <w:docPart w:val="052E6098483641448BAF55FA70B75AE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2365D0D" w14:textId="13FECF50" w:rsidR="00792FB8" w:rsidRPr="00DE60A7" w:rsidRDefault="00792FB8">
                <w:pPr>
                  <w:spacing w:after="0" w:line="252" w:lineRule="auto"/>
                  <w:rPr>
                    <w:color w:val="000000"/>
                    <w:sz w:val="22"/>
                  </w:rPr>
                </w:pPr>
                <w:r w:rsidRPr="00C95E28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500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</w:tcPr>
          <w:p w14:paraId="2F3A8080" w14:textId="77777777" w:rsidR="00792FB8" w:rsidRPr="0071360D" w:rsidRDefault="00D274CE">
            <w:pPr>
              <w:spacing w:after="0" w:line="252" w:lineRule="auto"/>
              <w:rPr>
                <w:b/>
                <w:bCs/>
                <w:color w:val="000000"/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Region:</w:t>
            </w:r>
          </w:p>
          <w:sdt>
            <w:sdtPr>
              <w:rPr>
                <w:color w:val="000000"/>
                <w:sz w:val="22"/>
              </w:rPr>
              <w:id w:val="-412244679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Northeast" w:value="Northeast"/>
                <w:listItem w:displayText="Metro" w:value="Metro"/>
                <w:listItem w:displayText="Southeast" w:value="Southeast"/>
                <w:listItem w:displayText="Central West" w:value="Central West"/>
              </w:dropDownList>
            </w:sdtPr>
            <w:sdtEndPr/>
            <w:sdtContent>
              <w:p w14:paraId="034A3806" w14:textId="6900563D" w:rsidR="00D274CE" w:rsidRPr="00DE60A7" w:rsidRDefault="00D274CE">
                <w:pPr>
                  <w:spacing w:after="0" w:line="252" w:lineRule="auto"/>
                  <w:rPr>
                    <w:color w:val="000000"/>
                    <w:sz w:val="22"/>
                  </w:rPr>
                </w:pPr>
                <w:r w:rsidRPr="00C95E28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2D598B" w:rsidRPr="00DE60A7" w14:paraId="26131C2A" w14:textId="77777777" w:rsidTr="00B46522">
        <w:tc>
          <w:tcPr>
            <w:tcW w:w="207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767BB52" w14:textId="77777777" w:rsidR="002D598B" w:rsidRPr="0071360D" w:rsidRDefault="00772837">
            <w:pPr>
              <w:spacing w:after="0" w:line="252" w:lineRule="auto"/>
              <w:rPr>
                <w:b/>
                <w:bCs/>
                <w:sz w:val="22"/>
              </w:rPr>
            </w:pPr>
            <w:r w:rsidRPr="0071360D">
              <w:rPr>
                <w:b/>
                <w:bCs/>
                <w:sz w:val="22"/>
              </w:rPr>
              <w:t>Approver name:</w:t>
            </w:r>
          </w:p>
          <w:sdt>
            <w:sdtPr>
              <w:rPr>
                <w:sz w:val="22"/>
              </w:rPr>
              <w:id w:val="-1206554437"/>
              <w:placeholder>
                <w:docPart w:val="DefaultPlaceholder_-1854013440"/>
              </w:placeholder>
              <w:showingPlcHdr/>
            </w:sdtPr>
            <w:sdtEndPr/>
            <w:sdtContent>
              <w:p w14:paraId="2CBD10DC" w14:textId="03C06C70" w:rsidR="001E21F9" w:rsidRPr="00DE60A7" w:rsidRDefault="001E21F9">
                <w:pPr>
                  <w:spacing w:after="0" w:line="252" w:lineRule="auto"/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65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C3CA1AF" w14:textId="142000DA" w:rsidR="002D598B" w:rsidRPr="00DE60A7" w:rsidRDefault="00772837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Area Office/Region:</w:t>
            </w:r>
            <w:r w:rsidR="000B5AC3"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1202056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E21F9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5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D13A7A3" w14:textId="01B00C2C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Approval date: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148897747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1F9" w:rsidRPr="00C95E2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36FF61B8" w14:textId="5C88E3B8" w:rsidR="002D598B" w:rsidRDefault="002D598B" w:rsidP="00C210B2">
      <w:pPr>
        <w:spacing w:before="240" w:after="0" w:line="252" w:lineRule="auto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26"/>
        <w:gridCol w:w="6354"/>
      </w:tblGrid>
      <w:tr w:rsidR="002D598B" w14:paraId="114C0CC2" w14:textId="77777777" w:rsidTr="00B46522">
        <w:trPr>
          <w:jc w:val="center"/>
        </w:trPr>
        <w:tc>
          <w:tcPr>
            <w:tcW w:w="5000" w:type="pct"/>
            <w:gridSpan w:val="2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1F497D" w:themeFill="text2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E54ABB4" w14:textId="725E1F64" w:rsidR="002D598B" w:rsidRDefault="000B5AC3">
            <w:pPr>
              <w:spacing w:after="0" w:line="252" w:lineRule="auto"/>
            </w:pPr>
            <w:r>
              <w:rPr>
                <w:b/>
                <w:color w:val="FFFFFF"/>
                <w:sz w:val="24"/>
              </w:rPr>
              <w:t xml:space="preserve">B. Service Type / Requested </w:t>
            </w:r>
            <w:r w:rsidR="002F0CDC">
              <w:rPr>
                <w:b/>
                <w:color w:val="FFFFFF"/>
                <w:sz w:val="24"/>
              </w:rPr>
              <w:t>OQE Routing</w:t>
            </w:r>
          </w:p>
        </w:tc>
      </w:tr>
      <w:tr w:rsidR="00F325F4" w:rsidRPr="00DE60A7" w14:paraId="00A42B22" w14:textId="77777777" w:rsidTr="00B46522">
        <w:tblPrEx>
          <w:jc w:val="left"/>
        </w:tblPrEx>
        <w:tc>
          <w:tcPr>
            <w:tcW w:w="205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C02D8B2" w14:textId="188A3FE1" w:rsidR="00F325F4" w:rsidRPr="00A83223" w:rsidRDefault="00DD0FC7" w:rsidP="00A83223">
            <w:pPr>
              <w:spacing w:after="40" w:line="252" w:lineRule="auto"/>
            </w:pPr>
            <w:r>
              <w:rPr>
                <w:b/>
                <w:color w:val="4F81BD"/>
                <w:sz w:val="22"/>
              </w:rPr>
              <w:t xml:space="preserve">Service type: </w:t>
            </w:r>
            <w:sdt>
              <w:sdtPr>
                <w:rPr>
                  <w:b/>
                  <w:color w:val="4F81BD"/>
                  <w:sz w:val="22"/>
                </w:rPr>
                <w:id w:val="1077473751"/>
                <w:placeholder>
                  <w:docPart w:val="6FE21DFA4AB54F78A84BE0CA38C616C0"/>
                </w:placeholder>
                <w:showingPlcHdr/>
                <w:dropDownList>
                  <w:listItem w:value="Choose an item."/>
                  <w:listItem w:displayText="24-Hour Residential (3153)" w:value="24-Hour Residential (3153)"/>
                  <w:listItem w:displayText="24-Hour Residential State Op (4153)" w:value="24-Hour Residential State Op (4153)"/>
                  <w:listItem w:displayText="ABI 24-Hour Residential (3751)" w:value="ABI 24-Hour Residential (3751)"/>
                  <w:listItem w:displayText="ILS (3798)" w:value="ILS (3798)"/>
                  <w:listItem w:displayText="ILS State Op (4798)" w:value="ILS State Op (4798)"/>
                  <w:listItem w:displayText="Supported Collaboarative Living/SCL (3810)" w:value="Supported Collaboarative Living/SCL (3810)"/>
                  <w:listItem w:displayText="Shared Living (3150)" w:value="Shared Living (3150)"/>
                  <w:listItem w:displayText="ABI Shared Living (3752)" w:value="ABI Shared Living (3752)"/>
                  <w:listItem w:displayText="Site Based Planned Respite (3759)" w:value="Site Based Planned Respite (3759)"/>
                  <w:listItem w:displayText="State Op Site Based Planned Respite (3759)" w:value="State Op Site Based Planned Respite (3759)"/>
                  <w:listItem w:displayText="Site Based Emergency Stabalization Respite (3759)" w:value="Site Based Emergency Stabalization Respite (3759)"/>
                  <w:listItem w:displayText="State Op Site Based Emergency Stabalization Respite (4759)" w:value="State Op Site Based Emergency Stabalization Respite (4759)"/>
                  <w:listItem w:displayText="CBDS (3163)" w:value="CBDS (3163)"/>
                  <w:listItem w:displayText="State Op CBDS (4163)" w:value="State Op CBDS (4163)"/>
                  <w:listItem w:displayText="Employment Supports (3168)" w:value="Employment Supports (3168)"/>
                  <w:listItem w:displayText="State Op Employment Supports (4168)" w:value="State Op Employment Supports (4168)"/>
                  <w:listItem w:displayText="Group Supported Employment (3181)" w:value="Group Supported Employment (3181)"/>
                  <w:listItem w:displayText="State Op Group Supported Employment (4181)" w:value="State Op Group Supported Employment (4181)"/>
                  <w:listItem w:displayText="Remote Supports and Monitoring (3786)" w:value="Remote Supports and Monitoring (3786)"/>
                </w:dropDownList>
              </w:sdtPr>
              <w:sdtEndPr/>
              <w:sdtContent>
                <w:r w:rsidRPr="00C95E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947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43FDA3C" w14:textId="38BF5B79" w:rsidR="00F325F4" w:rsidRPr="00A83223" w:rsidRDefault="00DD0FC7" w:rsidP="00A83223">
            <w:pPr>
              <w:spacing w:before="80" w:after="40" w:line="252" w:lineRule="auto"/>
            </w:pPr>
            <w:r>
              <w:rPr>
                <w:b/>
                <w:color w:val="4F81BD"/>
                <w:sz w:val="22"/>
              </w:rPr>
              <w:t xml:space="preserve">Request type: </w:t>
            </w:r>
            <w:sdt>
              <w:sdtPr>
                <w:rPr>
                  <w:b/>
                  <w:color w:val="4F81BD"/>
                  <w:sz w:val="22"/>
                </w:rPr>
                <w:id w:val="1121573580"/>
                <w:placeholder>
                  <w:docPart w:val="68F83AC1634D4948A06513E748FFCDE2"/>
                </w:placeholder>
                <w:showingPlcHdr/>
                <w:dropDownList>
                  <w:listItem w:value="Choose an item."/>
                  <w:listItem w:displayText="New Site Request" w:value="New Site Request"/>
                  <w:listItem w:displayText="Increased Capacity in existing 24-hour home" w:value="Increased Capacity in existing 24-hour home"/>
                  <w:listItem w:displayText="New Service Type" w:value="New Service Type"/>
                </w:dropDownList>
              </w:sdtPr>
              <w:sdtEndPr/>
              <w:sdtContent>
                <w:r w:rsidRPr="00C95E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7D6A2A7F" w14:textId="77777777" w:rsidR="00F325F4" w:rsidRDefault="00F325F4">
      <w:pPr>
        <w:spacing w:after="40" w:line="252" w:lineRule="auto"/>
        <w:rPr>
          <w:b/>
          <w:color w:val="4F81BD"/>
          <w:sz w:val="22"/>
        </w:rPr>
      </w:pPr>
    </w:p>
    <w:p w14:paraId="6D5A0FE0" w14:textId="54763800" w:rsidR="002D598B" w:rsidRPr="000B5AC3" w:rsidRDefault="000B5AC3">
      <w:pPr>
        <w:spacing w:before="60" w:after="60" w:line="252" w:lineRule="auto"/>
        <w:rPr>
          <w:b/>
          <w:bCs/>
        </w:rPr>
      </w:pPr>
      <w:r w:rsidRPr="000B5AC3">
        <w:rPr>
          <w:b/>
          <w:bCs/>
        </w:rPr>
        <w:t>Use the guide below to determine which service-specific sections must be completed.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26"/>
        <w:gridCol w:w="6354"/>
      </w:tblGrid>
      <w:tr w:rsidR="002D598B" w:rsidRPr="00DE60A7" w14:paraId="3D29FE8F" w14:textId="77777777" w:rsidTr="00B46522">
        <w:tc>
          <w:tcPr>
            <w:tcW w:w="205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shd w:val="clear" w:color="auto" w:fill="1F497D" w:themeFill="text2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31FEACE" w14:textId="77777777" w:rsidR="002D598B" w:rsidRPr="002367D4" w:rsidRDefault="000B5AC3">
            <w:pPr>
              <w:spacing w:after="0" w:line="252" w:lineRule="auto"/>
              <w:rPr>
                <w:color w:val="FFFFFF" w:themeColor="background1"/>
                <w:sz w:val="22"/>
              </w:rPr>
            </w:pPr>
            <w:r w:rsidRPr="002367D4">
              <w:rPr>
                <w:b/>
                <w:color w:val="FFFFFF" w:themeColor="background1"/>
                <w:sz w:val="22"/>
              </w:rPr>
              <w:t>If selected</w:t>
            </w:r>
          </w:p>
        </w:tc>
        <w:tc>
          <w:tcPr>
            <w:tcW w:w="2947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shd w:val="clear" w:color="auto" w:fill="1F497D" w:themeFill="text2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A7FA000" w14:textId="77777777" w:rsidR="002D598B" w:rsidRPr="002367D4" w:rsidRDefault="000B5AC3">
            <w:pPr>
              <w:spacing w:after="0" w:line="252" w:lineRule="auto"/>
              <w:rPr>
                <w:color w:val="FFFFFF" w:themeColor="background1"/>
                <w:sz w:val="22"/>
              </w:rPr>
            </w:pPr>
            <w:r w:rsidRPr="002367D4">
              <w:rPr>
                <w:b/>
                <w:color w:val="FFFFFF" w:themeColor="background1"/>
                <w:sz w:val="22"/>
              </w:rPr>
              <w:t>Complete these sections</w:t>
            </w:r>
          </w:p>
        </w:tc>
      </w:tr>
      <w:tr w:rsidR="002D598B" w:rsidRPr="00DE60A7" w14:paraId="232BD193" w14:textId="77777777" w:rsidTr="00B46522">
        <w:tc>
          <w:tcPr>
            <w:tcW w:w="205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F1796A2" w14:textId="77777777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E60A7">
              <w:rPr>
                <w:color w:val="000000"/>
                <w:sz w:val="22"/>
              </w:rPr>
              <w:t>24-hour residential, ABI / MFP residential, or site-based respite</w:t>
            </w:r>
          </w:p>
        </w:tc>
        <w:tc>
          <w:tcPr>
            <w:tcW w:w="2947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6FA80CC" w14:textId="77777777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E60A7">
              <w:rPr>
                <w:b/>
                <w:color w:val="000000"/>
                <w:sz w:val="22"/>
              </w:rPr>
              <w:t xml:space="preserve">Section C. </w:t>
            </w:r>
            <w:r w:rsidRPr="00DE60A7">
              <w:rPr>
                <w:bCs/>
                <w:color w:val="000000"/>
                <w:sz w:val="22"/>
              </w:rPr>
              <w:t>Residential Proposed Location / Site Information</w:t>
            </w:r>
            <w:r w:rsidRPr="00DE60A7">
              <w:rPr>
                <w:color w:val="000000"/>
                <w:sz w:val="22"/>
              </w:rPr>
              <w:br/>
              <w:t>AND</w:t>
            </w:r>
            <w:r w:rsidRPr="00DE60A7">
              <w:rPr>
                <w:color w:val="000000"/>
                <w:sz w:val="22"/>
              </w:rPr>
              <w:br/>
            </w:r>
            <w:r w:rsidRPr="00DE60A7">
              <w:rPr>
                <w:b/>
                <w:color w:val="000000"/>
                <w:sz w:val="22"/>
              </w:rPr>
              <w:t xml:space="preserve">Section D. </w:t>
            </w:r>
            <w:r w:rsidRPr="00DE60A7">
              <w:rPr>
                <w:bCs/>
                <w:color w:val="000000"/>
                <w:sz w:val="22"/>
              </w:rPr>
              <w:t>HCBS Review / Exception Screening (new residential sites only)</w:t>
            </w:r>
          </w:p>
        </w:tc>
      </w:tr>
      <w:tr w:rsidR="002D598B" w:rsidRPr="00DE60A7" w14:paraId="2AB967F9" w14:textId="77777777" w:rsidTr="00B46522">
        <w:tc>
          <w:tcPr>
            <w:tcW w:w="205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313C878" w14:textId="1EB24DCC" w:rsidR="002D598B" w:rsidRPr="00DE60A7" w:rsidRDefault="00921FB9">
            <w:pPr>
              <w:spacing w:after="0" w:line="252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Site-Based CBDS </w:t>
            </w:r>
            <w:r w:rsidR="000B5AC3" w:rsidRPr="00DE60A7">
              <w:rPr>
                <w:color w:val="000000"/>
                <w:sz w:val="22"/>
              </w:rPr>
              <w:t>service location</w:t>
            </w:r>
          </w:p>
        </w:tc>
        <w:tc>
          <w:tcPr>
            <w:tcW w:w="2947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8FE9C28" w14:textId="77777777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E60A7">
              <w:rPr>
                <w:b/>
                <w:color w:val="000000"/>
                <w:sz w:val="22"/>
              </w:rPr>
              <w:t>Section E.</w:t>
            </w:r>
            <w:r w:rsidRPr="00DE60A7">
              <w:rPr>
                <w:bCs/>
                <w:color w:val="000000"/>
                <w:sz w:val="22"/>
              </w:rPr>
              <w:t xml:space="preserve"> Site-Based Day Services Proposed Location / Site Information</w:t>
            </w:r>
          </w:p>
        </w:tc>
      </w:tr>
      <w:tr w:rsidR="002A06BE" w:rsidRPr="00DE60A7" w14:paraId="69483AF7" w14:textId="77777777" w:rsidTr="00B46522">
        <w:tc>
          <w:tcPr>
            <w:tcW w:w="205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4FFD1CA" w14:textId="131DE1B8" w:rsidR="002A06BE" w:rsidRPr="00DE60A7" w:rsidRDefault="00296E1B">
            <w:pPr>
              <w:spacing w:after="0" w:line="252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Employment Supports</w:t>
            </w:r>
          </w:p>
        </w:tc>
        <w:tc>
          <w:tcPr>
            <w:tcW w:w="2947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5200AB8" w14:textId="2D9928AD" w:rsidR="002A06BE" w:rsidRPr="00296E1B" w:rsidRDefault="00296E1B">
            <w:pPr>
              <w:spacing w:after="0" w:line="252" w:lineRule="auto"/>
              <w:rPr>
                <w:b/>
                <w:sz w:val="22"/>
              </w:rPr>
            </w:pPr>
            <w:r w:rsidRPr="00296E1B">
              <w:rPr>
                <w:rFonts w:eastAsia="Aptos"/>
                <w:b/>
                <w:sz w:val="22"/>
              </w:rPr>
              <w:t xml:space="preserve">Section F. </w:t>
            </w:r>
            <w:r w:rsidRPr="00296E1B">
              <w:rPr>
                <w:rFonts w:eastAsia="Aptos"/>
                <w:bCs/>
                <w:sz w:val="22"/>
              </w:rPr>
              <w:t>Employment Supports Pathway</w:t>
            </w:r>
          </w:p>
        </w:tc>
      </w:tr>
      <w:tr w:rsidR="002D598B" w:rsidRPr="00DE60A7" w14:paraId="47894C9B" w14:textId="77777777" w:rsidTr="00B46522">
        <w:tc>
          <w:tcPr>
            <w:tcW w:w="205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5D69333" w14:textId="77777777" w:rsidR="002D598B" w:rsidRPr="00DE60A7" w:rsidRDefault="000B5AC3">
            <w:pPr>
              <w:spacing w:after="0" w:line="252" w:lineRule="auto"/>
              <w:rPr>
                <w:sz w:val="22"/>
              </w:rPr>
            </w:pPr>
            <w:proofErr w:type="spellStart"/>
            <w:r w:rsidRPr="00DE60A7">
              <w:rPr>
                <w:color w:val="000000"/>
                <w:sz w:val="22"/>
              </w:rPr>
              <w:t>RSMS</w:t>
            </w:r>
            <w:proofErr w:type="spellEnd"/>
          </w:p>
        </w:tc>
        <w:tc>
          <w:tcPr>
            <w:tcW w:w="2947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3D9D9E7" w14:textId="7B5A880C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E60A7">
              <w:rPr>
                <w:b/>
                <w:color w:val="000000"/>
                <w:sz w:val="22"/>
              </w:rPr>
              <w:t xml:space="preserve">Section </w:t>
            </w:r>
            <w:r w:rsidR="002A06BE">
              <w:rPr>
                <w:b/>
                <w:color w:val="000000"/>
                <w:sz w:val="22"/>
              </w:rPr>
              <w:t>G</w:t>
            </w:r>
            <w:r w:rsidRPr="00DE60A7">
              <w:rPr>
                <w:b/>
                <w:color w:val="000000"/>
                <w:sz w:val="22"/>
              </w:rPr>
              <w:t xml:space="preserve">. </w:t>
            </w:r>
            <w:r w:rsidRPr="00DE60A7">
              <w:rPr>
                <w:bCs/>
                <w:color w:val="000000"/>
                <w:sz w:val="22"/>
              </w:rPr>
              <w:t>Remote Supports and Monitoring Services (</w:t>
            </w:r>
            <w:proofErr w:type="spellStart"/>
            <w:r w:rsidRPr="00DE60A7">
              <w:rPr>
                <w:bCs/>
                <w:color w:val="000000"/>
                <w:sz w:val="22"/>
              </w:rPr>
              <w:t>RSMS</w:t>
            </w:r>
            <w:proofErr w:type="spellEnd"/>
            <w:r w:rsidRPr="00DE60A7">
              <w:rPr>
                <w:bCs/>
                <w:color w:val="000000"/>
                <w:sz w:val="22"/>
              </w:rPr>
              <w:t>) Only</w:t>
            </w:r>
          </w:p>
        </w:tc>
      </w:tr>
      <w:tr w:rsidR="002D598B" w:rsidRPr="00DE60A7" w14:paraId="5520AB0F" w14:textId="77777777" w:rsidTr="00B46522">
        <w:tc>
          <w:tcPr>
            <w:tcW w:w="205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94CC067" w14:textId="77777777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E60A7">
              <w:rPr>
                <w:color w:val="000000"/>
                <w:sz w:val="22"/>
              </w:rPr>
              <w:t>ILS or SCL</w:t>
            </w:r>
          </w:p>
        </w:tc>
        <w:tc>
          <w:tcPr>
            <w:tcW w:w="2947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07E376B" w14:textId="4A69C882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E60A7">
              <w:rPr>
                <w:b/>
                <w:color w:val="000000"/>
                <w:sz w:val="22"/>
              </w:rPr>
              <w:t xml:space="preserve">Section </w:t>
            </w:r>
            <w:r w:rsidR="002A06BE">
              <w:rPr>
                <w:b/>
                <w:color w:val="000000"/>
                <w:sz w:val="22"/>
              </w:rPr>
              <w:t>H</w:t>
            </w:r>
            <w:r w:rsidRPr="00DE60A7">
              <w:rPr>
                <w:b/>
                <w:color w:val="000000"/>
                <w:sz w:val="22"/>
              </w:rPr>
              <w:t xml:space="preserve">. </w:t>
            </w:r>
            <w:r w:rsidRPr="00DE60A7">
              <w:rPr>
                <w:bCs/>
                <w:color w:val="000000"/>
                <w:sz w:val="22"/>
              </w:rPr>
              <w:t>Independent Living Supports (ILS) / Supportive Collaborative Living (SCL) Only</w:t>
            </w:r>
          </w:p>
        </w:tc>
      </w:tr>
    </w:tbl>
    <w:p w14:paraId="372C60AF" w14:textId="36632059" w:rsidR="002D598B" w:rsidRDefault="002D598B" w:rsidP="00DE60A7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780"/>
      </w:tblGrid>
      <w:tr w:rsidR="002D598B" w14:paraId="7A64D4D7" w14:textId="77777777" w:rsidTr="00B057B3">
        <w:trPr>
          <w:jc w:val="center"/>
        </w:trPr>
        <w:tc>
          <w:tcPr>
            <w:tcW w:w="5000" w:type="pct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1F497D" w:themeFill="text2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C85F716" w14:textId="77777777" w:rsidR="002D598B" w:rsidRDefault="000B5AC3">
            <w:pPr>
              <w:spacing w:after="0" w:line="252" w:lineRule="auto"/>
            </w:pPr>
            <w:r>
              <w:rPr>
                <w:b/>
                <w:color w:val="FFFFFF"/>
                <w:sz w:val="24"/>
              </w:rPr>
              <w:t>C. Residential Proposed Location / Site Information</w:t>
            </w:r>
          </w:p>
        </w:tc>
      </w:tr>
    </w:tbl>
    <w:p w14:paraId="094631BF" w14:textId="77777777" w:rsidR="002D598B" w:rsidRPr="000B5AC3" w:rsidRDefault="000B5AC3">
      <w:pPr>
        <w:spacing w:after="60" w:line="252" w:lineRule="auto"/>
      </w:pPr>
      <w:r w:rsidRPr="000B5AC3">
        <w:rPr>
          <w:i/>
        </w:rPr>
        <w:t>Complete this section for 24-hour residential, ABI / MFP residential, and site-based respite requests.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29"/>
        <w:gridCol w:w="3161"/>
        <w:gridCol w:w="3090"/>
      </w:tblGrid>
      <w:tr w:rsidR="002D598B" w:rsidRPr="00DE60A7" w14:paraId="6E515592" w14:textId="77777777" w:rsidTr="00B46522">
        <w:tc>
          <w:tcPr>
            <w:tcW w:w="210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4EF26C1" w14:textId="798699D6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Street address:</w:t>
            </w:r>
            <w:r w:rsidRPr="005337B5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195889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7FEC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66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5AEA70F" w14:textId="5A8E164B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City / Town: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92217842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7FEC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84BC855" w14:textId="4B836CA1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Zip Code: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3623684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7FEC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5B5C" w:rsidRPr="00DE60A7" w14:paraId="27CB8C5A" w14:textId="77777777" w:rsidTr="00B46522">
        <w:tc>
          <w:tcPr>
            <w:tcW w:w="210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278696C0" w14:textId="77777777" w:rsidR="00755B5C" w:rsidRPr="005337B5" w:rsidRDefault="005A55EC">
            <w:pPr>
              <w:spacing w:after="0" w:line="252" w:lineRule="auto"/>
              <w:rPr>
                <w:b/>
                <w:bCs/>
                <w:color w:val="000000"/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Is this an Increase in Capacity Request?</w:t>
            </w:r>
          </w:p>
          <w:p w14:paraId="1269801F" w14:textId="77777777" w:rsidR="005A55EC" w:rsidRDefault="0071035B" w:rsidP="00BF22B1">
            <w:pPr>
              <w:tabs>
                <w:tab w:val="center" w:pos="2222"/>
              </w:tabs>
              <w:spacing w:after="0" w:line="252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1434981546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A55EC" w:rsidRPr="00C95E28">
                  <w:rPr>
                    <w:rStyle w:val="PlaceholderText"/>
                  </w:rPr>
                  <w:t>Choose an item.</w:t>
                </w:r>
              </w:sdtContent>
            </w:sdt>
            <w:r w:rsidR="00BF22B1">
              <w:rPr>
                <w:sz w:val="22"/>
              </w:rPr>
              <w:tab/>
            </w:r>
          </w:p>
          <w:p w14:paraId="3E84DC6E" w14:textId="77777777" w:rsidR="00BF22B1" w:rsidRDefault="00BF22B1" w:rsidP="00BF22B1">
            <w:pPr>
              <w:tabs>
                <w:tab w:val="center" w:pos="2222"/>
              </w:tabs>
              <w:spacing w:after="0" w:line="252" w:lineRule="auto"/>
              <w:rPr>
                <w:sz w:val="22"/>
              </w:rPr>
            </w:pPr>
            <w:r>
              <w:rPr>
                <w:sz w:val="22"/>
              </w:rPr>
              <w:t xml:space="preserve">If </w:t>
            </w:r>
            <w:proofErr w:type="gramStart"/>
            <w:r>
              <w:rPr>
                <w:sz w:val="22"/>
              </w:rPr>
              <w:t>Yes</w:t>
            </w:r>
            <w:proofErr w:type="gramEnd"/>
            <w:r>
              <w:rPr>
                <w:sz w:val="22"/>
              </w:rPr>
              <w:t>, what is current capacity?</w:t>
            </w:r>
          </w:p>
          <w:sdt>
            <w:sdtPr>
              <w:rPr>
                <w:sz w:val="22"/>
              </w:rPr>
              <w:id w:val="-334380958"/>
              <w:placeholder>
                <w:docPart w:val="DefaultPlaceholder_-1854013440"/>
              </w:placeholder>
              <w:showingPlcHdr/>
            </w:sdtPr>
            <w:sdtEndPr/>
            <w:sdtContent>
              <w:p w14:paraId="414CA312" w14:textId="72109300" w:rsidR="00BF22B1" w:rsidRPr="005A55EC" w:rsidRDefault="00BF22B1" w:rsidP="00BF22B1">
                <w:pPr>
                  <w:tabs>
                    <w:tab w:val="center" w:pos="2222"/>
                  </w:tabs>
                  <w:spacing w:after="0" w:line="252" w:lineRule="auto"/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99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C68057F" w14:textId="69344EBC" w:rsidR="00755B5C" w:rsidRPr="00DE60A7" w:rsidRDefault="005E1E4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Building type:</w:t>
            </w:r>
            <w:r>
              <w:t xml:space="preserve"> </w:t>
            </w:r>
            <w:r w:rsidRPr="001162B8">
              <w:rPr>
                <w:i/>
                <w:iCs/>
                <w:sz w:val="20"/>
                <w:szCs w:val="20"/>
              </w:rPr>
              <w:t>(</w:t>
            </w:r>
            <w:r w:rsidRPr="001162B8">
              <w:rPr>
                <w:i/>
                <w:iCs/>
                <w:color w:val="000000"/>
                <w:sz w:val="20"/>
                <w:szCs w:val="20"/>
              </w:rPr>
              <w:t>examples: single-family home, two-family home, apartment, condominium, townhouse, duplex, new construction, or other residential setting)</w:t>
            </w:r>
            <w:r w:rsidR="00755B5C"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11583090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659A2E9" w14:textId="67AF1176" w:rsidR="00755B5C" w:rsidRPr="00DE60A7" w:rsidRDefault="00755B5C">
            <w:pPr>
              <w:spacing w:after="0" w:line="252" w:lineRule="auto"/>
              <w:rPr>
                <w:sz w:val="22"/>
              </w:rPr>
            </w:pPr>
          </w:p>
        </w:tc>
      </w:tr>
      <w:tr w:rsidR="00AC61DF" w:rsidRPr="00DE60A7" w14:paraId="73C8FEA2" w14:textId="77777777" w:rsidTr="00B46522">
        <w:tc>
          <w:tcPr>
            <w:tcW w:w="210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6D42C04" w14:textId="6FB92984" w:rsidR="00AC61DF" w:rsidRPr="00DE60A7" w:rsidRDefault="00AC61DF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Proposed capacity:</w:t>
            </w:r>
            <w:r w:rsidRPr="005337B5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665476630"/>
                <w:placeholder>
                  <w:docPart w:val="559A7A3BE0EA496A993741664C5BD1EF"/>
                </w:placeholder>
                <w:showingPlcHdr/>
              </w:sdtPr>
              <w:sdtEndPr/>
              <w:sdtContent>
                <w:r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99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30862F5" w14:textId="4343B196" w:rsidR="00AC61DF" w:rsidRPr="00DE60A7" w:rsidRDefault="00AC61DF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Proposed move-in / start date:</w:t>
            </w:r>
            <w:r w:rsidRPr="005337B5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353703515"/>
                <w:placeholder>
                  <w:docPart w:val="FE7C244939DA4FB3837101E1F5B17CD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95E2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D598B" w:rsidRPr="00DE60A7" w14:paraId="04D44720" w14:textId="77777777" w:rsidTr="00B46522">
        <w:tc>
          <w:tcPr>
            <w:tcW w:w="210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7699E6F" w14:textId="77777777" w:rsidR="002D598B" w:rsidRPr="005337B5" w:rsidRDefault="000B5AC3">
            <w:pPr>
              <w:spacing w:after="0" w:line="252" w:lineRule="auto"/>
              <w:rPr>
                <w:b/>
                <w:bCs/>
                <w:color w:val="000000"/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 xml:space="preserve">Will individuals moving to this site vacate another home operated by the agency?  </w:t>
            </w:r>
          </w:p>
          <w:sdt>
            <w:sdtPr>
              <w:rPr>
                <w:sz w:val="22"/>
              </w:rPr>
              <w:id w:val="1153560680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0DD7E73" w14:textId="1582873C" w:rsidR="00B538D5" w:rsidRPr="00DE60A7" w:rsidRDefault="00B538D5">
                <w:pPr>
                  <w:spacing w:after="0" w:line="252" w:lineRule="auto"/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466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C48B40E" w14:textId="7B569028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If yes, address of location to be vacated:</w:t>
            </w:r>
            <w:r w:rsidRPr="005337B5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4344125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538D5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3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B073E0A" w14:textId="2F5AA6CC" w:rsidR="002D598B" w:rsidRDefault="00B21F83">
            <w:pPr>
              <w:spacing w:after="0" w:line="252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*</w:t>
            </w:r>
            <w:r w:rsidR="000B5AC3" w:rsidRPr="00DE60A7">
              <w:rPr>
                <w:color w:val="000000"/>
                <w:sz w:val="22"/>
              </w:rPr>
              <w:t xml:space="preserve">Will the </w:t>
            </w:r>
            <w:proofErr w:type="gramStart"/>
            <w:r w:rsidR="000B5AC3" w:rsidRPr="00DE60A7">
              <w:rPr>
                <w:color w:val="000000"/>
                <w:sz w:val="22"/>
              </w:rPr>
              <w:t>vacated</w:t>
            </w:r>
            <w:proofErr w:type="gramEnd"/>
            <w:r w:rsidR="000B5AC3" w:rsidRPr="00DE60A7">
              <w:rPr>
                <w:color w:val="000000"/>
                <w:sz w:val="22"/>
              </w:rPr>
              <w:t xml:space="preserve"> site be reoccupied within 120 days? </w:t>
            </w:r>
          </w:p>
          <w:sdt>
            <w:sdtPr>
              <w:rPr>
                <w:sz w:val="22"/>
              </w:rPr>
              <w:id w:val="503708092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Unsure" w:value="Unsure"/>
              </w:dropDownList>
            </w:sdtPr>
            <w:sdtEndPr/>
            <w:sdtContent>
              <w:p w14:paraId="1C30525C" w14:textId="0509163F" w:rsidR="00B538D5" w:rsidRPr="00DE60A7" w:rsidRDefault="00B538D5">
                <w:pPr>
                  <w:spacing w:after="0" w:line="252" w:lineRule="auto"/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444D04" w:rsidRPr="00DE60A7" w14:paraId="6DCB4093" w14:textId="77777777" w:rsidTr="00B46522">
        <w:tc>
          <w:tcPr>
            <w:tcW w:w="210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EB956D6" w14:textId="5B211C0B" w:rsidR="00444D04" w:rsidRPr="00DE60A7" w:rsidRDefault="00444D04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Will any individuals have mobility, sight, or hearing impairments?</w:t>
            </w:r>
            <w:r w:rsidRPr="00DE60A7">
              <w:rPr>
                <w:color w:val="000000"/>
                <w:sz w:val="22"/>
              </w:rPr>
              <w:t xml:space="preserve">  </w:t>
            </w:r>
            <w:sdt>
              <w:sdtPr>
                <w:rPr>
                  <w:color w:val="000000"/>
                  <w:sz w:val="22"/>
                </w:rPr>
                <w:id w:val="-201413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Pr="00DE60A7">
              <w:rPr>
                <w:color w:val="000000"/>
                <w:sz w:val="22"/>
              </w:rPr>
              <w:t xml:space="preserve">Yes   </w:t>
            </w:r>
            <w:sdt>
              <w:sdtPr>
                <w:rPr>
                  <w:color w:val="000000"/>
                  <w:sz w:val="22"/>
                </w:rPr>
                <w:id w:val="-149964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Pr="00DE60A7">
              <w:rPr>
                <w:color w:val="000000"/>
                <w:sz w:val="22"/>
              </w:rPr>
              <w:t xml:space="preserve"> No</w:t>
            </w:r>
          </w:p>
        </w:tc>
        <w:tc>
          <w:tcPr>
            <w:tcW w:w="2899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72D3EB4" w14:textId="148FEBE0" w:rsidR="00444D04" w:rsidRPr="00DE60A7" w:rsidRDefault="00444D04">
            <w:pPr>
              <w:spacing w:after="0" w:line="252" w:lineRule="auto"/>
              <w:rPr>
                <w:sz w:val="22"/>
              </w:rPr>
            </w:pPr>
            <w:r w:rsidRPr="0071360D">
              <w:rPr>
                <w:b/>
                <w:bCs/>
                <w:color w:val="000000"/>
                <w:sz w:val="22"/>
              </w:rPr>
              <w:t>If yes, describe anticipated accessibility needs:</w:t>
            </w:r>
            <w:r w:rsidRPr="0071360D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1893497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76EAE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76EAE" w:rsidRPr="00DE60A7" w14:paraId="2E2D20CD" w14:textId="77777777" w:rsidTr="00B46522">
        <w:tc>
          <w:tcPr>
            <w:tcW w:w="5000" w:type="pct"/>
            <w:gridSpan w:val="3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7ED85A7" w14:textId="7DFCD532" w:rsidR="00176EAE" w:rsidRPr="00DE60A7" w:rsidRDefault="00176EAE">
            <w:pPr>
              <w:spacing w:after="0" w:line="252" w:lineRule="auto"/>
              <w:rPr>
                <w:color w:val="000000"/>
                <w:sz w:val="22"/>
              </w:rPr>
            </w:pPr>
            <w:r w:rsidRPr="00DE60A7">
              <w:rPr>
                <w:color w:val="000000"/>
                <w:sz w:val="22"/>
              </w:rPr>
              <w:t>Additional site notes:</w:t>
            </w:r>
            <w:r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-1000347479"/>
                <w:placeholder>
                  <w:docPart w:val="C8CE8EF6E29744199C37197F73B1A882"/>
                </w:placeholder>
                <w:showingPlcHdr/>
              </w:sdtPr>
              <w:sdtEndPr/>
              <w:sdtContent>
                <w:r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B6CDEE9" w14:textId="6E1CE562" w:rsidR="002D598B" w:rsidRDefault="00B21F83" w:rsidP="000B5AC3">
      <w:pPr>
        <w:spacing w:before="60" w:after="60" w:line="252" w:lineRule="auto"/>
        <w:rPr>
          <w:i/>
          <w:iCs/>
        </w:rPr>
      </w:pPr>
      <w:r>
        <w:rPr>
          <w:i/>
          <w:iCs/>
          <w:sz w:val="20"/>
        </w:rPr>
        <w:t>*</w:t>
      </w:r>
      <w:r w:rsidR="000B5AC3" w:rsidRPr="000B5AC3">
        <w:rPr>
          <w:i/>
          <w:iCs/>
          <w:sz w:val="20"/>
        </w:rPr>
        <w:t xml:space="preserve">Note: </w:t>
      </w:r>
      <w:r w:rsidR="00443E79" w:rsidRPr="00443E79">
        <w:rPr>
          <w:i/>
          <w:iCs/>
          <w:sz w:val="20"/>
        </w:rPr>
        <w:t xml:space="preserve">Select Yes only if the provider expects to reoccupy the vacated site within 120 days for the </w:t>
      </w:r>
      <w:r w:rsidR="00443E79" w:rsidRPr="00443E79">
        <w:rPr>
          <w:b/>
          <w:bCs/>
          <w:i/>
          <w:iCs/>
          <w:sz w:val="20"/>
        </w:rPr>
        <w:t>same service type</w:t>
      </w:r>
      <w:r w:rsidR="00443E79" w:rsidRPr="00443E79">
        <w:rPr>
          <w:i/>
          <w:iCs/>
          <w:sz w:val="20"/>
        </w:rPr>
        <w:t xml:space="preserve"> currently operating at that location.</w:t>
      </w:r>
      <w:r w:rsidR="00443E79">
        <w:rPr>
          <w:i/>
          <w:iCs/>
          <w:sz w:val="20"/>
        </w:rPr>
        <w:t xml:space="preserve"> </w:t>
      </w:r>
      <w:r w:rsidR="000B5AC3" w:rsidRPr="000B5AC3">
        <w:rPr>
          <w:i/>
          <w:iCs/>
          <w:sz w:val="20"/>
        </w:rPr>
        <w:t xml:space="preserve">If an existing site is vacated and not reoccupied within 120 days, the site will be closed by OQE. </w:t>
      </w:r>
      <w:r w:rsidR="00443E79">
        <w:rPr>
          <w:i/>
          <w:iCs/>
          <w:sz w:val="20"/>
        </w:rPr>
        <w:t xml:space="preserve"> </w:t>
      </w:r>
      <w:r w:rsidR="000B5AC3" w:rsidRPr="000B5AC3">
        <w:rPr>
          <w:i/>
          <w:iCs/>
          <w:sz w:val="20"/>
        </w:rPr>
        <w:t>A new site feasibility request must be submitted if the agency plans to reopen the home after 120 days.</w:t>
      </w:r>
    </w:p>
    <w:p w14:paraId="04E795CF" w14:textId="77777777" w:rsidR="000B5AC3" w:rsidRPr="000B5AC3" w:rsidRDefault="000B5AC3" w:rsidP="000B5AC3">
      <w:pPr>
        <w:spacing w:after="60" w:line="252" w:lineRule="auto"/>
        <w:rPr>
          <w:i/>
          <w:iCs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780"/>
      </w:tblGrid>
      <w:tr w:rsidR="002D598B" w14:paraId="711F38AF" w14:textId="77777777" w:rsidTr="00B46522">
        <w:trPr>
          <w:jc w:val="center"/>
        </w:trPr>
        <w:tc>
          <w:tcPr>
            <w:tcW w:w="5000" w:type="pct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00437B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AB0865B" w14:textId="77777777" w:rsidR="002D598B" w:rsidRDefault="000B5AC3">
            <w:pPr>
              <w:spacing w:after="0" w:line="252" w:lineRule="auto"/>
            </w:pPr>
            <w:r>
              <w:rPr>
                <w:b/>
                <w:color w:val="FFFFFF"/>
                <w:sz w:val="24"/>
              </w:rPr>
              <w:t>D. HCBS Review / Exception Screening</w:t>
            </w:r>
          </w:p>
        </w:tc>
      </w:tr>
    </w:tbl>
    <w:p w14:paraId="55CE736E" w14:textId="535D9570" w:rsidR="002D598B" w:rsidRPr="000B5AC3" w:rsidRDefault="000B5AC3">
      <w:pPr>
        <w:spacing w:after="60" w:line="252" w:lineRule="auto"/>
      </w:pPr>
      <w:r w:rsidRPr="000B5AC3">
        <w:rPr>
          <w:i/>
        </w:rPr>
        <w:t>Complete this section for all proposed new residential sites</w:t>
      </w:r>
      <w:r w:rsidR="00264CC8">
        <w:rPr>
          <w:i/>
        </w:rPr>
        <w:t xml:space="preserve"> and </w:t>
      </w:r>
      <w:proofErr w:type="gramStart"/>
      <w:r w:rsidR="00264CC8">
        <w:rPr>
          <w:i/>
        </w:rPr>
        <w:t>increase in</w:t>
      </w:r>
      <w:proofErr w:type="gramEnd"/>
      <w:r w:rsidR="00264CC8">
        <w:rPr>
          <w:i/>
        </w:rPr>
        <w:t xml:space="preserve"> capacity</w:t>
      </w:r>
      <w:r w:rsidRPr="000B5AC3">
        <w:rPr>
          <w:i/>
        </w:rPr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80"/>
      </w:tblGrid>
      <w:tr w:rsidR="003E3838" w:rsidRPr="00DE60A7" w14:paraId="04F07E4D" w14:textId="77777777" w:rsidTr="00B46522">
        <w:trPr>
          <w:trHeight w:val="268"/>
        </w:trPr>
        <w:tc>
          <w:tcPr>
            <w:tcW w:w="50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shd w:val="clear" w:color="auto" w:fill="EEF3F8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7BE2724" w14:textId="5EDB95DD" w:rsidR="003E3838" w:rsidRPr="00DE60A7" w:rsidRDefault="003E3838" w:rsidP="00C160EC">
            <w:pPr>
              <w:spacing w:after="0"/>
              <w:rPr>
                <w:sz w:val="22"/>
              </w:rPr>
            </w:pPr>
            <w:r w:rsidRPr="00C160EC">
              <w:rPr>
                <w:b/>
                <w:color w:val="1F497D" w:themeColor="text2"/>
                <w:sz w:val="22"/>
              </w:rPr>
              <w:t>Check any that apply</w:t>
            </w:r>
          </w:p>
        </w:tc>
      </w:tr>
      <w:tr w:rsidR="00DE60A7" w:rsidRPr="00DE60A7" w14:paraId="13651C58" w14:textId="77777777" w:rsidTr="00B46522">
        <w:tc>
          <w:tcPr>
            <w:tcW w:w="50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CEFB7A4" w14:textId="5D3D11B9" w:rsidR="00DE60A7" w:rsidRPr="00DE60A7" w:rsidRDefault="0071035B" w:rsidP="00F85EAB">
            <w:pPr>
              <w:spacing w:after="0"/>
              <w:rPr>
                <w:sz w:val="22"/>
              </w:rPr>
            </w:pPr>
            <w:sdt>
              <w:sdtPr>
                <w:rPr>
                  <w:color w:val="000000"/>
                  <w:sz w:val="22"/>
                </w:rPr>
                <w:id w:val="119542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DB0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DE60A7" w:rsidRPr="00DE60A7">
              <w:rPr>
                <w:color w:val="000000"/>
                <w:sz w:val="22"/>
              </w:rPr>
              <w:t xml:space="preserve"> A. Another DDS-funded or DDS-licensed residential program is at the same address, in the same building, on the same lot / property, or on an adjacent / bordering lot / property</w:t>
            </w:r>
          </w:p>
        </w:tc>
      </w:tr>
      <w:tr w:rsidR="00DE60A7" w:rsidRPr="00DE60A7" w14:paraId="0E7F7A36" w14:textId="77777777" w:rsidTr="00B46522">
        <w:tc>
          <w:tcPr>
            <w:tcW w:w="50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317AE1E" w14:textId="72BFE1AE" w:rsidR="00DE60A7" w:rsidRPr="00DE60A7" w:rsidRDefault="0071035B" w:rsidP="00F85EAB">
            <w:pPr>
              <w:spacing w:after="0"/>
              <w:rPr>
                <w:sz w:val="22"/>
              </w:rPr>
            </w:pPr>
            <w:sdt>
              <w:sdtPr>
                <w:rPr>
                  <w:color w:val="000000"/>
                  <w:sz w:val="22"/>
                </w:rPr>
                <w:id w:val="135870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248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DE60A7" w:rsidRPr="00DE60A7">
              <w:rPr>
                <w:color w:val="000000"/>
                <w:sz w:val="22"/>
              </w:rPr>
              <w:t>B. The proposed site is a duplex, triple-decker, or other multi-unit building with another DDS residential program</w:t>
            </w:r>
          </w:p>
        </w:tc>
      </w:tr>
      <w:tr w:rsidR="00DE60A7" w:rsidRPr="00DE60A7" w14:paraId="4047D5BC" w14:textId="77777777" w:rsidTr="00B46522">
        <w:tc>
          <w:tcPr>
            <w:tcW w:w="50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D02D23B" w14:textId="1B76F529" w:rsidR="00DE60A7" w:rsidRPr="00DE60A7" w:rsidRDefault="0071035B" w:rsidP="00F85EAB">
            <w:pPr>
              <w:spacing w:after="0"/>
              <w:rPr>
                <w:sz w:val="22"/>
              </w:rPr>
            </w:pPr>
            <w:sdt>
              <w:sdtPr>
                <w:rPr>
                  <w:b/>
                  <w:color w:val="000000"/>
                  <w:sz w:val="22"/>
                </w:rPr>
                <w:id w:val="-187784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DB0">
                  <w:rPr>
                    <w:rFonts w:ascii="MS Gothic" w:eastAsia="MS Gothic" w:hAnsi="MS Gothic" w:hint="eastAsia"/>
                    <w:b/>
                    <w:color w:val="000000"/>
                    <w:sz w:val="22"/>
                  </w:rPr>
                  <w:t>☐</w:t>
                </w:r>
              </w:sdtContent>
            </w:sdt>
            <w:r w:rsidR="00DE60A7" w:rsidRPr="00DE60A7">
              <w:rPr>
                <w:b/>
                <w:color w:val="000000"/>
                <w:sz w:val="22"/>
              </w:rPr>
              <w:t xml:space="preserve"> None of the above</w:t>
            </w:r>
          </w:p>
        </w:tc>
      </w:tr>
      <w:tr w:rsidR="007F6C96" w:rsidRPr="00DE60A7" w14:paraId="423CDE62" w14:textId="77777777" w:rsidTr="00B46522">
        <w:tc>
          <w:tcPr>
            <w:tcW w:w="50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3097521" w14:textId="5B5B0655" w:rsidR="007F6C96" w:rsidRPr="00DE60A7" w:rsidRDefault="007F6C96">
            <w:pPr>
              <w:spacing w:after="0" w:line="252" w:lineRule="auto"/>
              <w:rPr>
                <w:sz w:val="22"/>
              </w:rPr>
            </w:pPr>
            <w:r w:rsidRPr="00DE60A7">
              <w:rPr>
                <w:color w:val="000000"/>
                <w:sz w:val="22"/>
              </w:rPr>
              <w:lastRenderedPageBreak/>
              <w:t>If either A or B applies, a DDS HCBS site review / exception approval must be obtained.</w:t>
            </w:r>
            <w:r w:rsidRPr="00DE60A7">
              <w:rPr>
                <w:color w:val="000000"/>
                <w:sz w:val="22"/>
              </w:rPr>
              <w:br/>
              <w:t xml:space="preserve">HCBS site review / exception approval obtained?  </w:t>
            </w:r>
            <w:sdt>
              <w:sdtPr>
                <w:rPr>
                  <w:color w:val="000000"/>
                  <w:sz w:val="22"/>
                </w:rPr>
                <w:id w:val="102914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248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Pr="00DE60A7">
              <w:rPr>
                <w:color w:val="000000"/>
                <w:sz w:val="22"/>
              </w:rPr>
              <w:t xml:space="preserve"> Yes   </w:t>
            </w:r>
            <w:sdt>
              <w:sdtPr>
                <w:rPr>
                  <w:color w:val="000000"/>
                  <w:sz w:val="22"/>
                </w:rPr>
                <w:id w:val="152829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248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Pr="00DE60A7">
              <w:rPr>
                <w:color w:val="000000"/>
                <w:sz w:val="22"/>
              </w:rPr>
              <w:t xml:space="preserve"> No   </w:t>
            </w:r>
            <w:sdt>
              <w:sdtPr>
                <w:rPr>
                  <w:color w:val="000000"/>
                  <w:sz w:val="22"/>
                </w:rPr>
                <w:id w:val="193854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248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Pr="00DE60A7">
              <w:rPr>
                <w:color w:val="000000"/>
                <w:sz w:val="22"/>
              </w:rPr>
              <w:t xml:space="preserve"> Unsure</w:t>
            </w:r>
          </w:p>
          <w:p w14:paraId="67C4C0A4" w14:textId="77777777" w:rsidR="007F6C96" w:rsidRDefault="007F6C96">
            <w:pPr>
              <w:spacing w:after="0" w:line="252" w:lineRule="auto"/>
              <w:rPr>
                <w:color w:val="000000"/>
                <w:sz w:val="22"/>
              </w:rPr>
            </w:pPr>
          </w:p>
          <w:p w14:paraId="7A48499C" w14:textId="3DC72942" w:rsidR="007F6C96" w:rsidRPr="00DE60A7" w:rsidRDefault="007F6C96">
            <w:pPr>
              <w:spacing w:after="0" w:line="252" w:lineRule="auto"/>
              <w:rPr>
                <w:sz w:val="22"/>
              </w:rPr>
            </w:pPr>
            <w:r w:rsidRPr="00124D54">
              <w:rPr>
                <w:b/>
                <w:bCs/>
                <w:color w:val="000000"/>
                <w:sz w:val="22"/>
              </w:rPr>
              <w:t>Approval date:</w:t>
            </w:r>
            <w:r w:rsidR="00C8074C">
              <w:rPr>
                <w:color w:val="000000"/>
                <w:sz w:val="22"/>
              </w:rPr>
              <w:t xml:space="preserve"> </w:t>
            </w:r>
            <w:sdt>
              <w:sdtPr>
                <w:rPr>
                  <w:color w:val="000000"/>
                  <w:sz w:val="22"/>
                </w:rPr>
                <w:id w:val="-22137047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074C" w:rsidRPr="00C95E2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7F6C96" w:rsidRPr="00DE60A7" w14:paraId="510BCE97" w14:textId="77777777" w:rsidTr="00B46522">
        <w:tc>
          <w:tcPr>
            <w:tcW w:w="50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5EF2587" w14:textId="77777777" w:rsidR="007F6C96" w:rsidRPr="00DE60A7" w:rsidRDefault="007F6C96">
            <w:pPr>
              <w:spacing w:after="0" w:line="252" w:lineRule="auto"/>
              <w:rPr>
                <w:sz w:val="22"/>
              </w:rPr>
            </w:pPr>
            <w:r w:rsidRPr="00DE60A7">
              <w:rPr>
                <w:color w:val="000000"/>
                <w:sz w:val="22"/>
              </w:rPr>
              <w:t xml:space="preserve">If </w:t>
            </w:r>
            <w:proofErr w:type="gramStart"/>
            <w:r w:rsidRPr="00DE60A7">
              <w:rPr>
                <w:color w:val="000000"/>
                <w:sz w:val="22"/>
              </w:rPr>
              <w:t>no</w:t>
            </w:r>
            <w:proofErr w:type="gramEnd"/>
            <w:r w:rsidRPr="00DE60A7">
              <w:rPr>
                <w:color w:val="000000"/>
                <w:sz w:val="22"/>
              </w:rPr>
              <w:t>, please refer to the DDS HCBS Site Review and Exception Request Process.</w:t>
            </w:r>
          </w:p>
          <w:p w14:paraId="1BFCEC8E" w14:textId="4E953D58" w:rsidR="007F6C96" w:rsidRPr="00DE60A7" w:rsidRDefault="007F6C96">
            <w:pPr>
              <w:spacing w:after="0" w:line="252" w:lineRule="auto"/>
              <w:rPr>
                <w:sz w:val="22"/>
              </w:rPr>
            </w:pPr>
            <w:r w:rsidRPr="00DE60A7">
              <w:rPr>
                <w:color w:val="000000"/>
                <w:sz w:val="22"/>
              </w:rPr>
              <w:t>Reference / link:</w:t>
            </w:r>
            <w:r w:rsidR="00A66E20">
              <w:rPr>
                <w:color w:val="000000"/>
                <w:sz w:val="22"/>
              </w:rPr>
              <w:t xml:space="preserve"> </w:t>
            </w:r>
            <w:hyperlink r:id="rId11" w:history="1">
              <w:r w:rsidR="00A66E20" w:rsidRPr="00367BAE">
                <w:rPr>
                  <w:rStyle w:val="Hyperlink"/>
                  <w:sz w:val="22"/>
                </w:rPr>
                <w:t>https://www.mass.gov/doc/dds-hcbs-site-review-and-exception-request-process-0/download</w:t>
              </w:r>
            </w:hyperlink>
            <w:r w:rsidR="00A66E20">
              <w:rPr>
                <w:color w:val="000000"/>
                <w:sz w:val="22"/>
              </w:rPr>
              <w:t xml:space="preserve"> </w:t>
            </w:r>
          </w:p>
        </w:tc>
      </w:tr>
    </w:tbl>
    <w:p w14:paraId="4D0149E0" w14:textId="77777777" w:rsidR="002D598B" w:rsidRDefault="002D598B">
      <w:pPr>
        <w:spacing w:after="40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780"/>
      </w:tblGrid>
      <w:tr w:rsidR="002D598B" w14:paraId="4036AE95" w14:textId="77777777" w:rsidTr="00B46522">
        <w:trPr>
          <w:jc w:val="center"/>
        </w:trPr>
        <w:tc>
          <w:tcPr>
            <w:tcW w:w="5000" w:type="pct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00437B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57BFA1B" w14:textId="38C2BC09" w:rsidR="002D598B" w:rsidRDefault="000B5AC3">
            <w:pPr>
              <w:spacing w:after="0" w:line="252" w:lineRule="auto"/>
            </w:pPr>
            <w:r>
              <w:rPr>
                <w:b/>
                <w:color w:val="FFFFFF"/>
                <w:sz w:val="24"/>
              </w:rPr>
              <w:t xml:space="preserve">E. Site-Based </w:t>
            </w:r>
            <w:r w:rsidR="00B43C32">
              <w:rPr>
                <w:b/>
                <w:color w:val="FFFFFF"/>
                <w:sz w:val="24"/>
              </w:rPr>
              <w:t>CBDS</w:t>
            </w:r>
            <w:r>
              <w:rPr>
                <w:b/>
                <w:color w:val="FFFFFF"/>
                <w:sz w:val="24"/>
              </w:rPr>
              <w:t xml:space="preserve"> Proposed Location / Site Information</w:t>
            </w:r>
          </w:p>
        </w:tc>
      </w:tr>
    </w:tbl>
    <w:p w14:paraId="0CD45CA1" w14:textId="77777777" w:rsidR="002D598B" w:rsidRPr="000B5AC3" w:rsidRDefault="000B5AC3">
      <w:pPr>
        <w:spacing w:after="60" w:line="252" w:lineRule="auto"/>
      </w:pPr>
      <w:r w:rsidRPr="000B5AC3">
        <w:rPr>
          <w:i/>
        </w:rPr>
        <w:t>Complete this section for CBDS or other fixed site-based day service locations.</w:t>
      </w:r>
    </w:p>
    <w:tbl>
      <w:tblPr>
        <w:tblW w:w="11007" w:type="dxa"/>
        <w:tblLayout w:type="fixed"/>
        <w:tblLook w:val="04A0" w:firstRow="1" w:lastRow="0" w:firstColumn="1" w:lastColumn="0" w:noHBand="0" w:noVBand="1"/>
      </w:tblPr>
      <w:tblGrid>
        <w:gridCol w:w="4599"/>
        <w:gridCol w:w="3240"/>
        <w:gridCol w:w="3168"/>
      </w:tblGrid>
      <w:tr w:rsidR="002D598B" w:rsidRPr="00DE60A7" w14:paraId="3F604228" w14:textId="77777777" w:rsidTr="00333CCC">
        <w:tc>
          <w:tcPr>
            <w:tcW w:w="4599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9F23F70" w14:textId="49FE0D84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Street address:</w:t>
            </w:r>
            <w:r w:rsidRPr="00D50EBF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13150674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E5035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D78994E" w14:textId="699D6E8A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City / Town: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17828427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E5035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68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69E3B93" w14:textId="0ABD96DC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Zip Code: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146253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E5035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33CCC" w:rsidRPr="00DE60A7" w14:paraId="36E379D1" w14:textId="77777777" w:rsidTr="00333CCC">
        <w:tc>
          <w:tcPr>
            <w:tcW w:w="4599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6AD6C482" w14:textId="62BC3B68" w:rsidR="00333CCC" w:rsidRPr="00DE60A7" w:rsidRDefault="00333CCC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Building type: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15431663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43C32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408" w:type="dxa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0CE56C3" w14:textId="66F09314" w:rsidR="00333CCC" w:rsidRPr="00DE60A7" w:rsidRDefault="00333CCC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Additional site notes: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14079190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D598B" w:rsidRPr="00DE60A7" w14:paraId="590D0C54" w14:textId="77777777" w:rsidTr="00333CCC">
        <w:tc>
          <w:tcPr>
            <w:tcW w:w="4599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FC50DE2" w14:textId="7F0CE8CF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Proposed capacity: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6005639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E5035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5B27177" w14:textId="04DC6BE2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Proposed start date:</w:t>
            </w:r>
            <w:r w:rsidRPr="00D50EBF">
              <w:rPr>
                <w:b/>
                <w:bCs/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85615848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5035" w:rsidRPr="00C95E2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168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9B7BE51" w14:textId="5C8E2280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D50EBF">
              <w:rPr>
                <w:b/>
                <w:bCs/>
                <w:color w:val="000000"/>
                <w:sz w:val="22"/>
              </w:rPr>
              <w:t>Does the site meet accessibility requirements and allow services to be provided at grade?</w:t>
            </w:r>
            <w:r w:rsidRPr="00DE60A7">
              <w:rPr>
                <w:color w:val="000000"/>
                <w:sz w:val="22"/>
              </w:rPr>
              <w:t xml:space="preserve">  </w:t>
            </w:r>
            <w:sdt>
              <w:sdtPr>
                <w:rPr>
                  <w:color w:val="000000"/>
                  <w:sz w:val="22"/>
                </w:rPr>
                <w:id w:val="1064840041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E5035" w:rsidRPr="00C95E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F795E09" w14:textId="64462848" w:rsidR="002D598B" w:rsidRDefault="00B43C32" w:rsidP="00F460E2">
      <w:pPr>
        <w:spacing w:before="60" w:after="60" w:line="252" w:lineRule="auto"/>
        <w:rPr>
          <w:i/>
          <w:iCs/>
          <w:sz w:val="20"/>
        </w:rPr>
      </w:pPr>
      <w:r>
        <w:rPr>
          <w:i/>
          <w:iCs/>
          <w:sz w:val="20"/>
        </w:rPr>
        <w:t>*</w:t>
      </w:r>
      <w:r w:rsidRPr="000B5AC3">
        <w:rPr>
          <w:i/>
          <w:iCs/>
          <w:sz w:val="20"/>
        </w:rPr>
        <w:t xml:space="preserve">Note: </w:t>
      </w:r>
      <w:r w:rsidR="0033500B">
        <w:rPr>
          <w:i/>
          <w:iCs/>
          <w:sz w:val="20"/>
        </w:rPr>
        <w:t>Describe building type</w:t>
      </w:r>
      <w:r w:rsidR="00F460E2">
        <w:rPr>
          <w:i/>
          <w:iCs/>
          <w:sz w:val="20"/>
        </w:rPr>
        <w:t xml:space="preserve"> and number of floors.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962"/>
      </w:tblGrid>
      <w:tr w:rsidR="00D447B8" w14:paraId="27E30A06" w14:textId="77777777" w:rsidTr="004E6867">
        <w:trPr>
          <w:jc w:val="center"/>
        </w:trPr>
        <w:tc>
          <w:tcPr>
            <w:tcW w:w="10962" w:type="dxa"/>
            <w:tcBorders>
              <w:top w:val="single" w:sz="4" w:space="0" w:color="00437B"/>
              <w:left w:val="single" w:sz="4" w:space="0" w:color="00437B"/>
              <w:bottom w:val="single" w:sz="4" w:space="0" w:color="00437B"/>
              <w:right w:val="single" w:sz="4" w:space="0" w:color="00437B"/>
            </w:tcBorders>
            <w:shd w:val="clear" w:color="auto" w:fill="00437B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AC73903" w14:textId="50149903" w:rsidR="00D447B8" w:rsidRDefault="002A06BE" w:rsidP="00D447B8">
            <w:pPr>
              <w:keepNext/>
              <w:spacing w:after="0"/>
            </w:pPr>
            <w:r>
              <w:rPr>
                <w:rFonts w:eastAsia="Aptos"/>
                <w:b/>
                <w:color w:val="FFFFFF"/>
                <w:sz w:val="24"/>
              </w:rPr>
              <w:t>F</w:t>
            </w:r>
            <w:r w:rsidR="00D447B8">
              <w:rPr>
                <w:rFonts w:eastAsia="Aptos"/>
                <w:b/>
                <w:color w:val="FFFFFF"/>
                <w:sz w:val="24"/>
              </w:rPr>
              <w:t>. Employment Supports Pathway</w:t>
            </w:r>
          </w:p>
        </w:tc>
      </w:tr>
    </w:tbl>
    <w:p w14:paraId="4C044B2A" w14:textId="52DF0A53" w:rsidR="00D447B8" w:rsidRDefault="00D447B8" w:rsidP="00D447B8">
      <w:pPr>
        <w:keepNext/>
        <w:spacing w:after="60"/>
      </w:pPr>
      <w:r>
        <w:rPr>
          <w:rFonts w:eastAsia="Aptos"/>
          <w:sz w:val="20"/>
        </w:rPr>
        <w:t xml:space="preserve">Complete this section for Group Supported Employment or Individual Supported Employment requests. Employment Supports are routed for an Initial Review after services begin.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92"/>
        <w:gridCol w:w="5392"/>
      </w:tblGrid>
      <w:tr w:rsidR="00D447B8" w14:paraId="570A7FDA" w14:textId="77777777" w:rsidTr="00D447B8">
        <w:trPr>
          <w:jc w:val="center"/>
        </w:trPr>
        <w:tc>
          <w:tcPr>
            <w:tcW w:w="2500" w:type="pct"/>
            <w:tcBorders>
              <w:top w:val="single" w:sz="6" w:space="0" w:color="A9BBD1"/>
              <w:left w:val="single" w:sz="6" w:space="0" w:color="A9BBD1"/>
              <w:bottom w:val="single" w:sz="6" w:space="0" w:color="A9BBD1"/>
              <w:right w:val="single" w:sz="6" w:space="0" w:color="A9BBD1"/>
            </w:tcBorders>
          </w:tcPr>
          <w:p w14:paraId="5BC472EE" w14:textId="0E36BB34" w:rsidR="00D447B8" w:rsidRDefault="00D447B8" w:rsidP="004E6867">
            <w:pPr>
              <w:spacing w:after="0"/>
            </w:pPr>
            <w:r>
              <w:rPr>
                <w:rFonts w:eastAsia="Aptos"/>
                <w:b/>
              </w:rPr>
              <w:t>Employment support type:</w:t>
            </w:r>
            <w:r>
              <w:rPr>
                <w:rFonts w:eastAsia="Aptos"/>
              </w:rPr>
              <w:br/>
            </w:r>
            <w:sdt>
              <w:sdtPr>
                <w:rPr>
                  <w:rFonts w:eastAsia="Aptos"/>
                  <w:color w:val="606060"/>
                </w:rPr>
                <w:id w:val="14301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8D6">
                  <w:rPr>
                    <w:rFonts w:ascii="MS Gothic" w:eastAsia="MS Gothic" w:hAnsi="MS Gothic" w:hint="eastAsia"/>
                    <w:color w:val="606060"/>
                  </w:rPr>
                  <w:t>☐</w:t>
                </w:r>
              </w:sdtContent>
            </w:sdt>
            <w:r>
              <w:rPr>
                <w:rFonts w:eastAsia="Aptos"/>
                <w:color w:val="606060"/>
              </w:rPr>
              <w:t xml:space="preserve"> Group Supported Employment    </w:t>
            </w:r>
            <w:sdt>
              <w:sdtPr>
                <w:rPr>
                  <w:rFonts w:eastAsia="Aptos"/>
                  <w:color w:val="606060"/>
                </w:rPr>
                <w:id w:val="-17627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8D6">
                  <w:rPr>
                    <w:rFonts w:ascii="MS Gothic" w:eastAsia="MS Gothic" w:hAnsi="MS Gothic" w:hint="eastAsia"/>
                    <w:color w:val="606060"/>
                  </w:rPr>
                  <w:t>☐</w:t>
                </w:r>
              </w:sdtContent>
            </w:sdt>
            <w:r>
              <w:rPr>
                <w:rFonts w:eastAsia="Aptos"/>
                <w:color w:val="606060"/>
              </w:rPr>
              <w:t xml:space="preserve"> Individual Supported Employment </w:t>
            </w:r>
            <w:r w:rsidR="00AD48D6">
              <w:rPr>
                <w:rFonts w:eastAsia="Aptos"/>
                <w:color w:val="606060"/>
              </w:rPr>
              <w:t xml:space="preserve">  </w:t>
            </w:r>
            <w:sdt>
              <w:sdtPr>
                <w:rPr>
                  <w:rFonts w:eastAsia="Aptos"/>
                  <w:color w:val="606060"/>
                </w:rPr>
                <w:id w:val="-50937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8D6">
                  <w:rPr>
                    <w:rFonts w:ascii="MS Gothic" w:eastAsia="MS Gothic" w:hAnsi="MS Gothic" w:hint="eastAsia"/>
                    <w:color w:val="606060"/>
                  </w:rPr>
                  <w:t>☐</w:t>
                </w:r>
              </w:sdtContent>
            </w:sdt>
            <w:r w:rsidR="00AD48D6">
              <w:rPr>
                <w:rFonts w:eastAsia="Aptos"/>
                <w:color w:val="606060"/>
              </w:rPr>
              <w:t xml:space="preserve"> </w:t>
            </w:r>
            <w:r>
              <w:rPr>
                <w:rFonts w:eastAsia="Aptos"/>
                <w:color w:val="606060"/>
              </w:rPr>
              <w:t>Both</w:t>
            </w:r>
          </w:p>
        </w:tc>
        <w:tc>
          <w:tcPr>
            <w:tcW w:w="2500" w:type="pct"/>
            <w:tcBorders>
              <w:top w:val="single" w:sz="6" w:space="0" w:color="A9BBD1"/>
              <w:left w:val="single" w:sz="6" w:space="0" w:color="A9BBD1"/>
              <w:bottom w:val="single" w:sz="6" w:space="0" w:color="A9BBD1"/>
              <w:right w:val="single" w:sz="6" w:space="0" w:color="A9BBD1"/>
            </w:tcBorders>
          </w:tcPr>
          <w:p w14:paraId="1A7A0B26" w14:textId="5C62FBF3" w:rsidR="00D447B8" w:rsidRDefault="00D447B8" w:rsidP="004E6867">
            <w:pPr>
              <w:spacing w:after="0"/>
            </w:pPr>
            <w:r>
              <w:rPr>
                <w:rFonts w:eastAsia="Aptos"/>
                <w:b/>
              </w:rPr>
              <w:t>Proposed service start date:</w:t>
            </w:r>
            <w:r>
              <w:rPr>
                <w:rFonts w:eastAsia="Aptos"/>
              </w:rPr>
              <w:br/>
            </w:r>
            <w:sdt>
              <w:sdtPr>
                <w:rPr>
                  <w:rFonts w:eastAsia="Aptos"/>
                  <w:color w:val="606060"/>
                </w:rPr>
                <w:id w:val="-1194302976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Aptos"/>
                    <w:color w:val="606060"/>
                  </w:rPr>
                  <w:t>Click or tap to enter a date.</w:t>
                </w:r>
              </w:sdtContent>
            </w:sdt>
          </w:p>
        </w:tc>
      </w:tr>
      <w:tr w:rsidR="00D447B8" w14:paraId="6CC4BB9F" w14:textId="77777777" w:rsidTr="00D447B8">
        <w:trPr>
          <w:jc w:val="center"/>
        </w:trPr>
        <w:tc>
          <w:tcPr>
            <w:tcW w:w="2500" w:type="pct"/>
            <w:tcBorders>
              <w:top w:val="single" w:sz="6" w:space="0" w:color="A9BBD1"/>
              <w:left w:val="single" w:sz="6" w:space="0" w:color="A9BBD1"/>
              <w:bottom w:val="single" w:sz="6" w:space="0" w:color="A9BBD1"/>
              <w:right w:val="single" w:sz="6" w:space="0" w:color="A9BBD1"/>
            </w:tcBorders>
          </w:tcPr>
          <w:p w14:paraId="48D7C03C" w14:textId="5EEE8EC0" w:rsidR="00D447B8" w:rsidRDefault="00D447B8" w:rsidP="004E6867">
            <w:pPr>
              <w:spacing w:after="0"/>
            </w:pPr>
            <w:r>
              <w:rPr>
                <w:rFonts w:eastAsia="Aptos"/>
                <w:b/>
              </w:rPr>
              <w:t>Administrative office / hub location:</w:t>
            </w:r>
            <w:r>
              <w:rPr>
                <w:rFonts w:eastAsia="Aptos"/>
              </w:rPr>
              <w:br/>
            </w:r>
            <w:sdt>
              <w:sdtPr>
                <w:rPr>
                  <w:sz w:val="22"/>
                </w:rPr>
                <w:id w:val="-276098661"/>
                <w:placeholder>
                  <w:docPart w:val="A76F9485B0504D589159776F926AB37B"/>
                </w:placeholder>
                <w:showingPlcHdr/>
              </w:sdtPr>
              <w:sdtEndPr/>
              <w:sdtContent>
                <w:r w:rsidR="00F66EEE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single" w:sz="6" w:space="0" w:color="A9BBD1"/>
              <w:left w:val="single" w:sz="6" w:space="0" w:color="A9BBD1"/>
              <w:bottom w:val="single" w:sz="6" w:space="0" w:color="A9BBD1"/>
              <w:right w:val="single" w:sz="6" w:space="0" w:color="A9BBD1"/>
            </w:tcBorders>
          </w:tcPr>
          <w:p w14:paraId="17F6A92C" w14:textId="232A42FF" w:rsidR="00D447B8" w:rsidRDefault="00D447B8" w:rsidP="004E6867">
            <w:pPr>
              <w:spacing w:after="0"/>
            </w:pPr>
            <w:r>
              <w:rPr>
                <w:rFonts w:eastAsia="Aptos"/>
                <w:b/>
              </w:rPr>
              <w:t>Agency contact responsible for employment supports oversight:</w:t>
            </w:r>
            <w:r>
              <w:rPr>
                <w:rFonts w:eastAsia="Aptos"/>
              </w:rPr>
              <w:br/>
            </w:r>
            <w:sdt>
              <w:sdtPr>
                <w:rPr>
                  <w:sz w:val="22"/>
                </w:rPr>
                <w:id w:val="-576125141"/>
                <w:placeholder>
                  <w:docPart w:val="A8548A6A2686407BB75F897AAA6DFDB7"/>
                </w:placeholder>
                <w:showingPlcHdr/>
              </w:sdtPr>
              <w:sdtEndPr/>
              <w:sdtContent>
                <w:r w:rsidR="00F66EEE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47B8" w14:paraId="16CDCED2" w14:textId="77777777" w:rsidTr="00D447B8">
        <w:trPr>
          <w:jc w:val="center"/>
        </w:trPr>
        <w:tc>
          <w:tcPr>
            <w:tcW w:w="5000" w:type="pct"/>
            <w:gridSpan w:val="2"/>
            <w:tcBorders>
              <w:top w:val="single" w:sz="6" w:space="0" w:color="A9BBD1"/>
              <w:left w:val="single" w:sz="6" w:space="0" w:color="A9BBD1"/>
              <w:bottom w:val="single" w:sz="6" w:space="0" w:color="A9BBD1"/>
              <w:right w:val="single" w:sz="6" w:space="0" w:color="A9BBD1"/>
            </w:tcBorders>
          </w:tcPr>
          <w:p w14:paraId="120CF98A" w14:textId="3ADAEE41" w:rsidR="00D447B8" w:rsidRDefault="00D447B8" w:rsidP="004E6867">
            <w:pPr>
              <w:spacing w:after="0"/>
            </w:pPr>
            <w:r>
              <w:rPr>
                <w:rFonts w:eastAsia="Aptos"/>
                <w:b/>
              </w:rPr>
              <w:t>Additional notes:</w:t>
            </w:r>
            <w:r>
              <w:rPr>
                <w:rFonts w:eastAsia="Aptos"/>
              </w:rPr>
              <w:br/>
            </w:r>
            <w:sdt>
              <w:sdtPr>
                <w:rPr>
                  <w:sz w:val="22"/>
                </w:rPr>
                <w:id w:val="1398947125"/>
                <w:placeholder>
                  <w:docPart w:val="713895A0363F46C78B7AA0E1B39127E0"/>
                </w:placeholder>
                <w:showingPlcHdr/>
              </w:sdtPr>
              <w:sdtEndPr/>
              <w:sdtContent>
                <w:r w:rsidR="00C073C7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6955ABF" w14:textId="77777777" w:rsidR="00D447B8" w:rsidRPr="00D447B8" w:rsidRDefault="00D447B8" w:rsidP="00F460E2">
      <w:pPr>
        <w:spacing w:before="60" w:after="60" w:line="252" w:lineRule="auto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962"/>
      </w:tblGrid>
      <w:tr w:rsidR="002D598B" w14:paraId="1CCA20DD" w14:textId="77777777" w:rsidTr="005C6F74">
        <w:trPr>
          <w:jc w:val="center"/>
        </w:trPr>
        <w:tc>
          <w:tcPr>
            <w:tcW w:w="10962" w:type="dxa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00437B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E195477" w14:textId="55A74023" w:rsidR="002D598B" w:rsidRDefault="00D177A5">
            <w:pPr>
              <w:spacing w:after="0" w:line="252" w:lineRule="auto"/>
            </w:pPr>
            <w:r>
              <w:rPr>
                <w:b/>
                <w:color w:val="FFFFFF"/>
                <w:sz w:val="24"/>
              </w:rPr>
              <w:t>G</w:t>
            </w:r>
            <w:r w:rsidR="000B5AC3">
              <w:rPr>
                <w:b/>
                <w:color w:val="FFFFFF"/>
                <w:sz w:val="24"/>
              </w:rPr>
              <w:t>. Remote Supports and Monitoring Services (</w:t>
            </w:r>
            <w:proofErr w:type="spellStart"/>
            <w:r w:rsidR="000B5AC3">
              <w:rPr>
                <w:b/>
                <w:color w:val="FFFFFF"/>
                <w:sz w:val="24"/>
              </w:rPr>
              <w:t>RSMS</w:t>
            </w:r>
            <w:proofErr w:type="spellEnd"/>
            <w:r w:rsidR="000B5AC3">
              <w:rPr>
                <w:b/>
                <w:color w:val="FFFFFF"/>
                <w:sz w:val="24"/>
              </w:rPr>
              <w:t>) Only</w:t>
            </w:r>
          </w:p>
        </w:tc>
      </w:tr>
    </w:tbl>
    <w:p w14:paraId="115B8AA4" w14:textId="77777777" w:rsidR="002D598B" w:rsidRPr="000B5AC3" w:rsidRDefault="000B5AC3">
      <w:pPr>
        <w:spacing w:after="60" w:line="252" w:lineRule="auto"/>
      </w:pPr>
      <w:r w:rsidRPr="000B5AC3">
        <w:rPr>
          <w:i/>
          <w:sz w:val="20"/>
        </w:rPr>
        <w:t>Complete this section only for Remote Supports and Monitoring Services requests.</w:t>
      </w:r>
    </w:p>
    <w:tbl>
      <w:tblPr>
        <w:tblW w:w="11007" w:type="dxa"/>
        <w:jc w:val="center"/>
        <w:tblLayout w:type="fixed"/>
        <w:tblLook w:val="04A0" w:firstRow="1" w:lastRow="0" w:firstColumn="1" w:lastColumn="0" w:noHBand="0" w:noVBand="1"/>
      </w:tblPr>
      <w:tblGrid>
        <w:gridCol w:w="4599"/>
        <w:gridCol w:w="3240"/>
        <w:gridCol w:w="3168"/>
      </w:tblGrid>
      <w:tr w:rsidR="002D598B" w:rsidRPr="00DE60A7" w14:paraId="113BD247" w14:textId="77777777" w:rsidTr="003C6393">
        <w:trPr>
          <w:jc w:val="center"/>
        </w:trPr>
        <w:tc>
          <w:tcPr>
            <w:tcW w:w="4599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FE26C92" w14:textId="133CA506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Where will workstation(s) be located: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20445562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C6393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C6C29AE" w14:textId="15B4B04A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City / Town: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122257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C6393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68" w:type="dxa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C87CFCD" w14:textId="1C773B2C" w:rsidR="002D598B" w:rsidRPr="00DE60A7" w:rsidRDefault="000B5AC3">
            <w:pPr>
              <w:spacing w:after="0" w:line="252" w:lineRule="auto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>Zip Code: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sz w:val="22"/>
                </w:rPr>
                <w:id w:val="-4634302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C6393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C6393" w:rsidRPr="00DE60A7" w14:paraId="7A00C93D" w14:textId="77777777" w:rsidTr="003C6393">
        <w:trPr>
          <w:jc w:val="center"/>
        </w:trPr>
        <w:tc>
          <w:tcPr>
            <w:tcW w:w="11007" w:type="dxa"/>
            <w:gridSpan w:val="3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AB417C5" w14:textId="29DD365A" w:rsidR="003C6393" w:rsidRPr="00DE60A7" w:rsidRDefault="003C6393" w:rsidP="003C6393">
            <w:pPr>
              <w:spacing w:after="0"/>
              <w:rPr>
                <w:sz w:val="22"/>
              </w:rPr>
            </w:pPr>
            <w:r w:rsidRPr="005337B5">
              <w:rPr>
                <w:b/>
                <w:bCs/>
                <w:color w:val="000000"/>
                <w:sz w:val="22"/>
              </w:rPr>
              <w:t xml:space="preserve">Additional </w:t>
            </w:r>
            <w:proofErr w:type="spellStart"/>
            <w:r w:rsidRPr="005337B5">
              <w:rPr>
                <w:b/>
                <w:bCs/>
                <w:color w:val="000000"/>
                <w:sz w:val="22"/>
              </w:rPr>
              <w:t>RSMS</w:t>
            </w:r>
            <w:proofErr w:type="spellEnd"/>
            <w:r w:rsidRPr="005337B5">
              <w:rPr>
                <w:b/>
                <w:bCs/>
                <w:color w:val="000000"/>
                <w:sz w:val="22"/>
              </w:rPr>
              <w:t xml:space="preserve"> notes:</w:t>
            </w:r>
            <w:r w:rsidRPr="00DE60A7">
              <w:rPr>
                <w:color w:val="000000"/>
                <w:sz w:val="22"/>
              </w:rPr>
              <w:br/>
            </w:r>
            <w:sdt>
              <w:sdtPr>
                <w:rPr>
                  <w:color w:val="000000"/>
                  <w:sz w:val="22"/>
                </w:rPr>
                <w:id w:val="19773355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B351FDA" w14:textId="77777777" w:rsidR="002D598B" w:rsidRDefault="002D598B">
      <w:pPr>
        <w:spacing w:after="40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780"/>
      </w:tblGrid>
      <w:tr w:rsidR="002D598B" w14:paraId="5A9027C7" w14:textId="77777777" w:rsidTr="00B46522">
        <w:trPr>
          <w:jc w:val="center"/>
        </w:trPr>
        <w:tc>
          <w:tcPr>
            <w:tcW w:w="5000" w:type="pct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00437B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01396E2" w14:textId="1D9C1151" w:rsidR="002D598B" w:rsidRPr="00DE60A7" w:rsidRDefault="00D177A5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</w:rPr>
              <w:lastRenderedPageBreak/>
              <w:t>H</w:t>
            </w:r>
            <w:r w:rsidR="000B5AC3" w:rsidRPr="00DE60A7">
              <w:rPr>
                <w:b/>
                <w:bCs/>
                <w:color w:val="FFFFFF" w:themeColor="background1"/>
                <w:sz w:val="24"/>
              </w:rPr>
              <w:t>. Independent Living Supports (ILS) / Supportive Collaborative Living (SCL)</w:t>
            </w:r>
          </w:p>
        </w:tc>
      </w:tr>
    </w:tbl>
    <w:p w14:paraId="6752E8AA" w14:textId="77777777" w:rsidR="002D598B" w:rsidRPr="000B5AC3" w:rsidRDefault="000B5AC3">
      <w:pPr>
        <w:spacing w:after="60" w:line="252" w:lineRule="auto"/>
      </w:pPr>
      <w:r w:rsidRPr="000B5AC3">
        <w:rPr>
          <w:i/>
          <w:sz w:val="20"/>
        </w:rPr>
        <w:t>Complete this section only when requesting a pre-operational assessment / approval to operate for ILS or SCL.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90"/>
        <w:gridCol w:w="5390"/>
      </w:tblGrid>
      <w:tr w:rsidR="002D598B" w:rsidRPr="00DE60A7" w14:paraId="7FA54EC8" w14:textId="77777777" w:rsidTr="00E07145">
        <w:tc>
          <w:tcPr>
            <w:tcW w:w="25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2D7D4F" w14:textId="77777777" w:rsidR="002D598B" w:rsidRPr="00B66CA6" w:rsidRDefault="000B5AC3" w:rsidP="003C6393">
            <w:pPr>
              <w:spacing w:after="0"/>
              <w:rPr>
                <w:b/>
                <w:bCs/>
                <w:sz w:val="22"/>
              </w:rPr>
            </w:pPr>
            <w:r w:rsidRPr="00B66CA6">
              <w:rPr>
                <w:b/>
                <w:bCs/>
                <w:sz w:val="22"/>
              </w:rPr>
              <w:t>Hub or central office location:</w:t>
            </w:r>
          </w:p>
          <w:sdt>
            <w:sdtPr>
              <w:rPr>
                <w:sz w:val="22"/>
              </w:rPr>
              <w:id w:val="-1779868898"/>
              <w:placeholder>
                <w:docPart w:val="DefaultPlaceholder_-1854013440"/>
              </w:placeholder>
              <w:showingPlcHdr/>
            </w:sdtPr>
            <w:sdtEndPr/>
            <w:sdtContent>
              <w:p w14:paraId="72B4A6C2" w14:textId="6D2950E2" w:rsidR="003C6393" w:rsidRPr="00DE60A7" w:rsidRDefault="003C6393" w:rsidP="003C6393">
                <w:pPr>
                  <w:spacing w:after="0"/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827AA0" w14:textId="77777777" w:rsidR="002D598B" w:rsidRPr="00B66CA6" w:rsidRDefault="000B5AC3" w:rsidP="003C6393">
            <w:pPr>
              <w:spacing w:after="0"/>
              <w:rPr>
                <w:b/>
                <w:bCs/>
                <w:sz w:val="22"/>
              </w:rPr>
            </w:pPr>
            <w:r w:rsidRPr="00B66CA6">
              <w:rPr>
                <w:b/>
                <w:bCs/>
                <w:sz w:val="22"/>
              </w:rPr>
              <w:t>Proposed service start date:</w:t>
            </w:r>
          </w:p>
          <w:sdt>
            <w:sdtPr>
              <w:rPr>
                <w:sz w:val="22"/>
              </w:rPr>
              <w:id w:val="-715581702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76E5AFD" w14:textId="5995D27F" w:rsidR="003C6393" w:rsidRPr="00DE60A7" w:rsidRDefault="003C6393" w:rsidP="003C6393">
                <w:pPr>
                  <w:spacing w:after="0"/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2D598B" w:rsidRPr="00DE60A7" w14:paraId="72A95EA6" w14:textId="77777777" w:rsidTr="00E07145">
        <w:tc>
          <w:tcPr>
            <w:tcW w:w="25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85F40B" w14:textId="77777777" w:rsidR="002D598B" w:rsidRPr="00B66CA6" w:rsidRDefault="000B5AC3">
            <w:pPr>
              <w:rPr>
                <w:b/>
                <w:bCs/>
                <w:sz w:val="22"/>
              </w:rPr>
            </w:pPr>
            <w:r w:rsidRPr="00B66CA6">
              <w:rPr>
                <w:b/>
                <w:bCs/>
                <w:sz w:val="22"/>
              </w:rPr>
              <w:t>Agency contact responsible for ILS or SCL oversight:</w:t>
            </w:r>
          </w:p>
          <w:sdt>
            <w:sdtPr>
              <w:rPr>
                <w:sz w:val="22"/>
              </w:rPr>
              <w:id w:val="-385881002"/>
              <w:placeholder>
                <w:docPart w:val="DefaultPlaceholder_-1854013440"/>
              </w:placeholder>
              <w:showingPlcHdr/>
            </w:sdtPr>
            <w:sdtEndPr/>
            <w:sdtContent>
              <w:p w14:paraId="03CC5BAD" w14:textId="03AE512C" w:rsidR="003C6393" w:rsidRPr="00DE60A7" w:rsidRDefault="003C6393">
                <w:pPr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EE607C" w14:textId="4ED26A27" w:rsidR="00486972" w:rsidRPr="00B66CA6" w:rsidRDefault="000B5AC3" w:rsidP="00486972">
            <w:pPr>
              <w:spacing w:after="0"/>
              <w:rPr>
                <w:b/>
                <w:bCs/>
                <w:sz w:val="22"/>
              </w:rPr>
            </w:pPr>
            <w:r w:rsidRPr="00B66CA6">
              <w:rPr>
                <w:b/>
                <w:bCs/>
                <w:sz w:val="22"/>
              </w:rPr>
              <w:t xml:space="preserve">Has the agency previously operated IHS? </w:t>
            </w:r>
          </w:p>
          <w:p w14:paraId="51E5A9A1" w14:textId="73BE8229" w:rsidR="002D598B" w:rsidRPr="00DE60A7" w:rsidRDefault="0071035B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116492315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6972" w:rsidRPr="00C95E28">
                  <w:rPr>
                    <w:rStyle w:val="PlaceholderText"/>
                  </w:rPr>
                  <w:t>Choose an item.</w:t>
                </w:r>
              </w:sdtContent>
            </w:sdt>
            <w:r w:rsidR="000B5AC3" w:rsidRPr="00DE60A7">
              <w:rPr>
                <w:sz w:val="22"/>
              </w:rPr>
              <w:br/>
              <w:t>If yes, specify:</w:t>
            </w:r>
            <w:r w:rsidR="00486972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0626304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86972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D598B" w:rsidRPr="00DE60A7" w14:paraId="4A85C649" w14:textId="77777777" w:rsidTr="00E07145">
        <w:tc>
          <w:tcPr>
            <w:tcW w:w="25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A10C59" w14:textId="54A1AEA3" w:rsidR="002D598B" w:rsidRPr="00DE60A7" w:rsidRDefault="000B5AC3">
            <w:pPr>
              <w:rPr>
                <w:sz w:val="22"/>
              </w:rPr>
            </w:pPr>
            <w:r w:rsidRPr="00B66CA6">
              <w:rPr>
                <w:b/>
                <w:bCs/>
                <w:sz w:val="22"/>
              </w:rPr>
              <w:t>Projected number of individuals expected to receive 7 or more hours of support per week at start-up:</w:t>
            </w:r>
            <w:r w:rsidR="00486972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207151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86972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7E0BCC" w14:textId="77777777" w:rsidR="002D598B" w:rsidRPr="00B66CA6" w:rsidRDefault="000B5AC3" w:rsidP="00BA455B">
            <w:pPr>
              <w:spacing w:after="0"/>
              <w:rPr>
                <w:b/>
                <w:bCs/>
                <w:sz w:val="22"/>
              </w:rPr>
            </w:pPr>
            <w:r w:rsidRPr="00B66CA6">
              <w:rPr>
                <w:b/>
                <w:bCs/>
                <w:sz w:val="22"/>
              </w:rPr>
              <w:t>Projected number of individuals to be served at start-up:</w:t>
            </w:r>
          </w:p>
          <w:sdt>
            <w:sdtPr>
              <w:rPr>
                <w:sz w:val="22"/>
              </w:rPr>
              <w:id w:val="-1158766292"/>
              <w:placeholder>
                <w:docPart w:val="DefaultPlaceholder_-1854013440"/>
              </w:placeholder>
              <w:showingPlcHdr/>
            </w:sdtPr>
            <w:sdtEndPr/>
            <w:sdtContent>
              <w:p w14:paraId="4B63B0E3" w14:textId="34BC2430" w:rsidR="00BA455B" w:rsidRPr="00DE60A7" w:rsidRDefault="00BA455B">
                <w:pPr>
                  <w:rPr>
                    <w:sz w:val="22"/>
                  </w:rPr>
                </w:pPr>
                <w:r w:rsidRPr="00C95E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D598B" w:rsidRPr="00DE60A7" w14:paraId="7CF6DBD0" w14:textId="77777777" w:rsidTr="00E07145">
        <w:tc>
          <w:tcPr>
            <w:tcW w:w="5000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14C5D9" w14:textId="523E8830" w:rsidR="002D598B" w:rsidRPr="00DE60A7" w:rsidRDefault="000B5AC3">
            <w:pPr>
              <w:rPr>
                <w:sz w:val="22"/>
              </w:rPr>
            </w:pPr>
            <w:r w:rsidRPr="00DE60A7">
              <w:rPr>
                <w:sz w:val="22"/>
              </w:rPr>
              <w:t>Additional notes:</w:t>
            </w:r>
            <w:r w:rsidR="00BA455B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6981539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A455B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55BAD6E" w14:textId="77777777" w:rsidR="002D598B" w:rsidRDefault="002D598B">
      <w:pPr>
        <w:spacing w:after="4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0"/>
        <w:gridCol w:w="4851"/>
        <w:gridCol w:w="19"/>
      </w:tblGrid>
      <w:tr w:rsidR="002D598B" w:rsidRPr="000B5AC3" w14:paraId="63062418" w14:textId="77777777" w:rsidTr="00E07145">
        <w:trPr>
          <w:gridAfter w:val="1"/>
          <w:wAfter w:w="9" w:type="pct"/>
        </w:trPr>
        <w:tc>
          <w:tcPr>
            <w:tcW w:w="4991" w:type="pct"/>
            <w:gridSpan w:val="2"/>
            <w:tcBorders>
              <w:top w:val="single" w:sz="8" w:space="0" w:color="3F6E9E"/>
              <w:left w:val="single" w:sz="8" w:space="0" w:color="3F6E9E"/>
              <w:bottom w:val="single" w:sz="8" w:space="0" w:color="3F6E9E"/>
              <w:right w:val="single" w:sz="8" w:space="0" w:color="3F6E9E"/>
            </w:tcBorders>
            <w:shd w:val="clear" w:color="auto" w:fill="00437B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91919F8" w14:textId="1330D81C" w:rsidR="002D598B" w:rsidRPr="000B5AC3" w:rsidRDefault="000B5AC3">
            <w:pPr>
              <w:spacing w:after="0" w:line="252" w:lineRule="auto"/>
              <w:rPr>
                <w:sz w:val="22"/>
              </w:rPr>
            </w:pPr>
            <w:r w:rsidRPr="000B5AC3">
              <w:rPr>
                <w:b/>
                <w:color w:val="FFFFFF"/>
                <w:sz w:val="22"/>
              </w:rPr>
              <w:t>OQE Use Only</w:t>
            </w:r>
          </w:p>
        </w:tc>
      </w:tr>
      <w:tr w:rsidR="002D598B" w:rsidRPr="000B5AC3" w14:paraId="352E1EA2" w14:textId="77777777" w:rsidTr="00E07145">
        <w:tc>
          <w:tcPr>
            <w:tcW w:w="274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A3A739" w14:textId="4BAA7176" w:rsidR="00BA455B" w:rsidRPr="000B5AC3" w:rsidRDefault="000B5AC3" w:rsidP="6D2F52D7">
            <w:pPr>
              <w:rPr>
                <w:sz w:val="22"/>
              </w:rPr>
            </w:pPr>
            <w:r w:rsidRPr="6D2F52D7">
              <w:rPr>
                <w:sz w:val="22"/>
              </w:rPr>
              <w:t>QE Specialist assigned:</w:t>
            </w:r>
            <w:r w:rsidR="00BA455B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8501539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A455B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259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53353D" w14:textId="4E998A7C" w:rsidR="002D598B" w:rsidRP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>Date received:</w:t>
            </w:r>
            <w:r w:rsidR="00BA455B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27767108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455B" w:rsidRPr="00C95E2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D598B" w:rsidRPr="000B5AC3" w14:paraId="5D851F01" w14:textId="77777777" w:rsidTr="00E07145">
        <w:tc>
          <w:tcPr>
            <w:tcW w:w="274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559EC8A" w14:textId="4B6AE004" w:rsidR="002D598B" w:rsidRP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>Request type confirmed:</w:t>
            </w:r>
            <w:r w:rsidR="00BA455B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91490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14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E5146" w:rsidRPr="000B5AC3">
              <w:rPr>
                <w:sz w:val="22"/>
              </w:rPr>
              <w:t xml:space="preserve"> Yes   </w:t>
            </w:r>
            <w:sdt>
              <w:sdtPr>
                <w:rPr>
                  <w:sz w:val="22"/>
                </w:rPr>
                <w:id w:val="-119260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14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E5146" w:rsidRPr="000B5AC3">
              <w:rPr>
                <w:sz w:val="22"/>
              </w:rPr>
              <w:t xml:space="preserve"> No</w:t>
            </w:r>
          </w:p>
        </w:tc>
        <w:tc>
          <w:tcPr>
            <w:tcW w:w="2259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D1A965" w14:textId="77777777" w:rsid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 xml:space="preserve">Intake sent to Area Office / Regional ABI Office?  </w:t>
            </w:r>
          </w:p>
          <w:p w14:paraId="25D4531C" w14:textId="0EEC4A87" w:rsidR="002D598B" w:rsidRPr="000B5AC3" w:rsidRDefault="0071035B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50393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0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B5AC3" w:rsidRPr="000B5AC3">
              <w:rPr>
                <w:sz w:val="22"/>
              </w:rPr>
              <w:t xml:space="preserve"> Yes    </w:t>
            </w:r>
            <w:r w:rsidR="0076206B">
              <w:rPr>
                <w:sz w:val="22"/>
              </w:rPr>
              <w:t xml:space="preserve">Date: </w:t>
            </w:r>
            <w:sdt>
              <w:sdtPr>
                <w:rPr>
                  <w:sz w:val="22"/>
                </w:rPr>
                <w:id w:val="-75057496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6206B" w:rsidRPr="00C95E2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D598B" w:rsidRPr="000B5AC3" w14:paraId="7882EC84" w14:textId="77777777" w:rsidTr="00E07145">
        <w:tc>
          <w:tcPr>
            <w:tcW w:w="274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034E4A" w14:textId="6941A2B8" w:rsidR="002D598B" w:rsidRP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 xml:space="preserve">HCBS review required?  </w:t>
            </w:r>
            <w:sdt>
              <w:sdtPr>
                <w:rPr>
                  <w:sz w:val="22"/>
                </w:rPr>
                <w:id w:val="118255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14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0B5AC3">
              <w:rPr>
                <w:sz w:val="22"/>
              </w:rPr>
              <w:t xml:space="preserve"> Yes   </w:t>
            </w:r>
            <w:sdt>
              <w:sdtPr>
                <w:rPr>
                  <w:sz w:val="22"/>
                </w:rPr>
                <w:id w:val="126072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14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0B5AC3">
              <w:rPr>
                <w:sz w:val="22"/>
              </w:rPr>
              <w:t xml:space="preserve"> No   ☐ Follow-up needed</w:t>
            </w:r>
          </w:p>
        </w:tc>
        <w:tc>
          <w:tcPr>
            <w:tcW w:w="2259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E15C31" w14:textId="1F34E524" w:rsid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 xml:space="preserve">Site </w:t>
            </w:r>
            <w:r w:rsidR="008026A6" w:rsidRPr="000B5AC3">
              <w:rPr>
                <w:sz w:val="22"/>
              </w:rPr>
              <w:t xml:space="preserve">Feasibility / Pre-Occupancy Review </w:t>
            </w:r>
            <w:r w:rsidRPr="000B5AC3">
              <w:rPr>
                <w:sz w:val="22"/>
              </w:rPr>
              <w:t xml:space="preserve">required?  </w:t>
            </w:r>
          </w:p>
          <w:p w14:paraId="34DF606C" w14:textId="7E361E0D" w:rsidR="002D598B" w:rsidRPr="000B5AC3" w:rsidRDefault="0071035B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36818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0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B5AC3" w:rsidRPr="000B5AC3">
              <w:rPr>
                <w:sz w:val="22"/>
              </w:rPr>
              <w:t xml:space="preserve"> Yes   </w:t>
            </w:r>
            <w:sdt>
              <w:sdtPr>
                <w:rPr>
                  <w:sz w:val="22"/>
                </w:rPr>
                <w:id w:val="71254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0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B5AC3" w:rsidRPr="000B5AC3">
              <w:rPr>
                <w:sz w:val="22"/>
              </w:rPr>
              <w:t xml:space="preserve"> No</w:t>
            </w:r>
          </w:p>
        </w:tc>
      </w:tr>
      <w:tr w:rsidR="002D598B" w:rsidRPr="000B5AC3" w14:paraId="0D320A4D" w14:textId="77777777" w:rsidTr="00E07145">
        <w:tc>
          <w:tcPr>
            <w:tcW w:w="2741" w:type="pct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83773B" w14:textId="0C3637B9" w:rsid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>Pre</w:t>
            </w:r>
            <w:r w:rsidR="008026A6" w:rsidRPr="000B5AC3">
              <w:rPr>
                <w:sz w:val="22"/>
              </w:rPr>
              <w:t xml:space="preserve">-Approval Assessment / Approval to Operate </w:t>
            </w:r>
            <w:r w:rsidR="008026A6">
              <w:rPr>
                <w:sz w:val="22"/>
              </w:rPr>
              <w:t>r</w:t>
            </w:r>
            <w:r w:rsidR="008026A6" w:rsidRPr="000B5AC3">
              <w:rPr>
                <w:sz w:val="22"/>
              </w:rPr>
              <w:t xml:space="preserve">equired?  </w:t>
            </w:r>
          </w:p>
          <w:p w14:paraId="51B889A0" w14:textId="6621912E" w:rsidR="002D598B" w:rsidRPr="000B5AC3" w:rsidRDefault="0071035B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88456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0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026A6" w:rsidRPr="000B5AC3">
              <w:rPr>
                <w:sz w:val="22"/>
              </w:rPr>
              <w:t xml:space="preserve"> </w:t>
            </w:r>
            <w:r w:rsidR="000B5AC3" w:rsidRPr="000B5AC3">
              <w:rPr>
                <w:sz w:val="22"/>
              </w:rPr>
              <w:t xml:space="preserve">Yes   </w:t>
            </w:r>
            <w:sdt>
              <w:sdtPr>
                <w:rPr>
                  <w:sz w:val="22"/>
                </w:rPr>
                <w:id w:val="-126830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0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026A6" w:rsidRPr="000B5AC3">
              <w:rPr>
                <w:sz w:val="22"/>
              </w:rPr>
              <w:t xml:space="preserve"> </w:t>
            </w:r>
            <w:r w:rsidR="000B5AC3" w:rsidRPr="000B5AC3">
              <w:rPr>
                <w:sz w:val="22"/>
              </w:rPr>
              <w:t>No</w:t>
            </w:r>
          </w:p>
        </w:tc>
        <w:tc>
          <w:tcPr>
            <w:tcW w:w="2259" w:type="pct"/>
            <w:gridSpan w:val="2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849AC3" w14:textId="0B941957" w:rsidR="002D598B" w:rsidRP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>Follow-up documents needed:</w:t>
            </w:r>
            <w:r w:rsidR="00451293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340313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51293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D598B" w:rsidRPr="000B5AC3" w14:paraId="5201B54A" w14:textId="77777777" w:rsidTr="00E07145">
        <w:tc>
          <w:tcPr>
            <w:tcW w:w="5000" w:type="pct"/>
            <w:gridSpan w:val="3"/>
            <w:tcBorders>
              <w:top w:val="single" w:sz="8" w:space="0" w:color="A9C0D8"/>
              <w:left w:val="single" w:sz="8" w:space="0" w:color="A9C0D8"/>
              <w:bottom w:val="single" w:sz="8" w:space="0" w:color="A9C0D8"/>
              <w:right w:val="single" w:sz="8" w:space="0" w:color="A9C0D8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C1EF2F" w14:textId="3A395A35" w:rsidR="002D598B" w:rsidRPr="000B5AC3" w:rsidRDefault="000B5AC3">
            <w:pPr>
              <w:rPr>
                <w:sz w:val="22"/>
              </w:rPr>
            </w:pPr>
            <w:r w:rsidRPr="000B5AC3">
              <w:rPr>
                <w:sz w:val="22"/>
              </w:rPr>
              <w:t>Review status / additional routing / notes:</w:t>
            </w:r>
            <w:r w:rsidR="00451293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6706461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51293" w:rsidRPr="00C95E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694C235" w14:textId="77777777" w:rsidR="000B5AC3" w:rsidRDefault="000B5AC3"/>
    <w:p w14:paraId="19F7AA56" w14:textId="77777777" w:rsidR="000B5AC3" w:rsidRPr="000B5AC3" w:rsidRDefault="000B5AC3" w:rsidP="000B5AC3"/>
    <w:p w14:paraId="55E16C26" w14:textId="77777777" w:rsidR="000B5AC3" w:rsidRPr="000B5AC3" w:rsidRDefault="000B5AC3" w:rsidP="000B5AC3"/>
    <w:p w14:paraId="1F29E308" w14:textId="77777777" w:rsidR="000B5AC3" w:rsidRPr="000B5AC3" w:rsidRDefault="000B5AC3" w:rsidP="000B5AC3"/>
    <w:p w14:paraId="4280F65B" w14:textId="77777777" w:rsidR="000B5AC3" w:rsidRPr="000B5AC3" w:rsidRDefault="000B5AC3" w:rsidP="000B5AC3"/>
    <w:p w14:paraId="5BA4DDBD" w14:textId="77777777" w:rsidR="000B5AC3" w:rsidRPr="000B5AC3" w:rsidRDefault="000B5AC3" w:rsidP="000B5AC3"/>
    <w:p w14:paraId="0D9F94EF" w14:textId="556124FB" w:rsidR="000B5AC3" w:rsidRPr="000B5AC3" w:rsidRDefault="000B5AC3" w:rsidP="000B5AC3">
      <w:pPr>
        <w:tabs>
          <w:tab w:val="left" w:pos="2008"/>
        </w:tabs>
      </w:pPr>
    </w:p>
    <w:sectPr w:rsidR="000B5AC3" w:rsidRPr="000B5AC3" w:rsidSect="000B5AC3"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45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462E" w14:textId="77777777" w:rsidR="0071035B" w:rsidRDefault="0071035B" w:rsidP="00DE60A7">
      <w:pPr>
        <w:spacing w:after="0" w:line="240" w:lineRule="auto"/>
      </w:pPr>
      <w:r>
        <w:separator/>
      </w:r>
    </w:p>
  </w:endnote>
  <w:endnote w:type="continuationSeparator" w:id="0">
    <w:p w14:paraId="3310A66B" w14:textId="77777777" w:rsidR="0071035B" w:rsidRDefault="0071035B" w:rsidP="00DE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D6F9" w14:textId="77777777" w:rsidR="000B5AC3" w:rsidRDefault="000B5AC3" w:rsidP="000B5AC3">
    <w:pPr>
      <w:pStyle w:val="Footer"/>
      <w:jc w:val="center"/>
    </w:pPr>
  </w:p>
  <w:p w14:paraId="4243B9B7" w14:textId="331A0043" w:rsidR="000B5AC3" w:rsidRDefault="000B5AC3" w:rsidP="000B5AC3">
    <w:pPr>
      <w:pStyle w:val="Footer"/>
      <w:jc w:val="center"/>
    </w:pPr>
    <w:r>
      <w:t xml:space="preserve">DDS OQE | Appendix </w:t>
    </w:r>
    <w:r w:rsidR="004C409F">
      <w:t>R OQE</w:t>
    </w:r>
    <w:r>
      <w:t xml:space="preserve"> Intake Form | </w:t>
    </w:r>
    <w:r w:rsidR="004C409F">
      <w:t>Revised</w:t>
    </w:r>
    <w:r>
      <w:t xml:space="preserve"> </w:t>
    </w:r>
    <w:r w:rsidR="00F460E2">
      <w:t>June</w:t>
    </w:r>
    <w:r>
      <w:t xml:space="preserve"> 2026 |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  <w:p w14:paraId="14684CAC" w14:textId="77777777" w:rsidR="000B5AC3" w:rsidRDefault="000B5AC3" w:rsidP="000B5AC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4B26" w14:textId="77777777" w:rsidR="000B5AC3" w:rsidRDefault="000B5AC3">
    <w:pPr>
      <w:pStyle w:val="Footer"/>
    </w:pPr>
  </w:p>
  <w:p w14:paraId="72FB81E0" w14:textId="77777777" w:rsidR="000B5AC3" w:rsidRDefault="000B5AC3" w:rsidP="000B5AC3">
    <w:pPr>
      <w:pStyle w:val="Footer"/>
      <w:jc w:val="center"/>
    </w:pPr>
  </w:p>
  <w:p w14:paraId="09289403" w14:textId="2DFFE81F" w:rsidR="000B5AC3" w:rsidRDefault="000B5AC3" w:rsidP="000B5AC3">
    <w:pPr>
      <w:pStyle w:val="Footer"/>
      <w:jc w:val="center"/>
    </w:pPr>
    <w:r>
      <w:t xml:space="preserve">DDS OQE | Appendix </w:t>
    </w:r>
    <w:r w:rsidR="001477BB">
      <w:t>R</w:t>
    </w:r>
    <w:r>
      <w:t xml:space="preserve"> </w:t>
    </w:r>
    <w:r w:rsidR="004C409F">
      <w:t xml:space="preserve">OQE </w:t>
    </w:r>
    <w:r>
      <w:t xml:space="preserve">Intake Form | </w:t>
    </w:r>
    <w:r w:rsidR="001732A7">
      <w:t>Revised</w:t>
    </w:r>
    <w:r>
      <w:t xml:space="preserve"> </w:t>
    </w:r>
    <w:r w:rsidR="002D13F0">
      <w:t>June</w:t>
    </w:r>
    <w:r>
      <w:t xml:space="preserve"> 2026 |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1C29C2F3" w14:textId="77777777" w:rsidR="000B5AC3" w:rsidRDefault="000B5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E43B" w14:textId="77777777" w:rsidR="0071035B" w:rsidRDefault="0071035B" w:rsidP="00DE60A7">
      <w:pPr>
        <w:spacing w:after="0" w:line="240" w:lineRule="auto"/>
      </w:pPr>
      <w:r>
        <w:separator/>
      </w:r>
    </w:p>
  </w:footnote>
  <w:footnote w:type="continuationSeparator" w:id="0">
    <w:p w14:paraId="73852915" w14:textId="77777777" w:rsidR="0071035B" w:rsidRDefault="0071035B" w:rsidP="00DE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6B99" w14:textId="6524E804" w:rsidR="00DE60A7" w:rsidRDefault="00DE60A7" w:rsidP="00DE60A7">
    <w:pPr>
      <w:pStyle w:val="Header"/>
      <w:jc w:val="center"/>
    </w:pPr>
    <w:r w:rsidRPr="00DE60A7">
      <w:rPr>
        <w:rFonts w:eastAsia="Times New Roman" w:cs="Times New Roman"/>
        <w:noProof/>
        <w:kern w:val="2"/>
        <w:sz w:val="24"/>
        <w:szCs w:val="24"/>
        <w14:ligatures w14:val="standardContextual"/>
      </w:rPr>
      <w:drawing>
        <wp:inline distT="0" distB="0" distL="0" distR="0" wp14:anchorId="53E5C9FA" wp14:editId="426E93FD">
          <wp:extent cx="5086350" cy="766333"/>
          <wp:effectExtent l="0" t="0" r="0" b="0"/>
          <wp:docPr id="1245180107" name="Picture 1245180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5216" cy="775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8528397">
    <w:abstractNumId w:val="8"/>
  </w:num>
  <w:num w:numId="2" w16cid:durableId="173344691">
    <w:abstractNumId w:val="6"/>
  </w:num>
  <w:num w:numId="3" w16cid:durableId="627317621">
    <w:abstractNumId w:val="5"/>
  </w:num>
  <w:num w:numId="4" w16cid:durableId="497619720">
    <w:abstractNumId w:val="4"/>
  </w:num>
  <w:num w:numId="5" w16cid:durableId="340665886">
    <w:abstractNumId w:val="7"/>
  </w:num>
  <w:num w:numId="6" w16cid:durableId="1997371244">
    <w:abstractNumId w:val="3"/>
  </w:num>
  <w:num w:numId="7" w16cid:durableId="1798600696">
    <w:abstractNumId w:val="2"/>
  </w:num>
  <w:num w:numId="8" w16cid:durableId="1303465756">
    <w:abstractNumId w:val="1"/>
  </w:num>
  <w:num w:numId="9" w16cid:durableId="138571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B71"/>
    <w:rsid w:val="00034616"/>
    <w:rsid w:val="00036B59"/>
    <w:rsid w:val="00040BD1"/>
    <w:rsid w:val="00044F0D"/>
    <w:rsid w:val="000538DA"/>
    <w:rsid w:val="0006063C"/>
    <w:rsid w:val="000763B0"/>
    <w:rsid w:val="00080623"/>
    <w:rsid w:val="000B1BA4"/>
    <w:rsid w:val="000B5AC3"/>
    <w:rsid w:val="000B5EF5"/>
    <w:rsid w:val="000D57D0"/>
    <w:rsid w:val="000E5035"/>
    <w:rsid w:val="00110504"/>
    <w:rsid w:val="00110DE7"/>
    <w:rsid w:val="001162B8"/>
    <w:rsid w:val="00124D54"/>
    <w:rsid w:val="001313E2"/>
    <w:rsid w:val="00147662"/>
    <w:rsid w:val="001477BB"/>
    <w:rsid w:val="0015074B"/>
    <w:rsid w:val="001732A7"/>
    <w:rsid w:val="00176EAE"/>
    <w:rsid w:val="001903A3"/>
    <w:rsid w:val="00195C11"/>
    <w:rsid w:val="001D1516"/>
    <w:rsid w:val="001D1CC9"/>
    <w:rsid w:val="001E21F9"/>
    <w:rsid w:val="001F4D60"/>
    <w:rsid w:val="001F5BB2"/>
    <w:rsid w:val="00215F83"/>
    <w:rsid w:val="00224040"/>
    <w:rsid w:val="002367D4"/>
    <w:rsid w:val="00244F84"/>
    <w:rsid w:val="00261619"/>
    <w:rsid w:val="00264CC8"/>
    <w:rsid w:val="002662E3"/>
    <w:rsid w:val="00266388"/>
    <w:rsid w:val="002669F2"/>
    <w:rsid w:val="0029639D"/>
    <w:rsid w:val="00296E1B"/>
    <w:rsid w:val="002A06BE"/>
    <w:rsid w:val="002C1159"/>
    <w:rsid w:val="002D13F0"/>
    <w:rsid w:val="002D598B"/>
    <w:rsid w:val="002E50B9"/>
    <w:rsid w:val="002F0CDC"/>
    <w:rsid w:val="002F3EFB"/>
    <w:rsid w:val="003034DE"/>
    <w:rsid w:val="00306FE9"/>
    <w:rsid w:val="00316C28"/>
    <w:rsid w:val="00326F90"/>
    <w:rsid w:val="00327706"/>
    <w:rsid w:val="0033157A"/>
    <w:rsid w:val="00333CCC"/>
    <w:rsid w:val="0033500B"/>
    <w:rsid w:val="00347BA5"/>
    <w:rsid w:val="00363464"/>
    <w:rsid w:val="00364BBC"/>
    <w:rsid w:val="003B1089"/>
    <w:rsid w:val="003C6393"/>
    <w:rsid w:val="003E1F67"/>
    <w:rsid w:val="003E3838"/>
    <w:rsid w:val="004024AC"/>
    <w:rsid w:val="00443E79"/>
    <w:rsid w:val="004441FF"/>
    <w:rsid w:val="00444D04"/>
    <w:rsid w:val="00451293"/>
    <w:rsid w:val="00486972"/>
    <w:rsid w:val="004A0448"/>
    <w:rsid w:val="004B5B6A"/>
    <w:rsid w:val="004C409F"/>
    <w:rsid w:val="004C6F23"/>
    <w:rsid w:val="004D2BC4"/>
    <w:rsid w:val="004E263E"/>
    <w:rsid w:val="004E7FEC"/>
    <w:rsid w:val="004F36ED"/>
    <w:rsid w:val="004F6094"/>
    <w:rsid w:val="00530D24"/>
    <w:rsid w:val="005337B5"/>
    <w:rsid w:val="00536245"/>
    <w:rsid w:val="00546AE8"/>
    <w:rsid w:val="005573C9"/>
    <w:rsid w:val="0057427B"/>
    <w:rsid w:val="00574BD4"/>
    <w:rsid w:val="005A55EC"/>
    <w:rsid w:val="005B27A4"/>
    <w:rsid w:val="005B5C4E"/>
    <w:rsid w:val="005C0F5B"/>
    <w:rsid w:val="005C6F74"/>
    <w:rsid w:val="005D72DA"/>
    <w:rsid w:val="005E1E43"/>
    <w:rsid w:val="005E3640"/>
    <w:rsid w:val="005F3811"/>
    <w:rsid w:val="00600967"/>
    <w:rsid w:val="00605194"/>
    <w:rsid w:val="006055EB"/>
    <w:rsid w:val="00626AC5"/>
    <w:rsid w:val="0065627A"/>
    <w:rsid w:val="00676D4B"/>
    <w:rsid w:val="00683D39"/>
    <w:rsid w:val="006B1C6F"/>
    <w:rsid w:val="006D0B70"/>
    <w:rsid w:val="00705D00"/>
    <w:rsid w:val="007079D4"/>
    <w:rsid w:val="0071035B"/>
    <w:rsid w:val="0071360D"/>
    <w:rsid w:val="00740C72"/>
    <w:rsid w:val="00755A59"/>
    <w:rsid w:val="00755B5C"/>
    <w:rsid w:val="0076206B"/>
    <w:rsid w:val="0076622E"/>
    <w:rsid w:val="00772837"/>
    <w:rsid w:val="00776FAF"/>
    <w:rsid w:val="007879B2"/>
    <w:rsid w:val="00792FB8"/>
    <w:rsid w:val="007A0ADB"/>
    <w:rsid w:val="007A575D"/>
    <w:rsid w:val="007E3637"/>
    <w:rsid w:val="007E77EC"/>
    <w:rsid w:val="007F6C96"/>
    <w:rsid w:val="008026A6"/>
    <w:rsid w:val="00813DAB"/>
    <w:rsid w:val="008317D6"/>
    <w:rsid w:val="00844A35"/>
    <w:rsid w:val="0086198A"/>
    <w:rsid w:val="00886923"/>
    <w:rsid w:val="00897F61"/>
    <w:rsid w:val="008C1BF9"/>
    <w:rsid w:val="008C2136"/>
    <w:rsid w:val="008E0600"/>
    <w:rsid w:val="008E3D9D"/>
    <w:rsid w:val="008E5147"/>
    <w:rsid w:val="008E7033"/>
    <w:rsid w:val="008F0242"/>
    <w:rsid w:val="008F54E3"/>
    <w:rsid w:val="008F575C"/>
    <w:rsid w:val="00907FCF"/>
    <w:rsid w:val="00921FB9"/>
    <w:rsid w:val="0092655F"/>
    <w:rsid w:val="00935097"/>
    <w:rsid w:val="009542DD"/>
    <w:rsid w:val="00981E35"/>
    <w:rsid w:val="009908CC"/>
    <w:rsid w:val="009B525B"/>
    <w:rsid w:val="009C5976"/>
    <w:rsid w:val="009E222D"/>
    <w:rsid w:val="009E5146"/>
    <w:rsid w:val="009F38B4"/>
    <w:rsid w:val="009F3D65"/>
    <w:rsid w:val="00A33FEE"/>
    <w:rsid w:val="00A438AD"/>
    <w:rsid w:val="00A65045"/>
    <w:rsid w:val="00A66E20"/>
    <w:rsid w:val="00A7378F"/>
    <w:rsid w:val="00A83223"/>
    <w:rsid w:val="00A90E96"/>
    <w:rsid w:val="00AA1D8D"/>
    <w:rsid w:val="00AC2768"/>
    <w:rsid w:val="00AC61DF"/>
    <w:rsid w:val="00AD48D6"/>
    <w:rsid w:val="00AE6DB0"/>
    <w:rsid w:val="00AF38A4"/>
    <w:rsid w:val="00B057B3"/>
    <w:rsid w:val="00B153EA"/>
    <w:rsid w:val="00B154DB"/>
    <w:rsid w:val="00B21F83"/>
    <w:rsid w:val="00B34A9A"/>
    <w:rsid w:val="00B43C32"/>
    <w:rsid w:val="00B46522"/>
    <w:rsid w:val="00B47730"/>
    <w:rsid w:val="00B538D5"/>
    <w:rsid w:val="00B60715"/>
    <w:rsid w:val="00B63FDF"/>
    <w:rsid w:val="00B661E4"/>
    <w:rsid w:val="00B66CA6"/>
    <w:rsid w:val="00BA455B"/>
    <w:rsid w:val="00BA619B"/>
    <w:rsid w:val="00BD0F37"/>
    <w:rsid w:val="00BE0781"/>
    <w:rsid w:val="00BF22B1"/>
    <w:rsid w:val="00C00076"/>
    <w:rsid w:val="00C073C7"/>
    <w:rsid w:val="00C160EC"/>
    <w:rsid w:val="00C210B2"/>
    <w:rsid w:val="00C504DD"/>
    <w:rsid w:val="00C57D64"/>
    <w:rsid w:val="00C57F3B"/>
    <w:rsid w:val="00C67B3F"/>
    <w:rsid w:val="00C806EC"/>
    <w:rsid w:val="00C8074C"/>
    <w:rsid w:val="00CA5368"/>
    <w:rsid w:val="00CB0664"/>
    <w:rsid w:val="00CF3BC3"/>
    <w:rsid w:val="00CF56A0"/>
    <w:rsid w:val="00D1565A"/>
    <w:rsid w:val="00D177A5"/>
    <w:rsid w:val="00D274CE"/>
    <w:rsid w:val="00D307E8"/>
    <w:rsid w:val="00D447B8"/>
    <w:rsid w:val="00D50C2D"/>
    <w:rsid w:val="00D50EBF"/>
    <w:rsid w:val="00D7289A"/>
    <w:rsid w:val="00D823BF"/>
    <w:rsid w:val="00D972B8"/>
    <w:rsid w:val="00DD0FC7"/>
    <w:rsid w:val="00DE60A7"/>
    <w:rsid w:val="00E07145"/>
    <w:rsid w:val="00E15B33"/>
    <w:rsid w:val="00E168AD"/>
    <w:rsid w:val="00E208C8"/>
    <w:rsid w:val="00E6071C"/>
    <w:rsid w:val="00E6587B"/>
    <w:rsid w:val="00E82967"/>
    <w:rsid w:val="00E92F8F"/>
    <w:rsid w:val="00EA5248"/>
    <w:rsid w:val="00EB1324"/>
    <w:rsid w:val="00EC388E"/>
    <w:rsid w:val="00ED79B8"/>
    <w:rsid w:val="00EE1504"/>
    <w:rsid w:val="00F21A25"/>
    <w:rsid w:val="00F2280D"/>
    <w:rsid w:val="00F325F4"/>
    <w:rsid w:val="00F42AF0"/>
    <w:rsid w:val="00F460E2"/>
    <w:rsid w:val="00F66EEE"/>
    <w:rsid w:val="00F840BC"/>
    <w:rsid w:val="00F85EAB"/>
    <w:rsid w:val="00FA2E7D"/>
    <w:rsid w:val="00FA668B"/>
    <w:rsid w:val="00FC693F"/>
    <w:rsid w:val="00FD19BE"/>
    <w:rsid w:val="00FD358C"/>
    <w:rsid w:val="00FF44B0"/>
    <w:rsid w:val="4D287D79"/>
    <w:rsid w:val="6D2F52D7"/>
    <w:rsid w:val="75F89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B0D54B"/>
  <w14:defaultImageDpi w14:val="330"/>
  <w15:docId w15:val="{036347A5-8E69-4CA7-A2D1-A06BEE11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66E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E2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ptos" w:hAnsi="Apto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19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dds-hcbs-site-review-and-exception-request-process-0/downloa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BFE6D-08F5-47FA-BD8C-ED15EF91276C}"/>
      </w:docPartPr>
      <w:docPartBody>
        <w:p w:rsidR="00D83266" w:rsidRDefault="00BA4D59">
          <w:r w:rsidRPr="00C95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1A519-7EF7-441F-8353-CF62C05781D2}"/>
      </w:docPartPr>
      <w:docPartBody>
        <w:p w:rsidR="00D83266" w:rsidRDefault="00BA4D59">
          <w:r w:rsidRPr="00C95E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69FE-D573-4E4B-8EEC-AA12F9AD298E}"/>
      </w:docPartPr>
      <w:docPartBody>
        <w:p w:rsidR="00D83266" w:rsidRDefault="00BA4D59">
          <w:r w:rsidRPr="00C95E28">
            <w:rPr>
              <w:rStyle w:val="PlaceholderText"/>
            </w:rPr>
            <w:t>Choose an item.</w:t>
          </w:r>
        </w:p>
      </w:docPartBody>
    </w:docPart>
    <w:docPart>
      <w:docPartPr>
        <w:name w:val="8F5D539FD3054B468A2B0F493FEA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74A2-89CC-4ED0-B9B9-7D925873CB6D}"/>
      </w:docPartPr>
      <w:docPartBody>
        <w:p w:rsidR="00D83266" w:rsidRDefault="00BA4D59" w:rsidP="00BA4D59">
          <w:pPr>
            <w:pStyle w:val="8F5D539FD3054B468A2B0F493FEA83FB"/>
          </w:pPr>
          <w:r w:rsidRPr="00C95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E6098483641448BAF55FA70B75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507CF-FF21-4A92-ABF5-DBF3F18F6075}"/>
      </w:docPartPr>
      <w:docPartBody>
        <w:p w:rsidR="00D83266" w:rsidRDefault="00BA4D59" w:rsidP="00BA4D59">
          <w:pPr>
            <w:pStyle w:val="052E6098483641448BAF55FA70B75AE0"/>
          </w:pPr>
          <w:r w:rsidRPr="00C95E28">
            <w:rPr>
              <w:rStyle w:val="PlaceholderText"/>
            </w:rPr>
            <w:t>Choose an item.</w:t>
          </w:r>
        </w:p>
      </w:docPartBody>
    </w:docPart>
    <w:docPart>
      <w:docPartPr>
        <w:name w:val="559A7A3BE0EA496A993741664C5BD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AFE07-1849-45A7-847A-D4704A1231F9}"/>
      </w:docPartPr>
      <w:docPartBody>
        <w:p w:rsidR="00D83266" w:rsidRDefault="00BA4D59" w:rsidP="00BA4D59">
          <w:pPr>
            <w:pStyle w:val="559A7A3BE0EA496A993741664C5BD1EF"/>
          </w:pPr>
          <w:r w:rsidRPr="00C95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C244939DA4FB3837101E1F5B17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3ABF7-4C49-4ECE-9FD2-06F416625A3C}"/>
      </w:docPartPr>
      <w:docPartBody>
        <w:p w:rsidR="00D83266" w:rsidRDefault="00BA4D59" w:rsidP="00BA4D59">
          <w:pPr>
            <w:pStyle w:val="FE7C244939DA4FB3837101E1F5B17CD4"/>
          </w:pPr>
          <w:r w:rsidRPr="00C95E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CE8EF6E29744199C37197F73B1A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36DA4-7D38-4599-AD35-A637409ABE37}"/>
      </w:docPartPr>
      <w:docPartBody>
        <w:p w:rsidR="00D83266" w:rsidRDefault="00BA4D59" w:rsidP="00BA4D59">
          <w:pPr>
            <w:pStyle w:val="C8CE8EF6E29744199C37197F73B1A882"/>
          </w:pPr>
          <w:r w:rsidRPr="00C95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21DFA4AB54F78A84BE0CA38C61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ACB07-053F-4B2D-9234-CE7DCCDC7C52}"/>
      </w:docPartPr>
      <w:docPartBody>
        <w:p w:rsidR="00AC25F6" w:rsidRDefault="009A3B69">
          <w:pPr>
            <w:pStyle w:val="6FE21DFA4AB54F78A84BE0CA38C616C0"/>
          </w:pPr>
          <w:r w:rsidRPr="00C95E28">
            <w:rPr>
              <w:rStyle w:val="PlaceholderText"/>
            </w:rPr>
            <w:t>Choose an item.</w:t>
          </w:r>
        </w:p>
      </w:docPartBody>
    </w:docPart>
    <w:docPart>
      <w:docPartPr>
        <w:name w:val="68F83AC1634D4948A06513E748FFC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B7AD2-BBB0-4845-8FB5-399BD6C860A7}"/>
      </w:docPartPr>
      <w:docPartBody>
        <w:p w:rsidR="00AC25F6" w:rsidRDefault="009A3B69">
          <w:pPr>
            <w:pStyle w:val="68F83AC1634D4948A06513E748FFCDE2"/>
          </w:pPr>
          <w:r w:rsidRPr="00C95E28">
            <w:rPr>
              <w:rStyle w:val="PlaceholderText"/>
            </w:rPr>
            <w:t>Choose an item.</w:t>
          </w:r>
        </w:p>
      </w:docPartBody>
    </w:docPart>
    <w:docPart>
      <w:docPartPr>
        <w:name w:val="A76F9485B0504D589159776F926AB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0DE75-A675-4758-82BF-4C23257AE8B2}"/>
      </w:docPartPr>
      <w:docPartBody>
        <w:p w:rsidR="009A3B69" w:rsidRDefault="00AC25F6" w:rsidP="00AC25F6">
          <w:pPr>
            <w:pStyle w:val="A76F9485B0504D589159776F926AB37B"/>
          </w:pPr>
          <w:r w:rsidRPr="00C95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48A6A2686407BB75F897AAA6DF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BDCF-ED00-462D-87F2-6AEDCBE905CD}"/>
      </w:docPartPr>
      <w:docPartBody>
        <w:p w:rsidR="009A3B69" w:rsidRDefault="00AC25F6" w:rsidP="00AC25F6">
          <w:pPr>
            <w:pStyle w:val="A8548A6A2686407BB75F897AAA6DFDB7"/>
          </w:pPr>
          <w:r w:rsidRPr="00C95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895A0363F46C78B7AA0E1B391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5B9FF-EFA0-4BD5-8436-C5931D4837C0}"/>
      </w:docPartPr>
      <w:docPartBody>
        <w:p w:rsidR="009A3B69" w:rsidRDefault="00AC25F6" w:rsidP="00AC25F6">
          <w:pPr>
            <w:pStyle w:val="713895A0363F46C78B7AA0E1B39127E0"/>
          </w:pPr>
          <w:r w:rsidRPr="00C95E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59"/>
    <w:rsid w:val="000B1BA4"/>
    <w:rsid w:val="007A43CB"/>
    <w:rsid w:val="00813DAB"/>
    <w:rsid w:val="009A3B69"/>
    <w:rsid w:val="00AC25F6"/>
    <w:rsid w:val="00AE02E3"/>
    <w:rsid w:val="00B028CE"/>
    <w:rsid w:val="00B8210A"/>
    <w:rsid w:val="00BA4D59"/>
    <w:rsid w:val="00CF3BC3"/>
    <w:rsid w:val="00D83266"/>
    <w:rsid w:val="00EF6CA0"/>
    <w:rsid w:val="00FA1AEC"/>
    <w:rsid w:val="00FA668B"/>
    <w:rsid w:val="00F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5F6"/>
    <w:rPr>
      <w:color w:val="666666"/>
    </w:rPr>
  </w:style>
  <w:style w:type="paragraph" w:customStyle="1" w:styleId="8F5D539FD3054B468A2B0F493FEA83FB">
    <w:name w:val="8F5D539FD3054B468A2B0F493FEA83FB"/>
    <w:rsid w:val="00BA4D59"/>
  </w:style>
  <w:style w:type="paragraph" w:customStyle="1" w:styleId="6FE21DFA4AB54F78A84BE0CA38C616C0">
    <w:name w:val="6FE21DFA4AB54F78A84BE0CA38C616C0"/>
  </w:style>
  <w:style w:type="paragraph" w:customStyle="1" w:styleId="68F83AC1634D4948A06513E748FFCDE2">
    <w:name w:val="68F83AC1634D4948A06513E748FFCDE2"/>
  </w:style>
  <w:style w:type="paragraph" w:customStyle="1" w:styleId="052E6098483641448BAF55FA70B75AE0">
    <w:name w:val="052E6098483641448BAF55FA70B75AE0"/>
    <w:rsid w:val="00BA4D59"/>
  </w:style>
  <w:style w:type="paragraph" w:customStyle="1" w:styleId="559A7A3BE0EA496A993741664C5BD1EF">
    <w:name w:val="559A7A3BE0EA496A993741664C5BD1EF"/>
    <w:rsid w:val="00BA4D59"/>
  </w:style>
  <w:style w:type="paragraph" w:customStyle="1" w:styleId="FE7C244939DA4FB3837101E1F5B17CD4">
    <w:name w:val="FE7C244939DA4FB3837101E1F5B17CD4"/>
    <w:rsid w:val="00BA4D59"/>
  </w:style>
  <w:style w:type="paragraph" w:customStyle="1" w:styleId="C8CE8EF6E29744199C37197F73B1A882">
    <w:name w:val="C8CE8EF6E29744199C37197F73B1A882"/>
    <w:rsid w:val="00BA4D59"/>
  </w:style>
  <w:style w:type="paragraph" w:customStyle="1" w:styleId="A76F9485B0504D589159776F926AB37B">
    <w:name w:val="A76F9485B0504D589159776F926AB37B"/>
    <w:rsid w:val="00AC25F6"/>
  </w:style>
  <w:style w:type="paragraph" w:customStyle="1" w:styleId="A8548A6A2686407BB75F897AAA6DFDB7">
    <w:name w:val="A8548A6A2686407BB75F897AAA6DFDB7"/>
    <w:rsid w:val="00AC25F6"/>
  </w:style>
  <w:style w:type="paragraph" w:customStyle="1" w:styleId="713895A0363F46C78B7AA0E1B39127E0">
    <w:name w:val="713895A0363F46C78B7AA0E1B39127E0"/>
    <w:rsid w:val="00AC2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29582-f225-483b-a658-7e90f7131954">
      <Terms xmlns="http://schemas.microsoft.com/office/infopath/2007/PartnerControls"/>
    </lcf76f155ced4ddcb4097134ff3c332f>
    <TaxCatchAll xmlns="09fccdc1-8c61-414f-aee4-3c7c0b9836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F31083BF4FF4FB79C12AF7FB2DB4B" ma:contentTypeVersion="13" ma:contentTypeDescription="Create a new document." ma:contentTypeScope="" ma:versionID="f7e04139c0d716f21bff4650e769b1d2">
  <xsd:schema xmlns:xsd="http://www.w3.org/2001/XMLSchema" xmlns:xs="http://www.w3.org/2001/XMLSchema" xmlns:p="http://schemas.microsoft.com/office/2006/metadata/properties" xmlns:ns2="4ee29582-f225-483b-a658-7e90f7131954" xmlns:ns3="09fccdc1-8c61-414f-aee4-3c7c0b98364f" targetNamespace="http://schemas.microsoft.com/office/2006/metadata/properties" ma:root="true" ma:fieldsID="3bf6f9933d67b6922157ceecf086fd08" ns2:_="" ns3:_="">
    <xsd:import namespace="4ee29582-f225-483b-a658-7e90f7131954"/>
    <xsd:import namespace="09fccdc1-8c61-414f-aee4-3c7c0b9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29582-f225-483b-a658-7e90f7131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ccdc1-8c61-414f-aee4-3c7c0b9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40ad3a4-0d72-43fd-b539-1c60fc78ab51}" ma:internalName="TaxCatchAll" ma:showField="CatchAllData" ma:web="09fccdc1-8c61-414f-aee4-3c7c0b9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08290-8604-4D99-8E41-C0BB6FAA8346}">
  <ds:schemaRefs>
    <ds:schemaRef ds:uri="http://schemas.microsoft.com/office/2006/metadata/properties"/>
    <ds:schemaRef ds:uri="http://schemas.microsoft.com/office/infopath/2007/PartnerControls"/>
    <ds:schemaRef ds:uri="4ee29582-f225-483b-a658-7e90f7131954"/>
    <ds:schemaRef ds:uri="09fccdc1-8c61-414f-aee4-3c7c0b98364f"/>
  </ds:schemaRefs>
</ds:datastoreItem>
</file>

<file path=customXml/itemProps2.xml><?xml version="1.0" encoding="utf-8"?>
<ds:datastoreItem xmlns:ds="http://schemas.openxmlformats.org/officeDocument/2006/customXml" ds:itemID="{E1DD86FC-8BD2-4B50-9FDB-07EAACB94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29582-f225-483b-a658-7e90f7131954"/>
    <ds:schemaRef ds:uri="09fccdc1-8c61-414f-aee4-3c7c0b9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C05843-009E-40BC-A83F-1AE4E856B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michelle.stomboly-lorenzo@mass.gov</dc:creator>
  <cp:keywords/>
  <dc:description/>
  <cp:lastModifiedBy>Stomboly-Lorenzo, Michelle (DDS)</cp:lastModifiedBy>
  <cp:revision>85</cp:revision>
  <dcterms:created xsi:type="dcterms:W3CDTF">2026-05-19T17:28:00Z</dcterms:created>
  <dcterms:modified xsi:type="dcterms:W3CDTF">2026-06-12T17:19:00Z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0x010100882F31083BF4FF4FB79C12AF7FB2DB4B</vt:lpwstr>
  </property>
</Properties>
</file>