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213E" w14:textId="77777777" w:rsidR="005B4BD0" w:rsidRPr="00AE6C3C" w:rsidRDefault="005B4BD0" w:rsidP="005B4BD0">
      <w:pPr>
        <w:pStyle w:val="BodyText"/>
        <w:ind w:left="720" w:right="1180"/>
      </w:pPr>
      <w:r w:rsidRPr="00AE6C3C">
        <w:rPr>
          <w:noProof/>
        </w:rPr>
        <w:drawing>
          <wp:inline distT="0" distB="0" distL="0" distR="0" wp14:anchorId="3DCB0B72" wp14:editId="015728FA">
            <wp:extent cx="934278" cy="949014"/>
            <wp:effectExtent l="0" t="0" r="0" b="3810"/>
            <wp:docPr id="2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t xml:space="preserve"> </w:t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 w:rsidRPr="00AE6C3C">
        <w:tab/>
      </w:r>
      <w:r>
        <w:tab/>
      </w:r>
      <w:r w:rsidRPr="00AE6C3C">
        <w:t>Version: 11-8-17</w:t>
      </w:r>
    </w:p>
    <w:p w14:paraId="0DED3BF7" w14:textId="77777777" w:rsidR="005B4BD0" w:rsidRPr="00AE6C3C" w:rsidRDefault="005B4BD0" w:rsidP="005B4BD0">
      <w:pPr>
        <w:pStyle w:val="RSBCSubtitle"/>
        <w:ind w:left="720" w:right="1180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122308B" w14:textId="7EAC4ED8" w:rsidR="005B4BD0" w:rsidRPr="009D3393" w:rsidRDefault="005B4BD0" w:rsidP="005B4BD0">
      <w:pPr>
        <w:spacing w:before="83"/>
        <w:ind w:left="720" w:right="1180"/>
        <w:rPr>
          <w:sz w:val="20"/>
          <w:szCs w:val="18"/>
        </w:rPr>
      </w:pPr>
      <w:r w:rsidRPr="009D3393">
        <w:rPr>
          <w:sz w:val="20"/>
          <w:szCs w:val="18"/>
        </w:rPr>
        <w:t xml:space="preserve">Application Type: </w:t>
      </w:r>
      <w:r w:rsidR="00C71A62">
        <w:rPr>
          <w:sz w:val="20"/>
          <w:szCs w:val="18"/>
        </w:rPr>
        <w:t>Amendment</w:t>
      </w:r>
    </w:p>
    <w:p w14:paraId="77AD3F13" w14:textId="0949B293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7B4537" w:rsidRPr="007B4537">
        <w:rPr>
          <w:rFonts w:ascii="Arial" w:hAnsi="Arial" w:cs="Arial"/>
          <w:sz w:val="20"/>
          <w:szCs w:val="18"/>
        </w:rPr>
        <w:t>01/23/2026 12:59 pm</w:t>
      </w:r>
    </w:p>
    <w:p w14:paraId="4C59C266" w14:textId="2DD0A4AB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983F45" w:rsidRPr="00983F45">
        <w:rPr>
          <w:rFonts w:ascii="Arial" w:hAnsi="Arial" w:cs="Arial"/>
          <w:sz w:val="20"/>
          <w:szCs w:val="18"/>
        </w:rPr>
        <w:t>Baystate MRI and Imaging Center, LLC</w:t>
      </w:r>
    </w:p>
    <w:p w14:paraId="2A839EB2" w14:textId="7885A618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7B0F21" w:rsidRPr="007B0F21">
        <w:rPr>
          <w:rFonts w:ascii="Arial" w:hAnsi="Arial" w:cs="Arial"/>
          <w:sz w:val="20"/>
          <w:szCs w:val="18"/>
        </w:rPr>
        <w:t>700 Congress Street, Suite 204</w:t>
      </w:r>
    </w:p>
    <w:p w14:paraId="166BCBC3" w14:textId="4A5DA050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DB7811">
        <w:rPr>
          <w:rFonts w:ascii="Arial" w:hAnsi="Arial" w:cs="Arial"/>
          <w:sz w:val="20"/>
          <w:szCs w:val="18"/>
        </w:rPr>
        <w:t>Quincy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DB7811">
        <w:rPr>
          <w:rFonts w:ascii="Arial" w:hAnsi="Arial" w:cs="Arial"/>
          <w:sz w:val="20"/>
          <w:szCs w:val="18"/>
        </w:rPr>
        <w:t>02169</w:t>
      </w:r>
    </w:p>
    <w:p w14:paraId="4074BB0D" w14:textId="5415ECD8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912267" w:rsidRPr="00912267">
        <w:rPr>
          <w:rFonts w:ascii="Arial" w:hAnsi="Arial" w:cs="Arial"/>
          <w:sz w:val="20"/>
          <w:szCs w:val="18"/>
        </w:rPr>
        <w:t>Kerry Whelan</w:t>
      </w:r>
    </w:p>
    <w:p w14:paraId="5938B8F0" w14:textId="66DADA0E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="001B69E1" w:rsidRPr="001B69E1">
        <w:rPr>
          <w:rFonts w:ascii="Arial" w:hAnsi="Arial" w:cs="Arial"/>
          <w:sz w:val="20"/>
          <w:szCs w:val="18"/>
        </w:rPr>
        <w:t>Vice President of Government Affairs</w:t>
      </w:r>
    </w:p>
    <w:p w14:paraId="1C9B7B9D" w14:textId="6D67E0E5" w:rsidR="00531A8D" w:rsidRPr="00AE6C3C" w:rsidRDefault="005B4BD0" w:rsidP="00531A8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5641E0" w:rsidRPr="005641E0">
        <w:rPr>
          <w:rFonts w:ascii="Arial" w:hAnsi="Arial" w:cs="Arial"/>
          <w:sz w:val="20"/>
          <w:szCs w:val="18"/>
        </w:rPr>
        <w:t>700 Congress Street, Suite 204 City:</w:t>
      </w:r>
    </w:p>
    <w:p w14:paraId="6427111F" w14:textId="77777777" w:rsidR="005641E0" w:rsidRPr="00AE6C3C" w:rsidRDefault="005641E0" w:rsidP="005641E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Quincy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02169</w:t>
      </w:r>
    </w:p>
    <w:p w14:paraId="4B126E77" w14:textId="05721339" w:rsidR="005B4BD0" w:rsidRPr="00AE6C3C" w:rsidRDefault="005B4BD0" w:rsidP="00531A8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Phone:</w:t>
      </w:r>
      <w:r w:rsidRPr="0088011B">
        <w:t xml:space="preserve"> </w:t>
      </w:r>
      <w:r w:rsidR="002D7486" w:rsidRPr="002D7486">
        <w:rPr>
          <w:rFonts w:ascii="Arial" w:hAnsi="Arial" w:cs="Arial"/>
          <w:sz w:val="20"/>
          <w:szCs w:val="18"/>
        </w:rPr>
        <w:t>6173767421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1D24AD2A" w14:textId="491F4EDB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8" w:history="1">
        <w:r w:rsidR="002D7486" w:rsidRPr="0019691D">
          <w:rPr>
            <w:rStyle w:val="Hyperlink"/>
          </w:rPr>
          <w:t>kerry@shields.com</w:t>
        </w:r>
      </w:hyperlink>
      <w:r w:rsidR="002D7486">
        <w:t xml:space="preserve"> </w:t>
      </w:r>
    </w:p>
    <w:p w14:paraId="2313E73F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</w:p>
    <w:p w14:paraId="4D9B1E33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52E25ADA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2564B7AA" w14:textId="17AB423B" w:rsidR="0043138B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797910" w:rsidRPr="00797910">
        <w:rPr>
          <w:rFonts w:ascii="Arial" w:hAnsi="Arial" w:cs="Arial"/>
          <w:sz w:val="20"/>
          <w:szCs w:val="18"/>
        </w:rPr>
        <w:t>Baystate MRI and Imaging Center</w:t>
      </w:r>
    </w:p>
    <w:p w14:paraId="2108D798" w14:textId="2031B31D" w:rsidR="0049335D" w:rsidRPr="00AE6C3C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</w:t>
      </w:r>
      <w:r w:rsidR="00C875C6" w:rsidRPr="00C875C6">
        <w:rPr>
          <w:rFonts w:ascii="Arial" w:hAnsi="Arial" w:cs="Arial"/>
          <w:sz w:val="20"/>
          <w:szCs w:val="18"/>
        </w:rPr>
        <w:t>80 Wason Avenue</w:t>
      </w:r>
    </w:p>
    <w:p w14:paraId="155A6FB0" w14:textId="73E278E8" w:rsidR="00A15A82" w:rsidRPr="00AE6C3C" w:rsidRDefault="00A15A82" w:rsidP="00A15A82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C875C6">
        <w:rPr>
          <w:rFonts w:ascii="Arial" w:hAnsi="Arial" w:cs="Arial"/>
          <w:sz w:val="20"/>
          <w:szCs w:val="18"/>
        </w:rPr>
        <w:t>Springfield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C875C6" w:rsidRPr="00C875C6">
        <w:rPr>
          <w:rFonts w:ascii="Arial" w:hAnsi="Arial" w:cs="Arial"/>
          <w:sz w:val="20"/>
          <w:szCs w:val="18"/>
        </w:rPr>
        <w:t>01107</w:t>
      </w:r>
    </w:p>
    <w:p w14:paraId="227F3994" w14:textId="2AFBE1EB" w:rsidR="005B4BD0" w:rsidRPr="00AE6C3C" w:rsidRDefault="005B4BD0" w:rsidP="0049335D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Facility type:</w:t>
      </w:r>
      <w:r w:rsidR="002033EF">
        <w:rPr>
          <w:rFonts w:ascii="Arial" w:hAnsi="Arial" w:cs="Arial"/>
          <w:sz w:val="20"/>
          <w:szCs w:val="18"/>
        </w:rPr>
        <w:t xml:space="preserve"> </w:t>
      </w:r>
      <w:r w:rsidR="002A5A40">
        <w:rPr>
          <w:rFonts w:ascii="Arial" w:hAnsi="Arial" w:cs="Arial"/>
          <w:sz w:val="20"/>
          <w:szCs w:val="18"/>
        </w:rPr>
        <w:t>Clinic</w:t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2A5A40" w:rsidRPr="002A5A40">
        <w:rPr>
          <w:rFonts w:ascii="Arial" w:hAnsi="Arial" w:cs="Arial"/>
          <w:sz w:val="20"/>
          <w:szCs w:val="18"/>
        </w:rPr>
        <w:t>0018589</w:t>
      </w:r>
    </w:p>
    <w:p w14:paraId="05D0B6EA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3305E1CF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03B4A1E3" w14:textId="48DFD31B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 w:rsidR="002C0966">
        <w:rPr>
          <w:rFonts w:ascii="Arial" w:hAnsi="Arial" w:cs="Arial"/>
          <w:sz w:val="20"/>
          <w:szCs w:val="18"/>
        </w:rPr>
        <w:t xml:space="preserve">for </w:t>
      </w:r>
      <w:r w:rsidR="0046600E" w:rsidRPr="0046600E">
        <w:rPr>
          <w:rFonts w:ascii="Arial" w:hAnsi="Arial" w:cs="Arial"/>
          <w:sz w:val="20"/>
          <w:szCs w:val="18"/>
        </w:rPr>
        <w:t>profit</w:t>
      </w:r>
    </w:p>
    <w:p w14:paraId="43B33338" w14:textId="38E7E114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 w:rsidR="00A13C21">
        <w:rPr>
          <w:rFonts w:ascii="Arial" w:hAnsi="Arial" w:cs="Arial"/>
          <w:sz w:val="20"/>
          <w:szCs w:val="18"/>
        </w:rPr>
        <w:t>LLC</w:t>
      </w:r>
    </w:p>
    <w:p w14:paraId="4CC0B632" w14:textId="428D76EE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</w:t>
      </w:r>
      <w:r w:rsidR="00A13C21" w:rsidRPr="00A13C21">
        <w:rPr>
          <w:rFonts w:ascii="Arial" w:hAnsi="Arial" w:cs="Arial"/>
          <w:sz w:val="20"/>
          <w:szCs w:val="18"/>
        </w:rPr>
        <w:t>BMIC</w:t>
      </w:r>
    </w:p>
    <w:p w14:paraId="181A879D" w14:textId="17BCC9B6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 w:rsidR="005A7CA6">
        <w:rPr>
          <w:rFonts w:ascii="Arial" w:hAnsi="Arial" w:cs="Arial"/>
          <w:sz w:val="20"/>
          <w:szCs w:val="18"/>
        </w:rPr>
        <w:t>No</w:t>
      </w:r>
    </w:p>
    <w:p w14:paraId="4CD157A5" w14:textId="4409710F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 w:rsidR="00730D24">
        <w:rPr>
          <w:rFonts w:ascii="Arial" w:hAnsi="Arial" w:cs="Arial"/>
          <w:sz w:val="20"/>
          <w:szCs w:val="18"/>
        </w:rPr>
        <w:t>Yes</w:t>
      </w:r>
    </w:p>
    <w:p w14:paraId="3BD66269" w14:textId="33FCC5C3" w:rsidR="00A134BE" w:rsidRDefault="00A134BE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134BE">
        <w:rPr>
          <w:rFonts w:ascii="Arial" w:hAnsi="Arial" w:cs="Arial"/>
          <w:sz w:val="20"/>
          <w:szCs w:val="18"/>
        </w:rPr>
        <w:t xml:space="preserve">1.5.a </w:t>
      </w:r>
      <w:r>
        <w:rPr>
          <w:rFonts w:ascii="Arial" w:hAnsi="Arial" w:cs="Arial"/>
          <w:sz w:val="20"/>
          <w:szCs w:val="18"/>
        </w:rPr>
        <w:tab/>
      </w:r>
      <w:r w:rsidRPr="00A134BE">
        <w:rPr>
          <w:rFonts w:ascii="Arial" w:hAnsi="Arial" w:cs="Arial"/>
          <w:sz w:val="20"/>
          <w:szCs w:val="18"/>
        </w:rPr>
        <w:t>If yes, what is the legal name of that entity?</w:t>
      </w:r>
      <w:r>
        <w:rPr>
          <w:rFonts w:ascii="Arial" w:hAnsi="Arial" w:cs="Arial"/>
          <w:sz w:val="20"/>
          <w:szCs w:val="18"/>
        </w:rPr>
        <w:t xml:space="preserve"> </w:t>
      </w:r>
      <w:r w:rsidR="000B46D1" w:rsidRPr="000B46D1">
        <w:rPr>
          <w:rFonts w:ascii="Arial" w:hAnsi="Arial" w:cs="Arial"/>
          <w:sz w:val="20"/>
          <w:szCs w:val="18"/>
        </w:rPr>
        <w:t>Baycare Health Partners, Inc.</w:t>
      </w:r>
    </w:p>
    <w:p w14:paraId="50C2F145" w14:textId="60D17509" w:rsidR="005B4BD0" w:rsidRPr="00AE6C3C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9C02AC">
        <w:rPr>
          <w:rFonts w:ascii="Arial" w:hAnsi="Arial" w:cs="Arial"/>
          <w:sz w:val="20"/>
          <w:szCs w:val="18"/>
        </w:rPr>
        <w:t>No</w:t>
      </w:r>
    </w:p>
    <w:p w14:paraId="61AEC03A" w14:textId="6E7E9CF3" w:rsidR="005B4BD0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 xml:space="preserve">Does the Proposed Project also require the filing of a MCN with the HPC? </w:t>
      </w:r>
      <w:r w:rsidR="009C02AC">
        <w:rPr>
          <w:rFonts w:ascii="Arial" w:hAnsi="Arial" w:cs="Arial"/>
          <w:sz w:val="20"/>
          <w:szCs w:val="18"/>
        </w:rPr>
        <w:t>No</w:t>
      </w:r>
    </w:p>
    <w:p w14:paraId="08115AF3" w14:textId="77777777" w:rsidR="005B4BD0" w:rsidRPr="00AE6C3C" w:rsidRDefault="005B4BD0" w:rsidP="0023419F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No</w:t>
      </w:r>
    </w:p>
    <w:p w14:paraId="1CDAC2A5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0F69E76C" w14:textId="77777777" w:rsidR="005B4BD0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6CDFC58A" w14:textId="77777777" w:rsidR="005B4BD0" w:rsidRPr="005C14DD" w:rsidRDefault="005B4BD0" w:rsidP="005B4BD0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5FAA3EE2" w14:textId="763C59C9" w:rsidR="005B4BD0" w:rsidRDefault="005B4BD0" w:rsidP="00C767CA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632C20" w:rsidRPr="00632C20">
        <w:rPr>
          <w:rFonts w:ascii="Arial" w:hAnsi="Arial" w:cs="Arial"/>
          <w:sz w:val="20"/>
        </w:rPr>
        <w:t>The proposed request is filed with respect to DoN Project #4-4886, which established mobile PET/CT services at Baystate MRI and</w:t>
      </w:r>
      <w:r w:rsidR="00F95A80">
        <w:rPr>
          <w:rFonts w:ascii="Arial" w:hAnsi="Arial" w:cs="Arial"/>
          <w:sz w:val="20"/>
        </w:rPr>
        <w:t xml:space="preserve"> </w:t>
      </w:r>
      <w:r w:rsidR="00632C20" w:rsidRPr="00632C20">
        <w:rPr>
          <w:rFonts w:ascii="Arial" w:hAnsi="Arial" w:cs="Arial"/>
          <w:sz w:val="20"/>
        </w:rPr>
        <w:t>Imaging Center, LLC (“BMIC” or “Applicant”) located at 80 Wason Avenue, Springfield, MA 01107. The service currently operates three</w:t>
      </w:r>
      <w:r w:rsidR="00C767CA">
        <w:rPr>
          <w:rFonts w:ascii="Arial" w:hAnsi="Arial" w:cs="Arial"/>
          <w:sz w:val="20"/>
        </w:rPr>
        <w:t xml:space="preserve"> </w:t>
      </w:r>
      <w:r w:rsidR="00632C20" w:rsidRPr="00632C20">
        <w:rPr>
          <w:rFonts w:ascii="Arial" w:hAnsi="Arial" w:cs="Arial"/>
          <w:sz w:val="20"/>
        </w:rPr>
        <w:t>days per week. The Application requests approval to add two days of PET/CT services at this location ("Proposed Project'') for a total of</w:t>
      </w:r>
      <w:r w:rsidR="00C767CA">
        <w:rPr>
          <w:rFonts w:ascii="Arial" w:hAnsi="Arial" w:cs="Arial"/>
          <w:sz w:val="20"/>
        </w:rPr>
        <w:t xml:space="preserve"> </w:t>
      </w:r>
      <w:r w:rsidR="00632C20" w:rsidRPr="00632C20">
        <w:rPr>
          <w:rFonts w:ascii="Arial" w:hAnsi="Arial" w:cs="Arial"/>
          <w:sz w:val="20"/>
        </w:rPr>
        <w:t>five days.</w:t>
      </w:r>
    </w:p>
    <w:p w14:paraId="213B58C4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7CC929EC" w14:textId="77777777" w:rsidR="005B4BD0" w:rsidRPr="00AE6C3C" w:rsidRDefault="005B4BD0" w:rsidP="005B4BD0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45A0F6B5" w14:textId="77777777" w:rsidR="00B0470A" w:rsidRPr="00B9291B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4B254E00" w14:textId="3C681062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 w:rsidR="00DC7BB7">
        <w:rPr>
          <w:rFonts w:ascii="Arial" w:hAnsi="Arial" w:cs="Arial"/>
          <w:sz w:val="20"/>
          <w:szCs w:val="18"/>
        </w:rPr>
        <w:t>Yes</w:t>
      </w:r>
    </w:p>
    <w:p w14:paraId="3DA28295" w14:textId="3E09B0B5" w:rsidR="00DC7BB7" w:rsidRDefault="00277E6F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277E6F">
        <w:rPr>
          <w:rFonts w:ascii="Arial" w:hAnsi="Arial" w:cs="Arial"/>
          <w:sz w:val="20"/>
          <w:szCs w:val="18"/>
        </w:rPr>
        <w:t xml:space="preserve">3.1.a </w:t>
      </w:r>
      <w:r>
        <w:rPr>
          <w:rFonts w:ascii="Arial" w:hAnsi="Arial" w:cs="Arial"/>
          <w:sz w:val="20"/>
          <w:szCs w:val="18"/>
        </w:rPr>
        <w:tab/>
      </w:r>
      <w:r w:rsidRPr="00277E6F">
        <w:rPr>
          <w:rFonts w:ascii="Arial" w:hAnsi="Arial" w:cs="Arial"/>
          <w:sz w:val="20"/>
          <w:szCs w:val="18"/>
        </w:rPr>
        <w:t>If yes, under what section?</w:t>
      </w:r>
      <w:r>
        <w:rPr>
          <w:rFonts w:ascii="Arial" w:hAnsi="Arial" w:cs="Arial"/>
          <w:sz w:val="20"/>
          <w:szCs w:val="18"/>
        </w:rPr>
        <w:t xml:space="preserve"> </w:t>
      </w:r>
      <w:r w:rsidRPr="00277E6F">
        <w:rPr>
          <w:rFonts w:ascii="Arial" w:hAnsi="Arial" w:cs="Arial"/>
          <w:sz w:val="20"/>
          <w:szCs w:val="18"/>
        </w:rPr>
        <w:t>Certified ACO/DoN-Required Service or Equipment</w:t>
      </w:r>
    </w:p>
    <w:p w14:paraId="17049937" w14:textId="77777777" w:rsidR="00B0470A" w:rsidRPr="00AE6C3C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267697B1" w14:textId="77777777" w:rsidR="00B0470A" w:rsidRPr="000F208D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2EA62A6F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lastRenderedPageBreak/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37B6A297" w14:textId="77777777" w:rsidR="00B0470A" w:rsidRPr="00AE6C3C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  <w:szCs w:val="18"/>
        </w:rPr>
      </w:pPr>
    </w:p>
    <w:p w14:paraId="74885285" w14:textId="77777777" w:rsidR="00B0470A" w:rsidRPr="00B522D2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r w:rsidRPr="00B522D2">
        <w:rPr>
          <w:rStyle w:val="Strong"/>
          <w:rFonts w:ascii="Arial" w:hAnsi="Arial" w:cs="Arial"/>
        </w:rPr>
        <w:t>DoN-Required Services and DoN-Required Equipment</w:t>
      </w:r>
    </w:p>
    <w:p w14:paraId="2CD2A616" w14:textId="77777777" w:rsidR="00B0470A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DoN-Required Equipment and DoN-Required Service? </w:t>
      </w:r>
      <w:r>
        <w:rPr>
          <w:rFonts w:ascii="Arial" w:hAnsi="Arial" w:cs="Arial"/>
          <w:sz w:val="20"/>
          <w:szCs w:val="18"/>
        </w:rPr>
        <w:t>Yes</w:t>
      </w:r>
    </w:p>
    <w:p w14:paraId="283A77E1" w14:textId="1FCA20D8" w:rsidR="00B0470A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0957C4">
        <w:rPr>
          <w:rFonts w:ascii="Arial" w:hAnsi="Arial" w:cs="Arial"/>
          <w:sz w:val="20"/>
          <w:szCs w:val="18"/>
        </w:rPr>
        <w:t xml:space="preserve">5.2 </w:t>
      </w:r>
      <w:r>
        <w:rPr>
          <w:rFonts w:ascii="Arial" w:hAnsi="Arial" w:cs="Arial"/>
          <w:sz w:val="20"/>
          <w:szCs w:val="18"/>
        </w:rPr>
        <w:tab/>
      </w:r>
      <w:r w:rsidRPr="000957C4">
        <w:rPr>
          <w:rFonts w:ascii="Arial" w:hAnsi="Arial" w:cs="Arial"/>
          <w:sz w:val="20"/>
          <w:szCs w:val="18"/>
        </w:rPr>
        <w:t>If yes, is Applicant or any affiliated entity thereof a HPC-certified ACO?</w:t>
      </w:r>
      <w:r>
        <w:rPr>
          <w:rFonts w:ascii="Arial" w:hAnsi="Arial" w:cs="Arial"/>
          <w:sz w:val="20"/>
          <w:szCs w:val="18"/>
        </w:rPr>
        <w:t xml:space="preserve"> </w:t>
      </w:r>
      <w:r w:rsidR="00715F00">
        <w:rPr>
          <w:rFonts w:ascii="Arial" w:hAnsi="Arial" w:cs="Arial"/>
          <w:sz w:val="20"/>
          <w:szCs w:val="18"/>
        </w:rPr>
        <w:t>Yes</w:t>
      </w:r>
    </w:p>
    <w:p w14:paraId="3D4381BD" w14:textId="3F8269B9" w:rsidR="00715F00" w:rsidRDefault="00715F00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5.2a</w:t>
      </w:r>
      <w:r>
        <w:rPr>
          <w:rFonts w:ascii="Arial" w:hAnsi="Arial" w:cs="Arial"/>
          <w:sz w:val="20"/>
          <w:szCs w:val="18"/>
        </w:rPr>
        <w:tab/>
      </w:r>
      <w:r w:rsidR="00816B09" w:rsidRPr="00816B09">
        <w:rPr>
          <w:rFonts w:ascii="Arial" w:hAnsi="Arial" w:cs="Arial"/>
          <w:sz w:val="20"/>
          <w:szCs w:val="18"/>
        </w:rPr>
        <w:t>If yes, Please provide the date of approval and attach the approval letter:</w:t>
      </w:r>
      <w:r w:rsidR="00816B09">
        <w:rPr>
          <w:rFonts w:ascii="Arial" w:hAnsi="Arial" w:cs="Arial"/>
          <w:sz w:val="20"/>
          <w:szCs w:val="18"/>
        </w:rPr>
        <w:t xml:space="preserve"> 12/27/2023</w:t>
      </w:r>
    </w:p>
    <w:p w14:paraId="6615BD11" w14:textId="77777777" w:rsidR="00B0470A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  <w:szCs w:val="18"/>
        </w:rPr>
      </w:pPr>
      <w:r w:rsidRPr="009845FB">
        <w:rPr>
          <w:rFonts w:ascii="Arial" w:hAnsi="Arial" w:cs="Arial"/>
          <w:sz w:val="20"/>
          <w:szCs w:val="18"/>
        </w:rPr>
        <w:t xml:space="preserve">5.3 </w:t>
      </w:r>
      <w:r>
        <w:rPr>
          <w:rFonts w:ascii="Arial" w:hAnsi="Arial" w:cs="Arial"/>
          <w:sz w:val="20"/>
          <w:szCs w:val="18"/>
        </w:rPr>
        <w:tab/>
      </w:r>
      <w:r w:rsidRPr="009845FB">
        <w:rPr>
          <w:rFonts w:ascii="Arial" w:hAnsi="Arial" w:cs="Arial"/>
          <w:b/>
          <w:bCs/>
          <w:sz w:val="20"/>
          <w:szCs w:val="18"/>
        </w:rPr>
        <w:t>See section on DoN-Required Services and DoN-Required Equipment in the Application Instructions</w:t>
      </w:r>
    </w:p>
    <w:p w14:paraId="6B031635" w14:textId="77777777" w:rsidR="00B0470A" w:rsidRPr="003715E8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</w:p>
    <w:p w14:paraId="7077D1B5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3FB500AB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1DE779F6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543EA40A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0227ED07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100.740(A) for Ambulatory Surgery? </w:t>
      </w:r>
      <w:r>
        <w:rPr>
          <w:rFonts w:ascii="Arial" w:hAnsi="Arial" w:cs="Arial"/>
          <w:sz w:val="20"/>
        </w:rPr>
        <w:t>No</w:t>
      </w:r>
    </w:p>
    <w:p w14:paraId="50BCCD67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7620DA88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656C9CBF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100.745? </w:t>
      </w:r>
      <w:r>
        <w:rPr>
          <w:rFonts w:ascii="Arial" w:hAnsi="Arial" w:cs="Arial"/>
          <w:sz w:val="20"/>
        </w:rPr>
        <w:t>No</w:t>
      </w:r>
    </w:p>
    <w:p w14:paraId="12C649A5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5C03F4E3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1ED6A047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2ACF8847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76ABE661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BB2083B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a Amendment? </w:t>
      </w:r>
      <w:r>
        <w:rPr>
          <w:rFonts w:ascii="Arial" w:hAnsi="Arial" w:cs="Arial"/>
          <w:sz w:val="20"/>
        </w:rPr>
        <w:t>Yes</w:t>
      </w:r>
    </w:p>
    <w:p w14:paraId="37F295FA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AC4C38">
        <w:rPr>
          <w:rFonts w:ascii="Arial" w:hAnsi="Arial" w:cs="Arial"/>
          <w:sz w:val="20"/>
        </w:rPr>
        <w:t xml:space="preserve">10.2 </w:t>
      </w:r>
      <w:r>
        <w:rPr>
          <w:rFonts w:ascii="Arial" w:hAnsi="Arial" w:cs="Arial"/>
          <w:sz w:val="20"/>
        </w:rPr>
        <w:tab/>
      </w:r>
      <w:r w:rsidRPr="00AC4C38">
        <w:rPr>
          <w:rFonts w:ascii="Arial" w:hAnsi="Arial" w:cs="Arial"/>
          <w:sz w:val="20"/>
        </w:rPr>
        <w:t>This Amendment is:</w:t>
      </w:r>
      <w:r>
        <w:rPr>
          <w:rFonts w:ascii="Arial" w:hAnsi="Arial" w:cs="Arial"/>
          <w:sz w:val="20"/>
        </w:rPr>
        <w:t xml:space="preserve"> Significant Change</w:t>
      </w:r>
    </w:p>
    <w:p w14:paraId="707069CA" w14:textId="00FBEB14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C167B">
        <w:rPr>
          <w:rFonts w:ascii="Arial" w:hAnsi="Arial" w:cs="Arial"/>
          <w:sz w:val="20"/>
        </w:rPr>
        <w:t xml:space="preserve">10.3 </w:t>
      </w:r>
      <w:r>
        <w:rPr>
          <w:rFonts w:ascii="Arial" w:hAnsi="Arial" w:cs="Arial"/>
          <w:sz w:val="20"/>
        </w:rPr>
        <w:tab/>
      </w:r>
      <w:r w:rsidRPr="003C167B">
        <w:rPr>
          <w:rFonts w:ascii="Arial" w:hAnsi="Arial" w:cs="Arial"/>
          <w:sz w:val="20"/>
        </w:rPr>
        <w:t>Original Application number:</w:t>
      </w:r>
      <w:r>
        <w:rPr>
          <w:rFonts w:ascii="Arial" w:hAnsi="Arial" w:cs="Arial"/>
          <w:sz w:val="20"/>
        </w:rPr>
        <w:t xml:space="preserve"> </w:t>
      </w:r>
      <w:r w:rsidR="009751BF" w:rsidRPr="009751BF">
        <w:rPr>
          <w:rFonts w:ascii="Arial" w:hAnsi="Arial" w:cs="Arial"/>
          <w:sz w:val="20"/>
        </w:rPr>
        <w:t>4-4886</w:t>
      </w:r>
    </w:p>
    <w:p w14:paraId="23975FA6" w14:textId="159DAEB2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DD5C0E">
        <w:rPr>
          <w:rFonts w:ascii="Arial" w:hAnsi="Arial" w:cs="Arial"/>
          <w:sz w:val="20"/>
        </w:rPr>
        <w:t xml:space="preserve">10.3.a </w:t>
      </w:r>
      <w:r>
        <w:rPr>
          <w:rFonts w:ascii="Arial" w:hAnsi="Arial" w:cs="Arial"/>
          <w:sz w:val="20"/>
        </w:rPr>
        <w:tab/>
      </w:r>
      <w:r w:rsidRPr="00DD5C0E">
        <w:rPr>
          <w:rFonts w:ascii="Arial" w:hAnsi="Arial" w:cs="Arial"/>
          <w:sz w:val="20"/>
        </w:rPr>
        <w:t>Original Application Type:</w:t>
      </w:r>
      <w:r>
        <w:rPr>
          <w:rFonts w:ascii="Arial" w:hAnsi="Arial" w:cs="Arial"/>
          <w:sz w:val="20"/>
        </w:rPr>
        <w:t xml:space="preserve"> </w:t>
      </w:r>
      <w:r w:rsidR="00001CB8" w:rsidRPr="00001CB8">
        <w:rPr>
          <w:rFonts w:ascii="Arial" w:hAnsi="Arial" w:cs="Arial"/>
          <w:sz w:val="20"/>
        </w:rPr>
        <w:t>DoN-Required</w:t>
      </w:r>
      <w:r w:rsidR="00001CB8">
        <w:rPr>
          <w:rFonts w:ascii="Arial" w:hAnsi="Arial" w:cs="Arial"/>
          <w:sz w:val="20"/>
        </w:rPr>
        <w:t xml:space="preserve"> Equipment</w:t>
      </w:r>
    </w:p>
    <w:p w14:paraId="013D2120" w14:textId="38E949F5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8E4610">
        <w:rPr>
          <w:rFonts w:ascii="Arial" w:hAnsi="Arial" w:cs="Arial"/>
          <w:sz w:val="20"/>
        </w:rPr>
        <w:t xml:space="preserve">10.3.b </w:t>
      </w:r>
      <w:r>
        <w:rPr>
          <w:rFonts w:ascii="Arial" w:hAnsi="Arial" w:cs="Arial"/>
          <w:sz w:val="20"/>
        </w:rPr>
        <w:tab/>
      </w:r>
      <w:r w:rsidRPr="008E4610">
        <w:rPr>
          <w:rFonts w:ascii="Arial" w:hAnsi="Arial" w:cs="Arial"/>
          <w:sz w:val="20"/>
        </w:rPr>
        <w:t>Original Application filing date:</w:t>
      </w:r>
      <w:r>
        <w:rPr>
          <w:rFonts w:ascii="Arial" w:hAnsi="Arial" w:cs="Arial"/>
          <w:sz w:val="20"/>
        </w:rPr>
        <w:t xml:space="preserve"> </w:t>
      </w:r>
      <w:r w:rsidR="00001CB8" w:rsidRPr="00001CB8">
        <w:rPr>
          <w:rFonts w:ascii="Arial" w:hAnsi="Arial" w:cs="Arial"/>
          <w:sz w:val="20"/>
        </w:rPr>
        <w:t>02/05/2002</w:t>
      </w:r>
    </w:p>
    <w:p w14:paraId="212C767C" w14:textId="2ACEE3E1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8E55CD">
        <w:rPr>
          <w:rFonts w:ascii="Arial" w:hAnsi="Arial" w:cs="Arial"/>
          <w:sz w:val="20"/>
        </w:rPr>
        <w:t xml:space="preserve">10.3.c </w:t>
      </w:r>
      <w:r>
        <w:rPr>
          <w:rFonts w:ascii="Arial" w:hAnsi="Arial" w:cs="Arial"/>
          <w:sz w:val="20"/>
        </w:rPr>
        <w:tab/>
      </w:r>
      <w:r w:rsidRPr="008E55CD">
        <w:rPr>
          <w:rFonts w:ascii="Arial" w:hAnsi="Arial" w:cs="Arial"/>
          <w:sz w:val="20"/>
        </w:rPr>
        <w:t>Have there been any approved Amendments to the original Application?</w:t>
      </w:r>
      <w:r>
        <w:rPr>
          <w:rFonts w:ascii="Arial" w:hAnsi="Arial" w:cs="Arial"/>
          <w:sz w:val="20"/>
        </w:rPr>
        <w:t xml:space="preserve"> </w:t>
      </w:r>
      <w:r w:rsidR="00001CB8">
        <w:rPr>
          <w:rFonts w:ascii="Arial" w:hAnsi="Arial" w:cs="Arial"/>
          <w:sz w:val="20"/>
        </w:rPr>
        <w:t>Yes</w:t>
      </w:r>
    </w:p>
    <w:p w14:paraId="515D885E" w14:textId="70823FCB" w:rsidR="00D10969" w:rsidRDefault="00D10969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D10969">
        <w:rPr>
          <w:rFonts w:ascii="Arial" w:hAnsi="Arial" w:cs="Arial"/>
          <w:sz w:val="20"/>
        </w:rPr>
        <w:t xml:space="preserve">10.3.d </w:t>
      </w:r>
      <w:r>
        <w:rPr>
          <w:rFonts w:ascii="Arial" w:hAnsi="Arial" w:cs="Arial"/>
          <w:sz w:val="20"/>
        </w:rPr>
        <w:tab/>
      </w:r>
      <w:r w:rsidRPr="00D10969">
        <w:rPr>
          <w:rFonts w:ascii="Arial" w:hAnsi="Arial" w:cs="Arial"/>
          <w:sz w:val="20"/>
        </w:rPr>
        <w:t>For each approved Amendment list all Amendment Numbers, Amendment types, and Approval Dates.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5"/>
        <w:gridCol w:w="3201"/>
        <w:gridCol w:w="3797"/>
        <w:gridCol w:w="2397"/>
      </w:tblGrid>
      <w:tr w:rsidR="00734989" w14:paraId="551C6040" w14:textId="77777777" w:rsidTr="008027E3">
        <w:tc>
          <w:tcPr>
            <w:tcW w:w="1635" w:type="dxa"/>
          </w:tcPr>
          <w:p w14:paraId="1C780213" w14:textId="7E6A4311" w:rsidR="00734989" w:rsidRDefault="00C72C9C" w:rsidP="00C72C9C">
            <w:pPr>
              <w:pStyle w:val="RHDPara12D"/>
              <w:spacing w:after="0" w:line="240" w:lineRule="auto"/>
              <w:ind w:right="600" w:firstLine="0"/>
              <w:rPr>
                <w:rFonts w:ascii="Arial" w:hAnsi="Arial" w:cs="Arial"/>
                <w:sz w:val="20"/>
              </w:rPr>
            </w:pPr>
            <w:r w:rsidRPr="00C72C9C">
              <w:rPr>
                <w:rFonts w:ascii="Arial" w:hAnsi="Arial" w:cs="Arial"/>
                <w:sz w:val="20"/>
              </w:rPr>
              <w:t>Add/Del</w:t>
            </w:r>
          </w:p>
        </w:tc>
        <w:tc>
          <w:tcPr>
            <w:tcW w:w="3220" w:type="dxa"/>
          </w:tcPr>
          <w:p w14:paraId="42F4452E" w14:textId="197E5B20" w:rsidR="00734989" w:rsidRDefault="008027E3" w:rsidP="008027E3">
            <w:pPr>
              <w:pStyle w:val="RHDPara12D"/>
              <w:spacing w:after="0" w:line="240" w:lineRule="auto"/>
              <w:ind w:right="-20" w:firstLine="0"/>
              <w:rPr>
                <w:rFonts w:ascii="Arial" w:hAnsi="Arial" w:cs="Arial"/>
                <w:sz w:val="20"/>
              </w:rPr>
            </w:pPr>
            <w:r w:rsidRPr="008027E3">
              <w:rPr>
                <w:rFonts w:ascii="Arial" w:hAnsi="Arial" w:cs="Arial"/>
                <w:sz w:val="20"/>
              </w:rPr>
              <w:t xml:space="preserve">Amendment Number </w:t>
            </w:r>
          </w:p>
        </w:tc>
        <w:tc>
          <w:tcPr>
            <w:tcW w:w="3818" w:type="dxa"/>
          </w:tcPr>
          <w:p w14:paraId="300ECAFB" w14:textId="1F7A9931" w:rsidR="00734989" w:rsidRDefault="008027E3" w:rsidP="00B0470A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8027E3">
              <w:rPr>
                <w:rFonts w:ascii="Arial" w:hAnsi="Arial" w:cs="Arial"/>
                <w:sz w:val="20"/>
              </w:rPr>
              <w:t>Amendment Change Type</w:t>
            </w:r>
          </w:p>
        </w:tc>
        <w:tc>
          <w:tcPr>
            <w:tcW w:w="2357" w:type="dxa"/>
          </w:tcPr>
          <w:p w14:paraId="428DCDC9" w14:textId="1C4CF6C5" w:rsidR="00734989" w:rsidRDefault="008027E3" w:rsidP="00B0470A">
            <w:pPr>
              <w:pStyle w:val="RHDPara12D"/>
              <w:spacing w:after="0" w:line="240" w:lineRule="auto"/>
              <w:ind w:right="220" w:firstLine="0"/>
              <w:rPr>
                <w:rFonts w:ascii="Arial" w:hAnsi="Arial" w:cs="Arial"/>
                <w:sz w:val="20"/>
              </w:rPr>
            </w:pPr>
            <w:r w:rsidRPr="008027E3">
              <w:rPr>
                <w:rFonts w:ascii="Arial" w:hAnsi="Arial" w:cs="Arial"/>
                <w:sz w:val="20"/>
              </w:rPr>
              <w:t>Approval Date</w:t>
            </w:r>
          </w:p>
        </w:tc>
      </w:tr>
      <w:tr w:rsidR="008865D2" w14:paraId="55F782A9" w14:textId="77777777" w:rsidTr="008027E3">
        <w:tc>
          <w:tcPr>
            <w:tcW w:w="1635" w:type="dxa"/>
          </w:tcPr>
          <w:p w14:paraId="3CA554FC" w14:textId="401F17ED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+/-</w:t>
            </w:r>
          </w:p>
        </w:tc>
        <w:tc>
          <w:tcPr>
            <w:tcW w:w="3220" w:type="dxa"/>
          </w:tcPr>
          <w:p w14:paraId="2DBA2A4E" w14:textId="4F646425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424041">
              <w:t>4-4886</w:t>
            </w:r>
          </w:p>
        </w:tc>
        <w:tc>
          <w:tcPr>
            <w:tcW w:w="3818" w:type="dxa"/>
          </w:tcPr>
          <w:p w14:paraId="59F5B53F" w14:textId="59932BEF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855F72">
              <w:t>Significant</w:t>
            </w:r>
          </w:p>
        </w:tc>
        <w:tc>
          <w:tcPr>
            <w:tcW w:w="2357" w:type="dxa"/>
          </w:tcPr>
          <w:p w14:paraId="42371398" w14:textId="5C8B2541" w:rsidR="008865D2" w:rsidRDefault="00084FB8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084FB8">
              <w:rPr>
                <w:rFonts w:ascii="Arial" w:hAnsi="Arial" w:cs="Arial"/>
                <w:sz w:val="20"/>
              </w:rPr>
              <w:t>04/03/2003</w:t>
            </w:r>
          </w:p>
        </w:tc>
      </w:tr>
      <w:tr w:rsidR="008865D2" w14:paraId="27DF1DA1" w14:textId="77777777" w:rsidTr="008027E3">
        <w:tc>
          <w:tcPr>
            <w:tcW w:w="1635" w:type="dxa"/>
          </w:tcPr>
          <w:p w14:paraId="135C8270" w14:textId="762069D2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DF0B09">
              <w:rPr>
                <w:rFonts w:ascii="Arial" w:hAnsi="Arial" w:cs="Arial"/>
                <w:sz w:val="20"/>
              </w:rPr>
              <w:t>+/-</w:t>
            </w:r>
          </w:p>
        </w:tc>
        <w:tc>
          <w:tcPr>
            <w:tcW w:w="3220" w:type="dxa"/>
          </w:tcPr>
          <w:p w14:paraId="5F04AB86" w14:textId="5962C245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424041">
              <w:t>4-4886</w:t>
            </w:r>
          </w:p>
        </w:tc>
        <w:tc>
          <w:tcPr>
            <w:tcW w:w="3818" w:type="dxa"/>
          </w:tcPr>
          <w:p w14:paraId="51350D4B" w14:textId="7E0945EA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855F72">
              <w:t>Significant</w:t>
            </w:r>
          </w:p>
        </w:tc>
        <w:tc>
          <w:tcPr>
            <w:tcW w:w="2357" w:type="dxa"/>
          </w:tcPr>
          <w:p w14:paraId="7B4BD95F" w14:textId="1C8B65E9" w:rsidR="008865D2" w:rsidRDefault="00084FB8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084FB8">
              <w:rPr>
                <w:rFonts w:ascii="Arial" w:hAnsi="Arial" w:cs="Arial"/>
                <w:sz w:val="20"/>
              </w:rPr>
              <w:t>09/27/2005</w:t>
            </w:r>
          </w:p>
        </w:tc>
      </w:tr>
      <w:tr w:rsidR="008865D2" w14:paraId="1E08FC49" w14:textId="77777777" w:rsidTr="008027E3">
        <w:tc>
          <w:tcPr>
            <w:tcW w:w="1635" w:type="dxa"/>
          </w:tcPr>
          <w:p w14:paraId="358076BE" w14:textId="54889FD0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DF0B09">
              <w:rPr>
                <w:rFonts w:ascii="Arial" w:hAnsi="Arial" w:cs="Arial"/>
                <w:sz w:val="20"/>
              </w:rPr>
              <w:t>+/-</w:t>
            </w:r>
          </w:p>
        </w:tc>
        <w:tc>
          <w:tcPr>
            <w:tcW w:w="3220" w:type="dxa"/>
          </w:tcPr>
          <w:p w14:paraId="1C5814EB" w14:textId="3CC3C14F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424041">
              <w:t>4-4886</w:t>
            </w:r>
          </w:p>
        </w:tc>
        <w:tc>
          <w:tcPr>
            <w:tcW w:w="3818" w:type="dxa"/>
          </w:tcPr>
          <w:p w14:paraId="7A273031" w14:textId="44CC16E5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855F72">
              <w:t>Significant</w:t>
            </w:r>
          </w:p>
        </w:tc>
        <w:tc>
          <w:tcPr>
            <w:tcW w:w="2357" w:type="dxa"/>
          </w:tcPr>
          <w:p w14:paraId="4C70CA2D" w14:textId="5D29D959" w:rsidR="008865D2" w:rsidRDefault="00084FB8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084FB8">
              <w:rPr>
                <w:rFonts w:ascii="Arial" w:hAnsi="Arial" w:cs="Arial"/>
                <w:sz w:val="20"/>
              </w:rPr>
              <w:t>08/09/2006</w:t>
            </w:r>
          </w:p>
        </w:tc>
      </w:tr>
      <w:tr w:rsidR="008865D2" w14:paraId="6B3624D2" w14:textId="77777777" w:rsidTr="008027E3">
        <w:tc>
          <w:tcPr>
            <w:tcW w:w="1635" w:type="dxa"/>
          </w:tcPr>
          <w:p w14:paraId="59C3517D" w14:textId="1867D897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DF0B09">
              <w:rPr>
                <w:rFonts w:ascii="Arial" w:hAnsi="Arial" w:cs="Arial"/>
                <w:sz w:val="20"/>
              </w:rPr>
              <w:t>+/-</w:t>
            </w:r>
          </w:p>
        </w:tc>
        <w:tc>
          <w:tcPr>
            <w:tcW w:w="3220" w:type="dxa"/>
          </w:tcPr>
          <w:p w14:paraId="351A0180" w14:textId="3CDBD149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424041">
              <w:t>4-4886</w:t>
            </w:r>
          </w:p>
        </w:tc>
        <w:tc>
          <w:tcPr>
            <w:tcW w:w="3818" w:type="dxa"/>
          </w:tcPr>
          <w:p w14:paraId="41B86437" w14:textId="649736D1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855F72">
              <w:t>Significant</w:t>
            </w:r>
          </w:p>
        </w:tc>
        <w:tc>
          <w:tcPr>
            <w:tcW w:w="2357" w:type="dxa"/>
          </w:tcPr>
          <w:p w14:paraId="59E96E37" w14:textId="56FAB794" w:rsidR="008865D2" w:rsidRDefault="00084FB8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084FB8">
              <w:rPr>
                <w:rFonts w:ascii="Arial" w:hAnsi="Arial" w:cs="Arial"/>
                <w:sz w:val="20"/>
              </w:rPr>
              <w:t>10/12/2011</w:t>
            </w:r>
          </w:p>
        </w:tc>
      </w:tr>
      <w:tr w:rsidR="008865D2" w14:paraId="5D3784E6" w14:textId="77777777" w:rsidTr="008027E3">
        <w:tc>
          <w:tcPr>
            <w:tcW w:w="1635" w:type="dxa"/>
          </w:tcPr>
          <w:p w14:paraId="172F7B43" w14:textId="62ECCD27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DF0B09">
              <w:rPr>
                <w:rFonts w:ascii="Arial" w:hAnsi="Arial" w:cs="Arial"/>
                <w:sz w:val="20"/>
              </w:rPr>
              <w:t>+/-</w:t>
            </w:r>
          </w:p>
        </w:tc>
        <w:tc>
          <w:tcPr>
            <w:tcW w:w="3220" w:type="dxa"/>
          </w:tcPr>
          <w:p w14:paraId="13986D45" w14:textId="57F8B256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424041">
              <w:t>4-4886</w:t>
            </w:r>
          </w:p>
        </w:tc>
        <w:tc>
          <w:tcPr>
            <w:tcW w:w="3818" w:type="dxa"/>
          </w:tcPr>
          <w:p w14:paraId="59A49ED2" w14:textId="181ED1C9" w:rsidR="008865D2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855F72">
              <w:t>Significant</w:t>
            </w:r>
          </w:p>
        </w:tc>
        <w:tc>
          <w:tcPr>
            <w:tcW w:w="2357" w:type="dxa"/>
          </w:tcPr>
          <w:p w14:paraId="1B6DC551" w14:textId="06804F52" w:rsidR="008865D2" w:rsidRDefault="00084FB8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084FB8">
              <w:rPr>
                <w:rFonts w:ascii="Arial" w:hAnsi="Arial" w:cs="Arial"/>
                <w:sz w:val="20"/>
              </w:rPr>
              <w:t>02/13/2013</w:t>
            </w:r>
          </w:p>
        </w:tc>
      </w:tr>
      <w:tr w:rsidR="008865D2" w14:paraId="71CBBE92" w14:textId="77777777" w:rsidTr="008027E3">
        <w:tc>
          <w:tcPr>
            <w:tcW w:w="1635" w:type="dxa"/>
          </w:tcPr>
          <w:p w14:paraId="18F461F7" w14:textId="78F6E7F2" w:rsidR="008865D2" w:rsidRPr="00DF0B09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DF0B09">
              <w:rPr>
                <w:rFonts w:ascii="Arial" w:hAnsi="Arial" w:cs="Arial"/>
                <w:sz w:val="20"/>
              </w:rPr>
              <w:t>+/-</w:t>
            </w:r>
          </w:p>
        </w:tc>
        <w:tc>
          <w:tcPr>
            <w:tcW w:w="3220" w:type="dxa"/>
          </w:tcPr>
          <w:p w14:paraId="725F0822" w14:textId="332D33D7" w:rsidR="008865D2" w:rsidRPr="00424041" w:rsidRDefault="008865D2" w:rsidP="008865D2">
            <w:pPr>
              <w:pStyle w:val="RHDPara12D"/>
              <w:spacing w:after="0" w:line="240" w:lineRule="auto"/>
              <w:ind w:right="1180" w:firstLine="0"/>
            </w:pPr>
            <w:r w:rsidRPr="00424041">
              <w:t>4-4886</w:t>
            </w:r>
          </w:p>
        </w:tc>
        <w:tc>
          <w:tcPr>
            <w:tcW w:w="3818" w:type="dxa"/>
          </w:tcPr>
          <w:p w14:paraId="42C80486" w14:textId="682A7B92" w:rsidR="008865D2" w:rsidRPr="00855F72" w:rsidRDefault="008865D2" w:rsidP="008865D2">
            <w:pPr>
              <w:pStyle w:val="RHDPara12D"/>
              <w:spacing w:after="0" w:line="240" w:lineRule="auto"/>
              <w:ind w:right="1180" w:firstLine="0"/>
            </w:pPr>
            <w:r w:rsidRPr="00855F72">
              <w:t>Significant</w:t>
            </w:r>
          </w:p>
        </w:tc>
        <w:tc>
          <w:tcPr>
            <w:tcW w:w="2357" w:type="dxa"/>
          </w:tcPr>
          <w:p w14:paraId="0E627268" w14:textId="0A800FEA" w:rsidR="008865D2" w:rsidRDefault="00084FB8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084FB8">
              <w:rPr>
                <w:rFonts w:ascii="Arial" w:hAnsi="Arial" w:cs="Arial"/>
                <w:sz w:val="20"/>
              </w:rPr>
              <w:t>10/01/2018</w:t>
            </w:r>
          </w:p>
        </w:tc>
      </w:tr>
      <w:tr w:rsidR="008865D2" w14:paraId="00B02BFC" w14:textId="77777777" w:rsidTr="008027E3">
        <w:tc>
          <w:tcPr>
            <w:tcW w:w="1635" w:type="dxa"/>
          </w:tcPr>
          <w:p w14:paraId="1F0F2842" w14:textId="40D38048" w:rsidR="008865D2" w:rsidRPr="00DF0B09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DF0B09">
              <w:rPr>
                <w:rFonts w:ascii="Arial" w:hAnsi="Arial" w:cs="Arial"/>
                <w:sz w:val="20"/>
              </w:rPr>
              <w:t>+/-</w:t>
            </w:r>
          </w:p>
        </w:tc>
        <w:tc>
          <w:tcPr>
            <w:tcW w:w="3220" w:type="dxa"/>
          </w:tcPr>
          <w:p w14:paraId="23883841" w14:textId="0CED27BF" w:rsidR="008865D2" w:rsidRPr="00424041" w:rsidRDefault="008865D2" w:rsidP="008865D2">
            <w:pPr>
              <w:pStyle w:val="RHDPara12D"/>
              <w:spacing w:after="0" w:line="240" w:lineRule="auto"/>
              <w:ind w:right="1180" w:firstLine="0"/>
            </w:pPr>
            <w:r w:rsidRPr="00424041">
              <w:t>4-4886</w:t>
            </w:r>
          </w:p>
        </w:tc>
        <w:tc>
          <w:tcPr>
            <w:tcW w:w="3818" w:type="dxa"/>
          </w:tcPr>
          <w:p w14:paraId="3BE2EC02" w14:textId="011A78D9" w:rsidR="008865D2" w:rsidRPr="00855F72" w:rsidRDefault="008865D2" w:rsidP="008865D2">
            <w:pPr>
              <w:pStyle w:val="RHDPara12D"/>
              <w:spacing w:after="0" w:line="240" w:lineRule="auto"/>
              <w:ind w:right="1180" w:firstLine="0"/>
            </w:pPr>
            <w:r w:rsidRPr="00855F72">
              <w:t>Significant</w:t>
            </w:r>
          </w:p>
        </w:tc>
        <w:tc>
          <w:tcPr>
            <w:tcW w:w="2357" w:type="dxa"/>
          </w:tcPr>
          <w:p w14:paraId="0B84CCC4" w14:textId="6707804E" w:rsidR="008865D2" w:rsidRDefault="006C5CF5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6C5CF5">
              <w:rPr>
                <w:rFonts w:ascii="Arial" w:hAnsi="Arial" w:cs="Arial"/>
                <w:sz w:val="20"/>
              </w:rPr>
              <w:t>03/31/2021</w:t>
            </w:r>
          </w:p>
        </w:tc>
      </w:tr>
      <w:tr w:rsidR="008865D2" w14:paraId="1A1F34D4" w14:textId="77777777" w:rsidTr="008027E3">
        <w:tc>
          <w:tcPr>
            <w:tcW w:w="1635" w:type="dxa"/>
          </w:tcPr>
          <w:p w14:paraId="38679161" w14:textId="6F9AC19F" w:rsidR="008865D2" w:rsidRPr="00DF0B09" w:rsidRDefault="008865D2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DF0B09">
              <w:rPr>
                <w:rFonts w:ascii="Arial" w:hAnsi="Arial" w:cs="Arial"/>
                <w:sz w:val="20"/>
              </w:rPr>
              <w:t>+/-</w:t>
            </w:r>
          </w:p>
        </w:tc>
        <w:tc>
          <w:tcPr>
            <w:tcW w:w="3220" w:type="dxa"/>
          </w:tcPr>
          <w:p w14:paraId="78410C5E" w14:textId="1F02D1B9" w:rsidR="008865D2" w:rsidRPr="00424041" w:rsidRDefault="008865D2" w:rsidP="008865D2">
            <w:pPr>
              <w:pStyle w:val="RHDPara12D"/>
              <w:spacing w:after="0" w:line="240" w:lineRule="auto"/>
              <w:ind w:right="1180" w:firstLine="0"/>
            </w:pPr>
            <w:r w:rsidRPr="00424041">
              <w:t>4-4886</w:t>
            </w:r>
          </w:p>
        </w:tc>
        <w:tc>
          <w:tcPr>
            <w:tcW w:w="3818" w:type="dxa"/>
          </w:tcPr>
          <w:p w14:paraId="7284574D" w14:textId="4A3466DF" w:rsidR="008865D2" w:rsidRPr="00855F72" w:rsidRDefault="008865D2" w:rsidP="008865D2">
            <w:pPr>
              <w:pStyle w:val="RHDPara12D"/>
              <w:spacing w:after="0" w:line="240" w:lineRule="auto"/>
              <w:ind w:right="1180" w:firstLine="0"/>
            </w:pPr>
            <w:r w:rsidRPr="00855F72">
              <w:t>Significant</w:t>
            </w:r>
          </w:p>
        </w:tc>
        <w:tc>
          <w:tcPr>
            <w:tcW w:w="2357" w:type="dxa"/>
          </w:tcPr>
          <w:p w14:paraId="5A160734" w14:textId="4551D5DD" w:rsidR="008865D2" w:rsidRDefault="006C5CF5" w:rsidP="008865D2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  <w:r w:rsidRPr="006C5CF5">
              <w:rPr>
                <w:rFonts w:ascii="Arial" w:hAnsi="Arial" w:cs="Arial"/>
                <w:sz w:val="20"/>
              </w:rPr>
              <w:t>03/27/2023</w:t>
            </w:r>
          </w:p>
        </w:tc>
      </w:tr>
    </w:tbl>
    <w:p w14:paraId="3261047F" w14:textId="77777777" w:rsidR="00734989" w:rsidRDefault="00734989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37010848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3DA77AB0" w14:textId="77777777" w:rsidR="00B0470A" w:rsidRDefault="00B0470A" w:rsidP="00B0470A">
      <w:pPr>
        <w:pStyle w:val="RHDPara12D"/>
        <w:spacing w:after="0" w:line="240" w:lineRule="auto"/>
        <w:ind w:right="1181"/>
        <w:rPr>
          <w:rFonts w:ascii="Arial" w:hAnsi="Arial" w:cs="Arial"/>
          <w:b/>
          <w:bCs/>
          <w:sz w:val="20"/>
        </w:rPr>
      </w:pPr>
      <w:r w:rsidRPr="00B35870">
        <w:rPr>
          <w:rFonts w:ascii="Arial" w:hAnsi="Arial" w:cs="Arial"/>
          <w:b/>
          <w:bCs/>
          <w:sz w:val="20"/>
        </w:rPr>
        <w:t>For Significant Amendment Changes:</w:t>
      </w:r>
    </w:p>
    <w:p w14:paraId="5D1A852E" w14:textId="203D0423" w:rsidR="00B0470A" w:rsidRDefault="00B0470A" w:rsidP="005266DE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B35870">
        <w:rPr>
          <w:rFonts w:ascii="Arial" w:hAnsi="Arial" w:cs="Arial"/>
          <w:sz w:val="20"/>
        </w:rPr>
        <w:t xml:space="preserve">10.5.a </w:t>
      </w:r>
      <w:r>
        <w:rPr>
          <w:rFonts w:ascii="Arial" w:hAnsi="Arial" w:cs="Arial"/>
          <w:sz w:val="20"/>
        </w:rPr>
        <w:tab/>
      </w:r>
      <w:r w:rsidRPr="00B35870">
        <w:rPr>
          <w:rFonts w:ascii="Arial" w:hAnsi="Arial" w:cs="Arial"/>
          <w:sz w:val="20"/>
        </w:rPr>
        <w:t>Describe the proposed change.</w:t>
      </w:r>
      <w:r>
        <w:rPr>
          <w:rFonts w:ascii="Arial" w:hAnsi="Arial" w:cs="Arial"/>
          <w:sz w:val="20"/>
        </w:rPr>
        <w:t xml:space="preserve">: </w:t>
      </w:r>
      <w:r w:rsidR="00691AB9" w:rsidRPr="00691AB9">
        <w:rPr>
          <w:rFonts w:ascii="Arial" w:hAnsi="Arial" w:cs="Arial"/>
          <w:sz w:val="20"/>
        </w:rPr>
        <w:t>The Applicant currently operates a licensed, clinic that provides mobile PET/CT services three days per week at its primary location, 80</w:t>
      </w:r>
      <w:r w:rsidR="005266DE">
        <w:rPr>
          <w:rFonts w:ascii="Arial" w:hAnsi="Arial" w:cs="Arial"/>
          <w:sz w:val="20"/>
        </w:rPr>
        <w:t xml:space="preserve"> </w:t>
      </w:r>
      <w:r w:rsidR="00691AB9" w:rsidRPr="00691AB9">
        <w:rPr>
          <w:rFonts w:ascii="Arial" w:hAnsi="Arial" w:cs="Arial"/>
          <w:sz w:val="20"/>
        </w:rPr>
        <w:t>Wason Avenue, Springfield, MA 01107. The Proposed Project seeks approval to add two additional days per week of PET/CT services in Springfield, for a total of five days of operation per week.</w:t>
      </w:r>
    </w:p>
    <w:p w14:paraId="5D742E58" w14:textId="696B05E9" w:rsidR="00B0470A" w:rsidRDefault="00B0470A" w:rsidP="005266DE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253A67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253A67">
        <w:rPr>
          <w:rFonts w:ascii="Arial" w:hAnsi="Arial" w:cs="Arial"/>
          <w:sz w:val="20"/>
        </w:rPr>
        <w:t>Describe the associated cost implications to the Holder.</w:t>
      </w:r>
      <w:r>
        <w:rPr>
          <w:rFonts w:ascii="Arial" w:hAnsi="Arial" w:cs="Arial"/>
          <w:sz w:val="20"/>
        </w:rPr>
        <w:t xml:space="preserve">: </w:t>
      </w:r>
      <w:r w:rsidR="007F6195" w:rsidRPr="007F6195">
        <w:rPr>
          <w:rFonts w:ascii="Arial" w:hAnsi="Arial" w:cs="Arial"/>
          <w:sz w:val="20"/>
        </w:rPr>
        <w:t>The Proposed Project will have no capital cost implications to the Applicant. The PET/CT service is an existing service operated by the</w:t>
      </w:r>
      <w:r w:rsidR="005266DE">
        <w:rPr>
          <w:rFonts w:ascii="Arial" w:hAnsi="Arial" w:cs="Arial"/>
          <w:sz w:val="20"/>
        </w:rPr>
        <w:t xml:space="preserve"> </w:t>
      </w:r>
      <w:r w:rsidR="007F6195" w:rsidRPr="007F6195">
        <w:rPr>
          <w:rFonts w:ascii="Arial" w:hAnsi="Arial" w:cs="Arial"/>
          <w:sz w:val="20"/>
        </w:rPr>
        <w:t>Applicant, and the Proposed Project will not result in any additional capital costs to operate the PET/CT two additional days per week.</w:t>
      </w:r>
    </w:p>
    <w:p w14:paraId="4D22D0BE" w14:textId="3EAE0E6A" w:rsidR="00B0470A" w:rsidRDefault="00B0470A" w:rsidP="005266DE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920645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920645">
        <w:rPr>
          <w:rFonts w:ascii="Arial" w:hAnsi="Arial" w:cs="Arial"/>
          <w:sz w:val="20"/>
        </w:rPr>
        <w:t>Describe the associated cost implications to the Holder's existing Patient Panel.</w:t>
      </w:r>
      <w:r>
        <w:rPr>
          <w:rFonts w:ascii="Arial" w:hAnsi="Arial" w:cs="Arial"/>
          <w:sz w:val="20"/>
        </w:rPr>
        <w:t xml:space="preserve">: </w:t>
      </w:r>
      <w:r w:rsidR="007F6195" w:rsidRPr="007F6195">
        <w:rPr>
          <w:rFonts w:ascii="Arial" w:hAnsi="Arial" w:cs="Arial"/>
          <w:sz w:val="20"/>
        </w:rPr>
        <w:t>The Proposed Project will have no cost implications to the Applicant’s patient panel. The Applicant currently provides PET/CT services in</w:t>
      </w:r>
      <w:r w:rsidR="005266DE">
        <w:rPr>
          <w:rFonts w:ascii="Arial" w:hAnsi="Arial" w:cs="Arial"/>
          <w:sz w:val="20"/>
        </w:rPr>
        <w:t xml:space="preserve"> </w:t>
      </w:r>
      <w:r w:rsidR="007F6195" w:rsidRPr="007F6195">
        <w:rPr>
          <w:rFonts w:ascii="Arial" w:hAnsi="Arial" w:cs="Arial"/>
          <w:sz w:val="20"/>
        </w:rPr>
        <w:t>Springfield three days per week and upon DoN Approval will provide five days per week of service. All pricing with remain consistent with current charges per scan.</w:t>
      </w:r>
    </w:p>
    <w:p w14:paraId="2D85071C" w14:textId="4D45FC18" w:rsidR="00661DD3" w:rsidRDefault="00B0470A" w:rsidP="005266DE">
      <w:pPr>
        <w:pStyle w:val="RHDPara12D"/>
        <w:spacing w:after="0" w:line="240" w:lineRule="auto"/>
        <w:ind w:left="1440" w:right="1181" w:hanging="720"/>
        <w:rPr>
          <w:rFonts w:ascii="Arial" w:hAnsi="Arial" w:cs="Arial"/>
          <w:sz w:val="20"/>
        </w:rPr>
      </w:pPr>
      <w:r w:rsidRPr="00DA56C6">
        <w:rPr>
          <w:rFonts w:ascii="Arial" w:hAnsi="Arial" w:cs="Arial"/>
          <w:sz w:val="20"/>
        </w:rPr>
        <w:t xml:space="preserve">10.5.d </w:t>
      </w:r>
      <w:r>
        <w:rPr>
          <w:rFonts w:ascii="Arial" w:hAnsi="Arial" w:cs="Arial"/>
          <w:sz w:val="20"/>
        </w:rPr>
        <w:tab/>
      </w:r>
      <w:r w:rsidRPr="00DA56C6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>
        <w:rPr>
          <w:rFonts w:ascii="Arial" w:hAnsi="Arial" w:cs="Arial"/>
          <w:sz w:val="20"/>
        </w:rPr>
        <w:t xml:space="preserve"> </w:t>
      </w:r>
      <w:r w:rsidRPr="00DA56C6">
        <w:rPr>
          <w:rFonts w:ascii="Arial" w:hAnsi="Arial" w:cs="Arial"/>
          <w:sz w:val="20"/>
        </w:rPr>
        <w:t>change.</w:t>
      </w:r>
      <w:r>
        <w:rPr>
          <w:rFonts w:ascii="Arial" w:hAnsi="Arial" w:cs="Arial"/>
          <w:sz w:val="20"/>
        </w:rPr>
        <w:t xml:space="preserve">: </w:t>
      </w:r>
      <w:r w:rsidR="005266DE" w:rsidRPr="005266DE">
        <w:rPr>
          <w:rFonts w:ascii="Arial" w:hAnsi="Arial" w:cs="Arial"/>
          <w:sz w:val="20"/>
        </w:rPr>
        <w:t>Please see attached Narrative document.</w:t>
      </w:r>
    </w:p>
    <w:p w14:paraId="04B5EBEC" w14:textId="77777777" w:rsidR="00B0470A" w:rsidRPr="00E13257" w:rsidRDefault="00B0470A" w:rsidP="00B0470A">
      <w:pPr>
        <w:pStyle w:val="RHDPara12D"/>
        <w:spacing w:after="0" w:line="240" w:lineRule="auto"/>
        <w:ind w:left="1440" w:right="1181" w:firstLine="0"/>
        <w:rPr>
          <w:rFonts w:ascii="Arial" w:hAnsi="Arial" w:cs="Arial"/>
          <w:sz w:val="20"/>
        </w:rPr>
      </w:pPr>
      <w:r w:rsidRPr="00E13257">
        <w:rPr>
          <w:rFonts w:ascii="Arial" w:hAnsi="Arial" w:cs="Arial"/>
          <w:b/>
          <w:bCs/>
          <w:sz w:val="20"/>
        </w:rPr>
        <w:lastRenderedPageBreak/>
        <w:t>The Holder hereby swears or affirms that the above statements with respect to the proposed Significant Change are True.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>check</w:t>
      </w:r>
    </w:p>
    <w:p w14:paraId="52286831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73320720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614842F8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>Is this an application filed pursuant to 105 CMR 100.740(B)? No</w:t>
      </w:r>
    </w:p>
    <w:p w14:paraId="2C3E171C" w14:textId="77777777" w:rsidR="00B0470A" w:rsidRDefault="00B0470A" w:rsidP="00B0470A">
      <w:pPr>
        <w:spacing w:line="266" w:lineRule="auto"/>
        <w:ind w:left="720" w:right="1180"/>
        <w:rPr>
          <w:sz w:val="18"/>
        </w:rPr>
      </w:pPr>
    </w:p>
    <w:p w14:paraId="6509600A" w14:textId="77777777" w:rsidR="00B0470A" w:rsidRPr="001509E6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33B65BCA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75EC2D65" w14:textId="77777777" w:rsidR="00B0470A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b/>
          <w:bCs/>
          <w:sz w:val="20"/>
        </w:rPr>
      </w:pPr>
      <w:r w:rsidRPr="00D9252A">
        <w:rPr>
          <w:rFonts w:ascii="Arial" w:hAnsi="Arial" w:cs="Arial"/>
          <w:b/>
          <w:bCs/>
          <w:sz w:val="20"/>
        </w:rPr>
        <w:t xml:space="preserve">Your project application is for a: Significant Amendment </w:t>
      </w:r>
    </w:p>
    <w:p w14:paraId="1739A0CA" w14:textId="29F4D89A" w:rsidR="00F13711" w:rsidRDefault="00F13711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b/>
          <w:bCs/>
          <w:sz w:val="20"/>
        </w:rPr>
      </w:pPr>
      <w:r w:rsidRPr="00F13711">
        <w:rPr>
          <w:rFonts w:ascii="Arial" w:hAnsi="Arial" w:cs="Arial"/>
          <w:b/>
          <w:bCs/>
          <w:sz w:val="20"/>
        </w:rPr>
        <w:t>Filing Fee: $0</w:t>
      </w:r>
    </w:p>
    <w:p w14:paraId="009673CE" w14:textId="74510A25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Pr="0030296C">
        <w:rPr>
          <w:rFonts w:ascii="Arial" w:hAnsi="Arial" w:cs="Arial"/>
          <w:sz w:val="20"/>
        </w:rPr>
        <w:t>Proposed increase in total value of this project:</w:t>
      </w:r>
      <w:r w:rsidRPr="003715E8">
        <w:rPr>
          <w:rFonts w:ascii="Arial" w:hAnsi="Arial" w:cs="Arial"/>
          <w:sz w:val="20"/>
        </w:rPr>
        <w:tab/>
      </w:r>
      <w:r w:rsidR="00BA42D2">
        <w:rPr>
          <w:rFonts w:ascii="Arial" w:hAnsi="Arial" w:cs="Arial"/>
          <w:sz w:val="20"/>
        </w:rPr>
        <w:t>[blank]</w:t>
      </w:r>
    </w:p>
    <w:p w14:paraId="26E55FE8" w14:textId="65512506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</w:r>
      <w:r w:rsidRPr="0030296C">
        <w:rPr>
          <w:rFonts w:ascii="Arial" w:hAnsi="Arial" w:cs="Arial"/>
          <w:sz w:val="20"/>
        </w:rPr>
        <w:t xml:space="preserve">Total increase in CHI commitment expressed in dollars: (calculated) </w:t>
      </w:r>
      <w:r w:rsidR="00F13711" w:rsidRPr="00F13711">
        <w:rPr>
          <w:rFonts w:ascii="Arial" w:hAnsi="Arial" w:cs="Arial"/>
          <w:sz w:val="20"/>
        </w:rPr>
        <w:t>$</w:t>
      </w:r>
      <w:r w:rsidR="00BA42D2">
        <w:rPr>
          <w:rFonts w:ascii="Arial" w:hAnsi="Arial" w:cs="Arial"/>
          <w:sz w:val="20"/>
        </w:rPr>
        <w:t>0.00</w:t>
      </w:r>
    </w:p>
    <w:p w14:paraId="489D185B" w14:textId="77777777" w:rsidR="00B0470A" w:rsidRPr="003715E8" w:rsidRDefault="00B0470A" w:rsidP="00B0470A">
      <w:pPr>
        <w:pStyle w:val="RHDPara12D"/>
        <w:spacing w:after="0" w:line="240" w:lineRule="auto"/>
        <w:ind w:left="1440" w:right="118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  <w:t xml:space="preserve">Total proposed Construction costs, specifically related to the Proposed Project, if any, which will be contracted out to local or minority, women, or veteran-owned businesses expressed in estimated total dollars. </w:t>
      </w:r>
      <w:r>
        <w:rPr>
          <w:rFonts w:ascii="Arial" w:hAnsi="Arial" w:cs="Arial"/>
          <w:sz w:val="20"/>
        </w:rPr>
        <w:t>[blank]</w:t>
      </w:r>
    </w:p>
    <w:p w14:paraId="4DBC2E91" w14:textId="77777777" w:rsidR="00B0470A" w:rsidRDefault="00B0470A" w:rsidP="00B0470A">
      <w:pPr>
        <w:spacing w:line="266" w:lineRule="auto"/>
        <w:ind w:left="720" w:right="1180"/>
        <w:rPr>
          <w:sz w:val="18"/>
        </w:rPr>
      </w:pPr>
    </w:p>
    <w:p w14:paraId="47534831" w14:textId="77777777" w:rsidR="00B0470A" w:rsidRPr="00CA02F5" w:rsidRDefault="00B0470A" w:rsidP="00B0470A">
      <w:pPr>
        <w:pStyle w:val="RHDPara12D"/>
        <w:spacing w:after="0" w:line="240" w:lineRule="auto"/>
        <w:ind w:left="720" w:right="1180"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61055FA2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2632AFE8" w14:textId="77777777" w:rsidR="00B0470A" w:rsidRPr="003715E8" w:rsidRDefault="00B0470A" w:rsidP="00B0470A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019319E6" w14:textId="77777777" w:rsidR="00B0470A" w:rsidRDefault="00B0470A" w:rsidP="00B0470A">
      <w:pPr>
        <w:spacing w:line="266" w:lineRule="auto"/>
        <w:ind w:left="720" w:right="1180"/>
        <w:rPr>
          <w:sz w:val="18"/>
        </w:rPr>
      </w:pPr>
    </w:p>
    <w:p w14:paraId="03552C07" w14:textId="77777777" w:rsidR="00B0470A" w:rsidRPr="00071A74" w:rsidRDefault="00B0470A" w:rsidP="00B0470A">
      <w:pPr>
        <w:pStyle w:val="RHDPara12D"/>
        <w:spacing w:after="0" w:line="240" w:lineRule="auto"/>
        <w:ind w:left="720" w:right="940" w:firstLine="0"/>
        <w:rPr>
          <w:rStyle w:val="Strong"/>
          <w:rFonts w:ascii="Arial" w:hAnsi="Arial" w:cs="Arial"/>
          <w:sz w:val="20"/>
        </w:rPr>
      </w:pPr>
      <w:r w:rsidRPr="00071A74">
        <w:rPr>
          <w:rStyle w:val="Strong"/>
          <w:rFonts w:ascii="Arial" w:hAnsi="Arial" w:cs="Arial"/>
          <w:sz w:val="20"/>
        </w:rPr>
        <w:t>Documentation Check List</w:t>
      </w:r>
    </w:p>
    <w:p w14:paraId="7586C71B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4E9155D9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application will be on this list. E-mail the documents as an attachment to: </w:t>
      </w:r>
      <w:hyperlink r:id="rId9" w:history="1">
        <w:r w:rsidRPr="00071A74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38973AE0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</w:p>
    <w:p w14:paraId="1CBA8370" w14:textId="77777777" w:rsidR="00B0470A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7D0066">
        <w:rPr>
          <w:rFonts w:ascii="Arial" w:hAnsi="Arial" w:cs="Arial"/>
          <w:sz w:val="20"/>
          <w:szCs w:val="20"/>
        </w:rPr>
        <w:t>Copy of Notice of Intent</w:t>
      </w:r>
      <w:r>
        <w:rPr>
          <w:rFonts w:ascii="Arial" w:hAnsi="Arial" w:cs="Arial"/>
          <w:sz w:val="20"/>
          <w:szCs w:val="20"/>
        </w:rPr>
        <w:t>: Check</w:t>
      </w:r>
    </w:p>
    <w:p w14:paraId="3A510DEB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Affidavit of Truthfulness Form: </w:t>
      </w:r>
      <w:r>
        <w:rPr>
          <w:rFonts w:ascii="Arial" w:hAnsi="Arial" w:cs="Arial"/>
          <w:sz w:val="20"/>
          <w:szCs w:val="20"/>
        </w:rPr>
        <w:t>check</w:t>
      </w:r>
    </w:p>
    <w:p w14:paraId="528FCCFB" w14:textId="716D8804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1E1AD0">
        <w:rPr>
          <w:rFonts w:ascii="Arial" w:hAnsi="Arial" w:cs="Arial"/>
          <w:sz w:val="20"/>
          <w:szCs w:val="20"/>
        </w:rPr>
        <w:t>Electronic copy of Staff Summary for Approved DoN</w:t>
      </w:r>
      <w:r w:rsidRPr="00071A7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check</w:t>
      </w:r>
    </w:p>
    <w:p w14:paraId="71B7A680" w14:textId="1207E3FD" w:rsidR="00B0470A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D44A78">
        <w:rPr>
          <w:rFonts w:ascii="Arial" w:hAnsi="Arial" w:cs="Arial"/>
          <w:sz w:val="20"/>
          <w:szCs w:val="20"/>
        </w:rPr>
        <w:t>Electronic copy of Original Decision Letter for Approved DoN</w:t>
      </w:r>
      <w:r>
        <w:rPr>
          <w:rFonts w:ascii="Arial" w:hAnsi="Arial" w:cs="Arial"/>
          <w:sz w:val="20"/>
          <w:szCs w:val="20"/>
        </w:rPr>
        <w:t>: check</w:t>
      </w:r>
    </w:p>
    <w:p w14:paraId="757FF64E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Change in Service Tables Question 2.2 and 2.3: </w:t>
      </w:r>
      <w:r>
        <w:rPr>
          <w:rFonts w:ascii="Arial" w:hAnsi="Arial" w:cs="Arial"/>
          <w:sz w:val="20"/>
          <w:szCs w:val="20"/>
        </w:rPr>
        <w:t>check</w:t>
      </w:r>
    </w:p>
    <w:p w14:paraId="4918FF2D" w14:textId="77777777" w:rsidR="00B0470A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>
        <w:rPr>
          <w:rFonts w:ascii="Arial" w:hAnsi="Arial" w:cs="Arial"/>
          <w:sz w:val="20"/>
          <w:szCs w:val="20"/>
        </w:rPr>
        <w:t>no check</w:t>
      </w:r>
    </w:p>
    <w:p w14:paraId="5F025077" w14:textId="77777777" w:rsidR="00B0470A" w:rsidRPr="00071A74" w:rsidRDefault="00B0470A" w:rsidP="00B0470A">
      <w:pPr>
        <w:ind w:right="940"/>
        <w:rPr>
          <w:rFonts w:ascii="Arial" w:hAnsi="Arial" w:cs="Arial"/>
          <w:sz w:val="20"/>
          <w:szCs w:val="20"/>
        </w:rPr>
      </w:pPr>
    </w:p>
    <w:p w14:paraId="76D5CD61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 xml:space="preserve"> </w:t>
      </w:r>
    </w:p>
    <w:p w14:paraId="0334EE84" w14:textId="77777777" w:rsidR="00B0470A" w:rsidRPr="00071A74" w:rsidRDefault="00B0470A" w:rsidP="00B0470A">
      <w:pPr>
        <w:pStyle w:val="RHDPara12D"/>
        <w:spacing w:after="0" w:line="240" w:lineRule="auto"/>
        <w:ind w:left="720" w:right="940" w:firstLine="0"/>
        <w:rPr>
          <w:rFonts w:ascii="Arial" w:hAnsi="Arial" w:cs="Arial"/>
          <w:b/>
          <w:bCs/>
          <w:sz w:val="20"/>
        </w:rPr>
      </w:pPr>
      <w:r w:rsidRPr="00071A74">
        <w:rPr>
          <w:rFonts w:ascii="Arial" w:hAnsi="Arial" w:cs="Arial"/>
          <w:b/>
          <w:bCs/>
          <w:sz w:val="20"/>
        </w:rPr>
        <w:t>Documentation Ready for Filing</w:t>
      </w:r>
    </w:p>
    <w:p w14:paraId="20AEDD33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6F68BD8D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203CBAC4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Keep a copy for your records. Click on the “Save” button at the bottom of the page.</w:t>
      </w:r>
    </w:p>
    <w:p w14:paraId="54D5C473" w14:textId="77777777" w:rsidR="00B0470A" w:rsidRPr="00071A74" w:rsidRDefault="00B0470A" w:rsidP="00B0470A">
      <w:pPr>
        <w:ind w:left="720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27DE420D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</w:p>
    <w:p w14:paraId="1498B123" w14:textId="74E8D136" w:rsidR="00B0470A" w:rsidRPr="00071A74" w:rsidRDefault="00B0470A" w:rsidP="00B0470A">
      <w:pPr>
        <w:ind w:left="720" w:right="540"/>
        <w:jc w:val="center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This document is ready to file? yes</w:t>
      </w:r>
      <w:r w:rsidRPr="00071A74">
        <w:rPr>
          <w:rFonts w:ascii="Arial" w:hAnsi="Arial" w:cs="Arial"/>
          <w:sz w:val="20"/>
          <w:szCs w:val="20"/>
        </w:rPr>
        <w:tab/>
      </w:r>
      <w:r w:rsidRPr="00071A74">
        <w:rPr>
          <w:rFonts w:ascii="Arial" w:hAnsi="Arial" w:cs="Arial"/>
          <w:sz w:val="20"/>
          <w:szCs w:val="20"/>
        </w:rPr>
        <w:tab/>
        <w:t xml:space="preserve">Date/time Stamp: </w:t>
      </w:r>
      <w:r w:rsidR="001519C6" w:rsidRPr="001519C6">
        <w:rPr>
          <w:rFonts w:ascii="Arial" w:hAnsi="Arial" w:cs="Arial"/>
          <w:sz w:val="20"/>
          <w:szCs w:val="20"/>
        </w:rPr>
        <w:t>01/23/2026 12:59 pm</w:t>
      </w:r>
    </w:p>
    <w:p w14:paraId="40D038F9" w14:textId="77777777" w:rsidR="00B0470A" w:rsidRPr="00071A74" w:rsidRDefault="00B0470A" w:rsidP="00B0470A">
      <w:pPr>
        <w:ind w:left="720" w:right="940"/>
        <w:rPr>
          <w:rFonts w:ascii="Arial" w:hAnsi="Arial" w:cs="Arial"/>
          <w:sz w:val="20"/>
          <w:szCs w:val="20"/>
        </w:rPr>
      </w:pPr>
    </w:p>
    <w:p w14:paraId="0F267736" w14:textId="77777777" w:rsidR="00B0470A" w:rsidRPr="00071A74" w:rsidRDefault="00B0470A" w:rsidP="00B0470A">
      <w:pPr>
        <w:ind w:left="720" w:right="940"/>
        <w:jc w:val="center"/>
        <w:rPr>
          <w:rFonts w:ascii="Arial" w:hAnsi="Arial" w:cs="Arial"/>
          <w:sz w:val="20"/>
          <w:szCs w:val="20"/>
        </w:rPr>
      </w:pPr>
      <w:r w:rsidRPr="00071A74">
        <w:rPr>
          <w:rFonts w:ascii="Arial" w:hAnsi="Arial" w:cs="Arial"/>
          <w:sz w:val="20"/>
          <w:szCs w:val="20"/>
        </w:rPr>
        <w:t>E-mail submission to Determination of Need</w:t>
      </w:r>
    </w:p>
    <w:p w14:paraId="51B8026C" w14:textId="77777777" w:rsidR="00B0470A" w:rsidRPr="00071A74" w:rsidRDefault="00B0470A" w:rsidP="00B0470A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</w:p>
    <w:p w14:paraId="1B41BEBB" w14:textId="482C9301" w:rsidR="00B0470A" w:rsidRPr="00071A74" w:rsidRDefault="00B0470A" w:rsidP="00B0470A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  <w:r w:rsidRPr="00071A74">
        <w:rPr>
          <w:rFonts w:ascii="Arial" w:hAnsi="Arial" w:cs="Arial"/>
          <w:b/>
          <w:sz w:val="20"/>
          <w:szCs w:val="20"/>
        </w:rPr>
        <w:t xml:space="preserve">Application Number: </w:t>
      </w:r>
      <w:r w:rsidR="001519C6" w:rsidRPr="001519C6">
        <w:rPr>
          <w:rFonts w:ascii="Arial" w:hAnsi="Arial" w:cs="Arial"/>
          <w:b/>
          <w:bCs/>
          <w:sz w:val="20"/>
          <w:szCs w:val="20"/>
        </w:rPr>
        <w:t>BMIC-26010717-AM</w:t>
      </w:r>
    </w:p>
    <w:p w14:paraId="443EC913" w14:textId="77777777" w:rsidR="00B0470A" w:rsidRPr="00071A74" w:rsidRDefault="00B0470A" w:rsidP="00B0470A">
      <w:pPr>
        <w:ind w:left="720" w:right="940"/>
        <w:jc w:val="center"/>
        <w:rPr>
          <w:rFonts w:ascii="Arial" w:hAnsi="Arial" w:cs="Arial"/>
          <w:b/>
          <w:sz w:val="20"/>
          <w:szCs w:val="20"/>
        </w:rPr>
      </w:pPr>
    </w:p>
    <w:p w14:paraId="37B4C022" w14:textId="77777777" w:rsidR="00B0470A" w:rsidRPr="00071A74" w:rsidRDefault="00B0470A" w:rsidP="00B0470A">
      <w:pPr>
        <w:ind w:left="720" w:right="940"/>
        <w:jc w:val="center"/>
        <w:rPr>
          <w:rFonts w:ascii="Arial" w:hAnsi="Arial" w:cs="Arial"/>
        </w:rPr>
        <w:sectPr w:rsidR="00B0470A" w:rsidRPr="00071A74" w:rsidSect="00B0470A">
          <w:footerReference w:type="default" r:id="rId10"/>
          <w:pgSz w:w="12240" w:h="15840"/>
          <w:pgMar w:top="1820" w:right="240" w:bottom="280" w:left="240" w:header="0" w:footer="0" w:gutter="0"/>
          <w:cols w:space="720"/>
        </w:sectPr>
      </w:pPr>
      <w:r w:rsidRPr="00071A74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p w14:paraId="2C3BB736" w14:textId="77777777" w:rsidR="00B0470A" w:rsidRDefault="00B0470A" w:rsidP="00B0470A">
      <w:pPr>
        <w:spacing w:before="83" w:line="235" w:lineRule="auto"/>
        <w:ind w:right="126"/>
      </w:pPr>
    </w:p>
    <w:p w14:paraId="3EB7C8C8" w14:textId="71C6F783" w:rsidR="0091751C" w:rsidRDefault="0091751C" w:rsidP="00B0470A">
      <w:pPr>
        <w:pStyle w:val="RHDPara12D"/>
        <w:spacing w:after="0" w:line="240" w:lineRule="auto"/>
        <w:ind w:left="720" w:right="1180" w:firstLine="0"/>
      </w:pPr>
    </w:p>
    <w:sectPr w:rsidR="0091751C" w:rsidSect="00B0470A">
      <w:footerReference w:type="default" r:id="rId11"/>
      <w:pgSz w:w="12240" w:h="15840"/>
      <w:pgMar w:top="360" w:right="20" w:bottom="1260" w:left="240" w:header="0" w:footer="6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3A2A" w14:textId="77777777" w:rsidR="00E8796E" w:rsidRDefault="00E8796E">
      <w:r>
        <w:separator/>
      </w:r>
    </w:p>
  </w:endnote>
  <w:endnote w:type="continuationSeparator" w:id="0">
    <w:p w14:paraId="1A9C5E1F" w14:textId="77777777" w:rsidR="00E8796E" w:rsidRDefault="00E8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1797107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Content>
          <w:p w14:paraId="09F06AD0" w14:textId="57170CC0" w:rsidR="00B0470A" w:rsidRPr="00514125" w:rsidRDefault="00B0470A" w:rsidP="0049245D">
            <w:pPr>
              <w:spacing w:before="15"/>
              <w:ind w:left="-180" w:right="-540"/>
              <w:rPr>
                <w:sz w:val="18"/>
                <w:szCs w:val="18"/>
              </w:rPr>
            </w:pPr>
            <w:r w:rsidRPr="00514125">
              <w:rPr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="000A31DF" w:rsidRPr="000A31DF">
              <w:rPr>
                <w:color w:val="050505"/>
                <w:w w:val="95"/>
                <w:sz w:val="18"/>
                <w:szCs w:val="18"/>
              </w:rPr>
              <w:t>Baystate MRI and Imaging Center, LLC</w:t>
            </w:r>
            <w:r w:rsidRPr="0049245D">
              <w:rPr>
                <w:color w:val="050505"/>
                <w:w w:val="95"/>
                <w:sz w:val="18"/>
                <w:szCs w:val="18"/>
              </w:rPr>
              <w:tab/>
            </w:r>
            <w:r w:rsidR="00CA7E93" w:rsidRPr="00CA7E93">
              <w:rPr>
                <w:color w:val="050505"/>
                <w:w w:val="95"/>
                <w:sz w:val="18"/>
                <w:szCs w:val="18"/>
              </w:rPr>
              <w:t>01/23/2026 12:59 pm</w:t>
            </w:r>
            <w:r w:rsidR="000F75D8">
              <w:rPr>
                <w:color w:val="050505"/>
                <w:w w:val="95"/>
                <w:sz w:val="18"/>
                <w:szCs w:val="18"/>
              </w:rPr>
              <w:tab/>
            </w:r>
            <w:r w:rsidR="00CA7E93" w:rsidRPr="00CA7E93">
              <w:rPr>
                <w:color w:val="050505"/>
                <w:w w:val="95"/>
                <w:sz w:val="18"/>
                <w:szCs w:val="18"/>
              </w:rPr>
              <w:t>BMIC-26010717-AM</w:t>
            </w:r>
            <w:r w:rsidR="00CA7E93">
              <w:rPr>
                <w:color w:val="050505"/>
                <w:w w:val="95"/>
                <w:sz w:val="18"/>
                <w:szCs w:val="18"/>
              </w:rPr>
              <w:tab/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Page 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 of </w:t>
            </w:r>
            <w:r w:rsidR="00DD28A5">
              <w:rPr>
                <w:color w:val="050505"/>
                <w:w w:val="95"/>
                <w:sz w:val="18"/>
                <w:szCs w:val="18"/>
              </w:rPr>
              <w:t>5</w:t>
            </w:r>
          </w:p>
        </w:sdtContent>
      </w:sdt>
    </w:sdtContent>
  </w:sdt>
  <w:p w14:paraId="673E5905" w14:textId="77777777" w:rsidR="00B0470A" w:rsidRDefault="00B0470A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C98E" w14:textId="2F993D36" w:rsidR="0091751C" w:rsidRPr="00A84711" w:rsidRDefault="0091751C" w:rsidP="00A8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8018" w14:textId="77777777" w:rsidR="00E8796E" w:rsidRDefault="00E8796E">
      <w:r>
        <w:separator/>
      </w:r>
    </w:p>
  </w:footnote>
  <w:footnote w:type="continuationSeparator" w:id="0">
    <w:p w14:paraId="45094EFB" w14:textId="77777777" w:rsidR="00E8796E" w:rsidRDefault="00E8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74E"/>
    <w:multiLevelType w:val="multilevel"/>
    <w:tmpl w:val="851C1630"/>
    <w:lvl w:ilvl="0">
      <w:start w:val="4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175C4D92"/>
    <w:multiLevelType w:val="multilevel"/>
    <w:tmpl w:val="2C4A7000"/>
    <w:lvl w:ilvl="0">
      <w:start w:val="4"/>
      <w:numFmt w:val="decimal"/>
      <w:lvlText w:val="%1"/>
      <w:lvlJc w:val="left"/>
      <w:pPr>
        <w:ind w:left="3360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0837501"/>
    <w:multiLevelType w:val="hybridMultilevel"/>
    <w:tmpl w:val="F31C205E"/>
    <w:lvl w:ilvl="0" w:tplc="0C684526">
      <w:start w:val="1"/>
      <w:numFmt w:val="upperLetter"/>
      <w:lvlText w:val="%1."/>
      <w:lvlJc w:val="left"/>
      <w:pPr>
        <w:ind w:left="2337" w:hanging="351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99"/>
        <w:sz w:val="20"/>
        <w:szCs w:val="20"/>
        <w:lang w:val="en-US" w:eastAsia="en-US" w:bidi="ar-SA"/>
      </w:rPr>
    </w:lvl>
    <w:lvl w:ilvl="1" w:tplc="5964D34A">
      <w:start w:val="1"/>
      <w:numFmt w:val="lowerLetter"/>
      <w:lvlText w:val="%2."/>
      <w:lvlJc w:val="left"/>
      <w:pPr>
        <w:ind w:left="3069" w:hanging="368"/>
      </w:pPr>
      <w:rPr>
        <w:rFonts w:hint="default"/>
        <w:spacing w:val="-1"/>
        <w:w w:val="106"/>
        <w:lang w:val="en-US" w:eastAsia="en-US" w:bidi="ar-SA"/>
      </w:rPr>
    </w:lvl>
    <w:lvl w:ilvl="2" w:tplc="49747582">
      <w:start w:val="1"/>
      <w:numFmt w:val="lowerRoman"/>
      <w:lvlText w:val="%3."/>
      <w:lvlJc w:val="left"/>
      <w:pPr>
        <w:ind w:left="3787" w:hanging="283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3"/>
        <w:sz w:val="20"/>
        <w:szCs w:val="20"/>
        <w:lang w:val="en-US" w:eastAsia="en-US" w:bidi="ar-SA"/>
      </w:rPr>
    </w:lvl>
    <w:lvl w:ilvl="3" w:tplc="91560424">
      <w:numFmt w:val="bullet"/>
      <w:lvlText w:val="•"/>
      <w:lvlJc w:val="left"/>
      <w:pPr>
        <w:ind w:left="4785" w:hanging="283"/>
      </w:pPr>
      <w:rPr>
        <w:rFonts w:hint="default"/>
        <w:lang w:val="en-US" w:eastAsia="en-US" w:bidi="ar-SA"/>
      </w:rPr>
    </w:lvl>
    <w:lvl w:ilvl="4" w:tplc="1A347BF6">
      <w:numFmt w:val="bullet"/>
      <w:lvlText w:val="•"/>
      <w:lvlJc w:val="left"/>
      <w:pPr>
        <w:ind w:left="5790" w:hanging="283"/>
      </w:pPr>
      <w:rPr>
        <w:rFonts w:hint="default"/>
        <w:lang w:val="en-US" w:eastAsia="en-US" w:bidi="ar-SA"/>
      </w:rPr>
    </w:lvl>
    <w:lvl w:ilvl="5" w:tplc="EB409CF0">
      <w:numFmt w:val="bullet"/>
      <w:lvlText w:val="•"/>
      <w:lvlJc w:val="left"/>
      <w:pPr>
        <w:ind w:left="6795" w:hanging="283"/>
      </w:pPr>
      <w:rPr>
        <w:rFonts w:hint="default"/>
        <w:lang w:val="en-US" w:eastAsia="en-US" w:bidi="ar-SA"/>
      </w:rPr>
    </w:lvl>
    <w:lvl w:ilvl="6" w:tplc="1E585E92">
      <w:numFmt w:val="bullet"/>
      <w:lvlText w:val="•"/>
      <w:lvlJc w:val="left"/>
      <w:pPr>
        <w:ind w:left="7800" w:hanging="283"/>
      </w:pPr>
      <w:rPr>
        <w:rFonts w:hint="default"/>
        <w:lang w:val="en-US" w:eastAsia="en-US" w:bidi="ar-SA"/>
      </w:rPr>
    </w:lvl>
    <w:lvl w:ilvl="7" w:tplc="935E0ACC">
      <w:numFmt w:val="bullet"/>
      <w:lvlText w:val="•"/>
      <w:lvlJc w:val="left"/>
      <w:pPr>
        <w:ind w:left="8805" w:hanging="283"/>
      </w:pPr>
      <w:rPr>
        <w:rFonts w:hint="default"/>
        <w:lang w:val="en-US" w:eastAsia="en-US" w:bidi="ar-SA"/>
      </w:rPr>
    </w:lvl>
    <w:lvl w:ilvl="8" w:tplc="96F01CB0">
      <w:numFmt w:val="bullet"/>
      <w:lvlText w:val="•"/>
      <w:lvlJc w:val="left"/>
      <w:pPr>
        <w:ind w:left="9810" w:hanging="283"/>
      </w:pPr>
      <w:rPr>
        <w:rFonts w:hint="default"/>
        <w:lang w:val="en-US" w:eastAsia="en-US" w:bidi="ar-SA"/>
      </w:rPr>
    </w:lvl>
  </w:abstractNum>
  <w:abstractNum w:abstractNumId="3" w15:restartNumberingAfterBreak="0">
    <w:nsid w:val="2B29106D"/>
    <w:multiLevelType w:val="multilevel"/>
    <w:tmpl w:val="CB1A58BA"/>
    <w:lvl w:ilvl="0">
      <w:start w:val="5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69785F16"/>
    <w:multiLevelType w:val="hybridMultilevel"/>
    <w:tmpl w:val="18E2FAF8"/>
    <w:lvl w:ilvl="0" w:tplc="AAB6A54E">
      <w:start w:val="1"/>
      <w:numFmt w:val="decimal"/>
      <w:lvlText w:val="%1."/>
      <w:lvlJc w:val="left"/>
      <w:pPr>
        <w:ind w:left="2397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2"/>
        <w:w w:val="79"/>
        <w:sz w:val="21"/>
        <w:szCs w:val="21"/>
        <w:lang w:val="en-US" w:eastAsia="en-US" w:bidi="ar-SA"/>
      </w:rPr>
    </w:lvl>
    <w:lvl w:ilvl="1" w:tplc="217A9D1A">
      <w:numFmt w:val="bullet"/>
      <w:lvlText w:val="•"/>
      <w:lvlJc w:val="left"/>
      <w:pPr>
        <w:ind w:left="3312" w:hanging="233"/>
      </w:pPr>
      <w:rPr>
        <w:rFonts w:hint="default"/>
        <w:lang w:val="en-US" w:eastAsia="en-US" w:bidi="ar-SA"/>
      </w:rPr>
    </w:lvl>
    <w:lvl w:ilvl="2" w:tplc="825478B8">
      <w:numFmt w:val="bullet"/>
      <w:lvlText w:val="•"/>
      <w:lvlJc w:val="left"/>
      <w:pPr>
        <w:ind w:left="4224" w:hanging="233"/>
      </w:pPr>
      <w:rPr>
        <w:rFonts w:hint="default"/>
        <w:lang w:val="en-US" w:eastAsia="en-US" w:bidi="ar-SA"/>
      </w:rPr>
    </w:lvl>
    <w:lvl w:ilvl="3" w:tplc="8CECB9A0">
      <w:numFmt w:val="bullet"/>
      <w:lvlText w:val="•"/>
      <w:lvlJc w:val="left"/>
      <w:pPr>
        <w:ind w:left="5136" w:hanging="233"/>
      </w:pPr>
      <w:rPr>
        <w:rFonts w:hint="default"/>
        <w:lang w:val="en-US" w:eastAsia="en-US" w:bidi="ar-SA"/>
      </w:rPr>
    </w:lvl>
    <w:lvl w:ilvl="4" w:tplc="D47AE8CA">
      <w:numFmt w:val="bullet"/>
      <w:lvlText w:val="•"/>
      <w:lvlJc w:val="left"/>
      <w:pPr>
        <w:ind w:left="6048" w:hanging="233"/>
      </w:pPr>
      <w:rPr>
        <w:rFonts w:hint="default"/>
        <w:lang w:val="en-US" w:eastAsia="en-US" w:bidi="ar-SA"/>
      </w:rPr>
    </w:lvl>
    <w:lvl w:ilvl="5" w:tplc="111A5410">
      <w:numFmt w:val="bullet"/>
      <w:lvlText w:val="•"/>
      <w:lvlJc w:val="left"/>
      <w:pPr>
        <w:ind w:left="6960" w:hanging="233"/>
      </w:pPr>
      <w:rPr>
        <w:rFonts w:hint="default"/>
        <w:lang w:val="en-US" w:eastAsia="en-US" w:bidi="ar-SA"/>
      </w:rPr>
    </w:lvl>
    <w:lvl w:ilvl="6" w:tplc="7D301564">
      <w:numFmt w:val="bullet"/>
      <w:lvlText w:val="•"/>
      <w:lvlJc w:val="left"/>
      <w:pPr>
        <w:ind w:left="7872" w:hanging="233"/>
      </w:pPr>
      <w:rPr>
        <w:rFonts w:hint="default"/>
        <w:lang w:val="en-US" w:eastAsia="en-US" w:bidi="ar-SA"/>
      </w:rPr>
    </w:lvl>
    <w:lvl w:ilvl="7" w:tplc="FC26FA28">
      <w:numFmt w:val="bullet"/>
      <w:lvlText w:val="•"/>
      <w:lvlJc w:val="left"/>
      <w:pPr>
        <w:ind w:left="8784" w:hanging="233"/>
      </w:pPr>
      <w:rPr>
        <w:rFonts w:hint="default"/>
        <w:lang w:val="en-US" w:eastAsia="en-US" w:bidi="ar-SA"/>
      </w:rPr>
    </w:lvl>
    <w:lvl w:ilvl="8" w:tplc="7FDA6E5E">
      <w:numFmt w:val="bullet"/>
      <w:lvlText w:val="•"/>
      <w:lvlJc w:val="left"/>
      <w:pPr>
        <w:ind w:left="9696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7B4A0D7D"/>
    <w:multiLevelType w:val="multilevel"/>
    <w:tmpl w:val="331C124A"/>
    <w:lvl w:ilvl="0">
      <w:start w:val="1"/>
      <w:numFmt w:val="decimal"/>
      <w:lvlText w:val="%1."/>
      <w:lvlJc w:val="left"/>
      <w:pPr>
        <w:ind w:left="489" w:hanging="370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  <w:lang w:val="en-US" w:eastAsia="en-US" w:bidi="ar-SA"/>
      </w:rPr>
    </w:lvl>
  </w:abstractNum>
  <w:num w:numId="1" w16cid:durableId="1771586415">
    <w:abstractNumId w:val="3"/>
  </w:num>
  <w:num w:numId="2" w16cid:durableId="573322473">
    <w:abstractNumId w:val="0"/>
  </w:num>
  <w:num w:numId="3" w16cid:durableId="1995142542">
    <w:abstractNumId w:val="5"/>
  </w:num>
  <w:num w:numId="4" w16cid:durableId="1822429249">
    <w:abstractNumId w:val="1"/>
  </w:num>
  <w:num w:numId="5" w16cid:durableId="929002560">
    <w:abstractNumId w:val="2"/>
  </w:num>
  <w:num w:numId="6" w16cid:durableId="69792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C"/>
    <w:rsid w:val="00001AD2"/>
    <w:rsid w:val="00001CB8"/>
    <w:rsid w:val="00002C0A"/>
    <w:rsid w:val="00003DB1"/>
    <w:rsid w:val="00005B2C"/>
    <w:rsid w:val="0000634E"/>
    <w:rsid w:val="0001518A"/>
    <w:rsid w:val="00022D64"/>
    <w:rsid w:val="00027295"/>
    <w:rsid w:val="00035329"/>
    <w:rsid w:val="0003699B"/>
    <w:rsid w:val="0004129A"/>
    <w:rsid w:val="0004545B"/>
    <w:rsid w:val="000528C3"/>
    <w:rsid w:val="0006416C"/>
    <w:rsid w:val="00066C62"/>
    <w:rsid w:val="00067851"/>
    <w:rsid w:val="00071A74"/>
    <w:rsid w:val="000825B9"/>
    <w:rsid w:val="00084FB8"/>
    <w:rsid w:val="000861FA"/>
    <w:rsid w:val="00091098"/>
    <w:rsid w:val="000957C4"/>
    <w:rsid w:val="000A31DF"/>
    <w:rsid w:val="000A683C"/>
    <w:rsid w:val="000B3594"/>
    <w:rsid w:val="000B46D1"/>
    <w:rsid w:val="000C1E08"/>
    <w:rsid w:val="000C5E2A"/>
    <w:rsid w:val="000D7B24"/>
    <w:rsid w:val="000E550E"/>
    <w:rsid w:val="000F75D8"/>
    <w:rsid w:val="00103A41"/>
    <w:rsid w:val="00104B22"/>
    <w:rsid w:val="00107608"/>
    <w:rsid w:val="00110867"/>
    <w:rsid w:val="001130AB"/>
    <w:rsid w:val="00125A85"/>
    <w:rsid w:val="00135A68"/>
    <w:rsid w:val="00137674"/>
    <w:rsid w:val="00147E55"/>
    <w:rsid w:val="00151641"/>
    <w:rsid w:val="001519C6"/>
    <w:rsid w:val="001524EF"/>
    <w:rsid w:val="00163AFB"/>
    <w:rsid w:val="00164425"/>
    <w:rsid w:val="0017544E"/>
    <w:rsid w:val="00190A8F"/>
    <w:rsid w:val="00193A32"/>
    <w:rsid w:val="001A7FCD"/>
    <w:rsid w:val="001B1C95"/>
    <w:rsid w:val="001B3CF4"/>
    <w:rsid w:val="001B69E1"/>
    <w:rsid w:val="001D022E"/>
    <w:rsid w:val="001D38AB"/>
    <w:rsid w:val="001E0F1B"/>
    <w:rsid w:val="001E6691"/>
    <w:rsid w:val="001F42DF"/>
    <w:rsid w:val="002033EF"/>
    <w:rsid w:val="002057C2"/>
    <w:rsid w:val="0020582D"/>
    <w:rsid w:val="002108B2"/>
    <w:rsid w:val="00216C17"/>
    <w:rsid w:val="002239D2"/>
    <w:rsid w:val="00225299"/>
    <w:rsid w:val="00225764"/>
    <w:rsid w:val="0023419F"/>
    <w:rsid w:val="002476EC"/>
    <w:rsid w:val="002537E3"/>
    <w:rsid w:val="00261401"/>
    <w:rsid w:val="0026276A"/>
    <w:rsid w:val="0026485A"/>
    <w:rsid w:val="00266072"/>
    <w:rsid w:val="0027003D"/>
    <w:rsid w:val="00273113"/>
    <w:rsid w:val="00276FDD"/>
    <w:rsid w:val="00277E6F"/>
    <w:rsid w:val="00282EB7"/>
    <w:rsid w:val="00284670"/>
    <w:rsid w:val="002866F7"/>
    <w:rsid w:val="002907DA"/>
    <w:rsid w:val="00296399"/>
    <w:rsid w:val="00296AD5"/>
    <w:rsid w:val="002A5A40"/>
    <w:rsid w:val="002A75B9"/>
    <w:rsid w:val="002C0966"/>
    <w:rsid w:val="002D123E"/>
    <w:rsid w:val="002D5142"/>
    <w:rsid w:val="002D6202"/>
    <w:rsid w:val="002D7486"/>
    <w:rsid w:val="002E1AAF"/>
    <w:rsid w:val="002E5AF0"/>
    <w:rsid w:val="002E61BE"/>
    <w:rsid w:val="002F5938"/>
    <w:rsid w:val="003001C3"/>
    <w:rsid w:val="00304A20"/>
    <w:rsid w:val="003055FB"/>
    <w:rsid w:val="00311E09"/>
    <w:rsid w:val="00315DF2"/>
    <w:rsid w:val="00321C2B"/>
    <w:rsid w:val="00323EA1"/>
    <w:rsid w:val="003269EB"/>
    <w:rsid w:val="00331015"/>
    <w:rsid w:val="00333A6F"/>
    <w:rsid w:val="0034388A"/>
    <w:rsid w:val="00344D3A"/>
    <w:rsid w:val="00347A4F"/>
    <w:rsid w:val="00350BAB"/>
    <w:rsid w:val="00352169"/>
    <w:rsid w:val="00356061"/>
    <w:rsid w:val="00370636"/>
    <w:rsid w:val="00370AC3"/>
    <w:rsid w:val="003713DF"/>
    <w:rsid w:val="003744D8"/>
    <w:rsid w:val="00377D61"/>
    <w:rsid w:val="0038456F"/>
    <w:rsid w:val="003A3888"/>
    <w:rsid w:val="003A67D1"/>
    <w:rsid w:val="003B5B32"/>
    <w:rsid w:val="003C19FF"/>
    <w:rsid w:val="003D6EA0"/>
    <w:rsid w:val="003D6EB6"/>
    <w:rsid w:val="003E3AFE"/>
    <w:rsid w:val="003E5E32"/>
    <w:rsid w:val="003F0E9C"/>
    <w:rsid w:val="003F3913"/>
    <w:rsid w:val="003F57CA"/>
    <w:rsid w:val="004015FF"/>
    <w:rsid w:val="00414200"/>
    <w:rsid w:val="00430395"/>
    <w:rsid w:val="0043138B"/>
    <w:rsid w:val="00443378"/>
    <w:rsid w:val="00444AE0"/>
    <w:rsid w:val="004460E5"/>
    <w:rsid w:val="00452183"/>
    <w:rsid w:val="0046600E"/>
    <w:rsid w:val="004838E7"/>
    <w:rsid w:val="0049245D"/>
    <w:rsid w:val="0049335D"/>
    <w:rsid w:val="004A2915"/>
    <w:rsid w:val="004A5860"/>
    <w:rsid w:val="004B5EAE"/>
    <w:rsid w:val="004B60E0"/>
    <w:rsid w:val="004C6B35"/>
    <w:rsid w:val="004D1AD4"/>
    <w:rsid w:val="004E20D2"/>
    <w:rsid w:val="004E248B"/>
    <w:rsid w:val="004E34BC"/>
    <w:rsid w:val="004E4AF9"/>
    <w:rsid w:val="004F4FF0"/>
    <w:rsid w:val="00510314"/>
    <w:rsid w:val="00511D3E"/>
    <w:rsid w:val="005123DD"/>
    <w:rsid w:val="00512C22"/>
    <w:rsid w:val="005149D5"/>
    <w:rsid w:val="00524E9B"/>
    <w:rsid w:val="005262FE"/>
    <w:rsid w:val="005266DE"/>
    <w:rsid w:val="00527221"/>
    <w:rsid w:val="00531A8D"/>
    <w:rsid w:val="005352C9"/>
    <w:rsid w:val="0054318A"/>
    <w:rsid w:val="00545461"/>
    <w:rsid w:val="00545D36"/>
    <w:rsid w:val="00546530"/>
    <w:rsid w:val="005641E0"/>
    <w:rsid w:val="00565BFF"/>
    <w:rsid w:val="00570091"/>
    <w:rsid w:val="005820B5"/>
    <w:rsid w:val="00582128"/>
    <w:rsid w:val="005A6AC3"/>
    <w:rsid w:val="005A7CA6"/>
    <w:rsid w:val="005B4BD0"/>
    <w:rsid w:val="005D2FA8"/>
    <w:rsid w:val="005E69D3"/>
    <w:rsid w:val="005F0DA7"/>
    <w:rsid w:val="005F1020"/>
    <w:rsid w:val="005F7937"/>
    <w:rsid w:val="00601DB1"/>
    <w:rsid w:val="0060312A"/>
    <w:rsid w:val="00611224"/>
    <w:rsid w:val="006171AC"/>
    <w:rsid w:val="006245D3"/>
    <w:rsid w:val="00624938"/>
    <w:rsid w:val="00626F72"/>
    <w:rsid w:val="00627F02"/>
    <w:rsid w:val="00632C20"/>
    <w:rsid w:val="00642893"/>
    <w:rsid w:val="00655FA1"/>
    <w:rsid w:val="006619D0"/>
    <w:rsid w:val="00661DD3"/>
    <w:rsid w:val="006707BD"/>
    <w:rsid w:val="00671A12"/>
    <w:rsid w:val="00676901"/>
    <w:rsid w:val="00677BE8"/>
    <w:rsid w:val="0068704F"/>
    <w:rsid w:val="00691AB9"/>
    <w:rsid w:val="006975DB"/>
    <w:rsid w:val="006A6893"/>
    <w:rsid w:val="006B6AB9"/>
    <w:rsid w:val="006C4F58"/>
    <w:rsid w:val="006C5CF5"/>
    <w:rsid w:val="006C6B84"/>
    <w:rsid w:val="006C7642"/>
    <w:rsid w:val="006D4026"/>
    <w:rsid w:val="006D52DE"/>
    <w:rsid w:val="006D5B20"/>
    <w:rsid w:val="006D7A32"/>
    <w:rsid w:val="006E332D"/>
    <w:rsid w:val="006E6C15"/>
    <w:rsid w:val="00700E2E"/>
    <w:rsid w:val="007110FD"/>
    <w:rsid w:val="00711330"/>
    <w:rsid w:val="007147D5"/>
    <w:rsid w:val="00715F00"/>
    <w:rsid w:val="00716062"/>
    <w:rsid w:val="00716F6C"/>
    <w:rsid w:val="00730D24"/>
    <w:rsid w:val="00734989"/>
    <w:rsid w:val="00737BF8"/>
    <w:rsid w:val="00753459"/>
    <w:rsid w:val="0075718E"/>
    <w:rsid w:val="00763E4A"/>
    <w:rsid w:val="00775814"/>
    <w:rsid w:val="00777C4A"/>
    <w:rsid w:val="007962CE"/>
    <w:rsid w:val="00797910"/>
    <w:rsid w:val="007A054E"/>
    <w:rsid w:val="007A3012"/>
    <w:rsid w:val="007A31C5"/>
    <w:rsid w:val="007A4C34"/>
    <w:rsid w:val="007A720C"/>
    <w:rsid w:val="007B0F21"/>
    <w:rsid w:val="007B2270"/>
    <w:rsid w:val="007B4537"/>
    <w:rsid w:val="007B46E1"/>
    <w:rsid w:val="007C0AE2"/>
    <w:rsid w:val="007C1A04"/>
    <w:rsid w:val="007C32C9"/>
    <w:rsid w:val="007C795C"/>
    <w:rsid w:val="007D0066"/>
    <w:rsid w:val="007D256C"/>
    <w:rsid w:val="007D36BB"/>
    <w:rsid w:val="007D5359"/>
    <w:rsid w:val="007E16ED"/>
    <w:rsid w:val="007F266F"/>
    <w:rsid w:val="007F2D3A"/>
    <w:rsid w:val="007F513A"/>
    <w:rsid w:val="007F6195"/>
    <w:rsid w:val="007F6776"/>
    <w:rsid w:val="0080055A"/>
    <w:rsid w:val="008027E3"/>
    <w:rsid w:val="00804776"/>
    <w:rsid w:val="00816B09"/>
    <w:rsid w:val="008171A0"/>
    <w:rsid w:val="008205AE"/>
    <w:rsid w:val="008205FD"/>
    <w:rsid w:val="00832BD9"/>
    <w:rsid w:val="0083568C"/>
    <w:rsid w:val="00840943"/>
    <w:rsid w:val="008454FC"/>
    <w:rsid w:val="008465DC"/>
    <w:rsid w:val="00846612"/>
    <w:rsid w:val="008518EE"/>
    <w:rsid w:val="0086005F"/>
    <w:rsid w:val="0086340E"/>
    <w:rsid w:val="00873BE2"/>
    <w:rsid w:val="00876BF5"/>
    <w:rsid w:val="008820B6"/>
    <w:rsid w:val="008865D2"/>
    <w:rsid w:val="00891891"/>
    <w:rsid w:val="008B0E31"/>
    <w:rsid w:val="008C0478"/>
    <w:rsid w:val="008C700F"/>
    <w:rsid w:val="008C74ED"/>
    <w:rsid w:val="008C78B9"/>
    <w:rsid w:val="008D62A9"/>
    <w:rsid w:val="008D7080"/>
    <w:rsid w:val="008E06B0"/>
    <w:rsid w:val="008E7A1B"/>
    <w:rsid w:val="0091105C"/>
    <w:rsid w:val="00912267"/>
    <w:rsid w:val="0091751C"/>
    <w:rsid w:val="0092320E"/>
    <w:rsid w:val="00923E43"/>
    <w:rsid w:val="00926A43"/>
    <w:rsid w:val="00930B45"/>
    <w:rsid w:val="00944194"/>
    <w:rsid w:val="0095061F"/>
    <w:rsid w:val="00961FDE"/>
    <w:rsid w:val="009638C5"/>
    <w:rsid w:val="00967C54"/>
    <w:rsid w:val="0097508F"/>
    <w:rsid w:val="009751BF"/>
    <w:rsid w:val="0098194C"/>
    <w:rsid w:val="00983F45"/>
    <w:rsid w:val="009845FB"/>
    <w:rsid w:val="00986261"/>
    <w:rsid w:val="00991407"/>
    <w:rsid w:val="00991A71"/>
    <w:rsid w:val="009936C8"/>
    <w:rsid w:val="009A6328"/>
    <w:rsid w:val="009C02AC"/>
    <w:rsid w:val="009D1B9A"/>
    <w:rsid w:val="009E299C"/>
    <w:rsid w:val="009E3543"/>
    <w:rsid w:val="009F000C"/>
    <w:rsid w:val="009F0972"/>
    <w:rsid w:val="00A134BE"/>
    <w:rsid w:val="00A13C21"/>
    <w:rsid w:val="00A15A82"/>
    <w:rsid w:val="00A31A96"/>
    <w:rsid w:val="00A31BFD"/>
    <w:rsid w:val="00A41646"/>
    <w:rsid w:val="00A50A7E"/>
    <w:rsid w:val="00A5662A"/>
    <w:rsid w:val="00A757EB"/>
    <w:rsid w:val="00A770F8"/>
    <w:rsid w:val="00A813AE"/>
    <w:rsid w:val="00A84711"/>
    <w:rsid w:val="00A9213F"/>
    <w:rsid w:val="00A9449B"/>
    <w:rsid w:val="00AA4FB1"/>
    <w:rsid w:val="00AE3E84"/>
    <w:rsid w:val="00AF04A8"/>
    <w:rsid w:val="00AF42E0"/>
    <w:rsid w:val="00B00036"/>
    <w:rsid w:val="00B0470A"/>
    <w:rsid w:val="00B17D03"/>
    <w:rsid w:val="00B21BFD"/>
    <w:rsid w:val="00B22238"/>
    <w:rsid w:val="00B23651"/>
    <w:rsid w:val="00B400E7"/>
    <w:rsid w:val="00B43A74"/>
    <w:rsid w:val="00B50429"/>
    <w:rsid w:val="00B57785"/>
    <w:rsid w:val="00B622BA"/>
    <w:rsid w:val="00B67E2A"/>
    <w:rsid w:val="00B73C67"/>
    <w:rsid w:val="00BA241A"/>
    <w:rsid w:val="00BA42D2"/>
    <w:rsid w:val="00BA7757"/>
    <w:rsid w:val="00BB4AD0"/>
    <w:rsid w:val="00BB625C"/>
    <w:rsid w:val="00BC4235"/>
    <w:rsid w:val="00BC5FDA"/>
    <w:rsid w:val="00BC613D"/>
    <w:rsid w:val="00BD32B6"/>
    <w:rsid w:val="00BE547C"/>
    <w:rsid w:val="00BE602C"/>
    <w:rsid w:val="00BF06B0"/>
    <w:rsid w:val="00C06832"/>
    <w:rsid w:val="00C06A8C"/>
    <w:rsid w:val="00C110EB"/>
    <w:rsid w:val="00C119AD"/>
    <w:rsid w:val="00C135A2"/>
    <w:rsid w:val="00C25F60"/>
    <w:rsid w:val="00C4046F"/>
    <w:rsid w:val="00C42572"/>
    <w:rsid w:val="00C5172E"/>
    <w:rsid w:val="00C5612D"/>
    <w:rsid w:val="00C602E3"/>
    <w:rsid w:val="00C65FFA"/>
    <w:rsid w:val="00C66BBC"/>
    <w:rsid w:val="00C71A62"/>
    <w:rsid w:val="00C72C9C"/>
    <w:rsid w:val="00C767CA"/>
    <w:rsid w:val="00C76AEB"/>
    <w:rsid w:val="00C84A23"/>
    <w:rsid w:val="00C8730D"/>
    <w:rsid w:val="00C875C6"/>
    <w:rsid w:val="00C92123"/>
    <w:rsid w:val="00C92759"/>
    <w:rsid w:val="00C979DE"/>
    <w:rsid w:val="00CA4E9D"/>
    <w:rsid w:val="00CA7E93"/>
    <w:rsid w:val="00CB0ECF"/>
    <w:rsid w:val="00CB3679"/>
    <w:rsid w:val="00CC19A1"/>
    <w:rsid w:val="00CC5C52"/>
    <w:rsid w:val="00CD1FE9"/>
    <w:rsid w:val="00CD425F"/>
    <w:rsid w:val="00CE19D7"/>
    <w:rsid w:val="00CE7C52"/>
    <w:rsid w:val="00CF35A7"/>
    <w:rsid w:val="00D10969"/>
    <w:rsid w:val="00D27938"/>
    <w:rsid w:val="00D46D1F"/>
    <w:rsid w:val="00D5026E"/>
    <w:rsid w:val="00D579A5"/>
    <w:rsid w:val="00D65199"/>
    <w:rsid w:val="00D81C38"/>
    <w:rsid w:val="00D94844"/>
    <w:rsid w:val="00DA5504"/>
    <w:rsid w:val="00DA700B"/>
    <w:rsid w:val="00DB24EA"/>
    <w:rsid w:val="00DB5069"/>
    <w:rsid w:val="00DB5A5B"/>
    <w:rsid w:val="00DB7811"/>
    <w:rsid w:val="00DC1AEB"/>
    <w:rsid w:val="00DC3656"/>
    <w:rsid w:val="00DC6443"/>
    <w:rsid w:val="00DC7BB7"/>
    <w:rsid w:val="00DD0A16"/>
    <w:rsid w:val="00DD28A5"/>
    <w:rsid w:val="00DD2C3C"/>
    <w:rsid w:val="00DE40C6"/>
    <w:rsid w:val="00DF5201"/>
    <w:rsid w:val="00E0258C"/>
    <w:rsid w:val="00E03FAA"/>
    <w:rsid w:val="00E31DE7"/>
    <w:rsid w:val="00E36DD9"/>
    <w:rsid w:val="00E5361D"/>
    <w:rsid w:val="00E6644C"/>
    <w:rsid w:val="00E70ADD"/>
    <w:rsid w:val="00E77CA4"/>
    <w:rsid w:val="00E805AB"/>
    <w:rsid w:val="00E8544E"/>
    <w:rsid w:val="00E86EE0"/>
    <w:rsid w:val="00E8796E"/>
    <w:rsid w:val="00E968E1"/>
    <w:rsid w:val="00EA27CD"/>
    <w:rsid w:val="00EB1D40"/>
    <w:rsid w:val="00EB6AA3"/>
    <w:rsid w:val="00EC49F2"/>
    <w:rsid w:val="00ED07FA"/>
    <w:rsid w:val="00ED16B8"/>
    <w:rsid w:val="00EE4002"/>
    <w:rsid w:val="00EE711F"/>
    <w:rsid w:val="00F06900"/>
    <w:rsid w:val="00F13711"/>
    <w:rsid w:val="00F30ABB"/>
    <w:rsid w:val="00F34919"/>
    <w:rsid w:val="00F45946"/>
    <w:rsid w:val="00F5178C"/>
    <w:rsid w:val="00F52AF1"/>
    <w:rsid w:val="00F62CF4"/>
    <w:rsid w:val="00F66327"/>
    <w:rsid w:val="00F87455"/>
    <w:rsid w:val="00F91A2C"/>
    <w:rsid w:val="00F921A1"/>
    <w:rsid w:val="00F92A69"/>
    <w:rsid w:val="00F95A80"/>
    <w:rsid w:val="00FB1F56"/>
    <w:rsid w:val="00FC3601"/>
    <w:rsid w:val="00FC3F94"/>
    <w:rsid w:val="00FD5BBE"/>
    <w:rsid w:val="00FE1C0F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7C5C1"/>
  <w15:docId w15:val="{72C8F8A4-8AC2-40C3-8240-5BFA3C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line="301" w:lineRule="exact"/>
      <w:ind w:left="28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216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6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4B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D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4BD0"/>
    <w:rPr>
      <w:rFonts w:ascii="Times New Roman" w:eastAsia="Times New Roman" w:hAnsi="Times New Roman" w:cs="Times New Roman"/>
      <w:sz w:val="24"/>
      <w:szCs w:val="24"/>
    </w:rPr>
  </w:style>
  <w:style w:type="paragraph" w:customStyle="1" w:styleId="RHDPara12D">
    <w:name w:val="RHD Para 1/2&quot; D"/>
    <w:basedOn w:val="Normal"/>
    <w:rsid w:val="005B4BD0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5B4BD0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5B4BD0"/>
    <w:rPr>
      <w:b/>
      <w:bCs/>
    </w:rPr>
  </w:style>
  <w:style w:type="paragraph" w:customStyle="1" w:styleId="RBBasic">
    <w:name w:val="RB Basic"/>
    <w:basedOn w:val="Normal"/>
    <w:qFormat/>
    <w:rsid w:val="005B4BD0"/>
    <w:pPr>
      <w:widowControl/>
      <w:autoSpaceDE/>
      <w:autoSpaceDN/>
      <w:snapToGrid w:val="0"/>
      <w:spacing w:after="240"/>
    </w:pPr>
    <w:rPr>
      <w:rFonts w:asciiTheme="minorHAnsi" w:eastAsia="Calibr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0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E1"/>
    <w:rPr>
      <w:rFonts w:ascii="Trebuchet MS" w:eastAsia="Trebuchet MS" w:hAnsi="Trebuchet MS" w:cs="Trebuchet 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6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347A4F"/>
    <w:pPr>
      <w:ind w:left="2112" w:right="1955"/>
      <w:jc w:val="center"/>
    </w:pPr>
    <w:rPr>
      <w:rFonts w:ascii="Arial" w:eastAsia="Arial" w:hAnsi="Arial" w:cs="Arial"/>
      <w:b/>
      <w:bCs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347A4F"/>
    <w:rPr>
      <w:rFonts w:ascii="Arial" w:eastAsia="Arial" w:hAnsi="Arial" w:cs="Arial"/>
      <w:b/>
      <w:b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y@shield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B&amp;S</dc:creator>
  <cp:lastModifiedBy>Marks, Brett (DPH)</cp:lastModifiedBy>
  <cp:revision>425</cp:revision>
  <dcterms:created xsi:type="dcterms:W3CDTF">2023-06-23T14:32:00Z</dcterms:created>
  <dcterms:modified xsi:type="dcterms:W3CDTF">2026-02-26T15:11:00Z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23.1.206</vt:lpwstr>
  </property>
</Properties>
</file>