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ED1F" w14:textId="77777777" w:rsidR="00CC0F72" w:rsidRPr="00AE6C3C" w:rsidRDefault="00CC0F72" w:rsidP="00867412">
      <w:pPr>
        <w:pStyle w:val="BodyText"/>
        <w:tabs>
          <w:tab w:val="left" w:pos="9180"/>
        </w:tabs>
        <w:ind w:left="720" w:right="780"/>
        <w:rPr>
          <w:sz w:val="18"/>
          <w:szCs w:val="18"/>
        </w:rPr>
      </w:pPr>
      <w:r w:rsidRPr="00AE6C3C">
        <w:rPr>
          <w:noProof/>
          <w:sz w:val="18"/>
          <w:szCs w:val="18"/>
        </w:rPr>
        <w:drawing>
          <wp:inline distT="0" distB="0" distL="0" distR="0" wp14:anchorId="0078753E" wp14:editId="2836849F">
            <wp:extent cx="934278" cy="949014"/>
            <wp:effectExtent l="0" t="0" r="0" b="6985"/>
            <wp:docPr id="2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rPr>
          <w:sz w:val="18"/>
          <w:szCs w:val="18"/>
        </w:rPr>
        <w:t xml:space="preserve"> </w:t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 w:rsidRPr="00AE6C3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E6C3C">
        <w:rPr>
          <w:szCs w:val="18"/>
        </w:rPr>
        <w:t>Version: 11-8-17</w:t>
      </w:r>
    </w:p>
    <w:p w14:paraId="00499E79" w14:textId="77777777" w:rsidR="00CC0F72" w:rsidRPr="00AE6C3C" w:rsidRDefault="00CC0F72" w:rsidP="00867412">
      <w:pPr>
        <w:pStyle w:val="RSBCSubtitle"/>
        <w:ind w:left="720" w:right="780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23514420" w14:textId="21E0F57A" w:rsidR="00CC0F72" w:rsidRPr="009D3393" w:rsidRDefault="00CC0F72" w:rsidP="00867412">
      <w:pPr>
        <w:spacing w:before="83"/>
        <w:ind w:left="720" w:right="780"/>
        <w:rPr>
          <w:rFonts w:ascii="Arial" w:hAnsi="Arial" w:cs="Arial"/>
          <w:sz w:val="20"/>
          <w:szCs w:val="18"/>
        </w:rPr>
      </w:pPr>
      <w:r w:rsidRPr="009D3393">
        <w:rPr>
          <w:rFonts w:ascii="Arial" w:hAnsi="Arial" w:cs="Arial"/>
          <w:sz w:val="20"/>
          <w:szCs w:val="18"/>
        </w:rPr>
        <w:t xml:space="preserve">Application Type: </w:t>
      </w:r>
      <w:r>
        <w:rPr>
          <w:rFonts w:ascii="Arial" w:hAnsi="Arial" w:cs="Arial"/>
          <w:sz w:val="20"/>
          <w:szCs w:val="18"/>
        </w:rPr>
        <w:t>Amendment</w:t>
      </w:r>
    </w:p>
    <w:p w14:paraId="7FAF53FE" w14:textId="40FD69AE" w:rsidR="00CC0F72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Application Date: </w:t>
      </w:r>
      <w:r>
        <w:rPr>
          <w:rFonts w:ascii="Arial" w:hAnsi="Arial" w:cs="Arial"/>
          <w:sz w:val="20"/>
          <w:szCs w:val="18"/>
        </w:rPr>
        <w:t>05/25/2023 10:51 am</w:t>
      </w:r>
    </w:p>
    <w:p w14:paraId="043633BC" w14:textId="07C5FE8B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Applica</w:t>
      </w:r>
      <w:r>
        <w:rPr>
          <w:rFonts w:ascii="Arial" w:hAnsi="Arial" w:cs="Arial"/>
          <w:sz w:val="20"/>
          <w:szCs w:val="18"/>
        </w:rPr>
        <w:t>nt</w:t>
      </w:r>
      <w:r w:rsidRPr="00AE6C3C">
        <w:rPr>
          <w:rFonts w:ascii="Arial" w:hAnsi="Arial" w:cs="Arial"/>
          <w:sz w:val="20"/>
          <w:szCs w:val="18"/>
        </w:rPr>
        <w:t xml:space="preserve"> Name: </w:t>
      </w:r>
      <w:r>
        <w:rPr>
          <w:rFonts w:ascii="Arial" w:hAnsi="Arial" w:cs="Arial"/>
          <w:sz w:val="20"/>
          <w:szCs w:val="18"/>
        </w:rPr>
        <w:t>Sudbury Pines Extended Care Facility</w:t>
      </w:r>
    </w:p>
    <w:p w14:paraId="2E6B5B89" w14:textId="07E01042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>
        <w:rPr>
          <w:rFonts w:ascii="Arial" w:hAnsi="Arial" w:cs="Arial"/>
          <w:sz w:val="20"/>
          <w:szCs w:val="18"/>
        </w:rPr>
        <w:t>642 Boston Post Road</w:t>
      </w:r>
    </w:p>
    <w:p w14:paraId="67A35F00" w14:textId="0E3D9AA4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Sudbury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0177</w:t>
      </w:r>
      <w:r>
        <w:rPr>
          <w:rFonts w:ascii="Arial" w:hAnsi="Arial" w:cs="Arial"/>
          <w:sz w:val="20"/>
          <w:szCs w:val="18"/>
        </w:rPr>
        <w:t>6</w:t>
      </w:r>
    </w:p>
    <w:p w14:paraId="018060BD" w14:textId="4CC15724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Contact Person: </w:t>
      </w:r>
      <w:r>
        <w:rPr>
          <w:rFonts w:ascii="Arial" w:hAnsi="Arial" w:cs="Arial"/>
          <w:sz w:val="20"/>
          <w:szCs w:val="18"/>
        </w:rPr>
        <w:t>Emily Kretchmer</w:t>
      </w:r>
    </w:p>
    <w:p w14:paraId="350BEF0E" w14:textId="1909EEBD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Title: </w:t>
      </w:r>
      <w:r>
        <w:rPr>
          <w:rFonts w:ascii="Arial" w:hAnsi="Arial" w:cs="Arial"/>
          <w:sz w:val="20"/>
          <w:szCs w:val="18"/>
        </w:rPr>
        <w:t>Attorney</w:t>
      </w:r>
    </w:p>
    <w:p w14:paraId="25DEAF00" w14:textId="13F4717C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Mailing Address: </w:t>
      </w:r>
      <w:r>
        <w:rPr>
          <w:rFonts w:ascii="Arial" w:hAnsi="Arial" w:cs="Arial"/>
          <w:sz w:val="20"/>
          <w:szCs w:val="18"/>
        </w:rPr>
        <w:t>600 Atlantic Ave</w:t>
      </w:r>
    </w:p>
    <w:p w14:paraId="6AEC59D8" w14:textId="04F4EDC3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Boston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02210</w:t>
      </w:r>
    </w:p>
    <w:p w14:paraId="083F9691" w14:textId="420ADCA9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Phone:</w:t>
      </w:r>
      <w:r w:rsidRPr="0088011B">
        <w:t xml:space="preserve"> </w:t>
      </w:r>
      <w:r>
        <w:rPr>
          <w:rFonts w:ascii="Arial" w:hAnsi="Arial" w:cs="Arial"/>
          <w:sz w:val="20"/>
          <w:szCs w:val="18"/>
        </w:rPr>
        <w:t>6174827211</w:t>
      </w:r>
      <w:r w:rsidRPr="00AE6C3C">
        <w:rPr>
          <w:rFonts w:ascii="Arial" w:hAnsi="Arial" w:cs="Arial"/>
          <w:sz w:val="20"/>
          <w:szCs w:val="18"/>
        </w:rPr>
        <w:tab/>
        <w:t xml:space="preserve">Ext: </w:t>
      </w:r>
      <w:r>
        <w:rPr>
          <w:rFonts w:ascii="Arial" w:hAnsi="Arial" w:cs="Arial"/>
          <w:sz w:val="20"/>
          <w:szCs w:val="18"/>
        </w:rPr>
        <w:t>267</w:t>
      </w:r>
    </w:p>
    <w:p w14:paraId="0A7FE184" w14:textId="577D1C67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Email: </w:t>
      </w:r>
      <w:hyperlink r:id="rId7" w:history="1">
        <w:r w:rsidR="007B4985" w:rsidRPr="007B4985">
          <w:rPr>
            <w:rStyle w:val="Hyperlink"/>
            <w:rFonts w:ascii="Arial" w:hAnsi="Arial" w:cs="Arial"/>
            <w:sz w:val="20"/>
            <w:szCs w:val="18"/>
          </w:rPr>
          <w:t>ekretchmer@kb-law.com</w:t>
        </w:r>
      </w:hyperlink>
      <w:r>
        <w:rPr>
          <w:rFonts w:ascii="Arial" w:hAnsi="Arial" w:cs="Arial"/>
          <w:sz w:val="20"/>
          <w:szCs w:val="18"/>
        </w:rPr>
        <w:t xml:space="preserve"> </w:t>
      </w:r>
    </w:p>
    <w:p w14:paraId="66FB3834" w14:textId="77777777" w:rsidR="00CC0F72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</w:p>
    <w:p w14:paraId="4EA80605" w14:textId="77777777" w:rsidR="00CC0F72" w:rsidRPr="005C14DD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1EFBD392" w14:textId="77777777" w:rsidR="00CC0F72" w:rsidRPr="005C14DD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3DF05524" w14:textId="14047E23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7B4985">
        <w:rPr>
          <w:rFonts w:ascii="Arial" w:hAnsi="Arial" w:cs="Arial"/>
          <w:sz w:val="20"/>
          <w:szCs w:val="18"/>
        </w:rPr>
        <w:t>Sudbury Pines Extended Care</w:t>
      </w:r>
    </w:p>
    <w:p w14:paraId="47FF1C65" w14:textId="12BEA254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 </w:t>
      </w:r>
      <w:r w:rsidR="007B4985">
        <w:rPr>
          <w:rFonts w:ascii="Arial" w:hAnsi="Arial" w:cs="Arial"/>
          <w:sz w:val="20"/>
          <w:szCs w:val="18"/>
        </w:rPr>
        <w:t>642 Boston Post Road</w:t>
      </w:r>
    </w:p>
    <w:p w14:paraId="20F13220" w14:textId="6664999C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7B4985">
        <w:rPr>
          <w:rFonts w:ascii="Arial" w:hAnsi="Arial" w:cs="Arial"/>
          <w:sz w:val="20"/>
          <w:szCs w:val="18"/>
        </w:rPr>
        <w:t>Sudbury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0177</w:t>
      </w:r>
      <w:r w:rsidR="007B4985">
        <w:rPr>
          <w:rFonts w:ascii="Arial" w:hAnsi="Arial" w:cs="Arial"/>
          <w:sz w:val="20"/>
          <w:szCs w:val="18"/>
        </w:rPr>
        <w:t>6</w:t>
      </w:r>
    </w:p>
    <w:p w14:paraId="601CAA86" w14:textId="6A4D309B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Facility type:</w:t>
      </w:r>
      <w:r>
        <w:rPr>
          <w:rFonts w:ascii="Arial" w:hAnsi="Arial" w:cs="Arial"/>
          <w:sz w:val="20"/>
          <w:szCs w:val="18"/>
        </w:rPr>
        <w:t xml:space="preserve"> </w:t>
      </w:r>
      <w:r w:rsidRPr="000E6162">
        <w:rPr>
          <w:rFonts w:ascii="Arial" w:hAnsi="Arial" w:cs="Arial"/>
          <w:sz w:val="20"/>
          <w:szCs w:val="18"/>
        </w:rPr>
        <w:t>Long Term Care Facility</w:t>
      </w:r>
      <w:r w:rsidRPr="00AE6C3C">
        <w:rPr>
          <w:rFonts w:ascii="Arial" w:hAnsi="Arial" w:cs="Arial"/>
          <w:sz w:val="20"/>
          <w:szCs w:val="18"/>
        </w:rPr>
        <w:tab/>
        <w:t xml:space="preserve">CMS Number: </w:t>
      </w:r>
      <w:r w:rsidR="007B4985">
        <w:rPr>
          <w:rFonts w:ascii="Arial" w:hAnsi="Arial" w:cs="Arial"/>
          <w:sz w:val="20"/>
          <w:szCs w:val="18"/>
        </w:rPr>
        <w:t>225531</w:t>
      </w:r>
    </w:p>
    <w:p w14:paraId="46C6B9A9" w14:textId="77777777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</w:p>
    <w:p w14:paraId="50CD6036" w14:textId="77777777" w:rsidR="00CC0F72" w:rsidRPr="005C14DD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71F0CCF5" w14:textId="77777777" w:rsidR="00CC0F72" w:rsidRPr="00AE6C3C" w:rsidRDefault="00CC0F72" w:rsidP="00867412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>
        <w:rPr>
          <w:rFonts w:ascii="Arial" w:hAnsi="Arial" w:cs="Arial"/>
          <w:sz w:val="20"/>
          <w:szCs w:val="18"/>
        </w:rPr>
        <w:t xml:space="preserve">for </w:t>
      </w:r>
      <w:r w:rsidRPr="00AE6C3C">
        <w:rPr>
          <w:rFonts w:ascii="Arial" w:hAnsi="Arial" w:cs="Arial"/>
          <w:sz w:val="20"/>
          <w:szCs w:val="18"/>
        </w:rPr>
        <w:t>profit</w:t>
      </w:r>
    </w:p>
    <w:p w14:paraId="3DF3CEF0" w14:textId="5DD09216" w:rsidR="00CC0F72" w:rsidRPr="00AE6C3C" w:rsidRDefault="00CC0F72" w:rsidP="00867412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 w:rsidR="007B4985">
        <w:rPr>
          <w:rFonts w:ascii="Arial" w:hAnsi="Arial" w:cs="Arial"/>
          <w:sz w:val="20"/>
          <w:szCs w:val="18"/>
        </w:rPr>
        <w:t>Corporation</w:t>
      </w:r>
    </w:p>
    <w:p w14:paraId="4D569172" w14:textId="68EEBDC6" w:rsidR="00CC0F72" w:rsidRPr="00AE6C3C" w:rsidRDefault="00CC0F72" w:rsidP="00867412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 </w:t>
      </w:r>
      <w:r w:rsidR="007B4985">
        <w:rPr>
          <w:rFonts w:ascii="Arial" w:hAnsi="Arial" w:cs="Arial"/>
          <w:sz w:val="20"/>
          <w:szCs w:val="18"/>
        </w:rPr>
        <w:t>SPEC</w:t>
      </w:r>
    </w:p>
    <w:p w14:paraId="0D16AE77" w14:textId="77777777" w:rsidR="00CC0F72" w:rsidRPr="00AE6C3C" w:rsidRDefault="00CC0F72" w:rsidP="00867412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 xml:space="preserve">Is Applicant a registered provider organization as the term is used in the HPC/CHIA RPO program? </w:t>
      </w:r>
      <w:r>
        <w:rPr>
          <w:rFonts w:ascii="Arial" w:hAnsi="Arial" w:cs="Arial"/>
          <w:sz w:val="20"/>
          <w:szCs w:val="18"/>
        </w:rPr>
        <w:t>No</w:t>
      </w:r>
    </w:p>
    <w:p w14:paraId="38A73ED8" w14:textId="77777777" w:rsidR="00867412" w:rsidRDefault="00CC0F72" w:rsidP="00867412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affiliated entity an HPC-certified ACO? </w:t>
      </w:r>
      <w:r>
        <w:rPr>
          <w:rFonts w:ascii="Arial" w:hAnsi="Arial" w:cs="Arial"/>
          <w:sz w:val="20"/>
          <w:szCs w:val="18"/>
        </w:rPr>
        <w:t>No</w:t>
      </w:r>
    </w:p>
    <w:p w14:paraId="5446BC57" w14:textId="60C675EF" w:rsidR="00CC0F72" w:rsidRPr="00AE6C3C" w:rsidRDefault="00CC0F72" w:rsidP="00867412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 xml:space="preserve">Is Applicant or any affiliate thereof subject to M.G.L. c. 6D § 13 and 958 CMR 7.00 (filing of Notice of Material Change to the Health Policy Commission? </w:t>
      </w:r>
      <w:r>
        <w:rPr>
          <w:rFonts w:ascii="Arial" w:hAnsi="Arial" w:cs="Arial"/>
          <w:sz w:val="20"/>
          <w:szCs w:val="18"/>
        </w:rPr>
        <w:t>No</w:t>
      </w:r>
    </w:p>
    <w:p w14:paraId="38B43225" w14:textId="77777777" w:rsidR="00CC0F72" w:rsidRDefault="00CC0F72" w:rsidP="00867412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 xml:space="preserve">Does the Proposed Project also require the filing of a MCN with the HPC? </w:t>
      </w:r>
      <w:r>
        <w:rPr>
          <w:rFonts w:ascii="Arial" w:hAnsi="Arial" w:cs="Arial"/>
          <w:sz w:val="20"/>
          <w:szCs w:val="18"/>
        </w:rPr>
        <w:t>No</w:t>
      </w:r>
    </w:p>
    <w:p w14:paraId="73F4756D" w14:textId="37217A34" w:rsidR="00CC0F72" w:rsidRPr="00AE6C3C" w:rsidRDefault="00CC0F72" w:rsidP="00867412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 xml:space="preserve"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</w:t>
      </w:r>
      <w:r w:rsidR="007B4985">
        <w:rPr>
          <w:rFonts w:ascii="Arial" w:hAnsi="Arial" w:cs="Arial"/>
          <w:sz w:val="20"/>
          <w:szCs w:val="18"/>
        </w:rPr>
        <w:t>[blank]</w:t>
      </w:r>
    </w:p>
    <w:p w14:paraId="0449DB73" w14:textId="77777777" w:rsidR="00CC0F72" w:rsidRDefault="00CC0F72" w:rsidP="00867412">
      <w:pPr>
        <w:pStyle w:val="RHDPara12D"/>
        <w:spacing w:after="0" w:line="240" w:lineRule="auto"/>
        <w:ind w:left="1440" w:right="780" w:hanging="72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20748034" w14:textId="77777777" w:rsidR="00CC0F72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</w:p>
    <w:p w14:paraId="1EBDA4C4" w14:textId="77777777" w:rsidR="00867412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367DA847" w14:textId="2A9484F6" w:rsidR="00CC0F72" w:rsidRPr="00867412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b/>
          <w:bCs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7B4985">
        <w:rPr>
          <w:rFonts w:ascii="Arial" w:hAnsi="Arial" w:cs="Arial"/>
          <w:sz w:val="20"/>
        </w:rPr>
        <w:t>See attached</w:t>
      </w:r>
    </w:p>
    <w:p w14:paraId="0DAD6EDB" w14:textId="77777777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518290D6" w14:textId="77777777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</w:p>
    <w:p w14:paraId="18FB544F" w14:textId="77777777" w:rsidR="00CC0F72" w:rsidRPr="00B9291B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B9291B">
        <w:rPr>
          <w:rStyle w:val="Strong"/>
          <w:rFonts w:ascii="Arial" w:hAnsi="Arial" w:cs="Arial"/>
        </w:rPr>
        <w:t>3.</w:t>
      </w:r>
      <w:r>
        <w:rPr>
          <w:rStyle w:val="Strong"/>
          <w:rFonts w:ascii="Arial" w:hAnsi="Arial" w:cs="Arial"/>
        </w:rPr>
        <w:t xml:space="preserve"> </w:t>
      </w:r>
      <w:r w:rsidRPr="00B9291B">
        <w:rPr>
          <w:rStyle w:val="Strong"/>
          <w:rFonts w:ascii="Arial" w:hAnsi="Arial" w:cs="Arial"/>
        </w:rPr>
        <w:t>Delegated Review</w:t>
      </w:r>
    </w:p>
    <w:p w14:paraId="7CDE2A1F" w14:textId="46460A0A" w:rsidR="00CC0F72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 xml:space="preserve">Do you assert that this Application is eligible for Delegated Review? </w:t>
      </w:r>
      <w:r w:rsidR="007B4985">
        <w:rPr>
          <w:rFonts w:ascii="Arial" w:hAnsi="Arial" w:cs="Arial"/>
          <w:sz w:val="20"/>
          <w:szCs w:val="18"/>
        </w:rPr>
        <w:t>Yes</w:t>
      </w:r>
    </w:p>
    <w:p w14:paraId="07FBEC7D" w14:textId="186E0664" w:rsidR="007B4985" w:rsidRPr="00AE6C3C" w:rsidRDefault="007B4985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7B4985">
        <w:rPr>
          <w:rFonts w:ascii="Arial" w:hAnsi="Arial" w:cs="Arial"/>
          <w:sz w:val="20"/>
          <w:szCs w:val="18"/>
        </w:rPr>
        <w:t>3.1.</w:t>
      </w:r>
      <w:proofErr w:type="spellStart"/>
      <w:r w:rsidRPr="007B4985">
        <w:rPr>
          <w:rFonts w:ascii="Arial" w:hAnsi="Arial" w:cs="Arial"/>
          <w:sz w:val="20"/>
          <w:szCs w:val="18"/>
        </w:rPr>
        <w:t>a</w:t>
      </w:r>
      <w:proofErr w:type="spellEnd"/>
      <w:r w:rsidRPr="007B4985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 w:rsidRPr="007B4985">
        <w:rPr>
          <w:rFonts w:ascii="Arial" w:hAnsi="Arial" w:cs="Arial"/>
          <w:sz w:val="20"/>
          <w:szCs w:val="18"/>
        </w:rPr>
        <w:t>If yes, under what section?</w:t>
      </w:r>
      <w:r>
        <w:rPr>
          <w:rFonts w:ascii="Arial" w:hAnsi="Arial" w:cs="Arial"/>
          <w:sz w:val="20"/>
          <w:szCs w:val="18"/>
        </w:rPr>
        <w:t xml:space="preserve"> Emergency Application</w:t>
      </w:r>
    </w:p>
    <w:p w14:paraId="7202D5C7" w14:textId="77777777" w:rsidR="00CC0F72" w:rsidRPr="00AE6C3C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</w:p>
    <w:p w14:paraId="71D0307F" w14:textId="77777777" w:rsidR="00CC0F72" w:rsidRPr="000F208D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0F208D">
        <w:rPr>
          <w:rStyle w:val="Strong"/>
          <w:rFonts w:ascii="Arial" w:hAnsi="Arial" w:cs="Arial"/>
        </w:rPr>
        <w:t>4.</w:t>
      </w:r>
      <w:r>
        <w:rPr>
          <w:rStyle w:val="Strong"/>
          <w:rFonts w:ascii="Arial" w:hAnsi="Arial" w:cs="Arial"/>
        </w:rPr>
        <w:t xml:space="preserve"> </w:t>
      </w:r>
      <w:r w:rsidRPr="000F208D">
        <w:rPr>
          <w:rStyle w:val="Strong"/>
          <w:rFonts w:ascii="Arial" w:hAnsi="Arial" w:cs="Arial"/>
        </w:rPr>
        <w:t>Conservation Project</w:t>
      </w:r>
    </w:p>
    <w:p w14:paraId="5AE1660E" w14:textId="01B1D773" w:rsidR="00CC0F72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 w:rsidR="007B4985">
        <w:rPr>
          <w:rFonts w:ascii="Arial" w:hAnsi="Arial" w:cs="Arial"/>
          <w:sz w:val="20"/>
          <w:szCs w:val="18"/>
        </w:rPr>
        <w:t>[blank]</w:t>
      </w:r>
    </w:p>
    <w:p w14:paraId="464CB9AB" w14:textId="77777777" w:rsidR="00CC0F72" w:rsidRPr="00AE6C3C" w:rsidRDefault="00CC0F72" w:rsidP="00867412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  <w:szCs w:val="18"/>
        </w:rPr>
      </w:pPr>
    </w:p>
    <w:p w14:paraId="087BA91F" w14:textId="77777777" w:rsidR="00CC0F72" w:rsidRPr="00B522D2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B522D2">
        <w:rPr>
          <w:rStyle w:val="Strong"/>
          <w:rFonts w:ascii="Arial" w:hAnsi="Arial" w:cs="Arial"/>
        </w:rPr>
        <w:t>5.</w:t>
      </w:r>
      <w:r>
        <w:rPr>
          <w:rStyle w:val="Strong"/>
          <w:rFonts w:ascii="Arial" w:hAnsi="Arial" w:cs="Arial"/>
        </w:rPr>
        <w:t xml:space="preserve">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 xml:space="preserve">-Required Services and </w:t>
      </w:r>
      <w:proofErr w:type="spellStart"/>
      <w:r w:rsidRPr="00B522D2">
        <w:rPr>
          <w:rStyle w:val="Strong"/>
          <w:rFonts w:ascii="Arial" w:hAnsi="Arial" w:cs="Arial"/>
        </w:rPr>
        <w:t>DoN</w:t>
      </w:r>
      <w:proofErr w:type="spellEnd"/>
      <w:r w:rsidRPr="00B522D2">
        <w:rPr>
          <w:rStyle w:val="Strong"/>
          <w:rFonts w:ascii="Arial" w:hAnsi="Arial" w:cs="Arial"/>
        </w:rPr>
        <w:t>-Required Equipment</w:t>
      </w:r>
    </w:p>
    <w:p w14:paraId="0B13AF21" w14:textId="77777777" w:rsidR="00CC0F72" w:rsidRDefault="00CC0F72" w:rsidP="00867412">
      <w:pPr>
        <w:pStyle w:val="RHDPara12D"/>
        <w:spacing w:after="0" w:line="240" w:lineRule="auto"/>
        <w:ind w:left="1350" w:right="780" w:hanging="63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Equipment and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Service? </w:t>
      </w:r>
      <w:r>
        <w:rPr>
          <w:rFonts w:ascii="Arial" w:hAnsi="Arial" w:cs="Arial"/>
          <w:sz w:val="20"/>
        </w:rPr>
        <w:t>No</w:t>
      </w:r>
    </w:p>
    <w:p w14:paraId="0D32468E" w14:textId="77777777" w:rsidR="00CC0F72" w:rsidRPr="003715E8" w:rsidRDefault="00CC0F72" w:rsidP="00867412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</w:rPr>
      </w:pPr>
    </w:p>
    <w:p w14:paraId="5CC96696" w14:textId="77777777" w:rsidR="00CC0F72" w:rsidRPr="001509E6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6.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Ownership</w:t>
      </w:r>
    </w:p>
    <w:p w14:paraId="357180C1" w14:textId="77777777" w:rsidR="00CC0F72" w:rsidRPr="003715E8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5E65340B" w14:textId="77777777" w:rsidR="00CC0F72" w:rsidRPr="003715E8" w:rsidRDefault="00CC0F72" w:rsidP="00867412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</w:rPr>
      </w:pPr>
    </w:p>
    <w:p w14:paraId="6B8A7238" w14:textId="77777777" w:rsidR="00CC0F72" w:rsidRPr="001509E6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7.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Ambulatory Surgery</w:t>
      </w:r>
    </w:p>
    <w:p w14:paraId="394CC196" w14:textId="77777777" w:rsidR="00CC0F72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100.740(A) for Ambulatory Surgery? </w:t>
      </w:r>
      <w:r>
        <w:rPr>
          <w:rFonts w:ascii="Arial" w:hAnsi="Arial" w:cs="Arial"/>
          <w:sz w:val="20"/>
        </w:rPr>
        <w:t>No</w:t>
      </w:r>
    </w:p>
    <w:p w14:paraId="50AB590E" w14:textId="77777777" w:rsidR="00CC0F72" w:rsidRPr="003715E8" w:rsidRDefault="00CC0F72" w:rsidP="00867412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</w:rPr>
      </w:pPr>
    </w:p>
    <w:p w14:paraId="58844573" w14:textId="77777777" w:rsidR="00CC0F72" w:rsidRPr="001509E6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8.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Transfer of Site</w:t>
      </w:r>
    </w:p>
    <w:p w14:paraId="65694509" w14:textId="77777777" w:rsidR="00CC0F72" w:rsidRPr="003715E8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>Is this an application filed pursuant to 105 CMR 100.745? No</w:t>
      </w:r>
    </w:p>
    <w:p w14:paraId="128A5891" w14:textId="77777777" w:rsidR="00CC0F72" w:rsidRPr="003715E8" w:rsidRDefault="00CC0F72" w:rsidP="00867412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</w:rPr>
      </w:pPr>
    </w:p>
    <w:p w14:paraId="60747489" w14:textId="77777777" w:rsidR="00CC0F72" w:rsidRPr="001509E6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9.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Research Exemption</w:t>
      </w:r>
    </w:p>
    <w:p w14:paraId="6EA79F02" w14:textId="77777777" w:rsidR="00CC0F72" w:rsidRPr="003715E8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2F8BF781" w14:textId="77777777" w:rsidR="00CC0F72" w:rsidRPr="003715E8" w:rsidRDefault="00CC0F72" w:rsidP="00867412">
      <w:pPr>
        <w:pStyle w:val="RHDPara12D"/>
        <w:spacing w:after="0" w:line="240" w:lineRule="auto"/>
        <w:ind w:left="720" w:right="780" w:hanging="720"/>
        <w:rPr>
          <w:rFonts w:ascii="Arial" w:hAnsi="Arial" w:cs="Arial"/>
          <w:sz w:val="20"/>
        </w:rPr>
      </w:pPr>
    </w:p>
    <w:p w14:paraId="27A2D95F" w14:textId="77777777" w:rsidR="00CC0F72" w:rsidRPr="001509E6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10.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Amendment</w:t>
      </w:r>
    </w:p>
    <w:p w14:paraId="2D79CC42" w14:textId="2C8D43FD" w:rsidR="00CC0F72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</w:t>
      </w:r>
      <w:proofErr w:type="gramStart"/>
      <w:r w:rsidRPr="003715E8">
        <w:rPr>
          <w:rFonts w:ascii="Arial" w:hAnsi="Arial" w:cs="Arial"/>
          <w:sz w:val="20"/>
        </w:rPr>
        <w:t>a</w:t>
      </w:r>
      <w:proofErr w:type="gramEnd"/>
      <w:r w:rsidRPr="003715E8">
        <w:rPr>
          <w:rFonts w:ascii="Arial" w:hAnsi="Arial" w:cs="Arial"/>
          <w:sz w:val="20"/>
        </w:rPr>
        <w:t xml:space="preserve"> Amendment? </w:t>
      </w:r>
      <w:r w:rsidR="007B4985">
        <w:rPr>
          <w:rFonts w:ascii="Arial" w:hAnsi="Arial" w:cs="Arial"/>
          <w:sz w:val="20"/>
        </w:rPr>
        <w:t>Yes</w:t>
      </w:r>
    </w:p>
    <w:p w14:paraId="427616C7" w14:textId="1C3FBD71" w:rsidR="007B4985" w:rsidRDefault="007B4985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</w:t>
      </w:r>
      <w:r>
        <w:rPr>
          <w:rFonts w:ascii="Arial" w:hAnsi="Arial" w:cs="Arial"/>
          <w:sz w:val="20"/>
        </w:rPr>
        <w:tab/>
        <w:t>This Amendment is: Significant Change</w:t>
      </w:r>
    </w:p>
    <w:p w14:paraId="54534708" w14:textId="2EDE8EB7" w:rsidR="007B4985" w:rsidRDefault="007B4985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</w:t>
      </w:r>
      <w:r>
        <w:rPr>
          <w:rFonts w:ascii="Arial" w:hAnsi="Arial" w:cs="Arial"/>
          <w:sz w:val="20"/>
        </w:rPr>
        <w:tab/>
        <w:t>Original Application number: 4-1523</w:t>
      </w:r>
    </w:p>
    <w:p w14:paraId="2B15D880" w14:textId="40C87638" w:rsidR="007B4985" w:rsidRDefault="007B4985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</w:t>
      </w:r>
      <w:proofErr w:type="gramStart"/>
      <w:r>
        <w:rPr>
          <w:rFonts w:ascii="Arial" w:hAnsi="Arial" w:cs="Arial"/>
          <w:sz w:val="20"/>
        </w:rPr>
        <w:t>3.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proofErr w:type="gramEnd"/>
      <w:r>
        <w:rPr>
          <w:rFonts w:ascii="Arial" w:hAnsi="Arial" w:cs="Arial"/>
          <w:sz w:val="20"/>
        </w:rPr>
        <w:tab/>
        <w:t>Original Application Type: Emergency Application</w:t>
      </w:r>
    </w:p>
    <w:p w14:paraId="35A775FC" w14:textId="77777777" w:rsidR="00867412" w:rsidRDefault="007B4985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</w:t>
      </w:r>
      <w:proofErr w:type="gramStart"/>
      <w:r>
        <w:rPr>
          <w:rFonts w:ascii="Arial" w:hAnsi="Arial" w:cs="Arial"/>
          <w:sz w:val="20"/>
        </w:rPr>
        <w:t>3.b</w:t>
      </w:r>
      <w:proofErr w:type="gramEnd"/>
      <w:r>
        <w:rPr>
          <w:rFonts w:ascii="Arial" w:hAnsi="Arial" w:cs="Arial"/>
          <w:sz w:val="20"/>
        </w:rPr>
        <w:tab/>
        <w:t>Original Application filing date: 04/26/2010</w:t>
      </w:r>
    </w:p>
    <w:p w14:paraId="00B14CA0" w14:textId="77777777" w:rsidR="00867412" w:rsidRDefault="007B4985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10.3.c</w:t>
      </w:r>
      <w:r>
        <w:rPr>
          <w:rFonts w:ascii="Arial" w:hAnsi="Arial" w:cs="Arial"/>
          <w:sz w:val="20"/>
        </w:rPr>
        <w:tab/>
        <w:t>Have there been any approved Amendments to the original Application? No</w:t>
      </w:r>
    </w:p>
    <w:p w14:paraId="45A47743" w14:textId="77777777" w:rsidR="00867412" w:rsidRDefault="001E4420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8E4BB8">
        <w:rPr>
          <w:rFonts w:ascii="Arial" w:hAnsi="Arial" w:cs="Arial"/>
          <w:b/>
          <w:bCs/>
          <w:sz w:val="20"/>
        </w:rPr>
        <w:t>For Significant Amendment Changes:</w:t>
      </w:r>
    </w:p>
    <w:p w14:paraId="69F2756D" w14:textId="77777777" w:rsidR="00867412" w:rsidRDefault="001E4420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693E43">
        <w:rPr>
          <w:rFonts w:ascii="Arial" w:hAnsi="Arial" w:cs="Arial"/>
          <w:sz w:val="20"/>
        </w:rPr>
        <w:t>10.</w:t>
      </w:r>
      <w:r>
        <w:rPr>
          <w:rFonts w:ascii="Arial" w:hAnsi="Arial" w:cs="Arial"/>
          <w:sz w:val="20"/>
        </w:rPr>
        <w:t>5.a</w:t>
      </w:r>
      <w:r w:rsidRPr="00693E4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240DF">
        <w:rPr>
          <w:rFonts w:ascii="Arial" w:hAnsi="Arial" w:cs="Arial"/>
          <w:sz w:val="20"/>
        </w:rPr>
        <w:t>Describe the proposed change</w:t>
      </w:r>
      <w:r>
        <w:rPr>
          <w:rFonts w:ascii="Arial" w:hAnsi="Arial" w:cs="Arial"/>
          <w:sz w:val="20"/>
        </w:rPr>
        <w:t>.: See attached</w:t>
      </w:r>
    </w:p>
    <w:p w14:paraId="6AE9C13E" w14:textId="77777777" w:rsidR="00867412" w:rsidRDefault="001E4420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E240DF">
        <w:rPr>
          <w:rFonts w:ascii="Arial" w:hAnsi="Arial" w:cs="Arial"/>
          <w:sz w:val="20"/>
        </w:rPr>
        <w:t xml:space="preserve">10.5.b </w:t>
      </w:r>
      <w:r>
        <w:rPr>
          <w:rFonts w:ascii="Arial" w:hAnsi="Arial" w:cs="Arial"/>
          <w:sz w:val="20"/>
        </w:rPr>
        <w:tab/>
      </w:r>
      <w:r w:rsidRPr="00E240DF">
        <w:rPr>
          <w:rFonts w:ascii="Arial" w:hAnsi="Arial" w:cs="Arial"/>
          <w:sz w:val="20"/>
        </w:rPr>
        <w:t>Describe the associated cost implications to the Holder.</w:t>
      </w:r>
      <w:r>
        <w:rPr>
          <w:rFonts w:ascii="Arial" w:hAnsi="Arial" w:cs="Arial"/>
          <w:sz w:val="20"/>
        </w:rPr>
        <w:t xml:space="preserve">: See attached </w:t>
      </w:r>
    </w:p>
    <w:p w14:paraId="788F1C7D" w14:textId="77777777" w:rsidR="00867412" w:rsidRDefault="001E4420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016233">
        <w:rPr>
          <w:rFonts w:ascii="Arial" w:hAnsi="Arial" w:cs="Arial"/>
          <w:sz w:val="20"/>
        </w:rPr>
        <w:t xml:space="preserve">10.5.c </w:t>
      </w:r>
      <w:r>
        <w:rPr>
          <w:rFonts w:ascii="Arial" w:hAnsi="Arial" w:cs="Arial"/>
          <w:sz w:val="20"/>
        </w:rPr>
        <w:tab/>
      </w:r>
      <w:r w:rsidRPr="00016233">
        <w:rPr>
          <w:rFonts w:ascii="Arial" w:hAnsi="Arial" w:cs="Arial"/>
          <w:sz w:val="20"/>
        </w:rPr>
        <w:t>Describe the associated cost implications to the Holder's existing Patient Panel.</w:t>
      </w:r>
      <w:r>
        <w:rPr>
          <w:rFonts w:ascii="Arial" w:hAnsi="Arial" w:cs="Arial"/>
          <w:sz w:val="20"/>
        </w:rPr>
        <w:t>: See attached</w:t>
      </w:r>
    </w:p>
    <w:p w14:paraId="27D67439" w14:textId="77777777" w:rsidR="00867412" w:rsidRDefault="001E4420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5D3347">
        <w:rPr>
          <w:rFonts w:ascii="Arial" w:hAnsi="Arial" w:cs="Arial"/>
          <w:sz w:val="20"/>
        </w:rPr>
        <w:t xml:space="preserve">10.5.d </w:t>
      </w:r>
      <w:r>
        <w:rPr>
          <w:rFonts w:ascii="Arial" w:hAnsi="Arial" w:cs="Arial"/>
          <w:sz w:val="20"/>
        </w:rPr>
        <w:tab/>
      </w:r>
      <w:r w:rsidRPr="005D3347">
        <w:rPr>
          <w:rFonts w:ascii="Arial" w:hAnsi="Arial" w:cs="Arial"/>
          <w:sz w:val="20"/>
        </w:rPr>
        <w:t>Provide a detailed narrative, comparing the approved project to the proposed Significant Change, and the rationale for such</w:t>
      </w:r>
      <w:r>
        <w:rPr>
          <w:rFonts w:ascii="Arial" w:hAnsi="Arial" w:cs="Arial"/>
          <w:sz w:val="20"/>
        </w:rPr>
        <w:t xml:space="preserve"> </w:t>
      </w:r>
      <w:r w:rsidRPr="005D3347">
        <w:rPr>
          <w:rFonts w:ascii="Arial" w:hAnsi="Arial" w:cs="Arial"/>
          <w:sz w:val="20"/>
        </w:rPr>
        <w:t>change.</w:t>
      </w:r>
      <w:r>
        <w:rPr>
          <w:rFonts w:ascii="Arial" w:hAnsi="Arial" w:cs="Arial"/>
          <w:sz w:val="20"/>
        </w:rPr>
        <w:t xml:space="preserve">: See attached </w:t>
      </w:r>
    </w:p>
    <w:p w14:paraId="61AEBBA4" w14:textId="5F3FA62A" w:rsidR="001E4420" w:rsidRDefault="001E4420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6262AE">
        <w:rPr>
          <w:rFonts w:ascii="Arial" w:hAnsi="Arial" w:cs="Arial"/>
          <w:b/>
          <w:bCs/>
          <w:sz w:val="20"/>
        </w:rPr>
        <w:t>The Holder hereby swears or affirms that the above statements with respect to the proposed Significant Change are True.:</w:t>
      </w:r>
      <w:r>
        <w:rPr>
          <w:rFonts w:ascii="Arial" w:hAnsi="Arial" w:cs="Arial"/>
          <w:sz w:val="20"/>
        </w:rPr>
        <w:t xml:space="preserve"> checked</w:t>
      </w:r>
    </w:p>
    <w:p w14:paraId="349DC30A" w14:textId="77777777" w:rsidR="00CC0F72" w:rsidRPr="003715E8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</w:p>
    <w:p w14:paraId="23501FEA" w14:textId="77777777" w:rsidR="00CC0F72" w:rsidRPr="001509E6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11.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Emergency Application</w:t>
      </w:r>
    </w:p>
    <w:p w14:paraId="53E52036" w14:textId="4B8A2E32" w:rsidR="00CC0F72" w:rsidRDefault="00CC0F72" w:rsidP="00867412">
      <w:pPr>
        <w:pStyle w:val="RHDPara12D"/>
        <w:spacing w:after="0" w:line="240" w:lineRule="auto"/>
        <w:ind w:left="720" w:right="780"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100.740(B)? </w:t>
      </w:r>
      <w:r w:rsidR="001E4420">
        <w:rPr>
          <w:rFonts w:ascii="Arial" w:hAnsi="Arial" w:cs="Arial"/>
          <w:sz w:val="20"/>
        </w:rPr>
        <w:t>Yes</w:t>
      </w:r>
    </w:p>
    <w:p w14:paraId="0F1B2310" w14:textId="4D4E2223" w:rsidR="001E4420" w:rsidRDefault="001E4420" w:rsidP="00867412">
      <w:pPr>
        <w:pStyle w:val="RHDPara12D"/>
        <w:spacing w:after="0" w:line="240" w:lineRule="auto"/>
        <w:ind w:left="720" w:right="78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</w:t>
      </w:r>
      <w:r>
        <w:rPr>
          <w:rFonts w:ascii="Arial" w:hAnsi="Arial" w:cs="Arial"/>
          <w:sz w:val="20"/>
        </w:rPr>
        <w:tab/>
        <w:t xml:space="preserve">Is the </w:t>
      </w:r>
      <w:proofErr w:type="gramStart"/>
      <w:r>
        <w:rPr>
          <w:rFonts w:ascii="Arial" w:hAnsi="Arial" w:cs="Arial"/>
          <w:sz w:val="20"/>
        </w:rPr>
        <w:t>emergency situation</w:t>
      </w:r>
      <w:proofErr w:type="gramEnd"/>
      <w:r>
        <w:rPr>
          <w:rFonts w:ascii="Arial" w:hAnsi="Arial" w:cs="Arial"/>
          <w:sz w:val="20"/>
        </w:rPr>
        <w:t xml:space="preserve"> due to a government declaration? No</w:t>
      </w:r>
    </w:p>
    <w:p w14:paraId="4980862F" w14:textId="4B4A9E03" w:rsidR="001E4420" w:rsidRPr="003715E8" w:rsidRDefault="001E4420" w:rsidP="00867412">
      <w:pPr>
        <w:pStyle w:val="RHDPara12D"/>
        <w:spacing w:after="0" w:line="240" w:lineRule="auto"/>
        <w:ind w:left="720" w:right="78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</w:t>
      </w:r>
      <w:r>
        <w:rPr>
          <w:rFonts w:ascii="Arial" w:hAnsi="Arial" w:cs="Arial"/>
          <w:sz w:val="20"/>
        </w:rPr>
        <w:tab/>
        <w:t xml:space="preserve">If No, </w:t>
      </w:r>
      <w:proofErr w:type="gramStart"/>
      <w:r>
        <w:rPr>
          <w:rFonts w:ascii="Arial" w:hAnsi="Arial" w:cs="Arial"/>
          <w:sz w:val="20"/>
        </w:rPr>
        <w:t>Please</w:t>
      </w:r>
      <w:proofErr w:type="gramEnd"/>
      <w:r>
        <w:rPr>
          <w:rFonts w:ascii="Arial" w:hAnsi="Arial" w:cs="Arial"/>
          <w:sz w:val="20"/>
        </w:rPr>
        <w:t xml:space="preserve"> describe the destruction/substantial damage to the Applicant’s Health Care Facility and its impact upon public health.: See attached</w:t>
      </w:r>
    </w:p>
    <w:p w14:paraId="1811870B" w14:textId="77777777" w:rsidR="00CC0F72" w:rsidRDefault="00CC0F72" w:rsidP="00867412">
      <w:pPr>
        <w:spacing w:line="266" w:lineRule="auto"/>
        <w:ind w:left="720" w:right="780"/>
        <w:rPr>
          <w:sz w:val="18"/>
        </w:rPr>
      </w:pPr>
    </w:p>
    <w:p w14:paraId="73767926" w14:textId="77777777" w:rsidR="00CC0F72" w:rsidRDefault="00CC0F72" w:rsidP="00867412">
      <w:pPr>
        <w:spacing w:line="266" w:lineRule="auto"/>
        <w:ind w:left="720" w:right="780"/>
        <w:rPr>
          <w:sz w:val="18"/>
        </w:rPr>
      </w:pPr>
    </w:p>
    <w:p w14:paraId="2312A3F0" w14:textId="77777777" w:rsidR="00CC0F72" w:rsidRPr="001509E6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1509E6">
        <w:rPr>
          <w:rStyle w:val="Strong"/>
          <w:rFonts w:ascii="Arial" w:hAnsi="Arial" w:cs="Arial"/>
        </w:rPr>
        <w:t>12.</w:t>
      </w:r>
      <w:r>
        <w:rPr>
          <w:rStyle w:val="Strong"/>
          <w:rFonts w:ascii="Arial" w:hAnsi="Arial" w:cs="Arial"/>
        </w:rPr>
        <w:t xml:space="preserve"> </w:t>
      </w:r>
      <w:r w:rsidRPr="001509E6">
        <w:rPr>
          <w:rStyle w:val="Strong"/>
          <w:rFonts w:ascii="Arial" w:hAnsi="Arial" w:cs="Arial"/>
        </w:rPr>
        <w:t>Total Value and Filing Fee</w:t>
      </w:r>
    </w:p>
    <w:p w14:paraId="1D27EEDA" w14:textId="77777777" w:rsidR="00CC0F72" w:rsidRPr="003715E8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2002F1AC" w14:textId="4F00774C" w:rsidR="00CC0F72" w:rsidRPr="003715E8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2A303E">
        <w:rPr>
          <w:rFonts w:ascii="Arial" w:hAnsi="Arial" w:cs="Arial"/>
          <w:b/>
          <w:bCs/>
          <w:sz w:val="20"/>
        </w:rPr>
        <w:t>Your project application is for</w:t>
      </w:r>
      <w:r w:rsidRPr="003715E8">
        <w:rPr>
          <w:rFonts w:ascii="Arial" w:hAnsi="Arial" w:cs="Arial"/>
          <w:sz w:val="20"/>
        </w:rPr>
        <w:t xml:space="preserve">: </w:t>
      </w:r>
      <w:r w:rsidR="001E4420">
        <w:rPr>
          <w:rFonts w:ascii="Arial" w:hAnsi="Arial" w:cs="Arial"/>
          <w:sz w:val="20"/>
        </w:rPr>
        <w:t>Significant Amendment</w:t>
      </w:r>
    </w:p>
    <w:p w14:paraId="7F483AD8" w14:textId="77777777" w:rsidR="001E4420" w:rsidRPr="003715E8" w:rsidRDefault="001E4420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Filing Fee</w:t>
      </w:r>
      <w:r w:rsidRPr="00904A10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$0</w:t>
      </w:r>
    </w:p>
    <w:p w14:paraId="110665A9" w14:textId="67FEAB2D" w:rsidR="001E4420" w:rsidRPr="003715E8" w:rsidRDefault="001E4420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</w:r>
      <w:r w:rsidRPr="00C502A8">
        <w:rPr>
          <w:rFonts w:ascii="Arial" w:hAnsi="Arial" w:cs="Arial"/>
          <w:sz w:val="20"/>
        </w:rPr>
        <w:t>Proposed increase in total value of this project:</w:t>
      </w:r>
      <w:r w:rsidRPr="003715E8">
        <w:rPr>
          <w:rFonts w:ascii="Arial" w:hAnsi="Arial" w:cs="Arial"/>
          <w:sz w:val="20"/>
        </w:rPr>
        <w:tab/>
      </w:r>
      <w:r w:rsidRPr="00294E30">
        <w:rPr>
          <w:rFonts w:ascii="Arial" w:hAnsi="Arial" w:cs="Arial"/>
          <w:sz w:val="20"/>
        </w:rPr>
        <w:t>$</w:t>
      </w:r>
      <w:r>
        <w:rPr>
          <w:rFonts w:ascii="Arial" w:hAnsi="Arial" w:cs="Arial"/>
          <w:sz w:val="20"/>
        </w:rPr>
        <w:t>3,500,000</w:t>
      </w:r>
      <w:r>
        <w:rPr>
          <w:rFonts w:ascii="Arial" w:hAnsi="Arial" w:cs="Arial"/>
          <w:sz w:val="20"/>
        </w:rPr>
        <w:t>.00</w:t>
      </w:r>
    </w:p>
    <w:p w14:paraId="3D76BB2B" w14:textId="77777777" w:rsidR="001E4420" w:rsidRPr="003715E8" w:rsidRDefault="001E4420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  <w:t xml:space="preserve">Total </w:t>
      </w:r>
      <w:r>
        <w:rPr>
          <w:rFonts w:ascii="Arial" w:hAnsi="Arial" w:cs="Arial"/>
          <w:sz w:val="20"/>
        </w:rPr>
        <w:t xml:space="preserve">increase in </w:t>
      </w:r>
      <w:r w:rsidRPr="003715E8">
        <w:rPr>
          <w:rFonts w:ascii="Arial" w:hAnsi="Arial" w:cs="Arial"/>
          <w:sz w:val="20"/>
        </w:rPr>
        <w:t>CHI commitment expressed in dollars: (calculated)</w:t>
      </w:r>
      <w:r w:rsidRPr="003715E8">
        <w:rPr>
          <w:rFonts w:ascii="Arial" w:hAnsi="Arial" w:cs="Arial"/>
          <w:sz w:val="20"/>
        </w:rPr>
        <w:tab/>
      </w:r>
      <w:r w:rsidRPr="00527FEB">
        <w:rPr>
          <w:rFonts w:ascii="Arial" w:hAnsi="Arial" w:cs="Arial"/>
          <w:sz w:val="20"/>
        </w:rPr>
        <w:t>$</w:t>
      </w:r>
      <w:r>
        <w:rPr>
          <w:rFonts w:ascii="Arial" w:hAnsi="Arial" w:cs="Arial"/>
          <w:sz w:val="20"/>
        </w:rPr>
        <w:t>0.00</w:t>
      </w:r>
    </w:p>
    <w:p w14:paraId="0EF731FF" w14:textId="77777777" w:rsidR="001E4420" w:rsidRPr="003715E8" w:rsidRDefault="001E4420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  <w:t>Total proposed Construction costs, specifically related to the Proposed Project, if any, which will be contracted out to local or minority, women, or veteran-owned businesses expressed in estimated total dollars. [blank]</w:t>
      </w:r>
    </w:p>
    <w:p w14:paraId="36A01FD2" w14:textId="77777777" w:rsidR="00CC0F72" w:rsidRDefault="00CC0F72" w:rsidP="00867412">
      <w:pPr>
        <w:spacing w:line="266" w:lineRule="auto"/>
        <w:ind w:left="720" w:right="780"/>
        <w:rPr>
          <w:sz w:val="18"/>
        </w:rPr>
      </w:pPr>
    </w:p>
    <w:p w14:paraId="37F1950E" w14:textId="77777777" w:rsidR="00CC0F72" w:rsidRPr="00CA02F5" w:rsidRDefault="00CC0F7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</w:rPr>
      </w:pPr>
      <w:r w:rsidRPr="00CA02F5">
        <w:rPr>
          <w:rStyle w:val="Strong"/>
          <w:rFonts w:ascii="Arial" w:hAnsi="Arial" w:cs="Arial"/>
        </w:rPr>
        <w:t>13.</w:t>
      </w:r>
      <w:r>
        <w:rPr>
          <w:rStyle w:val="Strong"/>
          <w:rFonts w:ascii="Arial" w:hAnsi="Arial" w:cs="Arial"/>
        </w:rPr>
        <w:t xml:space="preserve"> </w:t>
      </w:r>
      <w:r w:rsidRPr="00CA02F5">
        <w:rPr>
          <w:rStyle w:val="Strong"/>
          <w:rFonts w:ascii="Arial" w:hAnsi="Arial" w:cs="Arial"/>
        </w:rPr>
        <w:t>Factors</w:t>
      </w:r>
    </w:p>
    <w:p w14:paraId="49F004CA" w14:textId="77777777" w:rsidR="00CC0F72" w:rsidRPr="003715E8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7F9CBEC6" w14:textId="77777777" w:rsidR="00CC0F72" w:rsidRDefault="00CC0F7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7FC52E24" w14:textId="77777777" w:rsidR="00867412" w:rsidRDefault="00867412" w:rsidP="00867412">
      <w:pPr>
        <w:tabs>
          <w:tab w:val="left" w:pos="1103"/>
        </w:tabs>
        <w:ind w:left="720" w:right="780"/>
      </w:pPr>
    </w:p>
    <w:p w14:paraId="4A882864" w14:textId="77777777" w:rsidR="00867412" w:rsidRPr="003F4C40" w:rsidRDefault="00867412" w:rsidP="00867412">
      <w:pPr>
        <w:pStyle w:val="RHDPara12D"/>
        <w:spacing w:after="0" w:line="240" w:lineRule="auto"/>
        <w:ind w:left="720" w:right="780" w:firstLine="0"/>
        <w:rPr>
          <w:rStyle w:val="Strong"/>
          <w:rFonts w:ascii="Arial" w:hAnsi="Arial" w:cs="Arial"/>
          <w:sz w:val="20"/>
        </w:rPr>
      </w:pPr>
      <w:r w:rsidRPr="003F4C40">
        <w:rPr>
          <w:rStyle w:val="Strong"/>
          <w:rFonts w:ascii="Arial" w:hAnsi="Arial" w:cs="Arial"/>
          <w:sz w:val="20"/>
        </w:rPr>
        <w:lastRenderedPageBreak/>
        <w:t>Documentation Check List</w:t>
      </w:r>
    </w:p>
    <w:p w14:paraId="64827458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7BB64302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</w:t>
      </w:r>
      <w:r w:rsidRPr="00BB7115">
        <w:rPr>
          <w:rFonts w:ascii="Arial" w:hAnsi="Arial" w:cs="Arial"/>
          <w:sz w:val="20"/>
          <w:szCs w:val="20"/>
        </w:rPr>
        <w:t xml:space="preserve">application will be on this list. E-mail the documents as an attachment to: </w:t>
      </w:r>
      <w:hyperlink r:id="rId8" w:history="1">
        <w:r w:rsidRPr="00BB7115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1A35AB46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</w:p>
    <w:p w14:paraId="17F86689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Copy of Notice of Intent: </w:t>
      </w:r>
      <w:r>
        <w:rPr>
          <w:rFonts w:ascii="Arial" w:hAnsi="Arial" w:cs="Arial"/>
          <w:sz w:val="20"/>
          <w:szCs w:val="20"/>
        </w:rPr>
        <w:t>check</w:t>
      </w:r>
    </w:p>
    <w:p w14:paraId="2F8261E6" w14:textId="693575D0" w:rsidR="00867412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Affidavit of Truthfulness Form: </w:t>
      </w:r>
      <w:r>
        <w:rPr>
          <w:rFonts w:ascii="Arial" w:hAnsi="Arial" w:cs="Arial"/>
          <w:sz w:val="20"/>
          <w:szCs w:val="20"/>
        </w:rPr>
        <w:t>check</w:t>
      </w:r>
    </w:p>
    <w:p w14:paraId="42F594DD" w14:textId="255EB7FF" w:rsidR="00867412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Electronic copy of Staff Summary for Approved </w:t>
      </w:r>
      <w:proofErr w:type="spellStart"/>
      <w:r>
        <w:rPr>
          <w:rFonts w:ascii="Arial" w:hAnsi="Arial" w:cs="Arial"/>
          <w:sz w:val="20"/>
          <w:szCs w:val="20"/>
        </w:rPr>
        <w:t>DoN</w:t>
      </w:r>
      <w:proofErr w:type="spellEnd"/>
      <w:r>
        <w:rPr>
          <w:rFonts w:ascii="Arial" w:hAnsi="Arial" w:cs="Arial"/>
          <w:sz w:val="20"/>
          <w:szCs w:val="20"/>
        </w:rPr>
        <w:t>: unchecked</w:t>
      </w:r>
    </w:p>
    <w:p w14:paraId="592696CF" w14:textId="445DCCA2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Electronic copy of </w:t>
      </w:r>
      <w:r>
        <w:rPr>
          <w:rFonts w:ascii="Arial" w:hAnsi="Arial" w:cs="Arial"/>
          <w:sz w:val="20"/>
          <w:szCs w:val="20"/>
        </w:rPr>
        <w:t>Original Decision Letter</w:t>
      </w:r>
      <w:r>
        <w:rPr>
          <w:rFonts w:ascii="Arial" w:hAnsi="Arial" w:cs="Arial"/>
          <w:sz w:val="20"/>
          <w:szCs w:val="20"/>
        </w:rPr>
        <w:t xml:space="preserve"> for Approved </w:t>
      </w:r>
      <w:proofErr w:type="spellStart"/>
      <w:r>
        <w:rPr>
          <w:rFonts w:ascii="Arial" w:hAnsi="Arial" w:cs="Arial"/>
          <w:sz w:val="20"/>
          <w:szCs w:val="20"/>
        </w:rPr>
        <w:t>DoN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check</w:t>
      </w:r>
    </w:p>
    <w:p w14:paraId="1CF1F48B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Change in Service Tables Question 2.2 and 2.3: </w:t>
      </w:r>
      <w:r>
        <w:rPr>
          <w:rFonts w:ascii="Arial" w:hAnsi="Arial" w:cs="Arial"/>
          <w:sz w:val="20"/>
          <w:szCs w:val="20"/>
        </w:rPr>
        <w:t>check</w:t>
      </w:r>
    </w:p>
    <w:p w14:paraId="093F3C9C" w14:textId="23B127C6" w:rsidR="00867412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Certification from an independent Certified Public Accountant: </w:t>
      </w:r>
      <w:r>
        <w:rPr>
          <w:rFonts w:ascii="Arial" w:hAnsi="Arial" w:cs="Arial"/>
          <w:sz w:val="20"/>
          <w:szCs w:val="20"/>
        </w:rPr>
        <w:t>unchecked</w:t>
      </w:r>
    </w:p>
    <w:p w14:paraId="5E4F91D2" w14:textId="37BFE444" w:rsidR="00867412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Articles of Organization/Trust Agreement: check</w:t>
      </w:r>
    </w:p>
    <w:p w14:paraId="2AB327E7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</w:p>
    <w:p w14:paraId="360E8BC1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 </w:t>
      </w:r>
    </w:p>
    <w:p w14:paraId="671445D9" w14:textId="77777777" w:rsidR="00867412" w:rsidRPr="003F4C40" w:rsidRDefault="00867412" w:rsidP="00867412">
      <w:pPr>
        <w:pStyle w:val="RHDPara12D"/>
        <w:spacing w:after="0" w:line="240" w:lineRule="auto"/>
        <w:ind w:left="720" w:right="780" w:firstLine="0"/>
        <w:rPr>
          <w:rFonts w:ascii="Arial" w:hAnsi="Arial" w:cs="Arial"/>
          <w:b/>
          <w:bCs/>
          <w:sz w:val="20"/>
        </w:rPr>
      </w:pPr>
      <w:r w:rsidRPr="003F4C40">
        <w:rPr>
          <w:rFonts w:ascii="Arial" w:hAnsi="Arial" w:cs="Arial"/>
          <w:b/>
          <w:bCs/>
          <w:sz w:val="20"/>
        </w:rPr>
        <w:t>Documentation Ready for Filing</w:t>
      </w:r>
    </w:p>
    <w:p w14:paraId="0FC894C4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1CFFCB24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make changes to the document un-check the “document is ready to file” box. Edit document then lock file and submit</w:t>
      </w:r>
    </w:p>
    <w:p w14:paraId="1C20F6CD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Keep a copy for your records. Click on the “Save” button at the bottom of the page.</w:t>
      </w:r>
    </w:p>
    <w:p w14:paraId="37A8DE54" w14:textId="77777777" w:rsidR="00867412" w:rsidRPr="003F4C40" w:rsidRDefault="00867412" w:rsidP="00867412">
      <w:pPr>
        <w:ind w:left="720" w:right="780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64661DC5" w14:textId="77777777" w:rsidR="00867412" w:rsidRPr="003F4C40" w:rsidRDefault="00867412" w:rsidP="00867412">
      <w:pPr>
        <w:ind w:left="1170" w:right="1320"/>
        <w:rPr>
          <w:rFonts w:ascii="Arial" w:hAnsi="Arial" w:cs="Arial"/>
          <w:sz w:val="20"/>
          <w:szCs w:val="20"/>
        </w:rPr>
      </w:pPr>
    </w:p>
    <w:p w14:paraId="3C9105ED" w14:textId="4817B4CC" w:rsidR="00867412" w:rsidRPr="003F4C40" w:rsidRDefault="00867412" w:rsidP="00867412">
      <w:pPr>
        <w:ind w:left="1170" w:right="1320"/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 xml:space="preserve">This document is ready to file? </w:t>
      </w:r>
      <w:r w:rsidR="005B451A">
        <w:rPr>
          <w:rFonts w:ascii="Arial" w:hAnsi="Arial" w:cs="Arial"/>
          <w:sz w:val="20"/>
          <w:szCs w:val="20"/>
        </w:rPr>
        <w:t>yes</w:t>
      </w:r>
      <w:r w:rsidRPr="003F4C40">
        <w:rPr>
          <w:rFonts w:ascii="Arial" w:hAnsi="Arial" w:cs="Arial"/>
          <w:sz w:val="20"/>
          <w:szCs w:val="20"/>
        </w:rPr>
        <w:tab/>
      </w:r>
      <w:r w:rsidRPr="003F4C40">
        <w:rPr>
          <w:rFonts w:ascii="Arial" w:hAnsi="Arial" w:cs="Arial"/>
          <w:sz w:val="20"/>
          <w:szCs w:val="20"/>
        </w:rPr>
        <w:tab/>
        <w:t xml:space="preserve">Date/time Stamp: </w:t>
      </w:r>
      <w:r w:rsidR="005B451A">
        <w:rPr>
          <w:rFonts w:ascii="Arial" w:hAnsi="Arial" w:cs="Arial"/>
          <w:sz w:val="20"/>
          <w:szCs w:val="20"/>
        </w:rPr>
        <w:t>05/25/2023 10:51 am</w:t>
      </w:r>
    </w:p>
    <w:p w14:paraId="229D3C80" w14:textId="77777777" w:rsidR="00867412" w:rsidRPr="003F4C40" w:rsidRDefault="00867412" w:rsidP="00867412">
      <w:pPr>
        <w:ind w:left="1170" w:right="1320"/>
        <w:rPr>
          <w:rFonts w:ascii="Arial" w:hAnsi="Arial" w:cs="Arial"/>
          <w:sz w:val="20"/>
          <w:szCs w:val="20"/>
        </w:rPr>
      </w:pPr>
    </w:p>
    <w:p w14:paraId="0526C775" w14:textId="77777777" w:rsidR="00867412" w:rsidRPr="003F4C40" w:rsidRDefault="00867412" w:rsidP="00867412">
      <w:pPr>
        <w:ind w:left="1170" w:right="1320"/>
        <w:jc w:val="center"/>
        <w:rPr>
          <w:rFonts w:ascii="Arial" w:hAnsi="Arial" w:cs="Arial"/>
          <w:sz w:val="20"/>
          <w:szCs w:val="20"/>
        </w:rPr>
      </w:pPr>
      <w:r w:rsidRPr="003F4C40">
        <w:rPr>
          <w:rFonts w:ascii="Arial" w:hAnsi="Arial" w:cs="Arial"/>
          <w:sz w:val="20"/>
          <w:szCs w:val="20"/>
        </w:rPr>
        <w:t>E-mail submission to Determination of Need</w:t>
      </w:r>
    </w:p>
    <w:p w14:paraId="3BBE7586" w14:textId="77777777" w:rsidR="00867412" w:rsidRPr="003F4C40" w:rsidRDefault="00867412" w:rsidP="00867412">
      <w:pPr>
        <w:ind w:left="1170" w:right="1320"/>
        <w:jc w:val="center"/>
        <w:rPr>
          <w:rFonts w:ascii="Arial" w:hAnsi="Arial" w:cs="Arial"/>
          <w:b/>
          <w:sz w:val="20"/>
          <w:szCs w:val="20"/>
        </w:rPr>
      </w:pPr>
    </w:p>
    <w:p w14:paraId="14AF5AFE" w14:textId="3C27DBA4" w:rsidR="00867412" w:rsidRPr="003F4C40" w:rsidRDefault="00867412" w:rsidP="00867412">
      <w:pPr>
        <w:ind w:left="1170" w:right="1320"/>
        <w:jc w:val="center"/>
        <w:rPr>
          <w:rFonts w:ascii="Arial" w:hAnsi="Arial" w:cs="Arial"/>
          <w:b/>
          <w:sz w:val="20"/>
          <w:szCs w:val="20"/>
        </w:rPr>
      </w:pPr>
      <w:r w:rsidRPr="003F4C40">
        <w:rPr>
          <w:rFonts w:ascii="Arial" w:hAnsi="Arial" w:cs="Arial"/>
          <w:b/>
          <w:sz w:val="20"/>
          <w:szCs w:val="20"/>
        </w:rPr>
        <w:t xml:space="preserve">Application Number: </w:t>
      </w:r>
      <w:r w:rsidR="005B451A">
        <w:rPr>
          <w:rFonts w:ascii="Arial" w:hAnsi="Arial" w:cs="Arial"/>
          <w:b/>
          <w:sz w:val="20"/>
          <w:szCs w:val="20"/>
        </w:rPr>
        <w:t>SPEC-23051912-AM</w:t>
      </w:r>
    </w:p>
    <w:p w14:paraId="2642766D" w14:textId="77777777" w:rsidR="00867412" w:rsidRPr="003F4C40" w:rsidRDefault="00867412" w:rsidP="00867412">
      <w:pPr>
        <w:ind w:left="1170" w:right="1320"/>
        <w:jc w:val="center"/>
        <w:rPr>
          <w:rFonts w:ascii="Arial" w:hAnsi="Arial" w:cs="Arial"/>
          <w:b/>
          <w:sz w:val="20"/>
          <w:szCs w:val="20"/>
        </w:rPr>
      </w:pPr>
    </w:p>
    <w:p w14:paraId="5EC5F742" w14:textId="77777777" w:rsidR="00867412" w:rsidRPr="003F4C40" w:rsidRDefault="00867412" w:rsidP="00867412">
      <w:pPr>
        <w:ind w:left="1170" w:right="1320"/>
        <w:jc w:val="center"/>
        <w:rPr>
          <w:rFonts w:ascii="Arial" w:hAnsi="Arial" w:cs="Arial"/>
          <w:b/>
          <w:sz w:val="20"/>
          <w:szCs w:val="20"/>
        </w:rPr>
      </w:pPr>
      <w:r w:rsidRPr="003F4C40">
        <w:rPr>
          <w:rFonts w:ascii="Arial" w:hAnsi="Arial" w:cs="Arial"/>
          <w:b/>
          <w:sz w:val="20"/>
          <w:szCs w:val="20"/>
        </w:rPr>
        <w:t>Use this number on all communications regarding this application.</w:t>
      </w:r>
    </w:p>
    <w:sectPr w:rsidR="00867412" w:rsidRPr="003F4C40" w:rsidSect="00F325F1">
      <w:footerReference w:type="default" r:id="rId9"/>
      <w:pgSz w:w="12240" w:h="15840"/>
      <w:pgMar w:top="1440" w:right="240" w:bottom="1240" w:left="24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2FF4" w14:textId="77777777" w:rsidR="005B451A" w:rsidRDefault="005B451A" w:rsidP="005B451A">
      <w:r>
        <w:separator/>
      </w:r>
    </w:p>
  </w:endnote>
  <w:endnote w:type="continuationSeparator" w:id="0">
    <w:p w14:paraId="2E46C084" w14:textId="77777777" w:rsidR="005B451A" w:rsidRDefault="005B451A" w:rsidP="005B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9179710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87695716"/>
          <w:docPartObj>
            <w:docPartGallery w:val="Page Numbers (Top of Page)"/>
            <w:docPartUnique/>
          </w:docPartObj>
        </w:sdtPr>
        <w:sdtEndPr/>
        <w:sdtContent>
          <w:p w14:paraId="4E8A8AF9" w14:textId="11C73A28" w:rsidR="002D0EAB" w:rsidRPr="00514125" w:rsidRDefault="005B451A" w:rsidP="009B5A21">
            <w:pPr>
              <w:spacing w:before="15"/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Application Form 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  <w:t>Sudbury Pines Extended Care Facility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Pr="005B451A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05/25/2023 10:51 am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</w:r>
            <w:r w:rsidRPr="005B451A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SPEC-23051912-AM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ab/>
              <w:t xml:space="preserve">Page 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begin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instrText xml:space="preserve"> PAGE </w:instrTex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separate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2</w:t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fldChar w:fldCharType="end"/>
            </w:r>
            <w:r w:rsidRPr="00514125"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color w:val="050505"/>
                <w:w w:val="95"/>
                <w:sz w:val="18"/>
                <w:szCs w:val="18"/>
              </w:rPr>
              <w:t>3</w:t>
            </w:r>
          </w:p>
        </w:sdtContent>
      </w:sdt>
    </w:sdtContent>
  </w:sdt>
  <w:p w14:paraId="3402552D" w14:textId="77777777" w:rsidR="002D0EAB" w:rsidRDefault="005B451A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3ACC" w14:textId="77777777" w:rsidR="005B451A" w:rsidRDefault="005B451A" w:rsidP="005B451A">
      <w:r>
        <w:separator/>
      </w:r>
    </w:p>
  </w:footnote>
  <w:footnote w:type="continuationSeparator" w:id="0">
    <w:p w14:paraId="2FC7AA8C" w14:textId="77777777" w:rsidR="005B451A" w:rsidRDefault="005B451A" w:rsidP="005B4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72"/>
    <w:rsid w:val="001E4420"/>
    <w:rsid w:val="005B451A"/>
    <w:rsid w:val="007B4985"/>
    <w:rsid w:val="00867412"/>
    <w:rsid w:val="00CC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A2CED"/>
  <w15:chartTrackingRefBased/>
  <w15:docId w15:val="{A5E2082F-6727-428D-AFF3-14A3DC6F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F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0F7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0F72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0F72"/>
    <w:pPr>
      <w:spacing w:before="6"/>
    </w:pPr>
  </w:style>
  <w:style w:type="table" w:styleId="TableGrid">
    <w:name w:val="Table Grid"/>
    <w:basedOn w:val="TableNormal"/>
    <w:uiPriority w:val="39"/>
    <w:rsid w:val="00CC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0F72"/>
    <w:rPr>
      <w:color w:val="0000FF"/>
      <w:u w:val="single"/>
    </w:rPr>
  </w:style>
  <w:style w:type="paragraph" w:customStyle="1" w:styleId="RHDPara12D">
    <w:name w:val="RHD Para 1/2&quot; D"/>
    <w:basedOn w:val="Normal"/>
    <w:rsid w:val="00CC0F72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CC0F72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CC0F72"/>
    <w:rPr>
      <w:b/>
      <w:bCs/>
    </w:rPr>
  </w:style>
  <w:style w:type="paragraph" w:customStyle="1" w:styleId="RBBasic">
    <w:name w:val="RB Basic"/>
    <w:basedOn w:val="Normal"/>
    <w:qFormat/>
    <w:rsid w:val="00CC0F72"/>
    <w:pPr>
      <w:widowControl/>
      <w:autoSpaceDE/>
      <w:autoSpaceDN/>
      <w:snapToGrid w:val="0"/>
      <w:spacing w:after="240"/>
    </w:pPr>
    <w:rPr>
      <w:rFonts w:asciiTheme="minorHAnsi" w:hAnsiTheme="minorHAnsi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49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4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5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4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51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kretchmer@kb-la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2023-06-07T12:26:00Z</dcterms:created>
  <dcterms:modified xsi:type="dcterms:W3CDTF">2023-06-07T13:30:00Z</dcterms:modified>
</cp:coreProperties>
</file>