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3C99D237" w:rsidR="005B4BD0" w:rsidRPr="009D3393" w:rsidRDefault="005B4BD0" w:rsidP="005B4BD0">
      <w:pPr>
        <w:spacing w:before="83"/>
        <w:ind w:left="720" w:right="1180"/>
        <w:rPr>
          <w:sz w:val="20"/>
          <w:szCs w:val="18"/>
        </w:rPr>
      </w:pPr>
      <w:r w:rsidRPr="009D3393">
        <w:rPr>
          <w:sz w:val="20"/>
          <w:szCs w:val="18"/>
        </w:rPr>
        <w:t xml:space="preserve">Application Type: </w:t>
      </w:r>
      <w:r w:rsidR="00C1355C" w:rsidRPr="00C1355C">
        <w:rPr>
          <w:sz w:val="20"/>
          <w:szCs w:val="18"/>
        </w:rPr>
        <w:t>Ambulatory Surgery</w:t>
      </w:r>
    </w:p>
    <w:p w14:paraId="77AD3F13" w14:textId="02B6BEEF"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9E7BD6" w:rsidRPr="009E7BD6">
        <w:rPr>
          <w:rFonts w:ascii="Arial" w:hAnsi="Arial" w:cs="Arial"/>
          <w:sz w:val="20"/>
          <w:szCs w:val="18"/>
        </w:rPr>
        <w:t>06/24/2024 3:58 pm</w:t>
      </w:r>
    </w:p>
    <w:p w14:paraId="4C59C266" w14:textId="66F97BB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9E7BD6" w:rsidRPr="009E7BD6">
        <w:rPr>
          <w:rFonts w:ascii="Arial" w:hAnsi="Arial" w:cs="Arial"/>
          <w:sz w:val="20"/>
          <w:szCs w:val="18"/>
        </w:rPr>
        <w:t>Weymouth Endoscopy, LLC</w:t>
      </w:r>
    </w:p>
    <w:p w14:paraId="2A839EB2" w14:textId="6ACDBD4A"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9E354A" w:rsidRPr="009E354A">
        <w:rPr>
          <w:rFonts w:ascii="Arial" w:hAnsi="Arial" w:cs="Arial"/>
          <w:sz w:val="20"/>
          <w:szCs w:val="18"/>
        </w:rPr>
        <w:t>1085 Main St</w:t>
      </w:r>
    </w:p>
    <w:p w14:paraId="166BCBC3" w14:textId="612D0CE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9E354A" w:rsidRPr="009E354A">
        <w:rPr>
          <w:rFonts w:ascii="Arial" w:hAnsi="Arial" w:cs="Arial"/>
          <w:sz w:val="20"/>
          <w:szCs w:val="18"/>
        </w:rPr>
        <w:t>Weymouth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9E354A" w:rsidRPr="009E354A">
        <w:rPr>
          <w:rFonts w:ascii="Arial" w:hAnsi="Arial" w:cs="Arial"/>
          <w:sz w:val="20"/>
          <w:szCs w:val="18"/>
        </w:rPr>
        <w:t>02190</w:t>
      </w:r>
    </w:p>
    <w:p w14:paraId="4074BB0D" w14:textId="31DF6E4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8527D3" w:rsidRPr="008527D3">
        <w:rPr>
          <w:rFonts w:ascii="Arial" w:hAnsi="Arial" w:cs="Arial"/>
          <w:sz w:val="20"/>
          <w:szCs w:val="18"/>
        </w:rPr>
        <w:t>Jennifer Gallop, Esquire</w:t>
      </w:r>
    </w:p>
    <w:p w14:paraId="5938B8F0" w14:textId="560759AE"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CD425F" w:rsidRPr="00CD425F">
        <w:rPr>
          <w:rFonts w:ascii="Arial" w:hAnsi="Arial" w:cs="Arial"/>
          <w:sz w:val="20"/>
          <w:szCs w:val="18"/>
        </w:rPr>
        <w:t>Attorney</w:t>
      </w:r>
    </w:p>
    <w:p w14:paraId="1C9B7B9D" w14:textId="1B4C82FF"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8527D3" w:rsidRPr="008527D3">
        <w:rPr>
          <w:rFonts w:ascii="Arial" w:hAnsi="Arial" w:cs="Arial"/>
          <w:sz w:val="20"/>
          <w:szCs w:val="18"/>
        </w:rPr>
        <w:t>600 Atlantic Avenue, Floor 19</w:t>
      </w:r>
    </w:p>
    <w:p w14:paraId="13E2078F" w14:textId="1D3437CE" w:rsidR="00531A8D" w:rsidRPr="00AE6C3C" w:rsidRDefault="00531A8D"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CD425F">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441861">
        <w:rPr>
          <w:rFonts w:ascii="Arial" w:hAnsi="Arial" w:cs="Arial"/>
          <w:sz w:val="20"/>
          <w:szCs w:val="18"/>
        </w:rPr>
        <w:t>02210</w:t>
      </w:r>
    </w:p>
    <w:p w14:paraId="4B126E77" w14:textId="57A8EF08"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B01627" w:rsidRPr="00B01627">
        <w:rPr>
          <w:rFonts w:ascii="Arial" w:hAnsi="Arial" w:cs="Arial"/>
          <w:sz w:val="20"/>
          <w:szCs w:val="18"/>
        </w:rPr>
        <w:t>6174827211</w:t>
      </w:r>
      <w:r w:rsidRPr="00AE6C3C">
        <w:rPr>
          <w:rFonts w:ascii="Arial" w:hAnsi="Arial" w:cs="Arial"/>
          <w:sz w:val="20"/>
          <w:szCs w:val="18"/>
        </w:rPr>
        <w:tab/>
        <w:t>Ext: none</w:t>
      </w:r>
    </w:p>
    <w:p w14:paraId="1D24AD2A" w14:textId="7B54D0E0"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B01627" w:rsidRPr="00DB561E">
          <w:rPr>
            <w:rStyle w:val="Hyperlink"/>
            <w:rFonts w:ascii="Arial" w:hAnsi="Arial" w:cs="Arial"/>
            <w:sz w:val="20"/>
            <w:szCs w:val="18"/>
          </w:rPr>
          <w:t>jgallop@kb-law.com</w:t>
        </w:r>
      </w:hyperlink>
      <w:r w:rsidR="00B01627">
        <w:rPr>
          <w:rFonts w:ascii="Arial" w:hAnsi="Arial" w:cs="Arial"/>
          <w:sz w:val="20"/>
          <w:szCs w:val="18"/>
        </w:rPr>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67957612"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D24E87" w:rsidRPr="00D24E87">
        <w:rPr>
          <w:rFonts w:ascii="Arial" w:hAnsi="Arial" w:cs="Arial"/>
          <w:sz w:val="20"/>
          <w:szCs w:val="18"/>
        </w:rPr>
        <w:t>Weymouth Endoscopy, LLC</w:t>
      </w:r>
    </w:p>
    <w:p w14:paraId="2108D798" w14:textId="6B33C82E"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3B27FB" w:rsidRPr="003B27FB">
        <w:rPr>
          <w:rFonts w:ascii="Arial" w:hAnsi="Arial" w:cs="Arial"/>
          <w:sz w:val="20"/>
          <w:szCs w:val="18"/>
        </w:rPr>
        <w:t>1085 Main St</w:t>
      </w:r>
    </w:p>
    <w:p w14:paraId="6B43A0EE" w14:textId="521CEF8B"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3B27FB" w:rsidRPr="003B27FB">
        <w:rPr>
          <w:rFonts w:ascii="Arial" w:hAnsi="Arial" w:cs="Arial"/>
          <w:sz w:val="20"/>
          <w:szCs w:val="18"/>
        </w:rPr>
        <w:t>Weymouth</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3B27FB" w:rsidRPr="003B27FB">
        <w:rPr>
          <w:rFonts w:ascii="Arial" w:hAnsi="Arial" w:cs="Arial"/>
          <w:sz w:val="20"/>
          <w:szCs w:val="18"/>
        </w:rPr>
        <w:t>02190</w:t>
      </w:r>
    </w:p>
    <w:p w14:paraId="227F3994" w14:textId="2FDDEABE"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D527B6" w:rsidRPr="00D527B6">
        <w:rPr>
          <w:rFonts w:ascii="Arial" w:hAnsi="Arial" w:cs="Arial"/>
          <w:sz w:val="20"/>
          <w:szCs w:val="18"/>
        </w:rPr>
        <w:t>Freestanding Ambulatory Surgery Facility</w:t>
      </w:r>
      <w:r w:rsidRPr="00AE6C3C">
        <w:rPr>
          <w:rFonts w:ascii="Arial" w:hAnsi="Arial" w:cs="Arial"/>
          <w:sz w:val="20"/>
          <w:szCs w:val="18"/>
        </w:rPr>
        <w:tab/>
        <w:t xml:space="preserve">CMS Number: </w:t>
      </w:r>
      <w:r w:rsidR="00D527B6" w:rsidRPr="00D527B6">
        <w:rPr>
          <w:rFonts w:ascii="Arial" w:hAnsi="Arial" w:cs="Arial"/>
          <w:sz w:val="20"/>
          <w:szCs w:val="18"/>
        </w:rPr>
        <w:t>Ccn22c0001049</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6224263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147E55">
        <w:rPr>
          <w:rFonts w:ascii="Arial" w:hAnsi="Arial" w:cs="Arial"/>
          <w:sz w:val="20"/>
          <w:szCs w:val="18"/>
        </w:rPr>
        <w:t>for profit</w:t>
      </w:r>
    </w:p>
    <w:p w14:paraId="43B33338" w14:textId="575FFD9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75814">
        <w:rPr>
          <w:rFonts w:ascii="Arial" w:hAnsi="Arial" w:cs="Arial"/>
          <w:sz w:val="20"/>
          <w:szCs w:val="18"/>
        </w:rPr>
        <w:t>LLC</w:t>
      </w:r>
    </w:p>
    <w:p w14:paraId="4CC0B632" w14:textId="7070566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D527B6">
        <w:rPr>
          <w:rFonts w:ascii="Arial" w:hAnsi="Arial" w:cs="Arial"/>
          <w:sz w:val="20"/>
          <w:szCs w:val="18"/>
        </w:rPr>
        <w:t>WE</w:t>
      </w:r>
    </w:p>
    <w:p w14:paraId="181A879D" w14:textId="5DA7027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75814">
        <w:rPr>
          <w:rFonts w:ascii="Arial" w:hAnsi="Arial" w:cs="Arial"/>
          <w:sz w:val="20"/>
          <w:szCs w:val="18"/>
        </w:rPr>
        <w:t>No</w:t>
      </w:r>
    </w:p>
    <w:p w14:paraId="4CD157A5" w14:textId="65DBE7ED"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D527B6">
        <w:rPr>
          <w:rFonts w:ascii="Arial" w:hAnsi="Arial" w:cs="Arial"/>
          <w:sz w:val="20"/>
          <w:szCs w:val="18"/>
        </w:rPr>
        <w:t>No</w:t>
      </w:r>
    </w:p>
    <w:p w14:paraId="50C2F145" w14:textId="449E3C28"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D527B6">
        <w:rPr>
          <w:rFonts w:ascii="Arial" w:hAnsi="Arial" w:cs="Arial"/>
          <w:sz w:val="20"/>
          <w:szCs w:val="18"/>
        </w:rPr>
        <w:t>No</w:t>
      </w:r>
    </w:p>
    <w:p w14:paraId="61AEC03A" w14:textId="55C60B76"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a MCN with the HPC? </w:t>
      </w:r>
      <w:r w:rsidR="00114EF7">
        <w:rPr>
          <w:rFonts w:ascii="Arial" w:hAnsi="Arial" w:cs="Arial"/>
          <w:sz w:val="20"/>
          <w:szCs w:val="18"/>
        </w:rPr>
        <w:t>No</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01D2846B"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5E45FF" w:rsidRPr="005E45FF">
        <w:rPr>
          <w:rFonts w:ascii="Arial" w:hAnsi="Arial" w:cs="Arial"/>
          <w:sz w:val="20"/>
        </w:rPr>
        <w:t>See attached narrative.</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33BDC3DE"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BD7FA2">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1185C214" w14:textId="268EC5E2"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B127D9">
        <w:rPr>
          <w:rFonts w:ascii="Arial" w:hAnsi="Arial" w:cs="Arial"/>
          <w:sz w:val="20"/>
          <w:szCs w:val="18"/>
        </w:rPr>
        <w:t>No</w:t>
      </w:r>
    </w:p>
    <w:p w14:paraId="46C49D3F" w14:textId="77777777" w:rsidR="0095061F" w:rsidRPr="003715E8" w:rsidRDefault="0095061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87BF3BB" w14:textId="62896533"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D4092B">
        <w:rPr>
          <w:rFonts w:ascii="Arial" w:hAnsi="Arial" w:cs="Arial"/>
          <w:sz w:val="20"/>
        </w:rPr>
        <w:t>Yes</w:t>
      </w:r>
    </w:p>
    <w:p w14:paraId="4CE5F8CD" w14:textId="276CE9F7" w:rsidR="005B4BD0" w:rsidRDefault="008767E3" w:rsidP="004569EF">
      <w:pPr>
        <w:pStyle w:val="RHDPara12D"/>
        <w:spacing w:after="0" w:line="240" w:lineRule="auto"/>
        <w:ind w:left="1440" w:right="1180" w:hanging="720"/>
        <w:rPr>
          <w:rFonts w:ascii="Arial" w:hAnsi="Arial" w:cs="Arial"/>
          <w:sz w:val="20"/>
        </w:rPr>
      </w:pPr>
      <w:r w:rsidRPr="008767E3">
        <w:rPr>
          <w:rFonts w:ascii="Arial" w:hAnsi="Arial" w:cs="Arial"/>
          <w:sz w:val="20"/>
        </w:rPr>
        <w:t xml:space="preserve">7.2 </w:t>
      </w:r>
      <w:r>
        <w:rPr>
          <w:rFonts w:ascii="Arial" w:hAnsi="Arial" w:cs="Arial"/>
          <w:sz w:val="20"/>
        </w:rPr>
        <w:tab/>
      </w:r>
      <w:r w:rsidRPr="008767E3">
        <w:rPr>
          <w:rFonts w:ascii="Arial" w:hAnsi="Arial" w:cs="Arial"/>
          <w:sz w:val="20"/>
        </w:rPr>
        <w:t xml:space="preserve">If yes, is Applicant or any affiliate thereof </w:t>
      </w:r>
      <w:proofErr w:type="gramStart"/>
      <w:r w:rsidRPr="008767E3">
        <w:rPr>
          <w:rFonts w:ascii="Arial" w:hAnsi="Arial" w:cs="Arial"/>
          <w:sz w:val="20"/>
        </w:rPr>
        <w:t>a</w:t>
      </w:r>
      <w:proofErr w:type="gramEnd"/>
      <w:r w:rsidRPr="008767E3">
        <w:rPr>
          <w:rFonts w:ascii="Arial" w:hAnsi="Arial" w:cs="Arial"/>
          <w:sz w:val="20"/>
        </w:rPr>
        <w:t xml:space="preserve"> HPC-certified ACO OR in the process of becoming a Certified ACO? No</w:t>
      </w:r>
    </w:p>
    <w:p w14:paraId="0185CD7E" w14:textId="05290A0F" w:rsidR="008629DB" w:rsidRDefault="004569EF" w:rsidP="008629DB">
      <w:pPr>
        <w:pStyle w:val="RHDPara12D"/>
        <w:spacing w:after="0" w:line="240" w:lineRule="auto"/>
        <w:ind w:left="1440" w:right="1181" w:hanging="720"/>
        <w:rPr>
          <w:rFonts w:ascii="Arial" w:hAnsi="Arial" w:cs="Arial"/>
          <w:sz w:val="20"/>
        </w:rPr>
      </w:pPr>
      <w:r w:rsidRPr="004569EF">
        <w:rPr>
          <w:rFonts w:ascii="Arial" w:hAnsi="Arial" w:cs="Arial"/>
          <w:sz w:val="20"/>
        </w:rPr>
        <w:t xml:space="preserve">7.3 </w:t>
      </w:r>
      <w:r w:rsidR="008629DB">
        <w:rPr>
          <w:rFonts w:ascii="Arial" w:hAnsi="Arial" w:cs="Arial"/>
          <w:sz w:val="20"/>
        </w:rPr>
        <w:tab/>
      </w:r>
      <w:r w:rsidRPr="004569EF">
        <w:rPr>
          <w:rFonts w:ascii="Arial" w:hAnsi="Arial" w:cs="Arial"/>
          <w:sz w:val="20"/>
        </w:rPr>
        <w:t>Does the Proposed Project constitute: (Check all that apply)</w:t>
      </w:r>
    </w:p>
    <w:p w14:paraId="3CEBD410" w14:textId="7BF50E59" w:rsidR="008629DB" w:rsidRDefault="004569EF" w:rsidP="008629DB">
      <w:pPr>
        <w:pStyle w:val="RHDPara12D"/>
        <w:spacing w:after="0" w:line="240" w:lineRule="auto"/>
        <w:ind w:left="1440" w:right="1181" w:firstLine="0"/>
        <w:rPr>
          <w:rFonts w:ascii="Arial" w:hAnsi="Arial" w:cs="Arial"/>
          <w:sz w:val="20"/>
        </w:rPr>
      </w:pPr>
      <w:r w:rsidRPr="004569EF">
        <w:rPr>
          <w:rFonts w:ascii="Arial" w:hAnsi="Arial" w:cs="Arial"/>
          <w:sz w:val="20"/>
        </w:rPr>
        <w:t>Ambulatory Surgery capacity located on the main campus of an existing Hospital 105 CMR 100.740(A)(1)(a)(</w:t>
      </w:r>
      <w:proofErr w:type="spellStart"/>
      <w:r w:rsidRPr="004569EF">
        <w:rPr>
          <w:rFonts w:ascii="Arial" w:hAnsi="Arial" w:cs="Arial"/>
          <w:sz w:val="20"/>
        </w:rPr>
        <w:t>i</w:t>
      </w:r>
      <w:proofErr w:type="spellEnd"/>
      <w:proofErr w:type="gramStart"/>
      <w:r w:rsidRPr="004569EF">
        <w:rPr>
          <w:rFonts w:ascii="Arial" w:hAnsi="Arial" w:cs="Arial"/>
          <w:sz w:val="20"/>
        </w:rPr>
        <w:t>);</w:t>
      </w:r>
      <w:r w:rsidR="008629DB">
        <w:rPr>
          <w:rFonts w:ascii="Arial" w:hAnsi="Arial" w:cs="Arial"/>
          <w:sz w:val="20"/>
        </w:rPr>
        <w:t>?</w:t>
      </w:r>
      <w:proofErr w:type="gramEnd"/>
      <w:r w:rsidR="008629DB">
        <w:rPr>
          <w:rFonts w:ascii="Arial" w:hAnsi="Arial" w:cs="Arial"/>
          <w:sz w:val="20"/>
        </w:rPr>
        <w:t xml:space="preserve"> No</w:t>
      </w:r>
    </w:p>
    <w:p w14:paraId="3C2806A6" w14:textId="77777777" w:rsidR="008629DB" w:rsidRDefault="004569EF" w:rsidP="008629DB">
      <w:pPr>
        <w:pStyle w:val="RHDPara12D"/>
        <w:spacing w:after="0" w:line="240" w:lineRule="auto"/>
        <w:ind w:left="1440" w:right="1181" w:firstLine="0"/>
        <w:rPr>
          <w:rFonts w:ascii="Arial" w:hAnsi="Arial" w:cs="Arial"/>
          <w:sz w:val="20"/>
        </w:rPr>
      </w:pPr>
      <w:r w:rsidRPr="004569EF">
        <w:rPr>
          <w:rFonts w:ascii="Arial" w:hAnsi="Arial" w:cs="Arial"/>
          <w:sz w:val="20"/>
        </w:rPr>
        <w:t>An Expansion, Conversion, Transfer of Ownership, transfer of Site, or change of designated Location for Ambulatory Surgery capacity</w:t>
      </w:r>
      <w:r w:rsidR="008629DB">
        <w:rPr>
          <w:rFonts w:ascii="Arial" w:hAnsi="Arial" w:cs="Arial"/>
          <w:sz w:val="20"/>
        </w:rPr>
        <w:t xml:space="preserve"> </w:t>
      </w:r>
      <w:r w:rsidRPr="004569EF">
        <w:rPr>
          <w:rFonts w:ascii="Arial" w:hAnsi="Arial" w:cs="Arial"/>
          <w:sz w:val="20"/>
        </w:rPr>
        <w:t>located on a satellite campus of an existing Hospital 105 CMR 100.740(A)(1)(a)(ii)</w:t>
      </w:r>
      <w:proofErr w:type="gramStart"/>
      <w:r w:rsidRPr="004569EF">
        <w:rPr>
          <w:rFonts w:ascii="Arial" w:hAnsi="Arial" w:cs="Arial"/>
          <w:sz w:val="20"/>
        </w:rPr>
        <w:t>;</w:t>
      </w:r>
      <w:r w:rsidR="008629DB" w:rsidRPr="008629DB">
        <w:rPr>
          <w:rFonts w:ascii="Arial" w:hAnsi="Arial" w:cs="Arial"/>
          <w:sz w:val="20"/>
        </w:rPr>
        <w:t xml:space="preserve"> </w:t>
      </w:r>
      <w:r w:rsidR="008629DB">
        <w:rPr>
          <w:rFonts w:ascii="Arial" w:hAnsi="Arial" w:cs="Arial"/>
          <w:sz w:val="20"/>
        </w:rPr>
        <w:t>?</w:t>
      </w:r>
      <w:proofErr w:type="gramEnd"/>
      <w:r w:rsidR="008629DB">
        <w:rPr>
          <w:rFonts w:ascii="Arial" w:hAnsi="Arial" w:cs="Arial"/>
          <w:sz w:val="20"/>
        </w:rPr>
        <w:t xml:space="preserve"> No</w:t>
      </w:r>
    </w:p>
    <w:p w14:paraId="201CD3EC" w14:textId="77777777" w:rsidR="008629DB" w:rsidRDefault="004569EF" w:rsidP="008629DB">
      <w:pPr>
        <w:pStyle w:val="RHDPara12D"/>
        <w:spacing w:after="0" w:line="240" w:lineRule="auto"/>
        <w:ind w:left="1440" w:right="1181" w:firstLine="0"/>
        <w:rPr>
          <w:rFonts w:ascii="Arial" w:hAnsi="Arial" w:cs="Arial"/>
          <w:sz w:val="20"/>
        </w:rPr>
      </w:pPr>
      <w:r w:rsidRPr="004569EF">
        <w:rPr>
          <w:rFonts w:ascii="Arial" w:hAnsi="Arial" w:cs="Arial"/>
          <w:sz w:val="20"/>
        </w:rPr>
        <w:t>A Freestanding Ambulatory Surgery Center within the Primary Service Area of an independent community hospital (Refer to a list that</w:t>
      </w:r>
      <w:r w:rsidR="008629DB">
        <w:rPr>
          <w:rFonts w:ascii="Arial" w:hAnsi="Arial" w:cs="Arial"/>
          <w:sz w:val="20"/>
        </w:rPr>
        <w:t xml:space="preserve"> </w:t>
      </w:r>
      <w:r w:rsidRPr="004569EF">
        <w:rPr>
          <w:rFonts w:ascii="Arial" w:hAnsi="Arial" w:cs="Arial"/>
          <w:sz w:val="20"/>
        </w:rPr>
        <w:t>we update regularly with support from HPC) 105 CMR 100.740(A)(1)(a)(iii)</w:t>
      </w:r>
      <w:proofErr w:type="gramStart"/>
      <w:r w:rsidRPr="004569EF">
        <w:rPr>
          <w:rFonts w:ascii="Arial" w:hAnsi="Arial" w:cs="Arial"/>
          <w:sz w:val="20"/>
        </w:rPr>
        <w:t xml:space="preserve">; </w:t>
      </w:r>
      <w:r w:rsidR="008629DB">
        <w:rPr>
          <w:rFonts w:ascii="Arial" w:hAnsi="Arial" w:cs="Arial"/>
          <w:sz w:val="20"/>
        </w:rPr>
        <w:t>?</w:t>
      </w:r>
      <w:proofErr w:type="gramEnd"/>
      <w:r w:rsidR="008629DB">
        <w:rPr>
          <w:rFonts w:ascii="Arial" w:hAnsi="Arial" w:cs="Arial"/>
          <w:sz w:val="20"/>
        </w:rPr>
        <w:t xml:space="preserve"> No</w:t>
      </w:r>
      <w:r w:rsidR="008629DB" w:rsidRPr="004569EF">
        <w:rPr>
          <w:rFonts w:ascii="Arial" w:hAnsi="Arial" w:cs="Arial"/>
          <w:sz w:val="20"/>
        </w:rPr>
        <w:t xml:space="preserve"> </w:t>
      </w:r>
      <w:r w:rsidRPr="004569EF">
        <w:rPr>
          <w:rFonts w:ascii="Arial" w:hAnsi="Arial" w:cs="Arial"/>
          <w:sz w:val="20"/>
        </w:rPr>
        <w:t>or</w:t>
      </w:r>
    </w:p>
    <w:p w14:paraId="61BFE63A" w14:textId="47E8508D" w:rsidR="004569EF" w:rsidRPr="004569EF" w:rsidRDefault="004569EF" w:rsidP="008629DB">
      <w:pPr>
        <w:pStyle w:val="RHDPara12D"/>
        <w:spacing w:after="0" w:line="240" w:lineRule="auto"/>
        <w:ind w:left="1440" w:right="1181" w:firstLine="0"/>
        <w:rPr>
          <w:rFonts w:ascii="Arial" w:hAnsi="Arial" w:cs="Arial"/>
          <w:sz w:val="20"/>
        </w:rPr>
      </w:pPr>
      <w:r w:rsidRPr="004569EF">
        <w:rPr>
          <w:rFonts w:ascii="Arial" w:hAnsi="Arial" w:cs="Arial"/>
          <w:sz w:val="20"/>
        </w:rPr>
        <w:t>An Expansion, Conversion, Transfer of Ownership, transfer of Site, or change of designated Location for a Freestanding Ambulatory</w:t>
      </w:r>
      <w:r w:rsidR="008629DB">
        <w:rPr>
          <w:rFonts w:ascii="Arial" w:hAnsi="Arial" w:cs="Arial"/>
          <w:sz w:val="20"/>
        </w:rPr>
        <w:t xml:space="preserve"> </w:t>
      </w:r>
      <w:r w:rsidRPr="004569EF">
        <w:rPr>
          <w:rFonts w:ascii="Arial" w:hAnsi="Arial" w:cs="Arial"/>
          <w:sz w:val="20"/>
        </w:rPr>
        <w:t>Surgery Center that received an Original License as a Clinic on or before January 1, 2017 105 CMR 100.740(A)(1)(a)(iv)</w:t>
      </w:r>
      <w:proofErr w:type="gramStart"/>
      <w:r w:rsidRPr="004569EF">
        <w:rPr>
          <w:rFonts w:ascii="Arial" w:hAnsi="Arial" w:cs="Arial"/>
          <w:sz w:val="20"/>
        </w:rPr>
        <w:t>.</w:t>
      </w:r>
      <w:r w:rsidR="008629DB" w:rsidRPr="008629DB">
        <w:rPr>
          <w:rFonts w:ascii="Arial" w:hAnsi="Arial" w:cs="Arial"/>
          <w:sz w:val="20"/>
        </w:rPr>
        <w:t xml:space="preserve"> </w:t>
      </w:r>
      <w:r w:rsidR="008629DB">
        <w:rPr>
          <w:rFonts w:ascii="Arial" w:hAnsi="Arial" w:cs="Arial"/>
          <w:sz w:val="20"/>
        </w:rPr>
        <w:t>?</w:t>
      </w:r>
      <w:proofErr w:type="gramEnd"/>
      <w:r w:rsidR="008629DB">
        <w:rPr>
          <w:rFonts w:ascii="Arial" w:hAnsi="Arial" w:cs="Arial"/>
          <w:sz w:val="20"/>
        </w:rPr>
        <w:t xml:space="preserve"> </w:t>
      </w:r>
      <w:r w:rsidR="008629DB">
        <w:rPr>
          <w:rFonts w:ascii="Arial" w:hAnsi="Arial" w:cs="Arial"/>
          <w:sz w:val="20"/>
        </w:rPr>
        <w:t>Yes</w:t>
      </w:r>
    </w:p>
    <w:p w14:paraId="154E3B75" w14:textId="36670F1C" w:rsidR="004569EF" w:rsidRPr="006E06CB" w:rsidRDefault="004569EF" w:rsidP="008629DB">
      <w:pPr>
        <w:pStyle w:val="RHDPara12D"/>
        <w:spacing w:after="0" w:line="240" w:lineRule="auto"/>
        <w:ind w:left="1440" w:right="1181" w:hanging="720"/>
        <w:rPr>
          <w:rFonts w:ascii="Arial" w:hAnsi="Arial" w:cs="Arial"/>
          <w:b/>
          <w:bCs/>
          <w:sz w:val="20"/>
        </w:rPr>
      </w:pPr>
      <w:r w:rsidRPr="004569EF">
        <w:rPr>
          <w:rFonts w:ascii="Arial" w:hAnsi="Arial" w:cs="Arial"/>
          <w:sz w:val="20"/>
        </w:rPr>
        <w:t xml:space="preserve">7.4 </w:t>
      </w:r>
      <w:r w:rsidR="008629DB">
        <w:rPr>
          <w:rFonts w:ascii="Arial" w:hAnsi="Arial" w:cs="Arial"/>
          <w:sz w:val="20"/>
        </w:rPr>
        <w:tab/>
      </w:r>
      <w:r w:rsidRPr="006E06CB">
        <w:rPr>
          <w:rFonts w:ascii="Arial" w:hAnsi="Arial" w:cs="Arial"/>
          <w:b/>
          <w:bCs/>
          <w:sz w:val="20"/>
        </w:rPr>
        <w:t>See section on Ambulatory Surgery in the Application Instructions</w:t>
      </w:r>
    </w:p>
    <w:p w14:paraId="74442155" w14:textId="77777777" w:rsidR="004569EF" w:rsidRPr="003715E8" w:rsidRDefault="004569EF" w:rsidP="004569EF">
      <w:pPr>
        <w:pStyle w:val="RHDPara12D"/>
        <w:spacing w:after="0" w:line="240" w:lineRule="auto"/>
        <w:ind w:left="1440" w:right="1180" w:hanging="72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72A54EF1"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6E06CB" w:rsidRPr="006E06CB">
        <w:rPr>
          <w:rFonts w:ascii="Arial" w:hAnsi="Arial" w:cs="Arial"/>
          <w:sz w:val="20"/>
        </w:rPr>
        <w:t>Ambulatory Surgery</w:t>
      </w:r>
    </w:p>
    <w:p w14:paraId="1112B228" w14:textId="7FC8BB7D"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5F146B" w:rsidRPr="005F146B">
        <w:rPr>
          <w:rFonts w:ascii="Arial" w:hAnsi="Arial" w:cs="Arial"/>
          <w:sz w:val="20"/>
        </w:rPr>
        <w:t>$5,346,983.00</w:t>
      </w:r>
    </w:p>
    <w:p w14:paraId="15495CAF" w14:textId="19894958"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794F3D" w:rsidRPr="00794F3D">
        <w:rPr>
          <w:rFonts w:ascii="Arial" w:hAnsi="Arial" w:cs="Arial"/>
          <w:sz w:val="20"/>
        </w:rPr>
        <w:t>$267,349.15</w:t>
      </w:r>
    </w:p>
    <w:p w14:paraId="3A75693C" w14:textId="7E38EE9A"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794F3D" w:rsidRPr="00794F3D">
        <w:rPr>
          <w:rFonts w:ascii="Arial" w:hAnsi="Arial" w:cs="Arial"/>
          <w:sz w:val="20"/>
        </w:rPr>
        <w:t>$10,693.97</w:t>
      </w:r>
    </w:p>
    <w:p w14:paraId="388C997E" w14:textId="247B07A1"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533DC4" w:rsidRPr="00533DC4">
        <w:rPr>
          <w:rFonts w:ascii="Arial" w:hAnsi="Arial" w:cs="Arial"/>
          <w:sz w:val="20"/>
        </w:rPr>
        <w:t>$1,177,851.00</w:t>
      </w:r>
    </w:p>
    <w:p w14:paraId="1BD26977" w14:textId="2CEA3469"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533DC4">
        <w:rPr>
          <w:rFonts w:ascii="Arial" w:hAnsi="Arial" w:cs="Arial"/>
          <w:sz w:val="20"/>
        </w:rPr>
        <w:t>[blank]</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323C794A"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D96FB2" w:rsidRPr="00D96FB2">
        <w:rPr>
          <w:rFonts w:ascii="Arial" w:eastAsia="Calibri" w:hAnsi="Arial" w:cs="Arial"/>
          <w:sz w:val="20"/>
          <w:szCs w:val="20"/>
        </w:rPr>
        <w:t>See attached narrative</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25D4B70E"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w:t>
      </w:r>
      <w:r w:rsidRPr="00F52AF1">
        <w:rPr>
          <w:rFonts w:ascii="Arial" w:hAnsi="Arial" w:cs="Arial"/>
          <w:sz w:val="20"/>
          <w:szCs w:val="16"/>
        </w:rPr>
        <w:lastRenderedPageBreak/>
        <w:t xml:space="preserve">Proposed Project, provide information justifying the need. In your description of Need, consider the principles underlying Public Health Value (see instructions) and ensure that Need is addressed in that context as well.: </w:t>
      </w:r>
      <w:r w:rsidR="00D96FB2" w:rsidRPr="00D96FB2">
        <w:rPr>
          <w:rFonts w:ascii="Arial" w:eastAsia="Calibri" w:hAnsi="Arial" w:cs="Arial"/>
          <w:sz w:val="20"/>
          <w:szCs w:val="20"/>
        </w:rPr>
        <w:t>See attached narrative</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6A452CD8"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w:t>
      </w:r>
      <w:proofErr w:type="gramStart"/>
      <w:r w:rsidRPr="00F52AF1">
        <w:rPr>
          <w:rFonts w:ascii="Arial" w:hAnsi="Arial" w:cs="Arial"/>
          <w:sz w:val="20"/>
          <w:szCs w:val="12"/>
        </w:rPr>
        <w:t>on the basis of</w:t>
      </w:r>
      <w:proofErr w:type="gramEnd"/>
      <w:r w:rsidRPr="00F52AF1">
        <w:rPr>
          <w:rFonts w:ascii="Arial"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D96FB2" w:rsidRPr="00D96FB2">
        <w:rPr>
          <w:rFonts w:ascii="Arial" w:eastAsia="Calibri" w:hAnsi="Arial" w:cs="Arial"/>
          <w:sz w:val="20"/>
          <w:szCs w:val="20"/>
        </w:rPr>
        <w:t>See attached narrative</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09D1E7A5"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D96FB2" w:rsidRPr="00D96FB2">
        <w:rPr>
          <w:rFonts w:ascii="Arial" w:eastAsia="Calibri" w:hAnsi="Arial" w:cs="Arial"/>
          <w:sz w:val="20"/>
          <w:szCs w:val="20"/>
        </w:rPr>
        <w:t>See attached narrative</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b.ii</w:t>
      </w:r>
      <w:proofErr w:type="gramEnd"/>
      <w:r w:rsidRPr="00F52AF1">
        <w:rPr>
          <w:rStyle w:val="Strong"/>
          <w:rFonts w:ascii="Arial" w:hAnsi="Arial" w:cs="Arial"/>
          <w:sz w:val="20"/>
        </w:rPr>
        <w:t xml:space="preserve"> </w:t>
      </w:r>
      <w:r w:rsidRPr="00F52AF1">
        <w:rPr>
          <w:rStyle w:val="Strong"/>
          <w:rFonts w:ascii="Arial" w:hAnsi="Arial" w:cs="Arial"/>
          <w:sz w:val="20"/>
        </w:rPr>
        <w:tab/>
        <w:t>Public Health Value /Outcome-Oriented:</w:t>
      </w:r>
    </w:p>
    <w:p w14:paraId="476D5F6E" w14:textId="0F05B279" w:rsidR="005B4BD0" w:rsidRPr="00F52AF1" w:rsidRDefault="005B4BD0" w:rsidP="005B4BD0">
      <w:pPr>
        <w:ind w:left="1440" w:right="1180"/>
        <w:rPr>
          <w:rFonts w:ascii="Arial" w:hAnsi="Arial" w:cs="Arial"/>
          <w:sz w:val="20"/>
          <w:szCs w:val="4"/>
        </w:rPr>
      </w:pPr>
      <w:r w:rsidRPr="00F52AF1">
        <w:rPr>
          <w:rFonts w:ascii="Arial" w:hAnsi="Arial" w:cs="Arial"/>
          <w:sz w:val="20"/>
          <w:szCs w:val="4"/>
        </w:rPr>
        <w:t>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w:t>
      </w:r>
      <w:r w:rsidR="007C32C9" w:rsidRPr="007C32C9">
        <w:rPr>
          <w:rFonts w:ascii="Arial" w:eastAsia="Calibri" w:hAnsi="Arial" w:cs="Arial"/>
          <w:sz w:val="20"/>
          <w:szCs w:val="20"/>
        </w:rPr>
        <w:t xml:space="preserve"> </w:t>
      </w:r>
      <w:r w:rsidR="00D96FB2" w:rsidRPr="00D96FB2">
        <w:rPr>
          <w:rFonts w:ascii="Arial" w:eastAsia="Calibri" w:hAnsi="Arial" w:cs="Arial"/>
          <w:sz w:val="20"/>
          <w:szCs w:val="20"/>
        </w:rPr>
        <w:t>See attached narrative</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45FBE1C6"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actions will promote health equity: </w:t>
      </w:r>
      <w:r w:rsidR="008261D1" w:rsidRPr="00D96FB2">
        <w:rPr>
          <w:rFonts w:ascii="Arial" w:eastAsia="Calibri" w:hAnsi="Arial" w:cs="Arial"/>
          <w:sz w:val="20"/>
          <w:szCs w:val="20"/>
        </w:rPr>
        <w:t>See attached narrative</w:t>
      </w:r>
    </w:p>
    <w:p w14:paraId="5F8B4E82" w14:textId="1285B6DC" w:rsidR="005B4BD0" w:rsidRPr="00F52AF1" w:rsidRDefault="005B4BD0" w:rsidP="005B4BD0">
      <w:pPr>
        <w:ind w:left="1440" w:right="1180" w:hanging="720"/>
        <w:rPr>
          <w:rStyle w:val="Strong"/>
          <w:rFonts w:ascii="Arial" w:hAnsi="Arial" w:cs="Arial"/>
          <w:b w:val="0"/>
          <w:bCs w:val="0"/>
          <w:sz w:val="20"/>
        </w:rPr>
        <w:sectPr w:rsidR="005B4BD0" w:rsidRPr="00F52AF1" w:rsidSect="00107608">
          <w:footerReference w:type="default" r:id="rId9"/>
          <w:pgSz w:w="12240" w:h="15840"/>
          <w:pgMar w:top="360" w:right="20" w:bottom="1260" w:left="240" w:header="0" w:footer="639" w:gutter="0"/>
          <w:pgNumType w:start="1"/>
          <w:cols w:space="720"/>
        </w:sectPr>
      </w:pPr>
      <w:r w:rsidRPr="00F52AF1">
        <w:rPr>
          <w:rStyle w:val="Strong"/>
          <w:rFonts w:ascii="Arial" w:hAnsi="Arial" w:cs="Arial"/>
          <w:sz w:val="20"/>
        </w:rPr>
        <w:t>F1.</w:t>
      </w:r>
      <w:proofErr w:type="gramStart"/>
      <w:r w:rsidRPr="00F52AF1">
        <w:rPr>
          <w:rStyle w:val="Strong"/>
          <w:rFonts w:ascii="Arial" w:hAnsi="Arial" w:cs="Arial"/>
          <w:sz w:val="20"/>
        </w:rPr>
        <w:t>b.iv</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8261D1" w:rsidRPr="00D96FB2">
        <w:rPr>
          <w:rFonts w:ascii="Arial" w:eastAsia="Calibri" w:hAnsi="Arial" w:cs="Arial"/>
          <w:sz w:val="20"/>
          <w:szCs w:val="20"/>
        </w:rPr>
        <w:t>See attached narrative</w:t>
      </w:r>
    </w:p>
    <w:p w14:paraId="7E4FAA2A" w14:textId="4EE21A8E"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8261D1" w:rsidRPr="00D96FB2">
        <w:rPr>
          <w:rFonts w:ascii="Arial" w:eastAsia="Calibri" w:hAnsi="Arial" w:cs="Arial"/>
          <w:sz w:val="20"/>
          <w:szCs w:val="20"/>
        </w:rPr>
        <w:t>See attached narrative</w:t>
      </w:r>
    </w:p>
    <w:p w14:paraId="513FFE66" w14:textId="46BFC4B1"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8261D1" w:rsidRPr="00D96FB2">
        <w:rPr>
          <w:rFonts w:ascii="Arial" w:eastAsia="Calibri" w:hAnsi="Arial" w:cs="Arial"/>
          <w:sz w:val="20"/>
          <w:szCs w:val="20"/>
        </w:rPr>
        <w:t>See attached narrative</w:t>
      </w:r>
    </w:p>
    <w:p w14:paraId="1F0F73B0" w14:textId="485B62B4"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8261D1" w:rsidRPr="00D96FB2">
        <w:rPr>
          <w:rFonts w:ascii="Arial" w:eastAsia="Calibri" w:hAnsi="Arial" w:cs="Arial"/>
          <w:sz w:val="20"/>
          <w:szCs w:val="20"/>
        </w:rPr>
        <w:t>See attached narrative</w:t>
      </w:r>
    </w:p>
    <w:p w14:paraId="2ED5D83E" w14:textId="2DB3F171"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e.ii</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8261D1" w:rsidRPr="00D96FB2">
        <w:rPr>
          <w:rFonts w:ascii="Arial" w:eastAsia="Calibri" w:hAnsi="Arial" w:cs="Arial"/>
          <w:sz w:val="20"/>
          <w:szCs w:val="20"/>
        </w:rPr>
        <w:t>See attached narrative</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w:t>
      </w:r>
      <w:proofErr w:type="gramStart"/>
      <w:r w:rsidRPr="00F52AF1">
        <w:rPr>
          <w:rStyle w:val="Strong"/>
          <w:rFonts w:ascii="Arial" w:hAnsi="Arial" w:cs="Arial"/>
          <w:sz w:val="20"/>
        </w:rPr>
        <w:t>2.a</w:t>
      </w:r>
      <w:proofErr w:type="gramEnd"/>
      <w:r w:rsidRPr="00F52AF1">
        <w:rPr>
          <w:rStyle w:val="Strong"/>
          <w:rFonts w:ascii="Arial" w:hAnsi="Arial" w:cs="Arial"/>
          <w:sz w:val="20"/>
        </w:rPr>
        <w:tab/>
        <w:t>Cost Containment</w:t>
      </w:r>
    </w:p>
    <w:p w14:paraId="70336CFF" w14:textId="498D61F9"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F52AF1">
        <w:rPr>
          <w:rStyle w:val="Strong"/>
          <w:rFonts w:ascii="Arial" w:hAnsi="Arial" w:cs="Arial"/>
          <w:b w:val="0"/>
          <w:bCs w:val="0"/>
          <w:sz w:val="20"/>
          <w:szCs w:val="20"/>
        </w:rPr>
        <w:t>.</w:t>
      </w:r>
      <w:r w:rsidRPr="00F52AF1">
        <w:rPr>
          <w:rStyle w:val="Strong"/>
          <w:rFonts w:ascii="Arial" w:hAnsi="Arial" w:cs="Arial"/>
          <w:b w:val="0"/>
          <w:bCs w:val="0"/>
          <w:sz w:val="20"/>
        </w:rPr>
        <w:t xml:space="preserve"> :</w:t>
      </w:r>
      <w:proofErr w:type="gramEnd"/>
      <w:r w:rsidRPr="00F52AF1">
        <w:rPr>
          <w:rStyle w:val="Strong"/>
          <w:rFonts w:ascii="Arial" w:hAnsi="Arial" w:cs="Arial"/>
          <w:b w:val="0"/>
          <w:bCs w:val="0"/>
          <w:sz w:val="20"/>
        </w:rPr>
        <w:t xml:space="preserve"> </w:t>
      </w:r>
      <w:r w:rsidR="002A58E3" w:rsidRPr="00D96FB2">
        <w:rPr>
          <w:rFonts w:ascii="Arial" w:eastAsia="Calibri" w:hAnsi="Arial" w:cs="Arial"/>
          <w:sz w:val="20"/>
          <w:szCs w:val="20"/>
        </w:rPr>
        <w:t>See attached narrative</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6C5FB4F9"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2A58E3" w:rsidRPr="00D96FB2">
        <w:rPr>
          <w:rFonts w:ascii="Arial" w:eastAsia="Calibri" w:hAnsi="Arial" w:cs="Arial"/>
          <w:sz w:val="20"/>
          <w:szCs w:val="20"/>
        </w:rPr>
        <w:t>See attached narrative</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7A987FB7"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2A58E3" w:rsidRPr="00D96FB2">
        <w:rPr>
          <w:rFonts w:ascii="Arial" w:eastAsia="Calibri" w:hAnsi="Arial" w:cs="Arial"/>
          <w:sz w:val="20"/>
          <w:szCs w:val="20"/>
        </w:rPr>
        <w:t>See attached narrative</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lastRenderedPageBreak/>
        <w:t xml:space="preserve">Applicant certifies,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7777777" w:rsidR="005B4BD0" w:rsidRPr="009A79FB" w:rsidRDefault="005B4BD0" w:rsidP="00544B45">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74C93E90" w:rsidR="005B4BD0" w:rsidRPr="005C6D55" w:rsidRDefault="005B4BD0" w:rsidP="00873BE2">
            <w:pPr>
              <w:pStyle w:val="RBBasic"/>
              <w:rPr>
                <w:rFonts w:ascii="Arial" w:hAnsi="Arial" w:cs="Arial"/>
                <w:sz w:val="18"/>
                <w:szCs w:val="18"/>
              </w:rPr>
            </w:pPr>
          </w:p>
        </w:tc>
        <w:tc>
          <w:tcPr>
            <w:tcW w:w="1919" w:type="dxa"/>
          </w:tcPr>
          <w:p w14:paraId="125170C9" w14:textId="4D2A8F53" w:rsidR="005B4BD0" w:rsidRPr="005C6D55" w:rsidRDefault="005B4BD0" w:rsidP="00544B45">
            <w:pPr>
              <w:pStyle w:val="RBBasic"/>
              <w:rPr>
                <w:rFonts w:ascii="Arial" w:hAnsi="Arial" w:cs="Arial"/>
                <w:sz w:val="18"/>
                <w:szCs w:val="18"/>
              </w:rPr>
            </w:pPr>
          </w:p>
        </w:tc>
        <w:tc>
          <w:tcPr>
            <w:tcW w:w="2222" w:type="dxa"/>
          </w:tcPr>
          <w:p w14:paraId="5960827E" w14:textId="2D631508" w:rsidR="005B4BD0" w:rsidRPr="005C6D55" w:rsidRDefault="005B4BD0" w:rsidP="00544B45">
            <w:pPr>
              <w:pStyle w:val="RBBasic"/>
              <w:rPr>
                <w:rFonts w:ascii="Arial" w:hAnsi="Arial" w:cs="Arial"/>
                <w:sz w:val="18"/>
                <w:szCs w:val="18"/>
              </w:rPr>
            </w:pPr>
          </w:p>
        </w:tc>
        <w:tc>
          <w:tcPr>
            <w:tcW w:w="2928" w:type="dxa"/>
          </w:tcPr>
          <w:p w14:paraId="667B13CE" w14:textId="1B086DA5" w:rsidR="005B4BD0" w:rsidRPr="005C6D55" w:rsidRDefault="005B4BD0" w:rsidP="00544B45">
            <w:pPr>
              <w:pStyle w:val="RBBasic"/>
              <w:rPr>
                <w:rFonts w:ascii="Arial" w:hAnsi="Arial" w:cs="Arial"/>
                <w:sz w:val="18"/>
                <w:szCs w:val="18"/>
              </w:rPr>
            </w:pP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0"/>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43"/>
        <w:gridCol w:w="72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CC5C5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74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72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5B4BD0" w:rsidRPr="00AE6C3C" w14:paraId="1999516E" w14:textId="77777777" w:rsidTr="00CC5C52">
        <w:trPr>
          <w:cantSplit/>
          <w:trHeight w:val="434"/>
        </w:trPr>
        <w:tc>
          <w:tcPr>
            <w:tcW w:w="625" w:type="dxa"/>
          </w:tcPr>
          <w:p w14:paraId="3DA6B48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4AF26AAD" w:rsidR="005B4BD0" w:rsidRPr="00E36E58" w:rsidRDefault="009369F8" w:rsidP="00544B45">
            <w:r w:rsidRPr="009369F8">
              <w:rPr>
                <w:sz w:val="18"/>
                <w:szCs w:val="18"/>
              </w:rPr>
              <w:t>Procedure Suite &amp; Direct Support Areas</w:t>
            </w:r>
          </w:p>
        </w:tc>
        <w:tc>
          <w:tcPr>
            <w:tcW w:w="743" w:type="dxa"/>
          </w:tcPr>
          <w:p w14:paraId="52B12469" w14:textId="0045E95A" w:rsidR="005B4BD0" w:rsidRPr="00AD68B3" w:rsidRDefault="005B4BD0" w:rsidP="00544B45">
            <w:pPr>
              <w:pStyle w:val="RBBasic"/>
              <w:rPr>
                <w:rFonts w:ascii="Arial" w:hAnsi="Arial" w:cs="Arial"/>
                <w:sz w:val="18"/>
                <w:szCs w:val="18"/>
              </w:rPr>
            </w:pPr>
          </w:p>
        </w:tc>
        <w:tc>
          <w:tcPr>
            <w:tcW w:w="720" w:type="dxa"/>
          </w:tcPr>
          <w:p w14:paraId="70CEA69C" w14:textId="4EFE2886" w:rsidR="005B4BD0" w:rsidRPr="00AD68B3" w:rsidRDefault="009058F2" w:rsidP="00544B45">
            <w:pPr>
              <w:pStyle w:val="RBBasic"/>
              <w:jc w:val="center"/>
              <w:rPr>
                <w:rFonts w:ascii="Arial" w:hAnsi="Arial" w:cs="Arial"/>
                <w:sz w:val="18"/>
                <w:szCs w:val="18"/>
              </w:rPr>
            </w:pPr>
            <w:r w:rsidRPr="009058F2">
              <w:rPr>
                <w:rFonts w:ascii="Arial" w:hAnsi="Arial" w:cs="Arial"/>
                <w:sz w:val="18"/>
                <w:szCs w:val="18"/>
              </w:rPr>
              <w:t xml:space="preserve">3720 </w:t>
            </w:r>
          </w:p>
        </w:tc>
        <w:tc>
          <w:tcPr>
            <w:tcW w:w="787" w:type="dxa"/>
          </w:tcPr>
          <w:p w14:paraId="42DAA00A" w14:textId="53572644" w:rsidR="005B4BD0" w:rsidRPr="00AD68B3" w:rsidRDefault="005B4BD0" w:rsidP="00544B45">
            <w:pPr>
              <w:pStyle w:val="RBBasic"/>
              <w:jc w:val="center"/>
              <w:rPr>
                <w:rFonts w:ascii="Arial" w:hAnsi="Arial" w:cs="Arial"/>
                <w:spacing w:val="-4"/>
                <w:w w:val="90"/>
                <w:sz w:val="18"/>
                <w:szCs w:val="18"/>
              </w:rPr>
            </w:pPr>
          </w:p>
        </w:tc>
        <w:tc>
          <w:tcPr>
            <w:tcW w:w="810" w:type="dxa"/>
          </w:tcPr>
          <w:p w14:paraId="583A72BA" w14:textId="1C1E595E" w:rsidR="005B4BD0" w:rsidRPr="00AD68B3" w:rsidRDefault="005B4BD0" w:rsidP="00544B45">
            <w:pPr>
              <w:pStyle w:val="RBBasic"/>
              <w:jc w:val="center"/>
              <w:rPr>
                <w:rFonts w:ascii="Arial" w:hAnsi="Arial" w:cs="Arial"/>
                <w:spacing w:val="-4"/>
                <w:w w:val="90"/>
                <w:sz w:val="18"/>
                <w:szCs w:val="18"/>
              </w:rPr>
            </w:pPr>
          </w:p>
        </w:tc>
        <w:tc>
          <w:tcPr>
            <w:tcW w:w="743" w:type="dxa"/>
          </w:tcPr>
          <w:p w14:paraId="55503444" w14:textId="232D4E37" w:rsidR="005B4BD0" w:rsidRPr="00AD68B3" w:rsidRDefault="005B4BD0" w:rsidP="00544B45">
            <w:pPr>
              <w:pStyle w:val="RBBasic"/>
              <w:jc w:val="center"/>
              <w:rPr>
                <w:rFonts w:ascii="Arial" w:hAnsi="Arial" w:cs="Arial"/>
                <w:sz w:val="18"/>
                <w:szCs w:val="18"/>
              </w:rPr>
            </w:pPr>
          </w:p>
        </w:tc>
        <w:tc>
          <w:tcPr>
            <w:tcW w:w="810" w:type="dxa"/>
          </w:tcPr>
          <w:p w14:paraId="00F207B9" w14:textId="076573C0" w:rsidR="005B4BD0" w:rsidRPr="00AD68B3" w:rsidRDefault="00B32DFA" w:rsidP="00544B45">
            <w:pPr>
              <w:pStyle w:val="RBBasic"/>
              <w:jc w:val="center"/>
              <w:rPr>
                <w:rFonts w:ascii="Arial" w:hAnsi="Arial" w:cs="Arial"/>
                <w:sz w:val="18"/>
                <w:szCs w:val="18"/>
              </w:rPr>
            </w:pPr>
            <w:r w:rsidRPr="009058F2">
              <w:rPr>
                <w:rFonts w:ascii="Arial" w:hAnsi="Arial" w:cs="Arial"/>
                <w:sz w:val="18"/>
                <w:szCs w:val="18"/>
              </w:rPr>
              <w:t>7564</w:t>
            </w:r>
          </w:p>
        </w:tc>
        <w:tc>
          <w:tcPr>
            <w:tcW w:w="1080" w:type="dxa"/>
          </w:tcPr>
          <w:p w14:paraId="601EF0B6" w14:textId="6722619E" w:rsidR="005B4BD0" w:rsidRPr="00AD68B3" w:rsidRDefault="005B4BD0" w:rsidP="00544B45">
            <w:pPr>
              <w:pStyle w:val="RBBasic"/>
              <w:jc w:val="center"/>
              <w:rPr>
                <w:rFonts w:ascii="Arial" w:hAnsi="Arial" w:cs="Arial"/>
                <w:sz w:val="18"/>
                <w:szCs w:val="18"/>
              </w:rPr>
            </w:pPr>
          </w:p>
        </w:tc>
        <w:tc>
          <w:tcPr>
            <w:tcW w:w="967" w:type="dxa"/>
          </w:tcPr>
          <w:p w14:paraId="1E057247" w14:textId="6A5FCCFF" w:rsidR="005B4BD0" w:rsidRPr="00AD68B3" w:rsidRDefault="00B32DFA" w:rsidP="00544B45">
            <w:pPr>
              <w:pStyle w:val="RBBasic"/>
              <w:jc w:val="center"/>
              <w:rPr>
                <w:rFonts w:ascii="Arial" w:hAnsi="Arial" w:cs="Arial"/>
                <w:sz w:val="18"/>
                <w:szCs w:val="18"/>
              </w:rPr>
            </w:pPr>
            <w:r w:rsidRPr="009058F2">
              <w:rPr>
                <w:rFonts w:ascii="Arial" w:hAnsi="Arial" w:cs="Arial"/>
                <w:sz w:val="18"/>
                <w:szCs w:val="18"/>
              </w:rPr>
              <w:t>7564</w:t>
            </w:r>
          </w:p>
        </w:tc>
        <w:tc>
          <w:tcPr>
            <w:tcW w:w="1350" w:type="dxa"/>
          </w:tcPr>
          <w:p w14:paraId="51FDCBE8" w14:textId="6AC11A4F" w:rsidR="005B4BD0" w:rsidRPr="00AD68B3" w:rsidRDefault="005B4BD0" w:rsidP="00544B45">
            <w:pPr>
              <w:pStyle w:val="RBBasic"/>
              <w:jc w:val="center"/>
              <w:rPr>
                <w:rFonts w:ascii="Arial" w:hAnsi="Arial" w:cs="Arial"/>
                <w:sz w:val="18"/>
                <w:szCs w:val="18"/>
              </w:rPr>
            </w:pPr>
          </w:p>
        </w:tc>
        <w:tc>
          <w:tcPr>
            <w:tcW w:w="1440" w:type="dxa"/>
          </w:tcPr>
          <w:p w14:paraId="10847361" w14:textId="382512CD" w:rsidR="005B4BD0" w:rsidRPr="00AD68B3" w:rsidRDefault="00B32DFA" w:rsidP="00544B45">
            <w:pPr>
              <w:pStyle w:val="RBBasic"/>
              <w:jc w:val="center"/>
              <w:rPr>
                <w:rFonts w:ascii="Arial" w:hAnsi="Arial" w:cs="Arial"/>
                <w:sz w:val="18"/>
                <w:szCs w:val="18"/>
              </w:rPr>
            </w:pPr>
            <w:r w:rsidRPr="009058F2">
              <w:rPr>
                <w:rFonts w:ascii="Arial" w:hAnsi="Arial" w:cs="Arial"/>
                <w:sz w:val="18"/>
                <w:szCs w:val="18"/>
              </w:rPr>
              <w:t>$1,408,910.00</w:t>
            </w:r>
          </w:p>
        </w:tc>
        <w:tc>
          <w:tcPr>
            <w:tcW w:w="1170" w:type="dxa"/>
          </w:tcPr>
          <w:p w14:paraId="444AF986" w14:textId="6B22478D" w:rsidR="005B4BD0" w:rsidRPr="00AD68B3" w:rsidRDefault="005B4BD0" w:rsidP="00544B45">
            <w:pPr>
              <w:pStyle w:val="RBBasic"/>
              <w:jc w:val="center"/>
              <w:rPr>
                <w:rFonts w:ascii="Arial" w:hAnsi="Arial" w:cs="Arial"/>
                <w:sz w:val="18"/>
                <w:szCs w:val="18"/>
              </w:rPr>
            </w:pPr>
          </w:p>
        </w:tc>
        <w:tc>
          <w:tcPr>
            <w:tcW w:w="1062" w:type="dxa"/>
          </w:tcPr>
          <w:p w14:paraId="0B5366BF" w14:textId="69AA9F1C" w:rsidR="005B4BD0" w:rsidRPr="00AD68B3" w:rsidRDefault="009058F2" w:rsidP="00544B45">
            <w:pPr>
              <w:pStyle w:val="RBBasic"/>
              <w:jc w:val="center"/>
              <w:rPr>
                <w:rFonts w:ascii="Arial" w:hAnsi="Arial" w:cs="Arial"/>
                <w:sz w:val="18"/>
                <w:szCs w:val="18"/>
              </w:rPr>
            </w:pPr>
            <w:r w:rsidRPr="009058F2">
              <w:rPr>
                <w:rFonts w:ascii="Arial" w:hAnsi="Arial" w:cs="Arial"/>
                <w:sz w:val="18"/>
                <w:szCs w:val="18"/>
              </w:rPr>
              <w:t>$186.27</w:t>
            </w:r>
          </w:p>
        </w:tc>
      </w:tr>
      <w:tr w:rsidR="001B13AB" w:rsidRPr="00AE6C3C" w14:paraId="6D02EC15" w14:textId="77777777" w:rsidTr="00CC5C52">
        <w:trPr>
          <w:cantSplit/>
          <w:trHeight w:val="434"/>
        </w:trPr>
        <w:tc>
          <w:tcPr>
            <w:tcW w:w="625" w:type="dxa"/>
          </w:tcPr>
          <w:p w14:paraId="67464001" w14:textId="23041969" w:rsidR="001B13AB" w:rsidRPr="00104880" w:rsidRDefault="009369F8" w:rsidP="00544B45">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0D124886" w14:textId="5C114114" w:rsidR="001B13AB" w:rsidRPr="00EB1D40" w:rsidRDefault="009369F8" w:rsidP="00544B45">
            <w:pPr>
              <w:rPr>
                <w:sz w:val="18"/>
                <w:szCs w:val="18"/>
              </w:rPr>
            </w:pPr>
            <w:r w:rsidRPr="009369F8">
              <w:rPr>
                <w:sz w:val="18"/>
                <w:szCs w:val="18"/>
              </w:rPr>
              <w:t>Administrative (Registration, Waiting, Admin, etc.)</w:t>
            </w:r>
          </w:p>
        </w:tc>
        <w:tc>
          <w:tcPr>
            <w:tcW w:w="743" w:type="dxa"/>
          </w:tcPr>
          <w:p w14:paraId="1174EE36" w14:textId="77777777" w:rsidR="001B13AB" w:rsidRDefault="001B13AB" w:rsidP="00544B45">
            <w:pPr>
              <w:pStyle w:val="RBBasic"/>
              <w:rPr>
                <w:rFonts w:ascii="Arial" w:hAnsi="Arial" w:cs="Arial"/>
                <w:sz w:val="18"/>
                <w:szCs w:val="18"/>
              </w:rPr>
            </w:pPr>
          </w:p>
        </w:tc>
        <w:tc>
          <w:tcPr>
            <w:tcW w:w="720" w:type="dxa"/>
          </w:tcPr>
          <w:p w14:paraId="4DE34391" w14:textId="6AF40547" w:rsidR="001B13AB" w:rsidRDefault="00B32DFA" w:rsidP="00544B45">
            <w:pPr>
              <w:pStyle w:val="RBBasic"/>
              <w:jc w:val="center"/>
              <w:rPr>
                <w:rFonts w:ascii="Arial" w:hAnsi="Arial" w:cs="Arial"/>
                <w:sz w:val="18"/>
                <w:szCs w:val="18"/>
              </w:rPr>
            </w:pPr>
            <w:r w:rsidRPr="00B32DFA">
              <w:rPr>
                <w:rFonts w:ascii="Arial" w:hAnsi="Arial" w:cs="Arial"/>
                <w:sz w:val="18"/>
                <w:szCs w:val="18"/>
              </w:rPr>
              <w:t xml:space="preserve">1370 </w:t>
            </w:r>
          </w:p>
        </w:tc>
        <w:tc>
          <w:tcPr>
            <w:tcW w:w="787" w:type="dxa"/>
          </w:tcPr>
          <w:p w14:paraId="22A3E320" w14:textId="77777777" w:rsidR="001B13AB" w:rsidRDefault="001B13AB" w:rsidP="00544B45">
            <w:pPr>
              <w:pStyle w:val="RBBasic"/>
              <w:jc w:val="center"/>
              <w:rPr>
                <w:rFonts w:ascii="Arial" w:hAnsi="Arial" w:cs="Arial"/>
                <w:spacing w:val="-4"/>
                <w:w w:val="90"/>
                <w:sz w:val="18"/>
                <w:szCs w:val="18"/>
              </w:rPr>
            </w:pPr>
          </w:p>
        </w:tc>
        <w:tc>
          <w:tcPr>
            <w:tcW w:w="810" w:type="dxa"/>
          </w:tcPr>
          <w:p w14:paraId="044D071D" w14:textId="77777777" w:rsidR="001B13AB" w:rsidRDefault="001B13AB" w:rsidP="00544B45">
            <w:pPr>
              <w:pStyle w:val="RBBasic"/>
              <w:jc w:val="center"/>
              <w:rPr>
                <w:rFonts w:ascii="Arial" w:hAnsi="Arial" w:cs="Arial"/>
                <w:spacing w:val="-4"/>
                <w:w w:val="90"/>
                <w:sz w:val="18"/>
                <w:szCs w:val="18"/>
              </w:rPr>
            </w:pPr>
          </w:p>
        </w:tc>
        <w:tc>
          <w:tcPr>
            <w:tcW w:w="743" w:type="dxa"/>
          </w:tcPr>
          <w:p w14:paraId="1A1697C3" w14:textId="77777777" w:rsidR="001B13AB" w:rsidRDefault="001B13AB" w:rsidP="00544B45">
            <w:pPr>
              <w:pStyle w:val="RBBasic"/>
              <w:jc w:val="center"/>
              <w:rPr>
                <w:rFonts w:ascii="Arial" w:hAnsi="Arial" w:cs="Arial"/>
                <w:sz w:val="18"/>
                <w:szCs w:val="18"/>
              </w:rPr>
            </w:pPr>
          </w:p>
        </w:tc>
        <w:tc>
          <w:tcPr>
            <w:tcW w:w="810" w:type="dxa"/>
          </w:tcPr>
          <w:p w14:paraId="6FC8DE77" w14:textId="2E7B56E0" w:rsidR="001B13AB" w:rsidRDefault="00533480" w:rsidP="00544B45">
            <w:pPr>
              <w:pStyle w:val="RBBasic"/>
              <w:jc w:val="center"/>
              <w:rPr>
                <w:rFonts w:ascii="Arial" w:hAnsi="Arial" w:cs="Arial"/>
                <w:sz w:val="18"/>
                <w:szCs w:val="18"/>
              </w:rPr>
            </w:pPr>
            <w:r w:rsidRPr="00B32DFA">
              <w:rPr>
                <w:rFonts w:ascii="Arial" w:hAnsi="Arial" w:cs="Arial"/>
                <w:sz w:val="18"/>
                <w:szCs w:val="18"/>
              </w:rPr>
              <w:t>1500</w:t>
            </w:r>
          </w:p>
        </w:tc>
        <w:tc>
          <w:tcPr>
            <w:tcW w:w="1080" w:type="dxa"/>
          </w:tcPr>
          <w:p w14:paraId="080B7824" w14:textId="77777777" w:rsidR="001B13AB" w:rsidRDefault="001B13AB" w:rsidP="00544B45">
            <w:pPr>
              <w:pStyle w:val="RBBasic"/>
              <w:jc w:val="center"/>
              <w:rPr>
                <w:rFonts w:ascii="Arial" w:hAnsi="Arial" w:cs="Arial"/>
                <w:sz w:val="18"/>
                <w:szCs w:val="18"/>
              </w:rPr>
            </w:pPr>
          </w:p>
        </w:tc>
        <w:tc>
          <w:tcPr>
            <w:tcW w:w="967" w:type="dxa"/>
          </w:tcPr>
          <w:p w14:paraId="3B0CA8C3" w14:textId="10DA8CA4" w:rsidR="001B13AB" w:rsidRDefault="00533480" w:rsidP="00544B45">
            <w:pPr>
              <w:pStyle w:val="RBBasic"/>
              <w:jc w:val="center"/>
              <w:rPr>
                <w:rFonts w:ascii="Arial" w:hAnsi="Arial" w:cs="Arial"/>
                <w:sz w:val="18"/>
                <w:szCs w:val="18"/>
              </w:rPr>
            </w:pPr>
            <w:r w:rsidRPr="00B32DFA">
              <w:rPr>
                <w:rFonts w:ascii="Arial" w:hAnsi="Arial" w:cs="Arial"/>
                <w:sz w:val="18"/>
                <w:szCs w:val="18"/>
              </w:rPr>
              <w:t>1500</w:t>
            </w:r>
          </w:p>
        </w:tc>
        <w:tc>
          <w:tcPr>
            <w:tcW w:w="1350" w:type="dxa"/>
          </w:tcPr>
          <w:p w14:paraId="6FB316B5" w14:textId="77777777" w:rsidR="001B13AB" w:rsidRDefault="001B13AB" w:rsidP="00544B45">
            <w:pPr>
              <w:pStyle w:val="RBBasic"/>
              <w:jc w:val="center"/>
              <w:rPr>
                <w:rFonts w:ascii="Arial" w:hAnsi="Arial" w:cs="Arial"/>
                <w:sz w:val="18"/>
                <w:szCs w:val="18"/>
              </w:rPr>
            </w:pPr>
          </w:p>
        </w:tc>
        <w:tc>
          <w:tcPr>
            <w:tcW w:w="1440" w:type="dxa"/>
          </w:tcPr>
          <w:p w14:paraId="447AFDBD" w14:textId="16C085BE" w:rsidR="001B13AB" w:rsidRDefault="00533480" w:rsidP="00544B45">
            <w:pPr>
              <w:pStyle w:val="RBBasic"/>
              <w:jc w:val="center"/>
              <w:rPr>
                <w:rFonts w:ascii="Arial" w:hAnsi="Arial" w:cs="Arial"/>
                <w:sz w:val="18"/>
                <w:szCs w:val="18"/>
              </w:rPr>
            </w:pPr>
            <w:r w:rsidRPr="00B32DFA">
              <w:rPr>
                <w:rFonts w:ascii="Arial" w:hAnsi="Arial" w:cs="Arial"/>
                <w:sz w:val="18"/>
                <w:szCs w:val="18"/>
              </w:rPr>
              <w:t>$262,500.00</w:t>
            </w:r>
          </w:p>
        </w:tc>
        <w:tc>
          <w:tcPr>
            <w:tcW w:w="1170" w:type="dxa"/>
          </w:tcPr>
          <w:p w14:paraId="3D65095C" w14:textId="77777777" w:rsidR="001B13AB" w:rsidRDefault="001B13AB" w:rsidP="00544B45">
            <w:pPr>
              <w:pStyle w:val="RBBasic"/>
              <w:jc w:val="center"/>
              <w:rPr>
                <w:rFonts w:ascii="Arial" w:hAnsi="Arial" w:cs="Arial"/>
                <w:sz w:val="18"/>
                <w:szCs w:val="18"/>
              </w:rPr>
            </w:pPr>
          </w:p>
        </w:tc>
        <w:tc>
          <w:tcPr>
            <w:tcW w:w="1062" w:type="dxa"/>
          </w:tcPr>
          <w:p w14:paraId="6824F61F" w14:textId="691B69A2" w:rsidR="001B13AB" w:rsidRDefault="00533480" w:rsidP="00544B45">
            <w:pPr>
              <w:pStyle w:val="RBBasic"/>
              <w:jc w:val="center"/>
              <w:rPr>
                <w:rFonts w:ascii="Arial" w:hAnsi="Arial" w:cs="Arial"/>
                <w:sz w:val="18"/>
                <w:szCs w:val="18"/>
              </w:rPr>
            </w:pPr>
            <w:r w:rsidRPr="00B32DFA">
              <w:rPr>
                <w:rFonts w:ascii="Arial" w:hAnsi="Arial" w:cs="Arial"/>
                <w:sz w:val="18"/>
                <w:szCs w:val="18"/>
              </w:rPr>
              <w:t>$175.00</w:t>
            </w:r>
          </w:p>
        </w:tc>
      </w:tr>
      <w:tr w:rsidR="00B23651" w:rsidRPr="00AE6C3C" w14:paraId="44614060" w14:textId="77777777" w:rsidTr="00CC5C52">
        <w:trPr>
          <w:cantSplit/>
          <w:trHeight w:val="434"/>
        </w:trPr>
        <w:tc>
          <w:tcPr>
            <w:tcW w:w="625" w:type="dxa"/>
            <w:shd w:val="clear" w:color="auto" w:fill="BDC7DF"/>
          </w:tcPr>
          <w:p w14:paraId="651C23EF" w14:textId="77777777" w:rsidR="00B23651" w:rsidRPr="00104880" w:rsidRDefault="00B23651" w:rsidP="00B23651">
            <w:pPr>
              <w:pStyle w:val="RBBasic"/>
              <w:spacing w:after="120"/>
              <w:jc w:val="center"/>
              <w:rPr>
                <w:rFonts w:ascii="Arial" w:hAnsi="Arial" w:cs="Arial"/>
                <w:sz w:val="16"/>
                <w:szCs w:val="16"/>
              </w:rPr>
            </w:pPr>
          </w:p>
        </w:tc>
        <w:tc>
          <w:tcPr>
            <w:tcW w:w="2250" w:type="dxa"/>
            <w:shd w:val="clear" w:color="auto" w:fill="BDC7DF"/>
          </w:tcPr>
          <w:p w14:paraId="039B7FDD" w14:textId="77777777" w:rsidR="00B23651" w:rsidRPr="00104880" w:rsidRDefault="00B23651" w:rsidP="00B23651">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43" w:type="dxa"/>
            <w:shd w:val="clear" w:color="auto" w:fill="BDC7DF"/>
          </w:tcPr>
          <w:p w14:paraId="7F84F44F" w14:textId="11F02044" w:rsidR="00B23651" w:rsidRPr="009A75B0" w:rsidRDefault="00B23651" w:rsidP="00B23651">
            <w:pPr>
              <w:pStyle w:val="RBBasic"/>
              <w:jc w:val="center"/>
              <w:rPr>
                <w:rFonts w:ascii="Arial" w:hAnsi="Arial" w:cs="Arial"/>
                <w:spacing w:val="-2"/>
                <w:sz w:val="18"/>
                <w:szCs w:val="18"/>
              </w:rPr>
            </w:pPr>
          </w:p>
        </w:tc>
        <w:tc>
          <w:tcPr>
            <w:tcW w:w="720" w:type="dxa"/>
            <w:shd w:val="clear" w:color="auto" w:fill="BDC7DF"/>
          </w:tcPr>
          <w:p w14:paraId="2A9D6F4A" w14:textId="38A60438" w:rsidR="00B23651" w:rsidRPr="009A75B0" w:rsidRDefault="006B5AD9" w:rsidP="00B23651">
            <w:pPr>
              <w:pStyle w:val="RBBasic"/>
              <w:jc w:val="center"/>
              <w:rPr>
                <w:rFonts w:ascii="Arial" w:hAnsi="Arial" w:cs="Arial"/>
                <w:spacing w:val="-2"/>
                <w:sz w:val="18"/>
                <w:szCs w:val="18"/>
              </w:rPr>
            </w:pPr>
            <w:r w:rsidRPr="006B5AD9">
              <w:rPr>
                <w:rFonts w:ascii="Arial" w:hAnsi="Arial" w:cs="Arial"/>
                <w:spacing w:val="-2"/>
                <w:sz w:val="18"/>
                <w:szCs w:val="18"/>
              </w:rPr>
              <w:t xml:space="preserve">5090 </w:t>
            </w:r>
          </w:p>
        </w:tc>
        <w:tc>
          <w:tcPr>
            <w:tcW w:w="787" w:type="dxa"/>
            <w:shd w:val="clear" w:color="auto" w:fill="BDC7DF"/>
          </w:tcPr>
          <w:p w14:paraId="74C335A2" w14:textId="7668D4BA" w:rsidR="00B23651" w:rsidRPr="009A75B0" w:rsidRDefault="00B23651" w:rsidP="00B23651">
            <w:pPr>
              <w:pStyle w:val="RBBasic"/>
              <w:jc w:val="center"/>
              <w:rPr>
                <w:rFonts w:ascii="Arial" w:hAnsi="Arial" w:cs="Arial"/>
                <w:spacing w:val="-2"/>
                <w:sz w:val="18"/>
                <w:szCs w:val="18"/>
              </w:rPr>
            </w:pPr>
          </w:p>
        </w:tc>
        <w:tc>
          <w:tcPr>
            <w:tcW w:w="810" w:type="dxa"/>
            <w:shd w:val="clear" w:color="auto" w:fill="BDC7DF"/>
          </w:tcPr>
          <w:p w14:paraId="7FED7A30" w14:textId="0448C2E1" w:rsidR="00B23651" w:rsidRPr="009A75B0" w:rsidRDefault="00B23651" w:rsidP="00B23651">
            <w:pPr>
              <w:pStyle w:val="RBBasic"/>
              <w:jc w:val="center"/>
              <w:rPr>
                <w:rFonts w:ascii="Arial" w:hAnsi="Arial" w:cs="Arial"/>
                <w:spacing w:val="-2"/>
                <w:sz w:val="18"/>
                <w:szCs w:val="18"/>
              </w:rPr>
            </w:pPr>
          </w:p>
        </w:tc>
        <w:tc>
          <w:tcPr>
            <w:tcW w:w="743" w:type="dxa"/>
            <w:shd w:val="clear" w:color="auto" w:fill="BDC7DF"/>
          </w:tcPr>
          <w:p w14:paraId="54758AD5" w14:textId="6B3C52FE" w:rsidR="00B23651" w:rsidRPr="009A75B0" w:rsidRDefault="00B23651" w:rsidP="00B23651">
            <w:pPr>
              <w:pStyle w:val="RBBasic"/>
              <w:jc w:val="center"/>
              <w:rPr>
                <w:rFonts w:ascii="Arial" w:hAnsi="Arial" w:cs="Arial"/>
                <w:spacing w:val="-2"/>
                <w:sz w:val="18"/>
                <w:szCs w:val="18"/>
              </w:rPr>
            </w:pPr>
          </w:p>
        </w:tc>
        <w:tc>
          <w:tcPr>
            <w:tcW w:w="810" w:type="dxa"/>
            <w:shd w:val="clear" w:color="auto" w:fill="BDC7DF"/>
          </w:tcPr>
          <w:p w14:paraId="3C5BEFE9" w14:textId="2B205367" w:rsidR="00B23651" w:rsidRPr="009A75B0" w:rsidRDefault="006B5AD9" w:rsidP="00B23651">
            <w:pPr>
              <w:pStyle w:val="RBBasic"/>
              <w:jc w:val="center"/>
              <w:rPr>
                <w:rFonts w:ascii="Arial" w:hAnsi="Arial" w:cs="Arial"/>
                <w:spacing w:val="-2"/>
                <w:sz w:val="18"/>
                <w:szCs w:val="18"/>
              </w:rPr>
            </w:pPr>
            <w:r w:rsidRPr="006B5AD9">
              <w:rPr>
                <w:rFonts w:ascii="Arial" w:hAnsi="Arial" w:cs="Arial"/>
                <w:spacing w:val="-2"/>
                <w:sz w:val="18"/>
                <w:szCs w:val="18"/>
              </w:rPr>
              <w:t>9064</w:t>
            </w:r>
          </w:p>
        </w:tc>
        <w:tc>
          <w:tcPr>
            <w:tcW w:w="1080" w:type="dxa"/>
            <w:shd w:val="clear" w:color="auto" w:fill="BDC7DF"/>
          </w:tcPr>
          <w:p w14:paraId="2E0F9204" w14:textId="033C29F7" w:rsidR="00B23651" w:rsidRPr="009A75B0" w:rsidRDefault="00B23651" w:rsidP="00B23651">
            <w:pPr>
              <w:pStyle w:val="RBBasic"/>
              <w:jc w:val="center"/>
              <w:rPr>
                <w:rFonts w:ascii="Arial" w:hAnsi="Arial" w:cs="Arial"/>
                <w:spacing w:val="-2"/>
                <w:sz w:val="18"/>
                <w:szCs w:val="18"/>
              </w:rPr>
            </w:pPr>
          </w:p>
        </w:tc>
        <w:tc>
          <w:tcPr>
            <w:tcW w:w="967" w:type="dxa"/>
            <w:shd w:val="clear" w:color="auto" w:fill="BDC7DF"/>
          </w:tcPr>
          <w:p w14:paraId="26616B29" w14:textId="26CD4016" w:rsidR="00B23651" w:rsidRPr="009A75B0" w:rsidRDefault="00B23651" w:rsidP="00B23651">
            <w:pPr>
              <w:pStyle w:val="RBBasic"/>
              <w:jc w:val="center"/>
              <w:rPr>
                <w:rFonts w:ascii="Arial" w:hAnsi="Arial" w:cs="Arial"/>
                <w:spacing w:val="-2"/>
                <w:sz w:val="18"/>
                <w:szCs w:val="18"/>
              </w:rPr>
            </w:pPr>
          </w:p>
        </w:tc>
        <w:tc>
          <w:tcPr>
            <w:tcW w:w="1350" w:type="dxa"/>
            <w:shd w:val="clear" w:color="auto" w:fill="BDC7DF"/>
          </w:tcPr>
          <w:p w14:paraId="0258D738" w14:textId="614B89BF" w:rsidR="00B23651" w:rsidRPr="009A75B0" w:rsidRDefault="00B23651" w:rsidP="00B23651">
            <w:pPr>
              <w:pStyle w:val="RBBasic"/>
              <w:spacing w:after="120"/>
              <w:jc w:val="center"/>
              <w:rPr>
                <w:rFonts w:ascii="Arial" w:hAnsi="Arial" w:cs="Arial"/>
                <w:sz w:val="18"/>
                <w:szCs w:val="18"/>
              </w:rPr>
            </w:pPr>
          </w:p>
        </w:tc>
        <w:tc>
          <w:tcPr>
            <w:tcW w:w="1440" w:type="dxa"/>
            <w:shd w:val="clear" w:color="auto" w:fill="BDC7DF"/>
          </w:tcPr>
          <w:p w14:paraId="25453239" w14:textId="0835BE4F" w:rsidR="00B23651" w:rsidRPr="009A75B0" w:rsidRDefault="006B5AD9" w:rsidP="00B23651">
            <w:pPr>
              <w:pStyle w:val="RBBasic"/>
              <w:spacing w:after="120"/>
              <w:jc w:val="center"/>
              <w:rPr>
                <w:rFonts w:ascii="Arial" w:hAnsi="Arial" w:cs="Arial"/>
                <w:sz w:val="18"/>
                <w:szCs w:val="18"/>
              </w:rPr>
            </w:pPr>
            <w:r w:rsidRPr="006B5AD9">
              <w:rPr>
                <w:rFonts w:ascii="Arial" w:hAnsi="Arial" w:cs="Arial"/>
                <w:spacing w:val="-2"/>
                <w:sz w:val="18"/>
                <w:szCs w:val="18"/>
              </w:rPr>
              <w:t>$1,671,410.00</w:t>
            </w:r>
          </w:p>
        </w:tc>
        <w:tc>
          <w:tcPr>
            <w:tcW w:w="1170" w:type="dxa"/>
            <w:shd w:val="clear" w:color="auto" w:fill="BDC7DF"/>
          </w:tcPr>
          <w:p w14:paraId="6AA474FF" w14:textId="14D543EA" w:rsidR="00B23651" w:rsidRPr="009A75B0" w:rsidRDefault="00B23651" w:rsidP="00B23651">
            <w:pPr>
              <w:pStyle w:val="RBBasic"/>
              <w:spacing w:after="120"/>
              <w:rPr>
                <w:rFonts w:ascii="Arial" w:hAnsi="Arial" w:cs="Arial"/>
                <w:sz w:val="18"/>
                <w:szCs w:val="18"/>
              </w:rPr>
            </w:pPr>
          </w:p>
        </w:tc>
        <w:tc>
          <w:tcPr>
            <w:tcW w:w="1062" w:type="dxa"/>
            <w:shd w:val="clear" w:color="auto" w:fill="BDC7DF"/>
          </w:tcPr>
          <w:p w14:paraId="422945A2" w14:textId="641281C9" w:rsidR="00B23651" w:rsidRPr="009A75B0" w:rsidRDefault="006B5AD9" w:rsidP="00B23651">
            <w:pPr>
              <w:pStyle w:val="RBBasic"/>
              <w:spacing w:after="120"/>
              <w:jc w:val="center"/>
              <w:rPr>
                <w:rFonts w:ascii="Arial" w:hAnsi="Arial" w:cs="Arial"/>
                <w:sz w:val="18"/>
                <w:szCs w:val="18"/>
              </w:rPr>
            </w:pPr>
            <w:r w:rsidRPr="006B5AD9">
              <w:rPr>
                <w:rFonts w:ascii="Arial" w:hAnsi="Arial" w:cs="Arial"/>
                <w:spacing w:val="-2"/>
                <w:sz w:val="18"/>
                <w:szCs w:val="18"/>
              </w:rPr>
              <w:t>$361.27</w:t>
            </w:r>
          </w:p>
        </w:tc>
      </w:tr>
      <w:tr w:rsidR="00127488" w:rsidRPr="00AE6C3C" w14:paraId="60827F7E" w14:textId="77777777" w:rsidTr="00CC5C52">
        <w:trPr>
          <w:cantSplit/>
          <w:trHeight w:val="434"/>
        </w:trPr>
        <w:tc>
          <w:tcPr>
            <w:tcW w:w="625" w:type="dxa"/>
            <w:shd w:val="clear" w:color="auto" w:fill="BDC7DF"/>
          </w:tcPr>
          <w:p w14:paraId="73F2F7D3" w14:textId="0968D8E2" w:rsidR="00127488" w:rsidRPr="00104880" w:rsidRDefault="00127488" w:rsidP="00127488">
            <w:pPr>
              <w:pStyle w:val="RBBasic"/>
              <w:spacing w:after="120"/>
              <w:jc w:val="center"/>
              <w:rPr>
                <w:rFonts w:ascii="Arial" w:hAnsi="Arial" w:cs="Arial"/>
                <w:sz w:val="16"/>
                <w:szCs w:val="16"/>
              </w:rPr>
            </w:pPr>
          </w:p>
        </w:tc>
        <w:tc>
          <w:tcPr>
            <w:tcW w:w="2250" w:type="dxa"/>
            <w:shd w:val="clear" w:color="auto" w:fill="BDC7DF"/>
          </w:tcPr>
          <w:p w14:paraId="61B728B1" w14:textId="77777777" w:rsidR="00127488" w:rsidRPr="00127488" w:rsidRDefault="00127488" w:rsidP="00127488">
            <w:pPr>
              <w:pStyle w:val="RBBasic"/>
              <w:spacing w:after="120"/>
              <w:jc w:val="center"/>
              <w:rPr>
                <w:rFonts w:ascii="Arial" w:hAnsi="Arial" w:cs="Arial"/>
                <w:sz w:val="16"/>
                <w:szCs w:val="16"/>
              </w:rPr>
            </w:pPr>
            <w:r w:rsidRPr="00127488">
              <w:rPr>
                <w:rFonts w:ascii="Arial" w:hAnsi="Arial" w:cs="Arial"/>
                <w:sz w:val="16"/>
                <w:szCs w:val="16"/>
              </w:rPr>
              <w:t>* NOTE: Construction Contract Value Reflects Tenant Improvement</w:t>
            </w:r>
          </w:p>
          <w:p w14:paraId="4B1A4CE4" w14:textId="574085BB" w:rsidR="00127488" w:rsidRDefault="00127488" w:rsidP="00127488">
            <w:pPr>
              <w:pStyle w:val="RBBasic"/>
              <w:spacing w:after="120"/>
              <w:jc w:val="center"/>
              <w:rPr>
                <w:w w:val="95"/>
                <w:sz w:val="20"/>
              </w:rPr>
            </w:pPr>
            <w:r w:rsidRPr="00127488">
              <w:rPr>
                <w:rFonts w:ascii="Arial" w:hAnsi="Arial" w:cs="Arial"/>
                <w:sz w:val="16"/>
                <w:szCs w:val="16"/>
              </w:rPr>
              <w:t>Cost Credits as included in the Land Acquisition</w:t>
            </w:r>
            <w:r w:rsidR="006A280A" w:rsidRPr="00127488">
              <w:rPr>
                <w:rFonts w:ascii="Arial" w:hAnsi="Arial" w:cs="Arial"/>
                <w:sz w:val="16"/>
                <w:szCs w:val="16"/>
              </w:rPr>
              <w:t xml:space="preserve"> </w:t>
            </w:r>
            <w:r w:rsidR="006A280A" w:rsidRPr="00127488">
              <w:rPr>
                <w:rFonts w:ascii="Arial" w:hAnsi="Arial" w:cs="Arial"/>
                <w:sz w:val="16"/>
                <w:szCs w:val="16"/>
              </w:rPr>
              <w:t>Cost.</w:t>
            </w:r>
          </w:p>
        </w:tc>
        <w:tc>
          <w:tcPr>
            <w:tcW w:w="743" w:type="dxa"/>
            <w:shd w:val="clear" w:color="auto" w:fill="BDC7DF"/>
          </w:tcPr>
          <w:p w14:paraId="4B04AEC1" w14:textId="77777777" w:rsidR="00127488" w:rsidRPr="009A75B0" w:rsidRDefault="00127488" w:rsidP="00B23651">
            <w:pPr>
              <w:pStyle w:val="RBBasic"/>
              <w:jc w:val="center"/>
              <w:rPr>
                <w:rFonts w:ascii="Arial" w:hAnsi="Arial" w:cs="Arial"/>
                <w:spacing w:val="-2"/>
                <w:sz w:val="18"/>
                <w:szCs w:val="18"/>
              </w:rPr>
            </w:pPr>
          </w:p>
        </w:tc>
        <w:tc>
          <w:tcPr>
            <w:tcW w:w="720" w:type="dxa"/>
            <w:shd w:val="clear" w:color="auto" w:fill="BDC7DF"/>
          </w:tcPr>
          <w:p w14:paraId="0DB0F97C" w14:textId="77777777" w:rsidR="00127488" w:rsidRPr="006B5AD9" w:rsidRDefault="00127488" w:rsidP="00B23651">
            <w:pPr>
              <w:pStyle w:val="RBBasic"/>
              <w:jc w:val="center"/>
              <w:rPr>
                <w:rFonts w:ascii="Arial" w:hAnsi="Arial" w:cs="Arial"/>
                <w:spacing w:val="-2"/>
                <w:sz w:val="18"/>
                <w:szCs w:val="18"/>
              </w:rPr>
            </w:pPr>
          </w:p>
        </w:tc>
        <w:tc>
          <w:tcPr>
            <w:tcW w:w="787" w:type="dxa"/>
            <w:shd w:val="clear" w:color="auto" w:fill="BDC7DF"/>
          </w:tcPr>
          <w:p w14:paraId="595FB594" w14:textId="77777777" w:rsidR="00127488" w:rsidRPr="009A75B0" w:rsidRDefault="00127488" w:rsidP="00B23651">
            <w:pPr>
              <w:pStyle w:val="RBBasic"/>
              <w:jc w:val="center"/>
              <w:rPr>
                <w:rFonts w:ascii="Arial" w:hAnsi="Arial" w:cs="Arial"/>
                <w:spacing w:val="-2"/>
                <w:sz w:val="18"/>
                <w:szCs w:val="18"/>
              </w:rPr>
            </w:pPr>
          </w:p>
        </w:tc>
        <w:tc>
          <w:tcPr>
            <w:tcW w:w="810" w:type="dxa"/>
            <w:shd w:val="clear" w:color="auto" w:fill="BDC7DF"/>
          </w:tcPr>
          <w:p w14:paraId="47C5DD0F" w14:textId="77777777" w:rsidR="00127488" w:rsidRPr="009A75B0" w:rsidRDefault="00127488" w:rsidP="00B23651">
            <w:pPr>
              <w:pStyle w:val="RBBasic"/>
              <w:jc w:val="center"/>
              <w:rPr>
                <w:rFonts w:ascii="Arial" w:hAnsi="Arial" w:cs="Arial"/>
                <w:spacing w:val="-2"/>
                <w:sz w:val="18"/>
                <w:szCs w:val="18"/>
              </w:rPr>
            </w:pPr>
          </w:p>
        </w:tc>
        <w:tc>
          <w:tcPr>
            <w:tcW w:w="743" w:type="dxa"/>
            <w:shd w:val="clear" w:color="auto" w:fill="BDC7DF"/>
          </w:tcPr>
          <w:p w14:paraId="0CBE70AE" w14:textId="77777777" w:rsidR="00127488" w:rsidRPr="009A75B0" w:rsidRDefault="00127488" w:rsidP="00B23651">
            <w:pPr>
              <w:pStyle w:val="RBBasic"/>
              <w:jc w:val="center"/>
              <w:rPr>
                <w:rFonts w:ascii="Arial" w:hAnsi="Arial" w:cs="Arial"/>
                <w:spacing w:val="-2"/>
                <w:sz w:val="18"/>
                <w:szCs w:val="18"/>
              </w:rPr>
            </w:pPr>
          </w:p>
        </w:tc>
        <w:tc>
          <w:tcPr>
            <w:tcW w:w="810" w:type="dxa"/>
            <w:shd w:val="clear" w:color="auto" w:fill="BDC7DF"/>
          </w:tcPr>
          <w:p w14:paraId="00F569BA" w14:textId="77777777" w:rsidR="00127488" w:rsidRPr="006B5AD9" w:rsidRDefault="00127488" w:rsidP="00B23651">
            <w:pPr>
              <w:pStyle w:val="RBBasic"/>
              <w:jc w:val="center"/>
              <w:rPr>
                <w:rFonts w:ascii="Arial" w:hAnsi="Arial" w:cs="Arial"/>
                <w:spacing w:val="-2"/>
                <w:sz w:val="18"/>
                <w:szCs w:val="18"/>
              </w:rPr>
            </w:pPr>
          </w:p>
        </w:tc>
        <w:tc>
          <w:tcPr>
            <w:tcW w:w="1080" w:type="dxa"/>
            <w:shd w:val="clear" w:color="auto" w:fill="BDC7DF"/>
          </w:tcPr>
          <w:p w14:paraId="61E5C5FB" w14:textId="77777777" w:rsidR="00127488" w:rsidRPr="009A75B0" w:rsidRDefault="00127488" w:rsidP="00B23651">
            <w:pPr>
              <w:pStyle w:val="RBBasic"/>
              <w:jc w:val="center"/>
              <w:rPr>
                <w:rFonts w:ascii="Arial" w:hAnsi="Arial" w:cs="Arial"/>
                <w:spacing w:val="-2"/>
                <w:sz w:val="18"/>
                <w:szCs w:val="18"/>
              </w:rPr>
            </w:pPr>
          </w:p>
        </w:tc>
        <w:tc>
          <w:tcPr>
            <w:tcW w:w="967" w:type="dxa"/>
            <w:shd w:val="clear" w:color="auto" w:fill="BDC7DF"/>
          </w:tcPr>
          <w:p w14:paraId="46E91DFA" w14:textId="77777777" w:rsidR="00127488" w:rsidRPr="009A75B0" w:rsidRDefault="00127488" w:rsidP="00B23651">
            <w:pPr>
              <w:pStyle w:val="RBBasic"/>
              <w:jc w:val="center"/>
              <w:rPr>
                <w:rFonts w:ascii="Arial" w:hAnsi="Arial" w:cs="Arial"/>
                <w:spacing w:val="-2"/>
                <w:sz w:val="18"/>
                <w:szCs w:val="18"/>
              </w:rPr>
            </w:pPr>
          </w:p>
        </w:tc>
        <w:tc>
          <w:tcPr>
            <w:tcW w:w="1350" w:type="dxa"/>
            <w:shd w:val="clear" w:color="auto" w:fill="BDC7DF"/>
          </w:tcPr>
          <w:p w14:paraId="782FE56C" w14:textId="77777777" w:rsidR="00127488" w:rsidRPr="009A75B0" w:rsidRDefault="00127488" w:rsidP="00B23651">
            <w:pPr>
              <w:pStyle w:val="RBBasic"/>
              <w:spacing w:after="120"/>
              <w:jc w:val="center"/>
              <w:rPr>
                <w:rFonts w:ascii="Arial" w:hAnsi="Arial" w:cs="Arial"/>
                <w:sz w:val="18"/>
                <w:szCs w:val="18"/>
              </w:rPr>
            </w:pPr>
          </w:p>
        </w:tc>
        <w:tc>
          <w:tcPr>
            <w:tcW w:w="1440" w:type="dxa"/>
            <w:shd w:val="clear" w:color="auto" w:fill="BDC7DF"/>
          </w:tcPr>
          <w:p w14:paraId="608145C3" w14:textId="77777777" w:rsidR="00127488" w:rsidRPr="006B5AD9" w:rsidRDefault="00127488" w:rsidP="00B23651">
            <w:pPr>
              <w:pStyle w:val="RBBasic"/>
              <w:spacing w:after="120"/>
              <w:jc w:val="center"/>
              <w:rPr>
                <w:rFonts w:ascii="Arial" w:hAnsi="Arial" w:cs="Arial"/>
                <w:spacing w:val="-2"/>
                <w:sz w:val="18"/>
                <w:szCs w:val="18"/>
              </w:rPr>
            </w:pPr>
          </w:p>
        </w:tc>
        <w:tc>
          <w:tcPr>
            <w:tcW w:w="1170" w:type="dxa"/>
            <w:shd w:val="clear" w:color="auto" w:fill="BDC7DF"/>
          </w:tcPr>
          <w:p w14:paraId="5A5E2879" w14:textId="77777777" w:rsidR="00127488" w:rsidRPr="009A75B0" w:rsidRDefault="00127488" w:rsidP="00B23651">
            <w:pPr>
              <w:pStyle w:val="RBBasic"/>
              <w:spacing w:after="120"/>
              <w:rPr>
                <w:rFonts w:ascii="Arial" w:hAnsi="Arial" w:cs="Arial"/>
                <w:sz w:val="18"/>
                <w:szCs w:val="18"/>
              </w:rPr>
            </w:pPr>
          </w:p>
        </w:tc>
        <w:tc>
          <w:tcPr>
            <w:tcW w:w="1062" w:type="dxa"/>
            <w:shd w:val="clear" w:color="auto" w:fill="BDC7DF"/>
          </w:tcPr>
          <w:p w14:paraId="6943939B" w14:textId="77777777" w:rsidR="00127488" w:rsidRPr="006B5AD9" w:rsidRDefault="00127488" w:rsidP="00B23651">
            <w:pPr>
              <w:pStyle w:val="RBBasic"/>
              <w:spacing w:after="120"/>
              <w:jc w:val="center"/>
              <w:rPr>
                <w:rFonts w:ascii="Arial" w:hAnsi="Arial" w:cs="Arial"/>
                <w:spacing w:val="-2"/>
                <w:sz w:val="18"/>
                <w:szCs w:val="18"/>
              </w:rPr>
            </w:pP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C84A23" w:rsidRPr="00EC0616" w:rsidRDefault="00C84A23" w:rsidP="00C84A23">
            <w:pPr>
              <w:pStyle w:val="RBBasic"/>
              <w:spacing w:after="60"/>
              <w:jc w:val="right"/>
              <w:rPr>
                <w:rFonts w:ascii="Arial" w:hAnsi="Arial" w:cs="Arial"/>
                <w:sz w:val="18"/>
                <w:szCs w:val="18"/>
              </w:rPr>
            </w:pPr>
          </w:p>
        </w:tc>
        <w:tc>
          <w:tcPr>
            <w:tcW w:w="1284" w:type="dxa"/>
            <w:gridSpan w:val="3"/>
          </w:tcPr>
          <w:p w14:paraId="654CA989" w14:textId="36DBBD33" w:rsidR="00C84A23" w:rsidRPr="00EC0616" w:rsidRDefault="003E0AF6" w:rsidP="00C84A23">
            <w:pPr>
              <w:pStyle w:val="RBBasic"/>
              <w:spacing w:after="60"/>
              <w:jc w:val="right"/>
              <w:rPr>
                <w:rFonts w:ascii="Arial" w:hAnsi="Arial" w:cs="Arial"/>
                <w:sz w:val="18"/>
                <w:szCs w:val="18"/>
              </w:rPr>
            </w:pPr>
            <w:r w:rsidRPr="003E0AF6">
              <w:rPr>
                <w:rFonts w:ascii="Arial" w:hAnsi="Arial" w:cs="Arial"/>
                <w:sz w:val="18"/>
                <w:szCs w:val="18"/>
              </w:rPr>
              <w:t>$2147450.</w:t>
            </w:r>
          </w:p>
        </w:tc>
        <w:tc>
          <w:tcPr>
            <w:tcW w:w="1268" w:type="dxa"/>
            <w:shd w:val="clear" w:color="auto" w:fill="D9D9D9" w:themeFill="background1" w:themeFillShade="D9"/>
          </w:tcPr>
          <w:p w14:paraId="4910CCE7" w14:textId="7B4F0A39" w:rsidR="00C84A23" w:rsidRPr="00EC0616" w:rsidRDefault="003E0AF6" w:rsidP="00C84A23">
            <w:pPr>
              <w:pStyle w:val="RBBasic"/>
              <w:spacing w:after="60"/>
              <w:jc w:val="right"/>
              <w:rPr>
                <w:rFonts w:ascii="Arial" w:hAnsi="Arial" w:cs="Arial"/>
                <w:sz w:val="18"/>
                <w:szCs w:val="18"/>
              </w:rPr>
            </w:pPr>
            <w:r w:rsidRPr="003E0AF6">
              <w:rPr>
                <w:rFonts w:ascii="Arial" w:hAnsi="Arial" w:cs="Arial"/>
                <w:sz w:val="18"/>
                <w:szCs w:val="18"/>
              </w:rPr>
              <w:t>$2147450.</w:t>
            </w: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C84A23" w:rsidRPr="00EC0616" w:rsidRDefault="00C84A23" w:rsidP="00C84A23">
            <w:pPr>
              <w:pStyle w:val="RBBasic"/>
              <w:spacing w:after="60"/>
              <w:jc w:val="right"/>
              <w:rPr>
                <w:rFonts w:ascii="Arial" w:hAnsi="Arial" w:cs="Arial"/>
                <w:sz w:val="18"/>
                <w:szCs w:val="18"/>
              </w:rPr>
            </w:pPr>
          </w:p>
        </w:tc>
        <w:tc>
          <w:tcPr>
            <w:tcW w:w="1284" w:type="dxa"/>
            <w:gridSpan w:val="3"/>
          </w:tcPr>
          <w:p w14:paraId="2F546608" w14:textId="2E38809F"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40058127" w:rsidR="00C84A23" w:rsidRPr="00EC0616" w:rsidRDefault="00C84A23" w:rsidP="00C84A23">
            <w:pPr>
              <w:pStyle w:val="RBBasic"/>
              <w:spacing w:after="60"/>
              <w:jc w:val="right"/>
              <w:rPr>
                <w:rFonts w:ascii="Arial" w:hAnsi="Arial" w:cs="Arial"/>
                <w:sz w:val="18"/>
                <w:szCs w:val="18"/>
              </w:rPr>
            </w:pP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6A6B6FB5" w:rsidR="00C84A23" w:rsidRPr="00EC0616" w:rsidRDefault="00C84A23" w:rsidP="00C84A23">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697FE46F" w:rsidR="00C84A23" w:rsidRPr="00EC0616" w:rsidRDefault="00C84A23" w:rsidP="00C84A23">
            <w:pPr>
              <w:pStyle w:val="RBBasic"/>
              <w:spacing w:after="60"/>
              <w:jc w:val="right"/>
              <w:rPr>
                <w:rFonts w:ascii="Arial" w:hAnsi="Arial" w:cs="Arial"/>
                <w:sz w:val="18"/>
                <w:szCs w:val="18"/>
              </w:rPr>
            </w:pPr>
          </w:p>
        </w:tc>
      </w:tr>
      <w:tr w:rsidR="003E0AF6"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3E0AF6" w:rsidRPr="00EC0616" w:rsidRDefault="003E0AF6" w:rsidP="003E0AF6">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3E0AF6" w:rsidRPr="00EC0616" w:rsidRDefault="003E0AF6" w:rsidP="003E0AF6">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3E0AF6" w:rsidRPr="00EC0616" w:rsidRDefault="003E0AF6" w:rsidP="003E0AF6">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F1194C2" w:rsidR="003E0AF6" w:rsidRPr="00EC0616" w:rsidRDefault="003E0AF6" w:rsidP="003E0AF6">
            <w:pPr>
              <w:pStyle w:val="RBBasic"/>
              <w:spacing w:after="60"/>
              <w:jc w:val="right"/>
              <w:rPr>
                <w:rFonts w:ascii="Arial" w:hAnsi="Arial" w:cs="Arial"/>
                <w:sz w:val="18"/>
                <w:szCs w:val="18"/>
              </w:rPr>
            </w:pPr>
            <w:r w:rsidRPr="003E0AF6">
              <w:rPr>
                <w:rFonts w:ascii="Arial" w:hAnsi="Arial" w:cs="Arial"/>
                <w:sz w:val="18"/>
                <w:szCs w:val="18"/>
              </w:rPr>
              <w:t>$2147450.</w:t>
            </w:r>
          </w:p>
        </w:tc>
        <w:tc>
          <w:tcPr>
            <w:tcW w:w="1268" w:type="dxa"/>
            <w:tcBorders>
              <w:bottom w:val="double" w:sz="4" w:space="0" w:color="auto"/>
            </w:tcBorders>
            <w:shd w:val="clear" w:color="auto" w:fill="D9D9D9" w:themeFill="background1" w:themeFillShade="D9"/>
          </w:tcPr>
          <w:p w14:paraId="2ACCC8FF" w14:textId="2084BE54" w:rsidR="003E0AF6" w:rsidRPr="00EC0616" w:rsidRDefault="003E0AF6" w:rsidP="003E0AF6">
            <w:pPr>
              <w:pStyle w:val="RBBasic"/>
              <w:spacing w:after="60"/>
              <w:jc w:val="right"/>
              <w:rPr>
                <w:rFonts w:ascii="Arial" w:hAnsi="Arial" w:cs="Arial"/>
                <w:sz w:val="18"/>
                <w:szCs w:val="18"/>
              </w:rPr>
            </w:pPr>
            <w:r w:rsidRPr="003E0AF6">
              <w:rPr>
                <w:rFonts w:ascii="Arial" w:hAnsi="Arial" w:cs="Arial"/>
                <w:sz w:val="18"/>
                <w:szCs w:val="18"/>
              </w:rPr>
              <w:t>$2147450.</w:t>
            </w: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E852CF" w:rsidRPr="005940F3" w14:paraId="53D38F3B" w14:textId="77777777" w:rsidTr="00544B45">
        <w:trPr>
          <w:cantSplit/>
          <w:trHeight w:val="305"/>
        </w:trPr>
        <w:tc>
          <w:tcPr>
            <w:tcW w:w="942" w:type="dxa"/>
          </w:tcPr>
          <w:p w14:paraId="0C45707E" w14:textId="77777777" w:rsidR="00E852CF" w:rsidRPr="00EC0616" w:rsidRDefault="00E852CF" w:rsidP="00E852CF">
            <w:pPr>
              <w:pStyle w:val="RBBasic"/>
              <w:spacing w:after="60"/>
              <w:rPr>
                <w:rFonts w:ascii="Arial" w:hAnsi="Arial" w:cs="Arial"/>
                <w:sz w:val="18"/>
                <w:szCs w:val="18"/>
              </w:rPr>
            </w:pPr>
          </w:p>
        </w:tc>
        <w:tc>
          <w:tcPr>
            <w:tcW w:w="3794" w:type="dxa"/>
          </w:tcPr>
          <w:p w14:paraId="5EF939EF" w14:textId="77777777" w:rsidR="00E852CF" w:rsidRPr="00EC0616" w:rsidRDefault="00E852CF" w:rsidP="00E852CF">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E852CF" w:rsidRPr="00EC0616" w:rsidRDefault="00E852CF" w:rsidP="00E852CF">
            <w:pPr>
              <w:pStyle w:val="RBBasic"/>
              <w:spacing w:after="60"/>
              <w:jc w:val="right"/>
              <w:rPr>
                <w:rFonts w:ascii="Arial" w:hAnsi="Arial" w:cs="Arial"/>
                <w:sz w:val="18"/>
                <w:szCs w:val="18"/>
              </w:rPr>
            </w:pPr>
          </w:p>
        </w:tc>
        <w:tc>
          <w:tcPr>
            <w:tcW w:w="1284" w:type="dxa"/>
            <w:gridSpan w:val="3"/>
          </w:tcPr>
          <w:p w14:paraId="4EE3B6A2" w14:textId="6BD349B9" w:rsidR="00E852CF" w:rsidRPr="00EC0616" w:rsidRDefault="00E852CF" w:rsidP="00E852CF">
            <w:pPr>
              <w:pStyle w:val="RBBasic"/>
              <w:spacing w:after="60"/>
              <w:jc w:val="right"/>
              <w:rPr>
                <w:rFonts w:ascii="Arial" w:hAnsi="Arial" w:cs="Arial"/>
                <w:sz w:val="18"/>
                <w:szCs w:val="18"/>
              </w:rPr>
            </w:pPr>
            <w:r>
              <w:rPr>
                <w:rFonts w:ascii="Arial" w:hAnsi="Arial" w:cs="Arial"/>
                <w:sz w:val="18"/>
                <w:szCs w:val="18"/>
              </w:rPr>
              <w:t>$0</w:t>
            </w:r>
          </w:p>
        </w:tc>
        <w:tc>
          <w:tcPr>
            <w:tcW w:w="1268" w:type="dxa"/>
            <w:shd w:val="clear" w:color="auto" w:fill="D9D9D9" w:themeFill="background1" w:themeFillShade="D9"/>
          </w:tcPr>
          <w:p w14:paraId="10E2473C" w14:textId="3CC1C76C" w:rsidR="00E852CF" w:rsidRPr="00EC0616" w:rsidRDefault="00E852CF" w:rsidP="00E852CF">
            <w:pPr>
              <w:pStyle w:val="RBBasic"/>
              <w:spacing w:after="60"/>
              <w:jc w:val="right"/>
              <w:rPr>
                <w:rFonts w:ascii="Arial" w:hAnsi="Arial" w:cs="Arial"/>
                <w:sz w:val="18"/>
                <w:szCs w:val="18"/>
              </w:rPr>
            </w:pPr>
            <w:r>
              <w:rPr>
                <w:rFonts w:ascii="Arial" w:hAnsi="Arial" w:cs="Arial"/>
                <w:sz w:val="18"/>
                <w:szCs w:val="18"/>
              </w:rPr>
              <w:t>$0</w:t>
            </w:r>
          </w:p>
        </w:tc>
      </w:tr>
      <w:tr w:rsidR="00E852CF" w:rsidRPr="005940F3" w14:paraId="32EB92A4" w14:textId="77777777" w:rsidTr="00544B45">
        <w:trPr>
          <w:cantSplit/>
          <w:trHeight w:val="321"/>
        </w:trPr>
        <w:tc>
          <w:tcPr>
            <w:tcW w:w="942" w:type="dxa"/>
          </w:tcPr>
          <w:p w14:paraId="762A9A61" w14:textId="77777777" w:rsidR="00E852CF" w:rsidRPr="00EC0616" w:rsidRDefault="00E852CF" w:rsidP="00E852CF">
            <w:pPr>
              <w:pStyle w:val="RBBasic"/>
              <w:spacing w:after="60"/>
              <w:rPr>
                <w:rFonts w:ascii="Arial" w:hAnsi="Arial" w:cs="Arial"/>
                <w:sz w:val="18"/>
                <w:szCs w:val="18"/>
              </w:rPr>
            </w:pPr>
          </w:p>
        </w:tc>
        <w:tc>
          <w:tcPr>
            <w:tcW w:w="3794" w:type="dxa"/>
          </w:tcPr>
          <w:p w14:paraId="5B71742C" w14:textId="77777777" w:rsidR="00E852CF" w:rsidRPr="00EC0616" w:rsidRDefault="00E852CF" w:rsidP="00E852CF">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286F7A3C" w:rsidR="00E852CF" w:rsidRPr="00EC0616" w:rsidRDefault="00E852CF" w:rsidP="00E852CF">
            <w:pPr>
              <w:pStyle w:val="RBBasic"/>
              <w:spacing w:after="60"/>
              <w:jc w:val="right"/>
              <w:rPr>
                <w:rFonts w:ascii="Arial" w:hAnsi="Arial" w:cs="Arial"/>
                <w:sz w:val="18"/>
                <w:szCs w:val="18"/>
              </w:rPr>
            </w:pPr>
          </w:p>
        </w:tc>
        <w:tc>
          <w:tcPr>
            <w:tcW w:w="1284" w:type="dxa"/>
            <w:gridSpan w:val="3"/>
          </w:tcPr>
          <w:p w14:paraId="6FB785F1" w14:textId="1DF3D8D4" w:rsidR="00E852CF" w:rsidRPr="00EC0616" w:rsidRDefault="00E852CF" w:rsidP="00E852CF">
            <w:pPr>
              <w:pStyle w:val="RBBasic"/>
              <w:spacing w:after="60"/>
              <w:jc w:val="right"/>
              <w:rPr>
                <w:rFonts w:ascii="Arial" w:hAnsi="Arial" w:cs="Arial"/>
                <w:sz w:val="18"/>
                <w:szCs w:val="18"/>
              </w:rPr>
            </w:pPr>
            <w:r>
              <w:rPr>
                <w:rFonts w:ascii="Arial" w:hAnsi="Arial" w:cs="Arial"/>
                <w:sz w:val="18"/>
                <w:szCs w:val="18"/>
              </w:rPr>
              <w:t>$0</w:t>
            </w:r>
          </w:p>
        </w:tc>
        <w:tc>
          <w:tcPr>
            <w:tcW w:w="1268" w:type="dxa"/>
            <w:shd w:val="clear" w:color="auto" w:fill="D9D9D9" w:themeFill="background1" w:themeFillShade="D9"/>
          </w:tcPr>
          <w:p w14:paraId="6E9A5CEB" w14:textId="710C3FEA" w:rsidR="00E852CF" w:rsidRPr="00EC0616" w:rsidRDefault="00E852CF" w:rsidP="00E852CF">
            <w:pPr>
              <w:pStyle w:val="RBBasic"/>
              <w:spacing w:after="60"/>
              <w:jc w:val="right"/>
              <w:rPr>
                <w:rFonts w:ascii="Arial" w:hAnsi="Arial" w:cs="Arial"/>
                <w:sz w:val="18"/>
                <w:szCs w:val="18"/>
              </w:rPr>
            </w:pPr>
            <w:r>
              <w:rPr>
                <w:rFonts w:ascii="Arial" w:hAnsi="Arial" w:cs="Arial"/>
                <w:sz w:val="18"/>
                <w:szCs w:val="18"/>
              </w:rPr>
              <w:t>$0</w:t>
            </w:r>
          </w:p>
        </w:tc>
      </w:tr>
      <w:tr w:rsidR="00E852CF" w:rsidRPr="005940F3" w14:paraId="59311199" w14:textId="77777777" w:rsidTr="00544B45">
        <w:trPr>
          <w:cantSplit/>
          <w:trHeight w:val="305"/>
        </w:trPr>
        <w:tc>
          <w:tcPr>
            <w:tcW w:w="942" w:type="dxa"/>
          </w:tcPr>
          <w:p w14:paraId="12656D61" w14:textId="77777777" w:rsidR="00E852CF" w:rsidRPr="00EC0616" w:rsidRDefault="00E852CF" w:rsidP="00E852CF">
            <w:pPr>
              <w:pStyle w:val="RBBasic"/>
              <w:spacing w:after="60"/>
              <w:rPr>
                <w:rFonts w:ascii="Arial" w:hAnsi="Arial" w:cs="Arial"/>
                <w:sz w:val="18"/>
                <w:szCs w:val="18"/>
              </w:rPr>
            </w:pPr>
          </w:p>
        </w:tc>
        <w:tc>
          <w:tcPr>
            <w:tcW w:w="3794" w:type="dxa"/>
          </w:tcPr>
          <w:p w14:paraId="5821E6DF" w14:textId="77777777" w:rsidR="00E852CF" w:rsidRPr="00EC0616" w:rsidRDefault="00E852CF" w:rsidP="00E852CF">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1FAF331B" w:rsidR="00E852CF" w:rsidRPr="00EC0616" w:rsidRDefault="00E852CF" w:rsidP="00E852CF">
            <w:pPr>
              <w:pStyle w:val="RBBasic"/>
              <w:spacing w:after="60"/>
              <w:jc w:val="right"/>
              <w:rPr>
                <w:rFonts w:ascii="Arial" w:hAnsi="Arial" w:cs="Arial"/>
                <w:sz w:val="18"/>
                <w:szCs w:val="18"/>
              </w:rPr>
            </w:pPr>
          </w:p>
        </w:tc>
        <w:tc>
          <w:tcPr>
            <w:tcW w:w="1284" w:type="dxa"/>
            <w:gridSpan w:val="3"/>
          </w:tcPr>
          <w:p w14:paraId="2EB32D85" w14:textId="30E67AFF" w:rsidR="00E852CF" w:rsidRPr="00EC0616" w:rsidRDefault="00E852CF" w:rsidP="00E852CF">
            <w:pPr>
              <w:pStyle w:val="RBBasic"/>
              <w:spacing w:after="60"/>
              <w:jc w:val="right"/>
              <w:rPr>
                <w:rFonts w:ascii="Arial" w:hAnsi="Arial" w:cs="Arial"/>
                <w:sz w:val="18"/>
                <w:szCs w:val="18"/>
              </w:rPr>
            </w:pPr>
            <w:r>
              <w:rPr>
                <w:rFonts w:ascii="Arial" w:hAnsi="Arial" w:cs="Arial"/>
                <w:sz w:val="18"/>
                <w:szCs w:val="18"/>
              </w:rPr>
              <w:t>$1671410.</w:t>
            </w:r>
          </w:p>
        </w:tc>
        <w:tc>
          <w:tcPr>
            <w:tcW w:w="1268" w:type="dxa"/>
            <w:shd w:val="clear" w:color="auto" w:fill="D9D9D9" w:themeFill="background1" w:themeFillShade="D9"/>
          </w:tcPr>
          <w:p w14:paraId="2AE61E9C" w14:textId="7DFCF15C" w:rsidR="00E852CF" w:rsidRPr="00EC0616" w:rsidRDefault="00E852CF" w:rsidP="00E852CF">
            <w:pPr>
              <w:pStyle w:val="RBBasic"/>
              <w:spacing w:after="60"/>
              <w:jc w:val="right"/>
              <w:rPr>
                <w:rFonts w:ascii="Arial" w:hAnsi="Arial" w:cs="Arial"/>
                <w:sz w:val="18"/>
                <w:szCs w:val="18"/>
              </w:rPr>
            </w:pPr>
            <w:r>
              <w:rPr>
                <w:rFonts w:ascii="Arial" w:hAnsi="Arial" w:cs="Arial"/>
                <w:sz w:val="18"/>
                <w:szCs w:val="18"/>
              </w:rPr>
              <w:t>$1671410.</w:t>
            </w:r>
          </w:p>
        </w:tc>
      </w:tr>
      <w:tr w:rsidR="00E852CF" w:rsidRPr="005940F3" w14:paraId="66F7464D" w14:textId="77777777" w:rsidTr="00544B45">
        <w:trPr>
          <w:cantSplit/>
          <w:trHeight w:val="305"/>
        </w:trPr>
        <w:tc>
          <w:tcPr>
            <w:tcW w:w="942" w:type="dxa"/>
          </w:tcPr>
          <w:p w14:paraId="4A7D0CFF" w14:textId="77777777" w:rsidR="00E852CF" w:rsidRPr="00EC0616" w:rsidRDefault="00E852CF" w:rsidP="00E852CF">
            <w:pPr>
              <w:pStyle w:val="RBBasic"/>
              <w:spacing w:after="60"/>
              <w:rPr>
                <w:rFonts w:ascii="Arial" w:hAnsi="Arial" w:cs="Arial"/>
                <w:sz w:val="18"/>
                <w:szCs w:val="18"/>
              </w:rPr>
            </w:pPr>
          </w:p>
        </w:tc>
        <w:tc>
          <w:tcPr>
            <w:tcW w:w="3794" w:type="dxa"/>
          </w:tcPr>
          <w:p w14:paraId="3A687A7D" w14:textId="77777777" w:rsidR="00E852CF" w:rsidRPr="00EC0616" w:rsidRDefault="00E852CF" w:rsidP="00E852CF">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5D216369" w:rsidR="00E852CF" w:rsidRPr="00EC0616" w:rsidRDefault="00E852CF" w:rsidP="00E852CF">
            <w:pPr>
              <w:pStyle w:val="RBBasic"/>
              <w:spacing w:after="60"/>
              <w:jc w:val="right"/>
              <w:rPr>
                <w:rFonts w:ascii="Arial" w:hAnsi="Arial" w:cs="Arial"/>
                <w:sz w:val="18"/>
                <w:szCs w:val="18"/>
              </w:rPr>
            </w:pPr>
          </w:p>
        </w:tc>
        <w:tc>
          <w:tcPr>
            <w:tcW w:w="1284" w:type="dxa"/>
            <w:gridSpan w:val="3"/>
          </w:tcPr>
          <w:p w14:paraId="285D2438" w14:textId="58F80023" w:rsidR="00E852CF" w:rsidRPr="00EC0616" w:rsidRDefault="00E852CF" w:rsidP="00E852CF">
            <w:pPr>
              <w:pStyle w:val="RBBasic"/>
              <w:spacing w:after="60"/>
              <w:jc w:val="right"/>
              <w:rPr>
                <w:rFonts w:ascii="Arial" w:hAnsi="Arial" w:cs="Arial"/>
                <w:sz w:val="18"/>
                <w:szCs w:val="18"/>
              </w:rPr>
            </w:pPr>
            <w:r>
              <w:rPr>
                <w:rFonts w:ascii="Arial" w:hAnsi="Arial" w:cs="Arial"/>
                <w:sz w:val="18"/>
                <w:szCs w:val="18"/>
              </w:rPr>
              <w:t>$0</w:t>
            </w:r>
          </w:p>
        </w:tc>
        <w:tc>
          <w:tcPr>
            <w:tcW w:w="1268" w:type="dxa"/>
            <w:shd w:val="clear" w:color="auto" w:fill="D9D9D9" w:themeFill="background1" w:themeFillShade="D9"/>
          </w:tcPr>
          <w:p w14:paraId="18433FE7" w14:textId="6BC45247" w:rsidR="00E852CF" w:rsidRPr="00EC0616" w:rsidRDefault="00E852CF" w:rsidP="00E852CF">
            <w:pPr>
              <w:pStyle w:val="RBBasic"/>
              <w:spacing w:after="60"/>
              <w:jc w:val="right"/>
              <w:rPr>
                <w:rFonts w:ascii="Arial" w:hAnsi="Arial" w:cs="Arial"/>
                <w:sz w:val="18"/>
                <w:szCs w:val="18"/>
              </w:rPr>
            </w:pPr>
            <w:r>
              <w:rPr>
                <w:rFonts w:ascii="Arial" w:hAnsi="Arial" w:cs="Arial"/>
                <w:sz w:val="18"/>
                <w:szCs w:val="18"/>
              </w:rPr>
              <w:t>$0</w:t>
            </w:r>
          </w:p>
        </w:tc>
      </w:tr>
      <w:tr w:rsidR="00E852CF" w:rsidRPr="005940F3" w14:paraId="31675AC4" w14:textId="77777777" w:rsidTr="00544B45">
        <w:trPr>
          <w:cantSplit/>
          <w:trHeight w:val="550"/>
        </w:trPr>
        <w:tc>
          <w:tcPr>
            <w:tcW w:w="942" w:type="dxa"/>
          </w:tcPr>
          <w:p w14:paraId="3750D975" w14:textId="77777777" w:rsidR="00E852CF" w:rsidRPr="00EC0616" w:rsidRDefault="00E852CF" w:rsidP="00E852CF">
            <w:pPr>
              <w:pStyle w:val="RBBasic"/>
              <w:spacing w:after="60"/>
              <w:rPr>
                <w:rFonts w:ascii="Arial" w:hAnsi="Arial" w:cs="Arial"/>
                <w:sz w:val="18"/>
                <w:szCs w:val="18"/>
              </w:rPr>
            </w:pPr>
          </w:p>
        </w:tc>
        <w:tc>
          <w:tcPr>
            <w:tcW w:w="3794" w:type="dxa"/>
          </w:tcPr>
          <w:p w14:paraId="33B31D0B" w14:textId="77777777" w:rsidR="00E852CF" w:rsidRPr="00EC0616" w:rsidRDefault="00E852CF" w:rsidP="00E852CF">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4C10D8B3" w:rsidR="00E852CF" w:rsidRPr="00EC0616" w:rsidRDefault="00E852CF" w:rsidP="00E852CF">
            <w:pPr>
              <w:pStyle w:val="RBBasic"/>
              <w:spacing w:after="60"/>
              <w:jc w:val="right"/>
              <w:rPr>
                <w:rFonts w:ascii="Arial" w:hAnsi="Arial" w:cs="Arial"/>
                <w:sz w:val="18"/>
                <w:szCs w:val="18"/>
              </w:rPr>
            </w:pPr>
          </w:p>
        </w:tc>
        <w:tc>
          <w:tcPr>
            <w:tcW w:w="1284" w:type="dxa"/>
            <w:gridSpan w:val="3"/>
          </w:tcPr>
          <w:p w14:paraId="0D83C959" w14:textId="6008475E" w:rsidR="00E852CF" w:rsidRPr="00EC0616" w:rsidRDefault="00E852CF" w:rsidP="00E852CF">
            <w:pPr>
              <w:pStyle w:val="RBBasic"/>
              <w:spacing w:after="60"/>
              <w:jc w:val="right"/>
              <w:rPr>
                <w:rFonts w:ascii="Arial" w:hAnsi="Arial" w:cs="Arial"/>
                <w:sz w:val="18"/>
                <w:szCs w:val="18"/>
              </w:rPr>
            </w:pPr>
            <w:r>
              <w:rPr>
                <w:rFonts w:ascii="Arial" w:hAnsi="Arial" w:cs="Arial"/>
                <w:sz w:val="18"/>
                <w:szCs w:val="18"/>
              </w:rPr>
              <w:t>$252664.</w:t>
            </w:r>
          </w:p>
        </w:tc>
        <w:tc>
          <w:tcPr>
            <w:tcW w:w="1268" w:type="dxa"/>
            <w:shd w:val="clear" w:color="auto" w:fill="D9D9D9" w:themeFill="background1" w:themeFillShade="D9"/>
          </w:tcPr>
          <w:p w14:paraId="13D0194D" w14:textId="6595515F" w:rsidR="00E852CF" w:rsidRPr="00EC0616" w:rsidRDefault="00E852CF" w:rsidP="00E852CF">
            <w:pPr>
              <w:pStyle w:val="RBBasic"/>
              <w:spacing w:after="60"/>
              <w:jc w:val="right"/>
              <w:rPr>
                <w:rFonts w:ascii="Arial" w:hAnsi="Arial" w:cs="Arial"/>
                <w:sz w:val="18"/>
                <w:szCs w:val="18"/>
              </w:rPr>
            </w:pPr>
            <w:r>
              <w:rPr>
                <w:rFonts w:ascii="Arial" w:hAnsi="Arial" w:cs="Arial"/>
                <w:sz w:val="18"/>
                <w:szCs w:val="18"/>
              </w:rPr>
              <w:t>$252664.</w:t>
            </w:r>
          </w:p>
        </w:tc>
      </w:tr>
      <w:tr w:rsidR="00E852CF" w:rsidRPr="005940F3" w14:paraId="37EC4083" w14:textId="77777777" w:rsidTr="00544B45">
        <w:trPr>
          <w:cantSplit/>
          <w:trHeight w:val="305"/>
        </w:trPr>
        <w:tc>
          <w:tcPr>
            <w:tcW w:w="942" w:type="dxa"/>
          </w:tcPr>
          <w:p w14:paraId="6511E918" w14:textId="77777777" w:rsidR="00E852CF" w:rsidRPr="00EC0616" w:rsidRDefault="00E852CF" w:rsidP="00E852CF">
            <w:pPr>
              <w:pStyle w:val="RBBasic"/>
              <w:spacing w:after="60"/>
              <w:rPr>
                <w:rFonts w:ascii="Arial" w:hAnsi="Arial" w:cs="Arial"/>
                <w:sz w:val="18"/>
                <w:szCs w:val="18"/>
              </w:rPr>
            </w:pPr>
          </w:p>
        </w:tc>
        <w:tc>
          <w:tcPr>
            <w:tcW w:w="3794" w:type="dxa"/>
          </w:tcPr>
          <w:p w14:paraId="7B281A07" w14:textId="77777777" w:rsidR="00E852CF" w:rsidRPr="00EC0616" w:rsidRDefault="00E852CF" w:rsidP="00E852CF">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72C1D5FC" w:rsidR="00E852CF" w:rsidRPr="00EC0616" w:rsidRDefault="00E852CF" w:rsidP="00E852CF">
            <w:pPr>
              <w:pStyle w:val="RBBasic"/>
              <w:spacing w:after="60"/>
              <w:jc w:val="right"/>
              <w:rPr>
                <w:rFonts w:ascii="Arial" w:hAnsi="Arial" w:cs="Arial"/>
                <w:sz w:val="18"/>
                <w:szCs w:val="18"/>
              </w:rPr>
            </w:pPr>
          </w:p>
        </w:tc>
        <w:tc>
          <w:tcPr>
            <w:tcW w:w="1284" w:type="dxa"/>
            <w:gridSpan w:val="3"/>
          </w:tcPr>
          <w:p w14:paraId="3778459E" w14:textId="7DA70E6F" w:rsidR="00E852CF" w:rsidRPr="00EC0616" w:rsidRDefault="00E852CF" w:rsidP="00E852CF">
            <w:pPr>
              <w:pStyle w:val="RBBasic"/>
              <w:spacing w:after="60"/>
              <w:jc w:val="right"/>
              <w:rPr>
                <w:rFonts w:ascii="Arial" w:hAnsi="Arial" w:cs="Arial"/>
                <w:sz w:val="18"/>
                <w:szCs w:val="18"/>
              </w:rPr>
            </w:pPr>
            <w:r>
              <w:rPr>
                <w:rFonts w:ascii="Arial" w:hAnsi="Arial" w:cs="Arial"/>
                <w:sz w:val="18"/>
                <w:szCs w:val="18"/>
              </w:rPr>
              <w:t>$25459.</w:t>
            </w:r>
          </w:p>
        </w:tc>
        <w:tc>
          <w:tcPr>
            <w:tcW w:w="1268" w:type="dxa"/>
            <w:shd w:val="clear" w:color="auto" w:fill="D9D9D9" w:themeFill="background1" w:themeFillShade="D9"/>
          </w:tcPr>
          <w:p w14:paraId="1C139FF5" w14:textId="2C5F92CA" w:rsidR="00E852CF" w:rsidRPr="00EC0616" w:rsidRDefault="00E852CF" w:rsidP="00E852CF">
            <w:pPr>
              <w:pStyle w:val="RBBasic"/>
              <w:spacing w:after="60"/>
              <w:jc w:val="right"/>
              <w:rPr>
                <w:rFonts w:ascii="Arial" w:hAnsi="Arial" w:cs="Arial"/>
                <w:sz w:val="18"/>
                <w:szCs w:val="18"/>
              </w:rPr>
            </w:pPr>
            <w:r>
              <w:rPr>
                <w:rFonts w:ascii="Arial" w:hAnsi="Arial" w:cs="Arial"/>
                <w:sz w:val="18"/>
                <w:szCs w:val="18"/>
              </w:rPr>
              <w:t>$25459.</w:t>
            </w:r>
          </w:p>
        </w:tc>
      </w:tr>
      <w:tr w:rsidR="00C06832" w:rsidRPr="005940F3" w14:paraId="4DA7206F" w14:textId="77777777" w:rsidTr="00544B45">
        <w:trPr>
          <w:cantSplit/>
          <w:trHeight w:val="305"/>
        </w:trPr>
        <w:tc>
          <w:tcPr>
            <w:tcW w:w="942" w:type="dxa"/>
          </w:tcPr>
          <w:p w14:paraId="7D73B881" w14:textId="77777777" w:rsidR="00C06832" w:rsidRPr="00EC0616" w:rsidRDefault="00C06832" w:rsidP="00C06832">
            <w:pPr>
              <w:pStyle w:val="RBBasic"/>
              <w:spacing w:after="60"/>
              <w:rPr>
                <w:rFonts w:ascii="Arial" w:hAnsi="Arial" w:cs="Arial"/>
                <w:sz w:val="18"/>
                <w:szCs w:val="18"/>
              </w:rPr>
            </w:pPr>
          </w:p>
        </w:tc>
        <w:tc>
          <w:tcPr>
            <w:tcW w:w="3794" w:type="dxa"/>
          </w:tcPr>
          <w:p w14:paraId="5B7A21AD" w14:textId="77777777" w:rsidR="00C06832" w:rsidRPr="00EC0616" w:rsidRDefault="00C06832" w:rsidP="00C06832">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58BDC66B" w:rsidR="00C06832" w:rsidRPr="00EC0616" w:rsidRDefault="00C06832" w:rsidP="00C06832">
            <w:pPr>
              <w:pStyle w:val="RBBasic"/>
              <w:spacing w:after="60"/>
              <w:jc w:val="right"/>
              <w:rPr>
                <w:rFonts w:ascii="Arial" w:hAnsi="Arial" w:cs="Arial"/>
                <w:sz w:val="18"/>
                <w:szCs w:val="18"/>
              </w:rPr>
            </w:pPr>
          </w:p>
        </w:tc>
        <w:tc>
          <w:tcPr>
            <w:tcW w:w="1284" w:type="dxa"/>
            <w:gridSpan w:val="3"/>
          </w:tcPr>
          <w:p w14:paraId="56EA7CB6" w14:textId="29402193" w:rsidR="00C06832" w:rsidRPr="00EC0616" w:rsidRDefault="00C06832" w:rsidP="00C06832">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731C8C52" w:rsidR="00C06832" w:rsidRPr="00EC0616" w:rsidRDefault="00C06832" w:rsidP="00C06832">
            <w:pPr>
              <w:pStyle w:val="RBBasic"/>
              <w:spacing w:after="60"/>
              <w:jc w:val="right"/>
              <w:rPr>
                <w:rFonts w:ascii="Arial" w:hAnsi="Arial" w:cs="Arial"/>
                <w:sz w:val="18"/>
                <w:szCs w:val="18"/>
              </w:rPr>
            </w:pPr>
          </w:p>
        </w:tc>
      </w:tr>
      <w:tr w:rsidR="005B4BD0" w:rsidRPr="005940F3" w14:paraId="23F2B52A" w14:textId="77777777" w:rsidTr="00544B45">
        <w:trPr>
          <w:cantSplit/>
          <w:trHeight w:val="550"/>
        </w:trPr>
        <w:tc>
          <w:tcPr>
            <w:tcW w:w="942" w:type="dxa"/>
          </w:tcPr>
          <w:p w14:paraId="1F941B44"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5B4BD0" w:rsidRPr="00EC0616" w:rsidRDefault="005B4BD0" w:rsidP="00544B45">
            <w:pPr>
              <w:pStyle w:val="RBBasic"/>
              <w:spacing w:after="60"/>
              <w:rPr>
                <w:rFonts w:ascii="Arial" w:hAnsi="Arial" w:cs="Arial"/>
                <w:sz w:val="18"/>
                <w:szCs w:val="18"/>
              </w:rPr>
            </w:pPr>
            <w:r w:rsidRPr="00EC0616">
              <w:rPr>
                <w:rFonts w:ascii="Arial" w:hAnsi="Arial" w:cs="Arial"/>
                <w:sz w:val="18"/>
                <w:szCs w:val="18"/>
              </w:rPr>
              <w:t>Other (specify)</w:t>
            </w:r>
          </w:p>
        </w:tc>
      </w:tr>
      <w:tr w:rsidR="00A757EB" w:rsidRPr="005940F3" w14:paraId="33AE6F07" w14:textId="77777777" w:rsidTr="00544B45">
        <w:trPr>
          <w:cantSplit/>
          <w:trHeight w:val="428"/>
        </w:trPr>
        <w:tc>
          <w:tcPr>
            <w:tcW w:w="942" w:type="dxa"/>
            <w:tcBorders>
              <w:bottom w:val="double" w:sz="4" w:space="0" w:color="auto"/>
            </w:tcBorders>
          </w:tcPr>
          <w:p w14:paraId="0B296F8F" w14:textId="77777777" w:rsidR="00A757EB" w:rsidRPr="00EC0616" w:rsidRDefault="00A757EB" w:rsidP="00A757EB">
            <w:pPr>
              <w:tabs>
                <w:tab w:val="left" w:pos="432"/>
              </w:tabs>
              <w:spacing w:after="60"/>
              <w:rPr>
                <w:sz w:val="18"/>
                <w:szCs w:val="18"/>
              </w:rPr>
            </w:pPr>
          </w:p>
        </w:tc>
        <w:tc>
          <w:tcPr>
            <w:tcW w:w="3794" w:type="dxa"/>
            <w:tcBorders>
              <w:bottom w:val="double" w:sz="4" w:space="0" w:color="auto"/>
            </w:tcBorders>
          </w:tcPr>
          <w:p w14:paraId="4FA969EF" w14:textId="77777777" w:rsidR="00A757EB" w:rsidRPr="00EC0616" w:rsidRDefault="00A757EB" w:rsidP="00A757E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A757EB" w:rsidRPr="00EC0616" w:rsidRDefault="00A757EB" w:rsidP="00A757EB">
            <w:pPr>
              <w:spacing w:after="60"/>
              <w:jc w:val="right"/>
              <w:rPr>
                <w:spacing w:val="-2"/>
                <w:sz w:val="18"/>
                <w:szCs w:val="18"/>
              </w:rPr>
            </w:pPr>
          </w:p>
        </w:tc>
        <w:tc>
          <w:tcPr>
            <w:tcW w:w="1284" w:type="dxa"/>
            <w:gridSpan w:val="3"/>
            <w:tcBorders>
              <w:bottom w:val="double" w:sz="4" w:space="0" w:color="auto"/>
            </w:tcBorders>
          </w:tcPr>
          <w:p w14:paraId="2CA686C4" w14:textId="785E2738" w:rsidR="00A757EB" w:rsidRPr="00EC0616" w:rsidRDefault="00A757EB" w:rsidP="00A757E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5026B798" w:rsidR="00A757EB" w:rsidRPr="00EC0616" w:rsidRDefault="00A757EB" w:rsidP="00A757EB">
            <w:pPr>
              <w:spacing w:after="60"/>
              <w:jc w:val="right"/>
              <w:rPr>
                <w:spacing w:val="-2"/>
                <w:sz w:val="18"/>
                <w:szCs w:val="18"/>
              </w:rPr>
            </w:pPr>
          </w:p>
        </w:tc>
      </w:tr>
      <w:tr w:rsidR="00F51923" w:rsidRPr="005940F3" w14:paraId="7E4AD5AE" w14:textId="77777777" w:rsidTr="00544B45">
        <w:trPr>
          <w:cantSplit/>
          <w:trHeight w:val="428"/>
        </w:trPr>
        <w:tc>
          <w:tcPr>
            <w:tcW w:w="942" w:type="dxa"/>
            <w:tcBorders>
              <w:bottom w:val="double" w:sz="4" w:space="0" w:color="auto"/>
            </w:tcBorders>
          </w:tcPr>
          <w:p w14:paraId="45E63303" w14:textId="77777777" w:rsidR="00F51923" w:rsidRPr="00EC0616" w:rsidRDefault="00F51923" w:rsidP="00F51923">
            <w:pPr>
              <w:tabs>
                <w:tab w:val="left" w:pos="432"/>
              </w:tabs>
              <w:spacing w:after="60"/>
              <w:rPr>
                <w:sz w:val="18"/>
                <w:szCs w:val="18"/>
              </w:rPr>
            </w:pPr>
          </w:p>
        </w:tc>
        <w:tc>
          <w:tcPr>
            <w:tcW w:w="3794" w:type="dxa"/>
            <w:tcBorders>
              <w:bottom w:val="double" w:sz="4" w:space="0" w:color="auto"/>
            </w:tcBorders>
          </w:tcPr>
          <w:p w14:paraId="2B3FE145" w14:textId="77777777" w:rsidR="00F51923" w:rsidRPr="00EC0616" w:rsidRDefault="00F51923" w:rsidP="00F51923">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7DB703D0" w:rsidR="00F51923" w:rsidRPr="00EC0616" w:rsidRDefault="00F51923" w:rsidP="00F51923">
            <w:pPr>
              <w:spacing w:after="60"/>
              <w:jc w:val="right"/>
              <w:rPr>
                <w:spacing w:val="-2"/>
                <w:sz w:val="18"/>
                <w:szCs w:val="18"/>
              </w:rPr>
            </w:pPr>
          </w:p>
        </w:tc>
        <w:tc>
          <w:tcPr>
            <w:tcW w:w="1284" w:type="dxa"/>
            <w:gridSpan w:val="3"/>
            <w:tcBorders>
              <w:bottom w:val="double" w:sz="4" w:space="0" w:color="auto"/>
            </w:tcBorders>
          </w:tcPr>
          <w:p w14:paraId="5BF04947" w14:textId="519475DD" w:rsidR="00F51923" w:rsidRPr="00EC0616" w:rsidRDefault="00F51923" w:rsidP="00F51923">
            <w:pPr>
              <w:spacing w:after="60"/>
              <w:jc w:val="right"/>
              <w:rPr>
                <w:spacing w:val="-2"/>
                <w:sz w:val="18"/>
                <w:szCs w:val="18"/>
              </w:rPr>
            </w:pPr>
            <w:r w:rsidRPr="00F51923">
              <w:rPr>
                <w:spacing w:val="-2"/>
                <w:sz w:val="18"/>
                <w:szCs w:val="18"/>
              </w:rPr>
              <w:t>$1250000.</w:t>
            </w:r>
          </w:p>
        </w:tc>
        <w:tc>
          <w:tcPr>
            <w:tcW w:w="1268" w:type="dxa"/>
            <w:tcBorders>
              <w:bottom w:val="double" w:sz="4" w:space="0" w:color="auto"/>
            </w:tcBorders>
            <w:shd w:val="clear" w:color="auto" w:fill="D9D9D9" w:themeFill="background1" w:themeFillShade="D9"/>
          </w:tcPr>
          <w:p w14:paraId="2C381358" w14:textId="10DAEB23" w:rsidR="00F51923" w:rsidRPr="00EC0616" w:rsidRDefault="00F51923" w:rsidP="00F51923">
            <w:pPr>
              <w:spacing w:after="60"/>
              <w:jc w:val="right"/>
              <w:rPr>
                <w:spacing w:val="-2"/>
                <w:sz w:val="18"/>
                <w:szCs w:val="18"/>
              </w:rPr>
            </w:pPr>
            <w:r w:rsidRPr="00F51923">
              <w:rPr>
                <w:spacing w:val="-2"/>
                <w:sz w:val="18"/>
                <w:szCs w:val="18"/>
              </w:rPr>
              <w:t>$1250000.</w:t>
            </w:r>
          </w:p>
        </w:tc>
      </w:tr>
      <w:tr w:rsidR="00F51923" w:rsidRPr="005940F3" w14:paraId="6900048B" w14:textId="77777777" w:rsidTr="00544B45">
        <w:trPr>
          <w:cantSplit/>
          <w:trHeight w:val="428"/>
        </w:trPr>
        <w:tc>
          <w:tcPr>
            <w:tcW w:w="942" w:type="dxa"/>
            <w:tcBorders>
              <w:bottom w:val="double" w:sz="4" w:space="0" w:color="auto"/>
            </w:tcBorders>
          </w:tcPr>
          <w:p w14:paraId="17F475B1" w14:textId="77777777" w:rsidR="00F51923" w:rsidRPr="00EC0616" w:rsidRDefault="00F51923" w:rsidP="00F51923">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F51923" w:rsidRPr="00EC0616" w:rsidRDefault="00F51923" w:rsidP="00F51923">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19A04DED" w:rsidR="00F51923" w:rsidRPr="00EC0616" w:rsidRDefault="00F51923" w:rsidP="00F51923">
            <w:pPr>
              <w:spacing w:after="60"/>
              <w:jc w:val="right"/>
              <w:rPr>
                <w:spacing w:val="-2"/>
                <w:sz w:val="18"/>
                <w:szCs w:val="18"/>
              </w:rPr>
            </w:pPr>
          </w:p>
        </w:tc>
        <w:tc>
          <w:tcPr>
            <w:tcW w:w="1284" w:type="dxa"/>
            <w:gridSpan w:val="3"/>
            <w:tcBorders>
              <w:bottom w:val="double" w:sz="4" w:space="0" w:color="auto"/>
            </w:tcBorders>
            <w:shd w:val="clear" w:color="auto" w:fill="D9D9D9" w:themeFill="background1" w:themeFillShade="D9"/>
          </w:tcPr>
          <w:p w14:paraId="6C55A51D" w14:textId="79E47F20" w:rsidR="00F51923" w:rsidRPr="00EC0616" w:rsidRDefault="00F51923" w:rsidP="00F51923">
            <w:pPr>
              <w:spacing w:after="60"/>
              <w:jc w:val="right"/>
              <w:rPr>
                <w:spacing w:val="-2"/>
                <w:sz w:val="18"/>
                <w:szCs w:val="18"/>
              </w:rPr>
            </w:pPr>
            <w:r w:rsidRPr="00F51923">
              <w:rPr>
                <w:spacing w:val="-2"/>
                <w:sz w:val="18"/>
                <w:szCs w:val="18"/>
              </w:rPr>
              <w:t>$3199533.</w:t>
            </w:r>
          </w:p>
        </w:tc>
        <w:tc>
          <w:tcPr>
            <w:tcW w:w="1268" w:type="dxa"/>
            <w:tcBorders>
              <w:bottom w:val="double" w:sz="4" w:space="0" w:color="auto"/>
            </w:tcBorders>
            <w:shd w:val="clear" w:color="auto" w:fill="D9D9D9" w:themeFill="background1" w:themeFillShade="D9"/>
          </w:tcPr>
          <w:p w14:paraId="2CAC4C83" w14:textId="397B45CD" w:rsidR="00F51923" w:rsidRPr="00EC0616" w:rsidRDefault="00F51923" w:rsidP="00F51923">
            <w:pPr>
              <w:spacing w:after="60"/>
              <w:jc w:val="right"/>
              <w:rPr>
                <w:spacing w:val="-2"/>
                <w:sz w:val="18"/>
                <w:szCs w:val="18"/>
              </w:rPr>
            </w:pPr>
            <w:r w:rsidRPr="00F51923">
              <w:rPr>
                <w:spacing w:val="-2"/>
                <w:sz w:val="18"/>
                <w:szCs w:val="18"/>
              </w:rPr>
              <w:t>$3199533.</w:t>
            </w:r>
          </w:p>
        </w:tc>
      </w:tr>
      <w:tr w:rsidR="005B4BD0"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5B4BD0" w:rsidRPr="00EC0616" w:rsidRDefault="005B4BD0" w:rsidP="00544B45">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5B4BD0" w:rsidRPr="00EC0616" w:rsidRDefault="005B4BD0" w:rsidP="00544B45">
            <w:pPr>
              <w:spacing w:after="60"/>
              <w:rPr>
                <w:sz w:val="18"/>
                <w:szCs w:val="18"/>
              </w:rPr>
            </w:pPr>
          </w:p>
        </w:tc>
      </w:tr>
      <w:tr w:rsidR="00A757E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A757EB" w:rsidRPr="00EC0616" w:rsidRDefault="00A757EB" w:rsidP="00A757EB">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1A68FBB8"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tcPr>
          <w:p w14:paraId="6FBED2CE" w14:textId="4636745B"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66BEF128" w:rsidR="00A757EB" w:rsidRPr="00EC0616" w:rsidRDefault="00A757EB" w:rsidP="00A757EB">
            <w:pPr>
              <w:spacing w:after="60"/>
              <w:rPr>
                <w:spacing w:val="-2"/>
                <w:sz w:val="18"/>
                <w:szCs w:val="18"/>
              </w:rPr>
            </w:pPr>
          </w:p>
        </w:tc>
      </w:tr>
      <w:tr w:rsidR="005B4BD0"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5B4BD0" w:rsidRPr="00EC0616" w:rsidRDefault="005B4BD0" w:rsidP="00544B45">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5B4BD0" w:rsidRPr="00EC0616" w:rsidRDefault="005B4BD0" w:rsidP="00544B45">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0C8FF759"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5B4BD0" w:rsidRPr="00EC0616" w:rsidRDefault="005B4BD0" w:rsidP="00544B45">
            <w:pPr>
              <w:spacing w:after="60"/>
              <w:rPr>
                <w:sz w:val="18"/>
                <w:szCs w:val="18"/>
              </w:rPr>
            </w:pPr>
          </w:p>
        </w:tc>
      </w:tr>
      <w:tr w:rsidR="005B4BD0"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5B4BD0" w:rsidRPr="00EC0616" w:rsidRDefault="005B4BD0" w:rsidP="00544B45">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5B4BD0" w:rsidRPr="00EC0616" w:rsidRDefault="005B4BD0" w:rsidP="00544B45">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5B4BD0" w:rsidRPr="00EC0616" w:rsidRDefault="005B4BD0" w:rsidP="00544B45">
            <w:pPr>
              <w:spacing w:after="60"/>
              <w:rPr>
                <w:sz w:val="18"/>
                <w:szCs w:val="18"/>
              </w:rPr>
            </w:pPr>
          </w:p>
        </w:tc>
        <w:tc>
          <w:tcPr>
            <w:tcW w:w="1284" w:type="dxa"/>
            <w:gridSpan w:val="3"/>
            <w:tcBorders>
              <w:top w:val="double" w:sz="4" w:space="0" w:color="auto"/>
              <w:bottom w:val="double" w:sz="4" w:space="0" w:color="auto"/>
            </w:tcBorders>
          </w:tcPr>
          <w:p w14:paraId="1FFAB89F" w14:textId="77777777" w:rsidR="005B4BD0" w:rsidRPr="00EC0616" w:rsidRDefault="005B4BD0" w:rsidP="00544B45">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5B4BD0" w:rsidRPr="00EC0616" w:rsidRDefault="005B4BD0" w:rsidP="00544B45">
            <w:pPr>
              <w:spacing w:after="60"/>
              <w:rPr>
                <w:sz w:val="18"/>
                <w:szCs w:val="18"/>
              </w:rPr>
            </w:pPr>
          </w:p>
        </w:tc>
      </w:tr>
      <w:tr w:rsidR="005B4BD0" w:rsidRPr="005940F3" w14:paraId="6503D906" w14:textId="77777777" w:rsidTr="00544B45">
        <w:trPr>
          <w:cantSplit/>
          <w:trHeight w:val="428"/>
        </w:trPr>
        <w:tc>
          <w:tcPr>
            <w:tcW w:w="942" w:type="dxa"/>
            <w:tcBorders>
              <w:top w:val="double" w:sz="4" w:space="0" w:color="auto"/>
              <w:bottom w:val="double" w:sz="4" w:space="0" w:color="auto"/>
            </w:tcBorders>
          </w:tcPr>
          <w:p w14:paraId="37294C7D" w14:textId="77777777" w:rsidR="005B4BD0" w:rsidRPr="00EC0616" w:rsidRDefault="005B4BD0" w:rsidP="00544B45">
            <w:pPr>
              <w:tabs>
                <w:tab w:val="left" w:pos="432"/>
              </w:tabs>
              <w:spacing w:after="60"/>
              <w:rPr>
                <w:sz w:val="18"/>
                <w:szCs w:val="18"/>
              </w:rPr>
            </w:pPr>
            <w:r w:rsidRPr="00EC0616">
              <w:rPr>
                <w:sz w:val="18"/>
                <w:szCs w:val="18"/>
              </w:rPr>
              <w:t>+/-</w:t>
            </w:r>
          </w:p>
        </w:tc>
        <w:tc>
          <w:tcPr>
            <w:tcW w:w="3794" w:type="dxa"/>
            <w:tcBorders>
              <w:top w:val="double" w:sz="4" w:space="0" w:color="auto"/>
              <w:bottom w:val="double" w:sz="4" w:space="0" w:color="auto"/>
            </w:tcBorders>
          </w:tcPr>
          <w:p w14:paraId="466818E6" w14:textId="77777777" w:rsidR="005B4BD0" w:rsidRPr="00EC0616" w:rsidRDefault="005B4BD0" w:rsidP="00544B45">
            <w:pPr>
              <w:spacing w:after="60"/>
              <w:rPr>
                <w:sz w:val="18"/>
                <w:szCs w:val="18"/>
              </w:rPr>
            </w:pPr>
          </w:p>
        </w:tc>
        <w:tc>
          <w:tcPr>
            <w:tcW w:w="1276" w:type="dxa"/>
            <w:tcBorders>
              <w:top w:val="double" w:sz="4" w:space="0" w:color="auto"/>
              <w:bottom w:val="double" w:sz="4" w:space="0" w:color="auto"/>
            </w:tcBorders>
          </w:tcPr>
          <w:p w14:paraId="228FFFF4" w14:textId="77777777" w:rsidR="005B4BD0" w:rsidRPr="005A0E9D" w:rsidRDefault="005B4BD0" w:rsidP="00544B45">
            <w:pPr>
              <w:spacing w:after="60"/>
              <w:rPr>
                <w:spacing w:val="-2"/>
                <w:sz w:val="18"/>
                <w:szCs w:val="18"/>
              </w:rPr>
            </w:pPr>
          </w:p>
        </w:tc>
        <w:tc>
          <w:tcPr>
            <w:tcW w:w="1284" w:type="dxa"/>
            <w:gridSpan w:val="3"/>
            <w:tcBorders>
              <w:top w:val="double" w:sz="4" w:space="0" w:color="auto"/>
              <w:bottom w:val="double" w:sz="4" w:space="0" w:color="auto"/>
            </w:tcBorders>
          </w:tcPr>
          <w:p w14:paraId="095B09A9" w14:textId="77777777" w:rsidR="005B4BD0" w:rsidRPr="00EC0616" w:rsidRDefault="005B4BD0" w:rsidP="00544B45">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48E5FF4" w14:textId="77777777" w:rsidR="005B4BD0" w:rsidRPr="005A0E9D" w:rsidRDefault="005B4BD0" w:rsidP="00544B45">
            <w:pPr>
              <w:spacing w:after="60"/>
              <w:rPr>
                <w:spacing w:val="-2"/>
                <w:sz w:val="18"/>
                <w:szCs w:val="18"/>
              </w:rPr>
            </w:pPr>
          </w:p>
        </w:tc>
      </w:tr>
      <w:tr w:rsidR="00A757E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A757EB" w:rsidRPr="00EC0616" w:rsidRDefault="00A757EB" w:rsidP="00A757E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A757EB" w:rsidRPr="00EC0616" w:rsidRDefault="00A757EB" w:rsidP="00A757E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77777777" w:rsidR="00A757EB" w:rsidRPr="00EC0616" w:rsidRDefault="00A757EB" w:rsidP="00A757EB">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43450199" w:rsidR="00A757EB" w:rsidRPr="00EC0616" w:rsidRDefault="00A757EB" w:rsidP="00A757E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321AA552" w:rsidR="00A757EB" w:rsidRPr="00EC0616" w:rsidRDefault="00A757EB" w:rsidP="00A757EB">
            <w:pPr>
              <w:spacing w:after="60"/>
              <w:rPr>
                <w:spacing w:val="-2"/>
                <w:sz w:val="18"/>
                <w:szCs w:val="18"/>
              </w:rPr>
            </w:pPr>
          </w:p>
        </w:tc>
      </w:tr>
      <w:tr w:rsidR="00986261" w:rsidRPr="005940F3" w14:paraId="6B7E526F" w14:textId="77777777" w:rsidTr="00544B45">
        <w:trPr>
          <w:cantSplit/>
          <w:trHeight w:val="413"/>
        </w:trPr>
        <w:tc>
          <w:tcPr>
            <w:tcW w:w="942" w:type="dxa"/>
            <w:tcBorders>
              <w:top w:val="double" w:sz="4" w:space="0" w:color="auto"/>
            </w:tcBorders>
          </w:tcPr>
          <w:p w14:paraId="3E54357D" w14:textId="77777777" w:rsidR="00986261" w:rsidRPr="00EC0616" w:rsidRDefault="00986261" w:rsidP="00986261">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986261" w:rsidRPr="00EC0616" w:rsidRDefault="00986261" w:rsidP="00986261">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659FD73D" w:rsidR="00986261" w:rsidRPr="00EC0616" w:rsidRDefault="00986261" w:rsidP="00986261">
            <w:pPr>
              <w:spacing w:after="60"/>
              <w:rPr>
                <w:spacing w:val="-2"/>
                <w:sz w:val="18"/>
                <w:szCs w:val="18"/>
              </w:rPr>
            </w:pPr>
          </w:p>
        </w:tc>
        <w:tc>
          <w:tcPr>
            <w:tcW w:w="1284" w:type="dxa"/>
            <w:gridSpan w:val="3"/>
            <w:tcBorders>
              <w:top w:val="double" w:sz="4" w:space="0" w:color="auto"/>
            </w:tcBorders>
            <w:shd w:val="clear" w:color="auto" w:fill="D9D9D9" w:themeFill="background1" w:themeFillShade="D9"/>
          </w:tcPr>
          <w:p w14:paraId="25F1889C" w14:textId="23D42FD1" w:rsidR="00986261" w:rsidRPr="00EC0616" w:rsidRDefault="0074438A" w:rsidP="00986261">
            <w:pPr>
              <w:spacing w:after="60"/>
              <w:rPr>
                <w:spacing w:val="-2"/>
                <w:sz w:val="18"/>
                <w:szCs w:val="18"/>
              </w:rPr>
            </w:pPr>
            <w:r w:rsidRPr="0074438A">
              <w:rPr>
                <w:spacing w:val="-2"/>
                <w:sz w:val="18"/>
                <w:szCs w:val="18"/>
              </w:rPr>
              <w:t>$5346983.</w:t>
            </w:r>
          </w:p>
        </w:tc>
        <w:tc>
          <w:tcPr>
            <w:tcW w:w="1268" w:type="dxa"/>
            <w:tcBorders>
              <w:top w:val="double" w:sz="4" w:space="0" w:color="auto"/>
            </w:tcBorders>
            <w:shd w:val="clear" w:color="auto" w:fill="D9D9D9" w:themeFill="background1" w:themeFillShade="D9"/>
          </w:tcPr>
          <w:p w14:paraId="3E129F84" w14:textId="1AF52EF1" w:rsidR="00986261" w:rsidRPr="00EC0616" w:rsidRDefault="0074438A" w:rsidP="00986261">
            <w:pPr>
              <w:spacing w:after="60"/>
              <w:rPr>
                <w:spacing w:val="-2"/>
                <w:sz w:val="18"/>
                <w:szCs w:val="18"/>
              </w:rPr>
            </w:pPr>
            <w:r w:rsidRPr="0074438A">
              <w:rPr>
                <w:spacing w:val="-2"/>
                <w:sz w:val="18"/>
                <w:szCs w:val="18"/>
              </w:rPr>
              <w:t>$5346983.</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104B22">
        <w:rPr>
          <w:rFonts w:ascii="Arial" w:hAnsi="Arial" w:cs="Arial"/>
          <w:sz w:val="20"/>
          <w:szCs w:val="20"/>
        </w:rPr>
        <w:t>)(</w:t>
      </w:r>
      <w:proofErr w:type="gramEnd"/>
      <w:r w:rsidRPr="00104B22">
        <w:rPr>
          <w:rFonts w:ascii="Arial" w:hAnsi="Arial" w:cs="Arial"/>
          <w:sz w:val="20"/>
          <w:szCs w:val="20"/>
        </w:rPr>
        <w:t xml:space="preserve">l ).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79CCA10F" w14:textId="42936614"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355928" w:rsidRPr="00355928">
        <w:rPr>
          <w:rFonts w:ascii="Arial" w:hAnsi="Arial" w:cs="Arial"/>
          <w:sz w:val="20"/>
        </w:rPr>
        <w:t>See attached narrative</w:t>
      </w:r>
    </w:p>
    <w:p w14:paraId="3A4BC199" w14:textId="5B301048"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Quality: </w:t>
      </w:r>
      <w:r w:rsidR="000A3F56" w:rsidRPr="00355928">
        <w:rPr>
          <w:rFonts w:ascii="Arial" w:hAnsi="Arial" w:cs="Arial"/>
          <w:sz w:val="20"/>
        </w:rPr>
        <w:t>See attached narrative</w:t>
      </w:r>
    </w:p>
    <w:p w14:paraId="074EDBE2" w14:textId="7CCC49AC"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Efficiency: </w:t>
      </w:r>
      <w:r w:rsidR="000A3F56" w:rsidRPr="00355928">
        <w:rPr>
          <w:rFonts w:ascii="Arial" w:hAnsi="Arial" w:cs="Arial"/>
          <w:sz w:val="20"/>
        </w:rPr>
        <w:t>See attached narrative</w:t>
      </w:r>
    </w:p>
    <w:p w14:paraId="775623A5" w14:textId="7D5BE295"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lastRenderedPageBreak/>
        <w:t xml:space="preserve">Capital Expense: </w:t>
      </w:r>
      <w:r w:rsidR="000A3F56" w:rsidRPr="00355928">
        <w:rPr>
          <w:rFonts w:ascii="Arial" w:hAnsi="Arial" w:cs="Arial"/>
          <w:sz w:val="20"/>
        </w:rPr>
        <w:t>See attached narrative</w:t>
      </w:r>
    </w:p>
    <w:p w14:paraId="3EA27A23" w14:textId="15EFAA01"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0A3F56" w:rsidRPr="00355928">
        <w:rPr>
          <w:rFonts w:ascii="Arial" w:hAnsi="Arial" w:cs="Arial"/>
          <w:sz w:val="20"/>
        </w:rPr>
        <w:t>See attached narrative</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458736AD" w14:textId="5B2586D3"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211ECF" w:rsidRPr="00355928">
        <w:rPr>
          <w:rFonts w:ascii="Arial" w:hAnsi="Arial" w:cs="Arial"/>
          <w:sz w:val="20"/>
        </w:rPr>
        <w:t>See attached narrative</w:t>
      </w:r>
    </w:p>
    <w:p w14:paraId="6CCAB4DD" w14:textId="040AFAAA" w:rsidR="002E5AF0" w:rsidRDefault="005B4BD0" w:rsidP="005B4BD0">
      <w:pPr>
        <w:ind w:left="1710"/>
        <w:rPr>
          <w:rFonts w:ascii="Arial" w:hAnsi="Arial" w:cs="Arial"/>
          <w:sz w:val="20"/>
        </w:rPr>
      </w:pPr>
      <w:r w:rsidRPr="00104B22">
        <w:rPr>
          <w:rFonts w:ascii="Arial" w:hAnsi="Arial" w:cs="Arial"/>
          <w:sz w:val="20"/>
          <w:szCs w:val="20"/>
        </w:rPr>
        <w:t xml:space="preserve">Alternative Quality: </w:t>
      </w:r>
      <w:r w:rsidR="00211ECF" w:rsidRPr="00355928">
        <w:rPr>
          <w:rFonts w:ascii="Arial" w:hAnsi="Arial" w:cs="Arial"/>
          <w:sz w:val="20"/>
        </w:rPr>
        <w:t>See attached narrative</w:t>
      </w:r>
    </w:p>
    <w:p w14:paraId="6C4F9520" w14:textId="22CB35AC" w:rsidR="005B4BD0" w:rsidRPr="00104B22" w:rsidRDefault="005B4BD0" w:rsidP="005B4BD0">
      <w:pPr>
        <w:ind w:left="1710"/>
        <w:rPr>
          <w:rFonts w:ascii="Arial" w:hAnsi="Arial" w:cs="Arial"/>
          <w:sz w:val="20"/>
          <w:szCs w:val="20"/>
        </w:rPr>
      </w:pPr>
      <w:r w:rsidRPr="00104B22">
        <w:rPr>
          <w:rFonts w:ascii="Arial" w:hAnsi="Arial" w:cs="Arial"/>
          <w:sz w:val="20"/>
          <w:szCs w:val="20"/>
        </w:rPr>
        <w:t>Alternative Efficiency:</w:t>
      </w:r>
      <w:r w:rsidR="00211ECF" w:rsidRPr="00211ECF">
        <w:rPr>
          <w:rFonts w:ascii="Arial" w:hAnsi="Arial" w:cs="Arial"/>
          <w:sz w:val="20"/>
        </w:rPr>
        <w:t xml:space="preserve"> </w:t>
      </w:r>
      <w:r w:rsidR="00211ECF" w:rsidRPr="00355928">
        <w:rPr>
          <w:rFonts w:ascii="Arial" w:hAnsi="Arial" w:cs="Arial"/>
          <w:sz w:val="20"/>
        </w:rPr>
        <w:t>See attached narrative</w:t>
      </w:r>
      <w:r w:rsidR="00BA241A" w:rsidRPr="00BA241A">
        <w:rPr>
          <w:rFonts w:ascii="Arial" w:hAnsi="Arial" w:cs="Arial"/>
          <w:sz w:val="20"/>
        </w:rPr>
        <w:t>.</w:t>
      </w:r>
    </w:p>
    <w:p w14:paraId="4418E855" w14:textId="534A7822"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211ECF" w:rsidRPr="00355928">
        <w:rPr>
          <w:rFonts w:ascii="Arial" w:hAnsi="Arial" w:cs="Arial"/>
          <w:sz w:val="20"/>
        </w:rPr>
        <w:t>See attached narrative</w:t>
      </w:r>
    </w:p>
    <w:p w14:paraId="25D31D4A" w14:textId="11A697B3"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211ECF" w:rsidRPr="00355928">
        <w:rPr>
          <w:rFonts w:ascii="Arial" w:hAnsi="Arial" w:cs="Arial"/>
          <w:sz w:val="20"/>
        </w:rPr>
        <w:t>See attached narrative</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6ECF1977" w14:textId="6C5E5061" w:rsidR="005B4BD0" w:rsidRPr="00104B22" w:rsidRDefault="005B4BD0" w:rsidP="005B4BD0">
      <w:pPr>
        <w:ind w:left="1350" w:hanging="630"/>
        <w:rPr>
          <w:rFonts w:ascii="Arial" w:hAnsi="Arial" w:cs="Arial"/>
          <w:sz w:val="20"/>
          <w:szCs w:val="20"/>
        </w:rPr>
      </w:pPr>
      <w:r w:rsidRPr="00104B22">
        <w:rPr>
          <w:rFonts w:ascii="Arial" w:hAnsi="Arial" w:cs="Arial"/>
          <w:sz w:val="20"/>
          <w:szCs w:val="20"/>
        </w:rPr>
        <w:t>F5.</w:t>
      </w:r>
      <w:proofErr w:type="gramStart"/>
      <w:r w:rsidRPr="00104B22">
        <w:rPr>
          <w:rFonts w:ascii="Arial" w:hAnsi="Arial" w:cs="Arial"/>
          <w:sz w:val="20"/>
          <w:szCs w:val="20"/>
        </w:rPr>
        <w:t>a.ii</w:t>
      </w:r>
      <w:proofErr w:type="gramEnd"/>
      <w:r w:rsidRPr="00104B22">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w:t>
      </w:r>
      <w:r w:rsidR="00356061">
        <w:rPr>
          <w:rFonts w:ascii="Arial" w:hAnsi="Arial" w:cs="Arial"/>
          <w:sz w:val="20"/>
          <w:szCs w:val="20"/>
        </w:rPr>
        <w:t>0</w:t>
      </w:r>
      <w:r w:rsidRPr="00104B22">
        <w:rPr>
          <w:rFonts w:ascii="Arial" w:hAnsi="Arial" w:cs="Arial"/>
          <w:sz w:val="20"/>
          <w:szCs w:val="20"/>
        </w:rPr>
        <w:t>(A)(</w:t>
      </w:r>
      <w:r w:rsidR="00356061">
        <w:rPr>
          <w:rFonts w:ascii="Arial" w:hAnsi="Arial" w:cs="Arial"/>
          <w:sz w:val="20"/>
          <w:szCs w:val="20"/>
        </w:rPr>
        <w:t>1</w:t>
      </w:r>
      <w:r w:rsidRPr="00104B22">
        <w:rPr>
          <w:rFonts w:ascii="Arial" w:hAnsi="Arial" w:cs="Arial"/>
          <w:sz w:val="20"/>
          <w:szCs w:val="20"/>
        </w:rPr>
        <w:t xml:space="preserve">).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4305C5" w:rsidRPr="00355928">
        <w:rPr>
          <w:rFonts w:ascii="Arial" w:hAnsi="Arial" w:cs="Arial"/>
          <w:sz w:val="20"/>
        </w:rPr>
        <w:t>See attached narrative</w:t>
      </w:r>
    </w:p>
    <w:p w14:paraId="1A10C9D7" w14:textId="77777777" w:rsidR="005B4BD0" w:rsidRPr="00071A74" w:rsidRDefault="005B4BD0" w:rsidP="005B4BD0">
      <w:pPr>
        <w:ind w:left="1350" w:hanging="630"/>
        <w:rPr>
          <w:rFonts w:ascii="Arial" w:hAnsi="Arial" w:cs="Arial"/>
          <w:sz w:val="20"/>
          <w:szCs w:val="20"/>
        </w:rPr>
      </w:pPr>
    </w:p>
    <w:p w14:paraId="111C0E42" w14:textId="497777C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1"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66D43428"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261401">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E03FAA">
        <w:rPr>
          <w:rFonts w:ascii="Arial" w:hAnsi="Arial" w:cs="Arial"/>
          <w:sz w:val="20"/>
          <w:szCs w:val="20"/>
        </w:rPr>
        <w:t>check</w:t>
      </w:r>
    </w:p>
    <w:p w14:paraId="776A0BF0" w14:textId="5648732F"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BC4235">
        <w:rPr>
          <w:rFonts w:ascii="Arial" w:hAnsi="Arial" w:cs="Arial"/>
          <w:sz w:val="20"/>
          <w:szCs w:val="20"/>
        </w:rPr>
        <w:t>check</w:t>
      </w:r>
    </w:p>
    <w:p w14:paraId="6F2794E0" w14:textId="11763221" w:rsidR="00BC4235" w:rsidRPr="00071A74" w:rsidRDefault="00BC4235" w:rsidP="005B4BD0">
      <w:pPr>
        <w:ind w:left="720" w:right="940"/>
        <w:rPr>
          <w:rFonts w:ascii="Arial" w:hAnsi="Arial" w:cs="Arial"/>
          <w:sz w:val="20"/>
          <w:szCs w:val="20"/>
        </w:rPr>
      </w:pPr>
      <w:r w:rsidRPr="00BC4235">
        <w:rPr>
          <w:rFonts w:ascii="Arial" w:hAnsi="Arial" w:cs="Arial"/>
          <w:sz w:val="20"/>
          <w:szCs w:val="20"/>
        </w:rPr>
        <w:t>Notification of Material Change</w:t>
      </w:r>
      <w:r>
        <w:rPr>
          <w:rFonts w:ascii="Arial" w:hAnsi="Arial" w:cs="Arial"/>
          <w:sz w:val="20"/>
          <w:szCs w:val="20"/>
        </w:rPr>
        <w:t>: check</w:t>
      </w:r>
    </w:p>
    <w:p w14:paraId="0011219A" w14:textId="1080B93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671A12">
        <w:rPr>
          <w:rFonts w:ascii="Arial" w:hAnsi="Arial" w:cs="Arial"/>
          <w:sz w:val="20"/>
          <w:szCs w:val="20"/>
        </w:rPr>
        <w:t>unchecked</w:t>
      </w:r>
    </w:p>
    <w:p w14:paraId="2C42C1A6" w14:textId="49F034B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Engagement-Stakeholder Assessment form: </w:t>
      </w:r>
      <w:r w:rsidR="00E968E1" w:rsidRPr="00071A74">
        <w:rPr>
          <w:rFonts w:ascii="Arial" w:hAnsi="Arial" w:cs="Arial"/>
          <w:sz w:val="20"/>
          <w:szCs w:val="20"/>
        </w:rPr>
        <w:t>unchecked</w:t>
      </w:r>
    </w:p>
    <w:p w14:paraId="180BD9B2" w14:textId="2D5A1F5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Engagement-Self Assessment form: </w:t>
      </w:r>
      <w:r w:rsidR="00671A12">
        <w:rPr>
          <w:rFonts w:ascii="Arial" w:hAnsi="Arial" w:cs="Arial"/>
          <w:sz w:val="20"/>
          <w:szCs w:val="20"/>
        </w:rPr>
        <w:t>unchecked</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Keep a copy </w:t>
      </w:r>
      <w:proofErr w:type="gramStart"/>
      <w:r w:rsidRPr="00071A74">
        <w:rPr>
          <w:rFonts w:ascii="Arial" w:hAnsi="Arial" w:cs="Arial"/>
          <w:sz w:val="20"/>
          <w:szCs w:val="20"/>
        </w:rPr>
        <w:t>for</w:t>
      </w:r>
      <w:proofErr w:type="gramEnd"/>
      <w:r w:rsidRPr="00071A74">
        <w:rPr>
          <w:rFonts w:ascii="Arial" w:hAnsi="Arial" w:cs="Arial"/>
          <w:sz w:val="20"/>
          <w:szCs w:val="20"/>
        </w:rPr>
        <w:t xml:space="preserve">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4A84FAC5" w:rsidR="005B4BD0" w:rsidRPr="00071A74" w:rsidRDefault="005B4BD0" w:rsidP="005B4BD0">
      <w:pPr>
        <w:ind w:left="720" w:right="540"/>
        <w:jc w:val="center"/>
        <w:rPr>
          <w:rFonts w:ascii="Arial" w:hAnsi="Arial" w:cs="Arial"/>
          <w:sz w:val="20"/>
          <w:szCs w:val="20"/>
        </w:rPr>
      </w:pPr>
      <w:r w:rsidRPr="00071A74">
        <w:rPr>
          <w:rFonts w:ascii="Arial" w:hAnsi="Arial" w:cs="Arial"/>
          <w:sz w:val="20"/>
          <w:szCs w:val="20"/>
        </w:rPr>
        <w:t>This document is ready to file? yes</w:t>
      </w:r>
      <w:r w:rsidRPr="00071A74">
        <w:rPr>
          <w:rFonts w:ascii="Arial" w:hAnsi="Arial" w:cs="Arial"/>
          <w:sz w:val="20"/>
          <w:szCs w:val="20"/>
        </w:rPr>
        <w:tab/>
      </w:r>
      <w:r w:rsidRPr="00071A74">
        <w:rPr>
          <w:rFonts w:ascii="Arial" w:hAnsi="Arial" w:cs="Arial"/>
          <w:sz w:val="20"/>
          <w:szCs w:val="20"/>
        </w:rPr>
        <w:tab/>
        <w:t xml:space="preserve">Date/time Stamp: </w:t>
      </w:r>
      <w:r w:rsidR="00EA364B" w:rsidRPr="00EA364B">
        <w:rPr>
          <w:rFonts w:ascii="Arial" w:hAnsi="Arial" w:cs="Arial"/>
          <w:sz w:val="20"/>
          <w:szCs w:val="20"/>
        </w:rPr>
        <w:t>06/24/2024 3:58 pm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057D31BB"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EA364B" w:rsidRPr="00EA364B">
        <w:rPr>
          <w:rFonts w:ascii="Arial" w:hAnsi="Arial" w:cs="Arial"/>
          <w:b/>
          <w:sz w:val="20"/>
          <w:szCs w:val="20"/>
        </w:rPr>
        <w:t>WE-24062414-AS</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2"/>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9BB6D" w14:textId="77777777" w:rsidR="00107608" w:rsidRDefault="00107608">
      <w:r>
        <w:separator/>
      </w:r>
    </w:p>
  </w:endnote>
  <w:endnote w:type="continuationSeparator" w:id="0">
    <w:p w14:paraId="79B1B10A" w14:textId="77777777" w:rsidR="00107608" w:rsidRDefault="00107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649126856"/>
      <w:docPartObj>
        <w:docPartGallery w:val="Page Numbers (Bottom of Page)"/>
        <w:docPartUnique/>
      </w:docPartObj>
    </w:sdtPr>
    <w:sdtEndPr/>
    <w:sdtContent>
      <w:sdt>
        <w:sdtPr>
          <w:rPr>
            <w:sz w:val="18"/>
            <w:szCs w:val="18"/>
          </w:rPr>
          <w:id w:val="-1846554211"/>
          <w:docPartObj>
            <w:docPartGallery w:val="Page Numbers (Top of Page)"/>
            <w:docPartUnique/>
          </w:docPartObj>
        </w:sdtPr>
        <w:sdtEndPr/>
        <w:sdtContent>
          <w:p w14:paraId="66CD4869" w14:textId="7DE5270E" w:rsidR="00B21BFD" w:rsidRPr="00A84711" w:rsidRDefault="00B21BFD"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124F6E" w:rsidRPr="00124F6E">
              <w:rPr>
                <w:color w:val="050505"/>
                <w:w w:val="95"/>
                <w:sz w:val="18"/>
                <w:szCs w:val="18"/>
              </w:rPr>
              <w:t>Weymouth Endoscopy, LLC</w:t>
            </w:r>
            <w:r w:rsidRPr="00514125">
              <w:rPr>
                <w:color w:val="050505"/>
                <w:w w:val="95"/>
                <w:sz w:val="18"/>
                <w:szCs w:val="18"/>
              </w:rPr>
              <w:tab/>
            </w:r>
            <w:r w:rsidR="00124F6E">
              <w:rPr>
                <w:color w:val="050505"/>
                <w:w w:val="95"/>
                <w:sz w:val="18"/>
                <w:szCs w:val="18"/>
              </w:rPr>
              <w:tab/>
            </w:r>
            <w:r w:rsidR="00124F6E" w:rsidRPr="00124F6E">
              <w:rPr>
                <w:color w:val="050505"/>
                <w:w w:val="95"/>
                <w:sz w:val="18"/>
                <w:szCs w:val="18"/>
              </w:rPr>
              <w:t>06/24/2024 3:58 pm WE-24062414-AS</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C5FD80E" w14:textId="77777777" w:rsidR="00B21BFD" w:rsidRDefault="00B21BF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23C4EF49" w14:textId="03FC8B44"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FD1337" w:rsidRPr="00124F6E">
              <w:rPr>
                <w:color w:val="050505"/>
                <w:w w:val="95"/>
                <w:sz w:val="18"/>
                <w:szCs w:val="18"/>
              </w:rPr>
              <w:t>Weymouth Endoscopy, LLC</w:t>
            </w:r>
            <w:r w:rsidR="00FD1337" w:rsidRPr="00514125">
              <w:rPr>
                <w:color w:val="050505"/>
                <w:w w:val="95"/>
                <w:sz w:val="18"/>
                <w:szCs w:val="18"/>
              </w:rPr>
              <w:tab/>
            </w:r>
            <w:r w:rsidR="00FD1337">
              <w:rPr>
                <w:color w:val="050505"/>
                <w:w w:val="95"/>
                <w:sz w:val="18"/>
                <w:szCs w:val="18"/>
              </w:rPr>
              <w:tab/>
            </w:r>
            <w:r w:rsidR="00FD1337" w:rsidRPr="00124F6E">
              <w:rPr>
                <w:color w:val="050505"/>
                <w:w w:val="95"/>
                <w:sz w:val="18"/>
                <w:szCs w:val="18"/>
              </w:rPr>
              <w:t>06/24/2024 3:58 pm WE-24062414-AS</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CE599" w14:textId="77777777" w:rsidR="00107608" w:rsidRDefault="00107608">
      <w:r>
        <w:separator/>
      </w:r>
    </w:p>
  </w:footnote>
  <w:footnote w:type="continuationSeparator" w:id="0">
    <w:p w14:paraId="701169B7" w14:textId="77777777" w:rsidR="00107608" w:rsidRDefault="00107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jc w:val="left"/>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jc w:val="left"/>
      </w:pPr>
      <w:rPr>
        <w:rFonts w:hint="default"/>
        <w:spacing w:val="-1"/>
        <w:w w:val="106"/>
        <w:lang w:val="en-US" w:eastAsia="en-US" w:bidi="ar-SA"/>
      </w:rPr>
    </w:lvl>
    <w:lvl w:ilvl="2" w:tplc="49747582">
      <w:start w:val="1"/>
      <w:numFmt w:val="lowerRoman"/>
      <w:lvlText w:val="%3."/>
      <w:lvlJc w:val="left"/>
      <w:pPr>
        <w:ind w:left="3787" w:hanging="283"/>
        <w:jc w:val="left"/>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4"/>
  </w:num>
  <w:num w:numId="4" w16cid:durableId="1822429249">
    <w:abstractNumId w:val="1"/>
  </w:num>
  <w:num w:numId="5" w16cid:durableId="92900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1751C"/>
    <w:rsid w:val="0000634E"/>
    <w:rsid w:val="00035329"/>
    <w:rsid w:val="00066C62"/>
    <w:rsid w:val="00067851"/>
    <w:rsid w:val="00071A74"/>
    <w:rsid w:val="0007332A"/>
    <w:rsid w:val="000825B9"/>
    <w:rsid w:val="000861FA"/>
    <w:rsid w:val="00091098"/>
    <w:rsid w:val="000957C4"/>
    <w:rsid w:val="000A3F56"/>
    <w:rsid w:val="000A683C"/>
    <w:rsid w:val="000E550E"/>
    <w:rsid w:val="00104B22"/>
    <w:rsid w:val="00107608"/>
    <w:rsid w:val="00110867"/>
    <w:rsid w:val="00114EF7"/>
    <w:rsid w:val="00124F6E"/>
    <w:rsid w:val="00125A85"/>
    <w:rsid w:val="00127488"/>
    <w:rsid w:val="00147E55"/>
    <w:rsid w:val="00164425"/>
    <w:rsid w:val="0017544E"/>
    <w:rsid w:val="00190A8F"/>
    <w:rsid w:val="00193A32"/>
    <w:rsid w:val="001A7FCD"/>
    <w:rsid w:val="001B13AB"/>
    <w:rsid w:val="001B1C95"/>
    <w:rsid w:val="001E0F1B"/>
    <w:rsid w:val="001E6691"/>
    <w:rsid w:val="001F42DF"/>
    <w:rsid w:val="002033EF"/>
    <w:rsid w:val="002057C2"/>
    <w:rsid w:val="002108B2"/>
    <w:rsid w:val="00211ECF"/>
    <w:rsid w:val="00216C17"/>
    <w:rsid w:val="002239D2"/>
    <w:rsid w:val="00225299"/>
    <w:rsid w:val="00225764"/>
    <w:rsid w:val="0023419F"/>
    <w:rsid w:val="002476EC"/>
    <w:rsid w:val="002537E3"/>
    <w:rsid w:val="00261401"/>
    <w:rsid w:val="0026485A"/>
    <w:rsid w:val="00273113"/>
    <w:rsid w:val="00282EB7"/>
    <w:rsid w:val="00284670"/>
    <w:rsid w:val="00296AD5"/>
    <w:rsid w:val="002A58E3"/>
    <w:rsid w:val="002A75B9"/>
    <w:rsid w:val="002D5142"/>
    <w:rsid w:val="002E1AAF"/>
    <w:rsid w:val="002E5AF0"/>
    <w:rsid w:val="002F5938"/>
    <w:rsid w:val="003269EB"/>
    <w:rsid w:val="00333A6F"/>
    <w:rsid w:val="0034388A"/>
    <w:rsid w:val="00344D3A"/>
    <w:rsid w:val="00355928"/>
    <w:rsid w:val="00356061"/>
    <w:rsid w:val="003744D8"/>
    <w:rsid w:val="0038456F"/>
    <w:rsid w:val="003B27FB"/>
    <w:rsid w:val="003D6EA0"/>
    <w:rsid w:val="003E0AF6"/>
    <w:rsid w:val="003F0E9C"/>
    <w:rsid w:val="003F3913"/>
    <w:rsid w:val="004015FF"/>
    <w:rsid w:val="00414200"/>
    <w:rsid w:val="00422E5D"/>
    <w:rsid w:val="00430395"/>
    <w:rsid w:val="004305C5"/>
    <w:rsid w:val="0043138B"/>
    <w:rsid w:val="00441861"/>
    <w:rsid w:val="004460E5"/>
    <w:rsid w:val="004569EF"/>
    <w:rsid w:val="0049245D"/>
    <w:rsid w:val="0049335D"/>
    <w:rsid w:val="004A2915"/>
    <w:rsid w:val="004A5860"/>
    <w:rsid w:val="004B5EAE"/>
    <w:rsid w:val="004C6B35"/>
    <w:rsid w:val="004D1AD4"/>
    <w:rsid w:val="004E4AF9"/>
    <w:rsid w:val="00510314"/>
    <w:rsid w:val="00512C22"/>
    <w:rsid w:val="005149D5"/>
    <w:rsid w:val="00531A8D"/>
    <w:rsid w:val="00533480"/>
    <w:rsid w:val="00533DC4"/>
    <w:rsid w:val="005352C9"/>
    <w:rsid w:val="005A6AC3"/>
    <w:rsid w:val="005B4BD0"/>
    <w:rsid w:val="005E45FF"/>
    <w:rsid w:val="005F0DA7"/>
    <w:rsid w:val="005F146B"/>
    <w:rsid w:val="0060312A"/>
    <w:rsid w:val="006076E4"/>
    <w:rsid w:val="006245D3"/>
    <w:rsid w:val="00624938"/>
    <w:rsid w:val="00627F02"/>
    <w:rsid w:val="00655FA1"/>
    <w:rsid w:val="006619D0"/>
    <w:rsid w:val="00671A12"/>
    <w:rsid w:val="00676901"/>
    <w:rsid w:val="00677BE8"/>
    <w:rsid w:val="006975DB"/>
    <w:rsid w:val="006A280A"/>
    <w:rsid w:val="006B5AD9"/>
    <w:rsid w:val="006B6AB9"/>
    <w:rsid w:val="006C7642"/>
    <w:rsid w:val="006D4026"/>
    <w:rsid w:val="006D52DE"/>
    <w:rsid w:val="006E06CB"/>
    <w:rsid w:val="007110FD"/>
    <w:rsid w:val="00711330"/>
    <w:rsid w:val="007147D5"/>
    <w:rsid w:val="00730D24"/>
    <w:rsid w:val="0074438A"/>
    <w:rsid w:val="0075718E"/>
    <w:rsid w:val="00763E4A"/>
    <w:rsid w:val="00775814"/>
    <w:rsid w:val="00777C4A"/>
    <w:rsid w:val="00794F3D"/>
    <w:rsid w:val="007A3012"/>
    <w:rsid w:val="007A31C5"/>
    <w:rsid w:val="007A4C34"/>
    <w:rsid w:val="007A720C"/>
    <w:rsid w:val="007B46E1"/>
    <w:rsid w:val="007C0AE2"/>
    <w:rsid w:val="007C32C9"/>
    <w:rsid w:val="007D0066"/>
    <w:rsid w:val="008205AE"/>
    <w:rsid w:val="008205FD"/>
    <w:rsid w:val="008261D1"/>
    <w:rsid w:val="00832BD9"/>
    <w:rsid w:val="008465DC"/>
    <w:rsid w:val="008527D3"/>
    <w:rsid w:val="0086005F"/>
    <w:rsid w:val="008629DB"/>
    <w:rsid w:val="0086340E"/>
    <w:rsid w:val="00873BE2"/>
    <w:rsid w:val="008767E3"/>
    <w:rsid w:val="008820B6"/>
    <w:rsid w:val="008C78B9"/>
    <w:rsid w:val="008D7080"/>
    <w:rsid w:val="008E7A1B"/>
    <w:rsid w:val="009058F2"/>
    <w:rsid w:val="0091751C"/>
    <w:rsid w:val="009369F8"/>
    <w:rsid w:val="0095061F"/>
    <w:rsid w:val="009638C5"/>
    <w:rsid w:val="00967C54"/>
    <w:rsid w:val="0097508F"/>
    <w:rsid w:val="009845FB"/>
    <w:rsid w:val="00986261"/>
    <w:rsid w:val="009A0AF2"/>
    <w:rsid w:val="009A6328"/>
    <w:rsid w:val="009E3543"/>
    <w:rsid w:val="009E354A"/>
    <w:rsid w:val="009E7BD6"/>
    <w:rsid w:val="009F000C"/>
    <w:rsid w:val="00A134BE"/>
    <w:rsid w:val="00A31BFD"/>
    <w:rsid w:val="00A757EB"/>
    <w:rsid w:val="00A770F8"/>
    <w:rsid w:val="00A84711"/>
    <w:rsid w:val="00A9449B"/>
    <w:rsid w:val="00AA4FB1"/>
    <w:rsid w:val="00AE3E84"/>
    <w:rsid w:val="00AE7D15"/>
    <w:rsid w:val="00B01627"/>
    <w:rsid w:val="00B127D9"/>
    <w:rsid w:val="00B21BFD"/>
    <w:rsid w:val="00B23651"/>
    <w:rsid w:val="00B32DFA"/>
    <w:rsid w:val="00B400E7"/>
    <w:rsid w:val="00B67E2A"/>
    <w:rsid w:val="00BA241A"/>
    <w:rsid w:val="00BA7757"/>
    <w:rsid w:val="00BB4AD0"/>
    <w:rsid w:val="00BB625C"/>
    <w:rsid w:val="00BC4235"/>
    <w:rsid w:val="00BC613D"/>
    <w:rsid w:val="00BD32B6"/>
    <w:rsid w:val="00BD7FA2"/>
    <w:rsid w:val="00BF06B0"/>
    <w:rsid w:val="00C06832"/>
    <w:rsid w:val="00C06A8C"/>
    <w:rsid w:val="00C119AD"/>
    <w:rsid w:val="00C1355C"/>
    <w:rsid w:val="00C4046F"/>
    <w:rsid w:val="00C42572"/>
    <w:rsid w:val="00C5172E"/>
    <w:rsid w:val="00C5612D"/>
    <w:rsid w:val="00C65FFA"/>
    <w:rsid w:val="00C66BBC"/>
    <w:rsid w:val="00C84A23"/>
    <w:rsid w:val="00C8730D"/>
    <w:rsid w:val="00C92123"/>
    <w:rsid w:val="00C92759"/>
    <w:rsid w:val="00C979DE"/>
    <w:rsid w:val="00CA4E9D"/>
    <w:rsid w:val="00CB3679"/>
    <w:rsid w:val="00CC5C52"/>
    <w:rsid w:val="00CD1FE9"/>
    <w:rsid w:val="00CD425F"/>
    <w:rsid w:val="00CE10FD"/>
    <w:rsid w:val="00CF35A7"/>
    <w:rsid w:val="00D24E87"/>
    <w:rsid w:val="00D27938"/>
    <w:rsid w:val="00D4092B"/>
    <w:rsid w:val="00D46D1F"/>
    <w:rsid w:val="00D5026E"/>
    <w:rsid w:val="00D527B6"/>
    <w:rsid w:val="00D81C38"/>
    <w:rsid w:val="00D96FB2"/>
    <w:rsid w:val="00DB24EA"/>
    <w:rsid w:val="00DB5069"/>
    <w:rsid w:val="00DC1AEB"/>
    <w:rsid w:val="00DD2C3C"/>
    <w:rsid w:val="00DE40C6"/>
    <w:rsid w:val="00DF5201"/>
    <w:rsid w:val="00E0258C"/>
    <w:rsid w:val="00E03FAA"/>
    <w:rsid w:val="00E31DE7"/>
    <w:rsid w:val="00E36DD9"/>
    <w:rsid w:val="00E6644C"/>
    <w:rsid w:val="00E70ADD"/>
    <w:rsid w:val="00E77CA4"/>
    <w:rsid w:val="00E805AB"/>
    <w:rsid w:val="00E852CF"/>
    <w:rsid w:val="00E86EE0"/>
    <w:rsid w:val="00E968E1"/>
    <w:rsid w:val="00EA27CD"/>
    <w:rsid w:val="00EA364B"/>
    <w:rsid w:val="00EB1D40"/>
    <w:rsid w:val="00ED07FA"/>
    <w:rsid w:val="00F30ABB"/>
    <w:rsid w:val="00F33336"/>
    <w:rsid w:val="00F45946"/>
    <w:rsid w:val="00F5178C"/>
    <w:rsid w:val="00F51923"/>
    <w:rsid w:val="00F52AF1"/>
    <w:rsid w:val="00F92A69"/>
    <w:rsid w:val="00FB1F56"/>
    <w:rsid w:val="00FC3601"/>
    <w:rsid w:val="00FD1337"/>
    <w:rsid w:val="00FE1C0F"/>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jgallop@kb-law.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1688</TotalTime>
  <Pages>8</Pages>
  <Words>2543</Words>
  <Characters>14501</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242</cp:revision>
  <dcterms:created xsi:type="dcterms:W3CDTF">2023-06-23T14:32:00Z</dcterms:created>
  <dcterms:modified xsi:type="dcterms:W3CDTF">2024-07-26T18:34:00Z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