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5131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Application for Home- and Community-Based Services </w:t>
      </w:r>
    </w:p>
    <w:p w14:paraId="3413AADB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Waivers for Persons with Acquired Brain Injury (ABI)</w:t>
      </w:r>
    </w:p>
    <w:p w14:paraId="718E562B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Non-Residential Habilitation Waiver</w:t>
      </w:r>
    </w:p>
    <w:p w14:paraId="7C8C9BD0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394285DB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ABI WAIVER INFORMATION • (866) 281-5602, TTY: (800) 596-1746 • ABIinfo@umassmed.edu</w:t>
      </w:r>
    </w:p>
    <w:p w14:paraId="4815EFCF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1A538955" w14:textId="75FAA9FE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The Acquired Brain Injury Non-Residential Habilitation (ABI-N) Waiver is available through MassHealth for people who have an acquired brain injury and who have been living in a nursing facility or chronic disease or rehabilitation hospital for at least 90 consecutive days. </w:t>
      </w:r>
    </w:p>
    <w:p w14:paraId="490711FB" w14:textId="21FC5C2F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The ABI-N Waiver serves MassHealth members who do not need 24-hour services and support. The ABI-N Waiver does not include residential support services. Participants will reside and receive waiver services in their own home or apartment or in the home of someone else.</w:t>
      </w:r>
    </w:p>
    <w:p w14:paraId="2F499F27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366B7442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Applicant name</w:t>
      </w:r>
    </w:p>
    <w:p w14:paraId="5357E0B1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6D53C289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Date of birth What was your sex assigned at birth? M F </w:t>
      </w:r>
    </w:p>
    <w:p w14:paraId="415AF29D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591A39CA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Social Security number </w:t>
      </w:r>
    </w:p>
    <w:p w14:paraId="5E27E288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3B2A67AE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MassHealth ID number</w:t>
      </w:r>
    </w:p>
    <w:p w14:paraId="64D843BE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57ABBF71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Preferred language Applicant telephone number</w:t>
      </w:r>
    </w:p>
    <w:p w14:paraId="72DC2FB5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041F34E9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Facility name Date of admission </w:t>
      </w:r>
    </w:p>
    <w:p w14:paraId="3C3D6F64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1BE71144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Facility address</w:t>
      </w:r>
    </w:p>
    <w:p w14:paraId="0A8E318D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0C0FAB84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Should we contact someone else about your application? Yes No</w:t>
      </w:r>
    </w:p>
    <w:p w14:paraId="5033B0C2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6A10D917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Who or what agency referred you to this program?</w:t>
      </w:r>
    </w:p>
    <w:p w14:paraId="236546A9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7F548C2B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Contact name</w:t>
      </w:r>
    </w:p>
    <w:p w14:paraId="69925876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38E44B1B" w14:textId="77777777" w:rsidR="00577C3D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Contact telephone number </w:t>
      </w:r>
    </w:p>
    <w:p w14:paraId="2E589709" w14:textId="547573B2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Relationship</w:t>
      </w:r>
    </w:p>
    <w:p w14:paraId="17A70AE4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7E597F67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Contact address</w:t>
      </w:r>
    </w:p>
    <w:p w14:paraId="4A79838F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57C82BBB" w14:textId="1F51A134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 You may choose an authorized representative to help you apply for or get health benefits. You can do this by filling out a MassHealth Authorized Representative Designation Form (ARD) form. To request an ARD form, call ABI Waiver Information at (866) 281-5602, TTY: (800) 596-1746 or email ABIinfo@umassmed.edu. </w:t>
      </w:r>
    </w:p>
    <w:p w14:paraId="354282D2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75369A6D" w14:textId="384E5323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The ABI-RH Waiver serves MassHealth members who have been living in a nursing facility or chronic disease or rehabilitation hospital for at least 90 consecutive days.</w:t>
      </w:r>
    </w:p>
    <w:p w14:paraId="4ACF506B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0E4CE66D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By signing this application, I am stating that</w:t>
      </w:r>
    </w:p>
    <w:p w14:paraId="37309700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5E1DA5B4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» I expect to be in the nursing facility or chronic disease or rehabilitation hospital for 90 consecutive days or longer; </w:t>
      </w:r>
    </w:p>
    <w:p w14:paraId="326AC7E7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» I have an acquired brain injury; and </w:t>
      </w:r>
    </w:p>
    <w:p w14:paraId="4583B6C5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» I sustained my brain injury at age 22 or older. </w:t>
      </w:r>
    </w:p>
    <w:p w14:paraId="690772D7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</w:p>
    <w:p w14:paraId="301B78F3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Signature of Applicant or Authorized Representative Date</w:t>
      </w:r>
    </w:p>
    <w:p w14:paraId="56B8D36A" w14:textId="77777777" w:rsidR="005A074A" w:rsidRDefault="005A074A" w:rsidP="0090127D">
      <w:pPr>
        <w:rPr>
          <w:rFonts w:asciiTheme="minorHAnsi" w:hAnsiTheme="minorHAnsi"/>
          <w:sz w:val="24"/>
          <w:szCs w:val="24"/>
        </w:rPr>
      </w:pPr>
    </w:p>
    <w:p w14:paraId="1DBF67A9" w14:textId="77777777" w:rsidR="00577C3D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Send your completed application to </w:t>
      </w:r>
    </w:p>
    <w:p w14:paraId="5D4FE993" w14:textId="292223AD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Waiver Unit</w:t>
      </w:r>
    </w:p>
    <w:p w14:paraId="5DC0947A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UMass Chan Medical School</w:t>
      </w:r>
    </w:p>
    <w:p w14:paraId="400CF1A0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PO Box 2635</w:t>
      </w:r>
    </w:p>
    <w:p w14:paraId="4B9E50C7" w14:textId="77777777" w:rsidR="0090127D" w:rsidRPr="00355817" w:rsidRDefault="0090127D" w:rsidP="00577C3D">
      <w:pPr>
        <w:spacing w:before="0" w:after="0"/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Worcester, MA 01613</w:t>
      </w:r>
    </w:p>
    <w:p w14:paraId="42A4B16D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 xml:space="preserve"> </w:t>
      </w:r>
    </w:p>
    <w:p w14:paraId="43376CA0" w14:textId="77777777" w:rsidR="0090127D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Staff at the ABI Waiver Unit will contact you when they receive your application to begin the application process.</w:t>
      </w:r>
    </w:p>
    <w:p w14:paraId="23669BA2" w14:textId="2CD63970" w:rsidR="00B324DA" w:rsidRPr="00355817" w:rsidRDefault="0090127D" w:rsidP="0090127D">
      <w:pPr>
        <w:rPr>
          <w:rFonts w:asciiTheme="minorHAnsi" w:hAnsiTheme="minorHAnsi"/>
          <w:sz w:val="24"/>
          <w:szCs w:val="24"/>
        </w:rPr>
      </w:pPr>
      <w:r w:rsidRPr="00355817">
        <w:rPr>
          <w:rFonts w:asciiTheme="minorHAnsi" w:hAnsiTheme="minorHAnsi"/>
          <w:sz w:val="24"/>
          <w:szCs w:val="24"/>
        </w:rPr>
        <w:t>ABI-N_2025-1</w:t>
      </w:r>
      <w:r w:rsidR="00472905">
        <w:rPr>
          <w:rFonts w:asciiTheme="minorHAnsi" w:hAnsiTheme="minorHAnsi"/>
          <w:sz w:val="24"/>
          <w:szCs w:val="24"/>
        </w:rPr>
        <w:t>1</w:t>
      </w:r>
    </w:p>
    <w:sectPr w:rsidR="00B324DA" w:rsidRPr="0035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D"/>
    <w:rsid w:val="00334B6B"/>
    <w:rsid w:val="00355817"/>
    <w:rsid w:val="00472905"/>
    <w:rsid w:val="00577C3D"/>
    <w:rsid w:val="005A074A"/>
    <w:rsid w:val="005C70DA"/>
    <w:rsid w:val="006A1DA4"/>
    <w:rsid w:val="00752EE9"/>
    <w:rsid w:val="0089553A"/>
    <w:rsid w:val="008A6435"/>
    <w:rsid w:val="008F007F"/>
    <w:rsid w:val="0090127D"/>
    <w:rsid w:val="00943D97"/>
    <w:rsid w:val="009E15AD"/>
    <w:rsid w:val="00AD513D"/>
    <w:rsid w:val="00B324DA"/>
    <w:rsid w:val="00D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2A1"/>
  <w15:chartTrackingRefBased/>
  <w15:docId w15:val="{BA7E5C12-B072-4631-A0E0-1B29E8D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7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7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7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7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7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7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7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7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7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127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1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7D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0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7D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Colella-Yantosca, Lucia (EHS)</cp:lastModifiedBy>
  <cp:revision>8</cp:revision>
  <dcterms:created xsi:type="dcterms:W3CDTF">2025-10-27T20:07:00Z</dcterms:created>
  <dcterms:modified xsi:type="dcterms:W3CDTF">2025-11-04T20:19:00Z</dcterms:modified>
</cp:coreProperties>
</file>