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43C60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 xml:space="preserve">Application for Home- and Community-Based Services </w:t>
      </w:r>
    </w:p>
    <w:p w14:paraId="358D032C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Waivers for Moving Forward Plan (MFP)</w:t>
      </w:r>
    </w:p>
    <w:p w14:paraId="7DBF6FB8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Residential Supports Waiver</w:t>
      </w:r>
    </w:p>
    <w:p w14:paraId="342DE3A6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5F83303E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MFP WAIVER INFORMATION • (855) 499-5109, TTY: (800) 596-1746 • MFPinfo@umassmed.edu</w:t>
      </w:r>
    </w:p>
    <w:p w14:paraId="46DEABAA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09427D63" w14:textId="15BE8236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The Moving Forward Plan Residential Supports (MFP-RS) Waiver is available through MassHealth for people who have been living in a nursing home or chronic disease, rehabilitation, or psychiatric hospital for at least 90 consecutive days. The MFP-RS Waiver serves MassHealth members who need residential support services. Participants will reside and receive waiver services in provider-owned, staffed settings with supervision 24 hours a day, seven days a week.</w:t>
      </w:r>
    </w:p>
    <w:p w14:paraId="56D0E301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26A1855E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Applicant name</w:t>
      </w:r>
    </w:p>
    <w:p w14:paraId="1D861F1F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3D64B60A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 xml:space="preserve">Date of birth What was your sex assigned at birth? M F </w:t>
      </w:r>
    </w:p>
    <w:p w14:paraId="5BA865F0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665B8CE4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 xml:space="preserve">Social Security number </w:t>
      </w:r>
    </w:p>
    <w:p w14:paraId="6138E576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5EC7C984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MassHealth ID number</w:t>
      </w:r>
    </w:p>
    <w:p w14:paraId="318AAB24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2FD443EB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Preferred language Applicant telephone number</w:t>
      </w:r>
    </w:p>
    <w:p w14:paraId="7D3E5EEA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5CCC4153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 xml:space="preserve">Facility name Date of admission </w:t>
      </w:r>
    </w:p>
    <w:p w14:paraId="22F2F2FB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5D605B40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Facility address</w:t>
      </w:r>
    </w:p>
    <w:p w14:paraId="54999ECF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246E4F01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Should we contact someone else about your application? Yes No</w:t>
      </w:r>
    </w:p>
    <w:p w14:paraId="36D9B11B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586C272F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Who or what agency referred you to this program?</w:t>
      </w:r>
    </w:p>
    <w:p w14:paraId="48280FC3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43F195F0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Contact name</w:t>
      </w:r>
    </w:p>
    <w:p w14:paraId="2611F9D2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0B2E30F3" w14:textId="77777777" w:rsidR="006C0DF4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 xml:space="preserve">Contact telephone number </w:t>
      </w:r>
    </w:p>
    <w:p w14:paraId="1AA9BAC4" w14:textId="5F278BE1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Relationship</w:t>
      </w:r>
    </w:p>
    <w:p w14:paraId="7C6EC3FF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406202D3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Contact address</w:t>
      </w:r>
    </w:p>
    <w:p w14:paraId="0B1335CB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23F7710F" w14:textId="1F6885E1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 xml:space="preserve"> You may choose an authorized representative to help you apply for or get health benefits. You can do this by filling out a MassHealth Authorized Representative Designation Form (ARD) form. To request an ARD form, call MFP Waiver Information at (855) 499-5109, TTY: (800) 596-1746 or email MFPinfo@umassmed.edu.</w:t>
      </w:r>
    </w:p>
    <w:p w14:paraId="66B91DAB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280CAD8D" w14:textId="1FE8051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The MFP-RS Waiver serves MassHealth members who have been living in a nursing facility or chronic disease, rehabilitation, or psychiatric hospital for at least 90 consecutive days.</w:t>
      </w:r>
    </w:p>
    <w:p w14:paraId="096AC3BB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5FE397AD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By signing this application, I am stating that</w:t>
      </w:r>
    </w:p>
    <w:p w14:paraId="393EB146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352393B6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» I expect to be in the nursing facility or chronic disease, rehabilitation, or psychiatric hospital for 90 consecutive days or longer; and</w:t>
      </w:r>
    </w:p>
    <w:p w14:paraId="30E67952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» I have a disability, or I am age 65 or older.</w:t>
      </w:r>
    </w:p>
    <w:p w14:paraId="14C90E37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43CB417B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Signature of Applicant or Authorized Representative Date</w:t>
      </w:r>
    </w:p>
    <w:p w14:paraId="679BF28F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0FA95582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09802DC4" w14:textId="77777777" w:rsidR="00CE40E0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 xml:space="preserve">Send your completed application to </w:t>
      </w:r>
    </w:p>
    <w:p w14:paraId="02C601C1" w14:textId="23763947" w:rsidR="005373F2" w:rsidRPr="005373F2" w:rsidRDefault="00DD3EA1" w:rsidP="005373F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</w:r>
      <w:r w:rsidR="005373F2" w:rsidRPr="005373F2">
        <w:rPr>
          <w:rFonts w:asciiTheme="minorHAnsi" w:hAnsiTheme="minorHAnsi"/>
          <w:sz w:val="24"/>
          <w:szCs w:val="24"/>
        </w:rPr>
        <w:t>Waiver Unit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br/>
      </w:r>
      <w:r w:rsidR="005373F2" w:rsidRPr="005373F2">
        <w:rPr>
          <w:rFonts w:asciiTheme="minorHAnsi" w:hAnsiTheme="minorHAnsi"/>
          <w:sz w:val="24"/>
          <w:szCs w:val="24"/>
        </w:rPr>
        <w:t>UMass Chan Medical School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br/>
      </w:r>
      <w:r w:rsidR="005373F2" w:rsidRPr="005373F2">
        <w:rPr>
          <w:rFonts w:asciiTheme="minorHAnsi" w:hAnsiTheme="minorHAnsi"/>
          <w:sz w:val="24"/>
          <w:szCs w:val="24"/>
        </w:rPr>
        <w:t>PO Box 2635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br/>
      </w:r>
      <w:r w:rsidR="005373F2" w:rsidRPr="005373F2">
        <w:rPr>
          <w:rFonts w:asciiTheme="minorHAnsi" w:hAnsiTheme="minorHAnsi"/>
          <w:sz w:val="24"/>
          <w:szCs w:val="24"/>
        </w:rPr>
        <w:t>Worcester, MA 01613</w:t>
      </w:r>
    </w:p>
    <w:p w14:paraId="013DEFB5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5A5A7E80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Staff at the MFP Waiver Unit will contact you to begin the application process when they receive your application.</w:t>
      </w:r>
    </w:p>
    <w:p w14:paraId="5CB3D322" w14:textId="77777777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</w:p>
    <w:p w14:paraId="6DBD7C36" w14:textId="52BE72DC" w:rsidR="005373F2" w:rsidRPr="005373F2" w:rsidRDefault="005373F2" w:rsidP="005373F2">
      <w:pPr>
        <w:rPr>
          <w:rFonts w:asciiTheme="minorHAnsi" w:hAnsiTheme="minorHAnsi"/>
          <w:sz w:val="24"/>
          <w:szCs w:val="24"/>
        </w:rPr>
      </w:pPr>
      <w:r w:rsidRPr="005373F2">
        <w:rPr>
          <w:rFonts w:asciiTheme="minorHAnsi" w:hAnsiTheme="minorHAnsi"/>
          <w:sz w:val="24"/>
          <w:szCs w:val="24"/>
        </w:rPr>
        <w:t>MFP-RS_2025-1</w:t>
      </w:r>
      <w:r w:rsidR="003B3815">
        <w:rPr>
          <w:rFonts w:asciiTheme="minorHAnsi" w:hAnsiTheme="minorHAnsi"/>
          <w:sz w:val="24"/>
          <w:szCs w:val="24"/>
        </w:rPr>
        <w:t>1</w:t>
      </w:r>
    </w:p>
    <w:sectPr w:rsidR="005373F2" w:rsidRPr="00537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F2"/>
    <w:rsid w:val="00334B6B"/>
    <w:rsid w:val="003B3815"/>
    <w:rsid w:val="003D53DA"/>
    <w:rsid w:val="005373F2"/>
    <w:rsid w:val="006C0DF4"/>
    <w:rsid w:val="0089553A"/>
    <w:rsid w:val="008A6435"/>
    <w:rsid w:val="008F007F"/>
    <w:rsid w:val="009E15AD"/>
    <w:rsid w:val="00B324DA"/>
    <w:rsid w:val="00CE40E0"/>
    <w:rsid w:val="00D11727"/>
    <w:rsid w:val="00DD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9F1AF"/>
  <w15:chartTrackingRefBased/>
  <w15:docId w15:val="{7EDBCC6C-2F4B-4D19-84E6-4C18BDE4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3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3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3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3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3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3F2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3F2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3F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3F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3F2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3F2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3F2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3F2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3F2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3F2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373F2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3F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3F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3F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373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3F2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37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3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3F2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373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Colella-Yantosca, Lucia (EHS)</cp:lastModifiedBy>
  <cp:revision>6</cp:revision>
  <dcterms:created xsi:type="dcterms:W3CDTF">2025-10-27T20:22:00Z</dcterms:created>
  <dcterms:modified xsi:type="dcterms:W3CDTF">2025-11-04T20:17:00Z</dcterms:modified>
</cp:coreProperties>
</file>