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45"/>
      </w:tblGrid>
      <w:tr w:rsidR="008932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/>
        </w:trPr>
        <w:tc>
          <w:tcPr>
            <w:tcW w:w="10545" w:type="dxa"/>
          </w:tcPr>
          <w:p w:rsidR="00893298" w:rsidRDefault="00893298">
            <w:pPr>
              <w:pStyle w:val="EmptyLayoutCell"/>
            </w:pPr>
            <w:bookmarkStart w:id="0" w:name="_GoBack"/>
            <w:bookmarkEnd w:id="0"/>
          </w:p>
        </w:tc>
      </w:tr>
      <w:tr w:rsidR="008932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45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44"/>
              <w:gridCol w:w="3719"/>
              <w:gridCol w:w="1410"/>
              <w:gridCol w:w="4170"/>
            </w:tblGrid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2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b/>
                      <w:color w:val="000000"/>
                    </w:rPr>
                    <w:t>License No.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b/>
                      <w:color w:val="000000"/>
                    </w:rPr>
                    <w:t>Physician's Name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b/>
                      <w:color w:val="000000"/>
                    </w:rPr>
                    <w:t>License Class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b/>
                      <w:color w:val="000000"/>
                    </w:rPr>
                    <w:t>Training Institution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266019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Adams, Caitlin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266166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Ahmed, Mashrafi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266187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Al-Bawardy, Rasha F.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266317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Althekair, Faisal Y.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266367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Balk, Daniel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265770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Bobb, Brian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266073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Bolinske, Tyson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266264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Candia, Susana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266121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Castro Pou, Graciela V.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266468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Chan, Fonda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266521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Chansakul, Thanissara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266254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Cherella, Christine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266303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Cho, Joo Y.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265964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Corbett, Daniel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266126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Courtade, Kirsten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265814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Curran-Melendez, Sheilah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266287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Deeba, Farah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266290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DeLoureiro, Amanda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265892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Der, Christopher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266146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Eleftheriou, Evdokia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265826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Fantasia, Kathryn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265843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Fils, Jacky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266164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Forrest, Suzanne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266392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Furey, Jacob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266044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Galper, Merav W.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265846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Hammer, Mark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266584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Hashim, Jeffrey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266143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Hawk, Jeffrey W.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265825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Helliwell, Lydia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266037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Hoppe, Jolie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265908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Hughart, Rosemara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265365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Jamjoom, Lamia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266252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Jelly, Christina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266273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Jenchura, Charlotte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266020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Jiwani, Aliya Z.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266346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Kasper, Adam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265830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Kelly, Brian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265925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Kim, David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266206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Kindle, Ryan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266069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Kitchen, Krista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266071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Klein-Mascia, Kendra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265524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Koulouris, Carolyn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266051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Kress, Whitney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266085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Krowsoski, Leandra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265855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Levin, Jonathan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264850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Levy, David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265821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Liff, Olivia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265547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Loverme, William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266195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Luo, Su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265647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Mahmoudi, Mandana I.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265817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Mevorach, David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266274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Michelis, Laura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266111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Min, Kyong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266460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Montoya, Ryan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266076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Morse, Aida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266185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Mossanen, Matthew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266113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O'Donnell, Thomas F.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266112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Olsen, Jaclyn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266223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Ortoleva, Jamel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266365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Osgood, Marcey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266569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Patel, Nishi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265915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Patel, Viral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265985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Patti, Jatinder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266036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Peterson, Scott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265978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Poremba, John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266242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Prakash, Priyanka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265927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Prasad, Deepa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266106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Reske-Nielsen, Casper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266288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Rottenberg, Elizabeth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266078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Roy, Payel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265833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Russo, Lori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266227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Sampat, Hemal N.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266213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Sasidharan, Saranya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266236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Sauder, Maxwell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265549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Schallen, Konika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266151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Scott, Lauren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266066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Shah, Apurva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266052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 xml:space="preserve">Shin, Heeseop 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266224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Shorette, Amanda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267755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Singh, Steve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266326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Slocum, Chloe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266049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Stern, Adam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266205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Straehla, Joelle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266216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Strauss, Benjamin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266200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Vaughn, Rubiahna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266188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Venteicher, Andrew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266053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Vijjeswarapu, Mary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266155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Wander, Seth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265573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Wang, Charlotte I.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266256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Winter, Michael W.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266150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Wong, Janice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266099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Wong, Shucheng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265977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Wong, Marron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266194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Wu, Wan-Ju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266048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Zaidi, Abbas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267959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Abdallah, Maya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268011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Abdelmalak, Romany F.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267196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Ahuja, Monica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267338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Bachilova, Sophia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267840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Chinea, Jonathan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267958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Fay, Daniel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267351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Guirguis, Meena 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268019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Ly, Alexander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267209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Mahali, Rakesh Raju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267954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Nijjar, Gursharon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268027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Purushothaman, Archana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267359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Saini, Abhimanyu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266803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Biala, Vishal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Berkshire Medical Center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268040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Ferig, Mina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Berkshire Medical Center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266760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Iannamorelli, Michael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Berkshire Medical Center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268043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Karimov, Alexandr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Berkshire Medical Center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267771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Kokulanathan, Kirija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Berkshire Medical Center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267825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Blake, Rachel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267264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Friedman , Ari 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267951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Jo, Patricia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268051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Kang, Gina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266896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Kelly, Barry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267048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Kiefer, Nicholas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267924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Medina, Mayra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267938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Mercer, Ronald W.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267885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Polasek, Jessica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267822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Replogle, Lee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268058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Thamcharoenn, Natanong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266828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Acharya, Vyoma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266269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Callaway, Daniel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267433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Cross, Emily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267335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Ebrahimi Fakhari, Darius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267660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Hickey, Julia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266692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Kowalik, Matthew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267731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Lewen, Margaret O.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267734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Long, Adrienne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267743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Paquin, Hugo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267732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Siegel, Steven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266489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Svetanoff, Wendy Jo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267878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Wu , Stephan 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266985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Amini, Leila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267532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Axten, Karen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267983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Barber Doucet, Hannah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268093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Carneiro, Herman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266987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Dinh, Diana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266981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Geary, Alaina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266927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Govan, Rikesh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267996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He, Yuan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266982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Levin, Scott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267552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Lohrmann, Graham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267962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Malak, Wassim O.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267980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Spellun, Arielle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267970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Wilson, Nicholas W.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267277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Yan, Lily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267429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Aguirre, Jarrad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267997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Andrici, Juliana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267933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Batra, Sachin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267114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Berger, Alexandra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267181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Bonacci, Robert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267751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Brooks, Katherine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267818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Dhulipala, Vasubabu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267589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Dileo, Jeffrey N.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267591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Haydu, Julie Erika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266999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Horton, Laura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267119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Ibn Essayed, Walid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267395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Jaramillo, Joshua 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267617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Jolissaint , Joshua 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267718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Kett, Lauren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267950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Killu, Ammar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267575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Kim , Daniel W.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267992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Kolbe, Laura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266852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Kuba, Maria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267935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Mueller, Alisa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267180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Ogawa, Mitsugu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267761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Pardo, Michael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267947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Phipps, Elizabeth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267459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Pong , Denise 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268000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Pradarelli, Jason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267616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Ramsis , Mattheus 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267513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Savagian, Mia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267934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Shapiro, Maren 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267896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Skolnik, Aaron V.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268045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St. Laurent, Jessica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268008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Strong, Barbara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267948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Su, Lowell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267826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Tanyos, Sam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267828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Tsaur, Stephen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268067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Van Der Pol, Jennifer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267832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Weiskopf, Kipp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267674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Wunsch, Caroline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267685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Bissonnette, Sarah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Brockton Hospital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267679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Eliades, Philip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Brockton Hospital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267688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Garber, Caren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Brockton Hospital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267686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Tom, Lisa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Brockton Hospital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267588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Yu, Yajie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Brockton VA Medical Center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267510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Yung, Jaimie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Brockton VA Medical Center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267655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Damodaran, Swathi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Cambridge Health Alliance - Cambridge Campus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267174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Duker, Jacob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Cambridge Health Alliance - Cambridge Campus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267498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Harris, Jennifer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Cambridge Health Alliance - Cambridge Campus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267855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Lee, Deborah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Cambridge Health Alliance - Cambridge Campus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267173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Modlin, Leslie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Cambridge Health Alliance - Cambridge Campus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267427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Rautenberg, Alyssa F.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Cambridge Health Alliance - Cambridge Campus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267219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Ue, Frances V.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Cambridge Health Alliance - Cambridge Campus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266772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Schachter, Levanto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Dana Farber Cancer Institute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267847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Case, Alison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Greater Lawrence Family Health Center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267834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Collins , Meaghan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Lahey Clinic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267716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Kamenetsky , Dana 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Lahey Clinic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267724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Nahikian , Kael 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Lahey Clinic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267707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Rodriguez Moreno, Jose I.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Lahey Clinic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267709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Saini, Shrein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Lahey Clinic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267719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Wang, Haotong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Lahey Clinic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267694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Kempfle, Judith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Massachusetts Eye &amp; Ear Infirmary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267085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Miller, Ashley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Massachusetts Eye &amp; Ear Infirmary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267245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Alabi , AbdulRasheed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267293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Atluru, Anupama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267003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Banks, Lauren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267607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Barragan Bradford, Diana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267022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Bennett, Christopher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266921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Bergethon, Kristin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267610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Boiocchi, Leonardo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267634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Boneschansker, Johan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267127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Borges, Jorge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267079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Bowman, Jason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267315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Brackett, Diane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267084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Chen, Evan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266962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Chen, Debbie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267021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Colling, Caitlin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267077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Crabbe, Andrew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267677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Cruz Romero, Cinthia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267623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De Crescenzo, Claire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267152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Eizember, Shane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267765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Goss, Adeline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267768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Handa, Atsuhiko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267582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Hanley, Alan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266965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Hoekzema, Andrew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267891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Hohl, Patrick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267659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Jackson, Jaleesa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267384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Jasrasaria, Rashmi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267163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Kahn, Jenna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267295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Karp, Lianna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267803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Kazarian, Erick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266966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Krishnamurthy, Yamini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267859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Luo, Yan Cheng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266942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Martin, Lila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267169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Maurer, Lydia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266943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Melaragno, Andrew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267170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Naureckas, Caitlin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267034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Perzanowski, Elizabeth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267159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Przybylo, Jennifer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267648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Rosenberg, Jacob 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267583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Rubin, Lauren O.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267956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Sadigh, Katrin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267663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Sheriff, Faheem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267613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Shields, Benjamin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266944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Theodore, Miranda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267202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Valle, Christopher W.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267744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Villalba Nunez, Julian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266900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Ward, Thomas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267088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Wortzman, Jared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267403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Wu, Nancy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266968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Yellin, Joseph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267902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Zee, Howard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267953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Atsawarungruangkit, Amporn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Metro West Med Ctr-Framingh  Union Hos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267579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Guarderas Paredes, Daniel F.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Metro West Med Ctr-Framingh  Union Hos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267593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Lee, Yonghyun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Metro West Med Ctr-Framingh  Union Hos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267821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 xml:space="preserve">Nilforoshan, Maryam 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Metro West Med Ctr-Framingh  Union Hos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267941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Phupitakphol, Tanit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Metro West Med Ctr-Framingh  Union Hos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268023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Sudanagunta, Kavya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Metro West Med Ctr-Framingh  Union Hos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267602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Villa Camacho, Juan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Metro West Med Ctr-Framingh  Union Hos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267621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Yang, Yan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Metro West Med Ctr-Framingh  Union Hos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267574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Ahmed, Gulrayz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Mount Auburn Hospital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267404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Cleary, Mark X.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Newton-Wellesley Hospital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267421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de Castro-Abeger, Alexander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Newton-Wellesley Hospital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267410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Tieger, Marisa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Newton-Wellesley Hospital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267806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Ahmad, Yahya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North Shore Medical Center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267838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Chan, Philip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North Shore Medical Center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267248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Reyes Dassum, Samira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North Shore Medical Center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268038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Wu, Tong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North Shore Medical Center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267625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Ahmad, Ghasan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Saint Vincent Hospital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267631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Amblihalli, Vibha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Saint Vincent Hospital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267865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Ebrahimpour, Pantea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Saint Vincent Hospital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267609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Efe, Orhan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Saint Vincent Hospital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267555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George, Ann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Saint Vincent Hospital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267831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Jindal, Vishal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Saint Vincent Hospital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267638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Joag, Madhura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Saint Vincent Hospital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267778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Katta, Sai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Saint Vincent Hospital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267641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Kazim, Mehrunissa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Saint Vincent Hospital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267712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Lal, Amos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Saint Vincent Hospital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267630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 xml:space="preserve">Liu , JiaJing 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Saint Vincent Hospital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267908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Loganathan, Sundaravadivel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Saint Vincent Hospital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267620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Nayeem, Atika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Saint Vincent Hospital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267816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Pandey, Deepali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Saint Vincent Hospital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267647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Paramarajan, Piranavan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Saint Vincent Hospital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267615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Simahendra, Agus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Saint Vincent Hospital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267819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Tripathi, Kartikeya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Saint Vincent Hospital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267618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Van, Chaunhi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Saint Vincent Hospital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267089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Adamova, Yelizaveta V.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Spaulding Rehabilitation Hospital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267490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Cormier, David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Spaulding Rehabilitation Hospital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267781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Birnbaum, Faith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Steward Carney Hospital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267447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Botsford , Benjamin  W.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Steward Carney Hospital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267868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Elkiran, Burak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Steward Carney Hospital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267325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Erenler, Feyza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Steward Carney Hospital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267603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Gangu, Karthik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Steward Carney Hospital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267533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Harrington , Ryan 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Steward Carney Hospital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267321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Sarrafpour, Syena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Steward Carney Hospital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267650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Aboalfaraj, Ahmad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267614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Aloma, Aishatu I.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267737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Alshehri, Mohammed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267738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Basaham, Sarah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266908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Buzney, Catherine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268014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Chu, Michael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267596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Daaboul, Yazan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267453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 xml:space="preserve">Fouad , Jan 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267598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Gupta, Geetika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268036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Kaminski, Martin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267215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Kumar , Anupama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267952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Menendez Furrer, Mariano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266383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Raulli, Anne Olivia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267440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Reddy, Niyoti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267160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Resch, Erin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267915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Sverdlov, Deanna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267041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Theriault, Raminta V.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267784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Wacker, Matthias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267377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Wu, Dominic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Tufts University Family Medicine Residency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268013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Bannerman, Elana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267805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Carias Zuniga, Sandra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267975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Couch , Sarah 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267775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Cui, Jingjing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267982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Diamond , Kyle 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267711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Dikengil, Fusun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267841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Donato-Santana, Christian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267541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Engelberg , Rachel 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267537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Green , Adam  W.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267249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Harvey , Justin 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268007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Holland, Ashley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267777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Hosiriluck, Nattamol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267882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Jose, Joe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267111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Kausar, Humera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267739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Kelly, Shawn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267780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Lujan Hernandez, Jorge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267666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McBurnie, Megan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267554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Minor , Kathleen 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267909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Nagy, Ahmed Y.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267914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Pimentel Maldonado, Daniela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267703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Reid-Varley, William-Bernard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268080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Weinberg, Maxwell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268075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Williams, Dee-Ann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8932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267723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Xiong, Yiqin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3298" w:rsidRDefault="00893298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</w:tbl>
          <w:p w:rsidR="00893298" w:rsidRDefault="00893298"/>
        </w:tc>
      </w:tr>
    </w:tbl>
    <w:p w:rsidR="00496B2E" w:rsidRDefault="00496B2E"/>
    <w:sectPr w:rsidR="00496B2E">
      <w:headerReference w:type="default" r:id="rId6"/>
      <w:footerReference w:type="default" r:id="rId7"/>
      <w:pgSz w:w="12240" w:h="15840"/>
      <w:pgMar w:top="720" w:right="720" w:bottom="360" w:left="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3298" w:rsidRDefault="00893298">
      <w:r>
        <w:separator/>
      </w:r>
    </w:p>
  </w:endnote>
  <w:endnote w:type="continuationSeparator" w:id="0">
    <w:p w:rsidR="00893298" w:rsidRDefault="00893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94"/>
      <w:gridCol w:w="3555"/>
      <w:gridCol w:w="3494"/>
    </w:tblGrid>
    <w:tr w:rsidR="00893298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94" w:type="dxa"/>
        </w:tcPr>
        <w:p w:rsidR="00893298" w:rsidRDefault="00893298">
          <w:pPr>
            <w:pStyle w:val="EmptyLayoutCell"/>
          </w:pPr>
        </w:p>
      </w:tc>
      <w:tc>
        <w:tcPr>
          <w:tcW w:w="3555" w:type="dxa"/>
        </w:tcPr>
        <w:p w:rsidR="00893298" w:rsidRDefault="00893298">
          <w:pPr>
            <w:pStyle w:val="EmptyLayoutCell"/>
          </w:pPr>
        </w:p>
      </w:tc>
      <w:tc>
        <w:tcPr>
          <w:tcW w:w="3494" w:type="dxa"/>
        </w:tcPr>
        <w:p w:rsidR="00893298" w:rsidRDefault="00893298">
          <w:pPr>
            <w:pStyle w:val="EmptyLayoutCell"/>
          </w:pPr>
        </w:p>
      </w:tc>
    </w:tr>
    <w:tr w:rsidR="00893298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9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494"/>
          </w:tblGrid>
          <w:tr w:rsidR="00893298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0"/>
            </w:trPr>
            <w:tc>
              <w:tcPr>
                <w:tcW w:w="3494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893298" w:rsidRDefault="00893298">
                <w:r>
                  <w:rPr>
                    <w:rFonts w:ascii="Arial" w:eastAsia="Arial" w:hAnsi="Arial"/>
                    <w:color w:val="000000"/>
                    <w:sz w:val="16"/>
                  </w:rPr>
                  <w:t>5/5/2016 2:35:21 PM</w:t>
                </w:r>
              </w:p>
            </w:tc>
          </w:tr>
        </w:tbl>
        <w:p w:rsidR="00893298" w:rsidRDefault="00893298"/>
      </w:tc>
      <w:tc>
        <w:tcPr>
          <w:tcW w:w="3555" w:type="dxa"/>
        </w:tcPr>
        <w:p w:rsidR="00893298" w:rsidRDefault="00893298">
          <w:pPr>
            <w:pStyle w:val="EmptyLayoutCell"/>
          </w:pPr>
        </w:p>
      </w:tc>
      <w:tc>
        <w:tcPr>
          <w:tcW w:w="349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494"/>
          </w:tblGrid>
          <w:tr w:rsidR="00893298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0"/>
            </w:trPr>
            <w:tc>
              <w:tcPr>
                <w:tcW w:w="3494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893298" w:rsidRDefault="00893298">
                <w:pPr>
                  <w:jc w:val="right"/>
                </w:pPr>
                <w:r>
                  <w:rPr>
                    <w:rFonts w:ascii="Arial" w:eastAsia="Arial" w:hAnsi="Arial"/>
                    <w:color w:val="000000"/>
                    <w:sz w:val="16"/>
                  </w:rPr>
                  <w:t xml:space="preserve">Page 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separate"/>
                </w:r>
                <w:r w:rsidR="005238FE">
                  <w:rPr>
                    <w:rFonts w:ascii="Arial" w:eastAsia="Arial" w:hAnsi="Arial"/>
                    <w:noProof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end"/>
                </w:r>
              </w:p>
            </w:tc>
          </w:tr>
        </w:tbl>
        <w:p w:rsidR="00893298" w:rsidRDefault="00893298"/>
      </w:tc>
    </w:tr>
    <w:tr w:rsidR="00893298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94" w:type="dxa"/>
        </w:tcPr>
        <w:p w:rsidR="00893298" w:rsidRDefault="00893298">
          <w:pPr>
            <w:pStyle w:val="EmptyLayoutCell"/>
          </w:pPr>
        </w:p>
      </w:tc>
      <w:tc>
        <w:tcPr>
          <w:tcW w:w="3555" w:type="dxa"/>
        </w:tcPr>
        <w:p w:rsidR="00893298" w:rsidRDefault="00893298">
          <w:pPr>
            <w:pStyle w:val="EmptyLayoutCell"/>
          </w:pPr>
        </w:p>
      </w:tc>
      <w:tc>
        <w:tcPr>
          <w:tcW w:w="3494" w:type="dxa"/>
        </w:tcPr>
        <w:p w:rsidR="00893298" w:rsidRDefault="00893298">
          <w:pPr>
            <w:pStyle w:val="EmptyLayoutCell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3298" w:rsidRDefault="00893298">
      <w:r>
        <w:separator/>
      </w:r>
    </w:p>
  </w:footnote>
  <w:footnote w:type="continuationSeparator" w:id="0">
    <w:p w:rsidR="00893298" w:rsidRDefault="008932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5"/>
      <w:gridCol w:w="1334"/>
      <w:gridCol w:w="397"/>
      <w:gridCol w:w="6382"/>
      <w:gridCol w:w="2325"/>
    </w:tblGrid>
    <w:tr w:rsidR="00893298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893298" w:rsidRDefault="00893298">
          <w:pPr>
            <w:pStyle w:val="EmptyLayoutCell"/>
          </w:pPr>
        </w:p>
      </w:tc>
      <w:tc>
        <w:tcPr>
          <w:tcW w:w="1334" w:type="dxa"/>
        </w:tcPr>
        <w:p w:rsidR="00893298" w:rsidRDefault="00893298">
          <w:pPr>
            <w:pStyle w:val="EmptyLayoutCell"/>
          </w:pPr>
        </w:p>
      </w:tc>
      <w:tc>
        <w:tcPr>
          <w:tcW w:w="397" w:type="dxa"/>
        </w:tcPr>
        <w:p w:rsidR="00893298" w:rsidRDefault="00893298">
          <w:pPr>
            <w:pStyle w:val="EmptyLayoutCell"/>
          </w:pPr>
        </w:p>
      </w:tc>
      <w:tc>
        <w:tcPr>
          <w:tcW w:w="6382" w:type="dxa"/>
        </w:tcPr>
        <w:p w:rsidR="00893298" w:rsidRDefault="00893298">
          <w:pPr>
            <w:pStyle w:val="EmptyLayoutCell"/>
          </w:pPr>
        </w:p>
      </w:tc>
      <w:tc>
        <w:tcPr>
          <w:tcW w:w="2325" w:type="dxa"/>
        </w:tcPr>
        <w:p w:rsidR="00893298" w:rsidRDefault="00893298">
          <w:pPr>
            <w:pStyle w:val="EmptyLayoutCell"/>
          </w:pPr>
        </w:p>
      </w:tc>
    </w:tr>
    <w:tr w:rsidR="00893298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893298" w:rsidRDefault="00893298">
          <w:pPr>
            <w:pStyle w:val="EmptyLayoutCell"/>
          </w:pPr>
        </w:p>
      </w:tc>
      <w:tc>
        <w:tcPr>
          <w:tcW w:w="1334" w:type="dxa"/>
        </w:tcPr>
        <w:p w:rsidR="00893298" w:rsidRDefault="00893298">
          <w:pPr>
            <w:pStyle w:val="EmptyLayoutCell"/>
          </w:pPr>
        </w:p>
      </w:tc>
      <w:tc>
        <w:tcPr>
          <w:tcW w:w="397" w:type="dxa"/>
        </w:tcPr>
        <w:p w:rsidR="00893298" w:rsidRDefault="00893298">
          <w:pPr>
            <w:pStyle w:val="EmptyLayoutCell"/>
          </w:pPr>
        </w:p>
      </w:tc>
      <w:tc>
        <w:tcPr>
          <w:tcW w:w="6382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382"/>
          </w:tblGrid>
          <w:tr w:rsidR="00893298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687"/>
            </w:trPr>
            <w:tc>
              <w:tcPr>
                <w:tcW w:w="6382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893298" w:rsidRDefault="00893298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  <w:sz w:val="28"/>
                  </w:rPr>
                  <w:t>Commonwealth of Massachusetts</w:t>
                </w:r>
              </w:p>
              <w:p w:rsidR="00893298" w:rsidRDefault="00893298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  <w:sz w:val="24"/>
                  </w:rPr>
                  <w:t>Board of Registration in Medicine</w:t>
                </w:r>
              </w:p>
            </w:tc>
          </w:tr>
        </w:tbl>
        <w:p w:rsidR="00893298" w:rsidRDefault="00893298"/>
      </w:tc>
      <w:tc>
        <w:tcPr>
          <w:tcW w:w="2325" w:type="dxa"/>
        </w:tcPr>
        <w:p w:rsidR="00893298" w:rsidRDefault="00893298">
          <w:pPr>
            <w:pStyle w:val="EmptyLayoutCell"/>
          </w:pPr>
        </w:p>
      </w:tc>
    </w:tr>
    <w:tr w:rsidR="00893298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893298" w:rsidRDefault="00893298">
          <w:pPr>
            <w:pStyle w:val="EmptyLayoutCell"/>
          </w:pPr>
        </w:p>
      </w:tc>
      <w:tc>
        <w:tcPr>
          <w:tcW w:w="1334" w:type="dxa"/>
          <w:vMerge w:val="restart"/>
          <w:tcMar>
            <w:top w:w="0" w:type="dxa"/>
            <w:left w:w="0" w:type="dxa"/>
            <w:bottom w:w="0" w:type="dxa"/>
            <w:right w:w="0" w:type="dxa"/>
          </w:tcMar>
        </w:tcPr>
        <w:p w:rsidR="00893298" w:rsidRDefault="00893298"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6.6pt;height:68.4pt">
                <v:imagedata r:id="rId1" o:title="bl"/>
                <w10:bordertop frame="t"/>
                <w10:borderleft frame="t"/>
                <w10:borderbottom frame="t"/>
                <w10:borderright frame="t"/>
              </v:shape>
            </w:pict>
          </w:r>
        </w:p>
      </w:tc>
      <w:tc>
        <w:tcPr>
          <w:tcW w:w="397" w:type="dxa"/>
          <w:tcMar>
            <w:top w:w="0" w:type="dxa"/>
            <w:left w:w="0" w:type="dxa"/>
            <w:bottom w:w="0" w:type="dxa"/>
            <w:right w:w="0" w:type="dxa"/>
          </w:tcMar>
        </w:tcPr>
        <w:p w:rsidR="00893298" w:rsidRDefault="00893298">
          <w:pPr>
            <w:pStyle w:val="EmptyLayoutCell"/>
          </w:pPr>
        </w:p>
      </w:tc>
      <w:tc>
        <w:tcPr>
          <w:tcW w:w="6382" w:type="dxa"/>
          <w:vMerge/>
          <w:tcMar>
            <w:top w:w="0" w:type="dxa"/>
            <w:left w:w="0" w:type="dxa"/>
            <w:bottom w:w="0" w:type="dxa"/>
            <w:right w:w="0" w:type="dxa"/>
          </w:tcMar>
        </w:tcPr>
        <w:p w:rsidR="00893298" w:rsidRDefault="00893298">
          <w:pPr>
            <w:pStyle w:val="EmptyLayoutCell"/>
          </w:pPr>
        </w:p>
      </w:tc>
      <w:tc>
        <w:tcPr>
          <w:tcW w:w="2325" w:type="dxa"/>
          <w:tcMar>
            <w:top w:w="0" w:type="dxa"/>
            <w:left w:w="0" w:type="dxa"/>
            <w:bottom w:w="0" w:type="dxa"/>
            <w:right w:w="0" w:type="dxa"/>
          </w:tcMar>
        </w:tcPr>
        <w:p w:rsidR="00893298" w:rsidRDefault="00893298">
          <w:pPr>
            <w:pStyle w:val="EmptyLayoutCell"/>
          </w:pPr>
        </w:p>
      </w:tc>
    </w:tr>
    <w:tr w:rsidR="00893298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893298" w:rsidRDefault="00893298">
          <w:pPr>
            <w:pStyle w:val="EmptyLayoutCell"/>
          </w:pPr>
        </w:p>
      </w:tc>
      <w:tc>
        <w:tcPr>
          <w:tcW w:w="1334" w:type="dxa"/>
          <w:vMerge/>
        </w:tcPr>
        <w:p w:rsidR="00893298" w:rsidRDefault="00893298">
          <w:pPr>
            <w:pStyle w:val="EmptyLayoutCell"/>
          </w:pPr>
        </w:p>
      </w:tc>
      <w:tc>
        <w:tcPr>
          <w:tcW w:w="397" w:type="dxa"/>
        </w:tcPr>
        <w:p w:rsidR="00893298" w:rsidRDefault="00893298">
          <w:pPr>
            <w:pStyle w:val="EmptyLayoutCell"/>
          </w:pPr>
        </w:p>
      </w:tc>
      <w:tc>
        <w:tcPr>
          <w:tcW w:w="6382" w:type="dxa"/>
        </w:tcPr>
        <w:p w:rsidR="00893298" w:rsidRDefault="00893298">
          <w:pPr>
            <w:pStyle w:val="EmptyLayoutCell"/>
          </w:pPr>
        </w:p>
      </w:tc>
      <w:tc>
        <w:tcPr>
          <w:tcW w:w="2325" w:type="dxa"/>
        </w:tcPr>
        <w:p w:rsidR="00893298" w:rsidRDefault="00893298">
          <w:pPr>
            <w:pStyle w:val="EmptyLayoutCell"/>
          </w:pPr>
        </w:p>
      </w:tc>
    </w:tr>
    <w:tr w:rsidR="00893298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893298" w:rsidRDefault="00893298">
          <w:pPr>
            <w:pStyle w:val="EmptyLayoutCell"/>
          </w:pPr>
        </w:p>
      </w:tc>
      <w:tc>
        <w:tcPr>
          <w:tcW w:w="1334" w:type="dxa"/>
          <w:vMerge/>
        </w:tcPr>
        <w:p w:rsidR="00893298" w:rsidRDefault="00893298">
          <w:pPr>
            <w:pStyle w:val="EmptyLayoutCell"/>
          </w:pPr>
        </w:p>
      </w:tc>
      <w:tc>
        <w:tcPr>
          <w:tcW w:w="397" w:type="dxa"/>
        </w:tcPr>
        <w:p w:rsidR="00893298" w:rsidRDefault="00893298">
          <w:pPr>
            <w:pStyle w:val="EmptyLayoutCell"/>
          </w:pPr>
        </w:p>
      </w:tc>
      <w:tc>
        <w:tcPr>
          <w:tcW w:w="638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382"/>
          </w:tblGrid>
          <w:tr w:rsidR="00893298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2"/>
            </w:trPr>
            <w:tc>
              <w:tcPr>
                <w:tcW w:w="6382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893298" w:rsidRDefault="00893298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</w:rPr>
                  <w:t xml:space="preserve">Approved Licenses </w:t>
                </w:r>
              </w:p>
            </w:tc>
          </w:tr>
        </w:tbl>
        <w:p w:rsidR="00893298" w:rsidRDefault="00893298"/>
      </w:tc>
      <w:tc>
        <w:tcPr>
          <w:tcW w:w="2325" w:type="dxa"/>
        </w:tcPr>
        <w:p w:rsidR="00893298" w:rsidRDefault="00893298">
          <w:pPr>
            <w:pStyle w:val="EmptyLayoutCell"/>
          </w:pPr>
        </w:p>
      </w:tc>
    </w:tr>
    <w:tr w:rsidR="00893298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893298" w:rsidRDefault="00893298">
          <w:pPr>
            <w:pStyle w:val="EmptyLayoutCell"/>
          </w:pPr>
        </w:p>
      </w:tc>
      <w:tc>
        <w:tcPr>
          <w:tcW w:w="1334" w:type="dxa"/>
          <w:vMerge/>
        </w:tcPr>
        <w:p w:rsidR="00893298" w:rsidRDefault="00893298">
          <w:pPr>
            <w:pStyle w:val="EmptyLayoutCell"/>
          </w:pPr>
        </w:p>
      </w:tc>
      <w:tc>
        <w:tcPr>
          <w:tcW w:w="397" w:type="dxa"/>
        </w:tcPr>
        <w:p w:rsidR="00893298" w:rsidRDefault="00893298">
          <w:pPr>
            <w:pStyle w:val="EmptyLayoutCell"/>
          </w:pPr>
        </w:p>
      </w:tc>
      <w:tc>
        <w:tcPr>
          <w:tcW w:w="6382" w:type="dxa"/>
        </w:tcPr>
        <w:p w:rsidR="00893298" w:rsidRDefault="00893298">
          <w:pPr>
            <w:pStyle w:val="EmptyLayoutCell"/>
          </w:pPr>
        </w:p>
      </w:tc>
      <w:tc>
        <w:tcPr>
          <w:tcW w:w="2325" w:type="dxa"/>
        </w:tcPr>
        <w:p w:rsidR="00893298" w:rsidRDefault="00893298">
          <w:pPr>
            <w:pStyle w:val="EmptyLayoutCell"/>
          </w:pPr>
        </w:p>
      </w:tc>
    </w:tr>
    <w:tr w:rsidR="00893298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893298" w:rsidRDefault="00893298">
          <w:pPr>
            <w:pStyle w:val="EmptyLayoutCell"/>
          </w:pPr>
        </w:p>
      </w:tc>
      <w:tc>
        <w:tcPr>
          <w:tcW w:w="1334" w:type="dxa"/>
          <w:vMerge/>
        </w:tcPr>
        <w:p w:rsidR="00893298" w:rsidRDefault="00893298">
          <w:pPr>
            <w:pStyle w:val="EmptyLayoutCell"/>
          </w:pPr>
        </w:p>
      </w:tc>
      <w:tc>
        <w:tcPr>
          <w:tcW w:w="397" w:type="dxa"/>
        </w:tcPr>
        <w:p w:rsidR="00893298" w:rsidRDefault="00893298">
          <w:pPr>
            <w:pStyle w:val="EmptyLayoutCell"/>
          </w:pPr>
        </w:p>
      </w:tc>
      <w:tc>
        <w:tcPr>
          <w:tcW w:w="6382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382"/>
          </w:tblGrid>
          <w:tr w:rsidR="00893298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2"/>
            </w:trPr>
            <w:tc>
              <w:tcPr>
                <w:tcW w:w="6382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893298" w:rsidRDefault="00893298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</w:rPr>
                  <w:t>Board Date: 5/5/2016</w:t>
                </w:r>
              </w:p>
            </w:tc>
          </w:tr>
        </w:tbl>
        <w:p w:rsidR="00893298" w:rsidRDefault="00893298"/>
      </w:tc>
      <w:tc>
        <w:tcPr>
          <w:tcW w:w="2325" w:type="dxa"/>
        </w:tcPr>
        <w:p w:rsidR="00893298" w:rsidRDefault="00893298">
          <w:pPr>
            <w:pStyle w:val="EmptyLayoutCell"/>
          </w:pPr>
        </w:p>
      </w:tc>
    </w:tr>
    <w:tr w:rsidR="00893298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893298" w:rsidRDefault="00893298">
          <w:pPr>
            <w:pStyle w:val="EmptyLayoutCell"/>
          </w:pPr>
        </w:p>
      </w:tc>
      <w:tc>
        <w:tcPr>
          <w:tcW w:w="1334" w:type="dxa"/>
        </w:tcPr>
        <w:p w:rsidR="00893298" w:rsidRDefault="00893298">
          <w:pPr>
            <w:pStyle w:val="EmptyLayoutCell"/>
          </w:pPr>
        </w:p>
      </w:tc>
      <w:tc>
        <w:tcPr>
          <w:tcW w:w="397" w:type="dxa"/>
        </w:tcPr>
        <w:p w:rsidR="00893298" w:rsidRDefault="00893298">
          <w:pPr>
            <w:pStyle w:val="EmptyLayoutCell"/>
          </w:pPr>
        </w:p>
      </w:tc>
      <w:tc>
        <w:tcPr>
          <w:tcW w:w="6382" w:type="dxa"/>
          <w:vMerge/>
        </w:tcPr>
        <w:p w:rsidR="00893298" w:rsidRDefault="00893298">
          <w:pPr>
            <w:pStyle w:val="EmptyLayoutCell"/>
          </w:pPr>
        </w:p>
      </w:tc>
      <w:tc>
        <w:tcPr>
          <w:tcW w:w="2325" w:type="dxa"/>
        </w:tcPr>
        <w:p w:rsidR="00893298" w:rsidRDefault="00893298">
          <w:pPr>
            <w:pStyle w:val="EmptyLayoutCell"/>
          </w:pPr>
        </w:p>
      </w:tc>
    </w:tr>
    <w:tr w:rsidR="00893298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893298" w:rsidRDefault="00893298">
          <w:pPr>
            <w:pStyle w:val="EmptyLayoutCell"/>
          </w:pPr>
        </w:p>
      </w:tc>
      <w:tc>
        <w:tcPr>
          <w:tcW w:w="1334" w:type="dxa"/>
        </w:tcPr>
        <w:p w:rsidR="00893298" w:rsidRDefault="00893298">
          <w:pPr>
            <w:pStyle w:val="EmptyLayoutCell"/>
          </w:pPr>
        </w:p>
      </w:tc>
      <w:tc>
        <w:tcPr>
          <w:tcW w:w="397" w:type="dxa"/>
        </w:tcPr>
        <w:p w:rsidR="00893298" w:rsidRDefault="00893298">
          <w:pPr>
            <w:pStyle w:val="EmptyLayoutCell"/>
          </w:pPr>
        </w:p>
      </w:tc>
      <w:tc>
        <w:tcPr>
          <w:tcW w:w="6382" w:type="dxa"/>
        </w:tcPr>
        <w:p w:rsidR="00893298" w:rsidRDefault="00893298">
          <w:pPr>
            <w:pStyle w:val="EmptyLayoutCell"/>
          </w:pPr>
        </w:p>
      </w:tc>
      <w:tc>
        <w:tcPr>
          <w:tcW w:w="2325" w:type="dxa"/>
        </w:tcPr>
        <w:p w:rsidR="00893298" w:rsidRDefault="00893298">
          <w:pPr>
            <w:pStyle w:val="EmptyLayoutCell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B75F1"/>
    <w:rsid w:val="000C6EBD"/>
    <w:rsid w:val="00496B2E"/>
    <w:rsid w:val="005238FE"/>
    <w:rsid w:val="005B75F1"/>
    <w:rsid w:val="00893298"/>
    <w:rsid w:val="00ED0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LayoutCell">
    <w:name w:val="EmptyLayoutCell"/>
    <w:basedOn w:val="Normal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header" Target="header1.xml"/>
  <Relationship Id="rId7" Type="http://schemas.openxmlformats.org/officeDocument/2006/relationships/footer" Target="footer1.xml"/>
  <Relationship Id="rId8" Type="http://schemas.openxmlformats.org/officeDocument/2006/relationships/fontTable" Target="fontTable.xml"/>
  <Relationship Id="rId9" Type="http://schemas.openxmlformats.org/officeDocument/2006/relationships/theme" Target="theme/theme1.xml"/>
</Relationships>

</file>

<file path=word/_rels/header1.xml.rels><?xml version="1.0" encoding="UTF-8"?>

<Relationships xmlns="http://schemas.openxmlformats.org/package/2006/relationships">
  <Relationship Id="rId1" Type="http://schemas.openxmlformats.org/officeDocument/2006/relationships/image" Target="media/image1.pn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2678</Words>
  <Characters>15988</Characters>
  <Application>Microsoft Office Word</Application>
  <DocSecurity>4</DocSecurity>
  <Lines>614</Lines>
  <Paragraphs>397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Board Approved Licenses For Mass.gov</vt:lpstr>
    </vt:vector>
  </TitlesOfParts>
  <Company>EOHHS</Company>
  <LinksUpToDate>false</LinksUpToDate>
  <CharactersWithSpaces>18269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2016-05-05T18:42:00Z</dcterms:created>
  <dc:creator>Gentile, Gina (MED)</dc:creator>
  <dc:description>Please export to Word</dc:description>
  <lastModifiedBy/>
  <dcterms:modified xsi:type="dcterms:W3CDTF">2016-05-05T18:42:00Z</dcterms:modified>
  <revision>2</revision>
  <dc:title>Board Approved Licenses For Mass.gov</dc:title>
</coreProperties>
</file>