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111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1110A8" w:rsidRDefault="001110A8">
            <w:pPr>
              <w:pStyle w:val="EmptyLayoutCell"/>
            </w:pPr>
            <w:bookmarkStart w:id="0" w:name="_GoBack"/>
            <w:bookmarkEnd w:id="0"/>
          </w:p>
        </w:tc>
      </w:tr>
      <w:tr w:rsidR="00111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280466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Abdallah, Maya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278039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Aggarwal, Nimit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279185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Aquino Infante, Messalina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280789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Battista, Leah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279591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Be,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280965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Belani, Kiran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Berk, Louis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280234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Buniak, Christina Maria Duzyj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279460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Chang, Tiffany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Charnecki, Sara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277334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Chen, Jonathan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Ciummo, Erin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Cohen, Aaron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279922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Colon-Mulero, Luis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279656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Comfort, Ashley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Crockford, Seth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279994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Curran, Patrick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279410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Dadgar-Kiani, Majid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280645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Devries, Thomas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Dubois, Melanie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279119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Edun, Babatunde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278211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Erskine, Alistair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279999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Espero, Elvis Brick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Fiorello, Brittany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265245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Fox, Danita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276775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Fuentes, Maryluz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278375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Gad, Abdallah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Ghaffarieh, Alireza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Gold, Nina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Goldberg, Laura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280900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Grimes, Meghan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278223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Hanna, Jimmy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Hollingsworth, Jed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277248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Hunter, 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Ilyas, Fariha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279564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Kemp, Philip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279357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Kemp, Jacqueline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Kurjakovic, Ines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Larkin, Timothy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280930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Liauchonak, Siarhei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Lou, Junyang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Lupton, Joshua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278972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Manjunath, Madhura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Martinez, Celia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Mattimore, John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Mazhar, Syed Mohsin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McKee, Melissa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279203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Mishra, Sandeep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279284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Munshi, Nishkruti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277660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Murphy, Dermot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Nagendra, Divyah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278296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Neril, Morton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279795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Parikh, Sima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279192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Park, Joongheum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281233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Park, Albert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279762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Patel, Vivek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281200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Pepe, Dana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279929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Petek, Bradley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278281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Phyu, Eiei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278551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Pullen, Bianca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279127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Rai, Navraj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279267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Reynolds, Sara-Grace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279289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Rothstein, Leah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Sanchez, Sarimer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279699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Sarwar, Nosheen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278909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Sethunarayanan, Jayanthi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278862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Storino Gonzalez, Alessandra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278532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Taylor, Molly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278390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Vakharia, Jamsheed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281237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Van, Long-Chau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Vesbianu, Carmen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280089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Moriarty, Nathaniel 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281476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Bayefsky, Sarah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Budidi, Shravya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Calhoun, Gabriela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Doff, Michael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280401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Meade,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Michaelsen, Kaarin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Olugbade, Kolawole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Sy, Sarah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DiCarlo , Anna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Jain, Vivek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280707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King, Anna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Morris, William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281049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Elhefnawy, Yasmine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Pinchinat, Tiffany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De Albuquerque Lacerda, Iara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281306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DiToro, Daniel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Sasson, Gila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279856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Shemmeri, Ealaf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Van Hedent, Steven 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281491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Reese, Vanessa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281397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Belmustakov, Stephen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Dasgupta, Rohit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280856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Hunter, Michael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Zorin, Danylo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281478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Dhital, Rashmi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280797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Iyer, Krishna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Khatri, Krish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Ponti, John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1110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281154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Wehbi, Rami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0A8" w:rsidRDefault="001110A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1110A8" w:rsidRDefault="001110A8"/>
        </w:tc>
      </w:tr>
    </w:tbl>
    <w:p w:rsidR="00897D06" w:rsidRDefault="00897D06"/>
    <w:sectPr w:rsidR="00897D06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A8" w:rsidRDefault="001110A8">
      <w:r>
        <w:separator/>
      </w:r>
    </w:p>
  </w:endnote>
  <w:endnote w:type="continuationSeparator" w:id="0">
    <w:p w:rsidR="001110A8" w:rsidRDefault="0011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1110A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110A8" w:rsidRDefault="001110A8">
          <w:pPr>
            <w:pStyle w:val="EmptyLayoutCell"/>
          </w:pPr>
        </w:p>
      </w:tc>
      <w:tc>
        <w:tcPr>
          <w:tcW w:w="3555" w:type="dxa"/>
        </w:tcPr>
        <w:p w:rsidR="001110A8" w:rsidRDefault="001110A8">
          <w:pPr>
            <w:pStyle w:val="EmptyLayoutCell"/>
          </w:pPr>
        </w:p>
      </w:tc>
      <w:tc>
        <w:tcPr>
          <w:tcW w:w="3494" w:type="dxa"/>
        </w:tcPr>
        <w:p w:rsidR="001110A8" w:rsidRDefault="001110A8">
          <w:pPr>
            <w:pStyle w:val="EmptyLayoutCell"/>
          </w:pPr>
        </w:p>
      </w:tc>
    </w:tr>
    <w:tr w:rsidR="001110A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110A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110A8" w:rsidRDefault="001110A8">
                <w:r>
                  <w:rPr>
                    <w:rFonts w:ascii="Arial" w:eastAsia="Arial" w:hAnsi="Arial"/>
                    <w:color w:val="000000"/>
                    <w:sz w:val="16"/>
                  </w:rPr>
                  <w:t>7/18/2019 8:13:54 AM</w:t>
                </w:r>
              </w:p>
            </w:tc>
          </w:tr>
        </w:tbl>
        <w:p w:rsidR="001110A8" w:rsidRDefault="001110A8"/>
      </w:tc>
      <w:tc>
        <w:tcPr>
          <w:tcW w:w="3555" w:type="dxa"/>
        </w:tcPr>
        <w:p w:rsidR="001110A8" w:rsidRDefault="001110A8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110A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110A8" w:rsidRDefault="001110A8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B063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110A8" w:rsidRDefault="001110A8"/>
      </w:tc>
    </w:tr>
    <w:tr w:rsidR="001110A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110A8" w:rsidRDefault="001110A8">
          <w:pPr>
            <w:pStyle w:val="EmptyLayoutCell"/>
          </w:pPr>
        </w:p>
      </w:tc>
      <w:tc>
        <w:tcPr>
          <w:tcW w:w="3555" w:type="dxa"/>
        </w:tcPr>
        <w:p w:rsidR="001110A8" w:rsidRDefault="001110A8">
          <w:pPr>
            <w:pStyle w:val="EmptyLayoutCell"/>
          </w:pPr>
        </w:p>
      </w:tc>
      <w:tc>
        <w:tcPr>
          <w:tcW w:w="3494" w:type="dxa"/>
        </w:tcPr>
        <w:p w:rsidR="001110A8" w:rsidRDefault="001110A8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A8" w:rsidRDefault="001110A8">
      <w:r>
        <w:separator/>
      </w:r>
    </w:p>
  </w:footnote>
  <w:footnote w:type="continuationSeparator" w:id="0">
    <w:p w:rsidR="001110A8" w:rsidRDefault="0011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1110A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110A8" w:rsidRDefault="001110A8">
          <w:pPr>
            <w:pStyle w:val="EmptyLayoutCell"/>
          </w:pPr>
        </w:p>
      </w:tc>
      <w:tc>
        <w:tcPr>
          <w:tcW w:w="1334" w:type="dxa"/>
        </w:tcPr>
        <w:p w:rsidR="001110A8" w:rsidRDefault="001110A8">
          <w:pPr>
            <w:pStyle w:val="EmptyLayoutCell"/>
          </w:pPr>
        </w:p>
      </w:tc>
      <w:tc>
        <w:tcPr>
          <w:tcW w:w="397" w:type="dxa"/>
        </w:tcPr>
        <w:p w:rsidR="001110A8" w:rsidRDefault="001110A8">
          <w:pPr>
            <w:pStyle w:val="EmptyLayoutCell"/>
          </w:pPr>
        </w:p>
      </w:tc>
      <w:tc>
        <w:tcPr>
          <w:tcW w:w="6382" w:type="dxa"/>
        </w:tcPr>
        <w:p w:rsidR="001110A8" w:rsidRDefault="001110A8">
          <w:pPr>
            <w:pStyle w:val="EmptyLayoutCell"/>
          </w:pPr>
        </w:p>
      </w:tc>
      <w:tc>
        <w:tcPr>
          <w:tcW w:w="2325" w:type="dxa"/>
        </w:tcPr>
        <w:p w:rsidR="001110A8" w:rsidRDefault="001110A8">
          <w:pPr>
            <w:pStyle w:val="EmptyLayoutCell"/>
          </w:pPr>
        </w:p>
      </w:tc>
    </w:tr>
    <w:tr w:rsidR="001110A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110A8" w:rsidRDefault="001110A8">
          <w:pPr>
            <w:pStyle w:val="EmptyLayoutCell"/>
          </w:pPr>
        </w:p>
      </w:tc>
      <w:tc>
        <w:tcPr>
          <w:tcW w:w="1334" w:type="dxa"/>
        </w:tcPr>
        <w:p w:rsidR="001110A8" w:rsidRDefault="001110A8">
          <w:pPr>
            <w:pStyle w:val="EmptyLayoutCell"/>
          </w:pPr>
        </w:p>
      </w:tc>
      <w:tc>
        <w:tcPr>
          <w:tcW w:w="397" w:type="dxa"/>
        </w:tcPr>
        <w:p w:rsidR="001110A8" w:rsidRDefault="001110A8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110A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110A8" w:rsidRDefault="001110A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1110A8" w:rsidRDefault="001110A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1110A8" w:rsidRDefault="001110A8"/>
      </w:tc>
      <w:tc>
        <w:tcPr>
          <w:tcW w:w="2325" w:type="dxa"/>
        </w:tcPr>
        <w:p w:rsidR="001110A8" w:rsidRDefault="001110A8">
          <w:pPr>
            <w:pStyle w:val="EmptyLayoutCell"/>
          </w:pPr>
        </w:p>
      </w:tc>
    </w:tr>
    <w:tr w:rsidR="001110A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110A8" w:rsidRDefault="001110A8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1110A8" w:rsidRDefault="00CB063D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1110A8" w:rsidRDefault="001110A8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1110A8" w:rsidRDefault="001110A8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1110A8" w:rsidRDefault="001110A8">
          <w:pPr>
            <w:pStyle w:val="EmptyLayoutCell"/>
          </w:pPr>
        </w:p>
      </w:tc>
    </w:tr>
    <w:tr w:rsidR="001110A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110A8" w:rsidRDefault="001110A8">
          <w:pPr>
            <w:pStyle w:val="EmptyLayoutCell"/>
          </w:pPr>
        </w:p>
      </w:tc>
      <w:tc>
        <w:tcPr>
          <w:tcW w:w="1334" w:type="dxa"/>
          <w:vMerge/>
        </w:tcPr>
        <w:p w:rsidR="001110A8" w:rsidRDefault="001110A8">
          <w:pPr>
            <w:pStyle w:val="EmptyLayoutCell"/>
          </w:pPr>
        </w:p>
      </w:tc>
      <w:tc>
        <w:tcPr>
          <w:tcW w:w="397" w:type="dxa"/>
        </w:tcPr>
        <w:p w:rsidR="001110A8" w:rsidRDefault="001110A8">
          <w:pPr>
            <w:pStyle w:val="EmptyLayoutCell"/>
          </w:pPr>
        </w:p>
      </w:tc>
      <w:tc>
        <w:tcPr>
          <w:tcW w:w="6382" w:type="dxa"/>
        </w:tcPr>
        <w:p w:rsidR="001110A8" w:rsidRDefault="001110A8">
          <w:pPr>
            <w:pStyle w:val="EmptyLayoutCell"/>
          </w:pPr>
        </w:p>
      </w:tc>
      <w:tc>
        <w:tcPr>
          <w:tcW w:w="2325" w:type="dxa"/>
        </w:tcPr>
        <w:p w:rsidR="001110A8" w:rsidRDefault="001110A8">
          <w:pPr>
            <w:pStyle w:val="EmptyLayoutCell"/>
          </w:pPr>
        </w:p>
      </w:tc>
    </w:tr>
    <w:tr w:rsidR="001110A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110A8" w:rsidRDefault="001110A8">
          <w:pPr>
            <w:pStyle w:val="EmptyLayoutCell"/>
          </w:pPr>
        </w:p>
      </w:tc>
      <w:tc>
        <w:tcPr>
          <w:tcW w:w="1334" w:type="dxa"/>
          <w:vMerge/>
        </w:tcPr>
        <w:p w:rsidR="001110A8" w:rsidRDefault="001110A8">
          <w:pPr>
            <w:pStyle w:val="EmptyLayoutCell"/>
          </w:pPr>
        </w:p>
      </w:tc>
      <w:tc>
        <w:tcPr>
          <w:tcW w:w="397" w:type="dxa"/>
        </w:tcPr>
        <w:p w:rsidR="001110A8" w:rsidRDefault="001110A8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110A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110A8" w:rsidRDefault="001110A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1110A8" w:rsidRDefault="001110A8"/>
      </w:tc>
      <w:tc>
        <w:tcPr>
          <w:tcW w:w="2325" w:type="dxa"/>
        </w:tcPr>
        <w:p w:rsidR="001110A8" w:rsidRDefault="001110A8">
          <w:pPr>
            <w:pStyle w:val="EmptyLayoutCell"/>
          </w:pPr>
        </w:p>
      </w:tc>
    </w:tr>
    <w:tr w:rsidR="001110A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110A8" w:rsidRDefault="001110A8">
          <w:pPr>
            <w:pStyle w:val="EmptyLayoutCell"/>
          </w:pPr>
        </w:p>
      </w:tc>
      <w:tc>
        <w:tcPr>
          <w:tcW w:w="1334" w:type="dxa"/>
          <w:vMerge/>
        </w:tcPr>
        <w:p w:rsidR="001110A8" w:rsidRDefault="001110A8">
          <w:pPr>
            <w:pStyle w:val="EmptyLayoutCell"/>
          </w:pPr>
        </w:p>
      </w:tc>
      <w:tc>
        <w:tcPr>
          <w:tcW w:w="397" w:type="dxa"/>
        </w:tcPr>
        <w:p w:rsidR="001110A8" w:rsidRDefault="001110A8">
          <w:pPr>
            <w:pStyle w:val="EmptyLayoutCell"/>
          </w:pPr>
        </w:p>
      </w:tc>
      <w:tc>
        <w:tcPr>
          <w:tcW w:w="6382" w:type="dxa"/>
        </w:tcPr>
        <w:p w:rsidR="001110A8" w:rsidRDefault="001110A8">
          <w:pPr>
            <w:pStyle w:val="EmptyLayoutCell"/>
          </w:pPr>
        </w:p>
      </w:tc>
      <w:tc>
        <w:tcPr>
          <w:tcW w:w="2325" w:type="dxa"/>
        </w:tcPr>
        <w:p w:rsidR="001110A8" w:rsidRDefault="001110A8">
          <w:pPr>
            <w:pStyle w:val="EmptyLayoutCell"/>
          </w:pPr>
        </w:p>
      </w:tc>
    </w:tr>
    <w:tr w:rsidR="001110A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110A8" w:rsidRDefault="001110A8">
          <w:pPr>
            <w:pStyle w:val="EmptyLayoutCell"/>
          </w:pPr>
        </w:p>
      </w:tc>
      <w:tc>
        <w:tcPr>
          <w:tcW w:w="1334" w:type="dxa"/>
          <w:vMerge/>
        </w:tcPr>
        <w:p w:rsidR="001110A8" w:rsidRDefault="001110A8">
          <w:pPr>
            <w:pStyle w:val="EmptyLayoutCell"/>
          </w:pPr>
        </w:p>
      </w:tc>
      <w:tc>
        <w:tcPr>
          <w:tcW w:w="397" w:type="dxa"/>
        </w:tcPr>
        <w:p w:rsidR="001110A8" w:rsidRDefault="001110A8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110A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110A8" w:rsidRDefault="001110A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7/17/2019</w:t>
                </w:r>
              </w:p>
            </w:tc>
          </w:tr>
        </w:tbl>
        <w:p w:rsidR="001110A8" w:rsidRDefault="001110A8"/>
      </w:tc>
      <w:tc>
        <w:tcPr>
          <w:tcW w:w="2325" w:type="dxa"/>
        </w:tcPr>
        <w:p w:rsidR="001110A8" w:rsidRDefault="001110A8">
          <w:pPr>
            <w:pStyle w:val="EmptyLayoutCell"/>
          </w:pPr>
        </w:p>
      </w:tc>
    </w:tr>
    <w:tr w:rsidR="001110A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110A8" w:rsidRDefault="001110A8">
          <w:pPr>
            <w:pStyle w:val="EmptyLayoutCell"/>
          </w:pPr>
        </w:p>
      </w:tc>
      <w:tc>
        <w:tcPr>
          <w:tcW w:w="1334" w:type="dxa"/>
        </w:tcPr>
        <w:p w:rsidR="001110A8" w:rsidRDefault="001110A8">
          <w:pPr>
            <w:pStyle w:val="EmptyLayoutCell"/>
          </w:pPr>
        </w:p>
      </w:tc>
      <w:tc>
        <w:tcPr>
          <w:tcW w:w="397" w:type="dxa"/>
        </w:tcPr>
        <w:p w:rsidR="001110A8" w:rsidRDefault="001110A8">
          <w:pPr>
            <w:pStyle w:val="EmptyLayoutCell"/>
          </w:pPr>
        </w:p>
      </w:tc>
      <w:tc>
        <w:tcPr>
          <w:tcW w:w="6382" w:type="dxa"/>
          <w:vMerge/>
        </w:tcPr>
        <w:p w:rsidR="001110A8" w:rsidRDefault="001110A8">
          <w:pPr>
            <w:pStyle w:val="EmptyLayoutCell"/>
          </w:pPr>
        </w:p>
      </w:tc>
      <w:tc>
        <w:tcPr>
          <w:tcW w:w="2325" w:type="dxa"/>
        </w:tcPr>
        <w:p w:rsidR="001110A8" w:rsidRDefault="001110A8">
          <w:pPr>
            <w:pStyle w:val="EmptyLayoutCell"/>
          </w:pPr>
        </w:p>
      </w:tc>
    </w:tr>
    <w:tr w:rsidR="001110A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110A8" w:rsidRDefault="001110A8">
          <w:pPr>
            <w:pStyle w:val="EmptyLayoutCell"/>
          </w:pPr>
        </w:p>
      </w:tc>
      <w:tc>
        <w:tcPr>
          <w:tcW w:w="1334" w:type="dxa"/>
        </w:tcPr>
        <w:p w:rsidR="001110A8" w:rsidRDefault="001110A8">
          <w:pPr>
            <w:pStyle w:val="EmptyLayoutCell"/>
          </w:pPr>
        </w:p>
      </w:tc>
      <w:tc>
        <w:tcPr>
          <w:tcW w:w="397" w:type="dxa"/>
        </w:tcPr>
        <w:p w:rsidR="001110A8" w:rsidRDefault="001110A8">
          <w:pPr>
            <w:pStyle w:val="EmptyLayoutCell"/>
          </w:pPr>
        </w:p>
      </w:tc>
      <w:tc>
        <w:tcPr>
          <w:tcW w:w="6382" w:type="dxa"/>
        </w:tcPr>
        <w:p w:rsidR="001110A8" w:rsidRDefault="001110A8">
          <w:pPr>
            <w:pStyle w:val="EmptyLayoutCell"/>
          </w:pPr>
        </w:p>
      </w:tc>
      <w:tc>
        <w:tcPr>
          <w:tcW w:w="2325" w:type="dxa"/>
        </w:tcPr>
        <w:p w:rsidR="001110A8" w:rsidRDefault="001110A8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34"/>
    <w:rsid w:val="001110A8"/>
    <w:rsid w:val="006F4434"/>
    <w:rsid w:val="00897D06"/>
    <w:rsid w:val="00CB063D"/>
    <w:rsid w:val="00F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434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6F4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434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6F4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cp:lastPrinted>2019-07-18T12:16:00Z</cp:lastPrinted>
  <dcterms:created xsi:type="dcterms:W3CDTF">2019-07-18T12:29:00Z</dcterms:created>
  <dcterms:modified xsi:type="dcterms:W3CDTF">2019-07-18T12:29:00Z</dcterms:modified>
</cp:coreProperties>
</file>