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2FBF" w:rsidRPr="00687E68" w:rsidRDefault="00172FBF" w:rsidP="00172FBF">
      <w:pPr>
        <w:framePr w:w="6926" w:hSpace="187" w:wrap="notBeside" w:vAnchor="page" w:hAnchor="page" w:x="2884" w:y="711"/>
        <w:spacing w:after="0"/>
        <w:jc w:val="center"/>
        <w:rPr>
          <w:rFonts w:ascii="Garamond" w:hAnsi="Garamond" w:cs="Tahoma"/>
          <w:sz w:val="36"/>
          <w:szCs w:val="36"/>
        </w:rPr>
      </w:pPr>
      <w:r w:rsidRPr="00687E68">
        <w:rPr>
          <w:rFonts w:ascii="Garamond" w:hAnsi="Garamond" w:cs="Tahoma"/>
          <w:sz w:val="36"/>
          <w:szCs w:val="36"/>
        </w:rPr>
        <w:t>The Commonwealth of Massachusetts</w:t>
      </w:r>
    </w:p>
    <w:p w:rsidR="00172FBF" w:rsidRPr="00687E68" w:rsidRDefault="00172FBF" w:rsidP="00172FBF">
      <w:pPr>
        <w:pStyle w:val="ExecOffice"/>
        <w:framePr w:w="6926" w:wrap="notBeside" w:vAnchor="page" w:x="2884" w:y="711"/>
        <w:rPr>
          <w:rFonts w:ascii="Garamond" w:hAnsi="Garamond" w:cs="Tahoma"/>
          <w:szCs w:val="28"/>
        </w:rPr>
      </w:pPr>
      <w:r w:rsidRPr="00687E68">
        <w:rPr>
          <w:rFonts w:ascii="Garamond" w:hAnsi="Garamond" w:cs="Tahoma"/>
          <w:szCs w:val="28"/>
        </w:rPr>
        <w:t>Executive Office of Health and Human Services</w:t>
      </w:r>
    </w:p>
    <w:p w:rsidR="00172FBF" w:rsidRPr="00687E68" w:rsidRDefault="00172FBF" w:rsidP="00172FBF">
      <w:pPr>
        <w:pStyle w:val="ExecOffice"/>
        <w:framePr w:w="6926" w:wrap="notBeside" w:vAnchor="page" w:x="2884" w:y="711"/>
        <w:rPr>
          <w:rFonts w:ascii="Garamond" w:hAnsi="Garamond" w:cs="Tahoma"/>
          <w:szCs w:val="28"/>
        </w:rPr>
      </w:pPr>
      <w:r w:rsidRPr="00687E68">
        <w:rPr>
          <w:rFonts w:ascii="Garamond" w:hAnsi="Garamond" w:cs="Tahoma"/>
          <w:szCs w:val="28"/>
        </w:rPr>
        <w:t>Department of Public Health</w:t>
      </w:r>
    </w:p>
    <w:p w:rsidR="00172FBF" w:rsidRPr="00687E68" w:rsidRDefault="00172FBF" w:rsidP="00172FBF">
      <w:pPr>
        <w:pStyle w:val="ExecOffice"/>
        <w:framePr w:w="6926" w:wrap="notBeside" w:vAnchor="page" w:x="2884" w:y="711"/>
        <w:rPr>
          <w:rFonts w:ascii="Garamond" w:hAnsi="Garamond" w:cs="Tahoma"/>
          <w:szCs w:val="28"/>
        </w:rPr>
      </w:pPr>
      <w:r w:rsidRPr="00687E68">
        <w:rPr>
          <w:rFonts w:ascii="Garamond" w:hAnsi="Garamond" w:cs="Tahoma"/>
          <w:szCs w:val="28"/>
        </w:rPr>
        <w:t>250 Washington Street, Boston, MA 02108-4619</w:t>
      </w:r>
    </w:p>
    <w:p w:rsidR="00172FBF" w:rsidRPr="001E0DA1" w:rsidRDefault="00172FBF" w:rsidP="00172FBF">
      <w:pPr>
        <w:framePr w:w="1927" w:hSpace="180" w:wrap="auto" w:vAnchor="text" w:hAnchor="page" w:x="940" w:y="-951"/>
        <w:rPr>
          <w:sz w:val="20"/>
        </w:rPr>
      </w:pPr>
      <w:r w:rsidRPr="001E0DA1">
        <w:rPr>
          <w:noProof/>
          <w:sz w:val="20"/>
        </w:rPr>
        <w:drawing>
          <wp:inline distT="0" distB="0" distL="0" distR="0" wp14:anchorId="002527BC" wp14:editId="2C7207C7">
            <wp:extent cx="960120" cy="1143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60120" cy="1143000"/>
                    </a:xfrm>
                    <a:prstGeom prst="rect">
                      <a:avLst/>
                    </a:prstGeom>
                    <a:noFill/>
                    <a:ln>
                      <a:noFill/>
                    </a:ln>
                  </pic:spPr>
                </pic:pic>
              </a:graphicData>
            </a:graphic>
          </wp:inline>
        </w:drawing>
      </w:r>
    </w:p>
    <w:p w:rsidR="00172FBF" w:rsidRPr="001E0DA1" w:rsidRDefault="00172FBF" w:rsidP="00172FBF">
      <w:pPr>
        <w:rPr>
          <w:sz w:val="20"/>
        </w:rPr>
      </w:pPr>
      <w:r w:rsidRPr="001E0DA1">
        <w:rPr>
          <w:noProof/>
          <w:sz w:val="20"/>
        </w:rPr>
        <mc:AlternateContent>
          <mc:Choice Requires="wps">
            <w:drawing>
              <wp:anchor distT="0" distB="0" distL="114300" distR="114300" simplePos="0" relativeHeight="251660288" behindDoc="0" locked="0" layoutInCell="1" allowOverlap="1" wp14:anchorId="2DA124C7" wp14:editId="1A0CB319">
                <wp:simplePos x="0" y="0"/>
                <wp:positionH relativeFrom="column">
                  <wp:posOffset>3900170</wp:posOffset>
                </wp:positionH>
                <wp:positionV relativeFrom="paragraph">
                  <wp:posOffset>539750</wp:posOffset>
                </wp:positionV>
                <wp:extent cx="1814195" cy="1136015"/>
                <wp:effectExtent l="4445" t="0" r="635" b="63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53A63" w:rsidRDefault="00953A63" w:rsidP="00172FBF">
                            <w:pPr>
                              <w:pStyle w:val="Governor"/>
                              <w:spacing w:after="0"/>
                              <w:rPr>
                                <w:sz w:val="16"/>
                              </w:rPr>
                            </w:pPr>
                          </w:p>
                          <w:p w:rsidR="00953A63" w:rsidRPr="003A7AFC" w:rsidRDefault="00953A63" w:rsidP="00172FBF">
                            <w:pPr>
                              <w:pStyle w:val="Weld"/>
                            </w:pPr>
                            <w:r>
                              <w:t>MARYLOU SUDDERS</w:t>
                            </w:r>
                          </w:p>
                          <w:p w:rsidR="00953A63" w:rsidRDefault="00953A63" w:rsidP="00172FBF">
                            <w:pPr>
                              <w:pStyle w:val="Governor"/>
                            </w:pPr>
                            <w:r>
                              <w:t>Secretary</w:t>
                            </w:r>
                          </w:p>
                          <w:p w:rsidR="00953A63" w:rsidRDefault="00953A63" w:rsidP="004F7D74">
                            <w:pPr>
                              <w:jc w:val="center"/>
                              <w:rPr>
                                <w:rFonts w:ascii="Arial Rounded MT Bold" w:hAnsi="Arial Rounded MT Bold"/>
                                <w:sz w:val="14"/>
                                <w:szCs w:val="14"/>
                              </w:rPr>
                            </w:pPr>
                            <w:r w:rsidRPr="00033154">
                              <w:rPr>
                                <w:rFonts w:ascii="Arial Rounded MT Bold" w:hAnsi="Arial Rounded MT Bold"/>
                                <w:sz w:val="16"/>
                                <w:szCs w:val="16"/>
                              </w:rPr>
                              <w:t>M</w:t>
                            </w:r>
                            <w:r>
                              <w:rPr>
                                <w:rFonts w:ascii="Arial Rounded MT Bold" w:hAnsi="Arial Rounded MT Bold"/>
                                <w:sz w:val="16"/>
                                <w:szCs w:val="16"/>
                              </w:rPr>
                              <w:t>ONICA</w:t>
                            </w:r>
                            <w:r w:rsidRPr="00033154">
                              <w:rPr>
                                <w:rFonts w:ascii="Arial Rounded MT Bold" w:hAnsi="Arial Rounded MT Bold"/>
                                <w:sz w:val="16"/>
                                <w:szCs w:val="16"/>
                              </w:rPr>
                              <w:t xml:space="preserve"> B</w:t>
                            </w:r>
                            <w:r>
                              <w:rPr>
                                <w:rFonts w:ascii="Arial Rounded MT Bold" w:hAnsi="Arial Rounded MT Bold"/>
                                <w:sz w:val="16"/>
                                <w:szCs w:val="16"/>
                              </w:rPr>
                              <w:t>HAREL</w:t>
                            </w:r>
                            <w:r w:rsidRPr="00033154">
                              <w:rPr>
                                <w:rFonts w:ascii="Arial Rounded MT Bold" w:hAnsi="Arial Rounded MT Bold"/>
                                <w:sz w:val="16"/>
                                <w:szCs w:val="16"/>
                              </w:rPr>
                              <w:t>, MD,</w:t>
                            </w:r>
                            <w:r>
                              <w:rPr>
                                <w:rFonts w:ascii="Arial Rounded MT Bold" w:hAnsi="Arial Rounded MT Bold"/>
                                <w:sz w:val="16"/>
                                <w:szCs w:val="16"/>
                              </w:rPr>
                              <w:t xml:space="preserve"> MPH</w:t>
                            </w:r>
                            <w:r w:rsidRPr="00033154">
                              <w:rPr>
                                <w:rFonts w:ascii="Arial Rounded MT Bold" w:hAnsi="Arial Rounded MT Bold"/>
                                <w:sz w:val="16"/>
                                <w:szCs w:val="16"/>
                              </w:rPr>
                              <w:t xml:space="preserve"> </w:t>
                            </w:r>
                            <w:r w:rsidRPr="00FC6B42">
                              <w:rPr>
                                <w:rFonts w:ascii="Arial Rounded MT Bold" w:hAnsi="Arial Rounded MT Bold"/>
                                <w:sz w:val="14"/>
                                <w:szCs w:val="14"/>
                              </w:rPr>
                              <w:t>Commissioner</w:t>
                            </w:r>
                          </w:p>
                          <w:p w:rsidR="00953A63" w:rsidRDefault="00953A63" w:rsidP="004F7D74">
                            <w:pPr>
                              <w:spacing w:after="0" w:line="240" w:lineRule="auto"/>
                              <w:jc w:val="center"/>
                              <w:rPr>
                                <w:rFonts w:ascii="Arial" w:hAnsi="Arial" w:cs="Arial"/>
                                <w:b/>
                                <w:sz w:val="14"/>
                                <w:szCs w:val="14"/>
                              </w:rPr>
                            </w:pPr>
                            <w:r w:rsidRPr="004813AC">
                              <w:rPr>
                                <w:rFonts w:ascii="Arial" w:hAnsi="Arial" w:cs="Arial"/>
                                <w:b/>
                                <w:sz w:val="14"/>
                                <w:szCs w:val="14"/>
                              </w:rPr>
                              <w:t>Tel: 617-624-6000</w:t>
                            </w:r>
                          </w:p>
                          <w:p w:rsidR="00953A63" w:rsidRPr="004F7D74" w:rsidRDefault="00953A63" w:rsidP="004F7D74">
                            <w:pPr>
                              <w:spacing w:after="0" w:line="240" w:lineRule="auto"/>
                              <w:jc w:val="center"/>
                              <w:rPr>
                                <w:rFonts w:ascii="Arial" w:hAnsi="Arial" w:cs="Arial"/>
                                <w:b/>
                                <w:sz w:val="14"/>
                                <w:szCs w:val="14"/>
                              </w:rPr>
                            </w:pPr>
                            <w:r w:rsidRPr="004813AC">
                              <w:rPr>
                                <w:rFonts w:ascii="Arial" w:hAnsi="Arial" w:cs="Arial"/>
                                <w:b/>
                                <w:sz w:val="14"/>
                                <w:szCs w:val="14"/>
                                <w:lang w:val="fr-FR"/>
                              </w:rPr>
                              <w:t>www.mass.gov/dph</w:t>
                            </w:r>
                          </w:p>
                          <w:p w:rsidR="00953A63" w:rsidRPr="00FC6B42" w:rsidRDefault="00953A63" w:rsidP="00172FBF">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307.1pt;margin-top:42.5pt;width:142.85pt;height:89.4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" stroked="f">
                <v:textbox style="mso-fit-shape-to-text:t">
                  <w:txbxContent>
                    <w:p w:rsidR="00953A63" w:rsidRDefault="00953A63" w:rsidP="00172FBF">
                      <w:pPr>
                        <w:pStyle w:val="Governor"/>
                        <w:spacing w:after="0"/>
                        <w:rPr>
                          <w:sz w:val="16"/>
                        </w:rPr>
                      </w:pPr>
                    </w:p>
                    <w:p w:rsidR="00953A63" w:rsidRPr="003A7AFC" w:rsidRDefault="00953A63" w:rsidP="00172FBF">
                      <w:pPr>
                        <w:pStyle w:val="Weld"/>
                      </w:pPr>
                      <w:r>
                        <w:t>MARYLOU SUDDERS</w:t>
                      </w:r>
                    </w:p>
                    <w:p w:rsidR="00953A63" w:rsidRDefault="00953A63" w:rsidP="00172FBF">
                      <w:pPr>
                        <w:pStyle w:val="Governor"/>
                      </w:pPr>
                      <w:r>
                        <w:t>Secretary</w:t>
                      </w:r>
                    </w:p>
                    <w:p w:rsidR="00953A63" w:rsidRDefault="00953A63" w:rsidP="004F7D74">
                      <w:pPr>
                        <w:jc w:val="center"/>
                        <w:rPr>
                          <w:rFonts w:ascii="Arial Rounded MT Bold" w:hAnsi="Arial Rounded MT Bold"/>
                          <w:sz w:val="14"/>
                          <w:szCs w:val="14"/>
                        </w:rPr>
                      </w:pPr>
                      <w:r w:rsidRPr="00033154">
                        <w:rPr>
                          <w:rFonts w:ascii="Arial Rounded MT Bold" w:hAnsi="Arial Rounded MT Bold"/>
                          <w:sz w:val="16"/>
                          <w:szCs w:val="16"/>
                        </w:rPr>
                        <w:t>M</w:t>
                      </w:r>
                      <w:r>
                        <w:rPr>
                          <w:rFonts w:ascii="Arial Rounded MT Bold" w:hAnsi="Arial Rounded MT Bold"/>
                          <w:sz w:val="16"/>
                          <w:szCs w:val="16"/>
                        </w:rPr>
                        <w:t>ONICA</w:t>
                      </w:r>
                      <w:r w:rsidRPr="00033154">
                        <w:rPr>
                          <w:rFonts w:ascii="Arial Rounded MT Bold" w:hAnsi="Arial Rounded MT Bold"/>
                          <w:sz w:val="16"/>
                          <w:szCs w:val="16"/>
                        </w:rPr>
                        <w:t xml:space="preserve"> B</w:t>
                      </w:r>
                      <w:r>
                        <w:rPr>
                          <w:rFonts w:ascii="Arial Rounded MT Bold" w:hAnsi="Arial Rounded MT Bold"/>
                          <w:sz w:val="16"/>
                          <w:szCs w:val="16"/>
                        </w:rPr>
                        <w:t>HAREL</w:t>
                      </w:r>
                      <w:r w:rsidRPr="00033154">
                        <w:rPr>
                          <w:rFonts w:ascii="Arial Rounded MT Bold" w:hAnsi="Arial Rounded MT Bold"/>
                          <w:sz w:val="16"/>
                          <w:szCs w:val="16"/>
                        </w:rPr>
                        <w:t>, MD,</w:t>
                      </w:r>
                      <w:r>
                        <w:rPr>
                          <w:rFonts w:ascii="Arial Rounded MT Bold" w:hAnsi="Arial Rounded MT Bold"/>
                          <w:sz w:val="16"/>
                          <w:szCs w:val="16"/>
                        </w:rPr>
                        <w:t xml:space="preserve"> MPH</w:t>
                      </w:r>
                      <w:r w:rsidRPr="00033154">
                        <w:rPr>
                          <w:rFonts w:ascii="Arial Rounded MT Bold" w:hAnsi="Arial Rounded MT Bold"/>
                          <w:sz w:val="16"/>
                          <w:szCs w:val="16"/>
                        </w:rPr>
                        <w:t xml:space="preserve"> </w:t>
                      </w:r>
                      <w:r w:rsidRPr="00FC6B42">
                        <w:rPr>
                          <w:rFonts w:ascii="Arial Rounded MT Bold" w:hAnsi="Arial Rounded MT Bold"/>
                          <w:sz w:val="14"/>
                          <w:szCs w:val="14"/>
                        </w:rPr>
                        <w:t>Commissioner</w:t>
                      </w:r>
                    </w:p>
                    <w:p w:rsidR="00953A63" w:rsidRDefault="00953A63" w:rsidP="004F7D74">
                      <w:pPr>
                        <w:spacing w:after="0" w:line="240" w:lineRule="auto"/>
                        <w:jc w:val="center"/>
                        <w:rPr>
                          <w:rFonts w:ascii="Arial" w:hAnsi="Arial" w:cs="Arial"/>
                          <w:b/>
                          <w:sz w:val="14"/>
                          <w:szCs w:val="14"/>
                        </w:rPr>
                      </w:pPr>
                      <w:r w:rsidRPr="004813AC">
                        <w:rPr>
                          <w:rFonts w:ascii="Arial" w:hAnsi="Arial" w:cs="Arial"/>
                          <w:b/>
                          <w:sz w:val="14"/>
                          <w:szCs w:val="14"/>
                        </w:rPr>
                        <w:t>Tel: 617-624-6000</w:t>
                      </w:r>
                    </w:p>
                    <w:p w:rsidR="00953A63" w:rsidRPr="004F7D74" w:rsidRDefault="00953A63" w:rsidP="004F7D74">
                      <w:pPr>
                        <w:spacing w:after="0" w:line="240" w:lineRule="auto"/>
                        <w:jc w:val="center"/>
                        <w:rPr>
                          <w:rFonts w:ascii="Arial" w:hAnsi="Arial" w:cs="Arial"/>
                          <w:b/>
                          <w:sz w:val="14"/>
                          <w:szCs w:val="14"/>
                        </w:rPr>
                      </w:pPr>
                      <w:r w:rsidRPr="004813AC">
                        <w:rPr>
                          <w:rFonts w:ascii="Arial" w:hAnsi="Arial" w:cs="Arial"/>
                          <w:b/>
                          <w:sz w:val="14"/>
                          <w:szCs w:val="14"/>
                          <w:lang w:val="fr-FR"/>
                        </w:rPr>
                        <w:t>www.mass.gov/dph</w:t>
                      </w:r>
                    </w:p>
                    <w:p w:rsidR="00953A63" w:rsidRPr="00FC6B42" w:rsidRDefault="00953A63" w:rsidP="00172FBF">
                      <w:pPr>
                        <w:jc w:val="center"/>
                        <w:rPr>
                          <w:rFonts w:ascii="Arial Rounded MT Bold" w:hAnsi="Arial Rounded MT Bold"/>
                          <w:sz w:val="14"/>
                          <w:szCs w:val="14"/>
                        </w:rPr>
                      </w:pPr>
                    </w:p>
                  </w:txbxContent>
                </v:textbox>
              </v:shape>
            </w:pict>
          </mc:Fallback>
        </mc:AlternateContent>
      </w:r>
      <w:r w:rsidRPr="001E0DA1">
        <w:rPr>
          <w:noProof/>
          <w:sz w:val="20"/>
        </w:rPr>
        <mc:AlternateContent>
          <mc:Choice Requires="wps">
            <w:drawing>
              <wp:anchor distT="0" distB="0" distL="114300" distR="114300" simplePos="0" relativeHeight="251659264" behindDoc="0" locked="0" layoutInCell="1" allowOverlap="1" wp14:anchorId="743F8086" wp14:editId="43328898">
                <wp:simplePos x="0" y="0"/>
                <wp:positionH relativeFrom="column">
                  <wp:posOffset>-1699895</wp:posOffset>
                </wp:positionH>
                <wp:positionV relativeFrom="paragraph">
                  <wp:posOffset>539750</wp:posOffset>
                </wp:positionV>
                <wp:extent cx="1572895" cy="802005"/>
                <wp:effectExtent l="0" t="0" r="3175" b="12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53A63" w:rsidRDefault="00953A63" w:rsidP="00172FBF">
                            <w:pPr>
                              <w:pStyle w:val="Governor"/>
                              <w:spacing w:after="0"/>
                              <w:rPr>
                                <w:sz w:val="16"/>
                              </w:rPr>
                            </w:pPr>
                          </w:p>
                          <w:p w:rsidR="00953A63" w:rsidRDefault="00953A63" w:rsidP="00172FBF">
                            <w:pPr>
                              <w:pStyle w:val="Governor"/>
                              <w:spacing w:after="0"/>
                              <w:rPr>
                                <w:sz w:val="16"/>
                              </w:rPr>
                            </w:pPr>
                            <w:r>
                              <w:rPr>
                                <w:sz w:val="16"/>
                              </w:rPr>
                              <w:t>CHARLES D. BAKER</w:t>
                            </w:r>
                          </w:p>
                          <w:p w:rsidR="00953A63" w:rsidRDefault="00953A63" w:rsidP="00172FBF">
                            <w:pPr>
                              <w:pStyle w:val="Governor"/>
                            </w:pPr>
                            <w:r>
                              <w:t>Governor</w:t>
                            </w:r>
                          </w:p>
                          <w:p w:rsidR="00953A63" w:rsidRDefault="00953A63" w:rsidP="00172FBF">
                            <w:pPr>
                              <w:pStyle w:val="Governor"/>
                              <w:spacing w:after="0"/>
                              <w:rPr>
                                <w:sz w:val="16"/>
                              </w:rPr>
                            </w:pPr>
                            <w:r>
                              <w:rPr>
                                <w:sz w:val="16"/>
                              </w:rPr>
                              <w:t>KARYN E. POLITO</w:t>
                            </w:r>
                          </w:p>
                          <w:p w:rsidR="00953A63" w:rsidRDefault="00953A63" w:rsidP="00172FBF">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2" o:spid="_x0000_s1027" type="#_x0000_t202" style="position:absolute;margin-left:-133.85pt;margin-top:42.5pt;width:123.85pt;height:63.1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" stroked="f">
                <v:textbox style="mso-fit-shape-to-text:t">
                  <w:txbxContent>
                    <w:p w:rsidR="00953A63" w:rsidRDefault="00953A63" w:rsidP="00172FBF">
                      <w:pPr>
                        <w:pStyle w:val="Governor"/>
                        <w:spacing w:after="0"/>
                        <w:rPr>
                          <w:sz w:val="16"/>
                        </w:rPr>
                      </w:pPr>
                    </w:p>
                    <w:p w:rsidR="00953A63" w:rsidRDefault="00953A63" w:rsidP="00172FBF">
                      <w:pPr>
                        <w:pStyle w:val="Governor"/>
                        <w:spacing w:after="0"/>
                        <w:rPr>
                          <w:sz w:val="16"/>
                        </w:rPr>
                      </w:pPr>
                      <w:r>
                        <w:rPr>
                          <w:sz w:val="16"/>
                        </w:rPr>
                        <w:t>CHARLES D. BAKER</w:t>
                      </w:r>
                    </w:p>
                    <w:p w:rsidR="00953A63" w:rsidRDefault="00953A63" w:rsidP="00172FBF">
                      <w:pPr>
                        <w:pStyle w:val="Governor"/>
                      </w:pPr>
                      <w:r>
                        <w:t>Governor</w:t>
                      </w:r>
                    </w:p>
                    <w:p w:rsidR="00953A63" w:rsidRDefault="00953A63" w:rsidP="00172FBF">
                      <w:pPr>
                        <w:pStyle w:val="Governor"/>
                        <w:spacing w:after="0"/>
                        <w:rPr>
                          <w:sz w:val="16"/>
                        </w:rPr>
                      </w:pPr>
                      <w:r>
                        <w:rPr>
                          <w:sz w:val="16"/>
                        </w:rPr>
                        <w:t>KARYN E. POLITO</w:t>
                      </w:r>
                    </w:p>
                    <w:p w:rsidR="00953A63" w:rsidRDefault="00953A63" w:rsidP="00172FBF">
                      <w:pPr>
                        <w:pStyle w:val="Governor"/>
                      </w:pPr>
                      <w:r>
                        <w:t>Lieutenant Governor</w:t>
                      </w:r>
                    </w:p>
                  </w:txbxContent>
                </v:textbox>
              </v:shape>
            </w:pict>
          </mc:Fallback>
        </mc:AlternateContent>
      </w:r>
    </w:p>
    <w:p w:rsidR="00172FBF" w:rsidRPr="001E0DA1" w:rsidRDefault="00172FBF" w:rsidP="00172FBF">
      <w:pPr>
        <w:rPr>
          <w:sz w:val="20"/>
        </w:rPr>
      </w:pPr>
    </w:p>
    <w:p w:rsidR="00172FBF" w:rsidRPr="001E0DA1" w:rsidRDefault="00172FBF" w:rsidP="00172FBF">
      <w:pPr>
        <w:rPr>
          <w:sz w:val="20"/>
        </w:rPr>
      </w:pPr>
    </w:p>
    <w:p w:rsidR="00172FBF" w:rsidRPr="001E0DA1" w:rsidRDefault="00172FBF" w:rsidP="00172FBF">
      <w:pPr>
        <w:rPr>
          <w:sz w:val="20"/>
        </w:rPr>
      </w:pPr>
    </w:p>
    <w:p w:rsidR="00172FBF" w:rsidRPr="00D050F4" w:rsidRDefault="00172FBF" w:rsidP="00687E68">
      <w:pPr>
        <w:pStyle w:val="Default"/>
        <w:jc w:val="center"/>
        <w:rPr>
          <w:rFonts w:ascii="Times New Roman" w:hAnsi="Times New Roman" w:cs="Times New Roman"/>
          <w:b/>
          <w:bCs/>
        </w:rPr>
      </w:pPr>
      <w:r w:rsidRPr="00D050F4">
        <w:rPr>
          <w:rFonts w:ascii="Times New Roman" w:hAnsi="Times New Roman" w:cs="Times New Roman"/>
          <w:b/>
          <w:bCs/>
        </w:rPr>
        <w:t>Massachusetts Department of Public Health</w:t>
      </w:r>
    </w:p>
    <w:p w:rsidR="00172FBF" w:rsidRPr="00D050F4" w:rsidRDefault="00172FBF" w:rsidP="00687E68">
      <w:pPr>
        <w:pStyle w:val="Default"/>
        <w:jc w:val="center"/>
        <w:rPr>
          <w:rFonts w:ascii="Times New Roman" w:hAnsi="Times New Roman" w:cs="Times New Roman"/>
          <w:b/>
          <w:bCs/>
        </w:rPr>
      </w:pPr>
      <w:r w:rsidRPr="00D050F4">
        <w:rPr>
          <w:rFonts w:ascii="Times New Roman" w:hAnsi="Times New Roman" w:cs="Times New Roman"/>
          <w:b/>
          <w:bCs/>
        </w:rPr>
        <w:t>Minutes of the Drug Formulary Commission</w:t>
      </w:r>
    </w:p>
    <w:p w:rsidR="00172FBF" w:rsidRPr="00D050F4" w:rsidRDefault="00172FBF" w:rsidP="00687E68">
      <w:pPr>
        <w:pStyle w:val="Default"/>
        <w:jc w:val="center"/>
        <w:rPr>
          <w:rFonts w:ascii="Times New Roman" w:hAnsi="Times New Roman" w:cs="Times New Roman"/>
        </w:rPr>
      </w:pPr>
      <w:r w:rsidRPr="00D050F4">
        <w:rPr>
          <w:rFonts w:ascii="Times New Roman" w:hAnsi="Times New Roman" w:cs="Times New Roman"/>
          <w:b/>
          <w:bCs/>
        </w:rPr>
        <w:t xml:space="preserve">Meeting of Thursday, </w:t>
      </w:r>
      <w:r w:rsidR="00385E74">
        <w:rPr>
          <w:rFonts w:ascii="Times New Roman" w:hAnsi="Times New Roman" w:cs="Times New Roman"/>
          <w:b/>
          <w:bCs/>
        </w:rPr>
        <w:t>October 19</w:t>
      </w:r>
      <w:r w:rsidR="005573F3" w:rsidRPr="00D050F4">
        <w:rPr>
          <w:rFonts w:ascii="Times New Roman" w:hAnsi="Times New Roman" w:cs="Times New Roman"/>
          <w:b/>
          <w:bCs/>
        </w:rPr>
        <w:t>, 2017</w:t>
      </w:r>
    </w:p>
    <w:p w:rsidR="00172FBF" w:rsidRPr="00D050F4" w:rsidRDefault="00172FBF" w:rsidP="00687E68">
      <w:pPr>
        <w:pStyle w:val="Default"/>
        <w:jc w:val="center"/>
        <w:rPr>
          <w:rFonts w:ascii="Times New Roman" w:hAnsi="Times New Roman" w:cs="Times New Roman"/>
          <w:color w:val="auto"/>
        </w:rPr>
      </w:pPr>
      <w:r w:rsidRPr="00D050F4">
        <w:rPr>
          <w:rFonts w:ascii="Times New Roman" w:hAnsi="Times New Roman" w:cs="Times New Roman"/>
          <w:color w:val="auto"/>
        </w:rPr>
        <w:t>Henry I. Bowditch Public Health Council Room, 2</w:t>
      </w:r>
      <w:r w:rsidRPr="00D050F4">
        <w:rPr>
          <w:rFonts w:ascii="Times New Roman" w:hAnsi="Times New Roman" w:cs="Times New Roman"/>
          <w:color w:val="auto"/>
          <w:vertAlign w:val="superscript"/>
        </w:rPr>
        <w:t>nd</w:t>
      </w:r>
      <w:r w:rsidRPr="00D050F4">
        <w:rPr>
          <w:rFonts w:ascii="Times New Roman" w:hAnsi="Times New Roman" w:cs="Times New Roman"/>
          <w:color w:val="auto"/>
        </w:rPr>
        <w:t xml:space="preserve"> Floor</w:t>
      </w:r>
    </w:p>
    <w:p w:rsidR="00172FBF" w:rsidRPr="00D050F4" w:rsidRDefault="00172FBF" w:rsidP="00687E68">
      <w:pPr>
        <w:pStyle w:val="Default"/>
        <w:jc w:val="center"/>
        <w:rPr>
          <w:rFonts w:ascii="Times New Roman" w:hAnsi="Times New Roman" w:cs="Times New Roman"/>
          <w:color w:val="auto"/>
        </w:rPr>
      </w:pPr>
      <w:r w:rsidRPr="00D050F4">
        <w:rPr>
          <w:rFonts w:ascii="Times New Roman" w:hAnsi="Times New Roman" w:cs="Times New Roman"/>
          <w:color w:val="auto"/>
        </w:rPr>
        <w:t>250 Washington Street</w:t>
      </w:r>
    </w:p>
    <w:p w:rsidR="00172FBF" w:rsidRPr="00D050F4" w:rsidRDefault="00172FBF" w:rsidP="00687E68">
      <w:pPr>
        <w:pStyle w:val="Default"/>
        <w:jc w:val="center"/>
        <w:rPr>
          <w:rFonts w:ascii="Times New Roman" w:hAnsi="Times New Roman" w:cs="Times New Roman"/>
          <w:color w:val="auto"/>
        </w:rPr>
      </w:pPr>
      <w:r w:rsidRPr="00D050F4">
        <w:rPr>
          <w:rFonts w:ascii="Times New Roman" w:hAnsi="Times New Roman" w:cs="Times New Roman"/>
          <w:color w:val="auto"/>
        </w:rPr>
        <w:t>Boston, MA 02114</w:t>
      </w:r>
    </w:p>
    <w:p w:rsidR="00172FBF" w:rsidRPr="00D050F4" w:rsidRDefault="00971D51" w:rsidP="00687E68">
      <w:pPr>
        <w:spacing w:after="0" w:line="240" w:lineRule="auto"/>
        <w:rPr>
          <w:rFonts w:ascii="Times New Roman" w:hAnsi="Times New Roman" w:cs="Times New Roman"/>
          <w:sz w:val="24"/>
          <w:szCs w:val="24"/>
        </w:rPr>
      </w:pPr>
      <w:r>
        <w:rPr>
          <w:rFonts w:ascii="Times New Roman" w:eastAsia="MS Mincho" w:hAnsi="Times New Roman" w:cs="Times New Roman"/>
          <w:b/>
          <w:sz w:val="24"/>
          <w:szCs w:val="24"/>
          <w:lang w:eastAsia="ja-JP"/>
        </w:rPr>
        <w:pict>
          <v:rect id="_x0000_i1025" style="width:0;height:1.5pt" o:hralign="center" o:hrstd="t" o:hr="t" fillcolor="#a0a0a0" stroked="f"/>
        </w:pict>
      </w:r>
    </w:p>
    <w:p w:rsidR="00172FBF" w:rsidRPr="00D050F4" w:rsidRDefault="00172FBF" w:rsidP="00687E68">
      <w:pPr>
        <w:spacing w:after="0" w:line="240" w:lineRule="auto"/>
        <w:rPr>
          <w:rFonts w:ascii="Times New Roman" w:eastAsia="MS Mincho" w:hAnsi="Times New Roman" w:cs="Times New Roman"/>
          <w:i/>
          <w:sz w:val="24"/>
          <w:szCs w:val="24"/>
          <w:lang w:eastAsia="ja-JP"/>
        </w:rPr>
      </w:pPr>
      <w:r w:rsidRPr="00D050F4">
        <w:rPr>
          <w:rFonts w:ascii="Times New Roman" w:eastAsia="MS Mincho" w:hAnsi="Times New Roman" w:cs="Times New Roman"/>
          <w:b/>
          <w:sz w:val="24"/>
          <w:szCs w:val="24"/>
          <w:lang w:eastAsia="ja-JP"/>
        </w:rPr>
        <w:t>Date of Meeting:</w:t>
      </w:r>
      <w:r w:rsidRPr="00D050F4">
        <w:rPr>
          <w:rFonts w:ascii="Times New Roman" w:eastAsia="MS Mincho" w:hAnsi="Times New Roman" w:cs="Times New Roman"/>
          <w:sz w:val="24"/>
          <w:szCs w:val="24"/>
          <w:lang w:eastAsia="ja-JP"/>
        </w:rPr>
        <w:tab/>
      </w:r>
      <w:r w:rsidRPr="00D050F4">
        <w:rPr>
          <w:rFonts w:ascii="Times New Roman" w:eastAsia="MS Mincho" w:hAnsi="Times New Roman" w:cs="Times New Roman"/>
          <w:sz w:val="24"/>
          <w:szCs w:val="24"/>
          <w:lang w:eastAsia="ja-JP"/>
        </w:rPr>
        <w:tab/>
      </w:r>
      <w:r w:rsidR="00612AF6">
        <w:rPr>
          <w:rFonts w:ascii="Times New Roman" w:hAnsi="Times New Roman" w:cs="Times New Roman"/>
          <w:b/>
          <w:sz w:val="24"/>
          <w:szCs w:val="24"/>
        </w:rPr>
        <w:t>Thursday, October 19, 2017</w:t>
      </w:r>
    </w:p>
    <w:p w:rsidR="00172FBF" w:rsidRPr="00D050F4" w:rsidRDefault="00172FBF" w:rsidP="00687E68">
      <w:pPr>
        <w:spacing w:after="0" w:line="240" w:lineRule="auto"/>
        <w:rPr>
          <w:rFonts w:ascii="Times New Roman" w:eastAsia="MS Mincho" w:hAnsi="Times New Roman" w:cs="Times New Roman"/>
          <w:sz w:val="24"/>
          <w:szCs w:val="24"/>
          <w:lang w:eastAsia="ja-JP"/>
        </w:rPr>
      </w:pPr>
      <w:r w:rsidRPr="00D050F4">
        <w:rPr>
          <w:rFonts w:ascii="Times New Roman" w:eastAsia="MS Mincho" w:hAnsi="Times New Roman" w:cs="Times New Roman"/>
          <w:b/>
          <w:sz w:val="24"/>
          <w:szCs w:val="24"/>
          <w:lang w:eastAsia="ja-JP"/>
        </w:rPr>
        <w:t>Beginning Time:</w:t>
      </w:r>
      <w:r w:rsidRPr="00D050F4">
        <w:rPr>
          <w:rFonts w:ascii="Times New Roman" w:eastAsia="MS Mincho" w:hAnsi="Times New Roman" w:cs="Times New Roman"/>
          <w:sz w:val="24"/>
          <w:szCs w:val="24"/>
          <w:lang w:eastAsia="ja-JP"/>
        </w:rPr>
        <w:tab/>
      </w:r>
      <w:r w:rsidRPr="00D050F4">
        <w:rPr>
          <w:rFonts w:ascii="Times New Roman" w:eastAsia="MS Mincho" w:hAnsi="Times New Roman" w:cs="Times New Roman"/>
          <w:sz w:val="24"/>
          <w:szCs w:val="24"/>
          <w:lang w:eastAsia="ja-JP"/>
        </w:rPr>
        <w:tab/>
      </w:r>
      <w:r w:rsidR="00612AF6">
        <w:rPr>
          <w:rFonts w:ascii="Times New Roman" w:eastAsia="MS Mincho" w:hAnsi="Times New Roman" w:cs="Times New Roman"/>
          <w:sz w:val="24"/>
          <w:szCs w:val="24"/>
          <w:lang w:eastAsia="ja-JP"/>
        </w:rPr>
        <w:t>9:43</w:t>
      </w:r>
      <w:r w:rsidRPr="00D050F4">
        <w:rPr>
          <w:rFonts w:ascii="Times New Roman" w:eastAsia="MS Mincho" w:hAnsi="Times New Roman" w:cs="Times New Roman"/>
          <w:sz w:val="24"/>
          <w:szCs w:val="24"/>
          <w:lang w:eastAsia="ja-JP"/>
        </w:rPr>
        <w:t xml:space="preserve"> AM</w:t>
      </w:r>
    </w:p>
    <w:p w:rsidR="00172FBF" w:rsidRPr="00D050F4" w:rsidRDefault="00172FBF" w:rsidP="00687E68">
      <w:pPr>
        <w:spacing w:after="0" w:line="240" w:lineRule="auto"/>
        <w:rPr>
          <w:rFonts w:ascii="Times New Roman" w:eastAsia="MS Mincho" w:hAnsi="Times New Roman" w:cs="Times New Roman"/>
          <w:sz w:val="24"/>
          <w:szCs w:val="24"/>
          <w:lang w:eastAsia="ja-JP"/>
        </w:rPr>
      </w:pPr>
      <w:r w:rsidRPr="00D050F4">
        <w:rPr>
          <w:rFonts w:ascii="Times New Roman" w:eastAsia="MS Mincho" w:hAnsi="Times New Roman" w:cs="Times New Roman"/>
          <w:b/>
          <w:sz w:val="24"/>
          <w:szCs w:val="24"/>
          <w:lang w:eastAsia="ja-JP"/>
        </w:rPr>
        <w:t>Ending Time:</w:t>
      </w:r>
      <w:r w:rsidRPr="00D050F4">
        <w:rPr>
          <w:rFonts w:ascii="Times New Roman" w:eastAsia="MS Mincho" w:hAnsi="Times New Roman" w:cs="Times New Roman"/>
          <w:sz w:val="24"/>
          <w:szCs w:val="24"/>
          <w:lang w:eastAsia="ja-JP"/>
        </w:rPr>
        <w:tab/>
      </w:r>
      <w:r w:rsidRPr="00D050F4">
        <w:rPr>
          <w:rFonts w:ascii="Times New Roman" w:eastAsia="MS Mincho" w:hAnsi="Times New Roman" w:cs="Times New Roman"/>
          <w:sz w:val="24"/>
          <w:szCs w:val="24"/>
          <w:lang w:eastAsia="ja-JP"/>
        </w:rPr>
        <w:tab/>
      </w:r>
      <w:r w:rsidRPr="00D050F4">
        <w:rPr>
          <w:rFonts w:ascii="Times New Roman" w:eastAsia="MS Mincho" w:hAnsi="Times New Roman" w:cs="Times New Roman"/>
          <w:sz w:val="24"/>
          <w:szCs w:val="24"/>
          <w:lang w:eastAsia="ja-JP"/>
        </w:rPr>
        <w:tab/>
      </w:r>
      <w:r w:rsidR="00EE7358" w:rsidRPr="00D050F4">
        <w:rPr>
          <w:rFonts w:ascii="Times New Roman" w:eastAsia="MS Mincho" w:hAnsi="Times New Roman" w:cs="Times New Roman"/>
          <w:sz w:val="24"/>
          <w:szCs w:val="24"/>
          <w:lang w:eastAsia="ja-JP"/>
        </w:rPr>
        <w:t>1</w:t>
      </w:r>
      <w:r w:rsidR="00612AF6">
        <w:rPr>
          <w:rFonts w:ascii="Times New Roman" w:eastAsia="MS Mincho" w:hAnsi="Times New Roman" w:cs="Times New Roman"/>
          <w:sz w:val="24"/>
          <w:szCs w:val="24"/>
          <w:lang w:eastAsia="ja-JP"/>
        </w:rPr>
        <w:t>1:41</w:t>
      </w:r>
      <w:r w:rsidRPr="00D050F4">
        <w:rPr>
          <w:rFonts w:ascii="Times New Roman" w:eastAsia="MS Mincho" w:hAnsi="Times New Roman" w:cs="Times New Roman"/>
          <w:sz w:val="24"/>
          <w:szCs w:val="24"/>
          <w:lang w:eastAsia="ja-JP"/>
        </w:rPr>
        <w:t xml:space="preserve"> AM</w:t>
      </w:r>
    </w:p>
    <w:p w:rsidR="00172FBF" w:rsidRPr="00D050F4" w:rsidRDefault="00172FBF" w:rsidP="00687E68">
      <w:pPr>
        <w:spacing w:after="0" w:line="240" w:lineRule="auto"/>
        <w:rPr>
          <w:rFonts w:ascii="Times New Roman" w:eastAsia="MS Mincho" w:hAnsi="Times New Roman" w:cs="Times New Roman"/>
          <w:b/>
          <w:sz w:val="24"/>
          <w:szCs w:val="24"/>
          <w:lang w:eastAsia="ja-JP"/>
        </w:rPr>
      </w:pPr>
    </w:p>
    <w:p w:rsidR="00172FBF" w:rsidRPr="00D050F4" w:rsidRDefault="00172FBF" w:rsidP="00687E68">
      <w:pPr>
        <w:spacing w:after="0" w:line="240" w:lineRule="auto"/>
        <w:jc w:val="both"/>
        <w:rPr>
          <w:rFonts w:ascii="Times New Roman" w:hAnsi="Times New Roman" w:cs="Times New Roman"/>
          <w:sz w:val="24"/>
          <w:szCs w:val="24"/>
        </w:rPr>
      </w:pPr>
      <w:r w:rsidRPr="00D050F4">
        <w:rPr>
          <w:rFonts w:ascii="Times New Roman" w:eastAsia="MS Mincho" w:hAnsi="Times New Roman" w:cs="Times New Roman"/>
          <w:b/>
          <w:sz w:val="24"/>
          <w:szCs w:val="24"/>
          <w:lang w:eastAsia="ja-JP"/>
        </w:rPr>
        <w:t xml:space="preserve">Advisory Council Members Present: </w:t>
      </w:r>
      <w:r w:rsidRPr="00D050F4">
        <w:rPr>
          <w:rFonts w:ascii="Times New Roman" w:hAnsi="Times New Roman" w:cs="Times New Roman"/>
          <w:sz w:val="24"/>
          <w:szCs w:val="24"/>
        </w:rPr>
        <w:t>The follow</w:t>
      </w:r>
      <w:r w:rsidRPr="00612AF6">
        <w:rPr>
          <w:rFonts w:ascii="Times New Roman" w:hAnsi="Times New Roman" w:cs="Times New Roman"/>
          <w:sz w:val="24"/>
          <w:szCs w:val="24"/>
        </w:rPr>
        <w:t>ing (</w:t>
      </w:r>
      <w:r w:rsidR="00612AF6" w:rsidRPr="00612AF6">
        <w:rPr>
          <w:rFonts w:ascii="Times New Roman" w:hAnsi="Times New Roman" w:cs="Times New Roman"/>
          <w:sz w:val="24"/>
          <w:szCs w:val="24"/>
        </w:rPr>
        <w:t>9</w:t>
      </w:r>
      <w:r w:rsidRPr="00612AF6">
        <w:rPr>
          <w:rFonts w:ascii="Times New Roman" w:hAnsi="Times New Roman" w:cs="Times New Roman"/>
          <w:sz w:val="24"/>
          <w:szCs w:val="24"/>
        </w:rPr>
        <w:t>) appointed members of the Drug Formulary Commission attended on</w:t>
      </w:r>
      <w:r w:rsidR="007D093A" w:rsidRPr="00612AF6">
        <w:rPr>
          <w:rFonts w:ascii="Times New Roman" w:hAnsi="Times New Roman" w:cs="Times New Roman"/>
          <w:sz w:val="24"/>
          <w:szCs w:val="24"/>
        </w:rPr>
        <w:t xml:space="preserve"> </w:t>
      </w:r>
      <w:r w:rsidR="00612AF6" w:rsidRPr="00612AF6">
        <w:rPr>
          <w:rFonts w:ascii="Times New Roman" w:hAnsi="Times New Roman" w:cs="Times New Roman"/>
          <w:sz w:val="24"/>
          <w:szCs w:val="24"/>
        </w:rPr>
        <w:t>October 19, 2017</w:t>
      </w:r>
      <w:r w:rsidRPr="00612AF6">
        <w:rPr>
          <w:rFonts w:ascii="Times New Roman" w:hAnsi="Times New Roman" w:cs="Times New Roman"/>
          <w:sz w:val="24"/>
          <w:szCs w:val="24"/>
        </w:rPr>
        <w:t>, establishing the required simple majority quorum (</w:t>
      </w:r>
      <w:r w:rsidR="00612AF6" w:rsidRPr="00612AF6">
        <w:rPr>
          <w:rFonts w:ascii="Times New Roman" w:hAnsi="Times New Roman" w:cs="Times New Roman"/>
          <w:sz w:val="24"/>
          <w:szCs w:val="24"/>
        </w:rPr>
        <w:t>9</w:t>
      </w:r>
      <w:r w:rsidRPr="00612AF6">
        <w:rPr>
          <w:rFonts w:ascii="Times New Roman" w:hAnsi="Times New Roman" w:cs="Times New Roman"/>
          <w:sz w:val="24"/>
          <w:szCs w:val="24"/>
        </w:rPr>
        <w:t xml:space="preserve">) pursuant </w:t>
      </w:r>
      <w:r w:rsidRPr="00D050F4">
        <w:rPr>
          <w:rFonts w:ascii="Times New Roman" w:hAnsi="Times New Roman" w:cs="Times New Roman"/>
          <w:sz w:val="24"/>
          <w:szCs w:val="24"/>
        </w:rPr>
        <w:t xml:space="preserve">to Massachusetts Open Meeting Law (OML): DPH Bureau </w:t>
      </w:r>
      <w:r w:rsidR="007D093A" w:rsidRPr="00D050F4">
        <w:rPr>
          <w:rFonts w:ascii="Times New Roman" w:hAnsi="Times New Roman" w:cs="Times New Roman"/>
          <w:sz w:val="24"/>
          <w:szCs w:val="24"/>
        </w:rPr>
        <w:t xml:space="preserve">of </w:t>
      </w:r>
      <w:r w:rsidRPr="00D050F4">
        <w:rPr>
          <w:rFonts w:ascii="Times New Roman" w:hAnsi="Times New Roman" w:cs="Times New Roman"/>
          <w:sz w:val="24"/>
          <w:szCs w:val="24"/>
        </w:rPr>
        <w:t xml:space="preserve">Health </w:t>
      </w:r>
      <w:r w:rsidR="00612AF6">
        <w:rPr>
          <w:rFonts w:ascii="Times New Roman" w:hAnsi="Times New Roman" w:cs="Times New Roman"/>
          <w:sz w:val="24"/>
          <w:szCs w:val="24"/>
        </w:rPr>
        <w:t>Professions Licensure</w:t>
      </w:r>
      <w:r w:rsidR="000E4A2A" w:rsidRPr="00D050F4">
        <w:rPr>
          <w:rFonts w:ascii="Times New Roman" w:hAnsi="Times New Roman" w:cs="Times New Roman"/>
          <w:sz w:val="24"/>
          <w:szCs w:val="24"/>
        </w:rPr>
        <w:t xml:space="preserve"> Director </w:t>
      </w:r>
      <w:r w:rsidR="00612AF6">
        <w:rPr>
          <w:rFonts w:ascii="Times New Roman" w:hAnsi="Times New Roman" w:cs="Times New Roman"/>
          <w:sz w:val="24"/>
          <w:szCs w:val="24"/>
        </w:rPr>
        <w:t>James Lavery</w:t>
      </w:r>
      <w:r w:rsidRPr="00D050F4">
        <w:rPr>
          <w:rFonts w:ascii="Times New Roman" w:hAnsi="Times New Roman" w:cs="Times New Roman"/>
          <w:sz w:val="24"/>
          <w:szCs w:val="24"/>
        </w:rPr>
        <w:t xml:space="preserve"> (Chair); Dr. Douglas Brandoff;</w:t>
      </w:r>
      <w:r w:rsidR="000E4A2A" w:rsidRPr="00D050F4">
        <w:rPr>
          <w:rFonts w:ascii="Times New Roman" w:hAnsi="Times New Roman" w:cs="Times New Roman"/>
          <w:sz w:val="24"/>
          <w:szCs w:val="24"/>
        </w:rPr>
        <w:t xml:space="preserve"> </w:t>
      </w:r>
      <w:r w:rsidR="00B504B7" w:rsidRPr="00D050F4">
        <w:rPr>
          <w:rFonts w:ascii="Times New Roman" w:hAnsi="Times New Roman" w:cs="Times New Roman"/>
          <w:sz w:val="24"/>
          <w:szCs w:val="24"/>
        </w:rPr>
        <w:t xml:space="preserve">Cheryl Campbell; </w:t>
      </w:r>
      <w:r w:rsidRPr="00D050F4">
        <w:rPr>
          <w:rFonts w:ascii="Times New Roman" w:hAnsi="Times New Roman" w:cs="Times New Roman"/>
          <w:sz w:val="24"/>
          <w:szCs w:val="24"/>
        </w:rPr>
        <w:t>Dr. Daniel Carr; Dr. Joanne Doyle-Petrongolo</w:t>
      </w:r>
      <w:r w:rsidR="005573F3" w:rsidRPr="00D050F4">
        <w:rPr>
          <w:rFonts w:ascii="Times New Roman" w:hAnsi="Times New Roman" w:cs="Times New Roman"/>
          <w:sz w:val="24"/>
          <w:szCs w:val="24"/>
        </w:rPr>
        <w:t xml:space="preserve">; </w:t>
      </w:r>
      <w:r w:rsidR="00DD029D">
        <w:rPr>
          <w:rFonts w:ascii="Times New Roman" w:hAnsi="Times New Roman" w:cs="Times New Roman"/>
          <w:sz w:val="24"/>
          <w:szCs w:val="24"/>
        </w:rPr>
        <w:t xml:space="preserve">Stephen Feldman, </w:t>
      </w:r>
      <w:r w:rsidR="00612AF6">
        <w:rPr>
          <w:rFonts w:ascii="Times New Roman" w:hAnsi="Times New Roman" w:cs="Times New Roman"/>
          <w:sz w:val="24"/>
          <w:szCs w:val="24"/>
        </w:rPr>
        <w:t>Logan Leslie</w:t>
      </w:r>
      <w:r w:rsidR="00EE7358" w:rsidRPr="00D050F4">
        <w:rPr>
          <w:rFonts w:ascii="Times New Roman" w:hAnsi="Times New Roman" w:cs="Times New Roman"/>
          <w:sz w:val="24"/>
          <w:szCs w:val="24"/>
        </w:rPr>
        <w:t xml:space="preserve">; </w:t>
      </w:r>
      <w:r w:rsidR="00DE4110" w:rsidRPr="00D050F4">
        <w:rPr>
          <w:rFonts w:ascii="Times New Roman" w:hAnsi="Times New Roman" w:cs="Times New Roman"/>
          <w:sz w:val="24"/>
          <w:szCs w:val="24"/>
        </w:rPr>
        <w:t xml:space="preserve">Tracey McMillan; </w:t>
      </w:r>
      <w:r w:rsidR="00DE4110">
        <w:rPr>
          <w:rFonts w:ascii="Times New Roman" w:hAnsi="Times New Roman" w:cs="Times New Roman"/>
          <w:sz w:val="24"/>
          <w:szCs w:val="24"/>
        </w:rPr>
        <w:t xml:space="preserve">and </w:t>
      </w:r>
      <w:r w:rsidR="00612AF6">
        <w:rPr>
          <w:rFonts w:ascii="Times New Roman" w:hAnsi="Times New Roman" w:cs="Times New Roman"/>
          <w:sz w:val="24"/>
          <w:szCs w:val="24"/>
        </w:rPr>
        <w:t>Dr. Jeffrey Supko</w:t>
      </w:r>
      <w:r w:rsidRPr="00D050F4">
        <w:rPr>
          <w:rFonts w:ascii="Times New Roman" w:hAnsi="Times New Roman" w:cs="Times New Roman"/>
          <w:sz w:val="24"/>
          <w:szCs w:val="24"/>
        </w:rPr>
        <w:t>.</w:t>
      </w:r>
    </w:p>
    <w:p w:rsidR="00172FBF" w:rsidRPr="00D050F4" w:rsidRDefault="00971D51" w:rsidP="00687E68">
      <w:pPr>
        <w:spacing w:after="0" w:line="240" w:lineRule="auto"/>
        <w:jc w:val="both"/>
        <w:rPr>
          <w:rFonts w:ascii="Times New Roman" w:hAnsi="Times New Roman" w:cs="Times New Roman"/>
          <w:sz w:val="24"/>
          <w:szCs w:val="24"/>
        </w:rPr>
      </w:pPr>
      <w:r>
        <w:rPr>
          <w:rFonts w:ascii="Times New Roman" w:eastAsia="MS Mincho" w:hAnsi="Times New Roman" w:cs="Times New Roman"/>
          <w:b/>
          <w:sz w:val="24"/>
          <w:szCs w:val="24"/>
          <w:lang w:eastAsia="ja-JP"/>
        </w:rPr>
        <w:pict>
          <v:rect id="_x0000_i1026" style="width:0;height:1.5pt" o:hralign="center" o:hrstd="t" o:hr="t" fillcolor="#a0a0a0" stroked="f"/>
        </w:pict>
      </w:r>
    </w:p>
    <w:p w:rsidR="000E4A2A" w:rsidRPr="00D050F4" w:rsidRDefault="000E4A2A" w:rsidP="00687E68">
      <w:pPr>
        <w:spacing w:after="0" w:line="240" w:lineRule="auto"/>
        <w:jc w:val="both"/>
        <w:rPr>
          <w:rFonts w:ascii="Times New Roman" w:hAnsi="Times New Roman" w:cs="Times New Roman"/>
          <w:b/>
          <w:sz w:val="24"/>
          <w:szCs w:val="24"/>
        </w:rPr>
      </w:pPr>
    </w:p>
    <w:p w:rsidR="00172FBF" w:rsidRPr="00D050F4" w:rsidRDefault="00172FBF" w:rsidP="00687E68">
      <w:pPr>
        <w:spacing w:after="0" w:line="240" w:lineRule="auto"/>
        <w:jc w:val="both"/>
        <w:rPr>
          <w:rFonts w:ascii="Times New Roman" w:hAnsi="Times New Roman" w:cs="Times New Roman"/>
          <w:b/>
          <w:sz w:val="24"/>
          <w:szCs w:val="24"/>
        </w:rPr>
      </w:pPr>
      <w:r w:rsidRPr="00D050F4">
        <w:rPr>
          <w:rFonts w:ascii="Times New Roman" w:hAnsi="Times New Roman" w:cs="Times New Roman"/>
          <w:b/>
          <w:sz w:val="24"/>
          <w:szCs w:val="24"/>
        </w:rPr>
        <w:t>1. Welcome and Introductions</w:t>
      </w:r>
    </w:p>
    <w:p w:rsidR="000E4A2A" w:rsidRPr="00D050F4" w:rsidRDefault="000E4A2A" w:rsidP="00687E68">
      <w:pPr>
        <w:spacing w:after="0" w:line="240" w:lineRule="auto"/>
        <w:jc w:val="both"/>
        <w:rPr>
          <w:rFonts w:ascii="Times New Roman" w:hAnsi="Times New Roman" w:cs="Times New Roman"/>
          <w:sz w:val="24"/>
          <w:szCs w:val="24"/>
        </w:rPr>
      </w:pPr>
    </w:p>
    <w:p w:rsidR="007358DE" w:rsidRPr="00D050F4" w:rsidRDefault="00612AF6" w:rsidP="00687E6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James Lavery</w:t>
      </w:r>
      <w:r w:rsidR="007358DE" w:rsidRPr="00D050F4">
        <w:rPr>
          <w:rFonts w:ascii="Times New Roman" w:hAnsi="Times New Roman" w:cs="Times New Roman"/>
          <w:sz w:val="24"/>
          <w:szCs w:val="24"/>
        </w:rPr>
        <w:t xml:space="preserve"> call</w:t>
      </w:r>
      <w:r w:rsidR="000E4A2A" w:rsidRPr="00D050F4">
        <w:rPr>
          <w:rFonts w:ascii="Times New Roman" w:hAnsi="Times New Roman" w:cs="Times New Roman"/>
          <w:sz w:val="24"/>
          <w:szCs w:val="24"/>
        </w:rPr>
        <w:t>ed the</w:t>
      </w:r>
      <w:r>
        <w:rPr>
          <w:rFonts w:ascii="Times New Roman" w:hAnsi="Times New Roman" w:cs="Times New Roman"/>
          <w:sz w:val="24"/>
          <w:szCs w:val="24"/>
        </w:rPr>
        <w:t xml:space="preserve"> meeting to order at 9:43</w:t>
      </w:r>
      <w:r w:rsidR="007358DE" w:rsidRPr="00D050F4">
        <w:rPr>
          <w:rFonts w:ascii="Times New Roman" w:hAnsi="Times New Roman" w:cs="Times New Roman"/>
          <w:sz w:val="24"/>
          <w:szCs w:val="24"/>
        </w:rPr>
        <w:t>AM</w:t>
      </w:r>
      <w:r>
        <w:rPr>
          <w:rFonts w:ascii="Times New Roman" w:hAnsi="Times New Roman" w:cs="Times New Roman"/>
          <w:sz w:val="24"/>
          <w:szCs w:val="24"/>
        </w:rPr>
        <w:t>.</w:t>
      </w:r>
    </w:p>
    <w:p w:rsidR="000E4A2A" w:rsidRPr="00D050F4" w:rsidRDefault="000E4A2A" w:rsidP="00687E68">
      <w:pPr>
        <w:spacing w:after="0" w:line="240" w:lineRule="auto"/>
        <w:jc w:val="both"/>
        <w:rPr>
          <w:rFonts w:ascii="Times New Roman" w:hAnsi="Times New Roman" w:cs="Times New Roman"/>
          <w:sz w:val="24"/>
          <w:szCs w:val="24"/>
        </w:rPr>
      </w:pPr>
    </w:p>
    <w:p w:rsidR="007358DE" w:rsidRPr="00D050F4" w:rsidRDefault="00B131A9" w:rsidP="00687E68">
      <w:pPr>
        <w:spacing w:after="0" w:line="240" w:lineRule="auto"/>
        <w:jc w:val="both"/>
        <w:rPr>
          <w:rFonts w:ascii="Times New Roman" w:hAnsi="Times New Roman" w:cs="Times New Roman"/>
          <w:b/>
          <w:sz w:val="24"/>
          <w:szCs w:val="24"/>
        </w:rPr>
      </w:pPr>
      <w:r w:rsidRPr="00D050F4">
        <w:rPr>
          <w:rFonts w:ascii="Times New Roman" w:hAnsi="Times New Roman" w:cs="Times New Roman"/>
          <w:sz w:val="24"/>
          <w:szCs w:val="24"/>
        </w:rPr>
        <w:t xml:space="preserve">Mr. </w:t>
      </w:r>
      <w:r w:rsidR="00612AF6">
        <w:rPr>
          <w:rFonts w:ascii="Times New Roman" w:hAnsi="Times New Roman" w:cs="Times New Roman"/>
          <w:sz w:val="24"/>
          <w:szCs w:val="24"/>
        </w:rPr>
        <w:t>Lavery</w:t>
      </w:r>
      <w:r w:rsidR="007358DE" w:rsidRPr="00D050F4">
        <w:rPr>
          <w:rFonts w:ascii="Times New Roman" w:hAnsi="Times New Roman" w:cs="Times New Roman"/>
          <w:sz w:val="24"/>
          <w:szCs w:val="24"/>
        </w:rPr>
        <w:t xml:space="preserve"> thank</w:t>
      </w:r>
      <w:r w:rsidR="000E4A2A" w:rsidRPr="00D050F4">
        <w:rPr>
          <w:rFonts w:ascii="Times New Roman" w:hAnsi="Times New Roman" w:cs="Times New Roman"/>
          <w:sz w:val="24"/>
          <w:szCs w:val="24"/>
        </w:rPr>
        <w:t>ed</w:t>
      </w:r>
      <w:r w:rsidR="007358DE" w:rsidRPr="00D050F4">
        <w:rPr>
          <w:rFonts w:ascii="Times New Roman" w:hAnsi="Times New Roman" w:cs="Times New Roman"/>
          <w:sz w:val="24"/>
          <w:szCs w:val="24"/>
        </w:rPr>
        <w:t xml:space="preserve"> everyone for being here today</w:t>
      </w:r>
      <w:r w:rsidR="000E4A2A" w:rsidRPr="00D050F4">
        <w:rPr>
          <w:rFonts w:ascii="Times New Roman" w:hAnsi="Times New Roman" w:cs="Times New Roman"/>
          <w:sz w:val="24"/>
          <w:szCs w:val="24"/>
        </w:rPr>
        <w:t>, and reminded</w:t>
      </w:r>
      <w:r w:rsidR="007358DE" w:rsidRPr="00D050F4">
        <w:rPr>
          <w:rFonts w:ascii="Times New Roman" w:hAnsi="Times New Roman" w:cs="Times New Roman"/>
          <w:sz w:val="24"/>
          <w:szCs w:val="24"/>
        </w:rPr>
        <w:t xml:space="preserve"> everyone that </w:t>
      </w:r>
      <w:r w:rsidR="000E4A2A" w:rsidRPr="00D050F4">
        <w:rPr>
          <w:rFonts w:ascii="Times New Roman" w:hAnsi="Times New Roman" w:cs="Times New Roman"/>
          <w:sz w:val="24"/>
          <w:szCs w:val="24"/>
        </w:rPr>
        <w:t xml:space="preserve">the </w:t>
      </w:r>
      <w:r w:rsidR="007358DE" w:rsidRPr="00D050F4">
        <w:rPr>
          <w:rFonts w:ascii="Times New Roman" w:hAnsi="Times New Roman" w:cs="Times New Roman"/>
          <w:sz w:val="24"/>
          <w:szCs w:val="24"/>
        </w:rPr>
        <w:t xml:space="preserve">meeting </w:t>
      </w:r>
      <w:r w:rsidR="000E4A2A" w:rsidRPr="00D050F4">
        <w:rPr>
          <w:rFonts w:ascii="Times New Roman" w:hAnsi="Times New Roman" w:cs="Times New Roman"/>
          <w:sz w:val="24"/>
          <w:szCs w:val="24"/>
        </w:rPr>
        <w:t>was</w:t>
      </w:r>
      <w:r w:rsidR="007358DE" w:rsidRPr="00D050F4">
        <w:rPr>
          <w:rFonts w:ascii="Times New Roman" w:hAnsi="Times New Roman" w:cs="Times New Roman"/>
          <w:sz w:val="24"/>
          <w:szCs w:val="24"/>
        </w:rPr>
        <w:t xml:space="preserve"> being recorded. </w:t>
      </w:r>
      <w:r w:rsidRPr="00D050F4">
        <w:rPr>
          <w:rFonts w:ascii="Times New Roman" w:hAnsi="Times New Roman" w:cs="Times New Roman"/>
          <w:sz w:val="24"/>
          <w:szCs w:val="24"/>
        </w:rPr>
        <w:t>H</w:t>
      </w:r>
      <w:r w:rsidR="000E4A2A" w:rsidRPr="00D050F4">
        <w:rPr>
          <w:rFonts w:ascii="Times New Roman" w:hAnsi="Times New Roman" w:cs="Times New Roman"/>
          <w:sz w:val="24"/>
          <w:szCs w:val="24"/>
        </w:rPr>
        <w:t>e then asked</w:t>
      </w:r>
      <w:r w:rsidR="007358DE" w:rsidRPr="00D050F4">
        <w:rPr>
          <w:rFonts w:ascii="Times New Roman" w:hAnsi="Times New Roman" w:cs="Times New Roman"/>
          <w:sz w:val="24"/>
          <w:szCs w:val="24"/>
        </w:rPr>
        <w:t xml:space="preserve"> if anyone </w:t>
      </w:r>
      <w:r w:rsidR="000E4A2A" w:rsidRPr="00D050F4">
        <w:rPr>
          <w:rFonts w:ascii="Times New Roman" w:hAnsi="Times New Roman" w:cs="Times New Roman"/>
          <w:sz w:val="24"/>
          <w:szCs w:val="24"/>
        </w:rPr>
        <w:t xml:space="preserve">was </w:t>
      </w:r>
      <w:r w:rsidR="007358DE" w:rsidRPr="00D050F4">
        <w:rPr>
          <w:rFonts w:ascii="Times New Roman" w:hAnsi="Times New Roman" w:cs="Times New Roman"/>
          <w:sz w:val="24"/>
          <w:szCs w:val="24"/>
        </w:rPr>
        <w:t xml:space="preserve">recording, </w:t>
      </w:r>
      <w:r w:rsidR="000E4A2A" w:rsidRPr="00D050F4">
        <w:rPr>
          <w:rFonts w:ascii="Times New Roman" w:hAnsi="Times New Roman" w:cs="Times New Roman"/>
          <w:sz w:val="24"/>
          <w:szCs w:val="24"/>
        </w:rPr>
        <w:t>receiving no affirmative response</w:t>
      </w:r>
      <w:r w:rsidR="007358DE" w:rsidRPr="00D050F4">
        <w:rPr>
          <w:rFonts w:ascii="Times New Roman" w:hAnsi="Times New Roman" w:cs="Times New Roman"/>
          <w:sz w:val="24"/>
          <w:szCs w:val="24"/>
        </w:rPr>
        <w:t xml:space="preserve">. </w:t>
      </w:r>
    </w:p>
    <w:p w:rsidR="000E4A2A" w:rsidRPr="00D050F4" w:rsidRDefault="000E4A2A" w:rsidP="00687E68">
      <w:pPr>
        <w:spacing w:after="0" w:line="240" w:lineRule="auto"/>
        <w:jc w:val="both"/>
        <w:rPr>
          <w:rFonts w:ascii="Times New Roman" w:hAnsi="Times New Roman" w:cs="Times New Roman"/>
          <w:sz w:val="24"/>
          <w:szCs w:val="24"/>
        </w:rPr>
      </w:pPr>
    </w:p>
    <w:p w:rsidR="000914CC" w:rsidRPr="00D050F4" w:rsidRDefault="000914CC" w:rsidP="000914CC">
      <w:pPr>
        <w:tabs>
          <w:tab w:val="left" w:pos="7800"/>
        </w:tabs>
        <w:autoSpaceDE w:val="0"/>
        <w:autoSpaceDN w:val="0"/>
        <w:adjustRightInd w:val="0"/>
        <w:spacing w:after="0" w:line="240" w:lineRule="auto"/>
        <w:jc w:val="both"/>
        <w:rPr>
          <w:rFonts w:ascii="Times New Roman" w:hAnsi="Times New Roman" w:cs="Times New Roman"/>
          <w:sz w:val="24"/>
          <w:szCs w:val="24"/>
        </w:rPr>
      </w:pPr>
      <w:r w:rsidRPr="00D050F4">
        <w:rPr>
          <w:rFonts w:ascii="Times New Roman" w:hAnsi="Times New Roman" w:cs="Times New Roman"/>
          <w:sz w:val="24"/>
          <w:szCs w:val="24"/>
        </w:rPr>
        <w:t xml:space="preserve">Mr. </w:t>
      </w:r>
      <w:r w:rsidR="00612AF6">
        <w:rPr>
          <w:rFonts w:ascii="Times New Roman" w:hAnsi="Times New Roman" w:cs="Times New Roman"/>
          <w:sz w:val="24"/>
          <w:szCs w:val="24"/>
        </w:rPr>
        <w:t>Lavery</w:t>
      </w:r>
      <w:r w:rsidRPr="00D050F4">
        <w:rPr>
          <w:rFonts w:ascii="Times New Roman" w:hAnsi="Times New Roman" w:cs="Times New Roman"/>
          <w:sz w:val="24"/>
          <w:szCs w:val="24"/>
        </w:rPr>
        <w:t xml:space="preserve"> called for a</w:t>
      </w:r>
      <w:r w:rsidR="00612AF6">
        <w:rPr>
          <w:rFonts w:ascii="Times New Roman" w:hAnsi="Times New Roman" w:cs="Times New Roman"/>
          <w:sz w:val="24"/>
          <w:szCs w:val="24"/>
        </w:rPr>
        <w:t>pproval of the minutes from the August 17, 2017</w:t>
      </w:r>
      <w:r w:rsidRPr="00D050F4">
        <w:rPr>
          <w:rFonts w:ascii="Times New Roman" w:hAnsi="Times New Roman" w:cs="Times New Roman"/>
          <w:sz w:val="24"/>
          <w:szCs w:val="24"/>
        </w:rPr>
        <w:t xml:space="preserve"> meeting</w:t>
      </w:r>
      <w:r w:rsidR="00B21318" w:rsidRPr="00D050F4">
        <w:rPr>
          <w:rFonts w:ascii="Times New Roman" w:hAnsi="Times New Roman" w:cs="Times New Roman"/>
          <w:sz w:val="24"/>
          <w:szCs w:val="24"/>
        </w:rPr>
        <w:t>.</w:t>
      </w:r>
      <w:r w:rsidRPr="00D050F4">
        <w:rPr>
          <w:rFonts w:ascii="Times New Roman" w:hAnsi="Times New Roman" w:cs="Times New Roman"/>
          <w:sz w:val="24"/>
          <w:szCs w:val="24"/>
        </w:rPr>
        <w:t xml:space="preserve"> </w:t>
      </w:r>
    </w:p>
    <w:p w:rsidR="00687E68" w:rsidRPr="00D050F4" w:rsidRDefault="00687E68" w:rsidP="00687E68">
      <w:pPr>
        <w:tabs>
          <w:tab w:val="left" w:pos="7800"/>
        </w:tabs>
        <w:autoSpaceDE w:val="0"/>
        <w:autoSpaceDN w:val="0"/>
        <w:adjustRightInd w:val="0"/>
        <w:spacing w:after="0" w:line="240" w:lineRule="auto"/>
        <w:jc w:val="both"/>
        <w:rPr>
          <w:rFonts w:ascii="Times New Roman" w:hAnsi="Times New Roman" w:cs="Times New Roman"/>
          <w:sz w:val="24"/>
          <w:szCs w:val="24"/>
        </w:rPr>
      </w:pPr>
    </w:p>
    <w:p w:rsidR="00355A43" w:rsidRPr="00D050F4" w:rsidRDefault="00355A43" w:rsidP="00687E68">
      <w:pPr>
        <w:pStyle w:val="ListParagraph"/>
        <w:numPr>
          <w:ilvl w:val="0"/>
          <w:numId w:val="7"/>
        </w:numPr>
        <w:tabs>
          <w:tab w:val="left" w:pos="7800"/>
        </w:tabs>
        <w:autoSpaceDE w:val="0"/>
        <w:autoSpaceDN w:val="0"/>
        <w:adjustRightInd w:val="0"/>
        <w:spacing w:after="0" w:line="240" w:lineRule="auto"/>
        <w:jc w:val="both"/>
        <w:rPr>
          <w:rFonts w:ascii="Times New Roman" w:hAnsi="Times New Roman" w:cs="Times New Roman"/>
          <w:sz w:val="24"/>
          <w:szCs w:val="24"/>
        </w:rPr>
      </w:pPr>
      <w:r w:rsidRPr="00D050F4">
        <w:rPr>
          <w:rFonts w:ascii="Times New Roman" w:hAnsi="Times New Roman" w:cs="Times New Roman"/>
          <w:sz w:val="24"/>
          <w:szCs w:val="24"/>
        </w:rPr>
        <w:t xml:space="preserve">Motion to Approve: </w:t>
      </w:r>
      <w:r w:rsidR="00612AF6">
        <w:rPr>
          <w:rFonts w:ascii="Times New Roman" w:hAnsi="Times New Roman" w:cs="Times New Roman"/>
          <w:sz w:val="24"/>
          <w:szCs w:val="24"/>
        </w:rPr>
        <w:t>Mr. Feldman</w:t>
      </w:r>
    </w:p>
    <w:p w:rsidR="00355A43" w:rsidRPr="00D050F4" w:rsidRDefault="00355A43" w:rsidP="00687E68">
      <w:pPr>
        <w:pStyle w:val="ListParagraph"/>
        <w:numPr>
          <w:ilvl w:val="0"/>
          <w:numId w:val="7"/>
        </w:numPr>
        <w:tabs>
          <w:tab w:val="left" w:pos="7800"/>
        </w:tabs>
        <w:autoSpaceDE w:val="0"/>
        <w:autoSpaceDN w:val="0"/>
        <w:adjustRightInd w:val="0"/>
        <w:spacing w:after="0" w:line="240" w:lineRule="auto"/>
        <w:jc w:val="both"/>
        <w:rPr>
          <w:rFonts w:ascii="Times New Roman" w:hAnsi="Times New Roman" w:cs="Times New Roman"/>
          <w:sz w:val="24"/>
          <w:szCs w:val="24"/>
        </w:rPr>
      </w:pPr>
      <w:r w:rsidRPr="00D050F4">
        <w:rPr>
          <w:rFonts w:ascii="Times New Roman" w:hAnsi="Times New Roman" w:cs="Times New Roman"/>
          <w:sz w:val="24"/>
          <w:szCs w:val="24"/>
        </w:rPr>
        <w:t xml:space="preserve">Second: </w:t>
      </w:r>
      <w:r w:rsidR="00612AF6">
        <w:rPr>
          <w:rFonts w:ascii="Times New Roman" w:hAnsi="Times New Roman" w:cs="Times New Roman"/>
          <w:sz w:val="24"/>
          <w:szCs w:val="24"/>
        </w:rPr>
        <w:t>Ms. Campbell</w:t>
      </w:r>
    </w:p>
    <w:p w:rsidR="00355A43" w:rsidRPr="00D050F4" w:rsidRDefault="000914CC" w:rsidP="00687E68">
      <w:pPr>
        <w:pStyle w:val="ListParagraph"/>
        <w:numPr>
          <w:ilvl w:val="0"/>
          <w:numId w:val="7"/>
        </w:numPr>
        <w:tabs>
          <w:tab w:val="left" w:pos="7800"/>
        </w:tabs>
        <w:autoSpaceDE w:val="0"/>
        <w:autoSpaceDN w:val="0"/>
        <w:adjustRightInd w:val="0"/>
        <w:spacing w:after="0" w:line="240" w:lineRule="auto"/>
        <w:jc w:val="both"/>
        <w:rPr>
          <w:rFonts w:ascii="Times New Roman" w:hAnsi="Times New Roman" w:cs="Times New Roman"/>
          <w:sz w:val="24"/>
          <w:szCs w:val="24"/>
        </w:rPr>
      </w:pPr>
      <w:r w:rsidRPr="00D050F4">
        <w:rPr>
          <w:rFonts w:ascii="Times New Roman" w:hAnsi="Times New Roman" w:cs="Times New Roman"/>
          <w:sz w:val="24"/>
          <w:szCs w:val="24"/>
        </w:rPr>
        <w:t xml:space="preserve">All in favor: </w:t>
      </w:r>
      <w:r w:rsidR="00612AF6">
        <w:rPr>
          <w:rFonts w:ascii="Times New Roman" w:hAnsi="Times New Roman" w:cs="Times New Roman"/>
          <w:sz w:val="24"/>
          <w:szCs w:val="24"/>
        </w:rPr>
        <w:t>7</w:t>
      </w:r>
      <w:r w:rsidR="00355A43" w:rsidRPr="00D050F4">
        <w:rPr>
          <w:rFonts w:ascii="Times New Roman" w:hAnsi="Times New Roman" w:cs="Times New Roman"/>
          <w:sz w:val="24"/>
          <w:szCs w:val="24"/>
        </w:rPr>
        <w:t xml:space="preserve">; Opposed: </w:t>
      </w:r>
      <w:r w:rsidR="00612AF6">
        <w:rPr>
          <w:rFonts w:ascii="Times New Roman" w:hAnsi="Times New Roman" w:cs="Times New Roman"/>
          <w:sz w:val="24"/>
          <w:szCs w:val="24"/>
        </w:rPr>
        <w:t>0</w:t>
      </w:r>
      <w:r w:rsidR="00355A43" w:rsidRPr="00D050F4">
        <w:rPr>
          <w:rFonts w:ascii="Times New Roman" w:hAnsi="Times New Roman" w:cs="Times New Roman"/>
          <w:sz w:val="24"/>
          <w:szCs w:val="24"/>
        </w:rPr>
        <w:t xml:space="preserve">; Abstentions: </w:t>
      </w:r>
      <w:r w:rsidR="00612AF6">
        <w:rPr>
          <w:rFonts w:ascii="Times New Roman" w:hAnsi="Times New Roman" w:cs="Times New Roman"/>
          <w:sz w:val="24"/>
          <w:szCs w:val="24"/>
        </w:rPr>
        <w:t xml:space="preserve"> Dr. Supko, Mr. Leslie</w:t>
      </w:r>
    </w:p>
    <w:p w:rsidR="00687E68" w:rsidRPr="00D050F4" w:rsidRDefault="00687E68" w:rsidP="00687E68">
      <w:pPr>
        <w:pStyle w:val="ListParagraph"/>
        <w:tabs>
          <w:tab w:val="left" w:pos="7800"/>
        </w:tabs>
        <w:autoSpaceDE w:val="0"/>
        <w:autoSpaceDN w:val="0"/>
        <w:adjustRightInd w:val="0"/>
        <w:spacing w:after="0" w:line="240" w:lineRule="auto"/>
        <w:jc w:val="both"/>
        <w:rPr>
          <w:rFonts w:ascii="Times New Roman" w:hAnsi="Times New Roman" w:cs="Times New Roman"/>
          <w:sz w:val="24"/>
          <w:szCs w:val="24"/>
        </w:rPr>
      </w:pPr>
    </w:p>
    <w:p w:rsidR="00355A43" w:rsidRDefault="00DE4110" w:rsidP="00687E68">
      <w:pPr>
        <w:tabs>
          <w:tab w:val="left" w:pos="7800"/>
        </w:tabs>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3</w:t>
      </w:r>
      <w:r w:rsidR="000914CC" w:rsidRPr="00D050F4">
        <w:rPr>
          <w:rFonts w:ascii="Times New Roman" w:hAnsi="Times New Roman" w:cs="Times New Roman"/>
          <w:b/>
          <w:sz w:val="24"/>
          <w:szCs w:val="24"/>
        </w:rPr>
        <w:t xml:space="preserve">. </w:t>
      </w:r>
      <w:r w:rsidR="00612AF6">
        <w:rPr>
          <w:rFonts w:ascii="Times New Roman" w:hAnsi="Times New Roman" w:cs="Times New Roman"/>
          <w:b/>
          <w:sz w:val="24"/>
          <w:szCs w:val="24"/>
        </w:rPr>
        <w:t>Drug Formulary Commission</w:t>
      </w:r>
    </w:p>
    <w:p w:rsidR="00612AF6" w:rsidRDefault="00612AF6" w:rsidP="00687E68">
      <w:pPr>
        <w:tabs>
          <w:tab w:val="left" w:pos="7800"/>
        </w:tabs>
        <w:autoSpaceDE w:val="0"/>
        <w:autoSpaceDN w:val="0"/>
        <w:adjustRightInd w:val="0"/>
        <w:spacing w:after="0" w:line="240" w:lineRule="auto"/>
        <w:jc w:val="both"/>
        <w:rPr>
          <w:rFonts w:ascii="Times New Roman" w:hAnsi="Times New Roman" w:cs="Times New Roman"/>
          <w:b/>
          <w:sz w:val="24"/>
          <w:szCs w:val="24"/>
        </w:rPr>
      </w:pPr>
    </w:p>
    <w:p w:rsidR="00612AF6" w:rsidRPr="00DE4110" w:rsidRDefault="00DE4110" w:rsidP="00DE4110">
      <w:pPr>
        <w:tabs>
          <w:tab w:val="left" w:pos="7800"/>
        </w:tabs>
        <w:autoSpaceDE w:val="0"/>
        <w:autoSpaceDN w:val="0"/>
        <w:adjustRightInd w:val="0"/>
        <w:spacing w:after="0" w:line="240" w:lineRule="auto"/>
        <w:ind w:left="360"/>
        <w:jc w:val="both"/>
        <w:rPr>
          <w:rFonts w:ascii="Times New Roman" w:hAnsi="Times New Roman" w:cs="Times New Roman"/>
          <w:sz w:val="24"/>
          <w:szCs w:val="24"/>
        </w:rPr>
      </w:pPr>
      <w:r w:rsidRPr="00DE4110">
        <w:rPr>
          <w:rFonts w:ascii="Times New Roman" w:hAnsi="Times New Roman" w:cs="Times New Roman"/>
          <w:sz w:val="24"/>
          <w:szCs w:val="24"/>
        </w:rPr>
        <w:t>Mr. Lavery stated that the regulation was currently in its final discussion stages</w:t>
      </w:r>
    </w:p>
    <w:p w:rsidR="00DE4110" w:rsidRDefault="00DE4110" w:rsidP="00DE4110">
      <w:pPr>
        <w:tabs>
          <w:tab w:val="left" w:pos="7800"/>
        </w:tabs>
        <w:autoSpaceDE w:val="0"/>
        <w:autoSpaceDN w:val="0"/>
        <w:adjustRightInd w:val="0"/>
        <w:spacing w:after="0" w:line="240" w:lineRule="auto"/>
        <w:ind w:left="360"/>
        <w:jc w:val="both"/>
        <w:rPr>
          <w:rFonts w:ascii="Times New Roman" w:hAnsi="Times New Roman" w:cs="Times New Roman"/>
          <w:sz w:val="24"/>
          <w:szCs w:val="24"/>
        </w:rPr>
      </w:pPr>
    </w:p>
    <w:p w:rsidR="00612AF6" w:rsidRPr="00DE4110" w:rsidRDefault="00DE4110" w:rsidP="00DE4110">
      <w:pPr>
        <w:tabs>
          <w:tab w:val="left" w:pos="7800"/>
        </w:tabs>
        <w:autoSpaceDE w:val="0"/>
        <w:autoSpaceDN w:val="0"/>
        <w:adjustRightInd w:val="0"/>
        <w:spacing w:after="0" w:line="240" w:lineRule="auto"/>
        <w:ind w:left="360"/>
        <w:jc w:val="both"/>
        <w:rPr>
          <w:rFonts w:ascii="Times New Roman" w:hAnsi="Times New Roman" w:cs="Times New Roman"/>
          <w:sz w:val="24"/>
          <w:szCs w:val="24"/>
        </w:rPr>
      </w:pPr>
      <w:r w:rsidRPr="00DE4110">
        <w:rPr>
          <w:rFonts w:ascii="Times New Roman" w:hAnsi="Times New Roman" w:cs="Times New Roman"/>
          <w:sz w:val="24"/>
          <w:szCs w:val="24"/>
        </w:rPr>
        <w:lastRenderedPageBreak/>
        <w:t>Mr. Lavery stated that the formulary guidance has had several incantations. The formulary is complex but DPH is hopeful that it will be finalized shortly.</w:t>
      </w:r>
    </w:p>
    <w:p w:rsidR="00DE4110" w:rsidRDefault="00DE4110" w:rsidP="00DE4110">
      <w:pPr>
        <w:tabs>
          <w:tab w:val="left" w:pos="7800"/>
        </w:tabs>
        <w:autoSpaceDE w:val="0"/>
        <w:autoSpaceDN w:val="0"/>
        <w:adjustRightInd w:val="0"/>
        <w:spacing w:after="0" w:line="240" w:lineRule="auto"/>
        <w:ind w:left="360"/>
        <w:jc w:val="both"/>
        <w:rPr>
          <w:rFonts w:ascii="Times New Roman" w:hAnsi="Times New Roman" w:cs="Times New Roman"/>
          <w:sz w:val="24"/>
          <w:szCs w:val="24"/>
        </w:rPr>
      </w:pPr>
    </w:p>
    <w:p w:rsidR="00612AF6" w:rsidRPr="00DE4110" w:rsidRDefault="00612AF6" w:rsidP="00DE4110">
      <w:pPr>
        <w:tabs>
          <w:tab w:val="left" w:pos="7800"/>
        </w:tabs>
        <w:autoSpaceDE w:val="0"/>
        <w:autoSpaceDN w:val="0"/>
        <w:adjustRightInd w:val="0"/>
        <w:spacing w:after="0" w:line="240" w:lineRule="auto"/>
        <w:ind w:left="360"/>
        <w:jc w:val="both"/>
        <w:rPr>
          <w:rFonts w:ascii="Times New Roman" w:hAnsi="Times New Roman" w:cs="Times New Roman"/>
          <w:sz w:val="24"/>
          <w:szCs w:val="24"/>
        </w:rPr>
      </w:pPr>
      <w:r w:rsidRPr="00DE4110">
        <w:rPr>
          <w:rFonts w:ascii="Times New Roman" w:hAnsi="Times New Roman" w:cs="Times New Roman"/>
          <w:sz w:val="24"/>
          <w:szCs w:val="24"/>
        </w:rPr>
        <w:t>Ms. McMillan stated that the Division of Insurance will issue a bulletin for carriers of insured business despite the guidance not yet being finalized. Carriers say that they will be ready for implementation by December 1 of this year.</w:t>
      </w:r>
    </w:p>
    <w:p w:rsidR="00DE4110" w:rsidRDefault="00DE4110" w:rsidP="00DE4110">
      <w:pPr>
        <w:pStyle w:val="ListParagraph"/>
        <w:tabs>
          <w:tab w:val="left" w:pos="7800"/>
        </w:tabs>
        <w:autoSpaceDE w:val="0"/>
        <w:autoSpaceDN w:val="0"/>
        <w:adjustRightInd w:val="0"/>
        <w:spacing w:after="0" w:line="240" w:lineRule="auto"/>
        <w:jc w:val="both"/>
        <w:rPr>
          <w:rFonts w:ascii="Times New Roman" w:hAnsi="Times New Roman" w:cs="Times New Roman"/>
          <w:sz w:val="24"/>
          <w:szCs w:val="24"/>
        </w:rPr>
      </w:pPr>
    </w:p>
    <w:p w:rsidR="00DE4110" w:rsidRDefault="001D57E4" w:rsidP="00DE4110">
      <w:pPr>
        <w:tabs>
          <w:tab w:val="left" w:pos="7800"/>
        </w:tabs>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4</w:t>
      </w:r>
      <w:r w:rsidR="00DE4110" w:rsidRPr="00D050F4">
        <w:rPr>
          <w:rFonts w:ascii="Times New Roman" w:hAnsi="Times New Roman" w:cs="Times New Roman"/>
          <w:b/>
          <w:sz w:val="24"/>
          <w:szCs w:val="24"/>
        </w:rPr>
        <w:t xml:space="preserve">. </w:t>
      </w:r>
      <w:r w:rsidR="00DE4110">
        <w:rPr>
          <w:rFonts w:ascii="Times New Roman" w:hAnsi="Times New Roman" w:cs="Times New Roman"/>
          <w:b/>
          <w:sz w:val="24"/>
          <w:szCs w:val="24"/>
        </w:rPr>
        <w:t>Prescriber Education Program</w:t>
      </w:r>
    </w:p>
    <w:p w:rsidR="001D57E4" w:rsidRDefault="001D57E4" w:rsidP="00DE4110">
      <w:pPr>
        <w:tabs>
          <w:tab w:val="left" w:pos="7800"/>
        </w:tabs>
        <w:autoSpaceDE w:val="0"/>
        <w:autoSpaceDN w:val="0"/>
        <w:adjustRightInd w:val="0"/>
        <w:spacing w:after="0" w:line="240" w:lineRule="auto"/>
        <w:ind w:left="360"/>
        <w:jc w:val="both"/>
        <w:rPr>
          <w:rFonts w:ascii="Times New Roman" w:hAnsi="Times New Roman" w:cs="Times New Roman"/>
          <w:sz w:val="24"/>
          <w:szCs w:val="24"/>
        </w:rPr>
      </w:pPr>
    </w:p>
    <w:p w:rsidR="00612AF6" w:rsidRPr="00DE4110" w:rsidRDefault="00DE4110" w:rsidP="00DE4110">
      <w:pPr>
        <w:tabs>
          <w:tab w:val="left" w:pos="7800"/>
        </w:tabs>
        <w:autoSpaceDE w:val="0"/>
        <w:autoSpaceDN w:val="0"/>
        <w:adjustRightInd w:val="0"/>
        <w:spacing w:after="0" w:line="240" w:lineRule="auto"/>
        <w:ind w:left="360"/>
        <w:jc w:val="both"/>
        <w:rPr>
          <w:rFonts w:ascii="Times New Roman" w:hAnsi="Times New Roman" w:cs="Times New Roman"/>
          <w:sz w:val="24"/>
          <w:szCs w:val="24"/>
        </w:rPr>
      </w:pPr>
      <w:r w:rsidRPr="00DE4110">
        <w:rPr>
          <w:rFonts w:ascii="Times New Roman" w:hAnsi="Times New Roman" w:cs="Times New Roman"/>
          <w:sz w:val="24"/>
          <w:szCs w:val="24"/>
        </w:rPr>
        <w:t>Mr. Lavery opened up discussion for the content necessary for prescriber education. Ms. Lauren Nelson will take live notes.</w:t>
      </w:r>
      <w:r w:rsidR="00612AF6" w:rsidRPr="00DE4110">
        <w:rPr>
          <w:rFonts w:ascii="Times New Roman" w:hAnsi="Times New Roman" w:cs="Times New Roman"/>
          <w:sz w:val="24"/>
          <w:szCs w:val="24"/>
        </w:rPr>
        <w:tab/>
      </w:r>
    </w:p>
    <w:p w:rsidR="00DE4110" w:rsidRDefault="00DE4110" w:rsidP="00DE4110">
      <w:pPr>
        <w:tabs>
          <w:tab w:val="left" w:pos="7800"/>
        </w:tabs>
        <w:autoSpaceDE w:val="0"/>
        <w:autoSpaceDN w:val="0"/>
        <w:adjustRightInd w:val="0"/>
        <w:spacing w:after="0" w:line="240" w:lineRule="auto"/>
        <w:ind w:left="360"/>
        <w:jc w:val="both"/>
        <w:rPr>
          <w:rFonts w:ascii="Times New Roman" w:hAnsi="Times New Roman" w:cs="Times New Roman"/>
          <w:sz w:val="24"/>
          <w:szCs w:val="24"/>
        </w:rPr>
      </w:pPr>
    </w:p>
    <w:p w:rsidR="00612AF6" w:rsidRPr="00DE4110" w:rsidRDefault="00556AE3" w:rsidP="00DE4110">
      <w:pPr>
        <w:tabs>
          <w:tab w:val="left" w:pos="7800"/>
        </w:tabs>
        <w:autoSpaceDE w:val="0"/>
        <w:autoSpaceDN w:val="0"/>
        <w:adjustRightInd w:val="0"/>
        <w:spacing w:after="0" w:line="240" w:lineRule="auto"/>
        <w:ind w:left="360"/>
        <w:jc w:val="both"/>
        <w:rPr>
          <w:rFonts w:ascii="Times New Roman" w:hAnsi="Times New Roman" w:cs="Times New Roman"/>
          <w:sz w:val="24"/>
          <w:szCs w:val="24"/>
        </w:rPr>
      </w:pPr>
      <w:r w:rsidRPr="00DE4110">
        <w:rPr>
          <w:rFonts w:ascii="Times New Roman" w:hAnsi="Times New Roman" w:cs="Times New Roman"/>
          <w:sz w:val="24"/>
          <w:szCs w:val="24"/>
        </w:rPr>
        <w:t>Dr</w:t>
      </w:r>
      <w:r w:rsidR="00612AF6" w:rsidRPr="00DE4110">
        <w:rPr>
          <w:rFonts w:ascii="Times New Roman" w:hAnsi="Times New Roman" w:cs="Times New Roman"/>
          <w:sz w:val="24"/>
          <w:szCs w:val="24"/>
        </w:rPr>
        <w:t>. Doyle-Petrongolo stated that education for pharmacists is needed as a parallel to prescriber education.</w:t>
      </w:r>
    </w:p>
    <w:p w:rsidR="00612AF6" w:rsidRPr="00DE4110" w:rsidRDefault="00612AF6" w:rsidP="00DE4110">
      <w:pPr>
        <w:tabs>
          <w:tab w:val="left" w:pos="7800"/>
        </w:tabs>
        <w:autoSpaceDE w:val="0"/>
        <w:autoSpaceDN w:val="0"/>
        <w:adjustRightInd w:val="0"/>
        <w:spacing w:after="0" w:line="240" w:lineRule="auto"/>
        <w:ind w:left="360"/>
        <w:jc w:val="both"/>
        <w:rPr>
          <w:rFonts w:ascii="Times New Roman" w:hAnsi="Times New Roman" w:cs="Times New Roman"/>
          <w:sz w:val="24"/>
          <w:szCs w:val="24"/>
        </w:rPr>
      </w:pPr>
      <w:r w:rsidRPr="00DE4110">
        <w:rPr>
          <w:rFonts w:ascii="Times New Roman" w:hAnsi="Times New Roman" w:cs="Times New Roman"/>
          <w:sz w:val="24"/>
          <w:szCs w:val="24"/>
        </w:rPr>
        <w:t>Mr. Lavery agreed as the implementation will be a game-changer that will be challenging for the pharmacists.</w:t>
      </w:r>
    </w:p>
    <w:p w:rsidR="00DE4110" w:rsidRDefault="00DE4110" w:rsidP="00DE4110">
      <w:pPr>
        <w:tabs>
          <w:tab w:val="left" w:pos="7800"/>
        </w:tabs>
        <w:autoSpaceDE w:val="0"/>
        <w:autoSpaceDN w:val="0"/>
        <w:adjustRightInd w:val="0"/>
        <w:spacing w:after="0" w:line="240" w:lineRule="auto"/>
        <w:ind w:left="360"/>
        <w:jc w:val="both"/>
        <w:rPr>
          <w:rFonts w:ascii="Times New Roman" w:hAnsi="Times New Roman" w:cs="Times New Roman"/>
          <w:sz w:val="24"/>
          <w:szCs w:val="24"/>
        </w:rPr>
      </w:pPr>
    </w:p>
    <w:p w:rsidR="00612AF6" w:rsidRPr="00DE4110" w:rsidRDefault="00556AE3" w:rsidP="00DE4110">
      <w:pPr>
        <w:tabs>
          <w:tab w:val="left" w:pos="7800"/>
        </w:tabs>
        <w:autoSpaceDE w:val="0"/>
        <w:autoSpaceDN w:val="0"/>
        <w:adjustRightInd w:val="0"/>
        <w:spacing w:after="0" w:line="240" w:lineRule="auto"/>
        <w:ind w:left="360"/>
        <w:jc w:val="both"/>
        <w:rPr>
          <w:rFonts w:ascii="Times New Roman" w:hAnsi="Times New Roman" w:cs="Times New Roman"/>
          <w:sz w:val="24"/>
          <w:szCs w:val="24"/>
        </w:rPr>
      </w:pPr>
      <w:r w:rsidRPr="00DE4110">
        <w:rPr>
          <w:rFonts w:ascii="Times New Roman" w:hAnsi="Times New Roman" w:cs="Times New Roman"/>
          <w:sz w:val="24"/>
          <w:szCs w:val="24"/>
        </w:rPr>
        <w:t>Dr</w:t>
      </w:r>
      <w:r w:rsidR="00612AF6" w:rsidRPr="00DE4110">
        <w:rPr>
          <w:rFonts w:ascii="Times New Roman" w:hAnsi="Times New Roman" w:cs="Times New Roman"/>
          <w:sz w:val="24"/>
          <w:szCs w:val="24"/>
        </w:rPr>
        <w:t>. Doyle-Petrongolo stated that the draft formulary may lead a pharmacist to turn a patient away due to insufficient education on the process.</w:t>
      </w:r>
    </w:p>
    <w:p w:rsidR="00DE4110" w:rsidRDefault="00DE4110" w:rsidP="00DE4110">
      <w:pPr>
        <w:tabs>
          <w:tab w:val="left" w:pos="7800"/>
        </w:tabs>
        <w:autoSpaceDE w:val="0"/>
        <w:autoSpaceDN w:val="0"/>
        <w:adjustRightInd w:val="0"/>
        <w:spacing w:after="0" w:line="240" w:lineRule="auto"/>
        <w:ind w:left="360"/>
        <w:jc w:val="both"/>
        <w:rPr>
          <w:rFonts w:ascii="Times New Roman" w:hAnsi="Times New Roman" w:cs="Times New Roman"/>
          <w:sz w:val="24"/>
          <w:szCs w:val="24"/>
        </w:rPr>
      </w:pPr>
    </w:p>
    <w:p w:rsidR="00612AF6" w:rsidRPr="00DE4110" w:rsidRDefault="00612AF6" w:rsidP="00DE4110">
      <w:pPr>
        <w:tabs>
          <w:tab w:val="left" w:pos="7800"/>
        </w:tabs>
        <w:autoSpaceDE w:val="0"/>
        <w:autoSpaceDN w:val="0"/>
        <w:adjustRightInd w:val="0"/>
        <w:spacing w:after="0" w:line="240" w:lineRule="auto"/>
        <w:ind w:left="360"/>
        <w:jc w:val="both"/>
        <w:rPr>
          <w:rFonts w:ascii="Times New Roman" w:hAnsi="Times New Roman" w:cs="Times New Roman"/>
          <w:sz w:val="24"/>
          <w:szCs w:val="24"/>
        </w:rPr>
      </w:pPr>
      <w:r w:rsidRPr="00DE4110">
        <w:rPr>
          <w:rFonts w:ascii="Times New Roman" w:hAnsi="Times New Roman" w:cs="Times New Roman"/>
          <w:sz w:val="24"/>
          <w:szCs w:val="24"/>
        </w:rPr>
        <w:t xml:space="preserve">Dr. Carr stated that, in the shoes of </w:t>
      </w:r>
      <w:r w:rsidR="00A44822" w:rsidRPr="00DE4110">
        <w:rPr>
          <w:rFonts w:ascii="Times New Roman" w:hAnsi="Times New Roman" w:cs="Times New Roman"/>
          <w:sz w:val="24"/>
          <w:szCs w:val="24"/>
        </w:rPr>
        <w:t>the</w:t>
      </w:r>
      <w:r w:rsidRPr="00DE4110">
        <w:rPr>
          <w:rFonts w:ascii="Times New Roman" w:hAnsi="Times New Roman" w:cs="Times New Roman"/>
          <w:sz w:val="24"/>
          <w:szCs w:val="24"/>
        </w:rPr>
        <w:t xml:space="preserve"> ever</w:t>
      </w:r>
      <w:r w:rsidR="00A44822" w:rsidRPr="00DE4110">
        <w:rPr>
          <w:rFonts w:ascii="Times New Roman" w:hAnsi="Times New Roman" w:cs="Times New Roman"/>
          <w:sz w:val="24"/>
          <w:szCs w:val="24"/>
        </w:rPr>
        <w:t>y</w:t>
      </w:r>
      <w:r w:rsidRPr="00DE4110">
        <w:rPr>
          <w:rFonts w:ascii="Times New Roman" w:hAnsi="Times New Roman" w:cs="Times New Roman"/>
          <w:sz w:val="24"/>
          <w:szCs w:val="24"/>
        </w:rPr>
        <w:t>day overworked clinician, there is a role for a one-page document</w:t>
      </w:r>
      <w:r w:rsidR="000419F5" w:rsidRPr="00DE4110">
        <w:rPr>
          <w:rFonts w:ascii="Times New Roman" w:hAnsi="Times New Roman" w:cs="Times New Roman"/>
          <w:sz w:val="24"/>
          <w:szCs w:val="24"/>
        </w:rPr>
        <w:t>, pocket card,</w:t>
      </w:r>
      <w:r w:rsidRPr="00DE4110">
        <w:rPr>
          <w:rFonts w:ascii="Times New Roman" w:hAnsi="Times New Roman" w:cs="Times New Roman"/>
          <w:sz w:val="24"/>
          <w:szCs w:val="24"/>
        </w:rPr>
        <w:t xml:space="preserve"> or pamphlet with </w:t>
      </w:r>
      <w:r w:rsidR="00A44822" w:rsidRPr="00DE4110">
        <w:rPr>
          <w:rFonts w:ascii="Times New Roman" w:hAnsi="Times New Roman" w:cs="Times New Roman"/>
          <w:sz w:val="24"/>
          <w:szCs w:val="24"/>
        </w:rPr>
        <w:t xml:space="preserve">important </w:t>
      </w:r>
      <w:r w:rsidRPr="00DE4110">
        <w:rPr>
          <w:rFonts w:ascii="Times New Roman" w:hAnsi="Times New Roman" w:cs="Times New Roman"/>
          <w:sz w:val="24"/>
          <w:szCs w:val="24"/>
        </w:rPr>
        <w:t>information on contributory factors to the crisis and how the state has altered laws, rules, and regulations to address the issue.</w:t>
      </w:r>
      <w:r w:rsidR="000419F5" w:rsidRPr="00DE4110">
        <w:rPr>
          <w:rFonts w:ascii="Times New Roman" w:hAnsi="Times New Roman" w:cs="Times New Roman"/>
          <w:sz w:val="24"/>
          <w:szCs w:val="24"/>
        </w:rPr>
        <w:t xml:space="preserve"> The pocket card should include information on abuse deterrents’ role in therapy. There is a career program for mid-level practitioners at Tufts that he is happy to share </w:t>
      </w:r>
      <w:r w:rsidR="00031020">
        <w:rPr>
          <w:rFonts w:ascii="Times New Roman" w:hAnsi="Times New Roman" w:cs="Times New Roman"/>
          <w:sz w:val="24"/>
          <w:szCs w:val="24"/>
        </w:rPr>
        <w:t xml:space="preserve">information </w:t>
      </w:r>
      <w:r w:rsidR="000419F5" w:rsidRPr="00DE4110">
        <w:rPr>
          <w:rFonts w:ascii="Times New Roman" w:hAnsi="Times New Roman" w:cs="Times New Roman"/>
          <w:sz w:val="24"/>
          <w:szCs w:val="24"/>
        </w:rPr>
        <w:t>about.</w:t>
      </w:r>
    </w:p>
    <w:p w:rsidR="00DE4110" w:rsidRDefault="00DE4110" w:rsidP="00DE4110">
      <w:pPr>
        <w:tabs>
          <w:tab w:val="left" w:pos="7800"/>
        </w:tabs>
        <w:autoSpaceDE w:val="0"/>
        <w:autoSpaceDN w:val="0"/>
        <w:adjustRightInd w:val="0"/>
        <w:spacing w:after="0" w:line="240" w:lineRule="auto"/>
        <w:ind w:left="360"/>
        <w:jc w:val="both"/>
        <w:rPr>
          <w:rFonts w:ascii="Times New Roman" w:hAnsi="Times New Roman" w:cs="Times New Roman"/>
          <w:sz w:val="24"/>
          <w:szCs w:val="24"/>
        </w:rPr>
      </w:pPr>
    </w:p>
    <w:p w:rsidR="00A44822" w:rsidRPr="00DE4110" w:rsidRDefault="000419F5" w:rsidP="00DE4110">
      <w:pPr>
        <w:tabs>
          <w:tab w:val="left" w:pos="7800"/>
        </w:tabs>
        <w:autoSpaceDE w:val="0"/>
        <w:autoSpaceDN w:val="0"/>
        <w:adjustRightInd w:val="0"/>
        <w:spacing w:after="0" w:line="240" w:lineRule="auto"/>
        <w:ind w:left="360"/>
        <w:jc w:val="both"/>
        <w:rPr>
          <w:rFonts w:ascii="Times New Roman" w:hAnsi="Times New Roman" w:cs="Times New Roman"/>
          <w:sz w:val="24"/>
          <w:szCs w:val="24"/>
        </w:rPr>
      </w:pPr>
      <w:r w:rsidRPr="00DE4110">
        <w:rPr>
          <w:rFonts w:ascii="Times New Roman" w:hAnsi="Times New Roman" w:cs="Times New Roman"/>
          <w:sz w:val="24"/>
          <w:szCs w:val="24"/>
        </w:rPr>
        <w:t xml:space="preserve">Dr. Brandoff stated that the program needs patient education as well. For the prescriber, the following questions should be answered in educational materials: What </w:t>
      </w:r>
      <w:r w:rsidR="00121AB3" w:rsidRPr="00DE4110">
        <w:rPr>
          <w:rFonts w:ascii="Times New Roman" w:hAnsi="Times New Roman" w:cs="Times New Roman"/>
          <w:sz w:val="24"/>
          <w:szCs w:val="24"/>
        </w:rPr>
        <w:t>are</w:t>
      </w:r>
      <w:r w:rsidRPr="00DE4110">
        <w:rPr>
          <w:rFonts w:ascii="Times New Roman" w:hAnsi="Times New Roman" w:cs="Times New Roman"/>
          <w:sz w:val="24"/>
          <w:szCs w:val="24"/>
        </w:rPr>
        <w:t xml:space="preserve"> the formulary and its context? What is an abuse deterrent formulation? How does it work? Is it mandatory or optional?</w:t>
      </w:r>
    </w:p>
    <w:p w:rsidR="000419F5" w:rsidRPr="00DE4110" w:rsidRDefault="000419F5" w:rsidP="00DE4110">
      <w:pPr>
        <w:tabs>
          <w:tab w:val="left" w:pos="7800"/>
        </w:tabs>
        <w:autoSpaceDE w:val="0"/>
        <w:autoSpaceDN w:val="0"/>
        <w:adjustRightInd w:val="0"/>
        <w:spacing w:after="0" w:line="240" w:lineRule="auto"/>
        <w:ind w:left="360"/>
        <w:jc w:val="both"/>
        <w:rPr>
          <w:rFonts w:ascii="Times New Roman" w:hAnsi="Times New Roman" w:cs="Times New Roman"/>
          <w:sz w:val="24"/>
          <w:szCs w:val="24"/>
        </w:rPr>
      </w:pPr>
      <w:r w:rsidRPr="00DE4110">
        <w:rPr>
          <w:rFonts w:ascii="Times New Roman" w:hAnsi="Times New Roman" w:cs="Times New Roman"/>
          <w:sz w:val="24"/>
          <w:szCs w:val="24"/>
        </w:rPr>
        <w:t>Ms. Nelson clarified whether Dr. Brandoff was referring to the formulary being mandatory or optional.</w:t>
      </w:r>
    </w:p>
    <w:p w:rsidR="000419F5" w:rsidRPr="00DE4110" w:rsidRDefault="000419F5" w:rsidP="00DE4110">
      <w:pPr>
        <w:tabs>
          <w:tab w:val="left" w:pos="7800"/>
        </w:tabs>
        <w:autoSpaceDE w:val="0"/>
        <w:autoSpaceDN w:val="0"/>
        <w:adjustRightInd w:val="0"/>
        <w:spacing w:after="0" w:line="240" w:lineRule="auto"/>
        <w:ind w:left="360"/>
        <w:jc w:val="both"/>
        <w:rPr>
          <w:rFonts w:ascii="Times New Roman" w:hAnsi="Times New Roman" w:cs="Times New Roman"/>
          <w:sz w:val="24"/>
          <w:szCs w:val="24"/>
        </w:rPr>
      </w:pPr>
      <w:r w:rsidRPr="00DE4110">
        <w:rPr>
          <w:rFonts w:ascii="Times New Roman" w:hAnsi="Times New Roman" w:cs="Times New Roman"/>
          <w:sz w:val="24"/>
          <w:szCs w:val="24"/>
        </w:rPr>
        <w:t xml:space="preserve">Dr. Brandoff confirmed. Finally, in situations of no substitutions, how can the prescriber opt out? He stated that the education needs explicit commentary on prior </w:t>
      </w:r>
      <w:r w:rsidR="00003306" w:rsidRPr="00DE4110">
        <w:rPr>
          <w:rFonts w:ascii="Times New Roman" w:hAnsi="Times New Roman" w:cs="Times New Roman"/>
          <w:sz w:val="24"/>
          <w:szCs w:val="24"/>
        </w:rPr>
        <w:t>authorization</w:t>
      </w:r>
      <w:r w:rsidRPr="00DE4110">
        <w:rPr>
          <w:rFonts w:ascii="Times New Roman" w:hAnsi="Times New Roman" w:cs="Times New Roman"/>
          <w:sz w:val="24"/>
          <w:szCs w:val="24"/>
        </w:rPr>
        <w:t xml:space="preserve"> needs and insurance company payments.  The education should include a comment on naloxone (“Are we reversing the analgesic?”). Does </w:t>
      </w:r>
      <w:r w:rsidR="00175FEC" w:rsidRPr="00DE4110">
        <w:rPr>
          <w:rFonts w:ascii="Times New Roman" w:hAnsi="Times New Roman" w:cs="Times New Roman"/>
          <w:sz w:val="24"/>
          <w:szCs w:val="24"/>
        </w:rPr>
        <w:t>the formulary</w:t>
      </w:r>
      <w:r w:rsidRPr="00DE4110">
        <w:rPr>
          <w:rFonts w:ascii="Times New Roman" w:hAnsi="Times New Roman" w:cs="Times New Roman"/>
          <w:sz w:val="24"/>
          <w:szCs w:val="24"/>
        </w:rPr>
        <w:t xml:space="preserve"> apply in the inpatient setting (will hospitals need to carry abuse-deterrent formulations in their formulary?) </w:t>
      </w:r>
      <w:r w:rsidR="00175FEC" w:rsidRPr="00DE4110">
        <w:rPr>
          <w:rFonts w:ascii="Times New Roman" w:hAnsi="Times New Roman" w:cs="Times New Roman"/>
          <w:sz w:val="24"/>
          <w:szCs w:val="24"/>
        </w:rPr>
        <w:t>Will frequency of provider notification letters increase? Is someone keeping track at the Board level? How often is someone writing no substitution?</w:t>
      </w:r>
    </w:p>
    <w:p w:rsidR="00DE4110" w:rsidRDefault="00DE4110" w:rsidP="00DE4110">
      <w:pPr>
        <w:tabs>
          <w:tab w:val="left" w:pos="7800"/>
        </w:tabs>
        <w:autoSpaceDE w:val="0"/>
        <w:autoSpaceDN w:val="0"/>
        <w:adjustRightInd w:val="0"/>
        <w:spacing w:after="0" w:line="240" w:lineRule="auto"/>
        <w:ind w:left="360"/>
        <w:jc w:val="both"/>
        <w:rPr>
          <w:rFonts w:ascii="Times New Roman" w:hAnsi="Times New Roman" w:cs="Times New Roman"/>
          <w:sz w:val="24"/>
          <w:szCs w:val="24"/>
        </w:rPr>
      </w:pPr>
    </w:p>
    <w:p w:rsidR="000419F5" w:rsidRPr="00DE4110" w:rsidRDefault="00175FEC" w:rsidP="00DE4110">
      <w:pPr>
        <w:tabs>
          <w:tab w:val="left" w:pos="7800"/>
        </w:tabs>
        <w:autoSpaceDE w:val="0"/>
        <w:autoSpaceDN w:val="0"/>
        <w:adjustRightInd w:val="0"/>
        <w:spacing w:after="0" w:line="240" w:lineRule="auto"/>
        <w:ind w:left="360"/>
        <w:jc w:val="both"/>
        <w:rPr>
          <w:rFonts w:ascii="Times New Roman" w:hAnsi="Times New Roman" w:cs="Times New Roman"/>
          <w:sz w:val="24"/>
          <w:szCs w:val="24"/>
        </w:rPr>
      </w:pPr>
      <w:r w:rsidRPr="00DE4110">
        <w:rPr>
          <w:rFonts w:ascii="Times New Roman" w:hAnsi="Times New Roman" w:cs="Times New Roman"/>
          <w:sz w:val="24"/>
          <w:szCs w:val="24"/>
        </w:rPr>
        <w:t>Mr. Feldman stated that we should first discuss “learner objectives” prior to discussing content.</w:t>
      </w:r>
    </w:p>
    <w:p w:rsidR="00175FEC" w:rsidRPr="00DE4110" w:rsidRDefault="00175FEC" w:rsidP="00DE4110">
      <w:pPr>
        <w:tabs>
          <w:tab w:val="left" w:pos="7800"/>
        </w:tabs>
        <w:autoSpaceDE w:val="0"/>
        <w:autoSpaceDN w:val="0"/>
        <w:adjustRightInd w:val="0"/>
        <w:spacing w:after="0" w:line="240" w:lineRule="auto"/>
        <w:ind w:left="360"/>
        <w:jc w:val="both"/>
        <w:rPr>
          <w:rFonts w:ascii="Times New Roman" w:hAnsi="Times New Roman" w:cs="Times New Roman"/>
          <w:sz w:val="24"/>
          <w:szCs w:val="24"/>
        </w:rPr>
      </w:pPr>
      <w:r w:rsidRPr="00DE4110">
        <w:rPr>
          <w:rFonts w:ascii="Times New Roman" w:hAnsi="Times New Roman" w:cs="Times New Roman"/>
          <w:sz w:val="24"/>
          <w:szCs w:val="24"/>
        </w:rPr>
        <w:t>Mr. Lavery stated that the education should include the distinction between therapeutic and chemical equivalence.</w:t>
      </w:r>
    </w:p>
    <w:p w:rsidR="00DE4110" w:rsidRDefault="00DE4110" w:rsidP="00DE4110">
      <w:pPr>
        <w:tabs>
          <w:tab w:val="left" w:pos="7800"/>
        </w:tabs>
        <w:autoSpaceDE w:val="0"/>
        <w:autoSpaceDN w:val="0"/>
        <w:adjustRightInd w:val="0"/>
        <w:spacing w:after="0" w:line="240" w:lineRule="auto"/>
        <w:ind w:left="360"/>
        <w:jc w:val="both"/>
        <w:rPr>
          <w:rFonts w:ascii="Times New Roman" w:hAnsi="Times New Roman" w:cs="Times New Roman"/>
          <w:sz w:val="24"/>
          <w:szCs w:val="24"/>
        </w:rPr>
      </w:pPr>
    </w:p>
    <w:p w:rsidR="0055303A" w:rsidRPr="00DE4110" w:rsidRDefault="00031020" w:rsidP="00DE4110">
      <w:pPr>
        <w:tabs>
          <w:tab w:val="left" w:pos="7800"/>
        </w:tabs>
        <w:autoSpaceDE w:val="0"/>
        <w:autoSpaceDN w:val="0"/>
        <w:adjustRightInd w:val="0"/>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lastRenderedPageBreak/>
        <w:t>D</w:t>
      </w:r>
      <w:r w:rsidR="0055303A" w:rsidRPr="00DE4110">
        <w:rPr>
          <w:rFonts w:ascii="Times New Roman" w:hAnsi="Times New Roman" w:cs="Times New Roman"/>
          <w:sz w:val="24"/>
          <w:szCs w:val="24"/>
        </w:rPr>
        <w:t>r. Carr stated that he would like to see a reiteration that none of the above is to interfere with the appropriate treatment and management of pain. They are not trying to end pain as a complaint or symptom, or opioids completely as a therapy.</w:t>
      </w:r>
    </w:p>
    <w:p w:rsidR="0055303A" w:rsidRPr="00DE4110" w:rsidRDefault="0055303A" w:rsidP="00DE4110">
      <w:pPr>
        <w:tabs>
          <w:tab w:val="left" w:pos="7800"/>
        </w:tabs>
        <w:autoSpaceDE w:val="0"/>
        <w:autoSpaceDN w:val="0"/>
        <w:adjustRightInd w:val="0"/>
        <w:spacing w:after="0" w:line="240" w:lineRule="auto"/>
        <w:ind w:left="360"/>
        <w:jc w:val="both"/>
        <w:rPr>
          <w:rFonts w:ascii="Times New Roman" w:hAnsi="Times New Roman" w:cs="Times New Roman"/>
          <w:sz w:val="24"/>
          <w:szCs w:val="24"/>
        </w:rPr>
      </w:pPr>
      <w:r w:rsidRPr="00DE4110">
        <w:rPr>
          <w:rFonts w:ascii="Times New Roman" w:hAnsi="Times New Roman" w:cs="Times New Roman"/>
          <w:sz w:val="24"/>
          <w:szCs w:val="24"/>
        </w:rPr>
        <w:t xml:space="preserve">Mr. Lavery stated that the he will advocate for patient education as well. </w:t>
      </w:r>
    </w:p>
    <w:p w:rsidR="0055303A" w:rsidRPr="00DE4110" w:rsidRDefault="0055303A" w:rsidP="00DE4110">
      <w:pPr>
        <w:tabs>
          <w:tab w:val="left" w:pos="7800"/>
        </w:tabs>
        <w:autoSpaceDE w:val="0"/>
        <w:autoSpaceDN w:val="0"/>
        <w:adjustRightInd w:val="0"/>
        <w:spacing w:after="0" w:line="240" w:lineRule="auto"/>
        <w:ind w:left="360"/>
        <w:jc w:val="both"/>
        <w:rPr>
          <w:rFonts w:ascii="Times New Roman" w:hAnsi="Times New Roman" w:cs="Times New Roman"/>
          <w:sz w:val="24"/>
          <w:szCs w:val="24"/>
        </w:rPr>
      </w:pPr>
      <w:r w:rsidRPr="00DE4110">
        <w:rPr>
          <w:rFonts w:ascii="Times New Roman" w:hAnsi="Times New Roman" w:cs="Times New Roman"/>
          <w:sz w:val="24"/>
          <w:szCs w:val="24"/>
        </w:rPr>
        <w:t>Ms. Nelson stated that she reached out to Ms. Cindy Steinberg for her comments as well.</w:t>
      </w:r>
    </w:p>
    <w:p w:rsidR="00DE4110" w:rsidRDefault="00DE4110" w:rsidP="00DE4110">
      <w:pPr>
        <w:tabs>
          <w:tab w:val="left" w:pos="7800"/>
        </w:tabs>
        <w:autoSpaceDE w:val="0"/>
        <w:autoSpaceDN w:val="0"/>
        <w:adjustRightInd w:val="0"/>
        <w:spacing w:after="0" w:line="240" w:lineRule="auto"/>
        <w:ind w:left="360"/>
        <w:jc w:val="both"/>
        <w:rPr>
          <w:rFonts w:ascii="Times New Roman" w:hAnsi="Times New Roman" w:cs="Times New Roman"/>
          <w:sz w:val="24"/>
          <w:szCs w:val="24"/>
        </w:rPr>
      </w:pPr>
    </w:p>
    <w:p w:rsidR="0055303A" w:rsidRPr="00DE4110" w:rsidRDefault="0055303A" w:rsidP="00DE4110">
      <w:pPr>
        <w:tabs>
          <w:tab w:val="left" w:pos="7800"/>
        </w:tabs>
        <w:autoSpaceDE w:val="0"/>
        <w:autoSpaceDN w:val="0"/>
        <w:adjustRightInd w:val="0"/>
        <w:spacing w:after="0" w:line="240" w:lineRule="auto"/>
        <w:ind w:left="360"/>
        <w:jc w:val="both"/>
        <w:rPr>
          <w:rFonts w:ascii="Times New Roman" w:hAnsi="Times New Roman" w:cs="Times New Roman"/>
          <w:sz w:val="24"/>
          <w:szCs w:val="24"/>
        </w:rPr>
      </w:pPr>
      <w:r w:rsidRPr="00DE4110">
        <w:rPr>
          <w:rFonts w:ascii="Times New Roman" w:hAnsi="Times New Roman" w:cs="Times New Roman"/>
          <w:sz w:val="24"/>
          <w:szCs w:val="24"/>
        </w:rPr>
        <w:t>Ms. Campbell stated that people are confusing the following: we are not trying to prevent opioid deaths, but to stop addiction from starting in the first place. This should be included in the problem statement.</w:t>
      </w:r>
    </w:p>
    <w:p w:rsidR="00DE4110" w:rsidRDefault="00DE4110" w:rsidP="00DE4110">
      <w:pPr>
        <w:tabs>
          <w:tab w:val="left" w:pos="7800"/>
        </w:tabs>
        <w:autoSpaceDE w:val="0"/>
        <w:autoSpaceDN w:val="0"/>
        <w:adjustRightInd w:val="0"/>
        <w:spacing w:after="0" w:line="240" w:lineRule="auto"/>
        <w:ind w:left="360"/>
        <w:jc w:val="both"/>
        <w:rPr>
          <w:rFonts w:ascii="Times New Roman" w:hAnsi="Times New Roman" w:cs="Times New Roman"/>
          <w:sz w:val="24"/>
          <w:szCs w:val="24"/>
        </w:rPr>
      </w:pPr>
    </w:p>
    <w:p w:rsidR="0055303A" w:rsidRPr="00DE4110" w:rsidRDefault="00D24436" w:rsidP="00DE4110">
      <w:pPr>
        <w:tabs>
          <w:tab w:val="left" w:pos="7800"/>
        </w:tabs>
        <w:autoSpaceDE w:val="0"/>
        <w:autoSpaceDN w:val="0"/>
        <w:adjustRightInd w:val="0"/>
        <w:spacing w:after="0" w:line="240" w:lineRule="auto"/>
        <w:ind w:left="360"/>
        <w:jc w:val="both"/>
        <w:rPr>
          <w:rFonts w:ascii="Times New Roman" w:hAnsi="Times New Roman" w:cs="Times New Roman"/>
          <w:sz w:val="24"/>
          <w:szCs w:val="24"/>
        </w:rPr>
      </w:pPr>
      <w:r w:rsidRPr="00DE4110">
        <w:rPr>
          <w:rFonts w:ascii="Times New Roman" w:hAnsi="Times New Roman" w:cs="Times New Roman"/>
          <w:sz w:val="24"/>
          <w:szCs w:val="24"/>
        </w:rPr>
        <w:t xml:space="preserve">Mr. Leslie stated that we should describe what abuse deterrents are. He noted the </w:t>
      </w:r>
      <w:r w:rsidR="00121AB3" w:rsidRPr="00DE4110">
        <w:rPr>
          <w:rFonts w:ascii="Times New Roman" w:hAnsi="Times New Roman" w:cs="Times New Roman"/>
          <w:sz w:val="24"/>
          <w:szCs w:val="24"/>
        </w:rPr>
        <w:t>concerns in the public comment that the formulary will imply that abuse deterrents are</w:t>
      </w:r>
      <w:r w:rsidRPr="00DE4110">
        <w:rPr>
          <w:rFonts w:ascii="Times New Roman" w:hAnsi="Times New Roman" w:cs="Times New Roman"/>
          <w:sz w:val="24"/>
          <w:szCs w:val="24"/>
        </w:rPr>
        <w:t xml:space="preserve"> safe. Furthermore, in reality, they will not totally fix abuse.</w:t>
      </w:r>
    </w:p>
    <w:p w:rsidR="00D24436" w:rsidRPr="00DE4110" w:rsidRDefault="00D24436" w:rsidP="00DE4110">
      <w:pPr>
        <w:tabs>
          <w:tab w:val="left" w:pos="7800"/>
        </w:tabs>
        <w:autoSpaceDE w:val="0"/>
        <w:autoSpaceDN w:val="0"/>
        <w:adjustRightInd w:val="0"/>
        <w:spacing w:after="0" w:line="240" w:lineRule="auto"/>
        <w:ind w:left="360"/>
        <w:jc w:val="both"/>
        <w:rPr>
          <w:rFonts w:ascii="Times New Roman" w:hAnsi="Times New Roman" w:cs="Times New Roman"/>
          <w:sz w:val="24"/>
          <w:szCs w:val="24"/>
        </w:rPr>
      </w:pPr>
      <w:r w:rsidRPr="00DE4110">
        <w:rPr>
          <w:rFonts w:ascii="Times New Roman" w:hAnsi="Times New Roman" w:cs="Times New Roman"/>
          <w:sz w:val="24"/>
          <w:szCs w:val="24"/>
        </w:rPr>
        <w:t>Mr. Lavery stated that overall education will be important.</w:t>
      </w:r>
    </w:p>
    <w:p w:rsidR="00DE4110" w:rsidRDefault="00DE4110" w:rsidP="00DE4110">
      <w:pPr>
        <w:tabs>
          <w:tab w:val="left" w:pos="7800"/>
        </w:tabs>
        <w:autoSpaceDE w:val="0"/>
        <w:autoSpaceDN w:val="0"/>
        <w:adjustRightInd w:val="0"/>
        <w:spacing w:after="0" w:line="240" w:lineRule="auto"/>
        <w:ind w:left="360"/>
        <w:jc w:val="both"/>
        <w:rPr>
          <w:rFonts w:ascii="Times New Roman" w:hAnsi="Times New Roman" w:cs="Times New Roman"/>
          <w:sz w:val="24"/>
          <w:szCs w:val="24"/>
        </w:rPr>
      </w:pPr>
    </w:p>
    <w:p w:rsidR="00D24436" w:rsidRPr="00DE4110" w:rsidRDefault="00D24436" w:rsidP="00DE4110">
      <w:pPr>
        <w:tabs>
          <w:tab w:val="left" w:pos="7800"/>
        </w:tabs>
        <w:autoSpaceDE w:val="0"/>
        <w:autoSpaceDN w:val="0"/>
        <w:adjustRightInd w:val="0"/>
        <w:spacing w:after="0" w:line="240" w:lineRule="auto"/>
        <w:ind w:left="360"/>
        <w:jc w:val="both"/>
        <w:rPr>
          <w:rFonts w:ascii="Times New Roman" w:hAnsi="Times New Roman" w:cs="Times New Roman"/>
          <w:sz w:val="24"/>
          <w:szCs w:val="24"/>
        </w:rPr>
      </w:pPr>
      <w:r w:rsidRPr="00DE4110">
        <w:rPr>
          <w:rFonts w:ascii="Times New Roman" w:hAnsi="Times New Roman" w:cs="Times New Roman"/>
          <w:sz w:val="24"/>
          <w:szCs w:val="24"/>
        </w:rPr>
        <w:t>Ms. Campbell asked what the actual process is for prescribing. Is there education to the patient or a contract?</w:t>
      </w:r>
    </w:p>
    <w:p w:rsidR="00DE4110" w:rsidRDefault="00DE4110" w:rsidP="00DE4110">
      <w:pPr>
        <w:tabs>
          <w:tab w:val="left" w:pos="7800"/>
        </w:tabs>
        <w:autoSpaceDE w:val="0"/>
        <w:autoSpaceDN w:val="0"/>
        <w:adjustRightInd w:val="0"/>
        <w:spacing w:after="0" w:line="240" w:lineRule="auto"/>
        <w:ind w:left="360"/>
        <w:jc w:val="both"/>
        <w:rPr>
          <w:rFonts w:ascii="Times New Roman" w:hAnsi="Times New Roman" w:cs="Times New Roman"/>
          <w:sz w:val="24"/>
          <w:szCs w:val="24"/>
        </w:rPr>
      </w:pPr>
    </w:p>
    <w:p w:rsidR="00D24436" w:rsidRPr="00DE4110" w:rsidRDefault="00D24436" w:rsidP="00DE4110">
      <w:pPr>
        <w:tabs>
          <w:tab w:val="left" w:pos="7800"/>
        </w:tabs>
        <w:autoSpaceDE w:val="0"/>
        <w:autoSpaceDN w:val="0"/>
        <w:adjustRightInd w:val="0"/>
        <w:spacing w:after="0" w:line="240" w:lineRule="auto"/>
        <w:ind w:left="360"/>
        <w:jc w:val="both"/>
        <w:rPr>
          <w:rFonts w:ascii="Times New Roman" w:hAnsi="Times New Roman" w:cs="Times New Roman"/>
          <w:sz w:val="24"/>
          <w:szCs w:val="24"/>
        </w:rPr>
      </w:pPr>
      <w:r w:rsidRPr="00DE4110">
        <w:rPr>
          <w:rFonts w:ascii="Times New Roman" w:hAnsi="Times New Roman" w:cs="Times New Roman"/>
          <w:sz w:val="24"/>
          <w:szCs w:val="24"/>
        </w:rPr>
        <w:t>Dr. Carr stated that the process depends on the office. Possibly the process involves pamphlets. In a medical home, there may be nurse and pharmacist education due to the increased resources. He noted that they should refer to white papers about safe, effective use of pain medications.</w:t>
      </w:r>
    </w:p>
    <w:p w:rsidR="00DE4110" w:rsidRDefault="00DE4110" w:rsidP="00DE4110">
      <w:pPr>
        <w:tabs>
          <w:tab w:val="left" w:pos="7800"/>
        </w:tabs>
        <w:autoSpaceDE w:val="0"/>
        <w:autoSpaceDN w:val="0"/>
        <w:adjustRightInd w:val="0"/>
        <w:spacing w:after="0" w:line="240" w:lineRule="auto"/>
        <w:ind w:left="360"/>
        <w:jc w:val="both"/>
        <w:rPr>
          <w:rFonts w:ascii="Times New Roman" w:hAnsi="Times New Roman" w:cs="Times New Roman"/>
          <w:sz w:val="24"/>
          <w:szCs w:val="24"/>
        </w:rPr>
      </w:pPr>
    </w:p>
    <w:p w:rsidR="00D24436" w:rsidRPr="00DE4110" w:rsidRDefault="00D24436" w:rsidP="00DE4110">
      <w:pPr>
        <w:tabs>
          <w:tab w:val="left" w:pos="7800"/>
        </w:tabs>
        <w:autoSpaceDE w:val="0"/>
        <w:autoSpaceDN w:val="0"/>
        <w:adjustRightInd w:val="0"/>
        <w:spacing w:after="0" w:line="240" w:lineRule="auto"/>
        <w:ind w:left="360"/>
        <w:jc w:val="both"/>
        <w:rPr>
          <w:rFonts w:ascii="Times New Roman" w:hAnsi="Times New Roman" w:cs="Times New Roman"/>
          <w:sz w:val="24"/>
          <w:szCs w:val="24"/>
        </w:rPr>
      </w:pPr>
      <w:r w:rsidRPr="00DE4110">
        <w:rPr>
          <w:rFonts w:ascii="Times New Roman" w:hAnsi="Times New Roman" w:cs="Times New Roman"/>
          <w:sz w:val="24"/>
          <w:szCs w:val="24"/>
        </w:rPr>
        <w:t xml:space="preserve">Mr. Feldman stated that </w:t>
      </w:r>
      <w:r w:rsidR="00556AE3" w:rsidRPr="00DE4110">
        <w:rPr>
          <w:rFonts w:ascii="Times New Roman" w:hAnsi="Times New Roman" w:cs="Times New Roman"/>
          <w:sz w:val="24"/>
          <w:szCs w:val="24"/>
        </w:rPr>
        <w:t>the committee has built a tool such that new products will be considered by the committee as they are developed. T</w:t>
      </w:r>
      <w:r w:rsidRPr="00DE4110">
        <w:rPr>
          <w:rFonts w:ascii="Times New Roman" w:hAnsi="Times New Roman" w:cs="Times New Roman"/>
          <w:sz w:val="24"/>
          <w:szCs w:val="24"/>
        </w:rPr>
        <w:t xml:space="preserve">here should be a mention in the education about what the committee has achieved and </w:t>
      </w:r>
      <w:r w:rsidR="00556AE3" w:rsidRPr="00DE4110">
        <w:rPr>
          <w:rFonts w:ascii="Times New Roman" w:hAnsi="Times New Roman" w:cs="Times New Roman"/>
          <w:sz w:val="24"/>
          <w:szCs w:val="24"/>
        </w:rPr>
        <w:t>is</w:t>
      </w:r>
      <w:r w:rsidRPr="00DE4110">
        <w:rPr>
          <w:rFonts w:ascii="Times New Roman" w:hAnsi="Times New Roman" w:cs="Times New Roman"/>
          <w:sz w:val="24"/>
          <w:szCs w:val="24"/>
        </w:rPr>
        <w:t xml:space="preserve"> prepared to do. </w:t>
      </w:r>
    </w:p>
    <w:p w:rsidR="00DE4110" w:rsidRDefault="00DE4110" w:rsidP="00DE4110">
      <w:pPr>
        <w:tabs>
          <w:tab w:val="left" w:pos="7800"/>
        </w:tabs>
        <w:autoSpaceDE w:val="0"/>
        <w:autoSpaceDN w:val="0"/>
        <w:adjustRightInd w:val="0"/>
        <w:spacing w:after="0" w:line="240" w:lineRule="auto"/>
        <w:ind w:left="360"/>
        <w:jc w:val="both"/>
        <w:rPr>
          <w:rFonts w:ascii="Times New Roman" w:hAnsi="Times New Roman" w:cs="Times New Roman"/>
          <w:sz w:val="24"/>
          <w:szCs w:val="24"/>
        </w:rPr>
      </w:pPr>
    </w:p>
    <w:p w:rsidR="00556AE3" w:rsidRPr="00DE4110" w:rsidRDefault="00556AE3" w:rsidP="00DE4110">
      <w:pPr>
        <w:tabs>
          <w:tab w:val="left" w:pos="7800"/>
        </w:tabs>
        <w:autoSpaceDE w:val="0"/>
        <w:autoSpaceDN w:val="0"/>
        <w:adjustRightInd w:val="0"/>
        <w:spacing w:after="0" w:line="240" w:lineRule="auto"/>
        <w:ind w:left="360"/>
        <w:jc w:val="both"/>
        <w:rPr>
          <w:rFonts w:ascii="Times New Roman" w:hAnsi="Times New Roman" w:cs="Times New Roman"/>
          <w:sz w:val="24"/>
          <w:szCs w:val="24"/>
        </w:rPr>
      </w:pPr>
      <w:r w:rsidRPr="00DE4110">
        <w:rPr>
          <w:rFonts w:ascii="Times New Roman" w:hAnsi="Times New Roman" w:cs="Times New Roman"/>
          <w:sz w:val="24"/>
          <w:szCs w:val="24"/>
        </w:rPr>
        <w:t>Mr. Lavery suggested a step-by-step guide or flow chart for prescribing.</w:t>
      </w:r>
    </w:p>
    <w:p w:rsidR="00DE4110" w:rsidRDefault="00DE4110" w:rsidP="00DE4110">
      <w:pPr>
        <w:tabs>
          <w:tab w:val="left" w:pos="7800"/>
        </w:tabs>
        <w:autoSpaceDE w:val="0"/>
        <w:autoSpaceDN w:val="0"/>
        <w:adjustRightInd w:val="0"/>
        <w:spacing w:after="0" w:line="240" w:lineRule="auto"/>
        <w:ind w:left="360"/>
        <w:jc w:val="both"/>
        <w:rPr>
          <w:rFonts w:ascii="Times New Roman" w:hAnsi="Times New Roman" w:cs="Times New Roman"/>
          <w:sz w:val="24"/>
          <w:szCs w:val="24"/>
        </w:rPr>
      </w:pPr>
    </w:p>
    <w:p w:rsidR="00556AE3" w:rsidRPr="00DE4110" w:rsidRDefault="00556AE3" w:rsidP="00DE4110">
      <w:pPr>
        <w:tabs>
          <w:tab w:val="left" w:pos="7800"/>
        </w:tabs>
        <w:autoSpaceDE w:val="0"/>
        <w:autoSpaceDN w:val="0"/>
        <w:adjustRightInd w:val="0"/>
        <w:spacing w:after="0" w:line="240" w:lineRule="auto"/>
        <w:ind w:left="360"/>
        <w:jc w:val="both"/>
        <w:rPr>
          <w:rFonts w:ascii="Times New Roman" w:hAnsi="Times New Roman" w:cs="Times New Roman"/>
          <w:sz w:val="24"/>
          <w:szCs w:val="24"/>
        </w:rPr>
      </w:pPr>
      <w:r w:rsidRPr="00DE4110">
        <w:rPr>
          <w:rFonts w:ascii="Times New Roman" w:hAnsi="Times New Roman" w:cs="Times New Roman"/>
          <w:sz w:val="24"/>
          <w:szCs w:val="24"/>
        </w:rPr>
        <w:t>Dr. Doyle-Petrongolo stated that she likes the idea of a simple pocket card for prescribers and pharmacists.</w:t>
      </w:r>
    </w:p>
    <w:p w:rsidR="00DE4110" w:rsidRDefault="00DE4110" w:rsidP="00DE4110">
      <w:pPr>
        <w:tabs>
          <w:tab w:val="left" w:pos="7800"/>
        </w:tabs>
        <w:autoSpaceDE w:val="0"/>
        <w:autoSpaceDN w:val="0"/>
        <w:adjustRightInd w:val="0"/>
        <w:spacing w:after="0" w:line="240" w:lineRule="auto"/>
        <w:ind w:left="360"/>
        <w:jc w:val="both"/>
        <w:rPr>
          <w:rFonts w:ascii="Times New Roman" w:hAnsi="Times New Roman" w:cs="Times New Roman"/>
          <w:sz w:val="24"/>
          <w:szCs w:val="24"/>
        </w:rPr>
      </w:pPr>
    </w:p>
    <w:p w:rsidR="00556AE3" w:rsidRPr="00DE4110" w:rsidRDefault="00556AE3" w:rsidP="00DE4110">
      <w:pPr>
        <w:tabs>
          <w:tab w:val="left" w:pos="7800"/>
        </w:tabs>
        <w:autoSpaceDE w:val="0"/>
        <w:autoSpaceDN w:val="0"/>
        <w:adjustRightInd w:val="0"/>
        <w:spacing w:after="0" w:line="240" w:lineRule="auto"/>
        <w:ind w:left="360"/>
        <w:jc w:val="both"/>
        <w:rPr>
          <w:rFonts w:ascii="Times New Roman" w:hAnsi="Times New Roman" w:cs="Times New Roman"/>
          <w:sz w:val="24"/>
          <w:szCs w:val="24"/>
        </w:rPr>
      </w:pPr>
      <w:r w:rsidRPr="00DE4110">
        <w:rPr>
          <w:rFonts w:ascii="Times New Roman" w:hAnsi="Times New Roman" w:cs="Times New Roman"/>
          <w:sz w:val="24"/>
          <w:szCs w:val="24"/>
        </w:rPr>
        <w:t>Mr. Lavery stated that time will be an issue in this process. We do not want people to become frustrated and default to no substitution.</w:t>
      </w:r>
    </w:p>
    <w:p w:rsidR="00DE4110" w:rsidRDefault="00DE4110" w:rsidP="00DE4110">
      <w:pPr>
        <w:tabs>
          <w:tab w:val="left" w:pos="7800"/>
        </w:tabs>
        <w:autoSpaceDE w:val="0"/>
        <w:autoSpaceDN w:val="0"/>
        <w:adjustRightInd w:val="0"/>
        <w:spacing w:after="0" w:line="240" w:lineRule="auto"/>
        <w:ind w:left="360"/>
        <w:jc w:val="both"/>
        <w:rPr>
          <w:rFonts w:ascii="Times New Roman" w:hAnsi="Times New Roman" w:cs="Times New Roman"/>
          <w:sz w:val="24"/>
          <w:szCs w:val="24"/>
        </w:rPr>
      </w:pPr>
    </w:p>
    <w:p w:rsidR="00556AE3" w:rsidRPr="00DE4110" w:rsidRDefault="00556AE3" w:rsidP="00DE4110">
      <w:pPr>
        <w:tabs>
          <w:tab w:val="left" w:pos="7800"/>
        </w:tabs>
        <w:autoSpaceDE w:val="0"/>
        <w:autoSpaceDN w:val="0"/>
        <w:adjustRightInd w:val="0"/>
        <w:spacing w:after="0" w:line="240" w:lineRule="auto"/>
        <w:ind w:left="360"/>
        <w:jc w:val="both"/>
        <w:rPr>
          <w:rFonts w:ascii="Times New Roman" w:hAnsi="Times New Roman" w:cs="Times New Roman"/>
          <w:sz w:val="24"/>
          <w:szCs w:val="24"/>
        </w:rPr>
      </w:pPr>
      <w:r w:rsidRPr="00DE4110">
        <w:rPr>
          <w:rFonts w:ascii="Times New Roman" w:hAnsi="Times New Roman" w:cs="Times New Roman"/>
          <w:sz w:val="24"/>
          <w:szCs w:val="24"/>
        </w:rPr>
        <w:t>Ms. Campbell stated that we should discuss how the materials will be sent out, for example through Mass Mail or PMP?</w:t>
      </w:r>
    </w:p>
    <w:p w:rsidR="00DE4110" w:rsidRDefault="00DE4110" w:rsidP="00DE4110">
      <w:pPr>
        <w:tabs>
          <w:tab w:val="left" w:pos="7800"/>
        </w:tabs>
        <w:autoSpaceDE w:val="0"/>
        <w:autoSpaceDN w:val="0"/>
        <w:adjustRightInd w:val="0"/>
        <w:spacing w:after="0" w:line="240" w:lineRule="auto"/>
        <w:ind w:left="360"/>
        <w:jc w:val="both"/>
        <w:rPr>
          <w:rFonts w:ascii="Times New Roman" w:hAnsi="Times New Roman" w:cs="Times New Roman"/>
          <w:sz w:val="24"/>
          <w:szCs w:val="24"/>
        </w:rPr>
      </w:pPr>
    </w:p>
    <w:p w:rsidR="00556AE3" w:rsidRPr="00DE4110" w:rsidRDefault="00556AE3" w:rsidP="00DE4110">
      <w:pPr>
        <w:tabs>
          <w:tab w:val="left" w:pos="7800"/>
        </w:tabs>
        <w:autoSpaceDE w:val="0"/>
        <w:autoSpaceDN w:val="0"/>
        <w:adjustRightInd w:val="0"/>
        <w:spacing w:after="0" w:line="240" w:lineRule="auto"/>
        <w:ind w:left="360"/>
        <w:jc w:val="both"/>
        <w:rPr>
          <w:rFonts w:ascii="Times New Roman" w:hAnsi="Times New Roman" w:cs="Times New Roman"/>
          <w:sz w:val="24"/>
          <w:szCs w:val="24"/>
        </w:rPr>
      </w:pPr>
      <w:r w:rsidRPr="00DE4110">
        <w:rPr>
          <w:rFonts w:ascii="Times New Roman" w:hAnsi="Times New Roman" w:cs="Times New Roman"/>
          <w:sz w:val="24"/>
          <w:szCs w:val="24"/>
        </w:rPr>
        <w:t>Dr. Carr suggested a bank of phone operators. He also stated that a QR code might be an easy way to prevent the prescriber from having to type the link.</w:t>
      </w:r>
    </w:p>
    <w:p w:rsidR="00DE4110" w:rsidRDefault="00DE4110" w:rsidP="00DE4110">
      <w:pPr>
        <w:tabs>
          <w:tab w:val="left" w:pos="7800"/>
        </w:tabs>
        <w:autoSpaceDE w:val="0"/>
        <w:autoSpaceDN w:val="0"/>
        <w:adjustRightInd w:val="0"/>
        <w:spacing w:after="0" w:line="240" w:lineRule="auto"/>
        <w:ind w:left="360"/>
        <w:jc w:val="both"/>
        <w:rPr>
          <w:rFonts w:ascii="Times New Roman" w:hAnsi="Times New Roman" w:cs="Times New Roman"/>
          <w:sz w:val="24"/>
          <w:szCs w:val="24"/>
        </w:rPr>
      </w:pPr>
    </w:p>
    <w:p w:rsidR="00556AE3" w:rsidRPr="00DE4110" w:rsidRDefault="00556AE3" w:rsidP="00DE4110">
      <w:pPr>
        <w:tabs>
          <w:tab w:val="left" w:pos="7800"/>
        </w:tabs>
        <w:autoSpaceDE w:val="0"/>
        <w:autoSpaceDN w:val="0"/>
        <w:adjustRightInd w:val="0"/>
        <w:spacing w:after="0" w:line="240" w:lineRule="auto"/>
        <w:ind w:left="360"/>
        <w:jc w:val="both"/>
        <w:rPr>
          <w:rFonts w:ascii="Times New Roman" w:hAnsi="Times New Roman" w:cs="Times New Roman"/>
          <w:sz w:val="24"/>
          <w:szCs w:val="24"/>
        </w:rPr>
      </w:pPr>
      <w:r w:rsidRPr="00DE4110">
        <w:rPr>
          <w:rFonts w:ascii="Times New Roman" w:hAnsi="Times New Roman" w:cs="Times New Roman"/>
          <w:sz w:val="24"/>
          <w:szCs w:val="24"/>
        </w:rPr>
        <w:t>Dr. Doyle-Petrongolo stated that, thinking proactively, prescribers should review their patient populations to see for example how many are taking MS Contin, so that they are able to anticipate and caution of what is coming.</w:t>
      </w:r>
    </w:p>
    <w:p w:rsidR="00DE4110" w:rsidRDefault="00DE4110" w:rsidP="00DE4110">
      <w:pPr>
        <w:tabs>
          <w:tab w:val="left" w:pos="7800"/>
        </w:tabs>
        <w:autoSpaceDE w:val="0"/>
        <w:autoSpaceDN w:val="0"/>
        <w:adjustRightInd w:val="0"/>
        <w:spacing w:after="0" w:line="240" w:lineRule="auto"/>
        <w:ind w:left="360"/>
        <w:jc w:val="both"/>
        <w:rPr>
          <w:rFonts w:ascii="Times New Roman" w:hAnsi="Times New Roman" w:cs="Times New Roman"/>
          <w:sz w:val="24"/>
          <w:szCs w:val="24"/>
        </w:rPr>
      </w:pPr>
    </w:p>
    <w:p w:rsidR="00556AE3" w:rsidRPr="00DE4110" w:rsidRDefault="00556AE3" w:rsidP="00DE4110">
      <w:pPr>
        <w:tabs>
          <w:tab w:val="left" w:pos="7800"/>
        </w:tabs>
        <w:autoSpaceDE w:val="0"/>
        <w:autoSpaceDN w:val="0"/>
        <w:adjustRightInd w:val="0"/>
        <w:spacing w:after="0" w:line="240" w:lineRule="auto"/>
        <w:ind w:left="360"/>
        <w:jc w:val="both"/>
        <w:rPr>
          <w:rFonts w:ascii="Times New Roman" w:hAnsi="Times New Roman" w:cs="Times New Roman"/>
          <w:sz w:val="24"/>
          <w:szCs w:val="24"/>
        </w:rPr>
      </w:pPr>
      <w:r w:rsidRPr="00DE4110">
        <w:rPr>
          <w:rFonts w:ascii="Times New Roman" w:hAnsi="Times New Roman" w:cs="Times New Roman"/>
          <w:sz w:val="24"/>
          <w:szCs w:val="24"/>
        </w:rPr>
        <w:lastRenderedPageBreak/>
        <w:t>Mr. Feldman stated that the committee should conduct a literature search on how often no substitution is written and reasons to designate no substitution, to bette</w:t>
      </w:r>
      <w:r w:rsidR="00003306" w:rsidRPr="00DE4110">
        <w:rPr>
          <w:rFonts w:ascii="Times New Roman" w:hAnsi="Times New Roman" w:cs="Times New Roman"/>
          <w:sz w:val="24"/>
          <w:szCs w:val="24"/>
        </w:rPr>
        <w:t>r</w:t>
      </w:r>
      <w:r w:rsidRPr="00DE4110">
        <w:rPr>
          <w:rFonts w:ascii="Times New Roman" w:hAnsi="Times New Roman" w:cs="Times New Roman"/>
          <w:sz w:val="24"/>
          <w:szCs w:val="24"/>
        </w:rPr>
        <w:t xml:space="preserve"> understand the motivations.</w:t>
      </w:r>
    </w:p>
    <w:p w:rsidR="00556AE3" w:rsidRPr="00DE4110" w:rsidRDefault="00556AE3" w:rsidP="00DE4110">
      <w:pPr>
        <w:tabs>
          <w:tab w:val="left" w:pos="7800"/>
        </w:tabs>
        <w:autoSpaceDE w:val="0"/>
        <w:autoSpaceDN w:val="0"/>
        <w:adjustRightInd w:val="0"/>
        <w:spacing w:after="0" w:line="240" w:lineRule="auto"/>
        <w:ind w:left="360"/>
        <w:jc w:val="both"/>
        <w:rPr>
          <w:rFonts w:ascii="Times New Roman" w:hAnsi="Times New Roman" w:cs="Times New Roman"/>
          <w:sz w:val="24"/>
          <w:szCs w:val="24"/>
        </w:rPr>
      </w:pPr>
      <w:r w:rsidRPr="00DE4110">
        <w:rPr>
          <w:rFonts w:ascii="Times New Roman" w:hAnsi="Times New Roman" w:cs="Times New Roman"/>
          <w:sz w:val="24"/>
          <w:szCs w:val="24"/>
        </w:rPr>
        <w:t xml:space="preserve">Dr. Tyson stated that there is nothing jumping out in the research about the reasons, but a common reason to designate no substitution on opioid prescriptions </w:t>
      </w:r>
      <w:r w:rsidR="00003306" w:rsidRPr="00DE4110">
        <w:rPr>
          <w:rFonts w:ascii="Times New Roman" w:hAnsi="Times New Roman" w:cs="Times New Roman"/>
          <w:sz w:val="24"/>
          <w:szCs w:val="24"/>
        </w:rPr>
        <w:t>is</w:t>
      </w:r>
      <w:r w:rsidRPr="00DE4110">
        <w:rPr>
          <w:rFonts w:ascii="Times New Roman" w:hAnsi="Times New Roman" w:cs="Times New Roman"/>
          <w:sz w:val="24"/>
          <w:szCs w:val="24"/>
        </w:rPr>
        <w:t xml:space="preserve"> due to better street recognizability with certain tablet appearances.</w:t>
      </w:r>
    </w:p>
    <w:p w:rsidR="00DE4110" w:rsidRDefault="00DE4110" w:rsidP="00DE4110">
      <w:pPr>
        <w:tabs>
          <w:tab w:val="left" w:pos="7800"/>
        </w:tabs>
        <w:autoSpaceDE w:val="0"/>
        <w:autoSpaceDN w:val="0"/>
        <w:adjustRightInd w:val="0"/>
        <w:spacing w:after="0" w:line="240" w:lineRule="auto"/>
        <w:ind w:left="360"/>
        <w:jc w:val="both"/>
        <w:rPr>
          <w:rFonts w:ascii="Times New Roman" w:hAnsi="Times New Roman" w:cs="Times New Roman"/>
          <w:sz w:val="24"/>
          <w:szCs w:val="24"/>
        </w:rPr>
      </w:pPr>
    </w:p>
    <w:p w:rsidR="00556AE3" w:rsidRPr="00DE4110" w:rsidRDefault="00556AE3" w:rsidP="00DE4110">
      <w:pPr>
        <w:tabs>
          <w:tab w:val="left" w:pos="7800"/>
        </w:tabs>
        <w:autoSpaceDE w:val="0"/>
        <w:autoSpaceDN w:val="0"/>
        <w:adjustRightInd w:val="0"/>
        <w:spacing w:after="0" w:line="240" w:lineRule="auto"/>
        <w:ind w:left="360"/>
        <w:jc w:val="both"/>
        <w:rPr>
          <w:rFonts w:ascii="Times New Roman" w:hAnsi="Times New Roman" w:cs="Times New Roman"/>
          <w:sz w:val="24"/>
          <w:szCs w:val="24"/>
        </w:rPr>
      </w:pPr>
      <w:r w:rsidRPr="00DE4110">
        <w:rPr>
          <w:rFonts w:ascii="Times New Roman" w:hAnsi="Times New Roman" w:cs="Times New Roman"/>
          <w:sz w:val="24"/>
          <w:szCs w:val="24"/>
        </w:rPr>
        <w:t>Mr. Feldman stated that there must at least be some research in Medicare.</w:t>
      </w:r>
    </w:p>
    <w:p w:rsidR="00556AE3" w:rsidRPr="00DE4110" w:rsidRDefault="00556AE3" w:rsidP="00DE4110">
      <w:pPr>
        <w:tabs>
          <w:tab w:val="left" w:pos="7800"/>
        </w:tabs>
        <w:autoSpaceDE w:val="0"/>
        <w:autoSpaceDN w:val="0"/>
        <w:adjustRightInd w:val="0"/>
        <w:spacing w:after="0" w:line="240" w:lineRule="auto"/>
        <w:ind w:left="360"/>
        <w:jc w:val="both"/>
        <w:rPr>
          <w:rFonts w:ascii="Times New Roman" w:hAnsi="Times New Roman" w:cs="Times New Roman"/>
          <w:sz w:val="24"/>
          <w:szCs w:val="24"/>
        </w:rPr>
      </w:pPr>
      <w:r w:rsidRPr="00DE4110">
        <w:rPr>
          <w:rFonts w:ascii="Times New Roman" w:hAnsi="Times New Roman" w:cs="Times New Roman"/>
          <w:sz w:val="24"/>
          <w:szCs w:val="24"/>
        </w:rPr>
        <w:t>Dr. Tyson stated that no substitution is likely most common with antiepileptic agents.</w:t>
      </w:r>
    </w:p>
    <w:p w:rsidR="00DE4110" w:rsidRDefault="00DE4110" w:rsidP="00DE4110">
      <w:pPr>
        <w:tabs>
          <w:tab w:val="left" w:pos="7800"/>
        </w:tabs>
        <w:autoSpaceDE w:val="0"/>
        <w:autoSpaceDN w:val="0"/>
        <w:adjustRightInd w:val="0"/>
        <w:spacing w:after="0" w:line="240" w:lineRule="auto"/>
        <w:ind w:left="360"/>
        <w:jc w:val="both"/>
        <w:rPr>
          <w:rFonts w:ascii="Times New Roman" w:hAnsi="Times New Roman" w:cs="Times New Roman"/>
          <w:sz w:val="24"/>
          <w:szCs w:val="24"/>
        </w:rPr>
      </w:pPr>
    </w:p>
    <w:p w:rsidR="00556AE3" w:rsidRPr="00DE4110" w:rsidRDefault="00556AE3" w:rsidP="00DE4110">
      <w:pPr>
        <w:tabs>
          <w:tab w:val="left" w:pos="7800"/>
        </w:tabs>
        <w:autoSpaceDE w:val="0"/>
        <w:autoSpaceDN w:val="0"/>
        <w:adjustRightInd w:val="0"/>
        <w:spacing w:after="0" w:line="240" w:lineRule="auto"/>
        <w:ind w:left="360"/>
        <w:jc w:val="both"/>
        <w:rPr>
          <w:rFonts w:ascii="Times New Roman" w:hAnsi="Times New Roman" w:cs="Times New Roman"/>
          <w:sz w:val="24"/>
          <w:szCs w:val="24"/>
        </w:rPr>
      </w:pPr>
      <w:r w:rsidRPr="00DE4110">
        <w:rPr>
          <w:rFonts w:ascii="Times New Roman" w:hAnsi="Times New Roman" w:cs="Times New Roman"/>
          <w:sz w:val="24"/>
          <w:szCs w:val="24"/>
        </w:rPr>
        <w:t>Mr. Feldman stated that he thinks it would be worthwhile to conduct a literature search.</w:t>
      </w:r>
    </w:p>
    <w:p w:rsidR="00556AE3" w:rsidRPr="00DE4110" w:rsidRDefault="00556AE3" w:rsidP="00DE4110">
      <w:pPr>
        <w:tabs>
          <w:tab w:val="left" w:pos="7800"/>
        </w:tabs>
        <w:autoSpaceDE w:val="0"/>
        <w:autoSpaceDN w:val="0"/>
        <w:adjustRightInd w:val="0"/>
        <w:spacing w:after="0" w:line="240" w:lineRule="auto"/>
        <w:ind w:left="360"/>
        <w:jc w:val="both"/>
        <w:rPr>
          <w:rFonts w:ascii="Times New Roman" w:hAnsi="Times New Roman" w:cs="Times New Roman"/>
          <w:sz w:val="24"/>
          <w:szCs w:val="24"/>
        </w:rPr>
      </w:pPr>
      <w:r w:rsidRPr="00DE4110">
        <w:rPr>
          <w:rFonts w:ascii="Times New Roman" w:hAnsi="Times New Roman" w:cs="Times New Roman"/>
          <w:sz w:val="24"/>
          <w:szCs w:val="24"/>
        </w:rPr>
        <w:t>Mr. Lave</w:t>
      </w:r>
      <w:r w:rsidR="00003306" w:rsidRPr="00DE4110">
        <w:rPr>
          <w:rFonts w:ascii="Times New Roman" w:hAnsi="Times New Roman" w:cs="Times New Roman"/>
          <w:sz w:val="24"/>
          <w:szCs w:val="24"/>
        </w:rPr>
        <w:t>r</w:t>
      </w:r>
      <w:r w:rsidRPr="00DE4110">
        <w:rPr>
          <w:rFonts w:ascii="Times New Roman" w:hAnsi="Times New Roman" w:cs="Times New Roman"/>
          <w:sz w:val="24"/>
          <w:szCs w:val="24"/>
        </w:rPr>
        <w:t>y stated that they will check on this.</w:t>
      </w:r>
    </w:p>
    <w:p w:rsidR="00DE4110" w:rsidRDefault="00DE4110" w:rsidP="00DE4110">
      <w:pPr>
        <w:tabs>
          <w:tab w:val="left" w:pos="7800"/>
        </w:tabs>
        <w:autoSpaceDE w:val="0"/>
        <w:autoSpaceDN w:val="0"/>
        <w:adjustRightInd w:val="0"/>
        <w:spacing w:after="0" w:line="240" w:lineRule="auto"/>
        <w:ind w:left="360"/>
        <w:jc w:val="both"/>
        <w:rPr>
          <w:rFonts w:ascii="Times New Roman" w:hAnsi="Times New Roman" w:cs="Times New Roman"/>
          <w:sz w:val="24"/>
          <w:szCs w:val="24"/>
        </w:rPr>
      </w:pPr>
    </w:p>
    <w:p w:rsidR="00556AE3" w:rsidRPr="00DE4110" w:rsidRDefault="00556AE3" w:rsidP="00DE4110">
      <w:pPr>
        <w:tabs>
          <w:tab w:val="left" w:pos="7800"/>
        </w:tabs>
        <w:autoSpaceDE w:val="0"/>
        <w:autoSpaceDN w:val="0"/>
        <w:adjustRightInd w:val="0"/>
        <w:spacing w:after="0" w:line="240" w:lineRule="auto"/>
        <w:ind w:left="360"/>
        <w:jc w:val="both"/>
        <w:rPr>
          <w:rFonts w:ascii="Times New Roman" w:hAnsi="Times New Roman" w:cs="Times New Roman"/>
          <w:sz w:val="24"/>
          <w:szCs w:val="24"/>
        </w:rPr>
      </w:pPr>
      <w:r w:rsidRPr="00DE4110">
        <w:rPr>
          <w:rFonts w:ascii="Times New Roman" w:hAnsi="Times New Roman" w:cs="Times New Roman"/>
          <w:sz w:val="24"/>
          <w:szCs w:val="24"/>
        </w:rPr>
        <w:t>Dr. Brandoff asked if pharmacies are going to have these products in stock, and what if they do not.</w:t>
      </w:r>
    </w:p>
    <w:p w:rsidR="00DE4110" w:rsidRDefault="00DE4110" w:rsidP="00DE4110">
      <w:pPr>
        <w:tabs>
          <w:tab w:val="left" w:pos="7800"/>
        </w:tabs>
        <w:autoSpaceDE w:val="0"/>
        <w:autoSpaceDN w:val="0"/>
        <w:adjustRightInd w:val="0"/>
        <w:spacing w:after="0" w:line="240" w:lineRule="auto"/>
        <w:ind w:left="360"/>
        <w:jc w:val="both"/>
        <w:rPr>
          <w:rFonts w:ascii="Times New Roman" w:hAnsi="Times New Roman" w:cs="Times New Roman"/>
          <w:sz w:val="24"/>
          <w:szCs w:val="24"/>
        </w:rPr>
      </w:pPr>
    </w:p>
    <w:p w:rsidR="00556AE3" w:rsidRPr="00DE4110" w:rsidRDefault="00CD4EEC" w:rsidP="00DE4110">
      <w:pPr>
        <w:tabs>
          <w:tab w:val="left" w:pos="7800"/>
        </w:tabs>
        <w:autoSpaceDE w:val="0"/>
        <w:autoSpaceDN w:val="0"/>
        <w:adjustRightInd w:val="0"/>
        <w:spacing w:after="0" w:line="240" w:lineRule="auto"/>
        <w:ind w:left="360"/>
        <w:jc w:val="both"/>
        <w:rPr>
          <w:rFonts w:ascii="Times New Roman" w:hAnsi="Times New Roman" w:cs="Times New Roman"/>
          <w:sz w:val="24"/>
          <w:szCs w:val="24"/>
        </w:rPr>
      </w:pPr>
      <w:r w:rsidRPr="00DE4110">
        <w:rPr>
          <w:rFonts w:ascii="Times New Roman" w:hAnsi="Times New Roman" w:cs="Times New Roman"/>
          <w:sz w:val="24"/>
          <w:szCs w:val="24"/>
        </w:rPr>
        <w:t>Dr. Doyle-Petrongolo stated that, in reference to her previous point, pharmacies should be speaking with patients if they are on applicable opioids to let them know what is coming.</w:t>
      </w:r>
    </w:p>
    <w:p w:rsidR="00DE4110" w:rsidRDefault="00DE4110" w:rsidP="00DE4110">
      <w:pPr>
        <w:tabs>
          <w:tab w:val="left" w:pos="7800"/>
        </w:tabs>
        <w:autoSpaceDE w:val="0"/>
        <w:autoSpaceDN w:val="0"/>
        <w:adjustRightInd w:val="0"/>
        <w:spacing w:after="0" w:line="240" w:lineRule="auto"/>
        <w:ind w:left="360"/>
        <w:jc w:val="both"/>
        <w:rPr>
          <w:rFonts w:ascii="Times New Roman" w:hAnsi="Times New Roman" w:cs="Times New Roman"/>
          <w:sz w:val="24"/>
          <w:szCs w:val="24"/>
        </w:rPr>
      </w:pPr>
    </w:p>
    <w:p w:rsidR="00556AE3" w:rsidRPr="00DE4110" w:rsidRDefault="00CD4EEC" w:rsidP="00DE4110">
      <w:pPr>
        <w:tabs>
          <w:tab w:val="left" w:pos="7800"/>
        </w:tabs>
        <w:autoSpaceDE w:val="0"/>
        <w:autoSpaceDN w:val="0"/>
        <w:adjustRightInd w:val="0"/>
        <w:spacing w:after="0" w:line="240" w:lineRule="auto"/>
        <w:ind w:left="360"/>
        <w:jc w:val="both"/>
        <w:rPr>
          <w:rFonts w:ascii="Times New Roman" w:hAnsi="Times New Roman" w:cs="Times New Roman"/>
          <w:sz w:val="24"/>
          <w:szCs w:val="24"/>
        </w:rPr>
      </w:pPr>
      <w:r w:rsidRPr="00DE4110">
        <w:rPr>
          <w:rFonts w:ascii="Times New Roman" w:hAnsi="Times New Roman" w:cs="Times New Roman"/>
          <w:sz w:val="24"/>
          <w:szCs w:val="24"/>
        </w:rPr>
        <w:t>Mr. Leslie stated that we need a website where people can access answers, rather than giving people packets.</w:t>
      </w:r>
    </w:p>
    <w:p w:rsidR="00DE4110" w:rsidRDefault="00DE4110" w:rsidP="00DE4110">
      <w:pPr>
        <w:tabs>
          <w:tab w:val="left" w:pos="7800"/>
        </w:tabs>
        <w:autoSpaceDE w:val="0"/>
        <w:autoSpaceDN w:val="0"/>
        <w:adjustRightInd w:val="0"/>
        <w:spacing w:after="0" w:line="240" w:lineRule="auto"/>
        <w:ind w:left="360"/>
        <w:jc w:val="both"/>
        <w:rPr>
          <w:rFonts w:ascii="Times New Roman" w:hAnsi="Times New Roman" w:cs="Times New Roman"/>
          <w:sz w:val="24"/>
          <w:szCs w:val="24"/>
        </w:rPr>
      </w:pPr>
    </w:p>
    <w:p w:rsidR="00CD4EEC" w:rsidRPr="00DE4110" w:rsidRDefault="00CD4EEC" w:rsidP="00DE4110">
      <w:pPr>
        <w:tabs>
          <w:tab w:val="left" w:pos="7800"/>
        </w:tabs>
        <w:autoSpaceDE w:val="0"/>
        <w:autoSpaceDN w:val="0"/>
        <w:adjustRightInd w:val="0"/>
        <w:spacing w:after="0" w:line="240" w:lineRule="auto"/>
        <w:ind w:left="360"/>
        <w:jc w:val="both"/>
        <w:rPr>
          <w:rFonts w:ascii="Times New Roman" w:hAnsi="Times New Roman" w:cs="Times New Roman"/>
          <w:sz w:val="24"/>
          <w:szCs w:val="24"/>
        </w:rPr>
      </w:pPr>
      <w:r w:rsidRPr="00DE4110">
        <w:rPr>
          <w:rFonts w:ascii="Times New Roman" w:hAnsi="Times New Roman" w:cs="Times New Roman"/>
          <w:sz w:val="24"/>
          <w:szCs w:val="24"/>
        </w:rPr>
        <w:t>Mr. Lavery stated that we must be judicious about what is sent out, as there is a large group that must be reached.</w:t>
      </w:r>
    </w:p>
    <w:p w:rsidR="00CD4EEC" w:rsidRPr="00DE4110" w:rsidRDefault="00CD4EEC" w:rsidP="00DE4110">
      <w:pPr>
        <w:tabs>
          <w:tab w:val="left" w:pos="7800"/>
        </w:tabs>
        <w:autoSpaceDE w:val="0"/>
        <w:autoSpaceDN w:val="0"/>
        <w:adjustRightInd w:val="0"/>
        <w:spacing w:after="0" w:line="240" w:lineRule="auto"/>
        <w:ind w:left="360"/>
        <w:jc w:val="both"/>
        <w:rPr>
          <w:rFonts w:ascii="Times New Roman" w:hAnsi="Times New Roman" w:cs="Times New Roman"/>
          <w:sz w:val="24"/>
          <w:szCs w:val="24"/>
        </w:rPr>
      </w:pPr>
      <w:r w:rsidRPr="00DE4110">
        <w:rPr>
          <w:rFonts w:ascii="Times New Roman" w:hAnsi="Times New Roman" w:cs="Times New Roman"/>
          <w:sz w:val="24"/>
          <w:szCs w:val="24"/>
        </w:rPr>
        <w:t>Dr. Young stated he did not see severe inventory issues, as inventory in retail pharmacies adjust based on prescribing practices.</w:t>
      </w:r>
    </w:p>
    <w:p w:rsidR="00DE4110" w:rsidRDefault="00DE4110" w:rsidP="00DE4110">
      <w:pPr>
        <w:tabs>
          <w:tab w:val="left" w:pos="7800"/>
        </w:tabs>
        <w:autoSpaceDE w:val="0"/>
        <w:autoSpaceDN w:val="0"/>
        <w:adjustRightInd w:val="0"/>
        <w:spacing w:after="0" w:line="240" w:lineRule="auto"/>
        <w:ind w:left="360"/>
        <w:jc w:val="both"/>
        <w:rPr>
          <w:rFonts w:ascii="Times New Roman" w:hAnsi="Times New Roman" w:cs="Times New Roman"/>
          <w:sz w:val="24"/>
          <w:szCs w:val="24"/>
        </w:rPr>
      </w:pPr>
    </w:p>
    <w:p w:rsidR="00CD4EEC" w:rsidRPr="00DE4110" w:rsidRDefault="00CD4EEC" w:rsidP="00DE4110">
      <w:pPr>
        <w:tabs>
          <w:tab w:val="left" w:pos="7800"/>
        </w:tabs>
        <w:autoSpaceDE w:val="0"/>
        <w:autoSpaceDN w:val="0"/>
        <w:adjustRightInd w:val="0"/>
        <w:spacing w:after="0" w:line="240" w:lineRule="auto"/>
        <w:ind w:left="360"/>
        <w:jc w:val="both"/>
        <w:rPr>
          <w:rFonts w:ascii="Times New Roman" w:hAnsi="Times New Roman" w:cs="Times New Roman"/>
          <w:sz w:val="24"/>
          <w:szCs w:val="24"/>
        </w:rPr>
      </w:pPr>
      <w:r w:rsidRPr="00DE4110">
        <w:rPr>
          <w:rFonts w:ascii="Times New Roman" w:hAnsi="Times New Roman" w:cs="Times New Roman"/>
          <w:sz w:val="24"/>
          <w:szCs w:val="24"/>
        </w:rPr>
        <w:t>Dr. Brandoff stated that stores are consciously choosing not to stock for security reasons.</w:t>
      </w:r>
    </w:p>
    <w:p w:rsidR="00DE4110" w:rsidRDefault="00DE4110" w:rsidP="00DE4110">
      <w:pPr>
        <w:tabs>
          <w:tab w:val="left" w:pos="7800"/>
        </w:tabs>
        <w:autoSpaceDE w:val="0"/>
        <w:autoSpaceDN w:val="0"/>
        <w:adjustRightInd w:val="0"/>
        <w:spacing w:after="0" w:line="240" w:lineRule="auto"/>
        <w:ind w:left="360"/>
        <w:jc w:val="both"/>
        <w:rPr>
          <w:rFonts w:ascii="Times New Roman" w:hAnsi="Times New Roman" w:cs="Times New Roman"/>
          <w:sz w:val="24"/>
          <w:szCs w:val="24"/>
        </w:rPr>
      </w:pPr>
    </w:p>
    <w:p w:rsidR="00CD4EEC" w:rsidRPr="00DE4110" w:rsidRDefault="00CD4EEC" w:rsidP="00DE4110">
      <w:pPr>
        <w:tabs>
          <w:tab w:val="left" w:pos="7800"/>
        </w:tabs>
        <w:autoSpaceDE w:val="0"/>
        <w:autoSpaceDN w:val="0"/>
        <w:adjustRightInd w:val="0"/>
        <w:spacing w:after="0" w:line="240" w:lineRule="auto"/>
        <w:ind w:left="360"/>
        <w:jc w:val="both"/>
        <w:rPr>
          <w:rFonts w:ascii="Times New Roman" w:hAnsi="Times New Roman" w:cs="Times New Roman"/>
          <w:sz w:val="24"/>
          <w:szCs w:val="24"/>
        </w:rPr>
      </w:pPr>
      <w:r w:rsidRPr="00DE4110">
        <w:rPr>
          <w:rFonts w:ascii="Times New Roman" w:hAnsi="Times New Roman" w:cs="Times New Roman"/>
          <w:sz w:val="24"/>
          <w:szCs w:val="24"/>
        </w:rPr>
        <w:t>Ms. Campbell stated that we must address how the information is going to fit into the flow of an office visit, which is already limited in time.</w:t>
      </w:r>
    </w:p>
    <w:p w:rsidR="00CD4EEC" w:rsidRPr="00DE4110" w:rsidRDefault="00CD4EEC" w:rsidP="00DE4110">
      <w:pPr>
        <w:tabs>
          <w:tab w:val="left" w:pos="7800"/>
        </w:tabs>
        <w:autoSpaceDE w:val="0"/>
        <w:autoSpaceDN w:val="0"/>
        <w:adjustRightInd w:val="0"/>
        <w:spacing w:after="0" w:line="240" w:lineRule="auto"/>
        <w:ind w:left="360"/>
        <w:jc w:val="both"/>
        <w:rPr>
          <w:rFonts w:ascii="Times New Roman" w:hAnsi="Times New Roman" w:cs="Times New Roman"/>
          <w:sz w:val="24"/>
          <w:szCs w:val="24"/>
        </w:rPr>
      </w:pPr>
      <w:r w:rsidRPr="00DE4110">
        <w:rPr>
          <w:rFonts w:ascii="Times New Roman" w:hAnsi="Times New Roman" w:cs="Times New Roman"/>
          <w:sz w:val="24"/>
          <w:szCs w:val="24"/>
        </w:rPr>
        <w:t>Dr. Carr seconded Ms. Campbell’s comment and also stated that partial filling should be mentioned in a “Then versus Now” statement.</w:t>
      </w:r>
    </w:p>
    <w:p w:rsidR="00CD4EEC" w:rsidRPr="00DE4110" w:rsidRDefault="00CD4EEC" w:rsidP="00DE4110">
      <w:pPr>
        <w:tabs>
          <w:tab w:val="left" w:pos="7800"/>
        </w:tabs>
        <w:autoSpaceDE w:val="0"/>
        <w:autoSpaceDN w:val="0"/>
        <w:adjustRightInd w:val="0"/>
        <w:spacing w:after="0" w:line="240" w:lineRule="auto"/>
        <w:ind w:left="360"/>
        <w:jc w:val="both"/>
        <w:rPr>
          <w:rFonts w:ascii="Times New Roman" w:hAnsi="Times New Roman" w:cs="Times New Roman"/>
          <w:sz w:val="24"/>
          <w:szCs w:val="24"/>
        </w:rPr>
      </w:pPr>
      <w:r w:rsidRPr="00DE4110">
        <w:rPr>
          <w:rFonts w:ascii="Times New Roman" w:hAnsi="Times New Roman" w:cs="Times New Roman"/>
          <w:sz w:val="24"/>
          <w:szCs w:val="24"/>
        </w:rPr>
        <w:t xml:space="preserve">Mr. Lavery stated that the challenge is learning new ways to do things. </w:t>
      </w:r>
    </w:p>
    <w:p w:rsidR="001D57E4" w:rsidRDefault="001D57E4" w:rsidP="00DE4110">
      <w:pPr>
        <w:tabs>
          <w:tab w:val="left" w:pos="7800"/>
        </w:tabs>
        <w:autoSpaceDE w:val="0"/>
        <w:autoSpaceDN w:val="0"/>
        <w:adjustRightInd w:val="0"/>
        <w:spacing w:after="0" w:line="240" w:lineRule="auto"/>
        <w:ind w:left="360"/>
        <w:jc w:val="both"/>
        <w:rPr>
          <w:rFonts w:ascii="Times New Roman" w:hAnsi="Times New Roman" w:cs="Times New Roman"/>
          <w:sz w:val="24"/>
          <w:szCs w:val="24"/>
        </w:rPr>
      </w:pPr>
    </w:p>
    <w:p w:rsidR="00CD4EEC" w:rsidRPr="00DE4110" w:rsidRDefault="00CD4EEC" w:rsidP="00DE4110">
      <w:pPr>
        <w:tabs>
          <w:tab w:val="left" w:pos="7800"/>
        </w:tabs>
        <w:autoSpaceDE w:val="0"/>
        <w:autoSpaceDN w:val="0"/>
        <w:adjustRightInd w:val="0"/>
        <w:spacing w:after="0" w:line="240" w:lineRule="auto"/>
        <w:ind w:left="360"/>
        <w:jc w:val="both"/>
        <w:rPr>
          <w:rFonts w:ascii="Times New Roman" w:hAnsi="Times New Roman" w:cs="Times New Roman"/>
          <w:sz w:val="24"/>
          <w:szCs w:val="24"/>
        </w:rPr>
      </w:pPr>
      <w:r w:rsidRPr="00DE4110">
        <w:rPr>
          <w:rFonts w:ascii="Times New Roman" w:hAnsi="Times New Roman" w:cs="Times New Roman"/>
          <w:sz w:val="24"/>
          <w:szCs w:val="24"/>
        </w:rPr>
        <w:t>Ms. Nelson stated that another barrier is that we may change qualifications for payment, such that copays will be higher.</w:t>
      </w:r>
    </w:p>
    <w:p w:rsidR="001D57E4" w:rsidRDefault="001D57E4" w:rsidP="00DE4110">
      <w:pPr>
        <w:tabs>
          <w:tab w:val="left" w:pos="7800"/>
        </w:tabs>
        <w:autoSpaceDE w:val="0"/>
        <w:autoSpaceDN w:val="0"/>
        <w:adjustRightInd w:val="0"/>
        <w:spacing w:after="0" w:line="240" w:lineRule="auto"/>
        <w:ind w:left="360"/>
        <w:jc w:val="both"/>
        <w:rPr>
          <w:rFonts w:ascii="Times New Roman" w:hAnsi="Times New Roman" w:cs="Times New Roman"/>
          <w:sz w:val="24"/>
          <w:szCs w:val="24"/>
        </w:rPr>
      </w:pPr>
    </w:p>
    <w:p w:rsidR="00CD4EEC" w:rsidRPr="00DE4110" w:rsidRDefault="00CD4EEC" w:rsidP="00DE4110">
      <w:pPr>
        <w:tabs>
          <w:tab w:val="left" w:pos="7800"/>
        </w:tabs>
        <w:autoSpaceDE w:val="0"/>
        <w:autoSpaceDN w:val="0"/>
        <w:adjustRightInd w:val="0"/>
        <w:spacing w:after="0" w:line="240" w:lineRule="auto"/>
        <w:ind w:left="360"/>
        <w:jc w:val="both"/>
        <w:rPr>
          <w:rFonts w:ascii="Times New Roman" w:hAnsi="Times New Roman" w:cs="Times New Roman"/>
          <w:sz w:val="24"/>
          <w:szCs w:val="24"/>
        </w:rPr>
      </w:pPr>
      <w:r w:rsidRPr="00DE4110">
        <w:rPr>
          <w:rFonts w:ascii="Times New Roman" w:hAnsi="Times New Roman" w:cs="Times New Roman"/>
          <w:sz w:val="24"/>
          <w:szCs w:val="24"/>
        </w:rPr>
        <w:t>Mr. Lavery asked Ms. McMillan to speak on insurance issues.</w:t>
      </w:r>
    </w:p>
    <w:p w:rsidR="00CD4EEC" w:rsidRPr="00DE4110" w:rsidRDefault="00CD4EEC" w:rsidP="00DE4110">
      <w:pPr>
        <w:tabs>
          <w:tab w:val="left" w:pos="7800"/>
        </w:tabs>
        <w:autoSpaceDE w:val="0"/>
        <w:autoSpaceDN w:val="0"/>
        <w:adjustRightInd w:val="0"/>
        <w:spacing w:after="0" w:line="240" w:lineRule="auto"/>
        <w:ind w:left="360"/>
        <w:jc w:val="both"/>
        <w:rPr>
          <w:rFonts w:ascii="Times New Roman" w:hAnsi="Times New Roman" w:cs="Times New Roman"/>
          <w:sz w:val="24"/>
          <w:szCs w:val="24"/>
        </w:rPr>
      </w:pPr>
      <w:r w:rsidRPr="00DE4110">
        <w:rPr>
          <w:rFonts w:ascii="Times New Roman" w:hAnsi="Times New Roman" w:cs="Times New Roman"/>
          <w:sz w:val="24"/>
          <w:szCs w:val="24"/>
        </w:rPr>
        <w:t>Ms. McMillan stated that as for education between companies, prescribers, and pharmacists, the question is if the prescription does not say no substitution and the member goes to the pharmacy, can the pharmacist suggest the formulary crosswalk? Who has the authority to make the change? Many consumers complain about this.</w:t>
      </w:r>
    </w:p>
    <w:p w:rsidR="001D57E4" w:rsidRDefault="001D57E4" w:rsidP="00DE4110">
      <w:pPr>
        <w:tabs>
          <w:tab w:val="left" w:pos="7800"/>
        </w:tabs>
        <w:autoSpaceDE w:val="0"/>
        <w:autoSpaceDN w:val="0"/>
        <w:adjustRightInd w:val="0"/>
        <w:spacing w:after="0" w:line="240" w:lineRule="auto"/>
        <w:ind w:left="360"/>
        <w:jc w:val="both"/>
        <w:rPr>
          <w:rFonts w:ascii="Times New Roman" w:hAnsi="Times New Roman" w:cs="Times New Roman"/>
          <w:sz w:val="24"/>
          <w:szCs w:val="24"/>
        </w:rPr>
      </w:pPr>
    </w:p>
    <w:p w:rsidR="00CD4EEC" w:rsidRPr="00DE4110" w:rsidRDefault="00CD4EEC" w:rsidP="00DE4110">
      <w:pPr>
        <w:tabs>
          <w:tab w:val="left" w:pos="7800"/>
        </w:tabs>
        <w:autoSpaceDE w:val="0"/>
        <w:autoSpaceDN w:val="0"/>
        <w:adjustRightInd w:val="0"/>
        <w:spacing w:after="0" w:line="240" w:lineRule="auto"/>
        <w:ind w:left="360"/>
        <w:jc w:val="both"/>
        <w:rPr>
          <w:rFonts w:ascii="Times New Roman" w:hAnsi="Times New Roman" w:cs="Times New Roman"/>
          <w:sz w:val="24"/>
          <w:szCs w:val="24"/>
        </w:rPr>
      </w:pPr>
      <w:r w:rsidRPr="00DE4110">
        <w:rPr>
          <w:rFonts w:ascii="Times New Roman" w:hAnsi="Times New Roman" w:cs="Times New Roman"/>
          <w:sz w:val="24"/>
          <w:szCs w:val="24"/>
        </w:rPr>
        <w:t>Dr. Doyle-Petrongolo stated that the pharmacist does not have this authority. If not required to go to brand, would a tier “</w:t>
      </w:r>
      <w:r w:rsidRPr="00DE4110">
        <w:rPr>
          <w:rFonts w:ascii="Times New Roman" w:hAnsi="Times New Roman" w:cs="Times New Roman"/>
          <w:b/>
          <w:color w:val="FF0000"/>
          <w:sz w:val="24"/>
          <w:szCs w:val="24"/>
        </w:rPr>
        <w:t>…</w:t>
      </w:r>
      <w:r w:rsidRPr="00DE4110">
        <w:rPr>
          <w:rFonts w:ascii="Times New Roman" w:hAnsi="Times New Roman" w:cs="Times New Roman"/>
          <w:sz w:val="24"/>
          <w:szCs w:val="24"/>
        </w:rPr>
        <w:t>” letter be accepted?</w:t>
      </w:r>
    </w:p>
    <w:p w:rsidR="00CD4EEC" w:rsidRPr="00DE4110" w:rsidRDefault="00CD4EEC" w:rsidP="00DE4110">
      <w:pPr>
        <w:tabs>
          <w:tab w:val="left" w:pos="7800"/>
        </w:tabs>
        <w:autoSpaceDE w:val="0"/>
        <w:autoSpaceDN w:val="0"/>
        <w:adjustRightInd w:val="0"/>
        <w:spacing w:after="0" w:line="240" w:lineRule="auto"/>
        <w:ind w:left="360"/>
        <w:jc w:val="both"/>
        <w:rPr>
          <w:rFonts w:ascii="Times New Roman" w:hAnsi="Times New Roman" w:cs="Times New Roman"/>
          <w:sz w:val="24"/>
          <w:szCs w:val="24"/>
        </w:rPr>
      </w:pPr>
      <w:r w:rsidRPr="00DE4110">
        <w:rPr>
          <w:rFonts w:ascii="Times New Roman" w:hAnsi="Times New Roman" w:cs="Times New Roman"/>
          <w:sz w:val="24"/>
          <w:szCs w:val="24"/>
        </w:rPr>
        <w:lastRenderedPageBreak/>
        <w:t>Ms. McMillan stated that this is between the provider, patient, and insurance. What I have seen is that it is ad hoc.</w:t>
      </w:r>
    </w:p>
    <w:p w:rsidR="00CD4EEC" w:rsidRPr="00DE4110" w:rsidRDefault="00CD4EEC" w:rsidP="00DE4110">
      <w:pPr>
        <w:tabs>
          <w:tab w:val="left" w:pos="7800"/>
        </w:tabs>
        <w:autoSpaceDE w:val="0"/>
        <w:autoSpaceDN w:val="0"/>
        <w:adjustRightInd w:val="0"/>
        <w:spacing w:after="0" w:line="240" w:lineRule="auto"/>
        <w:ind w:left="360"/>
        <w:jc w:val="both"/>
        <w:rPr>
          <w:rFonts w:ascii="Times New Roman" w:hAnsi="Times New Roman" w:cs="Times New Roman"/>
          <w:sz w:val="24"/>
          <w:szCs w:val="24"/>
        </w:rPr>
      </w:pPr>
      <w:r w:rsidRPr="00DE4110">
        <w:rPr>
          <w:rFonts w:ascii="Times New Roman" w:hAnsi="Times New Roman" w:cs="Times New Roman"/>
          <w:sz w:val="24"/>
          <w:szCs w:val="24"/>
        </w:rPr>
        <w:t xml:space="preserve">Mr. Lavery stated that to be clear, IAP is going to have to be dispensed as </w:t>
      </w:r>
      <w:r w:rsidR="00121AB3" w:rsidRPr="00DE4110">
        <w:rPr>
          <w:rFonts w:ascii="Times New Roman" w:hAnsi="Times New Roman" w:cs="Times New Roman"/>
          <w:sz w:val="24"/>
          <w:szCs w:val="24"/>
        </w:rPr>
        <w:t>written</w:t>
      </w:r>
      <w:r w:rsidRPr="00DE4110">
        <w:rPr>
          <w:rFonts w:ascii="Times New Roman" w:hAnsi="Times New Roman" w:cs="Times New Roman"/>
          <w:sz w:val="24"/>
          <w:szCs w:val="24"/>
        </w:rPr>
        <w:t xml:space="preserve"> and insurance companies will not be able to make a determination about that.</w:t>
      </w:r>
    </w:p>
    <w:p w:rsidR="00CD4EEC" w:rsidRPr="00DE4110" w:rsidRDefault="00CD4EEC" w:rsidP="00DE4110">
      <w:pPr>
        <w:tabs>
          <w:tab w:val="left" w:pos="7800"/>
        </w:tabs>
        <w:autoSpaceDE w:val="0"/>
        <w:autoSpaceDN w:val="0"/>
        <w:adjustRightInd w:val="0"/>
        <w:spacing w:after="0" w:line="240" w:lineRule="auto"/>
        <w:ind w:left="360"/>
        <w:jc w:val="both"/>
        <w:rPr>
          <w:rFonts w:ascii="Times New Roman" w:hAnsi="Times New Roman" w:cs="Times New Roman"/>
          <w:sz w:val="24"/>
          <w:szCs w:val="24"/>
        </w:rPr>
      </w:pPr>
      <w:r w:rsidRPr="00DE4110">
        <w:rPr>
          <w:rFonts w:ascii="Times New Roman" w:hAnsi="Times New Roman" w:cs="Times New Roman"/>
          <w:sz w:val="24"/>
          <w:szCs w:val="24"/>
        </w:rPr>
        <w:t>Ms. McMillan agreed.</w:t>
      </w:r>
    </w:p>
    <w:p w:rsidR="001D57E4" w:rsidRDefault="001D57E4" w:rsidP="00DE4110">
      <w:pPr>
        <w:tabs>
          <w:tab w:val="left" w:pos="7800"/>
        </w:tabs>
        <w:autoSpaceDE w:val="0"/>
        <w:autoSpaceDN w:val="0"/>
        <w:adjustRightInd w:val="0"/>
        <w:spacing w:after="0" w:line="240" w:lineRule="auto"/>
        <w:ind w:left="360"/>
        <w:jc w:val="both"/>
        <w:rPr>
          <w:rFonts w:ascii="Times New Roman" w:hAnsi="Times New Roman" w:cs="Times New Roman"/>
          <w:sz w:val="24"/>
          <w:szCs w:val="24"/>
        </w:rPr>
      </w:pPr>
    </w:p>
    <w:p w:rsidR="00CD4EEC" w:rsidRPr="00DE4110" w:rsidRDefault="00CD4EEC" w:rsidP="00DE4110">
      <w:pPr>
        <w:tabs>
          <w:tab w:val="left" w:pos="7800"/>
        </w:tabs>
        <w:autoSpaceDE w:val="0"/>
        <w:autoSpaceDN w:val="0"/>
        <w:adjustRightInd w:val="0"/>
        <w:spacing w:after="0" w:line="240" w:lineRule="auto"/>
        <w:ind w:left="360"/>
        <w:jc w:val="both"/>
        <w:rPr>
          <w:rFonts w:ascii="Times New Roman" w:hAnsi="Times New Roman" w:cs="Times New Roman"/>
          <w:sz w:val="24"/>
          <w:szCs w:val="24"/>
        </w:rPr>
      </w:pPr>
      <w:r w:rsidRPr="00DE4110">
        <w:rPr>
          <w:rFonts w:ascii="Times New Roman" w:hAnsi="Times New Roman" w:cs="Times New Roman"/>
          <w:sz w:val="24"/>
          <w:szCs w:val="24"/>
        </w:rPr>
        <w:t>Mr. Brandoff stated that prescribers need to know what insurance partners will and will not cover. We must all be notifying one another in a combined effort.</w:t>
      </w:r>
    </w:p>
    <w:p w:rsidR="001D57E4" w:rsidRDefault="001D57E4" w:rsidP="00DE4110">
      <w:pPr>
        <w:tabs>
          <w:tab w:val="left" w:pos="7800"/>
        </w:tabs>
        <w:autoSpaceDE w:val="0"/>
        <w:autoSpaceDN w:val="0"/>
        <w:adjustRightInd w:val="0"/>
        <w:spacing w:after="0" w:line="240" w:lineRule="auto"/>
        <w:ind w:left="360"/>
        <w:jc w:val="both"/>
        <w:rPr>
          <w:rFonts w:ascii="Times New Roman" w:hAnsi="Times New Roman" w:cs="Times New Roman"/>
          <w:sz w:val="24"/>
          <w:szCs w:val="24"/>
        </w:rPr>
      </w:pPr>
    </w:p>
    <w:p w:rsidR="00CD4EEC" w:rsidRPr="00DE4110" w:rsidRDefault="00385E74" w:rsidP="00DE4110">
      <w:pPr>
        <w:tabs>
          <w:tab w:val="left" w:pos="7800"/>
        </w:tabs>
        <w:autoSpaceDE w:val="0"/>
        <w:autoSpaceDN w:val="0"/>
        <w:adjustRightInd w:val="0"/>
        <w:spacing w:after="0" w:line="240" w:lineRule="auto"/>
        <w:ind w:left="360"/>
        <w:jc w:val="both"/>
        <w:rPr>
          <w:rFonts w:ascii="Times New Roman" w:hAnsi="Times New Roman" w:cs="Times New Roman"/>
          <w:sz w:val="24"/>
          <w:szCs w:val="24"/>
        </w:rPr>
      </w:pPr>
      <w:r w:rsidRPr="00DE4110">
        <w:rPr>
          <w:rFonts w:ascii="Times New Roman" w:hAnsi="Times New Roman" w:cs="Times New Roman"/>
          <w:sz w:val="24"/>
          <w:szCs w:val="24"/>
        </w:rPr>
        <w:t>Dr. Doyle-Petrongolo stated that we are not accounting for Medicare</w:t>
      </w:r>
      <w:r w:rsidR="003C3626" w:rsidRPr="00DE4110">
        <w:rPr>
          <w:rFonts w:ascii="Times New Roman" w:hAnsi="Times New Roman" w:cs="Times New Roman"/>
          <w:sz w:val="24"/>
          <w:szCs w:val="24"/>
        </w:rPr>
        <w:t xml:space="preserve"> Part D, who must be considered in terms of what will happen if a patient goes into the donut hole for example.</w:t>
      </w:r>
    </w:p>
    <w:p w:rsidR="001D57E4" w:rsidRDefault="001D57E4" w:rsidP="00DE4110">
      <w:pPr>
        <w:tabs>
          <w:tab w:val="left" w:pos="7800"/>
        </w:tabs>
        <w:autoSpaceDE w:val="0"/>
        <w:autoSpaceDN w:val="0"/>
        <w:adjustRightInd w:val="0"/>
        <w:spacing w:after="0" w:line="240" w:lineRule="auto"/>
        <w:ind w:left="360"/>
        <w:jc w:val="both"/>
        <w:rPr>
          <w:rFonts w:ascii="Times New Roman" w:hAnsi="Times New Roman" w:cs="Times New Roman"/>
          <w:sz w:val="24"/>
          <w:szCs w:val="24"/>
        </w:rPr>
      </w:pPr>
    </w:p>
    <w:p w:rsidR="00385E74" w:rsidRPr="00DE4110" w:rsidRDefault="00385E74" w:rsidP="00DE4110">
      <w:pPr>
        <w:tabs>
          <w:tab w:val="left" w:pos="7800"/>
        </w:tabs>
        <w:autoSpaceDE w:val="0"/>
        <w:autoSpaceDN w:val="0"/>
        <w:adjustRightInd w:val="0"/>
        <w:spacing w:after="0" w:line="240" w:lineRule="auto"/>
        <w:ind w:left="360"/>
        <w:jc w:val="both"/>
        <w:rPr>
          <w:rFonts w:ascii="Times New Roman" w:hAnsi="Times New Roman" w:cs="Times New Roman"/>
          <w:sz w:val="24"/>
          <w:szCs w:val="24"/>
        </w:rPr>
      </w:pPr>
      <w:r w:rsidRPr="00DE4110">
        <w:rPr>
          <w:rFonts w:ascii="Times New Roman" w:hAnsi="Times New Roman" w:cs="Times New Roman"/>
          <w:sz w:val="24"/>
          <w:szCs w:val="24"/>
        </w:rPr>
        <w:t>Dr. Carr stated that we must make sure that a diverse group of representatives from insurance and pharmacies</w:t>
      </w:r>
      <w:r w:rsidR="00971D51">
        <w:rPr>
          <w:rFonts w:ascii="Times New Roman" w:hAnsi="Times New Roman" w:cs="Times New Roman"/>
          <w:sz w:val="24"/>
          <w:szCs w:val="24"/>
        </w:rPr>
        <w:t xml:space="preserve"> is consulted</w:t>
      </w:r>
      <w:r w:rsidR="00031020">
        <w:rPr>
          <w:rFonts w:ascii="Times New Roman" w:hAnsi="Times New Roman" w:cs="Times New Roman"/>
          <w:sz w:val="24"/>
          <w:szCs w:val="24"/>
        </w:rPr>
        <w:t>,</w:t>
      </w:r>
      <w:r w:rsidRPr="00DE4110">
        <w:rPr>
          <w:rFonts w:ascii="Times New Roman" w:hAnsi="Times New Roman" w:cs="Times New Roman"/>
          <w:sz w:val="24"/>
          <w:szCs w:val="24"/>
        </w:rPr>
        <w:t xml:space="preserve"> after Draft I </w:t>
      </w:r>
      <w:proofErr w:type="gramStart"/>
      <w:r w:rsidR="00971D51">
        <w:rPr>
          <w:rFonts w:ascii="Times New Roman" w:hAnsi="Times New Roman" w:cs="Times New Roman"/>
          <w:sz w:val="24"/>
          <w:szCs w:val="24"/>
        </w:rPr>
        <w:t>is</w:t>
      </w:r>
      <w:proofErr w:type="gramEnd"/>
      <w:r w:rsidR="00971D51">
        <w:rPr>
          <w:rFonts w:ascii="Times New Roman" w:hAnsi="Times New Roman" w:cs="Times New Roman"/>
          <w:sz w:val="24"/>
          <w:szCs w:val="24"/>
        </w:rPr>
        <w:t xml:space="preserve"> created, </w:t>
      </w:r>
      <w:r w:rsidRPr="00DE4110">
        <w:rPr>
          <w:rFonts w:ascii="Times New Roman" w:hAnsi="Times New Roman" w:cs="Times New Roman"/>
          <w:sz w:val="24"/>
          <w:szCs w:val="24"/>
        </w:rPr>
        <w:t>to conduct a stress test</w:t>
      </w:r>
      <w:r w:rsidR="00971D51">
        <w:rPr>
          <w:rFonts w:ascii="Times New Roman" w:hAnsi="Times New Roman" w:cs="Times New Roman"/>
          <w:sz w:val="24"/>
          <w:szCs w:val="24"/>
        </w:rPr>
        <w:t xml:space="preserve"> </w:t>
      </w:r>
      <w:r w:rsidR="00971D51" w:rsidRPr="00DE4110">
        <w:rPr>
          <w:rFonts w:ascii="Times New Roman" w:hAnsi="Times New Roman" w:cs="Times New Roman"/>
          <w:sz w:val="24"/>
          <w:szCs w:val="24"/>
        </w:rPr>
        <w:t>of the educational documents</w:t>
      </w:r>
      <w:r w:rsidRPr="00DE4110">
        <w:rPr>
          <w:rFonts w:ascii="Times New Roman" w:hAnsi="Times New Roman" w:cs="Times New Roman"/>
          <w:sz w:val="24"/>
          <w:szCs w:val="24"/>
        </w:rPr>
        <w:t>. A focus group would help if that is possible.</w:t>
      </w:r>
    </w:p>
    <w:p w:rsidR="001D57E4" w:rsidRDefault="001D57E4" w:rsidP="00DE4110">
      <w:pPr>
        <w:tabs>
          <w:tab w:val="left" w:pos="7800"/>
        </w:tabs>
        <w:autoSpaceDE w:val="0"/>
        <w:autoSpaceDN w:val="0"/>
        <w:adjustRightInd w:val="0"/>
        <w:spacing w:after="0" w:line="240" w:lineRule="auto"/>
        <w:ind w:left="360"/>
        <w:jc w:val="both"/>
        <w:rPr>
          <w:rFonts w:ascii="Times New Roman" w:hAnsi="Times New Roman" w:cs="Times New Roman"/>
          <w:sz w:val="24"/>
          <w:szCs w:val="24"/>
        </w:rPr>
      </w:pPr>
    </w:p>
    <w:p w:rsidR="00385E74" w:rsidRPr="00DE4110" w:rsidRDefault="00385E74" w:rsidP="00DE4110">
      <w:pPr>
        <w:tabs>
          <w:tab w:val="left" w:pos="7800"/>
        </w:tabs>
        <w:autoSpaceDE w:val="0"/>
        <w:autoSpaceDN w:val="0"/>
        <w:adjustRightInd w:val="0"/>
        <w:spacing w:after="0" w:line="240" w:lineRule="auto"/>
        <w:ind w:left="360"/>
        <w:jc w:val="both"/>
        <w:rPr>
          <w:rFonts w:ascii="Times New Roman" w:hAnsi="Times New Roman" w:cs="Times New Roman"/>
          <w:sz w:val="24"/>
          <w:szCs w:val="24"/>
        </w:rPr>
      </w:pPr>
      <w:r w:rsidRPr="00DE4110">
        <w:rPr>
          <w:rFonts w:ascii="Times New Roman" w:hAnsi="Times New Roman" w:cs="Times New Roman"/>
          <w:sz w:val="24"/>
          <w:szCs w:val="24"/>
        </w:rPr>
        <w:t xml:space="preserve">Dr. Thompson stated that, referring to a few comments </w:t>
      </w:r>
      <w:proofErr w:type="gramStart"/>
      <w:r w:rsidRPr="00DE4110">
        <w:rPr>
          <w:rFonts w:ascii="Times New Roman" w:hAnsi="Times New Roman" w:cs="Times New Roman"/>
          <w:sz w:val="24"/>
          <w:szCs w:val="24"/>
        </w:rPr>
        <w:t>ago,</w:t>
      </w:r>
      <w:proofErr w:type="gramEnd"/>
      <w:r w:rsidRPr="00DE4110">
        <w:rPr>
          <w:rFonts w:ascii="Times New Roman" w:hAnsi="Times New Roman" w:cs="Times New Roman"/>
          <w:sz w:val="24"/>
          <w:szCs w:val="24"/>
        </w:rPr>
        <w:t xml:space="preserve"> IADs cannot be disadvantaged so the tiering issue does not come up beyond part D.</w:t>
      </w:r>
    </w:p>
    <w:p w:rsidR="001D57E4" w:rsidRDefault="001D57E4" w:rsidP="00DE4110">
      <w:pPr>
        <w:tabs>
          <w:tab w:val="left" w:pos="7800"/>
        </w:tabs>
        <w:autoSpaceDE w:val="0"/>
        <w:autoSpaceDN w:val="0"/>
        <w:adjustRightInd w:val="0"/>
        <w:spacing w:after="0" w:line="240" w:lineRule="auto"/>
        <w:ind w:left="360"/>
        <w:jc w:val="both"/>
        <w:rPr>
          <w:rFonts w:ascii="Times New Roman" w:hAnsi="Times New Roman" w:cs="Times New Roman"/>
          <w:sz w:val="24"/>
          <w:szCs w:val="24"/>
        </w:rPr>
      </w:pPr>
    </w:p>
    <w:p w:rsidR="00385E74" w:rsidRPr="00DE4110" w:rsidRDefault="00385E74" w:rsidP="00DE4110">
      <w:pPr>
        <w:tabs>
          <w:tab w:val="left" w:pos="7800"/>
        </w:tabs>
        <w:autoSpaceDE w:val="0"/>
        <w:autoSpaceDN w:val="0"/>
        <w:adjustRightInd w:val="0"/>
        <w:spacing w:after="0" w:line="240" w:lineRule="auto"/>
        <w:ind w:left="360"/>
        <w:jc w:val="both"/>
        <w:rPr>
          <w:rFonts w:ascii="Times New Roman" w:hAnsi="Times New Roman" w:cs="Times New Roman"/>
          <w:sz w:val="24"/>
          <w:szCs w:val="24"/>
        </w:rPr>
      </w:pPr>
      <w:r w:rsidRPr="00DE4110">
        <w:rPr>
          <w:rFonts w:ascii="Times New Roman" w:hAnsi="Times New Roman" w:cs="Times New Roman"/>
          <w:sz w:val="24"/>
          <w:szCs w:val="24"/>
        </w:rPr>
        <w:t>Dr. Brandoff wondered how this would refer to out-of-state patients, or MA resident patients who receive a prescription from out of state.</w:t>
      </w:r>
    </w:p>
    <w:p w:rsidR="00385E74" w:rsidRPr="00DE4110" w:rsidRDefault="00385E74" w:rsidP="00DE4110">
      <w:pPr>
        <w:tabs>
          <w:tab w:val="left" w:pos="7800"/>
        </w:tabs>
        <w:autoSpaceDE w:val="0"/>
        <w:autoSpaceDN w:val="0"/>
        <w:adjustRightInd w:val="0"/>
        <w:spacing w:after="0" w:line="240" w:lineRule="auto"/>
        <w:ind w:left="360"/>
        <w:jc w:val="both"/>
        <w:rPr>
          <w:rFonts w:ascii="Times New Roman" w:hAnsi="Times New Roman" w:cs="Times New Roman"/>
          <w:sz w:val="24"/>
          <w:szCs w:val="24"/>
        </w:rPr>
      </w:pPr>
      <w:r w:rsidRPr="00DE4110">
        <w:rPr>
          <w:rFonts w:ascii="Times New Roman" w:hAnsi="Times New Roman" w:cs="Times New Roman"/>
          <w:sz w:val="24"/>
          <w:szCs w:val="24"/>
        </w:rPr>
        <w:t xml:space="preserve">Ms. Nelson stated that an out-of-state pharmacy is not required to substitute. </w:t>
      </w:r>
    </w:p>
    <w:p w:rsidR="001D57E4" w:rsidRDefault="001D57E4" w:rsidP="00DE4110">
      <w:pPr>
        <w:tabs>
          <w:tab w:val="left" w:pos="7800"/>
        </w:tabs>
        <w:autoSpaceDE w:val="0"/>
        <w:autoSpaceDN w:val="0"/>
        <w:adjustRightInd w:val="0"/>
        <w:spacing w:after="0" w:line="240" w:lineRule="auto"/>
        <w:ind w:left="360"/>
        <w:jc w:val="both"/>
        <w:rPr>
          <w:rFonts w:ascii="Times New Roman" w:hAnsi="Times New Roman" w:cs="Times New Roman"/>
          <w:sz w:val="24"/>
          <w:szCs w:val="24"/>
        </w:rPr>
      </w:pPr>
    </w:p>
    <w:p w:rsidR="00385E74" w:rsidRPr="00DE4110" w:rsidRDefault="009902B3" w:rsidP="00DE4110">
      <w:pPr>
        <w:tabs>
          <w:tab w:val="left" w:pos="7800"/>
        </w:tabs>
        <w:autoSpaceDE w:val="0"/>
        <w:autoSpaceDN w:val="0"/>
        <w:adjustRightInd w:val="0"/>
        <w:spacing w:after="0" w:line="240" w:lineRule="auto"/>
        <w:ind w:left="360"/>
        <w:jc w:val="both"/>
        <w:rPr>
          <w:rFonts w:ascii="Times New Roman" w:hAnsi="Times New Roman" w:cs="Times New Roman"/>
          <w:sz w:val="24"/>
          <w:szCs w:val="24"/>
        </w:rPr>
      </w:pPr>
      <w:r w:rsidRPr="00DE4110">
        <w:rPr>
          <w:rFonts w:ascii="Times New Roman" w:hAnsi="Times New Roman" w:cs="Times New Roman"/>
          <w:sz w:val="24"/>
          <w:szCs w:val="24"/>
        </w:rPr>
        <w:t>Dr. Brandoff as</w:t>
      </w:r>
      <w:r w:rsidR="00385E74" w:rsidRPr="00DE4110">
        <w:rPr>
          <w:rFonts w:ascii="Times New Roman" w:hAnsi="Times New Roman" w:cs="Times New Roman"/>
          <w:sz w:val="24"/>
          <w:szCs w:val="24"/>
        </w:rPr>
        <w:t>ked what the p</w:t>
      </w:r>
      <w:r w:rsidRPr="00DE4110">
        <w:rPr>
          <w:rFonts w:ascii="Times New Roman" w:hAnsi="Times New Roman" w:cs="Times New Roman"/>
          <w:sz w:val="24"/>
          <w:szCs w:val="24"/>
        </w:rPr>
        <w:t>roposed timetable is for this ro</w:t>
      </w:r>
      <w:r w:rsidR="00385E74" w:rsidRPr="00DE4110">
        <w:rPr>
          <w:rFonts w:ascii="Times New Roman" w:hAnsi="Times New Roman" w:cs="Times New Roman"/>
          <w:sz w:val="24"/>
          <w:szCs w:val="24"/>
        </w:rPr>
        <w:t xml:space="preserve">ll out. </w:t>
      </w:r>
    </w:p>
    <w:p w:rsidR="009902B3" w:rsidRPr="00DE4110" w:rsidRDefault="009902B3" w:rsidP="00DE4110">
      <w:pPr>
        <w:tabs>
          <w:tab w:val="left" w:pos="7800"/>
        </w:tabs>
        <w:autoSpaceDE w:val="0"/>
        <w:autoSpaceDN w:val="0"/>
        <w:adjustRightInd w:val="0"/>
        <w:spacing w:after="0" w:line="240" w:lineRule="auto"/>
        <w:ind w:left="360"/>
        <w:jc w:val="both"/>
        <w:rPr>
          <w:rFonts w:ascii="Times New Roman" w:hAnsi="Times New Roman" w:cs="Times New Roman"/>
          <w:sz w:val="24"/>
          <w:szCs w:val="24"/>
        </w:rPr>
      </w:pPr>
      <w:r w:rsidRPr="00DE4110">
        <w:rPr>
          <w:rFonts w:ascii="Times New Roman" w:hAnsi="Times New Roman" w:cs="Times New Roman"/>
          <w:sz w:val="24"/>
          <w:szCs w:val="24"/>
        </w:rPr>
        <w:t>Mr. Lavery stated that we need to get the guidance out before we know the roll out date.</w:t>
      </w:r>
    </w:p>
    <w:p w:rsidR="009902B3" w:rsidRPr="00DE4110" w:rsidRDefault="009902B3" w:rsidP="00DE4110">
      <w:pPr>
        <w:tabs>
          <w:tab w:val="left" w:pos="7800"/>
        </w:tabs>
        <w:autoSpaceDE w:val="0"/>
        <w:autoSpaceDN w:val="0"/>
        <w:adjustRightInd w:val="0"/>
        <w:spacing w:after="0" w:line="240" w:lineRule="auto"/>
        <w:ind w:left="360"/>
        <w:jc w:val="both"/>
        <w:rPr>
          <w:rFonts w:ascii="Times New Roman" w:hAnsi="Times New Roman" w:cs="Times New Roman"/>
          <w:sz w:val="24"/>
          <w:szCs w:val="24"/>
        </w:rPr>
      </w:pPr>
      <w:r w:rsidRPr="00DE4110">
        <w:rPr>
          <w:rFonts w:ascii="Times New Roman" w:hAnsi="Times New Roman" w:cs="Times New Roman"/>
          <w:sz w:val="24"/>
          <w:szCs w:val="24"/>
        </w:rPr>
        <w:t>Ms. Nelson stated that the guidance will at least answer a lot of the process questions.</w:t>
      </w:r>
    </w:p>
    <w:p w:rsidR="001D57E4" w:rsidRDefault="001D57E4" w:rsidP="00DE4110">
      <w:pPr>
        <w:tabs>
          <w:tab w:val="left" w:pos="7800"/>
        </w:tabs>
        <w:autoSpaceDE w:val="0"/>
        <w:autoSpaceDN w:val="0"/>
        <w:adjustRightInd w:val="0"/>
        <w:spacing w:after="0" w:line="240" w:lineRule="auto"/>
        <w:ind w:left="360"/>
        <w:jc w:val="both"/>
        <w:rPr>
          <w:rFonts w:ascii="Times New Roman" w:hAnsi="Times New Roman" w:cs="Times New Roman"/>
          <w:sz w:val="24"/>
          <w:szCs w:val="24"/>
        </w:rPr>
      </w:pPr>
    </w:p>
    <w:p w:rsidR="009902B3" w:rsidRPr="00DE4110" w:rsidRDefault="009902B3" w:rsidP="00DE4110">
      <w:pPr>
        <w:tabs>
          <w:tab w:val="left" w:pos="7800"/>
        </w:tabs>
        <w:autoSpaceDE w:val="0"/>
        <w:autoSpaceDN w:val="0"/>
        <w:adjustRightInd w:val="0"/>
        <w:spacing w:after="0" w:line="240" w:lineRule="auto"/>
        <w:ind w:left="360"/>
        <w:jc w:val="both"/>
        <w:rPr>
          <w:rFonts w:ascii="Times New Roman" w:hAnsi="Times New Roman" w:cs="Times New Roman"/>
          <w:sz w:val="24"/>
          <w:szCs w:val="24"/>
        </w:rPr>
      </w:pPr>
      <w:r w:rsidRPr="00DE4110">
        <w:rPr>
          <w:rFonts w:ascii="Times New Roman" w:hAnsi="Times New Roman" w:cs="Times New Roman"/>
          <w:sz w:val="24"/>
          <w:szCs w:val="24"/>
        </w:rPr>
        <w:t xml:space="preserve">Dr. </w:t>
      </w:r>
      <w:r w:rsidR="00E07731" w:rsidRPr="00DE4110">
        <w:rPr>
          <w:rFonts w:ascii="Times New Roman" w:hAnsi="Times New Roman" w:cs="Times New Roman"/>
          <w:sz w:val="24"/>
          <w:szCs w:val="24"/>
        </w:rPr>
        <w:t>Carr stated that they should be mindful of the established pathway and should model the roll-out after Mass PAT.</w:t>
      </w:r>
    </w:p>
    <w:p w:rsidR="001D57E4" w:rsidRDefault="001D57E4" w:rsidP="00DE4110">
      <w:pPr>
        <w:tabs>
          <w:tab w:val="left" w:pos="7800"/>
        </w:tabs>
        <w:autoSpaceDE w:val="0"/>
        <w:autoSpaceDN w:val="0"/>
        <w:adjustRightInd w:val="0"/>
        <w:spacing w:after="0" w:line="240" w:lineRule="auto"/>
        <w:ind w:left="360"/>
        <w:jc w:val="both"/>
        <w:rPr>
          <w:rFonts w:ascii="Times New Roman" w:hAnsi="Times New Roman" w:cs="Times New Roman"/>
          <w:sz w:val="24"/>
          <w:szCs w:val="24"/>
        </w:rPr>
      </w:pPr>
    </w:p>
    <w:p w:rsidR="00E07731" w:rsidRPr="00DE4110" w:rsidRDefault="00E07731" w:rsidP="00DE4110">
      <w:pPr>
        <w:tabs>
          <w:tab w:val="left" w:pos="7800"/>
        </w:tabs>
        <w:autoSpaceDE w:val="0"/>
        <w:autoSpaceDN w:val="0"/>
        <w:adjustRightInd w:val="0"/>
        <w:spacing w:after="0" w:line="240" w:lineRule="auto"/>
        <w:ind w:left="360"/>
        <w:jc w:val="both"/>
        <w:rPr>
          <w:rFonts w:ascii="Times New Roman" w:hAnsi="Times New Roman" w:cs="Times New Roman"/>
          <w:sz w:val="24"/>
          <w:szCs w:val="24"/>
        </w:rPr>
      </w:pPr>
      <w:r w:rsidRPr="00DE4110">
        <w:rPr>
          <w:rFonts w:ascii="Times New Roman" w:hAnsi="Times New Roman" w:cs="Times New Roman"/>
          <w:sz w:val="24"/>
          <w:szCs w:val="24"/>
        </w:rPr>
        <w:t xml:space="preserve">Dr. </w:t>
      </w:r>
      <w:r w:rsidR="00F07211" w:rsidRPr="00DE4110">
        <w:rPr>
          <w:rFonts w:ascii="Times New Roman" w:hAnsi="Times New Roman" w:cs="Times New Roman"/>
          <w:sz w:val="24"/>
          <w:szCs w:val="24"/>
        </w:rPr>
        <w:t xml:space="preserve">Doyle-Petrongolo agreed that Mass PAT went well, but there was more time involved, at least 6 months. However, this formulary only has until November or December. </w:t>
      </w:r>
    </w:p>
    <w:p w:rsidR="00F07211" w:rsidRPr="00DE4110" w:rsidRDefault="00F07211" w:rsidP="00DE4110">
      <w:pPr>
        <w:tabs>
          <w:tab w:val="left" w:pos="7800"/>
        </w:tabs>
        <w:autoSpaceDE w:val="0"/>
        <w:autoSpaceDN w:val="0"/>
        <w:adjustRightInd w:val="0"/>
        <w:spacing w:after="0" w:line="240" w:lineRule="auto"/>
        <w:ind w:left="360"/>
        <w:jc w:val="both"/>
        <w:rPr>
          <w:rFonts w:ascii="Times New Roman" w:hAnsi="Times New Roman" w:cs="Times New Roman"/>
          <w:sz w:val="24"/>
          <w:szCs w:val="24"/>
        </w:rPr>
      </w:pPr>
      <w:r w:rsidRPr="00DE4110">
        <w:rPr>
          <w:rFonts w:ascii="Times New Roman" w:hAnsi="Times New Roman" w:cs="Times New Roman"/>
          <w:sz w:val="24"/>
          <w:szCs w:val="24"/>
        </w:rPr>
        <w:t>Mr. Lavery agreed that this is a real and important challenge. We have a good basis for the educational component of the program. He would like to now open the discussion for how the information will be sent out like professional associations, webinars, and material distribution.</w:t>
      </w:r>
    </w:p>
    <w:p w:rsidR="001D57E4" w:rsidRDefault="001D57E4" w:rsidP="00DE4110">
      <w:pPr>
        <w:tabs>
          <w:tab w:val="left" w:pos="7800"/>
        </w:tabs>
        <w:autoSpaceDE w:val="0"/>
        <w:autoSpaceDN w:val="0"/>
        <w:adjustRightInd w:val="0"/>
        <w:spacing w:after="0" w:line="240" w:lineRule="auto"/>
        <w:ind w:left="360"/>
        <w:jc w:val="both"/>
        <w:rPr>
          <w:rFonts w:ascii="Times New Roman" w:hAnsi="Times New Roman" w:cs="Times New Roman"/>
          <w:sz w:val="24"/>
          <w:szCs w:val="24"/>
        </w:rPr>
      </w:pPr>
    </w:p>
    <w:p w:rsidR="00F07211" w:rsidRPr="00DE4110" w:rsidRDefault="00F07211" w:rsidP="00DE4110">
      <w:pPr>
        <w:tabs>
          <w:tab w:val="left" w:pos="7800"/>
        </w:tabs>
        <w:autoSpaceDE w:val="0"/>
        <w:autoSpaceDN w:val="0"/>
        <w:adjustRightInd w:val="0"/>
        <w:spacing w:after="0" w:line="240" w:lineRule="auto"/>
        <w:ind w:left="360"/>
        <w:jc w:val="both"/>
        <w:rPr>
          <w:rFonts w:ascii="Times New Roman" w:hAnsi="Times New Roman" w:cs="Times New Roman"/>
          <w:sz w:val="24"/>
          <w:szCs w:val="24"/>
        </w:rPr>
      </w:pPr>
      <w:r w:rsidRPr="00DE4110">
        <w:rPr>
          <w:rFonts w:ascii="Times New Roman" w:hAnsi="Times New Roman" w:cs="Times New Roman"/>
          <w:sz w:val="24"/>
          <w:szCs w:val="24"/>
        </w:rPr>
        <w:t>Dr. Carr stated that he wants to defer to Mr. Feldman about roll outs. He would like to explore literature on health communications and relevance to curricular changes and framework.</w:t>
      </w:r>
    </w:p>
    <w:p w:rsidR="001D57E4" w:rsidRDefault="001D57E4" w:rsidP="00DE4110">
      <w:pPr>
        <w:tabs>
          <w:tab w:val="left" w:pos="7800"/>
        </w:tabs>
        <w:autoSpaceDE w:val="0"/>
        <w:autoSpaceDN w:val="0"/>
        <w:adjustRightInd w:val="0"/>
        <w:spacing w:after="0" w:line="240" w:lineRule="auto"/>
        <w:ind w:left="360"/>
        <w:jc w:val="both"/>
        <w:rPr>
          <w:rFonts w:ascii="Times New Roman" w:hAnsi="Times New Roman" w:cs="Times New Roman"/>
          <w:sz w:val="24"/>
          <w:szCs w:val="24"/>
        </w:rPr>
      </w:pPr>
    </w:p>
    <w:p w:rsidR="00F07211" w:rsidRPr="00DE4110" w:rsidRDefault="00F07211" w:rsidP="00DE4110">
      <w:pPr>
        <w:tabs>
          <w:tab w:val="left" w:pos="7800"/>
        </w:tabs>
        <w:autoSpaceDE w:val="0"/>
        <w:autoSpaceDN w:val="0"/>
        <w:adjustRightInd w:val="0"/>
        <w:spacing w:after="0" w:line="240" w:lineRule="auto"/>
        <w:ind w:left="360"/>
        <w:jc w:val="both"/>
        <w:rPr>
          <w:rFonts w:ascii="Times New Roman" w:hAnsi="Times New Roman" w:cs="Times New Roman"/>
          <w:sz w:val="24"/>
          <w:szCs w:val="24"/>
        </w:rPr>
      </w:pPr>
      <w:r w:rsidRPr="00DE4110">
        <w:rPr>
          <w:rFonts w:ascii="Times New Roman" w:hAnsi="Times New Roman" w:cs="Times New Roman"/>
          <w:sz w:val="24"/>
          <w:szCs w:val="24"/>
        </w:rPr>
        <w:t xml:space="preserve">Mr. Lavery asked where do prescribers and pharmacists get their </w:t>
      </w:r>
      <w:proofErr w:type="gramStart"/>
      <w:r w:rsidRPr="00DE4110">
        <w:rPr>
          <w:rFonts w:ascii="Times New Roman" w:hAnsi="Times New Roman" w:cs="Times New Roman"/>
          <w:sz w:val="24"/>
          <w:szCs w:val="24"/>
        </w:rPr>
        <w:t>information?</w:t>
      </w:r>
      <w:proofErr w:type="gramEnd"/>
      <w:r w:rsidRPr="00DE4110">
        <w:rPr>
          <w:rFonts w:ascii="Times New Roman" w:hAnsi="Times New Roman" w:cs="Times New Roman"/>
          <w:sz w:val="24"/>
          <w:szCs w:val="24"/>
        </w:rPr>
        <w:t xml:space="preserve"> What is the best resource </w:t>
      </w:r>
      <w:r w:rsidR="003C3626" w:rsidRPr="00DE4110">
        <w:rPr>
          <w:rFonts w:ascii="Times New Roman" w:hAnsi="Times New Roman" w:cs="Times New Roman"/>
          <w:sz w:val="24"/>
          <w:szCs w:val="24"/>
        </w:rPr>
        <w:t>that will collectively grab enough attention for each health care provider</w:t>
      </w:r>
      <w:r w:rsidRPr="00DE4110">
        <w:rPr>
          <w:rFonts w:ascii="Times New Roman" w:hAnsi="Times New Roman" w:cs="Times New Roman"/>
          <w:sz w:val="24"/>
          <w:szCs w:val="24"/>
        </w:rPr>
        <w:t>?</w:t>
      </w:r>
    </w:p>
    <w:p w:rsidR="001D57E4" w:rsidRDefault="001D57E4" w:rsidP="00DE4110">
      <w:pPr>
        <w:tabs>
          <w:tab w:val="left" w:pos="7800"/>
        </w:tabs>
        <w:autoSpaceDE w:val="0"/>
        <w:autoSpaceDN w:val="0"/>
        <w:adjustRightInd w:val="0"/>
        <w:spacing w:after="0" w:line="240" w:lineRule="auto"/>
        <w:ind w:left="360"/>
        <w:jc w:val="both"/>
        <w:rPr>
          <w:rFonts w:ascii="Times New Roman" w:hAnsi="Times New Roman" w:cs="Times New Roman"/>
          <w:sz w:val="24"/>
          <w:szCs w:val="24"/>
        </w:rPr>
      </w:pPr>
    </w:p>
    <w:p w:rsidR="00F07211" w:rsidRPr="00DE4110" w:rsidRDefault="00F07211" w:rsidP="00DE4110">
      <w:pPr>
        <w:tabs>
          <w:tab w:val="left" w:pos="7800"/>
        </w:tabs>
        <w:autoSpaceDE w:val="0"/>
        <w:autoSpaceDN w:val="0"/>
        <w:adjustRightInd w:val="0"/>
        <w:spacing w:after="0" w:line="240" w:lineRule="auto"/>
        <w:ind w:left="360"/>
        <w:jc w:val="both"/>
        <w:rPr>
          <w:rFonts w:ascii="Times New Roman" w:hAnsi="Times New Roman" w:cs="Times New Roman"/>
          <w:sz w:val="24"/>
          <w:szCs w:val="24"/>
        </w:rPr>
      </w:pPr>
      <w:r w:rsidRPr="00DE4110">
        <w:rPr>
          <w:rFonts w:ascii="Times New Roman" w:hAnsi="Times New Roman" w:cs="Times New Roman"/>
          <w:sz w:val="24"/>
          <w:szCs w:val="24"/>
        </w:rPr>
        <w:t>Ms. Campbell stated that this is a marketing problem. We need brand ambass</w:t>
      </w:r>
      <w:r w:rsidR="003C3626" w:rsidRPr="00DE4110">
        <w:rPr>
          <w:rFonts w:ascii="Times New Roman" w:hAnsi="Times New Roman" w:cs="Times New Roman"/>
          <w:sz w:val="24"/>
          <w:szCs w:val="24"/>
        </w:rPr>
        <w:t>adors to help people understand in a field that is already so used to their practice.</w:t>
      </w:r>
    </w:p>
    <w:p w:rsidR="001D57E4" w:rsidRDefault="001D57E4" w:rsidP="00DE4110">
      <w:pPr>
        <w:tabs>
          <w:tab w:val="left" w:pos="7800"/>
        </w:tabs>
        <w:autoSpaceDE w:val="0"/>
        <w:autoSpaceDN w:val="0"/>
        <w:adjustRightInd w:val="0"/>
        <w:spacing w:after="0" w:line="240" w:lineRule="auto"/>
        <w:ind w:left="360"/>
        <w:jc w:val="both"/>
        <w:rPr>
          <w:rFonts w:ascii="Times New Roman" w:hAnsi="Times New Roman" w:cs="Times New Roman"/>
          <w:sz w:val="24"/>
          <w:szCs w:val="24"/>
        </w:rPr>
      </w:pPr>
    </w:p>
    <w:p w:rsidR="00F07211" w:rsidRPr="00DE4110" w:rsidRDefault="00F07211" w:rsidP="00DE4110">
      <w:pPr>
        <w:tabs>
          <w:tab w:val="left" w:pos="7800"/>
        </w:tabs>
        <w:autoSpaceDE w:val="0"/>
        <w:autoSpaceDN w:val="0"/>
        <w:adjustRightInd w:val="0"/>
        <w:spacing w:after="0" w:line="240" w:lineRule="auto"/>
        <w:ind w:left="360"/>
        <w:jc w:val="both"/>
        <w:rPr>
          <w:rFonts w:ascii="Times New Roman" w:hAnsi="Times New Roman" w:cs="Times New Roman"/>
          <w:sz w:val="24"/>
          <w:szCs w:val="24"/>
        </w:rPr>
      </w:pPr>
      <w:r w:rsidRPr="00DE4110">
        <w:rPr>
          <w:rFonts w:ascii="Times New Roman" w:hAnsi="Times New Roman" w:cs="Times New Roman"/>
          <w:sz w:val="24"/>
          <w:szCs w:val="24"/>
        </w:rPr>
        <w:t xml:space="preserve">Mr. Leslie stated that the audience is motivated to find information if they know that this is coming down the path. He would like a </w:t>
      </w:r>
      <w:r w:rsidR="003C3626" w:rsidRPr="00DE4110">
        <w:rPr>
          <w:rFonts w:ascii="Times New Roman" w:hAnsi="Times New Roman" w:cs="Times New Roman"/>
          <w:sz w:val="24"/>
          <w:szCs w:val="24"/>
        </w:rPr>
        <w:t xml:space="preserve">direct </w:t>
      </w:r>
      <w:r w:rsidRPr="00DE4110">
        <w:rPr>
          <w:rFonts w:ascii="Times New Roman" w:hAnsi="Times New Roman" w:cs="Times New Roman"/>
          <w:sz w:val="24"/>
          <w:szCs w:val="24"/>
        </w:rPr>
        <w:t>website possibly for a secondary source</w:t>
      </w:r>
      <w:r w:rsidR="003C3626" w:rsidRPr="00DE4110">
        <w:rPr>
          <w:rFonts w:ascii="Times New Roman" w:hAnsi="Times New Roman" w:cs="Times New Roman"/>
          <w:sz w:val="24"/>
          <w:szCs w:val="24"/>
        </w:rPr>
        <w:t xml:space="preserve"> to provide ease of access to information</w:t>
      </w:r>
      <w:r w:rsidRPr="00DE4110">
        <w:rPr>
          <w:rFonts w:ascii="Times New Roman" w:hAnsi="Times New Roman" w:cs="Times New Roman"/>
          <w:sz w:val="24"/>
          <w:szCs w:val="24"/>
        </w:rPr>
        <w:t>. We can have a blog or forum where people are answering each other’s questions.</w:t>
      </w:r>
    </w:p>
    <w:p w:rsidR="001D57E4" w:rsidRDefault="001D57E4" w:rsidP="00DE4110">
      <w:pPr>
        <w:tabs>
          <w:tab w:val="left" w:pos="7800"/>
        </w:tabs>
        <w:autoSpaceDE w:val="0"/>
        <w:autoSpaceDN w:val="0"/>
        <w:adjustRightInd w:val="0"/>
        <w:spacing w:after="0" w:line="240" w:lineRule="auto"/>
        <w:ind w:left="360"/>
        <w:jc w:val="both"/>
        <w:rPr>
          <w:rFonts w:ascii="Times New Roman" w:hAnsi="Times New Roman" w:cs="Times New Roman"/>
          <w:sz w:val="24"/>
          <w:szCs w:val="24"/>
        </w:rPr>
      </w:pPr>
    </w:p>
    <w:p w:rsidR="00F07211" w:rsidRPr="00DE4110" w:rsidRDefault="00F07211" w:rsidP="00DE4110">
      <w:pPr>
        <w:tabs>
          <w:tab w:val="left" w:pos="7800"/>
        </w:tabs>
        <w:autoSpaceDE w:val="0"/>
        <w:autoSpaceDN w:val="0"/>
        <w:adjustRightInd w:val="0"/>
        <w:spacing w:after="0" w:line="240" w:lineRule="auto"/>
        <w:ind w:left="360"/>
        <w:jc w:val="both"/>
        <w:rPr>
          <w:rFonts w:ascii="Times New Roman" w:hAnsi="Times New Roman" w:cs="Times New Roman"/>
          <w:sz w:val="24"/>
          <w:szCs w:val="24"/>
        </w:rPr>
      </w:pPr>
      <w:r w:rsidRPr="00DE4110">
        <w:rPr>
          <w:rFonts w:ascii="Times New Roman" w:hAnsi="Times New Roman" w:cs="Times New Roman"/>
          <w:sz w:val="24"/>
          <w:szCs w:val="24"/>
        </w:rPr>
        <w:t xml:space="preserve">Dr. Brandoff stated that he thinks many people will </w:t>
      </w:r>
      <w:r w:rsidR="00121AB3" w:rsidRPr="00DE4110">
        <w:rPr>
          <w:rFonts w:ascii="Times New Roman" w:hAnsi="Times New Roman" w:cs="Times New Roman"/>
          <w:sz w:val="24"/>
          <w:szCs w:val="24"/>
        </w:rPr>
        <w:t>need motivation</w:t>
      </w:r>
      <w:r w:rsidRPr="00DE4110">
        <w:rPr>
          <w:rFonts w:ascii="Times New Roman" w:hAnsi="Times New Roman" w:cs="Times New Roman"/>
          <w:sz w:val="24"/>
          <w:szCs w:val="24"/>
        </w:rPr>
        <w:t>, since they are sieged with demands. There is a negative affect associated with the Board. DPH would be listened to</w:t>
      </w:r>
      <w:r w:rsidR="003C3626" w:rsidRPr="00DE4110">
        <w:rPr>
          <w:rFonts w:ascii="Times New Roman" w:hAnsi="Times New Roman" w:cs="Times New Roman"/>
          <w:sz w:val="24"/>
          <w:szCs w:val="24"/>
        </w:rPr>
        <w:t xml:space="preserve"> and for our leaners to have an optimal, positive mindset</w:t>
      </w:r>
      <w:r w:rsidRPr="00DE4110">
        <w:rPr>
          <w:rFonts w:ascii="Times New Roman" w:hAnsi="Times New Roman" w:cs="Times New Roman"/>
          <w:sz w:val="24"/>
          <w:szCs w:val="24"/>
        </w:rPr>
        <w:t xml:space="preserve">. We could also incentivize meetings with CME credits counting toward pain management. There must be flexibility with time for online webinars, such as 1 </w:t>
      </w:r>
      <w:proofErr w:type="gramStart"/>
      <w:r w:rsidRPr="00DE4110">
        <w:rPr>
          <w:rFonts w:ascii="Times New Roman" w:hAnsi="Times New Roman" w:cs="Times New Roman"/>
          <w:sz w:val="24"/>
          <w:szCs w:val="24"/>
        </w:rPr>
        <w:t>AM</w:t>
      </w:r>
      <w:proofErr w:type="gramEnd"/>
      <w:r w:rsidRPr="00DE4110">
        <w:rPr>
          <w:rFonts w:ascii="Times New Roman" w:hAnsi="Times New Roman" w:cs="Times New Roman"/>
          <w:sz w:val="24"/>
          <w:szCs w:val="24"/>
        </w:rPr>
        <w:t>, and possibly availability on demand</w:t>
      </w:r>
      <w:r w:rsidR="003C3626" w:rsidRPr="00DE4110">
        <w:rPr>
          <w:rFonts w:ascii="Times New Roman" w:hAnsi="Times New Roman" w:cs="Times New Roman"/>
          <w:sz w:val="24"/>
          <w:szCs w:val="24"/>
        </w:rPr>
        <w:t xml:space="preserve"> for respect to providers convenience</w:t>
      </w:r>
      <w:r w:rsidRPr="00DE4110">
        <w:rPr>
          <w:rFonts w:ascii="Times New Roman" w:hAnsi="Times New Roman" w:cs="Times New Roman"/>
          <w:sz w:val="24"/>
          <w:szCs w:val="24"/>
        </w:rPr>
        <w:t>.</w:t>
      </w:r>
    </w:p>
    <w:p w:rsidR="001D57E4" w:rsidRDefault="001D57E4" w:rsidP="00DE4110">
      <w:pPr>
        <w:tabs>
          <w:tab w:val="left" w:pos="7800"/>
        </w:tabs>
        <w:autoSpaceDE w:val="0"/>
        <w:autoSpaceDN w:val="0"/>
        <w:adjustRightInd w:val="0"/>
        <w:spacing w:after="0" w:line="240" w:lineRule="auto"/>
        <w:ind w:left="360"/>
        <w:jc w:val="both"/>
        <w:rPr>
          <w:rFonts w:ascii="Times New Roman" w:hAnsi="Times New Roman" w:cs="Times New Roman"/>
          <w:sz w:val="24"/>
          <w:szCs w:val="24"/>
        </w:rPr>
      </w:pPr>
    </w:p>
    <w:p w:rsidR="00F07211" w:rsidRPr="00DE4110" w:rsidRDefault="00F07211" w:rsidP="00DE4110">
      <w:pPr>
        <w:tabs>
          <w:tab w:val="left" w:pos="7800"/>
        </w:tabs>
        <w:autoSpaceDE w:val="0"/>
        <w:autoSpaceDN w:val="0"/>
        <w:adjustRightInd w:val="0"/>
        <w:spacing w:after="0" w:line="240" w:lineRule="auto"/>
        <w:ind w:left="360"/>
        <w:jc w:val="both"/>
        <w:rPr>
          <w:rFonts w:ascii="Times New Roman" w:hAnsi="Times New Roman" w:cs="Times New Roman"/>
          <w:sz w:val="24"/>
          <w:szCs w:val="24"/>
        </w:rPr>
      </w:pPr>
      <w:r w:rsidRPr="00DE4110">
        <w:rPr>
          <w:rFonts w:ascii="Times New Roman" w:hAnsi="Times New Roman" w:cs="Times New Roman"/>
          <w:sz w:val="24"/>
          <w:szCs w:val="24"/>
        </w:rPr>
        <w:t>Mr. Lavery stated that with respect to the PMP, the driving force was the stakeholder engagement.</w:t>
      </w:r>
    </w:p>
    <w:p w:rsidR="001D57E4" w:rsidRDefault="001D57E4" w:rsidP="00DE4110">
      <w:pPr>
        <w:tabs>
          <w:tab w:val="left" w:pos="7800"/>
        </w:tabs>
        <w:autoSpaceDE w:val="0"/>
        <w:autoSpaceDN w:val="0"/>
        <w:adjustRightInd w:val="0"/>
        <w:spacing w:after="0" w:line="240" w:lineRule="auto"/>
        <w:ind w:left="360"/>
        <w:jc w:val="both"/>
        <w:rPr>
          <w:rFonts w:ascii="Times New Roman" w:hAnsi="Times New Roman" w:cs="Times New Roman"/>
          <w:sz w:val="24"/>
          <w:szCs w:val="24"/>
        </w:rPr>
      </w:pPr>
    </w:p>
    <w:p w:rsidR="00F07211" w:rsidRPr="00DE4110" w:rsidRDefault="00F07211" w:rsidP="00DE4110">
      <w:pPr>
        <w:tabs>
          <w:tab w:val="left" w:pos="7800"/>
        </w:tabs>
        <w:autoSpaceDE w:val="0"/>
        <w:autoSpaceDN w:val="0"/>
        <w:adjustRightInd w:val="0"/>
        <w:spacing w:after="0" w:line="240" w:lineRule="auto"/>
        <w:ind w:left="360"/>
        <w:jc w:val="both"/>
        <w:rPr>
          <w:rFonts w:ascii="Times New Roman" w:hAnsi="Times New Roman" w:cs="Times New Roman"/>
          <w:sz w:val="24"/>
          <w:szCs w:val="24"/>
        </w:rPr>
      </w:pPr>
      <w:r w:rsidRPr="00DE4110">
        <w:rPr>
          <w:rFonts w:ascii="Times New Roman" w:hAnsi="Times New Roman" w:cs="Times New Roman"/>
          <w:sz w:val="24"/>
          <w:szCs w:val="24"/>
        </w:rPr>
        <w:t>Mr. Feldman stated that on the state and federal level, live webinars should be held that people can call into, which should then be recorded and placed on the website so people can hear the exchange.</w:t>
      </w:r>
    </w:p>
    <w:p w:rsidR="001D57E4" w:rsidRDefault="001D57E4" w:rsidP="00DE4110">
      <w:pPr>
        <w:tabs>
          <w:tab w:val="left" w:pos="7800"/>
        </w:tabs>
        <w:autoSpaceDE w:val="0"/>
        <w:autoSpaceDN w:val="0"/>
        <w:adjustRightInd w:val="0"/>
        <w:spacing w:after="0" w:line="240" w:lineRule="auto"/>
        <w:ind w:left="360"/>
        <w:jc w:val="both"/>
        <w:rPr>
          <w:rFonts w:ascii="Times New Roman" w:hAnsi="Times New Roman" w:cs="Times New Roman"/>
          <w:sz w:val="24"/>
          <w:szCs w:val="24"/>
        </w:rPr>
      </w:pPr>
    </w:p>
    <w:p w:rsidR="00F07211" w:rsidRPr="00DE4110" w:rsidRDefault="00F07211" w:rsidP="00DE4110">
      <w:pPr>
        <w:tabs>
          <w:tab w:val="left" w:pos="7800"/>
        </w:tabs>
        <w:autoSpaceDE w:val="0"/>
        <w:autoSpaceDN w:val="0"/>
        <w:adjustRightInd w:val="0"/>
        <w:spacing w:after="0" w:line="240" w:lineRule="auto"/>
        <w:ind w:left="360"/>
        <w:jc w:val="both"/>
        <w:rPr>
          <w:rFonts w:ascii="Times New Roman" w:hAnsi="Times New Roman" w:cs="Times New Roman"/>
          <w:sz w:val="24"/>
          <w:szCs w:val="24"/>
        </w:rPr>
      </w:pPr>
      <w:r w:rsidRPr="00DE4110">
        <w:rPr>
          <w:rFonts w:ascii="Times New Roman" w:hAnsi="Times New Roman" w:cs="Times New Roman"/>
          <w:sz w:val="24"/>
          <w:szCs w:val="24"/>
        </w:rPr>
        <w:t>Dr. Carr stated that there must be interna</w:t>
      </w:r>
      <w:r w:rsidR="00E54D0A" w:rsidRPr="00DE4110">
        <w:rPr>
          <w:rFonts w:ascii="Times New Roman" w:hAnsi="Times New Roman" w:cs="Times New Roman"/>
          <w:sz w:val="24"/>
          <w:szCs w:val="24"/>
        </w:rPr>
        <w:t>l resources as education is a big part of DPH. What resources orchestrate the public health campaigns?</w:t>
      </w:r>
    </w:p>
    <w:p w:rsidR="00E54D0A" w:rsidRPr="00DE4110" w:rsidRDefault="00E54D0A" w:rsidP="00DE4110">
      <w:pPr>
        <w:tabs>
          <w:tab w:val="left" w:pos="7800"/>
        </w:tabs>
        <w:autoSpaceDE w:val="0"/>
        <w:autoSpaceDN w:val="0"/>
        <w:adjustRightInd w:val="0"/>
        <w:spacing w:after="0" w:line="240" w:lineRule="auto"/>
        <w:ind w:left="360"/>
        <w:jc w:val="both"/>
        <w:rPr>
          <w:rFonts w:ascii="Times New Roman" w:hAnsi="Times New Roman" w:cs="Times New Roman"/>
          <w:sz w:val="24"/>
          <w:szCs w:val="24"/>
        </w:rPr>
      </w:pPr>
      <w:r w:rsidRPr="00DE4110">
        <w:rPr>
          <w:rFonts w:ascii="Times New Roman" w:hAnsi="Times New Roman" w:cs="Times New Roman"/>
          <w:sz w:val="24"/>
          <w:szCs w:val="24"/>
        </w:rPr>
        <w:t>Mr. Lavery stated that the Bureau of Substance Abuse Services has done a great job.</w:t>
      </w:r>
    </w:p>
    <w:p w:rsidR="001D57E4" w:rsidRDefault="001D57E4" w:rsidP="00DE4110">
      <w:pPr>
        <w:tabs>
          <w:tab w:val="left" w:pos="7800"/>
        </w:tabs>
        <w:autoSpaceDE w:val="0"/>
        <w:autoSpaceDN w:val="0"/>
        <w:adjustRightInd w:val="0"/>
        <w:spacing w:after="0" w:line="240" w:lineRule="auto"/>
        <w:ind w:left="360"/>
        <w:jc w:val="both"/>
        <w:rPr>
          <w:rFonts w:ascii="Times New Roman" w:hAnsi="Times New Roman" w:cs="Times New Roman"/>
          <w:sz w:val="24"/>
          <w:szCs w:val="24"/>
        </w:rPr>
      </w:pPr>
    </w:p>
    <w:p w:rsidR="00E54D0A" w:rsidRPr="00DE4110" w:rsidRDefault="00E54D0A" w:rsidP="00DE4110">
      <w:pPr>
        <w:tabs>
          <w:tab w:val="left" w:pos="7800"/>
        </w:tabs>
        <w:autoSpaceDE w:val="0"/>
        <w:autoSpaceDN w:val="0"/>
        <w:adjustRightInd w:val="0"/>
        <w:spacing w:after="0" w:line="240" w:lineRule="auto"/>
        <w:ind w:left="360"/>
        <w:jc w:val="both"/>
        <w:rPr>
          <w:rFonts w:ascii="Times New Roman" w:hAnsi="Times New Roman" w:cs="Times New Roman"/>
          <w:sz w:val="24"/>
          <w:szCs w:val="24"/>
        </w:rPr>
      </w:pPr>
      <w:r w:rsidRPr="00DE4110">
        <w:rPr>
          <w:rFonts w:ascii="Times New Roman" w:hAnsi="Times New Roman" w:cs="Times New Roman"/>
          <w:sz w:val="24"/>
          <w:szCs w:val="24"/>
        </w:rPr>
        <w:t>Dr. Carr asked if they used a consultant in their campaign.</w:t>
      </w:r>
    </w:p>
    <w:p w:rsidR="00E54D0A" w:rsidRPr="00DE4110" w:rsidRDefault="00E54D0A" w:rsidP="00DE4110">
      <w:pPr>
        <w:tabs>
          <w:tab w:val="left" w:pos="7800"/>
        </w:tabs>
        <w:autoSpaceDE w:val="0"/>
        <w:autoSpaceDN w:val="0"/>
        <w:adjustRightInd w:val="0"/>
        <w:spacing w:after="0" w:line="240" w:lineRule="auto"/>
        <w:ind w:left="360"/>
        <w:jc w:val="both"/>
        <w:rPr>
          <w:rFonts w:ascii="Times New Roman" w:hAnsi="Times New Roman" w:cs="Times New Roman"/>
          <w:sz w:val="24"/>
          <w:szCs w:val="24"/>
        </w:rPr>
      </w:pPr>
      <w:r w:rsidRPr="00DE4110">
        <w:rPr>
          <w:rFonts w:ascii="Times New Roman" w:hAnsi="Times New Roman" w:cs="Times New Roman"/>
          <w:sz w:val="24"/>
          <w:szCs w:val="24"/>
        </w:rPr>
        <w:t>Mr. Lavery stated that he will look into it.</w:t>
      </w:r>
    </w:p>
    <w:p w:rsidR="001D57E4" w:rsidRDefault="001D57E4" w:rsidP="00DE4110">
      <w:pPr>
        <w:tabs>
          <w:tab w:val="left" w:pos="7800"/>
        </w:tabs>
        <w:autoSpaceDE w:val="0"/>
        <w:autoSpaceDN w:val="0"/>
        <w:adjustRightInd w:val="0"/>
        <w:spacing w:after="0" w:line="240" w:lineRule="auto"/>
        <w:ind w:left="360"/>
        <w:jc w:val="both"/>
        <w:rPr>
          <w:rFonts w:ascii="Times New Roman" w:hAnsi="Times New Roman" w:cs="Times New Roman"/>
          <w:sz w:val="24"/>
          <w:szCs w:val="24"/>
        </w:rPr>
      </w:pPr>
    </w:p>
    <w:p w:rsidR="00E54D0A" w:rsidRPr="00DE4110" w:rsidRDefault="00E54D0A" w:rsidP="00DE4110">
      <w:pPr>
        <w:tabs>
          <w:tab w:val="left" w:pos="7800"/>
        </w:tabs>
        <w:autoSpaceDE w:val="0"/>
        <w:autoSpaceDN w:val="0"/>
        <w:adjustRightInd w:val="0"/>
        <w:spacing w:after="0" w:line="240" w:lineRule="auto"/>
        <w:ind w:left="360"/>
        <w:jc w:val="both"/>
        <w:rPr>
          <w:rFonts w:ascii="Times New Roman" w:hAnsi="Times New Roman" w:cs="Times New Roman"/>
          <w:sz w:val="24"/>
          <w:szCs w:val="24"/>
        </w:rPr>
      </w:pPr>
      <w:r w:rsidRPr="00DE4110">
        <w:rPr>
          <w:rFonts w:ascii="Times New Roman" w:hAnsi="Times New Roman" w:cs="Times New Roman"/>
          <w:sz w:val="24"/>
          <w:szCs w:val="24"/>
        </w:rPr>
        <w:t>Ms. Campbell stated that there was a general grant process. At a counseling level, we can have a pamphlet that a prescriber can provide to the patient</w:t>
      </w:r>
      <w:r w:rsidR="003C3626" w:rsidRPr="00DE4110">
        <w:rPr>
          <w:rFonts w:ascii="Times New Roman" w:hAnsi="Times New Roman" w:cs="Times New Roman"/>
          <w:sz w:val="24"/>
          <w:szCs w:val="24"/>
        </w:rPr>
        <w:t xml:space="preserve"> during encounters</w:t>
      </w:r>
      <w:r w:rsidRPr="00DE4110">
        <w:rPr>
          <w:rFonts w:ascii="Times New Roman" w:hAnsi="Times New Roman" w:cs="Times New Roman"/>
          <w:sz w:val="24"/>
          <w:szCs w:val="24"/>
        </w:rPr>
        <w:t>.</w:t>
      </w:r>
    </w:p>
    <w:p w:rsidR="001D57E4" w:rsidRDefault="001D57E4" w:rsidP="00DE4110">
      <w:pPr>
        <w:tabs>
          <w:tab w:val="left" w:pos="7800"/>
        </w:tabs>
        <w:autoSpaceDE w:val="0"/>
        <w:autoSpaceDN w:val="0"/>
        <w:adjustRightInd w:val="0"/>
        <w:spacing w:after="0" w:line="240" w:lineRule="auto"/>
        <w:ind w:left="360"/>
        <w:jc w:val="both"/>
        <w:rPr>
          <w:rFonts w:ascii="Times New Roman" w:hAnsi="Times New Roman" w:cs="Times New Roman"/>
          <w:sz w:val="24"/>
          <w:szCs w:val="24"/>
        </w:rPr>
      </w:pPr>
    </w:p>
    <w:p w:rsidR="00E54D0A" w:rsidRPr="00DE4110" w:rsidRDefault="00E54D0A" w:rsidP="00DE4110">
      <w:pPr>
        <w:tabs>
          <w:tab w:val="left" w:pos="7800"/>
        </w:tabs>
        <w:autoSpaceDE w:val="0"/>
        <w:autoSpaceDN w:val="0"/>
        <w:adjustRightInd w:val="0"/>
        <w:spacing w:after="0" w:line="240" w:lineRule="auto"/>
        <w:ind w:left="360"/>
        <w:jc w:val="both"/>
        <w:rPr>
          <w:rFonts w:ascii="Times New Roman" w:hAnsi="Times New Roman" w:cs="Times New Roman"/>
          <w:sz w:val="24"/>
          <w:szCs w:val="24"/>
        </w:rPr>
      </w:pPr>
      <w:r w:rsidRPr="00DE4110">
        <w:rPr>
          <w:rFonts w:ascii="Times New Roman" w:hAnsi="Times New Roman" w:cs="Times New Roman"/>
          <w:sz w:val="24"/>
          <w:szCs w:val="24"/>
        </w:rPr>
        <w:t>Dr. Doyle-Petrongolo stated that in the media, patients may i</w:t>
      </w:r>
      <w:r w:rsidR="003C3626" w:rsidRPr="00DE4110">
        <w:rPr>
          <w:rFonts w:ascii="Times New Roman" w:hAnsi="Times New Roman" w:cs="Times New Roman"/>
          <w:sz w:val="24"/>
          <w:szCs w:val="24"/>
        </w:rPr>
        <w:t>nterpret this as not being able</w:t>
      </w:r>
      <w:r w:rsidRPr="00DE4110">
        <w:rPr>
          <w:rFonts w:ascii="Times New Roman" w:hAnsi="Times New Roman" w:cs="Times New Roman"/>
          <w:sz w:val="24"/>
          <w:szCs w:val="24"/>
        </w:rPr>
        <w:t xml:space="preserve"> to get their medications.</w:t>
      </w:r>
      <w:r w:rsidR="003C3626" w:rsidRPr="00DE4110">
        <w:rPr>
          <w:rFonts w:ascii="Times New Roman" w:hAnsi="Times New Roman" w:cs="Times New Roman"/>
          <w:sz w:val="24"/>
          <w:szCs w:val="24"/>
        </w:rPr>
        <w:t xml:space="preserve"> There is a need to frame this as a positive change </w:t>
      </w:r>
      <w:r w:rsidR="00971D51">
        <w:rPr>
          <w:rFonts w:ascii="Times New Roman" w:hAnsi="Times New Roman" w:cs="Times New Roman"/>
          <w:sz w:val="24"/>
          <w:szCs w:val="24"/>
        </w:rPr>
        <w:t>for the commission.</w:t>
      </w:r>
    </w:p>
    <w:p w:rsidR="001D57E4" w:rsidRDefault="001D57E4" w:rsidP="00DE4110">
      <w:pPr>
        <w:tabs>
          <w:tab w:val="left" w:pos="7800"/>
        </w:tabs>
        <w:autoSpaceDE w:val="0"/>
        <w:autoSpaceDN w:val="0"/>
        <w:adjustRightInd w:val="0"/>
        <w:spacing w:after="0" w:line="240" w:lineRule="auto"/>
        <w:ind w:left="360"/>
        <w:jc w:val="both"/>
        <w:rPr>
          <w:rFonts w:ascii="Times New Roman" w:hAnsi="Times New Roman" w:cs="Times New Roman"/>
          <w:sz w:val="24"/>
          <w:szCs w:val="24"/>
        </w:rPr>
      </w:pPr>
    </w:p>
    <w:p w:rsidR="00E54D0A" w:rsidRPr="00DE4110" w:rsidRDefault="00E54D0A" w:rsidP="00DE4110">
      <w:pPr>
        <w:tabs>
          <w:tab w:val="left" w:pos="7800"/>
        </w:tabs>
        <w:autoSpaceDE w:val="0"/>
        <w:autoSpaceDN w:val="0"/>
        <w:adjustRightInd w:val="0"/>
        <w:spacing w:after="0" w:line="240" w:lineRule="auto"/>
        <w:ind w:left="360"/>
        <w:jc w:val="both"/>
        <w:rPr>
          <w:rFonts w:ascii="Times New Roman" w:hAnsi="Times New Roman" w:cs="Times New Roman"/>
          <w:sz w:val="24"/>
          <w:szCs w:val="24"/>
        </w:rPr>
      </w:pPr>
      <w:r w:rsidRPr="00DE4110">
        <w:rPr>
          <w:rFonts w:ascii="Times New Roman" w:hAnsi="Times New Roman" w:cs="Times New Roman"/>
          <w:sz w:val="24"/>
          <w:szCs w:val="24"/>
        </w:rPr>
        <w:t>Mr. Feldman suggested a press release.</w:t>
      </w:r>
    </w:p>
    <w:p w:rsidR="00E54D0A" w:rsidRPr="00DE4110" w:rsidRDefault="00E54D0A" w:rsidP="00DE4110">
      <w:pPr>
        <w:tabs>
          <w:tab w:val="left" w:pos="7800"/>
        </w:tabs>
        <w:autoSpaceDE w:val="0"/>
        <w:autoSpaceDN w:val="0"/>
        <w:adjustRightInd w:val="0"/>
        <w:spacing w:after="0" w:line="240" w:lineRule="auto"/>
        <w:ind w:left="360"/>
        <w:jc w:val="both"/>
        <w:rPr>
          <w:rFonts w:ascii="Times New Roman" w:hAnsi="Times New Roman" w:cs="Times New Roman"/>
          <w:sz w:val="24"/>
          <w:szCs w:val="24"/>
        </w:rPr>
      </w:pPr>
      <w:r w:rsidRPr="00DE4110">
        <w:rPr>
          <w:rFonts w:ascii="Times New Roman" w:hAnsi="Times New Roman" w:cs="Times New Roman"/>
          <w:sz w:val="24"/>
          <w:szCs w:val="24"/>
        </w:rPr>
        <w:t>Mr. Lavery agreed.</w:t>
      </w:r>
    </w:p>
    <w:p w:rsidR="001D57E4" w:rsidRDefault="001D57E4" w:rsidP="00DE4110">
      <w:pPr>
        <w:tabs>
          <w:tab w:val="left" w:pos="7800"/>
        </w:tabs>
        <w:autoSpaceDE w:val="0"/>
        <w:autoSpaceDN w:val="0"/>
        <w:adjustRightInd w:val="0"/>
        <w:spacing w:after="0" w:line="240" w:lineRule="auto"/>
        <w:ind w:left="360"/>
        <w:jc w:val="both"/>
        <w:rPr>
          <w:rFonts w:ascii="Times New Roman" w:hAnsi="Times New Roman" w:cs="Times New Roman"/>
          <w:sz w:val="24"/>
          <w:szCs w:val="24"/>
        </w:rPr>
      </w:pPr>
    </w:p>
    <w:p w:rsidR="00E54D0A" w:rsidRPr="00DE4110" w:rsidRDefault="00E54D0A" w:rsidP="00DE4110">
      <w:pPr>
        <w:tabs>
          <w:tab w:val="left" w:pos="7800"/>
        </w:tabs>
        <w:autoSpaceDE w:val="0"/>
        <w:autoSpaceDN w:val="0"/>
        <w:adjustRightInd w:val="0"/>
        <w:spacing w:after="0" w:line="240" w:lineRule="auto"/>
        <w:ind w:left="360"/>
        <w:jc w:val="both"/>
        <w:rPr>
          <w:rFonts w:ascii="Times New Roman" w:hAnsi="Times New Roman" w:cs="Times New Roman"/>
          <w:sz w:val="24"/>
          <w:szCs w:val="24"/>
        </w:rPr>
      </w:pPr>
      <w:r w:rsidRPr="00DE4110">
        <w:rPr>
          <w:rFonts w:ascii="Times New Roman" w:hAnsi="Times New Roman" w:cs="Times New Roman"/>
          <w:sz w:val="24"/>
          <w:szCs w:val="24"/>
        </w:rPr>
        <w:t xml:space="preserve">Dr. Doyle-Petrongolo stated that the media has already come through the </w:t>
      </w:r>
      <w:r w:rsidR="00971D51">
        <w:rPr>
          <w:rFonts w:ascii="Times New Roman" w:hAnsi="Times New Roman" w:cs="Times New Roman"/>
          <w:sz w:val="24"/>
          <w:szCs w:val="24"/>
        </w:rPr>
        <w:t>p</w:t>
      </w:r>
      <w:r w:rsidRPr="00DE4110">
        <w:rPr>
          <w:rFonts w:ascii="Times New Roman" w:hAnsi="Times New Roman" w:cs="Times New Roman"/>
          <w:sz w:val="24"/>
          <w:szCs w:val="24"/>
        </w:rPr>
        <w:t xml:space="preserve">ublic </w:t>
      </w:r>
      <w:r w:rsidR="00971D51">
        <w:rPr>
          <w:rFonts w:ascii="Times New Roman" w:hAnsi="Times New Roman" w:cs="Times New Roman"/>
          <w:sz w:val="24"/>
          <w:szCs w:val="24"/>
        </w:rPr>
        <w:t>rel</w:t>
      </w:r>
      <w:r w:rsidR="00121AB3" w:rsidRPr="00DE4110">
        <w:rPr>
          <w:rFonts w:ascii="Times New Roman" w:hAnsi="Times New Roman" w:cs="Times New Roman"/>
          <w:sz w:val="24"/>
          <w:szCs w:val="24"/>
        </w:rPr>
        <w:t>ations</w:t>
      </w:r>
      <w:r w:rsidRPr="00DE4110">
        <w:rPr>
          <w:rFonts w:ascii="Times New Roman" w:hAnsi="Times New Roman" w:cs="Times New Roman"/>
          <w:sz w:val="24"/>
          <w:szCs w:val="24"/>
        </w:rPr>
        <w:t xml:space="preserve"> department </w:t>
      </w:r>
      <w:bookmarkStart w:id="0" w:name="_GoBack"/>
      <w:bookmarkEnd w:id="0"/>
      <w:r w:rsidRPr="00DE4110">
        <w:rPr>
          <w:rFonts w:ascii="Times New Roman" w:hAnsi="Times New Roman" w:cs="Times New Roman"/>
          <w:sz w:val="24"/>
          <w:szCs w:val="24"/>
        </w:rPr>
        <w:t>at her hospital.</w:t>
      </w:r>
    </w:p>
    <w:p w:rsidR="001D57E4" w:rsidRDefault="001D57E4" w:rsidP="00DE4110">
      <w:pPr>
        <w:tabs>
          <w:tab w:val="left" w:pos="7800"/>
        </w:tabs>
        <w:autoSpaceDE w:val="0"/>
        <w:autoSpaceDN w:val="0"/>
        <w:adjustRightInd w:val="0"/>
        <w:spacing w:after="0" w:line="240" w:lineRule="auto"/>
        <w:ind w:left="360"/>
        <w:jc w:val="both"/>
        <w:rPr>
          <w:rFonts w:ascii="Times New Roman" w:hAnsi="Times New Roman" w:cs="Times New Roman"/>
          <w:sz w:val="24"/>
          <w:szCs w:val="24"/>
        </w:rPr>
      </w:pPr>
    </w:p>
    <w:p w:rsidR="00E54D0A" w:rsidRPr="00DE4110" w:rsidRDefault="00E54D0A" w:rsidP="00DE4110">
      <w:pPr>
        <w:tabs>
          <w:tab w:val="left" w:pos="7800"/>
        </w:tabs>
        <w:autoSpaceDE w:val="0"/>
        <w:autoSpaceDN w:val="0"/>
        <w:adjustRightInd w:val="0"/>
        <w:spacing w:after="0" w:line="240" w:lineRule="auto"/>
        <w:ind w:left="360"/>
        <w:jc w:val="both"/>
        <w:rPr>
          <w:rFonts w:ascii="Times New Roman" w:hAnsi="Times New Roman" w:cs="Times New Roman"/>
          <w:sz w:val="24"/>
          <w:szCs w:val="24"/>
        </w:rPr>
      </w:pPr>
      <w:r w:rsidRPr="00DE4110">
        <w:rPr>
          <w:rFonts w:ascii="Times New Roman" w:hAnsi="Times New Roman" w:cs="Times New Roman"/>
          <w:sz w:val="24"/>
          <w:szCs w:val="24"/>
        </w:rPr>
        <w:t>Mr. Leslie stated that talking points for the meeting members would help everyone be on the same page.</w:t>
      </w:r>
    </w:p>
    <w:p w:rsidR="00E54D0A" w:rsidRPr="00DE4110" w:rsidRDefault="00E54D0A" w:rsidP="00DE4110">
      <w:pPr>
        <w:tabs>
          <w:tab w:val="left" w:pos="7800"/>
        </w:tabs>
        <w:autoSpaceDE w:val="0"/>
        <w:autoSpaceDN w:val="0"/>
        <w:adjustRightInd w:val="0"/>
        <w:spacing w:after="0" w:line="240" w:lineRule="auto"/>
        <w:ind w:left="360"/>
        <w:jc w:val="both"/>
        <w:rPr>
          <w:rFonts w:ascii="Times New Roman" w:hAnsi="Times New Roman" w:cs="Times New Roman"/>
          <w:sz w:val="24"/>
          <w:szCs w:val="24"/>
        </w:rPr>
      </w:pPr>
      <w:r w:rsidRPr="00DE4110">
        <w:rPr>
          <w:rFonts w:ascii="Times New Roman" w:hAnsi="Times New Roman" w:cs="Times New Roman"/>
          <w:sz w:val="24"/>
          <w:szCs w:val="24"/>
        </w:rPr>
        <w:t>Dr. Carr stated that he would be comfortable referring all media questions to Ms. Nelson or Mr. Lavery.</w:t>
      </w:r>
    </w:p>
    <w:p w:rsidR="00E54D0A" w:rsidRPr="00DE4110" w:rsidRDefault="00E54D0A" w:rsidP="00DE4110">
      <w:pPr>
        <w:tabs>
          <w:tab w:val="left" w:pos="7800"/>
        </w:tabs>
        <w:autoSpaceDE w:val="0"/>
        <w:autoSpaceDN w:val="0"/>
        <w:adjustRightInd w:val="0"/>
        <w:spacing w:after="0" w:line="240" w:lineRule="auto"/>
        <w:ind w:left="360"/>
        <w:jc w:val="both"/>
        <w:rPr>
          <w:rFonts w:ascii="Times New Roman" w:hAnsi="Times New Roman" w:cs="Times New Roman"/>
          <w:sz w:val="24"/>
          <w:szCs w:val="24"/>
        </w:rPr>
      </w:pPr>
      <w:r w:rsidRPr="00DE4110">
        <w:rPr>
          <w:rFonts w:ascii="Times New Roman" w:hAnsi="Times New Roman" w:cs="Times New Roman"/>
          <w:sz w:val="24"/>
          <w:szCs w:val="24"/>
        </w:rPr>
        <w:t>Mr. Lavery stated that that would be fine.</w:t>
      </w:r>
    </w:p>
    <w:p w:rsidR="001D57E4" w:rsidRDefault="001D57E4" w:rsidP="00DE4110">
      <w:pPr>
        <w:tabs>
          <w:tab w:val="left" w:pos="7800"/>
        </w:tabs>
        <w:autoSpaceDE w:val="0"/>
        <w:autoSpaceDN w:val="0"/>
        <w:adjustRightInd w:val="0"/>
        <w:spacing w:after="0" w:line="240" w:lineRule="auto"/>
        <w:ind w:left="360"/>
        <w:jc w:val="both"/>
        <w:rPr>
          <w:rFonts w:ascii="Times New Roman" w:hAnsi="Times New Roman" w:cs="Times New Roman"/>
          <w:sz w:val="24"/>
          <w:szCs w:val="24"/>
        </w:rPr>
      </w:pPr>
    </w:p>
    <w:p w:rsidR="00E54D0A" w:rsidRPr="00DE4110" w:rsidRDefault="00E54D0A" w:rsidP="00DE4110">
      <w:pPr>
        <w:tabs>
          <w:tab w:val="left" w:pos="7800"/>
        </w:tabs>
        <w:autoSpaceDE w:val="0"/>
        <w:autoSpaceDN w:val="0"/>
        <w:adjustRightInd w:val="0"/>
        <w:spacing w:after="0" w:line="240" w:lineRule="auto"/>
        <w:ind w:left="360"/>
        <w:jc w:val="both"/>
        <w:rPr>
          <w:rFonts w:ascii="Times New Roman" w:hAnsi="Times New Roman" w:cs="Times New Roman"/>
          <w:sz w:val="24"/>
          <w:szCs w:val="24"/>
        </w:rPr>
      </w:pPr>
      <w:r w:rsidRPr="00DE4110">
        <w:rPr>
          <w:rFonts w:ascii="Times New Roman" w:hAnsi="Times New Roman" w:cs="Times New Roman"/>
          <w:sz w:val="24"/>
          <w:szCs w:val="24"/>
        </w:rPr>
        <w:lastRenderedPageBreak/>
        <w:t xml:space="preserve">Mr. </w:t>
      </w:r>
      <w:r w:rsidR="00953A63" w:rsidRPr="00DE4110">
        <w:rPr>
          <w:rFonts w:ascii="Times New Roman" w:hAnsi="Times New Roman" w:cs="Times New Roman"/>
          <w:sz w:val="24"/>
          <w:szCs w:val="24"/>
        </w:rPr>
        <w:t>Leslie stated his concern about the public comment regarding e-prescribing not being formatted for this formulary.</w:t>
      </w:r>
    </w:p>
    <w:p w:rsidR="00953A63" w:rsidRPr="00DE4110" w:rsidRDefault="00953A63" w:rsidP="00DE4110">
      <w:pPr>
        <w:tabs>
          <w:tab w:val="left" w:pos="7800"/>
        </w:tabs>
        <w:autoSpaceDE w:val="0"/>
        <w:autoSpaceDN w:val="0"/>
        <w:adjustRightInd w:val="0"/>
        <w:spacing w:after="0" w:line="240" w:lineRule="auto"/>
        <w:ind w:left="360"/>
        <w:jc w:val="both"/>
        <w:rPr>
          <w:rFonts w:ascii="Times New Roman" w:hAnsi="Times New Roman" w:cs="Times New Roman"/>
          <w:sz w:val="24"/>
          <w:szCs w:val="24"/>
        </w:rPr>
      </w:pPr>
      <w:r w:rsidRPr="00DE4110">
        <w:rPr>
          <w:rFonts w:ascii="Times New Roman" w:hAnsi="Times New Roman" w:cs="Times New Roman"/>
          <w:sz w:val="24"/>
          <w:szCs w:val="24"/>
        </w:rPr>
        <w:t>Ms. Nelson stated that e-prescribing would actually make this process easier</w:t>
      </w:r>
      <w:r w:rsidR="00E87484" w:rsidRPr="00DE4110">
        <w:rPr>
          <w:rFonts w:ascii="Times New Roman" w:hAnsi="Times New Roman" w:cs="Times New Roman"/>
          <w:sz w:val="24"/>
          <w:szCs w:val="24"/>
        </w:rPr>
        <w:t xml:space="preserve"> and that there are current bills in legislation to mandate so that it could be a potential non-issue eventually</w:t>
      </w:r>
      <w:r w:rsidRPr="00DE4110">
        <w:rPr>
          <w:rFonts w:ascii="Times New Roman" w:hAnsi="Times New Roman" w:cs="Times New Roman"/>
          <w:sz w:val="24"/>
          <w:szCs w:val="24"/>
        </w:rPr>
        <w:t>.</w:t>
      </w:r>
    </w:p>
    <w:p w:rsidR="001D57E4" w:rsidRDefault="001D57E4" w:rsidP="00DE4110">
      <w:pPr>
        <w:tabs>
          <w:tab w:val="left" w:pos="7800"/>
        </w:tabs>
        <w:autoSpaceDE w:val="0"/>
        <w:autoSpaceDN w:val="0"/>
        <w:adjustRightInd w:val="0"/>
        <w:spacing w:after="0" w:line="240" w:lineRule="auto"/>
        <w:ind w:left="360"/>
        <w:jc w:val="both"/>
        <w:rPr>
          <w:rFonts w:ascii="Times New Roman" w:hAnsi="Times New Roman" w:cs="Times New Roman"/>
          <w:sz w:val="24"/>
          <w:szCs w:val="24"/>
        </w:rPr>
      </w:pPr>
    </w:p>
    <w:p w:rsidR="00953A63" w:rsidRPr="00DE4110" w:rsidRDefault="00953A63" w:rsidP="00DE4110">
      <w:pPr>
        <w:tabs>
          <w:tab w:val="left" w:pos="7800"/>
        </w:tabs>
        <w:autoSpaceDE w:val="0"/>
        <w:autoSpaceDN w:val="0"/>
        <w:adjustRightInd w:val="0"/>
        <w:spacing w:after="0" w:line="240" w:lineRule="auto"/>
        <w:ind w:left="360"/>
        <w:jc w:val="both"/>
        <w:rPr>
          <w:rFonts w:ascii="Times New Roman" w:hAnsi="Times New Roman" w:cs="Times New Roman"/>
          <w:sz w:val="24"/>
          <w:szCs w:val="24"/>
        </w:rPr>
      </w:pPr>
      <w:r w:rsidRPr="00DE4110">
        <w:rPr>
          <w:rFonts w:ascii="Times New Roman" w:hAnsi="Times New Roman" w:cs="Times New Roman"/>
          <w:sz w:val="24"/>
          <w:szCs w:val="24"/>
        </w:rPr>
        <w:t>Mr. Leslie clarified that he was referring to the format of the e-prescribing, regarding “1 line” for space on the prescription.</w:t>
      </w:r>
    </w:p>
    <w:p w:rsidR="00953A63" w:rsidRPr="00DE4110" w:rsidRDefault="00953A63" w:rsidP="00DE4110">
      <w:pPr>
        <w:tabs>
          <w:tab w:val="left" w:pos="7800"/>
        </w:tabs>
        <w:autoSpaceDE w:val="0"/>
        <w:autoSpaceDN w:val="0"/>
        <w:adjustRightInd w:val="0"/>
        <w:spacing w:after="0" w:line="240" w:lineRule="auto"/>
        <w:ind w:left="360"/>
        <w:jc w:val="both"/>
        <w:rPr>
          <w:rFonts w:ascii="Times New Roman" w:hAnsi="Times New Roman" w:cs="Times New Roman"/>
          <w:sz w:val="24"/>
          <w:szCs w:val="24"/>
        </w:rPr>
      </w:pPr>
      <w:r w:rsidRPr="00DE4110">
        <w:rPr>
          <w:rFonts w:ascii="Times New Roman" w:hAnsi="Times New Roman" w:cs="Times New Roman"/>
          <w:sz w:val="24"/>
          <w:szCs w:val="24"/>
        </w:rPr>
        <w:t>Ms. Nelson stated that this is based on the electronic health record of the facility.</w:t>
      </w:r>
    </w:p>
    <w:p w:rsidR="001D57E4" w:rsidRDefault="001D57E4" w:rsidP="00DE4110">
      <w:pPr>
        <w:tabs>
          <w:tab w:val="left" w:pos="7800"/>
        </w:tabs>
        <w:autoSpaceDE w:val="0"/>
        <w:autoSpaceDN w:val="0"/>
        <w:adjustRightInd w:val="0"/>
        <w:spacing w:after="0" w:line="240" w:lineRule="auto"/>
        <w:ind w:left="360"/>
        <w:jc w:val="both"/>
        <w:rPr>
          <w:rFonts w:ascii="Times New Roman" w:hAnsi="Times New Roman" w:cs="Times New Roman"/>
          <w:sz w:val="24"/>
          <w:szCs w:val="24"/>
        </w:rPr>
      </w:pPr>
    </w:p>
    <w:p w:rsidR="00953A63" w:rsidRPr="00DE4110" w:rsidRDefault="00953A63" w:rsidP="00DE4110">
      <w:pPr>
        <w:tabs>
          <w:tab w:val="left" w:pos="7800"/>
        </w:tabs>
        <w:autoSpaceDE w:val="0"/>
        <w:autoSpaceDN w:val="0"/>
        <w:adjustRightInd w:val="0"/>
        <w:spacing w:after="0" w:line="240" w:lineRule="auto"/>
        <w:ind w:left="360"/>
        <w:jc w:val="both"/>
        <w:rPr>
          <w:rFonts w:ascii="Times New Roman" w:hAnsi="Times New Roman" w:cs="Times New Roman"/>
          <w:sz w:val="24"/>
          <w:szCs w:val="24"/>
        </w:rPr>
      </w:pPr>
      <w:r w:rsidRPr="00DE4110">
        <w:rPr>
          <w:rFonts w:ascii="Times New Roman" w:hAnsi="Times New Roman" w:cs="Times New Roman"/>
          <w:sz w:val="24"/>
          <w:szCs w:val="24"/>
        </w:rPr>
        <w:t xml:space="preserve">Dr. Brandoff stated that there is a </w:t>
      </w:r>
      <w:proofErr w:type="gramStart"/>
      <w:r w:rsidRPr="00DE4110">
        <w:rPr>
          <w:rFonts w:ascii="Times New Roman" w:hAnsi="Times New Roman" w:cs="Times New Roman"/>
          <w:sz w:val="24"/>
          <w:szCs w:val="24"/>
        </w:rPr>
        <w:t>Notes</w:t>
      </w:r>
      <w:proofErr w:type="gramEnd"/>
      <w:r w:rsidRPr="00DE4110">
        <w:rPr>
          <w:rFonts w:ascii="Times New Roman" w:hAnsi="Times New Roman" w:cs="Times New Roman"/>
          <w:sz w:val="24"/>
          <w:szCs w:val="24"/>
        </w:rPr>
        <w:t xml:space="preserve"> to Pharmacy section on his e-prescriptions</w:t>
      </w:r>
      <w:r w:rsidR="00E87484" w:rsidRPr="00DE4110">
        <w:rPr>
          <w:rFonts w:ascii="Times New Roman" w:hAnsi="Times New Roman" w:cs="Times New Roman"/>
          <w:sz w:val="24"/>
          <w:szCs w:val="24"/>
        </w:rPr>
        <w:t xml:space="preserve"> with ample amount of characters available to input information</w:t>
      </w:r>
      <w:r w:rsidRPr="00DE4110">
        <w:rPr>
          <w:rFonts w:ascii="Times New Roman" w:hAnsi="Times New Roman" w:cs="Times New Roman"/>
          <w:sz w:val="24"/>
          <w:szCs w:val="24"/>
        </w:rPr>
        <w:t>.</w:t>
      </w:r>
    </w:p>
    <w:p w:rsidR="00953A63" w:rsidRPr="00DE4110" w:rsidRDefault="00953A63" w:rsidP="00DE4110">
      <w:pPr>
        <w:tabs>
          <w:tab w:val="left" w:pos="7800"/>
        </w:tabs>
        <w:autoSpaceDE w:val="0"/>
        <w:autoSpaceDN w:val="0"/>
        <w:adjustRightInd w:val="0"/>
        <w:spacing w:after="0" w:line="240" w:lineRule="auto"/>
        <w:ind w:left="360"/>
        <w:jc w:val="both"/>
        <w:rPr>
          <w:rFonts w:ascii="Times New Roman" w:hAnsi="Times New Roman" w:cs="Times New Roman"/>
          <w:sz w:val="24"/>
          <w:szCs w:val="24"/>
        </w:rPr>
      </w:pPr>
      <w:r w:rsidRPr="00DE4110">
        <w:rPr>
          <w:rFonts w:ascii="Times New Roman" w:hAnsi="Times New Roman" w:cs="Times New Roman"/>
          <w:sz w:val="24"/>
          <w:szCs w:val="24"/>
        </w:rPr>
        <w:t>Ms. Nelson stated that this would be in a different regulation about e-prescribing which is why that public comment was not addressed.</w:t>
      </w:r>
    </w:p>
    <w:p w:rsidR="001D57E4" w:rsidRDefault="001D57E4" w:rsidP="00DE4110">
      <w:pPr>
        <w:tabs>
          <w:tab w:val="left" w:pos="7800"/>
        </w:tabs>
        <w:autoSpaceDE w:val="0"/>
        <w:autoSpaceDN w:val="0"/>
        <w:adjustRightInd w:val="0"/>
        <w:spacing w:after="0" w:line="240" w:lineRule="auto"/>
        <w:ind w:left="360"/>
        <w:jc w:val="both"/>
        <w:rPr>
          <w:rFonts w:ascii="Times New Roman" w:hAnsi="Times New Roman" w:cs="Times New Roman"/>
          <w:sz w:val="24"/>
          <w:szCs w:val="24"/>
        </w:rPr>
      </w:pPr>
    </w:p>
    <w:p w:rsidR="00DE4110" w:rsidRPr="00DE4110" w:rsidRDefault="00953A63" w:rsidP="00DE4110">
      <w:pPr>
        <w:tabs>
          <w:tab w:val="left" w:pos="7800"/>
        </w:tabs>
        <w:autoSpaceDE w:val="0"/>
        <w:autoSpaceDN w:val="0"/>
        <w:adjustRightInd w:val="0"/>
        <w:spacing w:after="0" w:line="240" w:lineRule="auto"/>
        <w:ind w:left="360"/>
        <w:jc w:val="both"/>
        <w:rPr>
          <w:rFonts w:ascii="Times New Roman" w:hAnsi="Times New Roman" w:cs="Times New Roman"/>
          <w:sz w:val="24"/>
          <w:szCs w:val="24"/>
        </w:rPr>
      </w:pPr>
      <w:r w:rsidRPr="00DE4110">
        <w:rPr>
          <w:rFonts w:ascii="Times New Roman" w:hAnsi="Times New Roman" w:cs="Times New Roman"/>
          <w:sz w:val="24"/>
          <w:szCs w:val="24"/>
        </w:rPr>
        <w:t xml:space="preserve">Mr. Lavery stated that he will consolidate all comments and will go over them with the committee in emails in the interim or at the next meeting. </w:t>
      </w:r>
    </w:p>
    <w:p w:rsidR="00DE4110" w:rsidRDefault="00DE4110" w:rsidP="00DE4110">
      <w:pPr>
        <w:pStyle w:val="ListParagraph"/>
        <w:tabs>
          <w:tab w:val="left" w:pos="7800"/>
        </w:tabs>
        <w:autoSpaceDE w:val="0"/>
        <w:autoSpaceDN w:val="0"/>
        <w:adjustRightInd w:val="0"/>
        <w:spacing w:after="0" w:line="240" w:lineRule="auto"/>
        <w:jc w:val="both"/>
        <w:rPr>
          <w:rFonts w:ascii="Times New Roman" w:hAnsi="Times New Roman" w:cs="Times New Roman"/>
          <w:sz w:val="24"/>
          <w:szCs w:val="24"/>
        </w:rPr>
      </w:pPr>
    </w:p>
    <w:p w:rsidR="00355A43" w:rsidRPr="00D050F4" w:rsidRDefault="001D57E4" w:rsidP="00687E68">
      <w:pPr>
        <w:tabs>
          <w:tab w:val="left" w:pos="7800"/>
        </w:tabs>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5</w:t>
      </w:r>
      <w:r w:rsidR="00A3793A" w:rsidRPr="00D050F4">
        <w:rPr>
          <w:rFonts w:ascii="Times New Roman" w:hAnsi="Times New Roman" w:cs="Times New Roman"/>
          <w:b/>
          <w:sz w:val="24"/>
          <w:szCs w:val="24"/>
        </w:rPr>
        <w:t xml:space="preserve">. </w:t>
      </w:r>
      <w:r w:rsidR="00F94FCC" w:rsidRPr="00D050F4">
        <w:rPr>
          <w:rFonts w:ascii="Times New Roman" w:hAnsi="Times New Roman" w:cs="Times New Roman"/>
          <w:b/>
          <w:sz w:val="24"/>
          <w:szCs w:val="24"/>
        </w:rPr>
        <w:t>Next Steps</w:t>
      </w:r>
    </w:p>
    <w:p w:rsidR="005C7A67" w:rsidRDefault="005C7A67" w:rsidP="00687E68">
      <w:pPr>
        <w:spacing w:after="0" w:line="240" w:lineRule="auto"/>
        <w:jc w:val="both"/>
        <w:rPr>
          <w:rFonts w:ascii="Times New Roman" w:hAnsi="Times New Roman" w:cs="Times New Roman"/>
          <w:sz w:val="24"/>
          <w:szCs w:val="24"/>
        </w:rPr>
      </w:pPr>
    </w:p>
    <w:p w:rsidR="00DE4110" w:rsidRDefault="00DE4110" w:rsidP="00DE4110">
      <w:pPr>
        <w:tabs>
          <w:tab w:val="left" w:pos="7800"/>
        </w:tabs>
        <w:autoSpaceDE w:val="0"/>
        <w:autoSpaceDN w:val="0"/>
        <w:adjustRightInd w:val="0"/>
        <w:spacing w:after="0" w:line="240" w:lineRule="auto"/>
        <w:jc w:val="both"/>
        <w:rPr>
          <w:rFonts w:ascii="Times New Roman" w:hAnsi="Times New Roman" w:cs="Times New Roman"/>
          <w:sz w:val="24"/>
          <w:szCs w:val="24"/>
        </w:rPr>
      </w:pPr>
      <w:r w:rsidRPr="00DE4110">
        <w:rPr>
          <w:rFonts w:ascii="Times New Roman" w:hAnsi="Times New Roman" w:cs="Times New Roman"/>
          <w:sz w:val="24"/>
          <w:szCs w:val="24"/>
        </w:rPr>
        <w:t>Mr. Lavery asked Dr. Thompson for an update on IADs.</w:t>
      </w:r>
    </w:p>
    <w:p w:rsidR="00DE4110" w:rsidRPr="00DE4110" w:rsidRDefault="00DE4110" w:rsidP="00DE4110">
      <w:pPr>
        <w:tabs>
          <w:tab w:val="left" w:pos="7800"/>
        </w:tabs>
        <w:autoSpaceDE w:val="0"/>
        <w:autoSpaceDN w:val="0"/>
        <w:adjustRightInd w:val="0"/>
        <w:spacing w:after="0" w:line="240" w:lineRule="auto"/>
        <w:jc w:val="both"/>
        <w:rPr>
          <w:rFonts w:ascii="Times New Roman" w:hAnsi="Times New Roman" w:cs="Times New Roman"/>
          <w:sz w:val="24"/>
          <w:szCs w:val="24"/>
        </w:rPr>
      </w:pPr>
    </w:p>
    <w:p w:rsidR="00DE4110" w:rsidRDefault="00DE4110" w:rsidP="00DE4110">
      <w:pPr>
        <w:tabs>
          <w:tab w:val="left" w:pos="7800"/>
        </w:tabs>
        <w:autoSpaceDE w:val="0"/>
        <w:autoSpaceDN w:val="0"/>
        <w:adjustRightInd w:val="0"/>
        <w:spacing w:after="0" w:line="240" w:lineRule="auto"/>
        <w:jc w:val="both"/>
        <w:rPr>
          <w:rFonts w:ascii="Times New Roman" w:hAnsi="Times New Roman" w:cs="Times New Roman"/>
          <w:sz w:val="24"/>
          <w:szCs w:val="24"/>
        </w:rPr>
      </w:pPr>
      <w:r w:rsidRPr="00DE4110">
        <w:rPr>
          <w:rFonts w:ascii="Times New Roman" w:hAnsi="Times New Roman" w:cs="Times New Roman"/>
          <w:sz w:val="24"/>
          <w:szCs w:val="24"/>
        </w:rPr>
        <w:t xml:space="preserve">Dr. Thompson stated that he is still watching 2 products, </w:t>
      </w:r>
      <w:proofErr w:type="spellStart"/>
      <w:r w:rsidRPr="00DE4110">
        <w:rPr>
          <w:rFonts w:ascii="Times New Roman" w:hAnsi="Times New Roman" w:cs="Times New Roman"/>
          <w:sz w:val="24"/>
          <w:szCs w:val="24"/>
        </w:rPr>
        <w:t>Vantrela</w:t>
      </w:r>
      <w:proofErr w:type="spellEnd"/>
      <w:r w:rsidRPr="00DE4110">
        <w:rPr>
          <w:rFonts w:ascii="Times New Roman" w:hAnsi="Times New Roman" w:cs="Times New Roman"/>
          <w:sz w:val="24"/>
          <w:szCs w:val="24"/>
        </w:rPr>
        <w:t xml:space="preserve"> ER (hydrocodone ER) and </w:t>
      </w:r>
      <w:proofErr w:type="spellStart"/>
      <w:r w:rsidRPr="00DE4110">
        <w:rPr>
          <w:rFonts w:ascii="Times New Roman" w:hAnsi="Times New Roman" w:cs="Times New Roman"/>
          <w:sz w:val="24"/>
          <w:szCs w:val="24"/>
        </w:rPr>
        <w:t>Roxybond</w:t>
      </w:r>
      <w:proofErr w:type="spellEnd"/>
      <w:r w:rsidRPr="00DE4110">
        <w:rPr>
          <w:rFonts w:ascii="Times New Roman" w:hAnsi="Times New Roman" w:cs="Times New Roman"/>
          <w:sz w:val="24"/>
          <w:szCs w:val="24"/>
        </w:rPr>
        <w:t xml:space="preserve"> (oxycodone IR). The pipeline is very full. NKATR-181 is interesting; the chemical entity crosses the blood-brain barrier more slowly so that the molecule is less euphoric. He will watch closely.</w:t>
      </w:r>
    </w:p>
    <w:p w:rsidR="00DE4110" w:rsidRPr="00DE4110" w:rsidRDefault="00DE4110" w:rsidP="00DE4110">
      <w:pPr>
        <w:tabs>
          <w:tab w:val="left" w:pos="7800"/>
        </w:tabs>
        <w:autoSpaceDE w:val="0"/>
        <w:autoSpaceDN w:val="0"/>
        <w:adjustRightInd w:val="0"/>
        <w:spacing w:after="0" w:line="240" w:lineRule="auto"/>
        <w:jc w:val="both"/>
        <w:rPr>
          <w:rFonts w:ascii="Times New Roman" w:hAnsi="Times New Roman" w:cs="Times New Roman"/>
          <w:sz w:val="24"/>
          <w:szCs w:val="24"/>
        </w:rPr>
      </w:pPr>
    </w:p>
    <w:p w:rsidR="00DE4110" w:rsidRDefault="00DE4110" w:rsidP="00DE4110">
      <w:pPr>
        <w:tabs>
          <w:tab w:val="left" w:pos="7800"/>
        </w:tabs>
        <w:autoSpaceDE w:val="0"/>
        <w:autoSpaceDN w:val="0"/>
        <w:adjustRightInd w:val="0"/>
        <w:spacing w:after="0" w:line="240" w:lineRule="auto"/>
        <w:jc w:val="both"/>
        <w:rPr>
          <w:rFonts w:ascii="Times New Roman" w:hAnsi="Times New Roman" w:cs="Times New Roman"/>
          <w:sz w:val="24"/>
          <w:szCs w:val="24"/>
        </w:rPr>
      </w:pPr>
      <w:r w:rsidRPr="00DE4110">
        <w:rPr>
          <w:rFonts w:ascii="Times New Roman" w:hAnsi="Times New Roman" w:cs="Times New Roman"/>
          <w:sz w:val="24"/>
          <w:szCs w:val="24"/>
        </w:rPr>
        <w:t>Dr. Carr asked if this was a novel molecule.</w:t>
      </w:r>
    </w:p>
    <w:p w:rsidR="00DE4110" w:rsidRPr="00DE4110" w:rsidRDefault="00DE4110" w:rsidP="00DE4110">
      <w:pPr>
        <w:tabs>
          <w:tab w:val="left" w:pos="7800"/>
        </w:tabs>
        <w:autoSpaceDE w:val="0"/>
        <w:autoSpaceDN w:val="0"/>
        <w:adjustRightInd w:val="0"/>
        <w:spacing w:after="0" w:line="240" w:lineRule="auto"/>
        <w:jc w:val="both"/>
        <w:rPr>
          <w:rFonts w:ascii="Times New Roman" w:hAnsi="Times New Roman" w:cs="Times New Roman"/>
          <w:sz w:val="24"/>
          <w:szCs w:val="24"/>
        </w:rPr>
      </w:pPr>
    </w:p>
    <w:p w:rsidR="00DE4110" w:rsidRPr="00DE4110" w:rsidRDefault="00DE4110" w:rsidP="00DE4110">
      <w:pPr>
        <w:tabs>
          <w:tab w:val="left" w:pos="7800"/>
        </w:tabs>
        <w:autoSpaceDE w:val="0"/>
        <w:autoSpaceDN w:val="0"/>
        <w:adjustRightInd w:val="0"/>
        <w:spacing w:after="0" w:line="240" w:lineRule="auto"/>
        <w:jc w:val="both"/>
        <w:rPr>
          <w:rFonts w:ascii="Times New Roman" w:hAnsi="Times New Roman" w:cs="Times New Roman"/>
          <w:sz w:val="24"/>
          <w:szCs w:val="24"/>
        </w:rPr>
      </w:pPr>
      <w:r w:rsidRPr="00DE4110">
        <w:rPr>
          <w:rFonts w:ascii="Times New Roman" w:hAnsi="Times New Roman" w:cs="Times New Roman"/>
          <w:sz w:val="24"/>
          <w:szCs w:val="24"/>
        </w:rPr>
        <w:t xml:space="preserve">Dr. Thompson confirmed. </w:t>
      </w:r>
    </w:p>
    <w:p w:rsidR="00DE4110" w:rsidRPr="00D050F4" w:rsidRDefault="00DE4110" w:rsidP="00687E68">
      <w:pPr>
        <w:spacing w:after="0" w:line="240" w:lineRule="auto"/>
        <w:jc w:val="both"/>
        <w:rPr>
          <w:rFonts w:ascii="Times New Roman" w:hAnsi="Times New Roman" w:cs="Times New Roman"/>
          <w:sz w:val="24"/>
          <w:szCs w:val="24"/>
        </w:rPr>
      </w:pPr>
    </w:p>
    <w:p w:rsidR="00D050F4" w:rsidRPr="00D050F4" w:rsidRDefault="00DE621D" w:rsidP="000E1833">
      <w:pPr>
        <w:spacing w:after="0" w:line="240" w:lineRule="auto"/>
        <w:jc w:val="both"/>
        <w:rPr>
          <w:rFonts w:ascii="Times New Roman" w:hAnsi="Times New Roman" w:cs="Times New Roman"/>
          <w:sz w:val="24"/>
          <w:szCs w:val="24"/>
        </w:rPr>
      </w:pPr>
      <w:r w:rsidRPr="00D050F4">
        <w:rPr>
          <w:rFonts w:ascii="Times New Roman" w:hAnsi="Times New Roman" w:cs="Times New Roman"/>
          <w:sz w:val="24"/>
          <w:szCs w:val="24"/>
        </w:rPr>
        <w:t xml:space="preserve">Mr. </w:t>
      </w:r>
      <w:r w:rsidR="00953A63">
        <w:rPr>
          <w:rFonts w:ascii="Times New Roman" w:hAnsi="Times New Roman" w:cs="Times New Roman"/>
          <w:sz w:val="24"/>
          <w:szCs w:val="24"/>
        </w:rPr>
        <w:t>Lavery</w:t>
      </w:r>
      <w:r w:rsidRPr="00D050F4">
        <w:rPr>
          <w:rFonts w:ascii="Times New Roman" w:hAnsi="Times New Roman" w:cs="Times New Roman"/>
          <w:sz w:val="24"/>
          <w:szCs w:val="24"/>
        </w:rPr>
        <w:t xml:space="preserve"> thanked the Commission members for their </w:t>
      </w:r>
      <w:r w:rsidRPr="00D050F4">
        <w:rPr>
          <w:rFonts w:ascii="Times New Roman" w:eastAsia="Times New Roman" w:hAnsi="Times New Roman" w:cs="Times New Roman"/>
          <w:bCs/>
          <w:sz w:val="24"/>
          <w:szCs w:val="24"/>
        </w:rPr>
        <w:t>thoughtful comments and questions.</w:t>
      </w:r>
      <w:r w:rsidR="00953A63">
        <w:rPr>
          <w:rFonts w:ascii="Times New Roman" w:eastAsia="Times New Roman" w:hAnsi="Times New Roman" w:cs="Times New Roman"/>
          <w:bCs/>
          <w:sz w:val="24"/>
          <w:szCs w:val="24"/>
        </w:rPr>
        <w:t xml:space="preserve"> He will update the committee as he learns about the roll out date. Ms. Nelson stated that they will resend an email to get a quorum call for the next meeting. </w:t>
      </w:r>
      <w:r w:rsidR="000E1833">
        <w:rPr>
          <w:rFonts w:ascii="Times New Roman" w:eastAsia="Times New Roman" w:hAnsi="Times New Roman" w:cs="Times New Roman"/>
          <w:bCs/>
          <w:sz w:val="24"/>
          <w:szCs w:val="24"/>
        </w:rPr>
        <w:t xml:space="preserve"> </w:t>
      </w:r>
      <w:r w:rsidR="00953A63">
        <w:rPr>
          <w:rFonts w:ascii="Times New Roman" w:eastAsia="Times New Roman" w:hAnsi="Times New Roman" w:cs="Times New Roman"/>
          <w:bCs/>
          <w:sz w:val="24"/>
          <w:szCs w:val="24"/>
        </w:rPr>
        <w:t xml:space="preserve"> </w:t>
      </w:r>
    </w:p>
    <w:p w:rsidR="00F94FCC" w:rsidRPr="00D050F4" w:rsidRDefault="00F94FCC" w:rsidP="00687E68">
      <w:pPr>
        <w:spacing w:after="0" w:line="240" w:lineRule="auto"/>
        <w:jc w:val="both"/>
        <w:rPr>
          <w:rFonts w:ascii="Times New Roman" w:hAnsi="Times New Roman" w:cs="Times New Roman"/>
          <w:sz w:val="24"/>
          <w:szCs w:val="24"/>
        </w:rPr>
      </w:pPr>
    </w:p>
    <w:p w:rsidR="000D39CE" w:rsidRPr="00D050F4" w:rsidRDefault="0010028C" w:rsidP="00687E68">
      <w:pPr>
        <w:spacing w:after="0" w:line="240" w:lineRule="auto"/>
        <w:jc w:val="both"/>
        <w:rPr>
          <w:rFonts w:ascii="Times New Roman" w:hAnsi="Times New Roman" w:cs="Times New Roman"/>
          <w:sz w:val="24"/>
          <w:szCs w:val="24"/>
        </w:rPr>
      </w:pPr>
      <w:r w:rsidRPr="00D050F4">
        <w:rPr>
          <w:rFonts w:ascii="Times New Roman" w:hAnsi="Times New Roman" w:cs="Times New Roman"/>
          <w:sz w:val="24"/>
          <w:szCs w:val="24"/>
        </w:rPr>
        <w:t xml:space="preserve">Mr. </w:t>
      </w:r>
      <w:r w:rsidR="000E1833">
        <w:rPr>
          <w:rFonts w:ascii="Times New Roman" w:hAnsi="Times New Roman" w:cs="Times New Roman"/>
          <w:sz w:val="24"/>
          <w:szCs w:val="24"/>
        </w:rPr>
        <w:t>Lavery</w:t>
      </w:r>
      <w:r w:rsidRPr="00D050F4">
        <w:rPr>
          <w:rFonts w:ascii="Times New Roman" w:hAnsi="Times New Roman" w:cs="Times New Roman"/>
          <w:sz w:val="24"/>
          <w:szCs w:val="24"/>
        </w:rPr>
        <w:t xml:space="preserve"> </w:t>
      </w:r>
      <w:r w:rsidR="00687E68" w:rsidRPr="00D050F4">
        <w:rPr>
          <w:rFonts w:ascii="Times New Roman" w:hAnsi="Times New Roman" w:cs="Times New Roman"/>
          <w:sz w:val="24"/>
          <w:szCs w:val="24"/>
        </w:rPr>
        <w:t>asked for a</w:t>
      </w:r>
      <w:r w:rsidR="00DE00D1" w:rsidRPr="00D050F4">
        <w:rPr>
          <w:rFonts w:ascii="Times New Roman" w:hAnsi="Times New Roman" w:cs="Times New Roman"/>
          <w:sz w:val="24"/>
          <w:szCs w:val="24"/>
        </w:rPr>
        <w:t>ny final discussion or questions</w:t>
      </w:r>
      <w:r w:rsidR="000E1833">
        <w:rPr>
          <w:rFonts w:ascii="Times New Roman" w:hAnsi="Times New Roman" w:cs="Times New Roman"/>
          <w:sz w:val="24"/>
          <w:szCs w:val="24"/>
        </w:rPr>
        <w:t>, and hearing no,</w:t>
      </w:r>
      <w:r w:rsidR="00687E68" w:rsidRPr="00D050F4">
        <w:rPr>
          <w:rFonts w:ascii="Times New Roman" w:hAnsi="Times New Roman" w:cs="Times New Roman"/>
          <w:sz w:val="24"/>
          <w:szCs w:val="24"/>
        </w:rPr>
        <w:t xml:space="preserve"> then called for a motion to adjourn.</w:t>
      </w:r>
    </w:p>
    <w:p w:rsidR="00687E68" w:rsidRPr="00D050F4" w:rsidRDefault="00687E68" w:rsidP="00687E68">
      <w:pPr>
        <w:spacing w:after="0" w:line="240" w:lineRule="auto"/>
        <w:jc w:val="both"/>
        <w:rPr>
          <w:rFonts w:ascii="Times New Roman" w:hAnsi="Times New Roman" w:cs="Times New Roman"/>
          <w:sz w:val="24"/>
          <w:szCs w:val="24"/>
        </w:rPr>
      </w:pPr>
    </w:p>
    <w:p w:rsidR="00687E68" w:rsidRPr="00D050F4" w:rsidRDefault="00687E68" w:rsidP="00687E68">
      <w:pPr>
        <w:pStyle w:val="ListParagraph"/>
        <w:numPr>
          <w:ilvl w:val="0"/>
          <w:numId w:val="7"/>
        </w:numPr>
        <w:tabs>
          <w:tab w:val="left" w:pos="7800"/>
        </w:tabs>
        <w:autoSpaceDE w:val="0"/>
        <w:autoSpaceDN w:val="0"/>
        <w:adjustRightInd w:val="0"/>
        <w:spacing w:after="0" w:line="240" w:lineRule="auto"/>
        <w:jc w:val="both"/>
        <w:rPr>
          <w:rFonts w:ascii="Times New Roman" w:hAnsi="Times New Roman" w:cs="Times New Roman"/>
          <w:sz w:val="24"/>
          <w:szCs w:val="24"/>
        </w:rPr>
      </w:pPr>
      <w:r w:rsidRPr="00D050F4">
        <w:rPr>
          <w:rFonts w:ascii="Times New Roman" w:hAnsi="Times New Roman" w:cs="Times New Roman"/>
          <w:sz w:val="24"/>
          <w:szCs w:val="24"/>
        </w:rPr>
        <w:t xml:space="preserve">Motion to Adjourn: </w:t>
      </w:r>
      <w:r w:rsidR="000E1833">
        <w:rPr>
          <w:rFonts w:ascii="Times New Roman" w:hAnsi="Times New Roman" w:cs="Times New Roman"/>
          <w:sz w:val="24"/>
          <w:szCs w:val="24"/>
        </w:rPr>
        <w:t>Mr. Feldman</w:t>
      </w:r>
    </w:p>
    <w:p w:rsidR="00687E68" w:rsidRPr="00D050F4" w:rsidRDefault="00687E68" w:rsidP="00687E68">
      <w:pPr>
        <w:pStyle w:val="ListParagraph"/>
        <w:numPr>
          <w:ilvl w:val="0"/>
          <w:numId w:val="7"/>
        </w:numPr>
        <w:tabs>
          <w:tab w:val="left" w:pos="7800"/>
        </w:tabs>
        <w:autoSpaceDE w:val="0"/>
        <w:autoSpaceDN w:val="0"/>
        <w:adjustRightInd w:val="0"/>
        <w:spacing w:after="0" w:line="240" w:lineRule="auto"/>
        <w:jc w:val="both"/>
        <w:rPr>
          <w:rFonts w:ascii="Times New Roman" w:hAnsi="Times New Roman" w:cs="Times New Roman"/>
          <w:sz w:val="24"/>
          <w:szCs w:val="24"/>
        </w:rPr>
      </w:pPr>
      <w:r w:rsidRPr="00D050F4">
        <w:rPr>
          <w:rFonts w:ascii="Times New Roman" w:hAnsi="Times New Roman" w:cs="Times New Roman"/>
          <w:sz w:val="24"/>
          <w:szCs w:val="24"/>
        </w:rPr>
        <w:t xml:space="preserve">Second: </w:t>
      </w:r>
      <w:r w:rsidR="00D050F4" w:rsidRPr="00D050F4">
        <w:rPr>
          <w:rFonts w:ascii="Times New Roman" w:hAnsi="Times New Roman" w:cs="Times New Roman"/>
          <w:sz w:val="24"/>
          <w:szCs w:val="24"/>
        </w:rPr>
        <w:t>Ms</w:t>
      </w:r>
      <w:r w:rsidR="00F94FCC" w:rsidRPr="00D050F4">
        <w:rPr>
          <w:rFonts w:ascii="Times New Roman" w:hAnsi="Times New Roman" w:cs="Times New Roman"/>
          <w:sz w:val="24"/>
          <w:szCs w:val="24"/>
        </w:rPr>
        <w:t xml:space="preserve">. </w:t>
      </w:r>
      <w:r w:rsidR="00D050F4" w:rsidRPr="00D050F4">
        <w:rPr>
          <w:rFonts w:ascii="Times New Roman" w:hAnsi="Times New Roman" w:cs="Times New Roman"/>
          <w:sz w:val="24"/>
          <w:szCs w:val="24"/>
        </w:rPr>
        <w:t>Campbell</w:t>
      </w:r>
    </w:p>
    <w:p w:rsidR="00687E68" w:rsidRPr="00D050F4" w:rsidRDefault="0010028C" w:rsidP="00687E68">
      <w:pPr>
        <w:pStyle w:val="ListParagraph"/>
        <w:numPr>
          <w:ilvl w:val="0"/>
          <w:numId w:val="7"/>
        </w:numPr>
        <w:tabs>
          <w:tab w:val="left" w:pos="7800"/>
        </w:tabs>
        <w:autoSpaceDE w:val="0"/>
        <w:autoSpaceDN w:val="0"/>
        <w:adjustRightInd w:val="0"/>
        <w:spacing w:after="0" w:line="240" w:lineRule="auto"/>
        <w:jc w:val="both"/>
        <w:rPr>
          <w:rFonts w:ascii="Times New Roman" w:hAnsi="Times New Roman" w:cs="Times New Roman"/>
          <w:sz w:val="24"/>
          <w:szCs w:val="24"/>
        </w:rPr>
      </w:pPr>
      <w:r w:rsidRPr="00D050F4">
        <w:rPr>
          <w:rFonts w:ascii="Times New Roman" w:hAnsi="Times New Roman" w:cs="Times New Roman"/>
          <w:sz w:val="24"/>
          <w:szCs w:val="24"/>
        </w:rPr>
        <w:t xml:space="preserve">All in favor: </w:t>
      </w:r>
      <w:r w:rsidR="00F94FCC" w:rsidRPr="00D050F4">
        <w:rPr>
          <w:rFonts w:ascii="Times New Roman" w:hAnsi="Times New Roman" w:cs="Times New Roman"/>
          <w:sz w:val="24"/>
          <w:szCs w:val="24"/>
        </w:rPr>
        <w:t>Unanimous</w:t>
      </w:r>
    </w:p>
    <w:sectPr w:rsidR="00687E68" w:rsidRPr="00D050F4">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59BA" w:rsidRDefault="007959BA" w:rsidP="00A3793A">
      <w:pPr>
        <w:spacing w:after="0" w:line="240" w:lineRule="auto"/>
      </w:pPr>
      <w:r>
        <w:separator/>
      </w:r>
    </w:p>
  </w:endnote>
  <w:endnote w:type="continuationSeparator" w:id="0">
    <w:p w:rsidR="007959BA" w:rsidRDefault="007959BA" w:rsidP="00A379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8743320"/>
      <w:docPartObj>
        <w:docPartGallery w:val="Page Numbers (Bottom of Page)"/>
        <w:docPartUnique/>
      </w:docPartObj>
    </w:sdtPr>
    <w:sdtEndPr>
      <w:rPr>
        <w:noProof/>
      </w:rPr>
    </w:sdtEndPr>
    <w:sdtContent>
      <w:p w:rsidR="00953A63" w:rsidRDefault="00953A63">
        <w:pPr>
          <w:pStyle w:val="Footer"/>
          <w:jc w:val="right"/>
        </w:pPr>
        <w:r>
          <w:fldChar w:fldCharType="begin"/>
        </w:r>
        <w:r>
          <w:instrText xml:space="preserve"> PAGE   \* MERGEFORMAT </w:instrText>
        </w:r>
        <w:r>
          <w:fldChar w:fldCharType="separate"/>
        </w:r>
        <w:r w:rsidR="00971D51">
          <w:rPr>
            <w:noProof/>
          </w:rPr>
          <w:t>6</w:t>
        </w:r>
        <w:r>
          <w:rPr>
            <w:noProof/>
          </w:rPr>
          <w:fldChar w:fldCharType="end"/>
        </w:r>
      </w:p>
    </w:sdtContent>
  </w:sdt>
  <w:p w:rsidR="00953A63" w:rsidRDefault="00953A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59BA" w:rsidRDefault="007959BA" w:rsidP="00A3793A">
      <w:pPr>
        <w:spacing w:after="0" w:line="240" w:lineRule="auto"/>
      </w:pPr>
      <w:r>
        <w:separator/>
      </w:r>
    </w:p>
  </w:footnote>
  <w:footnote w:type="continuationSeparator" w:id="0">
    <w:p w:rsidR="007959BA" w:rsidRDefault="007959BA" w:rsidP="00A3793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B6BE8"/>
    <w:multiLevelType w:val="hybridMultilevel"/>
    <w:tmpl w:val="537AFD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B743B9"/>
    <w:multiLevelType w:val="hybridMultilevel"/>
    <w:tmpl w:val="AF5C1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B72D20"/>
    <w:multiLevelType w:val="hybridMultilevel"/>
    <w:tmpl w:val="D73A6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324C2D"/>
    <w:multiLevelType w:val="hybridMultilevel"/>
    <w:tmpl w:val="245C3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B302E4"/>
    <w:multiLevelType w:val="hybridMultilevel"/>
    <w:tmpl w:val="2004BA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D76388D"/>
    <w:multiLevelType w:val="hybridMultilevel"/>
    <w:tmpl w:val="8D244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179108E"/>
    <w:multiLevelType w:val="hybridMultilevel"/>
    <w:tmpl w:val="A23EC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57B313B"/>
    <w:multiLevelType w:val="hybridMultilevel"/>
    <w:tmpl w:val="DB889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77216BC"/>
    <w:multiLevelType w:val="hybridMultilevel"/>
    <w:tmpl w:val="A7560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7261E96"/>
    <w:multiLevelType w:val="hybridMultilevel"/>
    <w:tmpl w:val="4BAEC4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9A84577"/>
    <w:multiLevelType w:val="hybridMultilevel"/>
    <w:tmpl w:val="59105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A62312C"/>
    <w:multiLevelType w:val="hybridMultilevel"/>
    <w:tmpl w:val="3238D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C223CF6"/>
    <w:multiLevelType w:val="hybridMultilevel"/>
    <w:tmpl w:val="EBE0B87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5123EAD"/>
    <w:multiLevelType w:val="hybridMultilevel"/>
    <w:tmpl w:val="4F90B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9937121"/>
    <w:multiLevelType w:val="hybridMultilevel"/>
    <w:tmpl w:val="95CE8CF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D174EDA"/>
    <w:multiLevelType w:val="hybridMultilevel"/>
    <w:tmpl w:val="80EC6C54"/>
    <w:lvl w:ilvl="0" w:tplc="B6649CE8">
      <w:start w:val="1"/>
      <w:numFmt w:val="decimal"/>
      <w:pStyle w:val="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DE83F61"/>
    <w:multiLevelType w:val="hybridMultilevel"/>
    <w:tmpl w:val="79981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5D35E8F"/>
    <w:multiLevelType w:val="hybridMultilevel"/>
    <w:tmpl w:val="9E441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9B555DE"/>
    <w:multiLevelType w:val="hybridMultilevel"/>
    <w:tmpl w:val="CC6A9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D8A7329"/>
    <w:multiLevelType w:val="hybridMultilevel"/>
    <w:tmpl w:val="5F8629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6"/>
  </w:num>
  <w:num w:numId="3">
    <w:abstractNumId w:val="13"/>
  </w:num>
  <w:num w:numId="4">
    <w:abstractNumId w:val="11"/>
  </w:num>
  <w:num w:numId="5">
    <w:abstractNumId w:val="0"/>
  </w:num>
  <w:num w:numId="6">
    <w:abstractNumId w:val="19"/>
  </w:num>
  <w:num w:numId="7">
    <w:abstractNumId w:val="7"/>
  </w:num>
  <w:num w:numId="8">
    <w:abstractNumId w:val="16"/>
  </w:num>
  <w:num w:numId="9">
    <w:abstractNumId w:val="2"/>
  </w:num>
  <w:num w:numId="10">
    <w:abstractNumId w:val="10"/>
  </w:num>
  <w:num w:numId="11">
    <w:abstractNumId w:val="3"/>
  </w:num>
  <w:num w:numId="12">
    <w:abstractNumId w:val="5"/>
  </w:num>
  <w:num w:numId="13">
    <w:abstractNumId w:val="18"/>
  </w:num>
  <w:num w:numId="14">
    <w:abstractNumId w:val="8"/>
  </w:num>
  <w:num w:numId="15">
    <w:abstractNumId w:val="1"/>
  </w:num>
  <w:num w:numId="16">
    <w:abstractNumId w:val="17"/>
  </w:num>
  <w:num w:numId="17">
    <w:abstractNumId w:val="9"/>
  </w:num>
  <w:num w:numId="18">
    <w:abstractNumId w:val="12"/>
  </w:num>
  <w:num w:numId="19">
    <w:abstractNumId w:val="15"/>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34E2"/>
    <w:rsid w:val="00003306"/>
    <w:rsid w:val="00012030"/>
    <w:rsid w:val="00031020"/>
    <w:rsid w:val="00035D8C"/>
    <w:rsid w:val="000419F5"/>
    <w:rsid w:val="000914CC"/>
    <w:rsid w:val="000C408D"/>
    <w:rsid w:val="000D39CE"/>
    <w:rsid w:val="000E1833"/>
    <w:rsid w:val="000E4A2A"/>
    <w:rsid w:val="0010028C"/>
    <w:rsid w:val="00121AB3"/>
    <w:rsid w:val="001556D6"/>
    <w:rsid w:val="001720B4"/>
    <w:rsid w:val="00172FBF"/>
    <w:rsid w:val="00175FEC"/>
    <w:rsid w:val="00193E42"/>
    <w:rsid w:val="001A0780"/>
    <w:rsid w:val="001B0CC5"/>
    <w:rsid w:val="001D57E4"/>
    <w:rsid w:val="001D65CA"/>
    <w:rsid w:val="00214F15"/>
    <w:rsid w:val="002349CE"/>
    <w:rsid w:val="002607B0"/>
    <w:rsid w:val="00261795"/>
    <w:rsid w:val="00265E33"/>
    <w:rsid w:val="002A11AA"/>
    <w:rsid w:val="002A1E2E"/>
    <w:rsid w:val="002C0520"/>
    <w:rsid w:val="002D7738"/>
    <w:rsid w:val="003313A7"/>
    <w:rsid w:val="00355A43"/>
    <w:rsid w:val="003566F2"/>
    <w:rsid w:val="00385E74"/>
    <w:rsid w:val="003C3626"/>
    <w:rsid w:val="003C68D2"/>
    <w:rsid w:val="003E0115"/>
    <w:rsid w:val="003F79A0"/>
    <w:rsid w:val="00446E92"/>
    <w:rsid w:val="004676DD"/>
    <w:rsid w:val="00477095"/>
    <w:rsid w:val="004F7D74"/>
    <w:rsid w:val="00527564"/>
    <w:rsid w:val="00544E79"/>
    <w:rsid w:val="0055303A"/>
    <w:rsid w:val="00554C64"/>
    <w:rsid w:val="00556AE3"/>
    <w:rsid w:val="005573F3"/>
    <w:rsid w:val="00572EBB"/>
    <w:rsid w:val="00597004"/>
    <w:rsid w:val="005C2523"/>
    <w:rsid w:val="005C75A9"/>
    <w:rsid w:val="005C7A67"/>
    <w:rsid w:val="005F51B2"/>
    <w:rsid w:val="00612AF6"/>
    <w:rsid w:val="00632059"/>
    <w:rsid w:val="00652B07"/>
    <w:rsid w:val="0066169E"/>
    <w:rsid w:val="006700D6"/>
    <w:rsid w:val="00687E68"/>
    <w:rsid w:val="0069308C"/>
    <w:rsid w:val="00697F52"/>
    <w:rsid w:val="00700FF7"/>
    <w:rsid w:val="007127DC"/>
    <w:rsid w:val="0073428E"/>
    <w:rsid w:val="007358DE"/>
    <w:rsid w:val="007855FF"/>
    <w:rsid w:val="007959BA"/>
    <w:rsid w:val="007D093A"/>
    <w:rsid w:val="007D2AD7"/>
    <w:rsid w:val="007D4B08"/>
    <w:rsid w:val="007F51DB"/>
    <w:rsid w:val="00874E06"/>
    <w:rsid w:val="008D3D68"/>
    <w:rsid w:val="008F6021"/>
    <w:rsid w:val="008F6229"/>
    <w:rsid w:val="009154CE"/>
    <w:rsid w:val="009470D4"/>
    <w:rsid w:val="00953A63"/>
    <w:rsid w:val="00971D51"/>
    <w:rsid w:val="00975C92"/>
    <w:rsid w:val="009833F3"/>
    <w:rsid w:val="009902B3"/>
    <w:rsid w:val="009B54C2"/>
    <w:rsid w:val="00A26E4F"/>
    <w:rsid w:val="00A30BCA"/>
    <w:rsid w:val="00A35180"/>
    <w:rsid w:val="00A3519D"/>
    <w:rsid w:val="00A3793A"/>
    <w:rsid w:val="00A44822"/>
    <w:rsid w:val="00AB15DD"/>
    <w:rsid w:val="00AD5B3A"/>
    <w:rsid w:val="00AE2C52"/>
    <w:rsid w:val="00AF0913"/>
    <w:rsid w:val="00B11E5D"/>
    <w:rsid w:val="00B131A9"/>
    <w:rsid w:val="00B21318"/>
    <w:rsid w:val="00B36944"/>
    <w:rsid w:val="00B46FCE"/>
    <w:rsid w:val="00B504B7"/>
    <w:rsid w:val="00B50B99"/>
    <w:rsid w:val="00B57E7B"/>
    <w:rsid w:val="00BA4F16"/>
    <w:rsid w:val="00BD1FB6"/>
    <w:rsid w:val="00C55B13"/>
    <w:rsid w:val="00C6290A"/>
    <w:rsid w:val="00CB51A4"/>
    <w:rsid w:val="00CD4EEC"/>
    <w:rsid w:val="00D050F4"/>
    <w:rsid w:val="00D24436"/>
    <w:rsid w:val="00D65B6F"/>
    <w:rsid w:val="00DD029D"/>
    <w:rsid w:val="00DE00D1"/>
    <w:rsid w:val="00DE4110"/>
    <w:rsid w:val="00DE621D"/>
    <w:rsid w:val="00E07731"/>
    <w:rsid w:val="00E103CC"/>
    <w:rsid w:val="00E1270D"/>
    <w:rsid w:val="00E54D0A"/>
    <w:rsid w:val="00E60DB5"/>
    <w:rsid w:val="00E612B9"/>
    <w:rsid w:val="00E87484"/>
    <w:rsid w:val="00EE7358"/>
    <w:rsid w:val="00EF4152"/>
    <w:rsid w:val="00F07211"/>
    <w:rsid w:val="00F33C02"/>
    <w:rsid w:val="00F37CB1"/>
    <w:rsid w:val="00F94FCC"/>
    <w:rsid w:val="00FC34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E4110"/>
    <w:pPr>
      <w:keepNext/>
      <w:keepLines/>
      <w:numPr>
        <w:numId w:val="19"/>
      </w:numPr>
      <w:spacing w:before="480" w:after="0"/>
      <w:ind w:left="360"/>
      <w:outlineLvl w:val="0"/>
    </w:pPr>
    <w:rPr>
      <w:rFonts w:ascii="Calibri" w:eastAsia="Times New Roman" w:hAnsi="Calibri" w:cs="Times New Roman"/>
      <w:b/>
      <w:bCs/>
      <w:color w:val="1F497D"/>
      <w:sz w:val="20"/>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34E2"/>
    <w:pPr>
      <w:ind w:left="720"/>
      <w:contextualSpacing/>
    </w:pPr>
  </w:style>
  <w:style w:type="paragraph" w:customStyle="1" w:styleId="ExecOffice">
    <w:name w:val="Exec Office"/>
    <w:basedOn w:val="Normal"/>
    <w:rsid w:val="00172FBF"/>
    <w:pPr>
      <w:framePr w:w="6927" w:hSpace="187" w:wrap="notBeside" w:vAnchor="text" w:hAnchor="page" w:x="3594" w:y="1"/>
      <w:spacing w:after="0" w:line="240" w:lineRule="auto"/>
      <w:jc w:val="center"/>
    </w:pPr>
    <w:rPr>
      <w:rFonts w:ascii="Arial" w:eastAsia="Times New Roman" w:hAnsi="Arial" w:cs="Times New Roman"/>
      <w:sz w:val="28"/>
      <w:szCs w:val="20"/>
    </w:rPr>
  </w:style>
  <w:style w:type="paragraph" w:customStyle="1" w:styleId="Weld">
    <w:name w:val="Weld"/>
    <w:basedOn w:val="Normal"/>
    <w:rsid w:val="00172FBF"/>
    <w:pPr>
      <w:framePr w:hSpace="187" w:wrap="notBeside" w:vAnchor="text" w:hAnchor="page" w:x="546" w:y="141"/>
      <w:spacing w:after="0" w:line="240" w:lineRule="auto"/>
      <w:jc w:val="center"/>
    </w:pPr>
    <w:rPr>
      <w:rFonts w:ascii="Arial Rounded MT Bold" w:eastAsia="Times New Roman" w:hAnsi="Arial Rounded MT Bold" w:cs="Times New Roman"/>
      <w:sz w:val="16"/>
      <w:szCs w:val="20"/>
    </w:rPr>
  </w:style>
  <w:style w:type="paragraph" w:customStyle="1" w:styleId="Governor">
    <w:name w:val="Governor"/>
    <w:basedOn w:val="Normal"/>
    <w:rsid w:val="00172FBF"/>
    <w:pPr>
      <w:framePr w:hSpace="187" w:wrap="notBeside" w:vAnchor="text" w:hAnchor="page" w:x="546" w:y="141"/>
      <w:spacing w:after="120" w:line="240" w:lineRule="auto"/>
      <w:jc w:val="center"/>
    </w:pPr>
    <w:rPr>
      <w:rFonts w:ascii="Arial Rounded MT Bold" w:eastAsia="Times New Roman" w:hAnsi="Arial Rounded MT Bold" w:cs="Times New Roman"/>
      <w:sz w:val="14"/>
      <w:szCs w:val="20"/>
    </w:rPr>
  </w:style>
  <w:style w:type="paragraph" w:customStyle="1" w:styleId="Default">
    <w:name w:val="Default"/>
    <w:rsid w:val="00172FBF"/>
    <w:pPr>
      <w:autoSpaceDE w:val="0"/>
      <w:autoSpaceDN w:val="0"/>
      <w:adjustRightInd w:val="0"/>
      <w:spacing w:after="0" w:line="240" w:lineRule="auto"/>
    </w:pPr>
    <w:rPr>
      <w:rFonts w:ascii="Book Antiqua" w:eastAsia="Times New Roman" w:hAnsi="Book Antiqua" w:cs="Book Antiqua"/>
      <w:color w:val="000000"/>
      <w:sz w:val="24"/>
      <w:szCs w:val="24"/>
    </w:rPr>
  </w:style>
  <w:style w:type="paragraph" w:styleId="BalloonText">
    <w:name w:val="Balloon Text"/>
    <w:basedOn w:val="Normal"/>
    <w:link w:val="BalloonTextChar"/>
    <w:uiPriority w:val="99"/>
    <w:semiHidden/>
    <w:unhideWhenUsed/>
    <w:rsid w:val="00172F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2FBF"/>
    <w:rPr>
      <w:rFonts w:ascii="Tahoma" w:hAnsi="Tahoma" w:cs="Tahoma"/>
      <w:sz w:val="16"/>
      <w:szCs w:val="16"/>
    </w:rPr>
  </w:style>
  <w:style w:type="paragraph" w:styleId="Header">
    <w:name w:val="header"/>
    <w:basedOn w:val="Normal"/>
    <w:link w:val="HeaderChar"/>
    <w:uiPriority w:val="99"/>
    <w:unhideWhenUsed/>
    <w:rsid w:val="00A379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793A"/>
  </w:style>
  <w:style w:type="paragraph" w:styleId="Footer">
    <w:name w:val="footer"/>
    <w:basedOn w:val="Normal"/>
    <w:link w:val="FooterChar"/>
    <w:uiPriority w:val="99"/>
    <w:unhideWhenUsed/>
    <w:rsid w:val="00A379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793A"/>
  </w:style>
  <w:style w:type="character" w:styleId="CommentReference">
    <w:name w:val="annotation reference"/>
    <w:basedOn w:val="DefaultParagraphFont"/>
    <w:uiPriority w:val="99"/>
    <w:semiHidden/>
    <w:unhideWhenUsed/>
    <w:rsid w:val="00612AF6"/>
    <w:rPr>
      <w:sz w:val="16"/>
      <w:szCs w:val="16"/>
    </w:rPr>
  </w:style>
  <w:style w:type="paragraph" w:styleId="CommentText">
    <w:name w:val="annotation text"/>
    <w:basedOn w:val="Normal"/>
    <w:link w:val="CommentTextChar"/>
    <w:uiPriority w:val="99"/>
    <w:semiHidden/>
    <w:unhideWhenUsed/>
    <w:rsid w:val="00612AF6"/>
    <w:pPr>
      <w:spacing w:line="240" w:lineRule="auto"/>
    </w:pPr>
    <w:rPr>
      <w:sz w:val="20"/>
      <w:szCs w:val="20"/>
    </w:rPr>
  </w:style>
  <w:style w:type="character" w:customStyle="1" w:styleId="CommentTextChar">
    <w:name w:val="Comment Text Char"/>
    <w:basedOn w:val="DefaultParagraphFont"/>
    <w:link w:val="CommentText"/>
    <w:uiPriority w:val="99"/>
    <w:semiHidden/>
    <w:rsid w:val="00612AF6"/>
    <w:rPr>
      <w:sz w:val="20"/>
      <w:szCs w:val="20"/>
    </w:rPr>
  </w:style>
  <w:style w:type="paragraph" w:styleId="CommentSubject">
    <w:name w:val="annotation subject"/>
    <w:basedOn w:val="CommentText"/>
    <w:next w:val="CommentText"/>
    <w:link w:val="CommentSubjectChar"/>
    <w:uiPriority w:val="99"/>
    <w:semiHidden/>
    <w:unhideWhenUsed/>
    <w:rsid w:val="00612AF6"/>
    <w:rPr>
      <w:b/>
      <w:bCs/>
    </w:rPr>
  </w:style>
  <w:style w:type="character" w:customStyle="1" w:styleId="CommentSubjectChar">
    <w:name w:val="Comment Subject Char"/>
    <w:basedOn w:val="CommentTextChar"/>
    <w:link w:val="CommentSubject"/>
    <w:uiPriority w:val="99"/>
    <w:semiHidden/>
    <w:rsid w:val="00612AF6"/>
    <w:rPr>
      <w:b/>
      <w:bCs/>
      <w:sz w:val="20"/>
      <w:szCs w:val="20"/>
    </w:rPr>
  </w:style>
  <w:style w:type="character" w:customStyle="1" w:styleId="Heading1Char">
    <w:name w:val="Heading 1 Char"/>
    <w:basedOn w:val="DefaultParagraphFont"/>
    <w:link w:val="Heading1"/>
    <w:uiPriority w:val="9"/>
    <w:rsid w:val="00DE4110"/>
    <w:rPr>
      <w:rFonts w:ascii="Calibri" w:eastAsia="Times New Roman" w:hAnsi="Calibri" w:cs="Times New Roman"/>
      <w:b/>
      <w:bCs/>
      <w:color w:val="1F497D"/>
      <w:sz w:val="20"/>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E4110"/>
    <w:pPr>
      <w:keepNext/>
      <w:keepLines/>
      <w:numPr>
        <w:numId w:val="19"/>
      </w:numPr>
      <w:spacing w:before="480" w:after="0"/>
      <w:ind w:left="360"/>
      <w:outlineLvl w:val="0"/>
    </w:pPr>
    <w:rPr>
      <w:rFonts w:ascii="Calibri" w:eastAsia="Times New Roman" w:hAnsi="Calibri" w:cs="Times New Roman"/>
      <w:b/>
      <w:bCs/>
      <w:color w:val="1F497D"/>
      <w:sz w:val="20"/>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34E2"/>
    <w:pPr>
      <w:ind w:left="720"/>
      <w:contextualSpacing/>
    </w:pPr>
  </w:style>
  <w:style w:type="paragraph" w:customStyle="1" w:styleId="ExecOffice">
    <w:name w:val="Exec Office"/>
    <w:basedOn w:val="Normal"/>
    <w:rsid w:val="00172FBF"/>
    <w:pPr>
      <w:framePr w:w="6927" w:hSpace="187" w:wrap="notBeside" w:vAnchor="text" w:hAnchor="page" w:x="3594" w:y="1"/>
      <w:spacing w:after="0" w:line="240" w:lineRule="auto"/>
      <w:jc w:val="center"/>
    </w:pPr>
    <w:rPr>
      <w:rFonts w:ascii="Arial" w:eastAsia="Times New Roman" w:hAnsi="Arial" w:cs="Times New Roman"/>
      <w:sz w:val="28"/>
      <w:szCs w:val="20"/>
    </w:rPr>
  </w:style>
  <w:style w:type="paragraph" w:customStyle="1" w:styleId="Weld">
    <w:name w:val="Weld"/>
    <w:basedOn w:val="Normal"/>
    <w:rsid w:val="00172FBF"/>
    <w:pPr>
      <w:framePr w:hSpace="187" w:wrap="notBeside" w:vAnchor="text" w:hAnchor="page" w:x="546" w:y="141"/>
      <w:spacing w:after="0" w:line="240" w:lineRule="auto"/>
      <w:jc w:val="center"/>
    </w:pPr>
    <w:rPr>
      <w:rFonts w:ascii="Arial Rounded MT Bold" w:eastAsia="Times New Roman" w:hAnsi="Arial Rounded MT Bold" w:cs="Times New Roman"/>
      <w:sz w:val="16"/>
      <w:szCs w:val="20"/>
    </w:rPr>
  </w:style>
  <w:style w:type="paragraph" w:customStyle="1" w:styleId="Governor">
    <w:name w:val="Governor"/>
    <w:basedOn w:val="Normal"/>
    <w:rsid w:val="00172FBF"/>
    <w:pPr>
      <w:framePr w:hSpace="187" w:wrap="notBeside" w:vAnchor="text" w:hAnchor="page" w:x="546" w:y="141"/>
      <w:spacing w:after="120" w:line="240" w:lineRule="auto"/>
      <w:jc w:val="center"/>
    </w:pPr>
    <w:rPr>
      <w:rFonts w:ascii="Arial Rounded MT Bold" w:eastAsia="Times New Roman" w:hAnsi="Arial Rounded MT Bold" w:cs="Times New Roman"/>
      <w:sz w:val="14"/>
      <w:szCs w:val="20"/>
    </w:rPr>
  </w:style>
  <w:style w:type="paragraph" w:customStyle="1" w:styleId="Default">
    <w:name w:val="Default"/>
    <w:rsid w:val="00172FBF"/>
    <w:pPr>
      <w:autoSpaceDE w:val="0"/>
      <w:autoSpaceDN w:val="0"/>
      <w:adjustRightInd w:val="0"/>
      <w:spacing w:after="0" w:line="240" w:lineRule="auto"/>
    </w:pPr>
    <w:rPr>
      <w:rFonts w:ascii="Book Antiqua" w:eastAsia="Times New Roman" w:hAnsi="Book Antiqua" w:cs="Book Antiqua"/>
      <w:color w:val="000000"/>
      <w:sz w:val="24"/>
      <w:szCs w:val="24"/>
    </w:rPr>
  </w:style>
  <w:style w:type="paragraph" w:styleId="BalloonText">
    <w:name w:val="Balloon Text"/>
    <w:basedOn w:val="Normal"/>
    <w:link w:val="BalloonTextChar"/>
    <w:uiPriority w:val="99"/>
    <w:semiHidden/>
    <w:unhideWhenUsed/>
    <w:rsid w:val="00172F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2FBF"/>
    <w:rPr>
      <w:rFonts w:ascii="Tahoma" w:hAnsi="Tahoma" w:cs="Tahoma"/>
      <w:sz w:val="16"/>
      <w:szCs w:val="16"/>
    </w:rPr>
  </w:style>
  <w:style w:type="paragraph" w:styleId="Header">
    <w:name w:val="header"/>
    <w:basedOn w:val="Normal"/>
    <w:link w:val="HeaderChar"/>
    <w:uiPriority w:val="99"/>
    <w:unhideWhenUsed/>
    <w:rsid w:val="00A379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793A"/>
  </w:style>
  <w:style w:type="paragraph" w:styleId="Footer">
    <w:name w:val="footer"/>
    <w:basedOn w:val="Normal"/>
    <w:link w:val="FooterChar"/>
    <w:uiPriority w:val="99"/>
    <w:unhideWhenUsed/>
    <w:rsid w:val="00A379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793A"/>
  </w:style>
  <w:style w:type="character" w:styleId="CommentReference">
    <w:name w:val="annotation reference"/>
    <w:basedOn w:val="DefaultParagraphFont"/>
    <w:uiPriority w:val="99"/>
    <w:semiHidden/>
    <w:unhideWhenUsed/>
    <w:rsid w:val="00612AF6"/>
    <w:rPr>
      <w:sz w:val="16"/>
      <w:szCs w:val="16"/>
    </w:rPr>
  </w:style>
  <w:style w:type="paragraph" w:styleId="CommentText">
    <w:name w:val="annotation text"/>
    <w:basedOn w:val="Normal"/>
    <w:link w:val="CommentTextChar"/>
    <w:uiPriority w:val="99"/>
    <w:semiHidden/>
    <w:unhideWhenUsed/>
    <w:rsid w:val="00612AF6"/>
    <w:pPr>
      <w:spacing w:line="240" w:lineRule="auto"/>
    </w:pPr>
    <w:rPr>
      <w:sz w:val="20"/>
      <w:szCs w:val="20"/>
    </w:rPr>
  </w:style>
  <w:style w:type="character" w:customStyle="1" w:styleId="CommentTextChar">
    <w:name w:val="Comment Text Char"/>
    <w:basedOn w:val="DefaultParagraphFont"/>
    <w:link w:val="CommentText"/>
    <w:uiPriority w:val="99"/>
    <w:semiHidden/>
    <w:rsid w:val="00612AF6"/>
    <w:rPr>
      <w:sz w:val="20"/>
      <w:szCs w:val="20"/>
    </w:rPr>
  </w:style>
  <w:style w:type="paragraph" w:styleId="CommentSubject">
    <w:name w:val="annotation subject"/>
    <w:basedOn w:val="CommentText"/>
    <w:next w:val="CommentText"/>
    <w:link w:val="CommentSubjectChar"/>
    <w:uiPriority w:val="99"/>
    <w:semiHidden/>
    <w:unhideWhenUsed/>
    <w:rsid w:val="00612AF6"/>
    <w:rPr>
      <w:b/>
      <w:bCs/>
    </w:rPr>
  </w:style>
  <w:style w:type="character" w:customStyle="1" w:styleId="CommentSubjectChar">
    <w:name w:val="Comment Subject Char"/>
    <w:basedOn w:val="CommentTextChar"/>
    <w:link w:val="CommentSubject"/>
    <w:uiPriority w:val="99"/>
    <w:semiHidden/>
    <w:rsid w:val="00612AF6"/>
    <w:rPr>
      <w:b/>
      <w:bCs/>
      <w:sz w:val="20"/>
      <w:szCs w:val="20"/>
    </w:rPr>
  </w:style>
  <w:style w:type="character" w:customStyle="1" w:styleId="Heading1Char">
    <w:name w:val="Heading 1 Char"/>
    <w:basedOn w:val="DefaultParagraphFont"/>
    <w:link w:val="Heading1"/>
    <w:uiPriority w:val="9"/>
    <w:rsid w:val="00DE4110"/>
    <w:rPr>
      <w:rFonts w:ascii="Calibri" w:eastAsia="Times New Roman" w:hAnsi="Calibri" w:cs="Times New Roman"/>
      <w:b/>
      <w:bCs/>
      <w:color w:val="1F497D"/>
      <w:sz w:val="20"/>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E57B2C-FDC2-4CF4-96FB-479A6BC735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2324</Words>
  <Characters>13251</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15544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Thaker, Vishal (DPH)</dc:creator>
  <cp:lastModifiedBy> Lauren Nelson</cp:lastModifiedBy>
  <cp:revision>3</cp:revision>
  <dcterms:created xsi:type="dcterms:W3CDTF">2018-01-29T17:11:00Z</dcterms:created>
  <dcterms:modified xsi:type="dcterms:W3CDTF">2018-01-29T17:22:00Z</dcterms:modified>
</cp:coreProperties>
</file>