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FBF" w:rsidRPr="00687E68" w:rsidRDefault="00172FBF" w:rsidP="00172FBF">
      <w:pPr>
        <w:framePr w:w="6926" w:hSpace="187" w:wrap="notBeside" w:vAnchor="page" w:hAnchor="page" w:x="2884" w:y="711"/>
        <w:spacing w:after="0"/>
        <w:jc w:val="center"/>
        <w:rPr>
          <w:rFonts w:ascii="Garamond" w:hAnsi="Garamond" w:cs="Tahoma"/>
          <w:sz w:val="36"/>
          <w:szCs w:val="36"/>
        </w:rPr>
      </w:pPr>
      <w:bookmarkStart w:id="0" w:name="_GoBack"/>
      <w:bookmarkEnd w:id="0"/>
      <w:r w:rsidRPr="00687E68">
        <w:rPr>
          <w:rFonts w:ascii="Garamond" w:hAnsi="Garamond" w:cs="Tahoma"/>
          <w:sz w:val="36"/>
          <w:szCs w:val="36"/>
        </w:rPr>
        <w:t>The Commonwealth of Massachusetts</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Executive Office of Health and Human Services</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Department of Public Health</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250 Washington Street, Boston, MA 02108-4619</w:t>
      </w:r>
    </w:p>
    <w:p w:rsidR="00172FBF" w:rsidRPr="001E0DA1" w:rsidRDefault="00172FBF" w:rsidP="00172FBF">
      <w:pPr>
        <w:framePr w:w="1927" w:hSpace="180" w:wrap="auto" w:vAnchor="text" w:hAnchor="page" w:x="940" w:y="-951"/>
        <w:rPr>
          <w:sz w:val="20"/>
        </w:rPr>
      </w:pPr>
      <w:r w:rsidRPr="001E0DA1">
        <w:rPr>
          <w:noProof/>
          <w:sz w:val="20"/>
        </w:rPr>
        <w:drawing>
          <wp:inline distT="0" distB="0" distL="0" distR="0" wp14:anchorId="271BD208" wp14:editId="715555C5">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rsidR="00172FBF" w:rsidRPr="001E0DA1" w:rsidRDefault="00172FBF" w:rsidP="00172FBF">
      <w:pPr>
        <w:rPr>
          <w:sz w:val="20"/>
        </w:rPr>
      </w:pPr>
      <w:r w:rsidRPr="001E0DA1">
        <w:rPr>
          <w:noProof/>
          <w:sz w:val="20"/>
        </w:rPr>
        <mc:AlternateContent>
          <mc:Choice Requires="wps">
            <w:drawing>
              <wp:anchor distT="0" distB="0" distL="114300" distR="114300" simplePos="0" relativeHeight="251660288" behindDoc="0" locked="0" layoutInCell="1" allowOverlap="1" wp14:anchorId="71C850BD" wp14:editId="2CCE4B56">
                <wp:simplePos x="0" y="0"/>
                <wp:positionH relativeFrom="column">
                  <wp:posOffset>3900170</wp:posOffset>
                </wp:positionH>
                <wp:positionV relativeFrom="paragraph">
                  <wp:posOffset>539750</wp:posOffset>
                </wp:positionV>
                <wp:extent cx="1814195" cy="1136015"/>
                <wp:effectExtent l="4445" t="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2FBF" w:rsidRDefault="00172FBF" w:rsidP="00172FBF">
                            <w:pPr>
                              <w:pStyle w:val="Governor"/>
                              <w:spacing w:after="0"/>
                              <w:rPr>
                                <w:sz w:val="16"/>
                              </w:rPr>
                            </w:pPr>
                          </w:p>
                          <w:p w:rsidR="00172FBF" w:rsidRPr="003A7AFC" w:rsidRDefault="00172FBF" w:rsidP="00172FBF">
                            <w:pPr>
                              <w:pStyle w:val="Weld"/>
                            </w:pPr>
                            <w:r>
                              <w:t>MARYLOU SUDDERS</w:t>
                            </w:r>
                          </w:p>
                          <w:p w:rsidR="00172FBF" w:rsidRDefault="00172FBF" w:rsidP="00172FBF">
                            <w:pPr>
                              <w:pStyle w:val="Governor"/>
                            </w:pPr>
                            <w:r>
                              <w:t>Secretary</w:t>
                            </w:r>
                          </w:p>
                          <w:p w:rsidR="00172FBF" w:rsidRDefault="00172FBF" w:rsidP="00172FBF">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172FBF" w:rsidRDefault="00172FBF" w:rsidP="00172FBF">
                            <w:pPr>
                              <w:jc w:val="center"/>
                              <w:rPr>
                                <w:rFonts w:ascii="Arial Rounded MT Bold" w:hAnsi="Arial Rounded MT Bold"/>
                                <w:sz w:val="14"/>
                                <w:szCs w:val="14"/>
                              </w:rPr>
                            </w:pPr>
                          </w:p>
                          <w:p w:rsidR="00172FBF" w:rsidRPr="004813AC" w:rsidRDefault="00172FBF" w:rsidP="00172FBF">
                            <w:pPr>
                              <w:jc w:val="center"/>
                              <w:rPr>
                                <w:rFonts w:ascii="Arial" w:hAnsi="Arial" w:cs="Arial"/>
                                <w:b/>
                                <w:sz w:val="14"/>
                                <w:szCs w:val="14"/>
                              </w:rPr>
                            </w:pPr>
                            <w:r w:rsidRPr="004813AC">
                              <w:rPr>
                                <w:rFonts w:ascii="Arial" w:hAnsi="Arial" w:cs="Arial"/>
                                <w:b/>
                                <w:sz w:val="14"/>
                                <w:szCs w:val="14"/>
                              </w:rPr>
                              <w:t>Tel: 617-624-6000</w:t>
                            </w:r>
                          </w:p>
                          <w:p w:rsidR="00172FBF" w:rsidRPr="004813AC" w:rsidRDefault="00172FBF" w:rsidP="00172FBF">
                            <w:pPr>
                              <w:jc w:val="center"/>
                              <w:rPr>
                                <w:rFonts w:ascii="Arial" w:hAnsi="Arial" w:cs="Arial"/>
                                <w:b/>
                                <w:sz w:val="14"/>
                                <w:szCs w:val="14"/>
                                <w:lang w:val="fr-FR"/>
                              </w:rPr>
                            </w:pPr>
                            <w:r w:rsidRPr="004813AC">
                              <w:rPr>
                                <w:rFonts w:ascii="Arial" w:hAnsi="Arial" w:cs="Arial"/>
                                <w:b/>
                                <w:sz w:val="14"/>
                                <w:szCs w:val="14"/>
                                <w:lang w:val="fr-FR"/>
                              </w:rPr>
                              <w:t>www.mass.gov/dph</w:t>
                            </w:r>
                          </w:p>
                          <w:p w:rsidR="00172FBF" w:rsidRPr="00FC6B42" w:rsidRDefault="00172FBF" w:rsidP="00172FBF">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1pt;margin-top:42.5pt;width:142.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qggIAABA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" stroked="f">
                <v:textbox style="mso-fit-shape-to-text:t">
                  <w:txbxContent>
                    <w:p w:rsidR="00172FBF" w:rsidRDefault="00172FBF" w:rsidP="00172FBF">
                      <w:pPr>
                        <w:pStyle w:val="Governor"/>
                        <w:spacing w:after="0"/>
                        <w:rPr>
                          <w:sz w:val="16"/>
                        </w:rPr>
                      </w:pPr>
                    </w:p>
                    <w:p w:rsidR="00172FBF" w:rsidRPr="003A7AFC" w:rsidRDefault="00172FBF" w:rsidP="00172FBF">
                      <w:pPr>
                        <w:pStyle w:val="Weld"/>
                      </w:pPr>
                      <w:r>
                        <w:t>MARYLOU SUDDERS</w:t>
                      </w:r>
                    </w:p>
                    <w:p w:rsidR="00172FBF" w:rsidRDefault="00172FBF" w:rsidP="00172FBF">
                      <w:pPr>
                        <w:pStyle w:val="Governor"/>
                      </w:pPr>
                      <w:r>
                        <w:t>Secretary</w:t>
                      </w:r>
                    </w:p>
                    <w:p w:rsidR="00172FBF" w:rsidRDefault="00172FBF" w:rsidP="00172FBF">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172FBF" w:rsidRDefault="00172FBF" w:rsidP="00172FBF">
                      <w:pPr>
                        <w:jc w:val="center"/>
                        <w:rPr>
                          <w:rFonts w:ascii="Arial Rounded MT Bold" w:hAnsi="Arial Rounded MT Bold"/>
                          <w:sz w:val="14"/>
                          <w:szCs w:val="14"/>
                        </w:rPr>
                      </w:pPr>
                    </w:p>
                    <w:p w:rsidR="00172FBF" w:rsidRPr="004813AC" w:rsidRDefault="00172FBF" w:rsidP="00172FBF">
                      <w:pPr>
                        <w:jc w:val="center"/>
                        <w:rPr>
                          <w:rFonts w:ascii="Arial" w:hAnsi="Arial" w:cs="Arial"/>
                          <w:b/>
                          <w:sz w:val="14"/>
                          <w:szCs w:val="14"/>
                        </w:rPr>
                      </w:pPr>
                      <w:r w:rsidRPr="004813AC">
                        <w:rPr>
                          <w:rFonts w:ascii="Arial" w:hAnsi="Arial" w:cs="Arial"/>
                          <w:b/>
                          <w:sz w:val="14"/>
                          <w:szCs w:val="14"/>
                        </w:rPr>
                        <w:t>Tel: 617-624-6000</w:t>
                      </w:r>
                    </w:p>
                    <w:p w:rsidR="00172FBF" w:rsidRPr="004813AC" w:rsidRDefault="00172FBF" w:rsidP="00172FBF">
                      <w:pPr>
                        <w:jc w:val="center"/>
                        <w:rPr>
                          <w:rFonts w:ascii="Arial" w:hAnsi="Arial" w:cs="Arial"/>
                          <w:b/>
                          <w:sz w:val="14"/>
                          <w:szCs w:val="14"/>
                          <w:lang w:val="fr-FR"/>
                        </w:rPr>
                      </w:pPr>
                      <w:r w:rsidRPr="004813AC">
                        <w:rPr>
                          <w:rFonts w:ascii="Arial" w:hAnsi="Arial" w:cs="Arial"/>
                          <w:b/>
                          <w:sz w:val="14"/>
                          <w:szCs w:val="14"/>
                          <w:lang w:val="fr-FR"/>
                        </w:rPr>
                        <w:t>www.mass.gov/dph</w:t>
                      </w:r>
                    </w:p>
                    <w:p w:rsidR="00172FBF" w:rsidRPr="00FC6B42" w:rsidRDefault="00172FBF" w:rsidP="00172FBF">
                      <w:pPr>
                        <w:jc w:val="center"/>
                        <w:rPr>
                          <w:rFonts w:ascii="Arial Rounded MT Bold" w:hAnsi="Arial Rounded MT Bold"/>
                          <w:sz w:val="14"/>
                          <w:szCs w:val="14"/>
                        </w:rPr>
                      </w:pPr>
                    </w:p>
                  </w:txbxContent>
                </v:textbox>
              </v:shape>
            </w:pict>
          </mc:Fallback>
        </mc:AlternateContent>
      </w:r>
      <w:r w:rsidRPr="001E0DA1">
        <w:rPr>
          <w:noProof/>
          <w:sz w:val="20"/>
        </w:rPr>
        <mc:AlternateContent>
          <mc:Choice Requires="wps">
            <w:drawing>
              <wp:anchor distT="0" distB="0" distL="114300" distR="114300" simplePos="0" relativeHeight="251659264" behindDoc="0" locked="0" layoutInCell="1" allowOverlap="1" wp14:anchorId="012CF2A5" wp14:editId="34655399">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2FBF" w:rsidRDefault="00172FBF" w:rsidP="00172FBF">
                            <w:pPr>
                              <w:pStyle w:val="Governor"/>
                              <w:spacing w:after="0"/>
                              <w:rPr>
                                <w:sz w:val="16"/>
                              </w:rPr>
                            </w:pPr>
                          </w:p>
                          <w:p w:rsidR="00172FBF" w:rsidRDefault="00172FBF" w:rsidP="00172FBF">
                            <w:pPr>
                              <w:pStyle w:val="Governor"/>
                              <w:spacing w:after="0"/>
                              <w:rPr>
                                <w:sz w:val="16"/>
                              </w:rPr>
                            </w:pPr>
                            <w:r>
                              <w:rPr>
                                <w:sz w:val="16"/>
                              </w:rPr>
                              <w:t>CHARLES D. BAKER</w:t>
                            </w:r>
                          </w:p>
                          <w:p w:rsidR="00172FBF" w:rsidRDefault="00172FBF" w:rsidP="00172FBF">
                            <w:pPr>
                              <w:pStyle w:val="Governor"/>
                            </w:pPr>
                            <w:r>
                              <w:t>Governor</w:t>
                            </w:r>
                          </w:p>
                          <w:p w:rsidR="00172FBF" w:rsidRDefault="00172FBF" w:rsidP="00172FBF">
                            <w:pPr>
                              <w:pStyle w:val="Governor"/>
                              <w:spacing w:after="0"/>
                              <w:rPr>
                                <w:sz w:val="16"/>
                              </w:rPr>
                            </w:pPr>
                            <w:r>
                              <w:rPr>
                                <w:sz w:val="16"/>
                              </w:rPr>
                              <w:t>KARYN E. POLITO</w:t>
                            </w:r>
                          </w:p>
                          <w:p w:rsidR="00172FBF" w:rsidRDefault="00172FBF" w:rsidP="00172FBF">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33.8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rsidR="00172FBF" w:rsidRDefault="00172FBF" w:rsidP="00172FBF">
                      <w:pPr>
                        <w:pStyle w:val="Governor"/>
                        <w:spacing w:after="0"/>
                        <w:rPr>
                          <w:sz w:val="16"/>
                        </w:rPr>
                      </w:pPr>
                    </w:p>
                    <w:p w:rsidR="00172FBF" w:rsidRDefault="00172FBF" w:rsidP="00172FBF">
                      <w:pPr>
                        <w:pStyle w:val="Governor"/>
                        <w:spacing w:after="0"/>
                        <w:rPr>
                          <w:sz w:val="16"/>
                        </w:rPr>
                      </w:pPr>
                      <w:r>
                        <w:rPr>
                          <w:sz w:val="16"/>
                        </w:rPr>
                        <w:t>CHARLES D. BAKER</w:t>
                      </w:r>
                    </w:p>
                    <w:p w:rsidR="00172FBF" w:rsidRDefault="00172FBF" w:rsidP="00172FBF">
                      <w:pPr>
                        <w:pStyle w:val="Governor"/>
                      </w:pPr>
                      <w:r>
                        <w:t>Governor</w:t>
                      </w:r>
                    </w:p>
                    <w:p w:rsidR="00172FBF" w:rsidRDefault="00172FBF" w:rsidP="00172FBF">
                      <w:pPr>
                        <w:pStyle w:val="Governor"/>
                        <w:spacing w:after="0"/>
                        <w:rPr>
                          <w:sz w:val="16"/>
                        </w:rPr>
                      </w:pPr>
                      <w:r>
                        <w:rPr>
                          <w:sz w:val="16"/>
                        </w:rPr>
                        <w:t>KARYN E. POLITO</w:t>
                      </w:r>
                    </w:p>
                    <w:p w:rsidR="00172FBF" w:rsidRDefault="00172FBF" w:rsidP="00172FBF">
                      <w:pPr>
                        <w:pStyle w:val="Governor"/>
                      </w:pPr>
                      <w:r>
                        <w:t>Lieutenant Governor</w:t>
                      </w:r>
                    </w:p>
                  </w:txbxContent>
                </v:textbox>
              </v:shape>
            </w:pict>
          </mc:Fallback>
        </mc:AlternateContent>
      </w:r>
    </w:p>
    <w:p w:rsidR="00172FBF" w:rsidRPr="001E0DA1" w:rsidRDefault="00172FBF" w:rsidP="00172FBF">
      <w:pPr>
        <w:rPr>
          <w:sz w:val="20"/>
        </w:rPr>
      </w:pPr>
    </w:p>
    <w:p w:rsidR="00172FBF" w:rsidRPr="001E0DA1" w:rsidRDefault="00172FBF" w:rsidP="00172FBF">
      <w:pPr>
        <w:rPr>
          <w:sz w:val="20"/>
        </w:rPr>
      </w:pPr>
    </w:p>
    <w:p w:rsidR="00172FBF" w:rsidRPr="001E0DA1" w:rsidRDefault="00172FBF" w:rsidP="00172FBF">
      <w:pPr>
        <w:rPr>
          <w:sz w:val="20"/>
        </w:rPr>
      </w:pPr>
    </w:p>
    <w:p w:rsidR="00172FBF" w:rsidRPr="001E0DA1" w:rsidRDefault="00172FBF" w:rsidP="00172FBF">
      <w:pPr>
        <w:rPr>
          <w:sz w:val="20"/>
        </w:rPr>
      </w:pPr>
    </w:p>
    <w:p w:rsidR="00172FBF" w:rsidRPr="00687E68" w:rsidRDefault="00172FBF" w:rsidP="00687E68">
      <w:pPr>
        <w:pStyle w:val="Default"/>
        <w:jc w:val="center"/>
        <w:rPr>
          <w:rFonts w:ascii="Times New Roman" w:hAnsi="Times New Roman" w:cs="Times New Roman"/>
          <w:b/>
          <w:bCs/>
        </w:rPr>
      </w:pPr>
      <w:r w:rsidRPr="00687E68">
        <w:rPr>
          <w:rFonts w:ascii="Times New Roman" w:hAnsi="Times New Roman" w:cs="Times New Roman"/>
          <w:b/>
          <w:bCs/>
        </w:rPr>
        <w:t>Massachusetts Department of Public Health</w:t>
      </w:r>
    </w:p>
    <w:p w:rsidR="00172FBF" w:rsidRPr="00687E68" w:rsidRDefault="00172FBF" w:rsidP="00687E68">
      <w:pPr>
        <w:pStyle w:val="Default"/>
        <w:jc w:val="center"/>
        <w:rPr>
          <w:rFonts w:ascii="Times New Roman" w:hAnsi="Times New Roman" w:cs="Times New Roman"/>
          <w:b/>
          <w:bCs/>
        </w:rPr>
      </w:pPr>
      <w:r w:rsidRPr="00687E68">
        <w:rPr>
          <w:rFonts w:ascii="Times New Roman" w:hAnsi="Times New Roman" w:cs="Times New Roman"/>
          <w:b/>
          <w:bCs/>
        </w:rPr>
        <w:t>Minutes of the Drug Formulary Commission</w:t>
      </w:r>
    </w:p>
    <w:p w:rsidR="00172FBF" w:rsidRPr="00687E68" w:rsidRDefault="00172FBF" w:rsidP="00687E68">
      <w:pPr>
        <w:pStyle w:val="Default"/>
        <w:jc w:val="center"/>
        <w:rPr>
          <w:rFonts w:ascii="Times New Roman" w:hAnsi="Times New Roman" w:cs="Times New Roman"/>
        </w:rPr>
      </w:pPr>
      <w:r w:rsidRPr="00687E68">
        <w:rPr>
          <w:rFonts w:ascii="Times New Roman" w:hAnsi="Times New Roman" w:cs="Times New Roman"/>
          <w:b/>
          <w:bCs/>
        </w:rPr>
        <w:t>Meeting of Thursday, September 15, 2016</w:t>
      </w:r>
    </w:p>
    <w:p w:rsidR="00172FBF" w:rsidRPr="00687E68" w:rsidRDefault="00172FBF" w:rsidP="00687E68">
      <w:pPr>
        <w:pStyle w:val="Default"/>
        <w:jc w:val="center"/>
        <w:rPr>
          <w:rFonts w:ascii="Times New Roman" w:hAnsi="Times New Roman" w:cs="Times New Roman"/>
          <w:color w:val="auto"/>
        </w:rPr>
      </w:pPr>
      <w:r w:rsidRPr="00687E68">
        <w:rPr>
          <w:rFonts w:ascii="Times New Roman" w:hAnsi="Times New Roman" w:cs="Times New Roman"/>
          <w:color w:val="auto"/>
        </w:rPr>
        <w:t>Henry I. Bowditch Public Health Council Room, 2</w:t>
      </w:r>
      <w:r w:rsidRPr="00687E68">
        <w:rPr>
          <w:rFonts w:ascii="Times New Roman" w:hAnsi="Times New Roman" w:cs="Times New Roman"/>
          <w:color w:val="auto"/>
          <w:vertAlign w:val="superscript"/>
        </w:rPr>
        <w:t>nd</w:t>
      </w:r>
      <w:r w:rsidRPr="00687E68">
        <w:rPr>
          <w:rFonts w:ascii="Times New Roman" w:hAnsi="Times New Roman" w:cs="Times New Roman"/>
          <w:color w:val="auto"/>
        </w:rPr>
        <w:t xml:space="preserve"> Floor</w:t>
      </w:r>
    </w:p>
    <w:p w:rsidR="00172FBF" w:rsidRPr="00687E68" w:rsidRDefault="00172FBF" w:rsidP="00687E68">
      <w:pPr>
        <w:pStyle w:val="Default"/>
        <w:jc w:val="center"/>
        <w:rPr>
          <w:rFonts w:ascii="Times New Roman" w:hAnsi="Times New Roman" w:cs="Times New Roman"/>
          <w:color w:val="auto"/>
        </w:rPr>
      </w:pPr>
      <w:r w:rsidRPr="00687E68">
        <w:rPr>
          <w:rFonts w:ascii="Times New Roman" w:hAnsi="Times New Roman" w:cs="Times New Roman"/>
          <w:color w:val="auto"/>
        </w:rPr>
        <w:t>250 Washington Street</w:t>
      </w:r>
    </w:p>
    <w:p w:rsidR="00172FBF" w:rsidRPr="00687E68" w:rsidRDefault="00172FBF" w:rsidP="00687E68">
      <w:pPr>
        <w:pStyle w:val="Default"/>
        <w:jc w:val="center"/>
        <w:rPr>
          <w:rFonts w:ascii="Times New Roman" w:hAnsi="Times New Roman" w:cs="Times New Roman"/>
          <w:color w:val="auto"/>
        </w:rPr>
      </w:pPr>
      <w:r w:rsidRPr="00687E68">
        <w:rPr>
          <w:rFonts w:ascii="Times New Roman" w:hAnsi="Times New Roman" w:cs="Times New Roman"/>
          <w:color w:val="auto"/>
        </w:rPr>
        <w:t>Boston, MA 02114</w:t>
      </w:r>
    </w:p>
    <w:p w:rsidR="00172FBF" w:rsidRPr="00687E68" w:rsidRDefault="002A1E2E" w:rsidP="00687E68">
      <w:pPr>
        <w:spacing w:after="0" w:line="240" w:lineRule="auto"/>
        <w:rPr>
          <w:rFonts w:ascii="Times New Roman" w:hAnsi="Times New Roman" w:cs="Times New Roman"/>
          <w:sz w:val="24"/>
          <w:szCs w:val="24"/>
        </w:rPr>
      </w:pPr>
      <w:r>
        <w:rPr>
          <w:rFonts w:ascii="Times New Roman" w:eastAsia="MS Mincho" w:hAnsi="Times New Roman" w:cs="Times New Roman"/>
          <w:b/>
          <w:sz w:val="24"/>
          <w:szCs w:val="24"/>
          <w:lang w:eastAsia="ja-JP"/>
        </w:rPr>
        <w:pict>
          <v:rect id="_x0000_i1025" style="width:0;height:1.5pt" o:hralign="center" o:hrstd="t" o:hr="t" fillcolor="#a0a0a0" stroked="f"/>
        </w:pict>
      </w:r>
    </w:p>
    <w:p w:rsidR="00172FBF" w:rsidRPr="00687E68" w:rsidRDefault="00172FBF" w:rsidP="00687E68">
      <w:pPr>
        <w:spacing w:after="0" w:line="240" w:lineRule="auto"/>
        <w:rPr>
          <w:rFonts w:ascii="Times New Roman" w:eastAsia="MS Mincho" w:hAnsi="Times New Roman" w:cs="Times New Roman"/>
          <w:i/>
          <w:sz w:val="24"/>
          <w:szCs w:val="24"/>
          <w:lang w:eastAsia="ja-JP"/>
        </w:rPr>
      </w:pPr>
      <w:r w:rsidRPr="00687E68">
        <w:rPr>
          <w:rFonts w:ascii="Times New Roman" w:eastAsia="MS Mincho" w:hAnsi="Times New Roman" w:cs="Times New Roman"/>
          <w:b/>
          <w:sz w:val="24"/>
          <w:szCs w:val="24"/>
          <w:lang w:eastAsia="ja-JP"/>
        </w:rPr>
        <w:t>Date of Meeting:</w:t>
      </w:r>
      <w:r w:rsidRPr="00687E68">
        <w:rPr>
          <w:rFonts w:ascii="Times New Roman" w:eastAsia="MS Mincho" w:hAnsi="Times New Roman" w:cs="Times New Roman"/>
          <w:sz w:val="24"/>
          <w:szCs w:val="24"/>
          <w:lang w:eastAsia="ja-JP"/>
        </w:rPr>
        <w:tab/>
      </w:r>
      <w:r w:rsidRPr="00687E68">
        <w:rPr>
          <w:rFonts w:ascii="Times New Roman" w:eastAsia="MS Mincho" w:hAnsi="Times New Roman" w:cs="Times New Roman"/>
          <w:sz w:val="24"/>
          <w:szCs w:val="24"/>
          <w:lang w:eastAsia="ja-JP"/>
        </w:rPr>
        <w:tab/>
      </w:r>
      <w:r w:rsidRPr="00687E68">
        <w:rPr>
          <w:rFonts w:ascii="Times New Roman" w:hAnsi="Times New Roman" w:cs="Times New Roman"/>
          <w:b/>
          <w:sz w:val="24"/>
          <w:szCs w:val="24"/>
        </w:rPr>
        <w:t>Thursday, September 15, 2016</w:t>
      </w:r>
    </w:p>
    <w:p w:rsidR="00172FBF" w:rsidRPr="00687E68" w:rsidRDefault="00172FBF" w:rsidP="00687E68">
      <w:pPr>
        <w:spacing w:after="0" w:line="240" w:lineRule="auto"/>
        <w:rPr>
          <w:rFonts w:ascii="Times New Roman" w:eastAsia="MS Mincho" w:hAnsi="Times New Roman" w:cs="Times New Roman"/>
          <w:sz w:val="24"/>
          <w:szCs w:val="24"/>
          <w:lang w:eastAsia="ja-JP"/>
        </w:rPr>
      </w:pPr>
      <w:r w:rsidRPr="00687E68">
        <w:rPr>
          <w:rFonts w:ascii="Times New Roman" w:eastAsia="MS Mincho" w:hAnsi="Times New Roman" w:cs="Times New Roman"/>
          <w:b/>
          <w:sz w:val="24"/>
          <w:szCs w:val="24"/>
          <w:lang w:eastAsia="ja-JP"/>
        </w:rPr>
        <w:t>Beginning Time:</w:t>
      </w:r>
      <w:r w:rsidRPr="00687E68">
        <w:rPr>
          <w:rFonts w:ascii="Times New Roman" w:eastAsia="MS Mincho" w:hAnsi="Times New Roman" w:cs="Times New Roman"/>
          <w:sz w:val="24"/>
          <w:szCs w:val="24"/>
          <w:lang w:eastAsia="ja-JP"/>
        </w:rPr>
        <w:tab/>
      </w:r>
      <w:r w:rsidRPr="00687E68">
        <w:rPr>
          <w:rFonts w:ascii="Times New Roman" w:eastAsia="MS Mincho" w:hAnsi="Times New Roman" w:cs="Times New Roman"/>
          <w:sz w:val="24"/>
          <w:szCs w:val="24"/>
          <w:lang w:eastAsia="ja-JP"/>
        </w:rPr>
        <w:tab/>
        <w:t>10:10 AM</w:t>
      </w:r>
    </w:p>
    <w:p w:rsidR="00172FBF" w:rsidRPr="00687E68" w:rsidRDefault="00172FBF" w:rsidP="00687E68">
      <w:pPr>
        <w:spacing w:after="0" w:line="240" w:lineRule="auto"/>
        <w:rPr>
          <w:rFonts w:ascii="Times New Roman" w:eastAsia="MS Mincho" w:hAnsi="Times New Roman" w:cs="Times New Roman"/>
          <w:sz w:val="24"/>
          <w:szCs w:val="24"/>
          <w:lang w:eastAsia="ja-JP"/>
        </w:rPr>
      </w:pPr>
      <w:r w:rsidRPr="00687E68">
        <w:rPr>
          <w:rFonts w:ascii="Times New Roman" w:eastAsia="MS Mincho" w:hAnsi="Times New Roman" w:cs="Times New Roman"/>
          <w:b/>
          <w:sz w:val="24"/>
          <w:szCs w:val="24"/>
          <w:lang w:eastAsia="ja-JP"/>
        </w:rPr>
        <w:t>Ending Time:</w:t>
      </w:r>
      <w:r w:rsidRPr="00687E68">
        <w:rPr>
          <w:rFonts w:ascii="Times New Roman" w:eastAsia="MS Mincho" w:hAnsi="Times New Roman" w:cs="Times New Roman"/>
          <w:sz w:val="24"/>
          <w:szCs w:val="24"/>
          <w:lang w:eastAsia="ja-JP"/>
        </w:rPr>
        <w:tab/>
      </w:r>
      <w:r w:rsidRPr="00687E68">
        <w:rPr>
          <w:rFonts w:ascii="Times New Roman" w:eastAsia="MS Mincho" w:hAnsi="Times New Roman" w:cs="Times New Roman"/>
          <w:sz w:val="24"/>
          <w:szCs w:val="24"/>
          <w:lang w:eastAsia="ja-JP"/>
        </w:rPr>
        <w:tab/>
      </w:r>
      <w:r w:rsidRPr="00687E68">
        <w:rPr>
          <w:rFonts w:ascii="Times New Roman" w:eastAsia="MS Mincho" w:hAnsi="Times New Roman" w:cs="Times New Roman"/>
          <w:sz w:val="24"/>
          <w:szCs w:val="24"/>
          <w:lang w:eastAsia="ja-JP"/>
        </w:rPr>
        <w:tab/>
        <w:t>11:04 AM</w:t>
      </w:r>
    </w:p>
    <w:p w:rsidR="00172FBF" w:rsidRPr="00687E68" w:rsidRDefault="00172FBF" w:rsidP="00687E68">
      <w:pPr>
        <w:spacing w:after="0" w:line="240" w:lineRule="auto"/>
        <w:rPr>
          <w:rFonts w:ascii="Times New Roman" w:eastAsia="MS Mincho" w:hAnsi="Times New Roman" w:cs="Times New Roman"/>
          <w:b/>
          <w:sz w:val="24"/>
          <w:szCs w:val="24"/>
          <w:lang w:eastAsia="ja-JP"/>
        </w:rPr>
      </w:pPr>
    </w:p>
    <w:p w:rsidR="00172FBF" w:rsidRPr="00687E68" w:rsidRDefault="00172FBF" w:rsidP="00687E68">
      <w:pPr>
        <w:spacing w:after="0" w:line="240" w:lineRule="auto"/>
        <w:jc w:val="both"/>
        <w:rPr>
          <w:rFonts w:ascii="Times New Roman" w:hAnsi="Times New Roman" w:cs="Times New Roman"/>
          <w:sz w:val="24"/>
          <w:szCs w:val="24"/>
        </w:rPr>
      </w:pPr>
      <w:r w:rsidRPr="00687E68">
        <w:rPr>
          <w:rFonts w:ascii="Times New Roman" w:eastAsia="MS Mincho" w:hAnsi="Times New Roman" w:cs="Times New Roman"/>
          <w:b/>
          <w:sz w:val="24"/>
          <w:szCs w:val="24"/>
          <w:lang w:eastAsia="ja-JP"/>
        </w:rPr>
        <w:t xml:space="preserve">Advisory Council Members Present: </w:t>
      </w:r>
      <w:r w:rsidRPr="00687E68">
        <w:rPr>
          <w:rFonts w:ascii="Times New Roman" w:hAnsi="Times New Roman" w:cs="Times New Roman"/>
          <w:sz w:val="24"/>
          <w:szCs w:val="24"/>
        </w:rPr>
        <w:t>The following (1</w:t>
      </w:r>
      <w:r w:rsidR="000E4A2A" w:rsidRPr="00687E68">
        <w:rPr>
          <w:rFonts w:ascii="Times New Roman" w:hAnsi="Times New Roman" w:cs="Times New Roman"/>
          <w:sz w:val="24"/>
          <w:szCs w:val="24"/>
        </w:rPr>
        <w:t>0</w:t>
      </w:r>
      <w:r w:rsidRPr="00687E68">
        <w:rPr>
          <w:rFonts w:ascii="Times New Roman" w:hAnsi="Times New Roman" w:cs="Times New Roman"/>
          <w:sz w:val="24"/>
          <w:szCs w:val="24"/>
        </w:rPr>
        <w:t xml:space="preserve">) appointed members of the Drug Formulary Commission attended on July 14, 2016, establishing the required simple majority quorum (9) pursuant to Massachusetts Open Meeting Law (OML): DPH Bureau Health Care Safety and Quality, </w:t>
      </w:r>
      <w:r w:rsidR="000E4A2A" w:rsidRPr="00687E68">
        <w:rPr>
          <w:rFonts w:ascii="Times New Roman" w:hAnsi="Times New Roman" w:cs="Times New Roman"/>
          <w:sz w:val="24"/>
          <w:szCs w:val="24"/>
        </w:rPr>
        <w:t xml:space="preserve">Policy Director, Lauren B. Nelson, for Director </w:t>
      </w:r>
      <w:r w:rsidRPr="00687E68">
        <w:rPr>
          <w:rFonts w:ascii="Times New Roman" w:hAnsi="Times New Roman" w:cs="Times New Roman"/>
          <w:sz w:val="24"/>
          <w:szCs w:val="24"/>
        </w:rPr>
        <w:t>Eric Sheehan (Chair); Dr. Douglas Brandoff;</w:t>
      </w:r>
      <w:r w:rsidR="000E4A2A" w:rsidRPr="00687E68">
        <w:rPr>
          <w:rFonts w:ascii="Times New Roman" w:hAnsi="Times New Roman" w:cs="Times New Roman"/>
          <w:sz w:val="24"/>
          <w:szCs w:val="24"/>
        </w:rPr>
        <w:t xml:space="preserve"> Cheryl Campbell, </w:t>
      </w:r>
      <w:r w:rsidRPr="00687E68">
        <w:rPr>
          <w:rFonts w:ascii="Times New Roman" w:hAnsi="Times New Roman" w:cs="Times New Roman"/>
          <w:sz w:val="24"/>
          <w:szCs w:val="24"/>
        </w:rPr>
        <w:t xml:space="preserve">Dr. Daniel Carr; Dr. Joanne Doyle-Petrongolo; Stephen Feldman, </w:t>
      </w:r>
      <w:r w:rsidR="000E4A2A" w:rsidRPr="00687E68">
        <w:rPr>
          <w:rFonts w:ascii="Times New Roman" w:hAnsi="Times New Roman" w:cs="Times New Roman"/>
          <w:sz w:val="24"/>
          <w:szCs w:val="24"/>
        </w:rPr>
        <w:t xml:space="preserve">Dr. Kenneth Freeman, </w:t>
      </w:r>
      <w:r w:rsidRPr="00687E68">
        <w:rPr>
          <w:rFonts w:ascii="Times New Roman" w:hAnsi="Times New Roman" w:cs="Times New Roman"/>
          <w:sz w:val="24"/>
          <w:szCs w:val="24"/>
        </w:rPr>
        <w:t>Dr. Paul Jeffrey; Dr. Virginia Lemay; Tammy Thomas and Dr. Alexander Walker.</w:t>
      </w:r>
    </w:p>
    <w:p w:rsidR="00172FBF" w:rsidRPr="00687E68" w:rsidRDefault="002A1E2E" w:rsidP="00687E68">
      <w:pPr>
        <w:spacing w:after="0" w:line="240" w:lineRule="auto"/>
        <w:jc w:val="both"/>
        <w:rPr>
          <w:rFonts w:ascii="Times New Roman" w:hAnsi="Times New Roman" w:cs="Times New Roman"/>
          <w:sz w:val="24"/>
          <w:szCs w:val="24"/>
        </w:rPr>
      </w:pPr>
      <w:r>
        <w:rPr>
          <w:rFonts w:ascii="Times New Roman" w:eastAsia="MS Mincho" w:hAnsi="Times New Roman" w:cs="Times New Roman"/>
          <w:b/>
          <w:sz w:val="24"/>
          <w:szCs w:val="24"/>
          <w:lang w:eastAsia="ja-JP"/>
        </w:rPr>
        <w:pict>
          <v:rect id="_x0000_i1026" style="width:0;height:1.5pt" o:hralign="center" o:hrstd="t" o:hr="t" fillcolor="#a0a0a0" stroked="f"/>
        </w:pict>
      </w:r>
    </w:p>
    <w:p w:rsidR="000E4A2A" w:rsidRPr="00687E68" w:rsidRDefault="000E4A2A" w:rsidP="00687E68">
      <w:pPr>
        <w:spacing w:after="0" w:line="240" w:lineRule="auto"/>
        <w:jc w:val="both"/>
        <w:rPr>
          <w:rFonts w:ascii="Times New Roman" w:hAnsi="Times New Roman" w:cs="Times New Roman"/>
          <w:b/>
          <w:sz w:val="24"/>
          <w:szCs w:val="24"/>
        </w:rPr>
      </w:pPr>
    </w:p>
    <w:p w:rsidR="00172FBF" w:rsidRPr="00687E68" w:rsidRDefault="00172FBF" w:rsidP="00687E68">
      <w:pPr>
        <w:spacing w:after="0" w:line="240" w:lineRule="auto"/>
        <w:jc w:val="both"/>
        <w:rPr>
          <w:rFonts w:ascii="Times New Roman" w:hAnsi="Times New Roman" w:cs="Times New Roman"/>
          <w:b/>
          <w:sz w:val="24"/>
          <w:szCs w:val="24"/>
        </w:rPr>
      </w:pPr>
      <w:r w:rsidRPr="00687E68">
        <w:rPr>
          <w:rFonts w:ascii="Times New Roman" w:hAnsi="Times New Roman" w:cs="Times New Roman"/>
          <w:b/>
          <w:sz w:val="24"/>
          <w:szCs w:val="24"/>
        </w:rPr>
        <w:t>1. Welcome and Introductions</w:t>
      </w:r>
    </w:p>
    <w:p w:rsidR="000E4A2A" w:rsidRPr="00687E68" w:rsidRDefault="000E4A2A" w:rsidP="00687E68">
      <w:pPr>
        <w:spacing w:after="0" w:line="240" w:lineRule="auto"/>
        <w:jc w:val="both"/>
        <w:rPr>
          <w:rFonts w:ascii="Times New Roman" w:hAnsi="Times New Roman" w:cs="Times New Roman"/>
          <w:sz w:val="24"/>
          <w:szCs w:val="24"/>
        </w:rPr>
      </w:pPr>
    </w:p>
    <w:p w:rsidR="007358DE" w:rsidRPr="00687E68" w:rsidRDefault="000E4A2A"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Lauren B. Nelson</w:t>
      </w:r>
      <w:r w:rsidR="007358DE" w:rsidRPr="00687E68">
        <w:rPr>
          <w:rFonts w:ascii="Times New Roman" w:hAnsi="Times New Roman" w:cs="Times New Roman"/>
          <w:sz w:val="24"/>
          <w:szCs w:val="24"/>
        </w:rPr>
        <w:t xml:space="preserve"> call</w:t>
      </w:r>
      <w:r w:rsidRPr="00687E68">
        <w:rPr>
          <w:rFonts w:ascii="Times New Roman" w:hAnsi="Times New Roman" w:cs="Times New Roman"/>
          <w:sz w:val="24"/>
          <w:szCs w:val="24"/>
        </w:rPr>
        <w:t>ed the</w:t>
      </w:r>
      <w:r w:rsidR="007358DE" w:rsidRPr="00687E68">
        <w:rPr>
          <w:rFonts w:ascii="Times New Roman" w:hAnsi="Times New Roman" w:cs="Times New Roman"/>
          <w:sz w:val="24"/>
          <w:szCs w:val="24"/>
        </w:rPr>
        <w:t xml:space="preserve"> meeting to order at 10:10AM</w:t>
      </w:r>
    </w:p>
    <w:p w:rsidR="000E4A2A" w:rsidRPr="00687E68" w:rsidRDefault="000E4A2A" w:rsidP="00687E68">
      <w:pPr>
        <w:spacing w:after="0" w:line="240" w:lineRule="auto"/>
        <w:jc w:val="both"/>
        <w:rPr>
          <w:rFonts w:ascii="Times New Roman" w:hAnsi="Times New Roman" w:cs="Times New Roman"/>
          <w:b/>
          <w:sz w:val="24"/>
          <w:szCs w:val="24"/>
        </w:rPr>
      </w:pPr>
    </w:p>
    <w:p w:rsidR="007358DE" w:rsidRPr="00687E68" w:rsidRDefault="000E4A2A" w:rsidP="00687E68">
      <w:pPr>
        <w:spacing w:after="0" w:line="240" w:lineRule="auto"/>
        <w:jc w:val="both"/>
        <w:rPr>
          <w:rFonts w:ascii="Times New Roman" w:hAnsi="Times New Roman" w:cs="Times New Roman"/>
          <w:b/>
          <w:sz w:val="24"/>
          <w:szCs w:val="24"/>
        </w:rPr>
      </w:pPr>
      <w:r w:rsidRPr="00687E68">
        <w:rPr>
          <w:rFonts w:ascii="Times New Roman" w:hAnsi="Times New Roman" w:cs="Times New Roman"/>
          <w:sz w:val="24"/>
          <w:szCs w:val="24"/>
        </w:rPr>
        <w:t>Ms. Nelson</w:t>
      </w:r>
      <w:r w:rsidR="007358DE" w:rsidRPr="00687E68">
        <w:rPr>
          <w:rFonts w:ascii="Times New Roman" w:hAnsi="Times New Roman" w:cs="Times New Roman"/>
          <w:sz w:val="24"/>
          <w:szCs w:val="24"/>
        </w:rPr>
        <w:t xml:space="preserve"> </w:t>
      </w:r>
      <w:r w:rsidRPr="00687E68">
        <w:rPr>
          <w:rFonts w:ascii="Times New Roman" w:hAnsi="Times New Roman" w:cs="Times New Roman"/>
          <w:sz w:val="24"/>
          <w:szCs w:val="24"/>
        </w:rPr>
        <w:t xml:space="preserve">informed the members that she would </w:t>
      </w:r>
      <w:r w:rsidR="007358DE" w:rsidRPr="00687E68">
        <w:rPr>
          <w:rFonts w:ascii="Times New Roman" w:hAnsi="Times New Roman" w:cs="Times New Roman"/>
          <w:sz w:val="24"/>
          <w:szCs w:val="24"/>
        </w:rPr>
        <w:t xml:space="preserve">be chairing the meeting today in place of </w:t>
      </w:r>
      <w:r w:rsidRPr="00687E68">
        <w:rPr>
          <w:rFonts w:ascii="Times New Roman" w:hAnsi="Times New Roman" w:cs="Times New Roman"/>
          <w:sz w:val="24"/>
          <w:szCs w:val="24"/>
        </w:rPr>
        <w:t>BHCSQ Director, Eric</w:t>
      </w:r>
      <w:r w:rsidR="007358DE" w:rsidRPr="00687E68">
        <w:rPr>
          <w:rFonts w:ascii="Times New Roman" w:hAnsi="Times New Roman" w:cs="Times New Roman"/>
          <w:sz w:val="24"/>
          <w:szCs w:val="24"/>
        </w:rPr>
        <w:t xml:space="preserve"> Sheehan for today’s meeting</w:t>
      </w:r>
      <w:r w:rsidRPr="00687E68">
        <w:rPr>
          <w:rFonts w:ascii="Times New Roman" w:hAnsi="Times New Roman" w:cs="Times New Roman"/>
          <w:sz w:val="24"/>
          <w:szCs w:val="24"/>
        </w:rPr>
        <w:t>, but that she would not vote or count toward quorum</w:t>
      </w:r>
      <w:r w:rsidR="007358DE" w:rsidRPr="00687E68">
        <w:rPr>
          <w:rFonts w:ascii="Times New Roman" w:hAnsi="Times New Roman" w:cs="Times New Roman"/>
          <w:sz w:val="24"/>
          <w:szCs w:val="24"/>
        </w:rPr>
        <w:t xml:space="preserve">. </w:t>
      </w:r>
    </w:p>
    <w:p w:rsidR="000E4A2A" w:rsidRPr="00687E68" w:rsidRDefault="000E4A2A" w:rsidP="00687E68">
      <w:pPr>
        <w:spacing w:after="0" w:line="240" w:lineRule="auto"/>
        <w:jc w:val="both"/>
        <w:rPr>
          <w:rFonts w:ascii="Times New Roman" w:hAnsi="Times New Roman" w:cs="Times New Roman"/>
          <w:sz w:val="24"/>
          <w:szCs w:val="24"/>
        </w:rPr>
      </w:pPr>
    </w:p>
    <w:p w:rsidR="007358DE" w:rsidRPr="00687E68" w:rsidRDefault="000E4A2A" w:rsidP="00687E68">
      <w:pPr>
        <w:spacing w:after="0" w:line="240" w:lineRule="auto"/>
        <w:jc w:val="both"/>
        <w:rPr>
          <w:rFonts w:ascii="Times New Roman" w:hAnsi="Times New Roman" w:cs="Times New Roman"/>
          <w:b/>
          <w:sz w:val="24"/>
          <w:szCs w:val="24"/>
        </w:rPr>
      </w:pPr>
      <w:r w:rsidRPr="00687E68">
        <w:rPr>
          <w:rFonts w:ascii="Times New Roman" w:hAnsi="Times New Roman" w:cs="Times New Roman"/>
          <w:sz w:val="24"/>
          <w:szCs w:val="24"/>
        </w:rPr>
        <w:t>Ms. Nelson</w:t>
      </w:r>
      <w:r w:rsidR="007358DE" w:rsidRPr="00687E68">
        <w:rPr>
          <w:rFonts w:ascii="Times New Roman" w:hAnsi="Times New Roman" w:cs="Times New Roman"/>
          <w:sz w:val="24"/>
          <w:szCs w:val="24"/>
        </w:rPr>
        <w:t xml:space="preserve"> thank</w:t>
      </w:r>
      <w:r w:rsidRPr="00687E68">
        <w:rPr>
          <w:rFonts w:ascii="Times New Roman" w:hAnsi="Times New Roman" w:cs="Times New Roman"/>
          <w:sz w:val="24"/>
          <w:szCs w:val="24"/>
        </w:rPr>
        <w:t>ed</w:t>
      </w:r>
      <w:r w:rsidR="007358DE" w:rsidRPr="00687E68">
        <w:rPr>
          <w:rFonts w:ascii="Times New Roman" w:hAnsi="Times New Roman" w:cs="Times New Roman"/>
          <w:sz w:val="24"/>
          <w:szCs w:val="24"/>
        </w:rPr>
        <w:t xml:space="preserve"> everyone for being here today</w:t>
      </w:r>
      <w:r w:rsidRPr="00687E68">
        <w:rPr>
          <w:rFonts w:ascii="Times New Roman" w:hAnsi="Times New Roman" w:cs="Times New Roman"/>
          <w:sz w:val="24"/>
          <w:szCs w:val="24"/>
        </w:rPr>
        <w:t>, and reminded</w:t>
      </w:r>
      <w:r w:rsidR="007358DE" w:rsidRPr="00687E68">
        <w:rPr>
          <w:rFonts w:ascii="Times New Roman" w:hAnsi="Times New Roman" w:cs="Times New Roman"/>
          <w:sz w:val="24"/>
          <w:szCs w:val="24"/>
        </w:rPr>
        <w:t xml:space="preserve"> everyone that </w:t>
      </w:r>
      <w:r w:rsidRPr="00687E68">
        <w:rPr>
          <w:rFonts w:ascii="Times New Roman" w:hAnsi="Times New Roman" w:cs="Times New Roman"/>
          <w:sz w:val="24"/>
          <w:szCs w:val="24"/>
        </w:rPr>
        <w:t xml:space="preserve">the </w:t>
      </w:r>
      <w:r w:rsidR="007358DE" w:rsidRPr="00687E68">
        <w:rPr>
          <w:rFonts w:ascii="Times New Roman" w:hAnsi="Times New Roman" w:cs="Times New Roman"/>
          <w:sz w:val="24"/>
          <w:szCs w:val="24"/>
        </w:rPr>
        <w:t xml:space="preserve">meeting </w:t>
      </w:r>
      <w:r w:rsidRPr="00687E68">
        <w:rPr>
          <w:rFonts w:ascii="Times New Roman" w:hAnsi="Times New Roman" w:cs="Times New Roman"/>
          <w:sz w:val="24"/>
          <w:szCs w:val="24"/>
        </w:rPr>
        <w:t>was</w:t>
      </w:r>
      <w:r w:rsidR="007358DE" w:rsidRPr="00687E68">
        <w:rPr>
          <w:rFonts w:ascii="Times New Roman" w:hAnsi="Times New Roman" w:cs="Times New Roman"/>
          <w:sz w:val="24"/>
          <w:szCs w:val="24"/>
        </w:rPr>
        <w:t xml:space="preserve"> being recorded. </w:t>
      </w:r>
      <w:r w:rsidRPr="00687E68">
        <w:rPr>
          <w:rFonts w:ascii="Times New Roman" w:hAnsi="Times New Roman" w:cs="Times New Roman"/>
          <w:sz w:val="24"/>
          <w:szCs w:val="24"/>
        </w:rPr>
        <w:t>She then asked</w:t>
      </w:r>
      <w:r w:rsidR="007358DE" w:rsidRPr="00687E68">
        <w:rPr>
          <w:rFonts w:ascii="Times New Roman" w:hAnsi="Times New Roman" w:cs="Times New Roman"/>
          <w:sz w:val="24"/>
          <w:szCs w:val="24"/>
        </w:rPr>
        <w:t xml:space="preserve"> if anyone </w:t>
      </w:r>
      <w:r w:rsidRPr="00687E68">
        <w:rPr>
          <w:rFonts w:ascii="Times New Roman" w:hAnsi="Times New Roman" w:cs="Times New Roman"/>
          <w:sz w:val="24"/>
          <w:szCs w:val="24"/>
        </w:rPr>
        <w:t xml:space="preserve">was </w:t>
      </w:r>
      <w:r w:rsidR="007358DE" w:rsidRPr="00687E68">
        <w:rPr>
          <w:rFonts w:ascii="Times New Roman" w:hAnsi="Times New Roman" w:cs="Times New Roman"/>
          <w:sz w:val="24"/>
          <w:szCs w:val="24"/>
        </w:rPr>
        <w:t xml:space="preserve">recording, </w:t>
      </w:r>
      <w:r w:rsidRPr="00687E68">
        <w:rPr>
          <w:rFonts w:ascii="Times New Roman" w:hAnsi="Times New Roman" w:cs="Times New Roman"/>
          <w:sz w:val="24"/>
          <w:szCs w:val="24"/>
        </w:rPr>
        <w:t>receiving no affirmative response</w:t>
      </w:r>
      <w:r w:rsidR="007358DE" w:rsidRPr="00687E68">
        <w:rPr>
          <w:rFonts w:ascii="Times New Roman" w:hAnsi="Times New Roman" w:cs="Times New Roman"/>
          <w:sz w:val="24"/>
          <w:szCs w:val="24"/>
        </w:rPr>
        <w:t xml:space="preserve">. </w:t>
      </w:r>
    </w:p>
    <w:p w:rsidR="000E4A2A" w:rsidRPr="00687E68" w:rsidRDefault="000E4A2A" w:rsidP="00687E68">
      <w:pPr>
        <w:spacing w:after="0" w:line="240" w:lineRule="auto"/>
        <w:jc w:val="both"/>
        <w:rPr>
          <w:rFonts w:ascii="Times New Roman" w:hAnsi="Times New Roman" w:cs="Times New Roman"/>
          <w:sz w:val="24"/>
          <w:szCs w:val="24"/>
        </w:rPr>
      </w:pPr>
    </w:p>
    <w:p w:rsidR="007358DE" w:rsidRPr="00687E68" w:rsidRDefault="000E4A2A"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 xml:space="preserve">Ms. Nelson informed the members that </w:t>
      </w:r>
      <w:r w:rsidR="007358DE" w:rsidRPr="00687E68">
        <w:rPr>
          <w:rFonts w:ascii="Times New Roman" w:hAnsi="Times New Roman" w:cs="Times New Roman"/>
          <w:sz w:val="24"/>
          <w:szCs w:val="24"/>
        </w:rPr>
        <w:t>W</w:t>
      </w:r>
      <w:r w:rsidRPr="00687E68">
        <w:rPr>
          <w:rFonts w:ascii="Times New Roman" w:hAnsi="Times New Roman" w:cs="Times New Roman"/>
          <w:sz w:val="24"/>
          <w:szCs w:val="24"/>
        </w:rPr>
        <w:t>ill</w:t>
      </w:r>
      <w:r w:rsidR="007358DE" w:rsidRPr="00687E68">
        <w:rPr>
          <w:rFonts w:ascii="Times New Roman" w:hAnsi="Times New Roman" w:cs="Times New Roman"/>
          <w:sz w:val="24"/>
          <w:szCs w:val="24"/>
        </w:rPr>
        <w:t xml:space="preserve"> de Groot </w:t>
      </w:r>
      <w:r w:rsidRPr="00687E68">
        <w:rPr>
          <w:rFonts w:ascii="Times New Roman" w:hAnsi="Times New Roman" w:cs="Times New Roman"/>
          <w:sz w:val="24"/>
          <w:szCs w:val="24"/>
        </w:rPr>
        <w:t xml:space="preserve">had </w:t>
      </w:r>
      <w:r w:rsidR="007358DE" w:rsidRPr="00687E68">
        <w:rPr>
          <w:rFonts w:ascii="Times New Roman" w:hAnsi="Times New Roman" w:cs="Times New Roman"/>
          <w:sz w:val="24"/>
          <w:szCs w:val="24"/>
        </w:rPr>
        <w:t>resi</w:t>
      </w:r>
      <w:r w:rsidR="00A3793A">
        <w:rPr>
          <w:rFonts w:ascii="Times New Roman" w:hAnsi="Times New Roman" w:cs="Times New Roman"/>
          <w:sz w:val="24"/>
          <w:szCs w:val="24"/>
        </w:rPr>
        <w:t>gned due to a job out of state a</w:t>
      </w:r>
      <w:r w:rsidRPr="00687E68">
        <w:rPr>
          <w:rFonts w:ascii="Times New Roman" w:hAnsi="Times New Roman" w:cs="Times New Roman"/>
          <w:sz w:val="24"/>
          <w:szCs w:val="24"/>
        </w:rPr>
        <w:t>nd reminded the members that th</w:t>
      </w:r>
      <w:r w:rsidR="007358DE" w:rsidRPr="00687E68">
        <w:rPr>
          <w:rFonts w:ascii="Times New Roman" w:hAnsi="Times New Roman" w:cs="Times New Roman"/>
          <w:sz w:val="24"/>
          <w:szCs w:val="24"/>
        </w:rPr>
        <w:t xml:space="preserve">ere </w:t>
      </w:r>
      <w:r w:rsidRPr="00687E68">
        <w:rPr>
          <w:rFonts w:ascii="Times New Roman" w:hAnsi="Times New Roman" w:cs="Times New Roman"/>
          <w:sz w:val="24"/>
          <w:szCs w:val="24"/>
        </w:rPr>
        <w:t xml:space="preserve">are </w:t>
      </w:r>
      <w:r w:rsidR="007358DE" w:rsidRPr="00687E68">
        <w:rPr>
          <w:rFonts w:ascii="Times New Roman" w:hAnsi="Times New Roman" w:cs="Times New Roman"/>
          <w:sz w:val="24"/>
          <w:szCs w:val="24"/>
        </w:rPr>
        <w:t xml:space="preserve">now </w:t>
      </w:r>
      <w:r w:rsidRPr="00687E68">
        <w:rPr>
          <w:rFonts w:ascii="Times New Roman" w:hAnsi="Times New Roman" w:cs="Times New Roman"/>
          <w:sz w:val="24"/>
          <w:szCs w:val="24"/>
        </w:rPr>
        <w:t>two</w:t>
      </w:r>
      <w:r w:rsidR="007358DE" w:rsidRPr="00687E68">
        <w:rPr>
          <w:rFonts w:ascii="Times New Roman" w:hAnsi="Times New Roman" w:cs="Times New Roman"/>
          <w:sz w:val="24"/>
          <w:szCs w:val="24"/>
        </w:rPr>
        <w:t xml:space="preserve"> vacancies on the DFC</w:t>
      </w:r>
      <w:r w:rsidRPr="00687E68">
        <w:rPr>
          <w:rFonts w:ascii="Times New Roman" w:hAnsi="Times New Roman" w:cs="Times New Roman"/>
          <w:sz w:val="24"/>
          <w:szCs w:val="24"/>
        </w:rPr>
        <w:t>, one</w:t>
      </w:r>
      <w:r w:rsidR="007358DE" w:rsidRPr="00687E68">
        <w:rPr>
          <w:rFonts w:ascii="Times New Roman" w:hAnsi="Times New Roman" w:cs="Times New Roman"/>
          <w:sz w:val="24"/>
          <w:szCs w:val="24"/>
        </w:rPr>
        <w:t xml:space="preserve"> pain management </w:t>
      </w:r>
      <w:r w:rsidRPr="00687E68">
        <w:rPr>
          <w:rFonts w:ascii="Times New Roman" w:hAnsi="Times New Roman" w:cs="Times New Roman"/>
          <w:sz w:val="24"/>
          <w:szCs w:val="24"/>
        </w:rPr>
        <w:t xml:space="preserve">physician </w:t>
      </w:r>
      <w:r w:rsidR="007358DE" w:rsidRPr="00687E68">
        <w:rPr>
          <w:rFonts w:ascii="Times New Roman" w:hAnsi="Times New Roman" w:cs="Times New Roman"/>
          <w:sz w:val="24"/>
          <w:szCs w:val="24"/>
        </w:rPr>
        <w:t xml:space="preserve">and </w:t>
      </w:r>
      <w:r w:rsidRPr="00687E68">
        <w:rPr>
          <w:rFonts w:ascii="Times New Roman" w:hAnsi="Times New Roman" w:cs="Times New Roman"/>
          <w:sz w:val="24"/>
          <w:szCs w:val="24"/>
        </w:rPr>
        <w:t>one</w:t>
      </w:r>
      <w:r w:rsidR="007358DE" w:rsidRPr="00687E68">
        <w:rPr>
          <w:rFonts w:ascii="Times New Roman" w:hAnsi="Times New Roman" w:cs="Times New Roman"/>
          <w:sz w:val="24"/>
          <w:szCs w:val="24"/>
        </w:rPr>
        <w:t xml:space="preserve"> member of the public. </w:t>
      </w:r>
    </w:p>
    <w:p w:rsidR="000E4A2A" w:rsidRPr="00687E68" w:rsidRDefault="000E4A2A" w:rsidP="00687E68">
      <w:pPr>
        <w:spacing w:after="0" w:line="240" w:lineRule="auto"/>
        <w:jc w:val="both"/>
        <w:rPr>
          <w:rFonts w:ascii="Times New Roman" w:hAnsi="Times New Roman" w:cs="Times New Roman"/>
          <w:sz w:val="24"/>
          <w:szCs w:val="24"/>
        </w:rPr>
      </w:pPr>
    </w:p>
    <w:p w:rsidR="000E4A2A" w:rsidRPr="00687E68" w:rsidRDefault="000E4A2A"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lastRenderedPageBreak/>
        <w:t>Ms. Nelson recapped the last meeting on July 14, 2016, noting the DFC’s approval of the Non-Opioid Pain Management list</w:t>
      </w:r>
      <w:r w:rsidR="005C75A9" w:rsidRPr="00687E68">
        <w:rPr>
          <w:rFonts w:ascii="Times New Roman" w:hAnsi="Times New Roman" w:cs="Times New Roman"/>
          <w:sz w:val="24"/>
          <w:szCs w:val="24"/>
        </w:rPr>
        <w:t xml:space="preserve"> and the need to update the list each year by September 1</w:t>
      </w:r>
      <w:r w:rsidR="005C75A9" w:rsidRPr="00687E68">
        <w:rPr>
          <w:rFonts w:ascii="Times New Roman" w:hAnsi="Times New Roman" w:cs="Times New Roman"/>
          <w:sz w:val="24"/>
          <w:szCs w:val="24"/>
          <w:vertAlign w:val="superscript"/>
        </w:rPr>
        <w:t>st</w:t>
      </w:r>
      <w:r w:rsidR="005C75A9" w:rsidRPr="00687E68">
        <w:rPr>
          <w:rFonts w:ascii="Times New Roman" w:hAnsi="Times New Roman" w:cs="Times New Roman"/>
          <w:sz w:val="24"/>
          <w:szCs w:val="24"/>
        </w:rPr>
        <w:t>; and the presentation by staff of the first draft Formulary of Chemically Equivalent Substitutions.</w:t>
      </w:r>
    </w:p>
    <w:p w:rsidR="005C75A9" w:rsidRPr="00687E68" w:rsidRDefault="005C75A9" w:rsidP="00687E68">
      <w:pPr>
        <w:spacing w:after="0" w:line="240" w:lineRule="auto"/>
        <w:jc w:val="both"/>
        <w:rPr>
          <w:rFonts w:ascii="Times New Roman" w:hAnsi="Times New Roman" w:cs="Times New Roman"/>
          <w:sz w:val="24"/>
          <w:szCs w:val="24"/>
        </w:rPr>
      </w:pPr>
    </w:p>
    <w:p w:rsidR="005C75A9" w:rsidRPr="00687E68" w:rsidRDefault="005C75A9" w:rsidP="00687E68">
      <w:pPr>
        <w:spacing w:after="0" w:line="240" w:lineRule="auto"/>
        <w:jc w:val="both"/>
        <w:rPr>
          <w:rFonts w:ascii="Times New Roman" w:hAnsi="Times New Roman" w:cs="Times New Roman"/>
          <w:b/>
          <w:sz w:val="24"/>
          <w:szCs w:val="24"/>
        </w:rPr>
      </w:pPr>
      <w:r w:rsidRPr="00687E68">
        <w:rPr>
          <w:rFonts w:ascii="Times New Roman" w:hAnsi="Times New Roman" w:cs="Times New Roman"/>
          <w:b/>
          <w:sz w:val="24"/>
          <w:szCs w:val="24"/>
        </w:rPr>
        <w:t>2. July 14, 2016 Minutes</w:t>
      </w:r>
    </w:p>
    <w:p w:rsidR="005C75A9" w:rsidRPr="00687E68" w:rsidRDefault="005C75A9" w:rsidP="00687E68">
      <w:pPr>
        <w:spacing w:after="0" w:line="240" w:lineRule="auto"/>
        <w:jc w:val="both"/>
        <w:rPr>
          <w:rFonts w:ascii="Times New Roman" w:hAnsi="Times New Roman" w:cs="Times New Roman"/>
          <w:sz w:val="24"/>
          <w:szCs w:val="24"/>
        </w:rPr>
      </w:pPr>
    </w:p>
    <w:p w:rsidR="000E4A2A" w:rsidRDefault="005C75A9" w:rsidP="00687E68">
      <w:p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Ms. Nelson asked if there are any changes to the July 14</w:t>
      </w:r>
      <w:r w:rsidRPr="00687E68">
        <w:rPr>
          <w:rFonts w:ascii="Times New Roman" w:hAnsi="Times New Roman" w:cs="Times New Roman"/>
          <w:sz w:val="24"/>
          <w:szCs w:val="24"/>
          <w:vertAlign w:val="superscript"/>
        </w:rPr>
        <w:t>th</w:t>
      </w:r>
      <w:r w:rsidRPr="00687E68">
        <w:rPr>
          <w:rFonts w:ascii="Times New Roman" w:hAnsi="Times New Roman" w:cs="Times New Roman"/>
          <w:sz w:val="24"/>
          <w:szCs w:val="24"/>
        </w:rPr>
        <w:t xml:space="preserve"> meeting minutes. After noting member changes, Ms. Nelson asked for a motion to approve the minutes as changed. </w:t>
      </w:r>
    </w:p>
    <w:p w:rsidR="00687E68" w:rsidRPr="00687E68" w:rsidRDefault="00687E68" w:rsidP="00687E68">
      <w:pPr>
        <w:tabs>
          <w:tab w:val="left" w:pos="7800"/>
        </w:tabs>
        <w:autoSpaceDE w:val="0"/>
        <w:autoSpaceDN w:val="0"/>
        <w:adjustRightInd w:val="0"/>
        <w:spacing w:after="0" w:line="240" w:lineRule="auto"/>
        <w:jc w:val="both"/>
        <w:rPr>
          <w:rFonts w:ascii="Times New Roman" w:hAnsi="Times New Roman" w:cs="Times New Roman"/>
          <w:sz w:val="24"/>
          <w:szCs w:val="24"/>
        </w:rPr>
      </w:pPr>
    </w:p>
    <w:p w:rsidR="00355A43" w:rsidRPr="00687E68" w:rsidRDefault="00355A43"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Motion to Approve: Mr. Feldman</w:t>
      </w:r>
    </w:p>
    <w:p w:rsidR="00355A43" w:rsidRPr="00687E68" w:rsidRDefault="00355A43"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Second: Dr. Doyle</w:t>
      </w:r>
    </w:p>
    <w:p w:rsidR="00355A43" w:rsidRDefault="00355A43"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All in favor: 8; Opposed: 0; Abstentions: Dr. Freedman; Ms. Campbell</w:t>
      </w:r>
    </w:p>
    <w:p w:rsidR="00687E68" w:rsidRPr="00687E68" w:rsidRDefault="00687E68" w:rsidP="00687E68">
      <w:pPr>
        <w:pStyle w:val="ListParagraph"/>
        <w:tabs>
          <w:tab w:val="left" w:pos="7800"/>
        </w:tabs>
        <w:autoSpaceDE w:val="0"/>
        <w:autoSpaceDN w:val="0"/>
        <w:adjustRightInd w:val="0"/>
        <w:spacing w:after="0" w:line="240" w:lineRule="auto"/>
        <w:jc w:val="both"/>
        <w:rPr>
          <w:rFonts w:ascii="Times New Roman" w:hAnsi="Times New Roman" w:cs="Times New Roman"/>
          <w:sz w:val="24"/>
          <w:szCs w:val="24"/>
        </w:rPr>
      </w:pPr>
    </w:p>
    <w:p w:rsidR="00355A43" w:rsidRPr="00687E68" w:rsidRDefault="00355A43" w:rsidP="00687E68">
      <w:pPr>
        <w:tabs>
          <w:tab w:val="left" w:pos="7800"/>
        </w:tabs>
        <w:autoSpaceDE w:val="0"/>
        <w:autoSpaceDN w:val="0"/>
        <w:adjustRightInd w:val="0"/>
        <w:spacing w:after="0" w:line="240" w:lineRule="auto"/>
        <w:jc w:val="both"/>
        <w:rPr>
          <w:rFonts w:ascii="Times New Roman" w:hAnsi="Times New Roman" w:cs="Times New Roman"/>
          <w:b/>
          <w:sz w:val="24"/>
          <w:szCs w:val="24"/>
        </w:rPr>
      </w:pPr>
      <w:r w:rsidRPr="00687E68">
        <w:rPr>
          <w:rFonts w:ascii="Times New Roman" w:hAnsi="Times New Roman" w:cs="Times New Roman"/>
          <w:b/>
          <w:sz w:val="24"/>
          <w:szCs w:val="24"/>
        </w:rPr>
        <w:t>3. Formulary Review and Evaluation</w:t>
      </w:r>
    </w:p>
    <w:p w:rsidR="00687E68" w:rsidRDefault="00687E68" w:rsidP="00687E68">
      <w:pPr>
        <w:tabs>
          <w:tab w:val="left" w:pos="7800"/>
        </w:tabs>
        <w:autoSpaceDE w:val="0"/>
        <w:autoSpaceDN w:val="0"/>
        <w:adjustRightInd w:val="0"/>
        <w:spacing w:after="0" w:line="240" w:lineRule="auto"/>
        <w:jc w:val="both"/>
        <w:rPr>
          <w:rFonts w:ascii="Times New Roman" w:hAnsi="Times New Roman" w:cs="Times New Roman"/>
          <w:sz w:val="24"/>
          <w:szCs w:val="24"/>
        </w:rPr>
      </w:pPr>
    </w:p>
    <w:p w:rsidR="00355A43" w:rsidRDefault="00355A43" w:rsidP="00687E68">
      <w:p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Ms. Nelson congratulated DFC members on the completion of the first Draft Formulary and reminded them that the work of t</w:t>
      </w:r>
      <w:r w:rsidR="00A3793A">
        <w:rPr>
          <w:rFonts w:ascii="Times New Roman" w:hAnsi="Times New Roman" w:cs="Times New Roman"/>
          <w:sz w:val="24"/>
          <w:szCs w:val="24"/>
        </w:rPr>
        <w:t>he commission would be ongoing in</w:t>
      </w:r>
      <w:r w:rsidRPr="00687E68">
        <w:rPr>
          <w:rFonts w:ascii="Times New Roman" w:hAnsi="Times New Roman" w:cs="Times New Roman"/>
          <w:sz w:val="24"/>
          <w:szCs w:val="24"/>
        </w:rPr>
        <w:t xml:space="preserve"> order to update the formulary with </w:t>
      </w:r>
      <w:r w:rsidRPr="00687E68">
        <w:rPr>
          <w:rFonts w:ascii="Times New Roman" w:eastAsia="Times New Roman" w:hAnsi="Times New Roman" w:cs="Times New Roman"/>
          <w:bCs/>
          <w:sz w:val="24"/>
          <w:szCs w:val="24"/>
        </w:rPr>
        <w:t>potential Interchangeable Abuse Deterrent (IAD) Drug Products to include as List A drugs for Formulary 2.0</w:t>
      </w:r>
      <w:r w:rsidRPr="00687E68">
        <w:rPr>
          <w:rFonts w:ascii="Times New Roman" w:hAnsi="Times New Roman" w:cs="Times New Roman"/>
          <w:sz w:val="24"/>
          <w:szCs w:val="24"/>
        </w:rPr>
        <w:t xml:space="preserve">. </w:t>
      </w:r>
      <w:r w:rsidR="009154CE" w:rsidRPr="00687E68">
        <w:rPr>
          <w:rFonts w:ascii="Times New Roman" w:hAnsi="Times New Roman" w:cs="Times New Roman"/>
          <w:sz w:val="24"/>
          <w:szCs w:val="24"/>
        </w:rPr>
        <w:t>Ms. Nelson stated that the DFC vote on October 15, 2015</w:t>
      </w:r>
      <w:r w:rsidR="00A3793A">
        <w:rPr>
          <w:rFonts w:ascii="Times New Roman" w:hAnsi="Times New Roman" w:cs="Times New Roman"/>
          <w:sz w:val="24"/>
          <w:szCs w:val="24"/>
        </w:rPr>
        <w:t>,</w:t>
      </w:r>
      <w:r w:rsidR="009154CE" w:rsidRPr="00687E68">
        <w:rPr>
          <w:rFonts w:ascii="Times New Roman" w:hAnsi="Times New Roman" w:cs="Times New Roman"/>
          <w:sz w:val="24"/>
          <w:szCs w:val="24"/>
        </w:rPr>
        <w:t xml:space="preserve"> to include all Schedule II and III opioids on the Heightened Public Health Risk (HPHR) list, allows all new opioids to automatically be placed on the HPHR opioid list upon FDA approval, until approved as IAD drug products by the DFC, thereby allowing Component 1 to be skipped.</w:t>
      </w:r>
    </w:p>
    <w:p w:rsidR="00687E68" w:rsidRPr="00687E68" w:rsidRDefault="00687E68" w:rsidP="00687E68">
      <w:pPr>
        <w:tabs>
          <w:tab w:val="left" w:pos="7800"/>
        </w:tabs>
        <w:autoSpaceDE w:val="0"/>
        <w:autoSpaceDN w:val="0"/>
        <w:adjustRightInd w:val="0"/>
        <w:spacing w:after="0" w:line="240" w:lineRule="auto"/>
        <w:jc w:val="both"/>
        <w:rPr>
          <w:rFonts w:ascii="Times New Roman" w:hAnsi="Times New Roman" w:cs="Times New Roman"/>
          <w:sz w:val="24"/>
          <w:szCs w:val="24"/>
        </w:rPr>
      </w:pPr>
    </w:p>
    <w:p w:rsidR="00355A43" w:rsidRDefault="00355A43" w:rsidP="00687E68">
      <w:p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To begin work</w:t>
      </w:r>
      <w:r w:rsidR="009154CE" w:rsidRPr="00687E68">
        <w:rPr>
          <w:rFonts w:ascii="Times New Roman" w:hAnsi="Times New Roman" w:cs="Times New Roman"/>
          <w:sz w:val="24"/>
          <w:szCs w:val="24"/>
        </w:rPr>
        <w:t xml:space="preserve"> on Component 2</w:t>
      </w:r>
      <w:r w:rsidRPr="00687E68">
        <w:rPr>
          <w:rFonts w:ascii="Times New Roman" w:hAnsi="Times New Roman" w:cs="Times New Roman"/>
          <w:sz w:val="24"/>
          <w:szCs w:val="24"/>
        </w:rPr>
        <w:t xml:space="preserve">, Ms. Nelson introduced Dr. Tyson Thompson </w:t>
      </w:r>
      <w:r w:rsidR="009154CE" w:rsidRPr="00687E68">
        <w:rPr>
          <w:rFonts w:ascii="Times New Roman" w:hAnsi="Times New Roman" w:cs="Times New Roman"/>
          <w:sz w:val="24"/>
          <w:szCs w:val="24"/>
        </w:rPr>
        <w:t>to present evidence that was sent to members a few days earlier. Ms. Nelson noted that evidence exhibits were available on the table by the door for member and audience reference.</w:t>
      </w:r>
    </w:p>
    <w:p w:rsidR="00687E68" w:rsidRPr="00687E68" w:rsidRDefault="00687E68" w:rsidP="00687E68">
      <w:pPr>
        <w:tabs>
          <w:tab w:val="left" w:pos="7800"/>
        </w:tabs>
        <w:autoSpaceDE w:val="0"/>
        <w:autoSpaceDN w:val="0"/>
        <w:adjustRightInd w:val="0"/>
        <w:spacing w:after="0" w:line="240" w:lineRule="auto"/>
        <w:jc w:val="both"/>
        <w:rPr>
          <w:rFonts w:ascii="Times New Roman" w:hAnsi="Times New Roman" w:cs="Times New Roman"/>
          <w:sz w:val="24"/>
          <w:szCs w:val="24"/>
        </w:rPr>
      </w:pPr>
    </w:p>
    <w:p w:rsidR="009154CE" w:rsidRPr="00687E68" w:rsidRDefault="009154CE"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 xml:space="preserve">Dr. Thompson presented evidence of abuse deterrence on Xtampza ER, oxycodone ER capsule, noting a chemical barrier to abuse, clinical abuse studies indicating that the product is resistant to IV injection, and that it received final approval from FDA this past April. Dr. Thompson informed the members that Xtampza ER is formulated using DETERx technology, and includes an oxycodone base with myristic acid to produce a liquid compound, which is suspended in wax microspheres and placed in capsules. These microspheres are resistant to particle size reduction and extraction via use of multiple solvents, making injection of the wax microspheres relatively impossible using needles smaller than 18 gauge. </w:t>
      </w:r>
    </w:p>
    <w:p w:rsidR="009154CE" w:rsidRPr="00687E68" w:rsidRDefault="009154CE" w:rsidP="00687E68">
      <w:pPr>
        <w:spacing w:after="0" w:line="240" w:lineRule="auto"/>
        <w:jc w:val="both"/>
        <w:rPr>
          <w:rFonts w:ascii="Times New Roman" w:hAnsi="Times New Roman" w:cs="Times New Roman"/>
          <w:sz w:val="24"/>
          <w:szCs w:val="24"/>
        </w:rPr>
      </w:pPr>
    </w:p>
    <w:p w:rsidR="009154CE" w:rsidRPr="00687E68" w:rsidRDefault="009154CE"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Dr. Thompson stated that crushed/chewed Xtampza ER is associated with less “drug liking” than with oxycodone IR in the same manner, and that crushed Xtampza ER is bioequivalent to intact Xtampza ER.</w:t>
      </w:r>
    </w:p>
    <w:p w:rsidR="009154CE" w:rsidRPr="00687E68" w:rsidRDefault="009154CE" w:rsidP="00687E68">
      <w:pPr>
        <w:spacing w:after="0" w:line="240" w:lineRule="auto"/>
        <w:jc w:val="both"/>
        <w:rPr>
          <w:rFonts w:ascii="Times New Roman" w:hAnsi="Times New Roman" w:cs="Times New Roman"/>
          <w:sz w:val="24"/>
          <w:szCs w:val="24"/>
        </w:rPr>
      </w:pPr>
    </w:p>
    <w:p w:rsidR="009154CE" w:rsidRPr="00687E68" w:rsidRDefault="009154CE"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Dr</w:t>
      </w:r>
      <w:r w:rsidR="00E1270D" w:rsidRPr="00687E68">
        <w:rPr>
          <w:rFonts w:ascii="Times New Roman" w:hAnsi="Times New Roman" w:cs="Times New Roman"/>
          <w:sz w:val="24"/>
          <w:szCs w:val="24"/>
        </w:rPr>
        <w:t xml:space="preserve">. Carr stated that </w:t>
      </w:r>
      <w:r w:rsidRPr="00687E68">
        <w:rPr>
          <w:rFonts w:ascii="Times New Roman" w:hAnsi="Times New Roman" w:cs="Times New Roman"/>
          <w:sz w:val="24"/>
          <w:szCs w:val="24"/>
        </w:rPr>
        <w:t xml:space="preserve">18 gauge would be a typical gauge to provide fluid going into an operating room patient. While it is a big gauge, it is not exclusive to horses. </w:t>
      </w:r>
    </w:p>
    <w:p w:rsidR="009154CE" w:rsidRPr="00687E68" w:rsidRDefault="009154CE" w:rsidP="00687E68">
      <w:pPr>
        <w:spacing w:after="0" w:line="240" w:lineRule="auto"/>
        <w:jc w:val="both"/>
        <w:rPr>
          <w:rFonts w:ascii="Times New Roman" w:hAnsi="Times New Roman" w:cs="Times New Roman"/>
          <w:sz w:val="24"/>
          <w:szCs w:val="24"/>
        </w:rPr>
      </w:pPr>
    </w:p>
    <w:p w:rsidR="009154CE" w:rsidRPr="00687E68" w:rsidRDefault="009154CE"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Dr. Thompson</w:t>
      </w:r>
      <w:r w:rsidR="00E1270D" w:rsidRPr="00687E68">
        <w:rPr>
          <w:rFonts w:ascii="Times New Roman" w:hAnsi="Times New Roman" w:cs="Times New Roman"/>
          <w:sz w:val="24"/>
          <w:szCs w:val="24"/>
        </w:rPr>
        <w:t xml:space="preserve"> stated that there was only </w:t>
      </w:r>
      <w:r w:rsidRPr="00687E68">
        <w:rPr>
          <w:rFonts w:ascii="Times New Roman" w:hAnsi="Times New Roman" w:cs="Times New Roman"/>
          <w:sz w:val="24"/>
          <w:szCs w:val="24"/>
        </w:rPr>
        <w:t xml:space="preserve">30% </w:t>
      </w:r>
      <w:r w:rsidR="00E1270D" w:rsidRPr="00687E68">
        <w:rPr>
          <w:rFonts w:ascii="Times New Roman" w:hAnsi="Times New Roman" w:cs="Times New Roman"/>
          <w:sz w:val="24"/>
          <w:szCs w:val="24"/>
        </w:rPr>
        <w:t xml:space="preserve">of </w:t>
      </w:r>
      <w:r w:rsidRPr="00687E68">
        <w:rPr>
          <w:rFonts w:ascii="Times New Roman" w:hAnsi="Times New Roman" w:cs="Times New Roman"/>
          <w:sz w:val="24"/>
          <w:szCs w:val="24"/>
        </w:rPr>
        <w:t>drug availability when injected through 18 gauge needle.</w:t>
      </w:r>
    </w:p>
    <w:p w:rsidR="00E1270D" w:rsidRPr="00687E68" w:rsidRDefault="00E1270D" w:rsidP="00687E68">
      <w:pPr>
        <w:spacing w:after="0" w:line="240" w:lineRule="auto"/>
        <w:jc w:val="both"/>
        <w:rPr>
          <w:rFonts w:ascii="Times New Roman" w:hAnsi="Times New Roman" w:cs="Times New Roman"/>
          <w:sz w:val="24"/>
          <w:szCs w:val="24"/>
        </w:rPr>
      </w:pPr>
    </w:p>
    <w:p w:rsidR="009154CE" w:rsidRPr="00687E68" w:rsidRDefault="009154CE"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lastRenderedPageBreak/>
        <w:t>Dr. Thompson</w:t>
      </w:r>
      <w:r w:rsidR="00E1270D" w:rsidRPr="00687E68">
        <w:rPr>
          <w:rFonts w:ascii="Times New Roman" w:hAnsi="Times New Roman" w:cs="Times New Roman"/>
          <w:sz w:val="24"/>
          <w:szCs w:val="24"/>
        </w:rPr>
        <w:t xml:space="preserve"> went </w:t>
      </w:r>
      <w:r w:rsidRPr="00687E68">
        <w:rPr>
          <w:rFonts w:ascii="Times New Roman" w:hAnsi="Times New Roman" w:cs="Times New Roman"/>
          <w:sz w:val="24"/>
          <w:szCs w:val="24"/>
        </w:rPr>
        <w:t xml:space="preserve">over initial dosing and pharmacokinetics. </w:t>
      </w:r>
      <w:r w:rsidR="00E1270D" w:rsidRPr="00687E68">
        <w:rPr>
          <w:rFonts w:ascii="Times New Roman" w:hAnsi="Times New Roman" w:cs="Times New Roman"/>
          <w:sz w:val="24"/>
          <w:szCs w:val="24"/>
        </w:rPr>
        <w:t>He noted an i</w:t>
      </w:r>
      <w:r w:rsidRPr="00687E68">
        <w:rPr>
          <w:rFonts w:ascii="Times New Roman" w:hAnsi="Times New Roman" w:cs="Times New Roman"/>
          <w:sz w:val="24"/>
          <w:szCs w:val="24"/>
        </w:rPr>
        <w:t>mportant counseling point</w:t>
      </w:r>
      <w:r w:rsidR="00E1270D" w:rsidRPr="00687E68">
        <w:rPr>
          <w:rFonts w:ascii="Times New Roman" w:hAnsi="Times New Roman" w:cs="Times New Roman"/>
          <w:sz w:val="24"/>
          <w:szCs w:val="24"/>
        </w:rPr>
        <w:t xml:space="preserve"> that </w:t>
      </w:r>
      <w:r w:rsidRPr="00687E68">
        <w:rPr>
          <w:rFonts w:ascii="Times New Roman" w:hAnsi="Times New Roman" w:cs="Times New Roman"/>
          <w:sz w:val="24"/>
          <w:szCs w:val="24"/>
        </w:rPr>
        <w:t xml:space="preserve">bioavailability </w:t>
      </w:r>
      <w:r w:rsidR="00E1270D" w:rsidRPr="00687E68">
        <w:rPr>
          <w:rFonts w:ascii="Times New Roman" w:hAnsi="Times New Roman" w:cs="Times New Roman"/>
          <w:sz w:val="24"/>
          <w:szCs w:val="24"/>
        </w:rPr>
        <w:t xml:space="preserve">was </w:t>
      </w:r>
      <w:r w:rsidRPr="00687E68">
        <w:rPr>
          <w:rFonts w:ascii="Times New Roman" w:hAnsi="Times New Roman" w:cs="Times New Roman"/>
          <w:sz w:val="24"/>
          <w:szCs w:val="24"/>
        </w:rPr>
        <w:t xml:space="preserve">dependent on </w:t>
      </w:r>
      <w:r w:rsidR="00E1270D" w:rsidRPr="00687E68">
        <w:rPr>
          <w:rFonts w:ascii="Times New Roman" w:hAnsi="Times New Roman" w:cs="Times New Roman"/>
          <w:sz w:val="24"/>
          <w:szCs w:val="24"/>
        </w:rPr>
        <w:t xml:space="preserve">the </w:t>
      </w:r>
      <w:r w:rsidRPr="00687E68">
        <w:rPr>
          <w:rFonts w:ascii="Times New Roman" w:hAnsi="Times New Roman" w:cs="Times New Roman"/>
          <w:sz w:val="24"/>
          <w:szCs w:val="24"/>
        </w:rPr>
        <w:t xml:space="preserve">presence and type of food. </w:t>
      </w:r>
      <w:r w:rsidR="00E1270D" w:rsidRPr="00687E68">
        <w:rPr>
          <w:rFonts w:ascii="Times New Roman" w:hAnsi="Times New Roman" w:cs="Times New Roman"/>
          <w:sz w:val="24"/>
          <w:szCs w:val="24"/>
        </w:rPr>
        <w:t>Evidence showed i</w:t>
      </w:r>
      <w:r w:rsidRPr="00687E68">
        <w:rPr>
          <w:rFonts w:ascii="Times New Roman" w:hAnsi="Times New Roman" w:cs="Times New Roman"/>
          <w:sz w:val="24"/>
          <w:szCs w:val="24"/>
        </w:rPr>
        <w:t xml:space="preserve">ncreased peak plasma concentration with </w:t>
      </w:r>
      <w:r w:rsidR="00E1270D" w:rsidRPr="00687E68">
        <w:rPr>
          <w:rFonts w:ascii="Times New Roman" w:hAnsi="Times New Roman" w:cs="Times New Roman"/>
          <w:sz w:val="24"/>
          <w:szCs w:val="24"/>
        </w:rPr>
        <w:t>high</w:t>
      </w:r>
      <w:r w:rsidRPr="00687E68">
        <w:rPr>
          <w:rFonts w:ascii="Times New Roman" w:hAnsi="Times New Roman" w:cs="Times New Roman"/>
          <w:sz w:val="24"/>
          <w:szCs w:val="24"/>
        </w:rPr>
        <w:t xml:space="preserve"> fat food. </w:t>
      </w:r>
    </w:p>
    <w:p w:rsidR="00E1270D" w:rsidRPr="00687E68" w:rsidRDefault="00E1270D" w:rsidP="00687E68">
      <w:pPr>
        <w:spacing w:after="0" w:line="240" w:lineRule="auto"/>
        <w:jc w:val="both"/>
        <w:rPr>
          <w:rFonts w:ascii="Times New Roman" w:hAnsi="Times New Roman" w:cs="Times New Roman"/>
          <w:sz w:val="24"/>
          <w:szCs w:val="24"/>
        </w:rPr>
      </w:pPr>
    </w:p>
    <w:p w:rsidR="009154CE" w:rsidRPr="00687E68" w:rsidRDefault="009154CE"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D</w:t>
      </w:r>
      <w:r w:rsidR="00E1270D" w:rsidRPr="00687E68">
        <w:rPr>
          <w:rFonts w:ascii="Times New Roman" w:hAnsi="Times New Roman" w:cs="Times New Roman"/>
          <w:sz w:val="24"/>
          <w:szCs w:val="24"/>
        </w:rPr>
        <w:t>r</w:t>
      </w:r>
      <w:r w:rsidRPr="00687E68">
        <w:rPr>
          <w:rFonts w:ascii="Times New Roman" w:hAnsi="Times New Roman" w:cs="Times New Roman"/>
          <w:sz w:val="24"/>
          <w:szCs w:val="24"/>
        </w:rPr>
        <w:t>. Brandoff</w:t>
      </w:r>
      <w:r w:rsidR="00E1270D" w:rsidRPr="00687E68">
        <w:rPr>
          <w:rFonts w:ascii="Times New Roman" w:hAnsi="Times New Roman" w:cs="Times New Roman"/>
          <w:sz w:val="24"/>
          <w:szCs w:val="24"/>
        </w:rPr>
        <w:t xml:space="preserve"> stated that patients </w:t>
      </w:r>
      <w:r w:rsidRPr="00687E68">
        <w:rPr>
          <w:rFonts w:ascii="Times New Roman" w:hAnsi="Times New Roman" w:cs="Times New Roman"/>
          <w:sz w:val="24"/>
          <w:szCs w:val="24"/>
        </w:rPr>
        <w:t xml:space="preserve">should not be on this medication if they are opioid naïve so opioid naïve dosing is fundamentally flawed. </w:t>
      </w:r>
    </w:p>
    <w:p w:rsidR="00E1270D" w:rsidRPr="00687E68" w:rsidRDefault="00E1270D" w:rsidP="00687E68">
      <w:pPr>
        <w:spacing w:after="0" w:line="240" w:lineRule="auto"/>
        <w:jc w:val="both"/>
        <w:rPr>
          <w:rFonts w:ascii="Times New Roman" w:hAnsi="Times New Roman" w:cs="Times New Roman"/>
          <w:sz w:val="24"/>
          <w:szCs w:val="24"/>
        </w:rPr>
      </w:pPr>
    </w:p>
    <w:p w:rsidR="009154CE" w:rsidRPr="00687E68" w:rsidRDefault="00E1270D"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Dr. Thompson stated that Xtampza ER is s</w:t>
      </w:r>
      <w:r w:rsidR="009154CE" w:rsidRPr="00687E68">
        <w:rPr>
          <w:rFonts w:ascii="Times New Roman" w:hAnsi="Times New Roman" w:cs="Times New Roman"/>
          <w:sz w:val="24"/>
          <w:szCs w:val="24"/>
        </w:rPr>
        <w:t>ubject to REMS program as are all other ER/LA opioids</w:t>
      </w:r>
      <w:r w:rsidRPr="00687E68">
        <w:rPr>
          <w:rFonts w:ascii="Times New Roman" w:hAnsi="Times New Roman" w:cs="Times New Roman"/>
          <w:sz w:val="24"/>
          <w:szCs w:val="24"/>
        </w:rPr>
        <w:t>, and that we w</w:t>
      </w:r>
      <w:r w:rsidR="009154CE" w:rsidRPr="00687E68">
        <w:rPr>
          <w:rFonts w:ascii="Times New Roman" w:hAnsi="Times New Roman" w:cs="Times New Roman"/>
          <w:sz w:val="24"/>
          <w:szCs w:val="24"/>
        </w:rPr>
        <w:t xml:space="preserve">ill not see data from community until 2021. </w:t>
      </w:r>
    </w:p>
    <w:p w:rsidR="00E1270D" w:rsidRPr="00687E68" w:rsidRDefault="00E1270D" w:rsidP="00687E68">
      <w:pPr>
        <w:spacing w:after="0" w:line="240" w:lineRule="auto"/>
        <w:jc w:val="both"/>
        <w:rPr>
          <w:rFonts w:ascii="Times New Roman" w:hAnsi="Times New Roman" w:cs="Times New Roman"/>
          <w:sz w:val="24"/>
          <w:szCs w:val="24"/>
        </w:rPr>
      </w:pPr>
    </w:p>
    <w:p w:rsidR="009154CE" w:rsidRPr="00687E68" w:rsidRDefault="00E1270D"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Dr</w:t>
      </w:r>
      <w:r w:rsidR="009154CE" w:rsidRPr="00687E68">
        <w:rPr>
          <w:rFonts w:ascii="Times New Roman" w:hAnsi="Times New Roman" w:cs="Times New Roman"/>
          <w:sz w:val="24"/>
          <w:szCs w:val="24"/>
        </w:rPr>
        <w:t xml:space="preserve">. Jeffrey </w:t>
      </w:r>
      <w:r w:rsidRPr="00687E68">
        <w:rPr>
          <w:rFonts w:ascii="Times New Roman" w:hAnsi="Times New Roman" w:cs="Times New Roman"/>
          <w:sz w:val="24"/>
          <w:szCs w:val="24"/>
        </w:rPr>
        <w:t xml:space="preserve">asked </w:t>
      </w:r>
      <w:r w:rsidR="009154CE" w:rsidRPr="00687E68">
        <w:rPr>
          <w:rFonts w:ascii="Times New Roman" w:hAnsi="Times New Roman" w:cs="Times New Roman"/>
          <w:sz w:val="24"/>
          <w:szCs w:val="24"/>
        </w:rPr>
        <w:t xml:space="preserve">about absorption with food and how peak plasma concentration is significantly higher with high fat food. </w:t>
      </w:r>
      <w:r w:rsidRPr="00687E68">
        <w:rPr>
          <w:rFonts w:ascii="Times New Roman" w:hAnsi="Times New Roman" w:cs="Times New Roman"/>
          <w:sz w:val="24"/>
          <w:szCs w:val="24"/>
        </w:rPr>
        <w:t xml:space="preserve">Dr. Thompson stated this was </w:t>
      </w:r>
      <w:r w:rsidR="009154CE" w:rsidRPr="00687E68">
        <w:rPr>
          <w:rFonts w:ascii="Times New Roman" w:hAnsi="Times New Roman" w:cs="Times New Roman"/>
          <w:sz w:val="24"/>
          <w:szCs w:val="24"/>
        </w:rPr>
        <w:t>in comparison to f</w:t>
      </w:r>
      <w:r w:rsidRPr="00687E68">
        <w:rPr>
          <w:rFonts w:ascii="Times New Roman" w:hAnsi="Times New Roman" w:cs="Times New Roman"/>
          <w:sz w:val="24"/>
          <w:szCs w:val="24"/>
        </w:rPr>
        <w:t>asting state.</w:t>
      </w:r>
    </w:p>
    <w:p w:rsidR="00E1270D" w:rsidRPr="00687E68" w:rsidRDefault="00E1270D" w:rsidP="00687E68">
      <w:pPr>
        <w:spacing w:after="0" w:line="240" w:lineRule="auto"/>
        <w:jc w:val="both"/>
        <w:rPr>
          <w:rFonts w:ascii="Times New Roman" w:hAnsi="Times New Roman" w:cs="Times New Roman"/>
          <w:sz w:val="24"/>
          <w:szCs w:val="24"/>
        </w:rPr>
      </w:pPr>
    </w:p>
    <w:p w:rsidR="009154CE" w:rsidRPr="00687E68" w:rsidRDefault="00E1270D"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 xml:space="preserve">Seeing no further questions, </w:t>
      </w:r>
      <w:r w:rsidR="009154CE" w:rsidRPr="00687E68">
        <w:rPr>
          <w:rFonts w:ascii="Times New Roman" w:hAnsi="Times New Roman" w:cs="Times New Roman"/>
          <w:sz w:val="24"/>
          <w:szCs w:val="24"/>
        </w:rPr>
        <w:t>Ms. Nelson</w:t>
      </w:r>
      <w:r w:rsidRPr="00687E68">
        <w:rPr>
          <w:rFonts w:ascii="Times New Roman" w:hAnsi="Times New Roman" w:cs="Times New Roman"/>
          <w:sz w:val="24"/>
          <w:szCs w:val="24"/>
        </w:rPr>
        <w:t xml:space="preserve"> a</w:t>
      </w:r>
      <w:r w:rsidR="009154CE" w:rsidRPr="00687E68">
        <w:rPr>
          <w:rFonts w:ascii="Times New Roman" w:hAnsi="Times New Roman" w:cs="Times New Roman"/>
          <w:sz w:val="24"/>
          <w:szCs w:val="24"/>
        </w:rPr>
        <w:t>sk</w:t>
      </w:r>
      <w:r w:rsidRPr="00687E68">
        <w:rPr>
          <w:rFonts w:ascii="Times New Roman" w:hAnsi="Times New Roman" w:cs="Times New Roman"/>
          <w:sz w:val="24"/>
          <w:szCs w:val="24"/>
        </w:rPr>
        <w:t>ed</w:t>
      </w:r>
      <w:r w:rsidR="009154CE" w:rsidRPr="00687E68">
        <w:rPr>
          <w:rFonts w:ascii="Times New Roman" w:hAnsi="Times New Roman" w:cs="Times New Roman"/>
          <w:sz w:val="24"/>
          <w:szCs w:val="24"/>
        </w:rPr>
        <w:t xml:space="preserve"> for motion to approve Xtampza E</w:t>
      </w:r>
      <w:r w:rsidRPr="00687E68">
        <w:rPr>
          <w:rFonts w:ascii="Times New Roman" w:hAnsi="Times New Roman" w:cs="Times New Roman"/>
          <w:sz w:val="24"/>
          <w:szCs w:val="24"/>
        </w:rPr>
        <w:t>R</w:t>
      </w:r>
      <w:r w:rsidR="009154CE" w:rsidRPr="00687E68">
        <w:rPr>
          <w:rFonts w:ascii="Times New Roman" w:hAnsi="Times New Roman" w:cs="Times New Roman"/>
          <w:sz w:val="24"/>
          <w:szCs w:val="24"/>
        </w:rPr>
        <w:t xml:space="preserve"> </w:t>
      </w:r>
      <w:r w:rsidRPr="00687E68">
        <w:rPr>
          <w:rFonts w:ascii="Times New Roman" w:hAnsi="Times New Roman" w:cs="Times New Roman"/>
          <w:sz w:val="24"/>
          <w:szCs w:val="24"/>
        </w:rPr>
        <w:t xml:space="preserve">as an IAD drug product </w:t>
      </w:r>
      <w:r w:rsidR="009154CE" w:rsidRPr="00687E68">
        <w:rPr>
          <w:rFonts w:ascii="Times New Roman" w:hAnsi="Times New Roman" w:cs="Times New Roman"/>
          <w:sz w:val="24"/>
          <w:szCs w:val="24"/>
        </w:rPr>
        <w:t xml:space="preserve">on formulary. </w:t>
      </w:r>
    </w:p>
    <w:p w:rsidR="00E1270D" w:rsidRPr="00687E68" w:rsidRDefault="00E1270D" w:rsidP="00687E68">
      <w:pPr>
        <w:spacing w:after="0" w:line="240" w:lineRule="auto"/>
        <w:jc w:val="both"/>
        <w:rPr>
          <w:rFonts w:ascii="Times New Roman" w:hAnsi="Times New Roman" w:cs="Times New Roman"/>
          <w:sz w:val="24"/>
          <w:szCs w:val="24"/>
        </w:rPr>
      </w:pPr>
    </w:p>
    <w:p w:rsidR="009154CE" w:rsidRPr="00687E68" w:rsidRDefault="00687E68" w:rsidP="00687E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w:t>
      </w:r>
      <w:r w:rsidR="009154CE" w:rsidRPr="00687E68">
        <w:rPr>
          <w:rFonts w:ascii="Times New Roman" w:hAnsi="Times New Roman" w:cs="Times New Roman"/>
          <w:sz w:val="24"/>
          <w:szCs w:val="24"/>
        </w:rPr>
        <w:t>. Lemay</w:t>
      </w:r>
      <w:r w:rsidR="00E1270D" w:rsidRPr="00687E68">
        <w:rPr>
          <w:rFonts w:ascii="Times New Roman" w:hAnsi="Times New Roman" w:cs="Times New Roman"/>
          <w:sz w:val="24"/>
          <w:szCs w:val="24"/>
        </w:rPr>
        <w:t xml:space="preserve"> asked if </w:t>
      </w:r>
      <w:r w:rsidR="009154CE" w:rsidRPr="00687E68">
        <w:rPr>
          <w:rFonts w:ascii="Times New Roman" w:hAnsi="Times New Roman" w:cs="Times New Roman"/>
          <w:sz w:val="24"/>
          <w:szCs w:val="24"/>
        </w:rPr>
        <w:t xml:space="preserve">DETERx </w:t>
      </w:r>
      <w:r w:rsidR="00E1270D" w:rsidRPr="00687E68">
        <w:rPr>
          <w:rFonts w:ascii="Times New Roman" w:hAnsi="Times New Roman" w:cs="Times New Roman"/>
          <w:sz w:val="24"/>
          <w:szCs w:val="24"/>
        </w:rPr>
        <w:t xml:space="preserve">is </w:t>
      </w:r>
      <w:r w:rsidR="009154CE" w:rsidRPr="00687E68">
        <w:rPr>
          <w:rFonts w:ascii="Times New Roman" w:hAnsi="Times New Roman" w:cs="Times New Roman"/>
          <w:sz w:val="24"/>
          <w:szCs w:val="24"/>
        </w:rPr>
        <w:t>exclusive to this product</w:t>
      </w:r>
      <w:r w:rsidR="00E1270D" w:rsidRPr="00687E68">
        <w:rPr>
          <w:rFonts w:ascii="Times New Roman" w:hAnsi="Times New Roman" w:cs="Times New Roman"/>
          <w:sz w:val="24"/>
          <w:szCs w:val="24"/>
        </w:rPr>
        <w:t>.</w:t>
      </w:r>
    </w:p>
    <w:p w:rsidR="009154CE" w:rsidRPr="00687E68" w:rsidRDefault="009154CE"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Dr. Thompson</w:t>
      </w:r>
      <w:r w:rsidR="00E1270D" w:rsidRPr="00687E68">
        <w:rPr>
          <w:rFonts w:ascii="Times New Roman" w:hAnsi="Times New Roman" w:cs="Times New Roman"/>
          <w:sz w:val="24"/>
          <w:szCs w:val="24"/>
        </w:rPr>
        <w:t xml:space="preserve"> stated this was </w:t>
      </w:r>
      <w:r w:rsidRPr="00687E68">
        <w:rPr>
          <w:rFonts w:ascii="Times New Roman" w:hAnsi="Times New Roman" w:cs="Times New Roman"/>
          <w:sz w:val="24"/>
          <w:szCs w:val="24"/>
        </w:rPr>
        <w:t>their proprietary technology.</w:t>
      </w:r>
    </w:p>
    <w:p w:rsidR="00E1270D" w:rsidRPr="00687E68" w:rsidRDefault="009154CE"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Ms. Nelson</w:t>
      </w:r>
      <w:r w:rsidR="00E1270D" w:rsidRPr="00687E68">
        <w:rPr>
          <w:rFonts w:ascii="Times New Roman" w:hAnsi="Times New Roman" w:cs="Times New Roman"/>
          <w:sz w:val="24"/>
          <w:szCs w:val="24"/>
        </w:rPr>
        <w:t xml:space="preserve"> noted that this was a m</w:t>
      </w:r>
      <w:r w:rsidRPr="00687E68">
        <w:rPr>
          <w:rFonts w:ascii="Times New Roman" w:hAnsi="Times New Roman" w:cs="Times New Roman"/>
          <w:sz w:val="24"/>
          <w:szCs w:val="24"/>
        </w:rPr>
        <w:t xml:space="preserve">anufacturer </w:t>
      </w:r>
      <w:r w:rsidR="00E1270D" w:rsidRPr="00687E68">
        <w:rPr>
          <w:rFonts w:ascii="Times New Roman" w:hAnsi="Times New Roman" w:cs="Times New Roman"/>
          <w:sz w:val="24"/>
          <w:szCs w:val="24"/>
        </w:rPr>
        <w:t>b</w:t>
      </w:r>
      <w:r w:rsidRPr="00687E68">
        <w:rPr>
          <w:rFonts w:ascii="Times New Roman" w:hAnsi="Times New Roman" w:cs="Times New Roman"/>
          <w:sz w:val="24"/>
          <w:szCs w:val="24"/>
        </w:rPr>
        <w:t>ased out of Canton</w:t>
      </w:r>
      <w:r w:rsidR="00E1270D" w:rsidRPr="00687E68">
        <w:rPr>
          <w:rFonts w:ascii="Times New Roman" w:hAnsi="Times New Roman" w:cs="Times New Roman"/>
          <w:sz w:val="24"/>
          <w:szCs w:val="24"/>
        </w:rPr>
        <w:t>, MA</w:t>
      </w:r>
      <w:r w:rsidRPr="00687E68">
        <w:rPr>
          <w:rFonts w:ascii="Times New Roman" w:hAnsi="Times New Roman" w:cs="Times New Roman"/>
          <w:sz w:val="24"/>
          <w:szCs w:val="24"/>
        </w:rPr>
        <w:t>.</w:t>
      </w:r>
    </w:p>
    <w:p w:rsidR="009154CE" w:rsidRPr="00687E68" w:rsidRDefault="009154CE" w:rsidP="00687E68">
      <w:pPr>
        <w:spacing w:after="0" w:line="240" w:lineRule="auto"/>
        <w:jc w:val="both"/>
        <w:rPr>
          <w:rFonts w:ascii="Times New Roman" w:hAnsi="Times New Roman" w:cs="Times New Roman"/>
          <w:sz w:val="24"/>
          <w:szCs w:val="24"/>
        </w:rPr>
      </w:pPr>
    </w:p>
    <w:p w:rsidR="009154CE" w:rsidRDefault="00E1270D"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Mr. Feldman questioned the</w:t>
      </w:r>
      <w:r w:rsidR="009154CE" w:rsidRPr="00687E68">
        <w:rPr>
          <w:rFonts w:ascii="Times New Roman" w:hAnsi="Times New Roman" w:cs="Times New Roman"/>
          <w:sz w:val="24"/>
          <w:szCs w:val="24"/>
        </w:rPr>
        <w:t xml:space="preserve"> lack of data to understand how strong evidence is to determine if this is abuse deterrent. </w:t>
      </w:r>
      <w:r w:rsidRPr="00687E68">
        <w:rPr>
          <w:rFonts w:ascii="Times New Roman" w:hAnsi="Times New Roman" w:cs="Times New Roman"/>
          <w:sz w:val="24"/>
          <w:szCs w:val="24"/>
        </w:rPr>
        <w:t xml:space="preserve">He stated that he did not see any result for </w:t>
      </w:r>
      <w:r w:rsidR="009154CE" w:rsidRPr="00687E68">
        <w:rPr>
          <w:rFonts w:ascii="Times New Roman" w:hAnsi="Times New Roman" w:cs="Times New Roman"/>
          <w:sz w:val="24"/>
          <w:szCs w:val="24"/>
        </w:rPr>
        <w:t>outcome measures and data interpretation</w:t>
      </w:r>
      <w:r w:rsidRPr="00687E68">
        <w:rPr>
          <w:rFonts w:ascii="Times New Roman" w:hAnsi="Times New Roman" w:cs="Times New Roman"/>
          <w:sz w:val="24"/>
          <w:szCs w:val="24"/>
        </w:rPr>
        <w:t>.</w:t>
      </w:r>
      <w:r w:rsidR="00A3793A">
        <w:rPr>
          <w:rFonts w:ascii="Times New Roman" w:hAnsi="Times New Roman" w:cs="Times New Roman"/>
          <w:sz w:val="24"/>
          <w:szCs w:val="24"/>
        </w:rPr>
        <w:t xml:space="preserve"> </w:t>
      </w:r>
      <w:r w:rsidR="009154CE" w:rsidRPr="00687E68">
        <w:rPr>
          <w:rFonts w:ascii="Times New Roman" w:hAnsi="Times New Roman" w:cs="Times New Roman"/>
          <w:sz w:val="24"/>
          <w:szCs w:val="24"/>
        </w:rPr>
        <w:t>Dr. Thompson</w:t>
      </w:r>
      <w:r w:rsidRPr="00687E68">
        <w:rPr>
          <w:rFonts w:ascii="Times New Roman" w:hAnsi="Times New Roman" w:cs="Times New Roman"/>
          <w:sz w:val="24"/>
          <w:szCs w:val="24"/>
        </w:rPr>
        <w:t xml:space="preserve"> stated that the r</w:t>
      </w:r>
      <w:r w:rsidR="009154CE" w:rsidRPr="00687E68">
        <w:rPr>
          <w:rFonts w:ascii="Times New Roman" w:hAnsi="Times New Roman" w:cs="Times New Roman"/>
          <w:sz w:val="24"/>
          <w:szCs w:val="24"/>
        </w:rPr>
        <w:t xml:space="preserve">esults </w:t>
      </w:r>
      <w:r w:rsidRPr="00687E68">
        <w:rPr>
          <w:rFonts w:ascii="Times New Roman" w:hAnsi="Times New Roman" w:cs="Times New Roman"/>
          <w:sz w:val="24"/>
          <w:szCs w:val="24"/>
        </w:rPr>
        <w:t xml:space="preserve">were </w:t>
      </w:r>
      <w:r w:rsidR="009154CE" w:rsidRPr="00687E68">
        <w:rPr>
          <w:rFonts w:ascii="Times New Roman" w:hAnsi="Times New Roman" w:cs="Times New Roman"/>
          <w:sz w:val="24"/>
          <w:szCs w:val="24"/>
        </w:rPr>
        <w:t xml:space="preserve">in monograph, using </w:t>
      </w:r>
      <w:r w:rsidRPr="00687E68">
        <w:rPr>
          <w:rFonts w:ascii="Times New Roman" w:hAnsi="Times New Roman" w:cs="Times New Roman"/>
          <w:sz w:val="24"/>
          <w:szCs w:val="24"/>
        </w:rPr>
        <w:t xml:space="preserve">a </w:t>
      </w:r>
      <w:r w:rsidR="009154CE" w:rsidRPr="00687E68">
        <w:rPr>
          <w:rFonts w:ascii="Times New Roman" w:hAnsi="Times New Roman" w:cs="Times New Roman"/>
          <w:sz w:val="24"/>
          <w:szCs w:val="24"/>
        </w:rPr>
        <w:t xml:space="preserve">sheet </w:t>
      </w:r>
      <w:r w:rsidRPr="00687E68">
        <w:rPr>
          <w:rFonts w:ascii="Times New Roman" w:hAnsi="Times New Roman" w:cs="Times New Roman"/>
          <w:sz w:val="24"/>
          <w:szCs w:val="24"/>
        </w:rPr>
        <w:t xml:space="preserve">(included in evidence) </w:t>
      </w:r>
      <w:r w:rsidR="009154CE" w:rsidRPr="00687E68">
        <w:rPr>
          <w:rFonts w:ascii="Times New Roman" w:hAnsi="Times New Roman" w:cs="Times New Roman"/>
          <w:sz w:val="24"/>
          <w:szCs w:val="24"/>
        </w:rPr>
        <w:t xml:space="preserve">as reference for industry. </w:t>
      </w:r>
    </w:p>
    <w:p w:rsidR="00A3793A" w:rsidRPr="00687E68" w:rsidRDefault="00A3793A" w:rsidP="00687E68">
      <w:pPr>
        <w:spacing w:after="0" w:line="240" w:lineRule="auto"/>
        <w:jc w:val="both"/>
        <w:rPr>
          <w:rFonts w:ascii="Times New Roman" w:hAnsi="Times New Roman" w:cs="Times New Roman"/>
          <w:sz w:val="24"/>
          <w:szCs w:val="24"/>
        </w:rPr>
      </w:pPr>
    </w:p>
    <w:p w:rsidR="009154CE" w:rsidRPr="00687E68" w:rsidRDefault="00E1270D"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Mr</w:t>
      </w:r>
      <w:r w:rsidR="009154CE" w:rsidRPr="00687E68">
        <w:rPr>
          <w:rFonts w:ascii="Times New Roman" w:hAnsi="Times New Roman" w:cs="Times New Roman"/>
          <w:sz w:val="24"/>
          <w:szCs w:val="24"/>
        </w:rPr>
        <w:t>. Feldman</w:t>
      </w:r>
      <w:r w:rsidRPr="00687E68">
        <w:rPr>
          <w:rFonts w:ascii="Times New Roman" w:hAnsi="Times New Roman" w:cs="Times New Roman"/>
          <w:sz w:val="24"/>
          <w:szCs w:val="24"/>
        </w:rPr>
        <w:t xml:space="preserve"> noted that </w:t>
      </w:r>
      <w:r w:rsidR="009154CE" w:rsidRPr="00687E68">
        <w:rPr>
          <w:rFonts w:ascii="Times New Roman" w:hAnsi="Times New Roman" w:cs="Times New Roman"/>
          <w:sz w:val="24"/>
          <w:szCs w:val="24"/>
        </w:rPr>
        <w:t xml:space="preserve">the purpose of </w:t>
      </w:r>
      <w:r w:rsidRPr="00687E68">
        <w:rPr>
          <w:rFonts w:ascii="Times New Roman" w:hAnsi="Times New Roman" w:cs="Times New Roman"/>
          <w:sz w:val="24"/>
          <w:szCs w:val="24"/>
        </w:rPr>
        <w:t xml:space="preserve">the monograph </w:t>
      </w:r>
      <w:r w:rsidR="009154CE" w:rsidRPr="00687E68">
        <w:rPr>
          <w:rFonts w:ascii="Times New Roman" w:hAnsi="Times New Roman" w:cs="Times New Roman"/>
          <w:sz w:val="24"/>
          <w:szCs w:val="24"/>
        </w:rPr>
        <w:t>is to state that this is what the evidence is</w:t>
      </w:r>
      <w:r w:rsidRPr="00687E68">
        <w:rPr>
          <w:rFonts w:ascii="Times New Roman" w:hAnsi="Times New Roman" w:cs="Times New Roman"/>
          <w:sz w:val="24"/>
          <w:szCs w:val="24"/>
        </w:rPr>
        <w:t xml:space="preserve">, and that he was </w:t>
      </w:r>
      <w:r w:rsidR="009154CE" w:rsidRPr="00687E68">
        <w:rPr>
          <w:rFonts w:ascii="Times New Roman" w:hAnsi="Times New Roman" w:cs="Times New Roman"/>
          <w:sz w:val="24"/>
          <w:szCs w:val="24"/>
        </w:rPr>
        <w:t xml:space="preserve">suggesting that for </w:t>
      </w:r>
      <w:r w:rsidRPr="00687E68">
        <w:rPr>
          <w:rFonts w:ascii="Times New Roman" w:hAnsi="Times New Roman" w:cs="Times New Roman"/>
          <w:sz w:val="24"/>
          <w:szCs w:val="24"/>
        </w:rPr>
        <w:t xml:space="preserve">the first </w:t>
      </w:r>
      <w:r w:rsidR="009154CE" w:rsidRPr="00687E68">
        <w:rPr>
          <w:rFonts w:ascii="Times New Roman" w:hAnsi="Times New Roman" w:cs="Times New Roman"/>
          <w:sz w:val="24"/>
          <w:szCs w:val="24"/>
        </w:rPr>
        <w:t xml:space="preserve">section under outcome measures and data, as well as the two that follow it, </w:t>
      </w:r>
      <w:r w:rsidRPr="00687E68">
        <w:rPr>
          <w:rFonts w:ascii="Times New Roman" w:hAnsi="Times New Roman" w:cs="Times New Roman"/>
          <w:sz w:val="24"/>
          <w:szCs w:val="24"/>
        </w:rPr>
        <w:t xml:space="preserve">it </w:t>
      </w:r>
      <w:r w:rsidR="009154CE" w:rsidRPr="00687E68">
        <w:rPr>
          <w:rFonts w:ascii="Times New Roman" w:hAnsi="Times New Roman" w:cs="Times New Roman"/>
          <w:sz w:val="24"/>
          <w:szCs w:val="24"/>
        </w:rPr>
        <w:t>should refer back to the results</w:t>
      </w:r>
      <w:r w:rsidRPr="00687E68">
        <w:rPr>
          <w:rFonts w:ascii="Times New Roman" w:hAnsi="Times New Roman" w:cs="Times New Roman"/>
          <w:sz w:val="24"/>
          <w:szCs w:val="24"/>
        </w:rPr>
        <w:t>, b</w:t>
      </w:r>
      <w:r w:rsidR="009154CE" w:rsidRPr="00687E68">
        <w:rPr>
          <w:rFonts w:ascii="Times New Roman" w:hAnsi="Times New Roman" w:cs="Times New Roman"/>
          <w:sz w:val="24"/>
          <w:szCs w:val="24"/>
        </w:rPr>
        <w:t xml:space="preserve">ecause this is what we’re going to look at. There should be a sentence stating that the results indicated on other side of the form. </w:t>
      </w:r>
    </w:p>
    <w:p w:rsidR="009154CE" w:rsidRDefault="009154CE"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Dr. Thompson</w:t>
      </w:r>
      <w:r w:rsidR="00E1270D" w:rsidRPr="00687E68">
        <w:rPr>
          <w:rFonts w:ascii="Times New Roman" w:hAnsi="Times New Roman" w:cs="Times New Roman"/>
          <w:sz w:val="24"/>
          <w:szCs w:val="24"/>
        </w:rPr>
        <w:t xml:space="preserve"> stated o</w:t>
      </w:r>
      <w:r w:rsidRPr="00687E68">
        <w:rPr>
          <w:rFonts w:ascii="Times New Roman" w:hAnsi="Times New Roman" w:cs="Times New Roman"/>
          <w:sz w:val="24"/>
          <w:szCs w:val="24"/>
        </w:rPr>
        <w:t xml:space="preserve">n the other side of the form are the results. </w:t>
      </w:r>
    </w:p>
    <w:p w:rsidR="00A3793A" w:rsidRPr="00687E68" w:rsidRDefault="00A3793A" w:rsidP="00687E68">
      <w:pPr>
        <w:spacing w:after="0" w:line="240" w:lineRule="auto"/>
        <w:jc w:val="both"/>
        <w:rPr>
          <w:rFonts w:ascii="Times New Roman" w:hAnsi="Times New Roman" w:cs="Times New Roman"/>
          <w:sz w:val="24"/>
          <w:szCs w:val="24"/>
        </w:rPr>
      </w:pPr>
    </w:p>
    <w:p w:rsidR="009154CE" w:rsidRPr="00687E68" w:rsidRDefault="009154CE"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Ms. Nelson</w:t>
      </w:r>
      <w:r w:rsidR="00E1270D" w:rsidRPr="00687E68">
        <w:rPr>
          <w:rFonts w:ascii="Times New Roman" w:hAnsi="Times New Roman" w:cs="Times New Roman"/>
          <w:sz w:val="24"/>
          <w:szCs w:val="24"/>
        </w:rPr>
        <w:t xml:space="preserve"> suggested that the information was present, and that </w:t>
      </w:r>
      <w:r w:rsidRPr="00687E68">
        <w:rPr>
          <w:rFonts w:ascii="Times New Roman" w:hAnsi="Times New Roman" w:cs="Times New Roman"/>
          <w:sz w:val="24"/>
          <w:szCs w:val="24"/>
        </w:rPr>
        <w:t xml:space="preserve">we </w:t>
      </w:r>
      <w:r w:rsidR="00E1270D" w:rsidRPr="00687E68">
        <w:rPr>
          <w:rFonts w:ascii="Times New Roman" w:hAnsi="Times New Roman" w:cs="Times New Roman"/>
          <w:sz w:val="24"/>
          <w:szCs w:val="24"/>
        </w:rPr>
        <w:t xml:space="preserve">would </w:t>
      </w:r>
      <w:r w:rsidRPr="00687E68">
        <w:rPr>
          <w:rFonts w:ascii="Times New Roman" w:hAnsi="Times New Roman" w:cs="Times New Roman"/>
          <w:sz w:val="24"/>
          <w:szCs w:val="24"/>
        </w:rPr>
        <w:t xml:space="preserve">address </w:t>
      </w:r>
      <w:r w:rsidR="00E1270D" w:rsidRPr="00687E68">
        <w:rPr>
          <w:rFonts w:ascii="Times New Roman" w:hAnsi="Times New Roman" w:cs="Times New Roman"/>
          <w:sz w:val="24"/>
          <w:szCs w:val="24"/>
        </w:rPr>
        <w:t xml:space="preserve">the structure of that information </w:t>
      </w:r>
      <w:r w:rsidRPr="00687E68">
        <w:rPr>
          <w:rFonts w:ascii="Times New Roman" w:hAnsi="Times New Roman" w:cs="Times New Roman"/>
          <w:sz w:val="24"/>
          <w:szCs w:val="24"/>
        </w:rPr>
        <w:t>at upcoming meetings</w:t>
      </w:r>
      <w:r w:rsidR="00E1270D" w:rsidRPr="00687E68">
        <w:rPr>
          <w:rFonts w:ascii="Times New Roman" w:hAnsi="Times New Roman" w:cs="Times New Roman"/>
          <w:sz w:val="24"/>
          <w:szCs w:val="24"/>
        </w:rPr>
        <w:t xml:space="preserve"> if members were interested.</w:t>
      </w:r>
    </w:p>
    <w:p w:rsidR="00E1270D" w:rsidRPr="00687E68" w:rsidRDefault="00E1270D" w:rsidP="00687E68">
      <w:pPr>
        <w:spacing w:after="0" w:line="240" w:lineRule="auto"/>
        <w:jc w:val="both"/>
        <w:rPr>
          <w:rFonts w:ascii="Times New Roman" w:hAnsi="Times New Roman" w:cs="Times New Roman"/>
          <w:sz w:val="24"/>
          <w:szCs w:val="24"/>
        </w:rPr>
      </w:pPr>
    </w:p>
    <w:p w:rsidR="009154CE" w:rsidRPr="00687E68" w:rsidRDefault="00E1270D"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Dr.</w:t>
      </w:r>
      <w:r w:rsidR="009154CE" w:rsidRPr="00687E68">
        <w:rPr>
          <w:rFonts w:ascii="Times New Roman" w:hAnsi="Times New Roman" w:cs="Times New Roman"/>
          <w:sz w:val="24"/>
          <w:szCs w:val="24"/>
        </w:rPr>
        <w:t xml:space="preserve"> Lemay</w:t>
      </w:r>
      <w:r w:rsidR="00632059" w:rsidRPr="00687E68">
        <w:rPr>
          <w:rFonts w:ascii="Times New Roman" w:hAnsi="Times New Roman" w:cs="Times New Roman"/>
          <w:sz w:val="24"/>
          <w:szCs w:val="24"/>
        </w:rPr>
        <w:t xml:space="preserve"> asked about an earlier product that was not approved, and asked to be reminded why.</w:t>
      </w:r>
    </w:p>
    <w:p w:rsidR="009154CE" w:rsidRPr="00687E68" w:rsidRDefault="009154CE"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Dr. Thompson</w:t>
      </w:r>
      <w:r w:rsidR="00632059" w:rsidRPr="00687E68">
        <w:rPr>
          <w:rFonts w:ascii="Times New Roman" w:hAnsi="Times New Roman" w:cs="Times New Roman"/>
          <w:sz w:val="24"/>
          <w:szCs w:val="24"/>
        </w:rPr>
        <w:t xml:space="preserve"> reminded the members that the drug’s i</w:t>
      </w:r>
      <w:r w:rsidRPr="00687E68">
        <w:rPr>
          <w:rFonts w:ascii="Times New Roman" w:hAnsi="Times New Roman" w:cs="Times New Roman"/>
          <w:sz w:val="24"/>
          <w:szCs w:val="24"/>
        </w:rPr>
        <w:t>ssues with food effects were too significant</w:t>
      </w:r>
      <w:r w:rsidR="00632059" w:rsidRPr="00687E68">
        <w:rPr>
          <w:rFonts w:ascii="Times New Roman" w:hAnsi="Times New Roman" w:cs="Times New Roman"/>
          <w:sz w:val="24"/>
          <w:szCs w:val="24"/>
        </w:rPr>
        <w:t xml:space="preserve"> because it </w:t>
      </w:r>
      <w:r w:rsidRPr="00687E68">
        <w:rPr>
          <w:rFonts w:ascii="Times New Roman" w:hAnsi="Times New Roman" w:cs="Times New Roman"/>
          <w:sz w:val="24"/>
          <w:szCs w:val="24"/>
        </w:rPr>
        <w:t>had to be given on empty stomach.</w:t>
      </w:r>
      <w:r w:rsidR="00A3793A">
        <w:rPr>
          <w:rFonts w:ascii="Times New Roman" w:hAnsi="Times New Roman" w:cs="Times New Roman"/>
          <w:sz w:val="24"/>
          <w:szCs w:val="24"/>
        </w:rPr>
        <w:t xml:space="preserve">  </w:t>
      </w:r>
      <w:r w:rsidR="00632059" w:rsidRPr="00687E68">
        <w:rPr>
          <w:rFonts w:ascii="Times New Roman" w:hAnsi="Times New Roman" w:cs="Times New Roman"/>
          <w:sz w:val="24"/>
          <w:szCs w:val="24"/>
        </w:rPr>
        <w:t>Dr</w:t>
      </w:r>
      <w:r w:rsidRPr="00687E68">
        <w:rPr>
          <w:rFonts w:ascii="Times New Roman" w:hAnsi="Times New Roman" w:cs="Times New Roman"/>
          <w:sz w:val="24"/>
          <w:szCs w:val="24"/>
        </w:rPr>
        <w:t>. Lemay</w:t>
      </w:r>
      <w:r w:rsidR="00632059" w:rsidRPr="00687E68">
        <w:rPr>
          <w:rFonts w:ascii="Times New Roman" w:hAnsi="Times New Roman" w:cs="Times New Roman"/>
          <w:sz w:val="24"/>
          <w:szCs w:val="24"/>
        </w:rPr>
        <w:t xml:space="preserve"> asked if there </w:t>
      </w:r>
      <w:r w:rsidRPr="00687E68">
        <w:rPr>
          <w:rFonts w:ascii="Times New Roman" w:hAnsi="Times New Roman" w:cs="Times New Roman"/>
          <w:sz w:val="24"/>
          <w:szCs w:val="24"/>
        </w:rPr>
        <w:t>was a greater difference in AUC then this drug</w:t>
      </w:r>
      <w:r w:rsidR="00632059" w:rsidRPr="00687E68">
        <w:rPr>
          <w:rFonts w:ascii="Times New Roman" w:hAnsi="Times New Roman" w:cs="Times New Roman"/>
          <w:sz w:val="24"/>
          <w:szCs w:val="24"/>
        </w:rPr>
        <w:t>.</w:t>
      </w:r>
      <w:r w:rsidR="00A3793A">
        <w:rPr>
          <w:rFonts w:ascii="Times New Roman" w:hAnsi="Times New Roman" w:cs="Times New Roman"/>
          <w:sz w:val="24"/>
          <w:szCs w:val="24"/>
        </w:rPr>
        <w:t xml:space="preserve">  </w:t>
      </w:r>
      <w:r w:rsidRPr="00687E68">
        <w:rPr>
          <w:rFonts w:ascii="Times New Roman" w:hAnsi="Times New Roman" w:cs="Times New Roman"/>
          <w:sz w:val="24"/>
          <w:szCs w:val="24"/>
        </w:rPr>
        <w:t>Dr. Thompson</w:t>
      </w:r>
      <w:r w:rsidR="00632059" w:rsidRPr="00687E68">
        <w:rPr>
          <w:rFonts w:ascii="Times New Roman" w:hAnsi="Times New Roman" w:cs="Times New Roman"/>
          <w:sz w:val="24"/>
          <w:szCs w:val="24"/>
        </w:rPr>
        <w:t xml:space="preserve"> stated that he would </w:t>
      </w:r>
      <w:r w:rsidRPr="00687E68">
        <w:rPr>
          <w:rFonts w:ascii="Times New Roman" w:hAnsi="Times New Roman" w:cs="Times New Roman"/>
          <w:sz w:val="24"/>
          <w:szCs w:val="24"/>
        </w:rPr>
        <w:t xml:space="preserve">have to look back </w:t>
      </w:r>
      <w:r w:rsidR="00632059" w:rsidRPr="00687E68">
        <w:rPr>
          <w:rFonts w:ascii="Times New Roman" w:hAnsi="Times New Roman" w:cs="Times New Roman"/>
          <w:sz w:val="24"/>
          <w:szCs w:val="24"/>
        </w:rPr>
        <w:t xml:space="preserve">at the evidence </w:t>
      </w:r>
      <w:r w:rsidRPr="00687E68">
        <w:rPr>
          <w:rFonts w:ascii="Times New Roman" w:hAnsi="Times New Roman" w:cs="Times New Roman"/>
          <w:sz w:val="24"/>
          <w:szCs w:val="24"/>
        </w:rPr>
        <w:t>specifically.</w:t>
      </w:r>
    </w:p>
    <w:p w:rsidR="00632059" w:rsidRPr="00687E68" w:rsidRDefault="00632059" w:rsidP="00687E68">
      <w:pPr>
        <w:spacing w:after="0" w:line="240" w:lineRule="auto"/>
        <w:jc w:val="both"/>
        <w:rPr>
          <w:rFonts w:ascii="Times New Roman" w:hAnsi="Times New Roman" w:cs="Times New Roman"/>
          <w:sz w:val="24"/>
          <w:szCs w:val="24"/>
        </w:rPr>
      </w:pPr>
    </w:p>
    <w:p w:rsidR="009154CE" w:rsidRPr="00687E68" w:rsidRDefault="00632059"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Dr.</w:t>
      </w:r>
      <w:r w:rsidR="00A3793A">
        <w:rPr>
          <w:rFonts w:ascii="Times New Roman" w:hAnsi="Times New Roman" w:cs="Times New Roman"/>
          <w:sz w:val="24"/>
          <w:szCs w:val="24"/>
        </w:rPr>
        <w:t xml:space="preserve"> Doyle-</w:t>
      </w:r>
      <w:r w:rsidR="009154CE" w:rsidRPr="00687E68">
        <w:rPr>
          <w:rFonts w:ascii="Times New Roman" w:hAnsi="Times New Roman" w:cs="Times New Roman"/>
          <w:sz w:val="24"/>
          <w:szCs w:val="24"/>
        </w:rPr>
        <w:t>Perongolo</w:t>
      </w:r>
      <w:r w:rsidRPr="00687E68">
        <w:rPr>
          <w:rFonts w:ascii="Times New Roman" w:hAnsi="Times New Roman" w:cs="Times New Roman"/>
          <w:sz w:val="24"/>
          <w:szCs w:val="24"/>
        </w:rPr>
        <w:t xml:space="preserve"> stated that we </w:t>
      </w:r>
      <w:r w:rsidR="009154CE" w:rsidRPr="00687E68">
        <w:rPr>
          <w:rFonts w:ascii="Times New Roman" w:hAnsi="Times New Roman" w:cs="Times New Roman"/>
          <w:sz w:val="24"/>
          <w:szCs w:val="24"/>
        </w:rPr>
        <w:t xml:space="preserve">had concerns about dose dumping with other agents, </w:t>
      </w:r>
      <w:r w:rsidRPr="00687E68">
        <w:rPr>
          <w:rFonts w:ascii="Times New Roman" w:hAnsi="Times New Roman" w:cs="Times New Roman"/>
          <w:sz w:val="24"/>
          <w:szCs w:val="24"/>
        </w:rPr>
        <w:t xml:space="preserve">and asked </w:t>
      </w:r>
      <w:r w:rsidR="009154CE" w:rsidRPr="00687E68">
        <w:rPr>
          <w:rFonts w:ascii="Times New Roman" w:hAnsi="Times New Roman" w:cs="Times New Roman"/>
          <w:sz w:val="24"/>
          <w:szCs w:val="24"/>
        </w:rPr>
        <w:t xml:space="preserve">why not with this one and </w:t>
      </w:r>
      <w:r w:rsidRPr="00687E68">
        <w:rPr>
          <w:rFonts w:ascii="Times New Roman" w:hAnsi="Times New Roman" w:cs="Times New Roman"/>
          <w:sz w:val="24"/>
          <w:szCs w:val="24"/>
        </w:rPr>
        <w:t>dose dumping</w:t>
      </w:r>
      <w:r w:rsidR="009154CE" w:rsidRPr="00687E68">
        <w:rPr>
          <w:rFonts w:ascii="Times New Roman" w:hAnsi="Times New Roman" w:cs="Times New Roman"/>
          <w:sz w:val="24"/>
          <w:szCs w:val="24"/>
        </w:rPr>
        <w:t>. Dr. Thompson</w:t>
      </w:r>
      <w:r w:rsidRPr="00687E68">
        <w:rPr>
          <w:rFonts w:ascii="Times New Roman" w:hAnsi="Times New Roman" w:cs="Times New Roman"/>
          <w:sz w:val="24"/>
          <w:szCs w:val="24"/>
        </w:rPr>
        <w:t xml:space="preserve"> noted that d</w:t>
      </w:r>
      <w:r w:rsidR="009154CE" w:rsidRPr="00687E68">
        <w:rPr>
          <w:rFonts w:ascii="Times New Roman" w:hAnsi="Times New Roman" w:cs="Times New Roman"/>
          <w:sz w:val="24"/>
          <w:szCs w:val="24"/>
        </w:rPr>
        <w:t xml:space="preserve">ose dumping was mainly concerned with alcohol. </w:t>
      </w:r>
    </w:p>
    <w:p w:rsidR="00632059" w:rsidRPr="00687E68" w:rsidRDefault="00632059" w:rsidP="00687E68">
      <w:pPr>
        <w:spacing w:after="0" w:line="240" w:lineRule="auto"/>
        <w:jc w:val="both"/>
        <w:rPr>
          <w:rFonts w:ascii="Times New Roman" w:hAnsi="Times New Roman" w:cs="Times New Roman"/>
          <w:sz w:val="24"/>
          <w:szCs w:val="24"/>
        </w:rPr>
      </w:pPr>
    </w:p>
    <w:p w:rsidR="009154CE" w:rsidRPr="00687E68" w:rsidRDefault="009154CE"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Ms. Nelson</w:t>
      </w:r>
      <w:r w:rsidR="00632059" w:rsidRPr="00687E68">
        <w:rPr>
          <w:rFonts w:ascii="Times New Roman" w:hAnsi="Times New Roman" w:cs="Times New Roman"/>
          <w:sz w:val="24"/>
          <w:szCs w:val="24"/>
        </w:rPr>
        <w:t xml:space="preserve"> reminded members of the steps in the approval process and suggested that a drug should be approved as an IAD i</w:t>
      </w:r>
      <w:r w:rsidRPr="00687E68">
        <w:rPr>
          <w:rFonts w:ascii="Times New Roman" w:hAnsi="Times New Roman" w:cs="Times New Roman"/>
          <w:sz w:val="24"/>
          <w:szCs w:val="24"/>
        </w:rPr>
        <w:t xml:space="preserve">f abuse deterrent affects were significant enough. </w:t>
      </w:r>
      <w:r w:rsidR="00632059" w:rsidRPr="00687E68">
        <w:rPr>
          <w:rFonts w:ascii="Times New Roman" w:hAnsi="Times New Roman" w:cs="Times New Roman"/>
          <w:sz w:val="24"/>
          <w:szCs w:val="24"/>
        </w:rPr>
        <w:t>Then, o</w:t>
      </w:r>
      <w:r w:rsidRPr="00687E68">
        <w:rPr>
          <w:rFonts w:ascii="Times New Roman" w:hAnsi="Times New Roman" w:cs="Times New Roman"/>
          <w:sz w:val="24"/>
          <w:szCs w:val="24"/>
        </w:rPr>
        <w:t xml:space="preserve">nce we </w:t>
      </w:r>
      <w:r w:rsidRPr="00687E68">
        <w:rPr>
          <w:rFonts w:ascii="Times New Roman" w:hAnsi="Times New Roman" w:cs="Times New Roman"/>
          <w:sz w:val="24"/>
          <w:szCs w:val="24"/>
        </w:rPr>
        <w:lastRenderedPageBreak/>
        <w:t xml:space="preserve">get to crosswalk section, </w:t>
      </w:r>
      <w:r w:rsidR="00632059" w:rsidRPr="00687E68">
        <w:rPr>
          <w:rFonts w:ascii="Times New Roman" w:hAnsi="Times New Roman" w:cs="Times New Roman"/>
          <w:sz w:val="24"/>
          <w:szCs w:val="24"/>
        </w:rPr>
        <w:t>members</w:t>
      </w:r>
      <w:r w:rsidRPr="00687E68">
        <w:rPr>
          <w:rFonts w:ascii="Times New Roman" w:hAnsi="Times New Roman" w:cs="Times New Roman"/>
          <w:sz w:val="24"/>
          <w:szCs w:val="24"/>
        </w:rPr>
        <w:t xml:space="preserve"> can consider it for substitution. </w:t>
      </w:r>
      <w:r w:rsidR="00632059" w:rsidRPr="00687E68">
        <w:rPr>
          <w:rFonts w:ascii="Times New Roman" w:hAnsi="Times New Roman" w:cs="Times New Roman"/>
          <w:sz w:val="24"/>
          <w:szCs w:val="24"/>
        </w:rPr>
        <w:t>Thus far, the o</w:t>
      </w:r>
      <w:r w:rsidRPr="00687E68">
        <w:rPr>
          <w:rFonts w:ascii="Times New Roman" w:hAnsi="Times New Roman" w:cs="Times New Roman"/>
          <w:sz w:val="24"/>
          <w:szCs w:val="24"/>
        </w:rPr>
        <w:t xml:space="preserve">nly drugs </w:t>
      </w:r>
      <w:r w:rsidR="00632059" w:rsidRPr="00687E68">
        <w:rPr>
          <w:rFonts w:ascii="Times New Roman" w:hAnsi="Times New Roman" w:cs="Times New Roman"/>
          <w:sz w:val="24"/>
          <w:szCs w:val="24"/>
        </w:rPr>
        <w:t xml:space="preserve">proposed by staff and </w:t>
      </w:r>
      <w:r w:rsidRPr="00687E68">
        <w:rPr>
          <w:rFonts w:ascii="Times New Roman" w:hAnsi="Times New Roman" w:cs="Times New Roman"/>
          <w:sz w:val="24"/>
          <w:szCs w:val="24"/>
        </w:rPr>
        <w:t xml:space="preserve">not approved </w:t>
      </w:r>
      <w:r w:rsidR="00632059" w:rsidRPr="00687E68">
        <w:rPr>
          <w:rFonts w:ascii="Times New Roman" w:hAnsi="Times New Roman" w:cs="Times New Roman"/>
          <w:sz w:val="24"/>
          <w:szCs w:val="24"/>
        </w:rPr>
        <w:t xml:space="preserve">as IADs </w:t>
      </w:r>
      <w:r w:rsidRPr="00687E68">
        <w:rPr>
          <w:rFonts w:ascii="Times New Roman" w:hAnsi="Times New Roman" w:cs="Times New Roman"/>
          <w:sz w:val="24"/>
          <w:szCs w:val="24"/>
        </w:rPr>
        <w:t>were based on unavailability in the market or lack</w:t>
      </w:r>
      <w:r w:rsidR="00632059" w:rsidRPr="00687E68">
        <w:rPr>
          <w:rFonts w:ascii="Times New Roman" w:hAnsi="Times New Roman" w:cs="Times New Roman"/>
          <w:sz w:val="24"/>
          <w:szCs w:val="24"/>
        </w:rPr>
        <w:t xml:space="preserve"> of evidence for abuse deterrence</w:t>
      </w:r>
      <w:r w:rsidRPr="00687E68">
        <w:rPr>
          <w:rFonts w:ascii="Times New Roman" w:hAnsi="Times New Roman" w:cs="Times New Roman"/>
          <w:sz w:val="24"/>
          <w:szCs w:val="24"/>
        </w:rPr>
        <w:t>.</w:t>
      </w:r>
    </w:p>
    <w:p w:rsidR="00632059" w:rsidRPr="00687E68" w:rsidRDefault="00632059" w:rsidP="00687E68">
      <w:pPr>
        <w:spacing w:after="0" w:line="240" w:lineRule="auto"/>
        <w:jc w:val="both"/>
        <w:rPr>
          <w:rFonts w:ascii="Times New Roman" w:hAnsi="Times New Roman" w:cs="Times New Roman"/>
          <w:sz w:val="24"/>
          <w:szCs w:val="24"/>
        </w:rPr>
      </w:pPr>
    </w:p>
    <w:p w:rsidR="009154CE" w:rsidRPr="00687E68" w:rsidRDefault="009154CE"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Ms. Nelson</w:t>
      </w:r>
      <w:r w:rsidR="00632059" w:rsidRPr="00687E68">
        <w:rPr>
          <w:rFonts w:ascii="Times New Roman" w:hAnsi="Times New Roman" w:cs="Times New Roman"/>
          <w:sz w:val="24"/>
          <w:szCs w:val="24"/>
        </w:rPr>
        <w:t xml:space="preserve"> asked if there was a</w:t>
      </w:r>
      <w:r w:rsidRPr="00687E68">
        <w:rPr>
          <w:rFonts w:ascii="Times New Roman" w:hAnsi="Times New Roman" w:cs="Times New Roman"/>
          <w:sz w:val="24"/>
          <w:szCs w:val="24"/>
        </w:rPr>
        <w:t>ny further discussion on this</w:t>
      </w:r>
      <w:r w:rsidR="00632059" w:rsidRPr="00687E68">
        <w:rPr>
          <w:rFonts w:ascii="Times New Roman" w:hAnsi="Times New Roman" w:cs="Times New Roman"/>
          <w:sz w:val="24"/>
          <w:szCs w:val="24"/>
        </w:rPr>
        <w:t>.</w:t>
      </w:r>
    </w:p>
    <w:p w:rsidR="00632059" w:rsidRPr="00687E68" w:rsidRDefault="00632059" w:rsidP="00687E68">
      <w:pPr>
        <w:spacing w:after="0" w:line="240" w:lineRule="auto"/>
        <w:jc w:val="both"/>
        <w:rPr>
          <w:rFonts w:ascii="Times New Roman" w:hAnsi="Times New Roman" w:cs="Times New Roman"/>
          <w:sz w:val="24"/>
          <w:szCs w:val="24"/>
        </w:rPr>
      </w:pPr>
    </w:p>
    <w:p w:rsidR="009154CE" w:rsidRPr="00687E68" w:rsidRDefault="00632059"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Dr.</w:t>
      </w:r>
      <w:r w:rsidR="009154CE" w:rsidRPr="00687E68">
        <w:rPr>
          <w:rFonts w:ascii="Times New Roman" w:hAnsi="Times New Roman" w:cs="Times New Roman"/>
          <w:sz w:val="24"/>
          <w:szCs w:val="24"/>
        </w:rPr>
        <w:t xml:space="preserve"> Lemay</w:t>
      </w:r>
      <w:r w:rsidRPr="00687E68">
        <w:rPr>
          <w:rFonts w:ascii="Times New Roman" w:hAnsi="Times New Roman" w:cs="Times New Roman"/>
          <w:sz w:val="24"/>
          <w:szCs w:val="24"/>
        </w:rPr>
        <w:t xml:space="preserve"> noted that it only goes up to equivalence</w:t>
      </w:r>
      <w:r w:rsidR="009154CE" w:rsidRPr="00687E68">
        <w:rPr>
          <w:rFonts w:ascii="Times New Roman" w:hAnsi="Times New Roman" w:cs="Times New Roman"/>
          <w:sz w:val="24"/>
          <w:szCs w:val="24"/>
        </w:rPr>
        <w:t xml:space="preserve"> of 40mg of oxycodone, not 80mg</w:t>
      </w:r>
      <w:r w:rsidRPr="00687E68">
        <w:rPr>
          <w:rFonts w:ascii="Times New Roman" w:hAnsi="Times New Roman" w:cs="Times New Roman"/>
          <w:sz w:val="24"/>
          <w:szCs w:val="24"/>
        </w:rPr>
        <w:t>.</w:t>
      </w:r>
    </w:p>
    <w:p w:rsidR="009154CE" w:rsidRPr="00687E68" w:rsidRDefault="009154CE"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Dr. Thompson</w:t>
      </w:r>
      <w:r w:rsidR="00632059" w:rsidRPr="00687E68">
        <w:rPr>
          <w:rFonts w:ascii="Times New Roman" w:hAnsi="Times New Roman" w:cs="Times New Roman"/>
          <w:sz w:val="24"/>
          <w:szCs w:val="24"/>
        </w:rPr>
        <w:t xml:space="preserve"> agreed and stated that a patient would </w:t>
      </w:r>
      <w:r w:rsidRPr="00687E68">
        <w:rPr>
          <w:rFonts w:ascii="Times New Roman" w:hAnsi="Times New Roman" w:cs="Times New Roman"/>
          <w:sz w:val="24"/>
          <w:szCs w:val="24"/>
        </w:rPr>
        <w:t>have to take two instead of one tablet.</w:t>
      </w:r>
    </w:p>
    <w:p w:rsidR="00632059" w:rsidRPr="00687E68" w:rsidRDefault="00632059" w:rsidP="00687E68">
      <w:pPr>
        <w:spacing w:after="0" w:line="240" w:lineRule="auto"/>
        <w:jc w:val="both"/>
        <w:rPr>
          <w:rFonts w:ascii="Times New Roman" w:hAnsi="Times New Roman" w:cs="Times New Roman"/>
          <w:sz w:val="24"/>
          <w:szCs w:val="24"/>
        </w:rPr>
      </w:pPr>
    </w:p>
    <w:p w:rsidR="009154CE" w:rsidRPr="00687E68" w:rsidRDefault="00632059"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w:t>
      </w:r>
      <w:r w:rsidR="009154CE" w:rsidRPr="00687E68">
        <w:rPr>
          <w:rFonts w:ascii="Times New Roman" w:hAnsi="Times New Roman" w:cs="Times New Roman"/>
          <w:sz w:val="24"/>
          <w:szCs w:val="24"/>
        </w:rPr>
        <w:t>s. Nelson</w:t>
      </w:r>
      <w:r w:rsidRPr="00687E68">
        <w:rPr>
          <w:rFonts w:ascii="Times New Roman" w:hAnsi="Times New Roman" w:cs="Times New Roman"/>
          <w:sz w:val="24"/>
          <w:szCs w:val="24"/>
        </w:rPr>
        <w:t xml:space="preserve"> requested</w:t>
      </w:r>
      <w:r w:rsidR="009154CE" w:rsidRPr="00687E68">
        <w:rPr>
          <w:rFonts w:ascii="Times New Roman" w:hAnsi="Times New Roman" w:cs="Times New Roman"/>
          <w:sz w:val="24"/>
          <w:szCs w:val="24"/>
        </w:rPr>
        <w:t xml:space="preserve"> </w:t>
      </w:r>
      <w:r w:rsidRPr="00687E68">
        <w:rPr>
          <w:rFonts w:ascii="Times New Roman" w:hAnsi="Times New Roman" w:cs="Times New Roman"/>
          <w:sz w:val="24"/>
          <w:szCs w:val="24"/>
        </w:rPr>
        <w:t xml:space="preserve">a </w:t>
      </w:r>
      <w:r w:rsidR="009154CE" w:rsidRPr="00687E68">
        <w:rPr>
          <w:rFonts w:ascii="Times New Roman" w:hAnsi="Times New Roman" w:cs="Times New Roman"/>
          <w:sz w:val="24"/>
          <w:szCs w:val="24"/>
        </w:rPr>
        <w:t>motion.</w:t>
      </w:r>
    </w:p>
    <w:p w:rsidR="00632059" w:rsidRPr="00687E68" w:rsidRDefault="00632059" w:rsidP="00687E68">
      <w:pPr>
        <w:spacing w:after="0" w:line="240" w:lineRule="auto"/>
        <w:jc w:val="both"/>
        <w:rPr>
          <w:rFonts w:ascii="Times New Roman" w:hAnsi="Times New Roman" w:cs="Times New Roman"/>
          <w:sz w:val="24"/>
          <w:szCs w:val="24"/>
        </w:rPr>
      </w:pPr>
    </w:p>
    <w:p w:rsidR="00632059" w:rsidRPr="00687E68" w:rsidRDefault="00632059"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Motion to Approve: Dr. Walker</w:t>
      </w:r>
    </w:p>
    <w:p w:rsidR="00632059" w:rsidRPr="00687E68" w:rsidRDefault="00632059"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Second: Mr. Feldman</w:t>
      </w:r>
    </w:p>
    <w:p w:rsidR="00632059" w:rsidRDefault="00632059"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All in favor: 10; Opposed: 0; Abstentions: 0</w:t>
      </w:r>
    </w:p>
    <w:p w:rsidR="00687E68" w:rsidRPr="00687E68" w:rsidRDefault="00687E68" w:rsidP="00687E68">
      <w:pPr>
        <w:pStyle w:val="ListParagraph"/>
        <w:tabs>
          <w:tab w:val="left" w:pos="7800"/>
        </w:tabs>
        <w:autoSpaceDE w:val="0"/>
        <w:autoSpaceDN w:val="0"/>
        <w:adjustRightInd w:val="0"/>
        <w:spacing w:after="0" w:line="240" w:lineRule="auto"/>
        <w:jc w:val="both"/>
        <w:rPr>
          <w:rFonts w:ascii="Times New Roman" w:hAnsi="Times New Roman" w:cs="Times New Roman"/>
          <w:sz w:val="24"/>
          <w:szCs w:val="24"/>
        </w:rPr>
      </w:pPr>
    </w:p>
    <w:p w:rsidR="00355A43" w:rsidRPr="00687E68" w:rsidRDefault="00A3793A" w:rsidP="00687E68">
      <w:pPr>
        <w:tabs>
          <w:tab w:val="left" w:pos="78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Drug Products for Future C</w:t>
      </w:r>
      <w:r w:rsidR="00355A43" w:rsidRPr="00687E68">
        <w:rPr>
          <w:rFonts w:ascii="Times New Roman" w:hAnsi="Times New Roman" w:cs="Times New Roman"/>
          <w:b/>
          <w:sz w:val="24"/>
          <w:szCs w:val="24"/>
        </w:rPr>
        <w:t>onsideration</w:t>
      </w:r>
    </w:p>
    <w:p w:rsidR="00687E68" w:rsidRDefault="00687E68" w:rsidP="00687E68">
      <w:pPr>
        <w:spacing w:after="0" w:line="240" w:lineRule="auto"/>
        <w:jc w:val="both"/>
        <w:rPr>
          <w:rFonts w:ascii="Times New Roman" w:hAnsi="Times New Roman" w:cs="Times New Roman"/>
          <w:sz w:val="24"/>
          <w:szCs w:val="24"/>
        </w:rPr>
      </w:pPr>
    </w:p>
    <w:p w:rsidR="00874E06" w:rsidRDefault="00632059"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 xml:space="preserve">Dr. Thompson </w:t>
      </w:r>
      <w:r w:rsidR="00874E06" w:rsidRPr="00687E68">
        <w:rPr>
          <w:rFonts w:ascii="Times New Roman" w:hAnsi="Times New Roman" w:cs="Times New Roman"/>
          <w:sz w:val="24"/>
          <w:szCs w:val="24"/>
        </w:rPr>
        <w:t xml:space="preserve">noted that </w:t>
      </w:r>
      <w:r w:rsidR="00A3793A">
        <w:rPr>
          <w:rFonts w:ascii="Times New Roman" w:hAnsi="Times New Roman" w:cs="Times New Roman"/>
          <w:sz w:val="24"/>
          <w:szCs w:val="24"/>
        </w:rPr>
        <w:t>w</w:t>
      </w:r>
      <w:r w:rsidR="00874E06" w:rsidRPr="00687E68">
        <w:rPr>
          <w:rFonts w:ascii="Times New Roman" w:hAnsi="Times New Roman" w:cs="Times New Roman"/>
          <w:sz w:val="24"/>
          <w:szCs w:val="24"/>
        </w:rPr>
        <w:t>hile Xtampza was the only newly approved drug product to be presented at this meeting, there are several others that may be ready for presentation in the coming months, including the following:</w:t>
      </w:r>
    </w:p>
    <w:p w:rsidR="00687E68" w:rsidRPr="00687E68" w:rsidRDefault="00687E68" w:rsidP="00687E68">
      <w:pPr>
        <w:spacing w:after="0" w:line="240" w:lineRule="auto"/>
        <w:jc w:val="both"/>
        <w:rPr>
          <w:rFonts w:ascii="Times New Roman" w:hAnsi="Times New Roman" w:cs="Times New Roman"/>
          <w:sz w:val="24"/>
          <w:szCs w:val="24"/>
        </w:rPr>
      </w:pPr>
    </w:p>
    <w:p w:rsidR="00632059" w:rsidRPr="00687E68" w:rsidRDefault="00632059" w:rsidP="00687E68">
      <w:pPr>
        <w:pStyle w:val="ListParagraph"/>
        <w:numPr>
          <w:ilvl w:val="0"/>
          <w:numId w:val="8"/>
        </w:num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MorphaBo</w:t>
      </w:r>
      <w:r w:rsidR="00A3793A">
        <w:rPr>
          <w:rFonts w:ascii="Times New Roman" w:hAnsi="Times New Roman" w:cs="Times New Roman"/>
          <w:sz w:val="24"/>
          <w:szCs w:val="24"/>
        </w:rPr>
        <w:t>nd:</w:t>
      </w:r>
      <w:r w:rsidR="00874E06" w:rsidRPr="00687E68">
        <w:rPr>
          <w:rFonts w:ascii="Times New Roman" w:hAnsi="Times New Roman" w:cs="Times New Roman"/>
          <w:sz w:val="24"/>
          <w:szCs w:val="24"/>
        </w:rPr>
        <w:t xml:space="preserve"> not commercially available, m</w:t>
      </w:r>
      <w:r w:rsidRPr="00687E68">
        <w:rPr>
          <w:rFonts w:ascii="Times New Roman" w:hAnsi="Times New Roman" w:cs="Times New Roman"/>
          <w:sz w:val="24"/>
          <w:szCs w:val="24"/>
        </w:rPr>
        <w:t xml:space="preserve">onograph to be completed when </w:t>
      </w:r>
      <w:r w:rsidR="00874E06" w:rsidRPr="00687E68">
        <w:rPr>
          <w:rFonts w:ascii="Times New Roman" w:hAnsi="Times New Roman" w:cs="Times New Roman"/>
          <w:sz w:val="24"/>
          <w:szCs w:val="24"/>
        </w:rPr>
        <w:t>it is</w:t>
      </w:r>
      <w:r w:rsidRPr="00687E68">
        <w:rPr>
          <w:rFonts w:ascii="Times New Roman" w:hAnsi="Times New Roman" w:cs="Times New Roman"/>
          <w:sz w:val="24"/>
          <w:szCs w:val="24"/>
        </w:rPr>
        <w:t xml:space="preserve">. </w:t>
      </w:r>
    </w:p>
    <w:p w:rsidR="00632059" w:rsidRPr="00687E68" w:rsidRDefault="00632059" w:rsidP="00687E68">
      <w:pPr>
        <w:pStyle w:val="ListParagraph"/>
        <w:numPr>
          <w:ilvl w:val="0"/>
          <w:numId w:val="8"/>
        </w:num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Remoxy (Oxycodone ER): PDUFA date of 9</w:t>
      </w:r>
      <w:r w:rsidR="00874E06" w:rsidRPr="00687E68">
        <w:rPr>
          <w:rFonts w:ascii="Times New Roman" w:hAnsi="Times New Roman" w:cs="Times New Roman"/>
          <w:sz w:val="24"/>
          <w:szCs w:val="24"/>
        </w:rPr>
        <w:t>/</w:t>
      </w:r>
      <w:r w:rsidRPr="00687E68">
        <w:rPr>
          <w:rFonts w:ascii="Times New Roman" w:hAnsi="Times New Roman" w:cs="Times New Roman"/>
          <w:sz w:val="24"/>
          <w:szCs w:val="24"/>
        </w:rPr>
        <w:t>25/16</w:t>
      </w:r>
      <w:r w:rsidR="00874E06" w:rsidRPr="00687E68">
        <w:rPr>
          <w:rFonts w:ascii="Times New Roman" w:hAnsi="Times New Roman" w:cs="Times New Roman"/>
          <w:sz w:val="24"/>
          <w:szCs w:val="24"/>
        </w:rPr>
        <w:t xml:space="preserve">, not </w:t>
      </w:r>
      <w:r w:rsidRPr="00687E68">
        <w:rPr>
          <w:rFonts w:ascii="Times New Roman" w:hAnsi="Times New Roman" w:cs="Times New Roman"/>
          <w:sz w:val="24"/>
          <w:szCs w:val="24"/>
        </w:rPr>
        <w:t xml:space="preserve">likely </w:t>
      </w:r>
      <w:r w:rsidR="00874E06" w:rsidRPr="00687E68">
        <w:rPr>
          <w:rFonts w:ascii="Times New Roman" w:hAnsi="Times New Roman" w:cs="Times New Roman"/>
          <w:sz w:val="24"/>
          <w:szCs w:val="24"/>
        </w:rPr>
        <w:t>to</w:t>
      </w:r>
      <w:r w:rsidRPr="00687E68">
        <w:rPr>
          <w:rFonts w:ascii="Times New Roman" w:hAnsi="Times New Roman" w:cs="Times New Roman"/>
          <w:sz w:val="24"/>
          <w:szCs w:val="24"/>
        </w:rPr>
        <w:t xml:space="preserve"> go through an advisory committee so decision should come soon.</w:t>
      </w:r>
    </w:p>
    <w:p w:rsidR="00632059" w:rsidRPr="00687E68" w:rsidRDefault="00632059" w:rsidP="00687E68">
      <w:pPr>
        <w:pStyle w:val="ListParagraph"/>
        <w:numPr>
          <w:ilvl w:val="0"/>
          <w:numId w:val="8"/>
        </w:num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Arymo ER (Morphine ER): PDUFA date 10/14/16</w:t>
      </w:r>
      <w:r w:rsidR="00874E06" w:rsidRPr="00687E68">
        <w:rPr>
          <w:rFonts w:ascii="Times New Roman" w:hAnsi="Times New Roman" w:cs="Times New Roman"/>
          <w:sz w:val="24"/>
          <w:szCs w:val="24"/>
        </w:rPr>
        <w:t>, r</w:t>
      </w:r>
      <w:r w:rsidRPr="00687E68">
        <w:rPr>
          <w:rFonts w:ascii="Times New Roman" w:hAnsi="Times New Roman" w:cs="Times New Roman"/>
          <w:sz w:val="24"/>
          <w:szCs w:val="24"/>
        </w:rPr>
        <w:t xml:space="preserve">ecommended for approval </w:t>
      </w:r>
      <w:r w:rsidR="00874E06" w:rsidRPr="00687E68">
        <w:rPr>
          <w:rFonts w:ascii="Times New Roman" w:hAnsi="Times New Roman" w:cs="Times New Roman"/>
          <w:sz w:val="24"/>
          <w:szCs w:val="24"/>
        </w:rPr>
        <w:t xml:space="preserve">by </w:t>
      </w:r>
      <w:r w:rsidRPr="00687E68">
        <w:rPr>
          <w:rFonts w:ascii="Times New Roman" w:hAnsi="Times New Roman" w:cs="Times New Roman"/>
          <w:sz w:val="24"/>
          <w:szCs w:val="24"/>
        </w:rPr>
        <w:t xml:space="preserve">advisory committee. </w:t>
      </w:r>
    </w:p>
    <w:p w:rsidR="00874E06" w:rsidRPr="00687E68" w:rsidRDefault="00874E06" w:rsidP="00687E68">
      <w:pPr>
        <w:spacing w:after="0" w:line="240" w:lineRule="auto"/>
        <w:jc w:val="both"/>
        <w:rPr>
          <w:rFonts w:ascii="Times New Roman" w:hAnsi="Times New Roman" w:cs="Times New Roman"/>
          <w:sz w:val="24"/>
          <w:szCs w:val="24"/>
        </w:rPr>
      </w:pPr>
    </w:p>
    <w:p w:rsidR="00632059" w:rsidRPr="00687E68" w:rsidRDefault="00632059"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D</w:t>
      </w:r>
      <w:r w:rsidR="00874E06" w:rsidRPr="00687E68">
        <w:rPr>
          <w:rFonts w:ascii="Times New Roman" w:hAnsi="Times New Roman" w:cs="Times New Roman"/>
          <w:sz w:val="24"/>
          <w:szCs w:val="24"/>
        </w:rPr>
        <w:t>r</w:t>
      </w:r>
      <w:r w:rsidRPr="00687E68">
        <w:rPr>
          <w:rFonts w:ascii="Times New Roman" w:hAnsi="Times New Roman" w:cs="Times New Roman"/>
          <w:sz w:val="24"/>
          <w:szCs w:val="24"/>
        </w:rPr>
        <w:t>. Carr</w:t>
      </w:r>
      <w:r w:rsidR="00874E06" w:rsidRPr="00687E68">
        <w:rPr>
          <w:rFonts w:ascii="Times New Roman" w:hAnsi="Times New Roman" w:cs="Times New Roman"/>
          <w:sz w:val="24"/>
          <w:szCs w:val="24"/>
        </w:rPr>
        <w:t xml:space="preserve"> asked if a</w:t>
      </w:r>
      <w:r w:rsidRPr="00687E68">
        <w:rPr>
          <w:rFonts w:ascii="Times New Roman" w:hAnsi="Times New Roman" w:cs="Times New Roman"/>
          <w:sz w:val="24"/>
          <w:szCs w:val="24"/>
        </w:rPr>
        <w:t xml:space="preserve">pproval means approval </w:t>
      </w:r>
      <w:r w:rsidR="00874E06" w:rsidRPr="00687E68">
        <w:rPr>
          <w:rFonts w:ascii="Times New Roman" w:hAnsi="Times New Roman" w:cs="Times New Roman"/>
          <w:sz w:val="24"/>
          <w:szCs w:val="24"/>
        </w:rPr>
        <w:t>as an abuse deterrent.</w:t>
      </w:r>
    </w:p>
    <w:p w:rsidR="00874E06" w:rsidRPr="00687E68" w:rsidRDefault="00632059"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Dr. Thompson</w:t>
      </w:r>
      <w:r w:rsidR="00874E06" w:rsidRPr="00687E68">
        <w:rPr>
          <w:rFonts w:ascii="Times New Roman" w:hAnsi="Times New Roman" w:cs="Times New Roman"/>
          <w:sz w:val="24"/>
          <w:szCs w:val="24"/>
        </w:rPr>
        <w:t xml:space="preserve"> stated that it meant a</w:t>
      </w:r>
      <w:r w:rsidRPr="00687E68">
        <w:rPr>
          <w:rFonts w:ascii="Times New Roman" w:hAnsi="Times New Roman" w:cs="Times New Roman"/>
          <w:sz w:val="24"/>
          <w:szCs w:val="24"/>
        </w:rPr>
        <w:t xml:space="preserve">pproval as a </w:t>
      </w:r>
      <w:r w:rsidR="00874E06" w:rsidRPr="00687E68">
        <w:rPr>
          <w:rFonts w:ascii="Times New Roman" w:hAnsi="Times New Roman" w:cs="Times New Roman"/>
          <w:sz w:val="24"/>
          <w:szCs w:val="24"/>
        </w:rPr>
        <w:t xml:space="preserve">new </w:t>
      </w:r>
      <w:r w:rsidRPr="00687E68">
        <w:rPr>
          <w:rFonts w:ascii="Times New Roman" w:hAnsi="Times New Roman" w:cs="Times New Roman"/>
          <w:sz w:val="24"/>
          <w:szCs w:val="24"/>
        </w:rPr>
        <w:t>drug general</w:t>
      </w:r>
      <w:r w:rsidR="00874E06" w:rsidRPr="00687E68">
        <w:rPr>
          <w:rFonts w:ascii="Times New Roman" w:hAnsi="Times New Roman" w:cs="Times New Roman"/>
          <w:sz w:val="24"/>
          <w:szCs w:val="24"/>
        </w:rPr>
        <w:t>ly</w:t>
      </w:r>
      <w:r w:rsidRPr="00687E68">
        <w:rPr>
          <w:rFonts w:ascii="Times New Roman" w:hAnsi="Times New Roman" w:cs="Times New Roman"/>
          <w:sz w:val="24"/>
          <w:szCs w:val="24"/>
        </w:rPr>
        <w:t xml:space="preserve"> and </w:t>
      </w:r>
      <w:r w:rsidR="00874E06" w:rsidRPr="00687E68">
        <w:rPr>
          <w:rFonts w:ascii="Times New Roman" w:hAnsi="Times New Roman" w:cs="Times New Roman"/>
          <w:sz w:val="24"/>
          <w:szCs w:val="24"/>
        </w:rPr>
        <w:t xml:space="preserve">as an </w:t>
      </w:r>
      <w:r w:rsidRPr="00687E68">
        <w:rPr>
          <w:rFonts w:ascii="Times New Roman" w:hAnsi="Times New Roman" w:cs="Times New Roman"/>
          <w:sz w:val="24"/>
          <w:szCs w:val="24"/>
        </w:rPr>
        <w:t>abuse deterrent.</w:t>
      </w:r>
    </w:p>
    <w:p w:rsidR="00632059" w:rsidRPr="00687E68" w:rsidRDefault="00632059" w:rsidP="00687E68">
      <w:pPr>
        <w:spacing w:after="0" w:line="240" w:lineRule="auto"/>
        <w:jc w:val="both"/>
        <w:rPr>
          <w:rFonts w:ascii="Times New Roman" w:hAnsi="Times New Roman" w:cs="Times New Roman"/>
          <w:sz w:val="24"/>
          <w:szCs w:val="24"/>
        </w:rPr>
      </w:pPr>
    </w:p>
    <w:p w:rsidR="00355A43" w:rsidRPr="00687E68" w:rsidRDefault="00355A43" w:rsidP="00687E68">
      <w:pPr>
        <w:tabs>
          <w:tab w:val="left" w:pos="7800"/>
        </w:tabs>
        <w:autoSpaceDE w:val="0"/>
        <w:autoSpaceDN w:val="0"/>
        <w:adjustRightInd w:val="0"/>
        <w:spacing w:after="0" w:line="240" w:lineRule="auto"/>
        <w:jc w:val="both"/>
        <w:rPr>
          <w:rFonts w:ascii="Times New Roman" w:hAnsi="Times New Roman" w:cs="Times New Roman"/>
          <w:b/>
          <w:sz w:val="24"/>
          <w:szCs w:val="24"/>
        </w:rPr>
      </w:pPr>
      <w:r w:rsidRPr="00687E68">
        <w:rPr>
          <w:rFonts w:ascii="Times New Roman" w:hAnsi="Times New Roman" w:cs="Times New Roman"/>
          <w:b/>
          <w:sz w:val="24"/>
          <w:szCs w:val="24"/>
        </w:rPr>
        <w:t>5. Cross-Walk</w:t>
      </w:r>
      <w:r w:rsidR="00874E06" w:rsidRPr="00687E68">
        <w:rPr>
          <w:rFonts w:ascii="Times New Roman" w:hAnsi="Times New Roman" w:cs="Times New Roman"/>
          <w:b/>
          <w:sz w:val="24"/>
          <w:szCs w:val="24"/>
        </w:rPr>
        <w:t>: Chemically Equivalent Substitutions</w:t>
      </w:r>
    </w:p>
    <w:p w:rsidR="00687E68" w:rsidRDefault="00687E68" w:rsidP="00687E68">
      <w:pPr>
        <w:spacing w:after="0" w:line="240" w:lineRule="auto"/>
        <w:jc w:val="both"/>
        <w:rPr>
          <w:rFonts w:ascii="Times New Roman" w:hAnsi="Times New Roman" w:cs="Times New Roman"/>
          <w:sz w:val="24"/>
          <w:szCs w:val="24"/>
        </w:rPr>
      </w:pPr>
    </w:p>
    <w:p w:rsidR="00874E06" w:rsidRPr="00687E68" w:rsidRDefault="00874E06"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Ms. Nelson stated that, since there was only one drug to present today, in the interest of time, we would present ADP e</w:t>
      </w:r>
      <w:r w:rsidR="00A3793A">
        <w:rPr>
          <w:rFonts w:ascii="Times New Roman" w:hAnsi="Times New Roman" w:cs="Times New Roman"/>
          <w:sz w:val="24"/>
          <w:szCs w:val="24"/>
        </w:rPr>
        <w:t>fficacy evidence on Xtampza ER at this meeting</w:t>
      </w:r>
      <w:r w:rsidRPr="00687E68">
        <w:rPr>
          <w:rFonts w:ascii="Times New Roman" w:hAnsi="Times New Roman" w:cs="Times New Roman"/>
          <w:sz w:val="24"/>
          <w:szCs w:val="24"/>
        </w:rPr>
        <w:t>. Ms. Nelson noted that there would be no crosswalk because there are no therapeutic equivalents, bring</w:t>
      </w:r>
      <w:r w:rsidR="00A3793A">
        <w:rPr>
          <w:rFonts w:ascii="Times New Roman" w:hAnsi="Times New Roman" w:cs="Times New Roman"/>
          <w:sz w:val="24"/>
          <w:szCs w:val="24"/>
        </w:rPr>
        <w:t>ing</w:t>
      </w:r>
      <w:r w:rsidRPr="00687E68">
        <w:rPr>
          <w:rFonts w:ascii="Times New Roman" w:hAnsi="Times New Roman" w:cs="Times New Roman"/>
          <w:sz w:val="24"/>
          <w:szCs w:val="24"/>
        </w:rPr>
        <w:t xml:space="preserve"> us to five drugs on list A with no pairings on list B. </w:t>
      </w:r>
    </w:p>
    <w:p w:rsidR="00874E06" w:rsidRPr="00687E68" w:rsidRDefault="00874E06" w:rsidP="00687E68">
      <w:pPr>
        <w:spacing w:after="0" w:line="240" w:lineRule="auto"/>
        <w:jc w:val="both"/>
        <w:rPr>
          <w:rFonts w:ascii="Times New Roman" w:hAnsi="Times New Roman" w:cs="Times New Roman"/>
          <w:sz w:val="24"/>
          <w:szCs w:val="24"/>
        </w:rPr>
      </w:pPr>
    </w:p>
    <w:p w:rsidR="00874E06" w:rsidRPr="00687E68" w:rsidRDefault="00874E06"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 xml:space="preserve">Dr. Thompson presented evidence of ADP efficacy for Xtampza ER, noting that there was not enough data to prove abuse deterrence in the community. </w:t>
      </w:r>
    </w:p>
    <w:p w:rsidR="00874E06" w:rsidRPr="00687E68" w:rsidRDefault="00874E06" w:rsidP="00687E68">
      <w:pPr>
        <w:spacing w:after="0" w:line="240" w:lineRule="auto"/>
        <w:jc w:val="both"/>
        <w:rPr>
          <w:rFonts w:ascii="Times New Roman" w:hAnsi="Times New Roman" w:cs="Times New Roman"/>
          <w:sz w:val="24"/>
          <w:szCs w:val="24"/>
        </w:rPr>
      </w:pPr>
    </w:p>
    <w:p w:rsidR="00874E06" w:rsidRPr="00687E68" w:rsidRDefault="00874E06"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Ms. Nelson asked for questions or comments.</w:t>
      </w:r>
    </w:p>
    <w:p w:rsidR="00874E06" w:rsidRPr="00687E68" w:rsidRDefault="00874E06" w:rsidP="00687E68">
      <w:pPr>
        <w:spacing w:after="0" w:line="240" w:lineRule="auto"/>
        <w:jc w:val="both"/>
        <w:rPr>
          <w:rFonts w:ascii="Times New Roman" w:hAnsi="Times New Roman" w:cs="Times New Roman"/>
          <w:sz w:val="24"/>
          <w:szCs w:val="24"/>
        </w:rPr>
      </w:pPr>
    </w:p>
    <w:p w:rsidR="00874E06" w:rsidRPr="00687E68" w:rsidRDefault="00874E06"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Dr. Carr stated that under product labeling it says category I, and then II or III. He asked if there was a key to what the categories mean in the front or back of the document.</w:t>
      </w:r>
    </w:p>
    <w:p w:rsidR="00874E06" w:rsidRDefault="00874E06"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Dr. Thompson</w:t>
      </w:r>
      <w:r w:rsidR="003E0115" w:rsidRPr="00687E68">
        <w:rPr>
          <w:rFonts w:ascii="Times New Roman" w:hAnsi="Times New Roman" w:cs="Times New Roman"/>
          <w:sz w:val="24"/>
          <w:szCs w:val="24"/>
        </w:rPr>
        <w:t xml:space="preserve"> noted that categories I-III on </w:t>
      </w:r>
      <w:r w:rsidR="0069308C">
        <w:rPr>
          <w:rFonts w:ascii="Times New Roman" w:hAnsi="Times New Roman" w:cs="Times New Roman"/>
          <w:sz w:val="24"/>
          <w:szCs w:val="24"/>
        </w:rPr>
        <w:t xml:space="preserve">the </w:t>
      </w:r>
      <w:r w:rsidR="003E0115" w:rsidRPr="00687E68">
        <w:rPr>
          <w:rFonts w:ascii="Times New Roman" w:hAnsi="Times New Roman" w:cs="Times New Roman"/>
          <w:sz w:val="24"/>
          <w:szCs w:val="24"/>
        </w:rPr>
        <w:t>front referred</w:t>
      </w:r>
      <w:r w:rsidRPr="00687E68">
        <w:rPr>
          <w:rFonts w:ascii="Times New Roman" w:hAnsi="Times New Roman" w:cs="Times New Roman"/>
          <w:sz w:val="24"/>
          <w:szCs w:val="24"/>
        </w:rPr>
        <w:t xml:space="preserve"> to studies</w:t>
      </w:r>
      <w:r w:rsidR="003E0115" w:rsidRPr="00687E68">
        <w:rPr>
          <w:rFonts w:ascii="Times New Roman" w:hAnsi="Times New Roman" w:cs="Times New Roman"/>
          <w:sz w:val="24"/>
          <w:szCs w:val="24"/>
        </w:rPr>
        <w:t xml:space="preserve">, and was </w:t>
      </w:r>
      <w:r w:rsidRPr="00687E68">
        <w:rPr>
          <w:rFonts w:ascii="Times New Roman" w:hAnsi="Times New Roman" w:cs="Times New Roman"/>
          <w:sz w:val="24"/>
          <w:szCs w:val="24"/>
        </w:rPr>
        <w:t xml:space="preserve">taken from draft formulary. On the back, is our evidence grading system </w:t>
      </w:r>
      <w:r w:rsidR="003E0115" w:rsidRPr="00687E68">
        <w:rPr>
          <w:rFonts w:ascii="Times New Roman" w:hAnsi="Times New Roman" w:cs="Times New Roman"/>
          <w:sz w:val="24"/>
          <w:szCs w:val="24"/>
        </w:rPr>
        <w:t xml:space="preserve">based on </w:t>
      </w:r>
      <w:r w:rsidRPr="00687E68">
        <w:rPr>
          <w:rFonts w:ascii="Times New Roman" w:hAnsi="Times New Roman" w:cs="Times New Roman"/>
          <w:sz w:val="24"/>
          <w:szCs w:val="24"/>
        </w:rPr>
        <w:t xml:space="preserve">recommendations </w:t>
      </w:r>
      <w:r w:rsidR="003E0115" w:rsidRPr="00687E68">
        <w:rPr>
          <w:rFonts w:ascii="Times New Roman" w:hAnsi="Times New Roman" w:cs="Times New Roman"/>
          <w:sz w:val="24"/>
          <w:szCs w:val="24"/>
        </w:rPr>
        <w:t xml:space="preserve">by the </w:t>
      </w:r>
      <w:r w:rsidRPr="00687E68">
        <w:rPr>
          <w:rFonts w:ascii="Times New Roman" w:hAnsi="Times New Roman" w:cs="Times New Roman"/>
          <w:sz w:val="24"/>
          <w:szCs w:val="24"/>
        </w:rPr>
        <w:lastRenderedPageBreak/>
        <w:t xml:space="preserve">commission. </w:t>
      </w:r>
      <w:r w:rsidR="0069308C">
        <w:rPr>
          <w:rFonts w:ascii="Times New Roman" w:hAnsi="Times New Roman" w:cs="Times New Roman"/>
          <w:sz w:val="24"/>
          <w:szCs w:val="24"/>
        </w:rPr>
        <w:t xml:space="preserve">  </w:t>
      </w:r>
      <w:r w:rsidRPr="00687E68">
        <w:rPr>
          <w:rFonts w:ascii="Times New Roman" w:hAnsi="Times New Roman" w:cs="Times New Roman"/>
          <w:sz w:val="24"/>
          <w:szCs w:val="24"/>
        </w:rPr>
        <w:t>D</w:t>
      </w:r>
      <w:r w:rsidR="0069308C">
        <w:rPr>
          <w:rFonts w:ascii="Times New Roman" w:hAnsi="Times New Roman" w:cs="Times New Roman"/>
          <w:sz w:val="24"/>
          <w:szCs w:val="24"/>
        </w:rPr>
        <w:t>r</w:t>
      </w:r>
      <w:r w:rsidRPr="00687E68">
        <w:rPr>
          <w:rFonts w:ascii="Times New Roman" w:hAnsi="Times New Roman" w:cs="Times New Roman"/>
          <w:sz w:val="24"/>
          <w:szCs w:val="24"/>
        </w:rPr>
        <w:t>. Carr</w:t>
      </w:r>
      <w:r w:rsidR="003E0115" w:rsidRPr="00687E68">
        <w:rPr>
          <w:rFonts w:ascii="Times New Roman" w:hAnsi="Times New Roman" w:cs="Times New Roman"/>
          <w:sz w:val="24"/>
          <w:szCs w:val="24"/>
        </w:rPr>
        <w:t xml:space="preserve"> stated that the f</w:t>
      </w:r>
      <w:r w:rsidRPr="00687E68">
        <w:rPr>
          <w:rFonts w:ascii="Times New Roman" w:hAnsi="Times New Roman" w:cs="Times New Roman"/>
          <w:sz w:val="24"/>
          <w:szCs w:val="24"/>
        </w:rPr>
        <w:t>ront of the page categories refer</w:t>
      </w:r>
      <w:r w:rsidR="003E0115" w:rsidRPr="00687E68">
        <w:rPr>
          <w:rFonts w:ascii="Times New Roman" w:hAnsi="Times New Roman" w:cs="Times New Roman"/>
          <w:sz w:val="24"/>
          <w:szCs w:val="24"/>
        </w:rPr>
        <w:t>red</w:t>
      </w:r>
      <w:r w:rsidRPr="00687E68">
        <w:rPr>
          <w:rFonts w:ascii="Times New Roman" w:hAnsi="Times New Roman" w:cs="Times New Roman"/>
          <w:sz w:val="24"/>
          <w:szCs w:val="24"/>
        </w:rPr>
        <w:t xml:space="preserve"> to </w:t>
      </w:r>
      <w:r w:rsidR="003E0115" w:rsidRPr="00687E68">
        <w:rPr>
          <w:rFonts w:ascii="Times New Roman" w:hAnsi="Times New Roman" w:cs="Times New Roman"/>
          <w:sz w:val="24"/>
          <w:szCs w:val="24"/>
        </w:rPr>
        <w:t>type, not strength of evidence, and that the back of the page referred</w:t>
      </w:r>
      <w:r w:rsidRPr="00687E68">
        <w:rPr>
          <w:rFonts w:ascii="Times New Roman" w:hAnsi="Times New Roman" w:cs="Times New Roman"/>
          <w:sz w:val="24"/>
          <w:szCs w:val="24"/>
        </w:rPr>
        <w:t xml:space="preserve"> to strength of evidence. </w:t>
      </w:r>
      <w:r w:rsidR="003E0115" w:rsidRPr="00687E68">
        <w:rPr>
          <w:rFonts w:ascii="Times New Roman" w:hAnsi="Times New Roman" w:cs="Times New Roman"/>
          <w:sz w:val="24"/>
          <w:szCs w:val="24"/>
        </w:rPr>
        <w:t>He stated that i</w:t>
      </w:r>
      <w:r w:rsidRPr="00687E68">
        <w:rPr>
          <w:rFonts w:ascii="Times New Roman" w:hAnsi="Times New Roman" w:cs="Times New Roman"/>
          <w:sz w:val="24"/>
          <w:szCs w:val="24"/>
        </w:rPr>
        <w:t>t may be worth emphasizing that some of these portions of these forms are laid out where category means one thing in the front, and another in the back</w:t>
      </w:r>
      <w:r w:rsidR="003E0115" w:rsidRPr="00687E68">
        <w:rPr>
          <w:rFonts w:ascii="Times New Roman" w:hAnsi="Times New Roman" w:cs="Times New Roman"/>
          <w:sz w:val="24"/>
          <w:szCs w:val="24"/>
        </w:rPr>
        <w:t>, f</w:t>
      </w:r>
      <w:r w:rsidRPr="00687E68">
        <w:rPr>
          <w:rFonts w:ascii="Times New Roman" w:hAnsi="Times New Roman" w:cs="Times New Roman"/>
          <w:sz w:val="24"/>
          <w:szCs w:val="24"/>
        </w:rPr>
        <w:t xml:space="preserve">or clarity. </w:t>
      </w:r>
    </w:p>
    <w:p w:rsidR="0069308C" w:rsidRPr="00687E68" w:rsidRDefault="0069308C" w:rsidP="00687E68">
      <w:pPr>
        <w:spacing w:after="0" w:line="240" w:lineRule="auto"/>
        <w:jc w:val="both"/>
        <w:rPr>
          <w:rFonts w:ascii="Times New Roman" w:hAnsi="Times New Roman" w:cs="Times New Roman"/>
          <w:sz w:val="24"/>
          <w:szCs w:val="24"/>
        </w:rPr>
      </w:pPr>
    </w:p>
    <w:p w:rsidR="00874E06" w:rsidRPr="00687E68" w:rsidRDefault="003E0115"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Mr.</w:t>
      </w:r>
      <w:r w:rsidR="00874E06" w:rsidRPr="00687E68">
        <w:rPr>
          <w:rFonts w:ascii="Times New Roman" w:hAnsi="Times New Roman" w:cs="Times New Roman"/>
          <w:sz w:val="24"/>
          <w:szCs w:val="24"/>
        </w:rPr>
        <w:t xml:space="preserve"> Feldman</w:t>
      </w:r>
      <w:r w:rsidRPr="00687E68">
        <w:rPr>
          <w:rFonts w:ascii="Times New Roman" w:hAnsi="Times New Roman" w:cs="Times New Roman"/>
          <w:sz w:val="24"/>
          <w:szCs w:val="24"/>
        </w:rPr>
        <w:t xml:space="preserve"> agreed with Dr.</w:t>
      </w:r>
      <w:r w:rsidR="00874E06" w:rsidRPr="00687E68">
        <w:rPr>
          <w:rFonts w:ascii="Times New Roman" w:hAnsi="Times New Roman" w:cs="Times New Roman"/>
          <w:sz w:val="24"/>
          <w:szCs w:val="24"/>
        </w:rPr>
        <w:t xml:space="preserve"> Carr’s observation. </w:t>
      </w:r>
      <w:r w:rsidRPr="00687E68">
        <w:rPr>
          <w:rFonts w:ascii="Times New Roman" w:hAnsi="Times New Roman" w:cs="Times New Roman"/>
          <w:sz w:val="24"/>
          <w:szCs w:val="24"/>
        </w:rPr>
        <w:t>He noted that when we designed this</w:t>
      </w:r>
      <w:r w:rsidR="00874E06" w:rsidRPr="00687E68">
        <w:rPr>
          <w:rFonts w:ascii="Times New Roman" w:hAnsi="Times New Roman" w:cs="Times New Roman"/>
          <w:sz w:val="24"/>
          <w:szCs w:val="24"/>
        </w:rPr>
        <w:t xml:space="preserve"> form, we wanted to align that form with requirements as FDA stated it</w:t>
      </w:r>
      <w:r w:rsidRPr="00687E68">
        <w:rPr>
          <w:rFonts w:ascii="Times New Roman" w:hAnsi="Times New Roman" w:cs="Times New Roman"/>
          <w:sz w:val="24"/>
          <w:szCs w:val="24"/>
        </w:rPr>
        <w:t xml:space="preserve">, and that these </w:t>
      </w:r>
      <w:r w:rsidR="00874E06" w:rsidRPr="00687E68">
        <w:rPr>
          <w:rFonts w:ascii="Times New Roman" w:hAnsi="Times New Roman" w:cs="Times New Roman"/>
          <w:sz w:val="24"/>
          <w:szCs w:val="24"/>
        </w:rPr>
        <w:t xml:space="preserve">guidelines the FDA came out with were for the pharmaceutical industry. </w:t>
      </w:r>
      <w:r w:rsidR="0069308C">
        <w:rPr>
          <w:rFonts w:ascii="Times New Roman" w:hAnsi="Times New Roman" w:cs="Times New Roman"/>
          <w:sz w:val="24"/>
          <w:szCs w:val="24"/>
        </w:rPr>
        <w:t xml:space="preserve"> </w:t>
      </w:r>
      <w:r w:rsidR="00874E06" w:rsidRPr="00687E68">
        <w:rPr>
          <w:rFonts w:ascii="Times New Roman" w:hAnsi="Times New Roman" w:cs="Times New Roman"/>
          <w:sz w:val="24"/>
          <w:szCs w:val="24"/>
        </w:rPr>
        <w:t>D</w:t>
      </w:r>
      <w:r w:rsidR="0069308C">
        <w:rPr>
          <w:rFonts w:ascii="Times New Roman" w:hAnsi="Times New Roman" w:cs="Times New Roman"/>
          <w:sz w:val="24"/>
          <w:szCs w:val="24"/>
        </w:rPr>
        <w:t>r</w:t>
      </w:r>
      <w:r w:rsidR="00874E06" w:rsidRPr="00687E68">
        <w:rPr>
          <w:rFonts w:ascii="Times New Roman" w:hAnsi="Times New Roman" w:cs="Times New Roman"/>
          <w:sz w:val="24"/>
          <w:szCs w:val="24"/>
        </w:rPr>
        <w:t>. Carr</w:t>
      </w:r>
      <w:r w:rsidRPr="00687E68">
        <w:rPr>
          <w:rFonts w:ascii="Times New Roman" w:hAnsi="Times New Roman" w:cs="Times New Roman"/>
          <w:sz w:val="24"/>
          <w:szCs w:val="24"/>
        </w:rPr>
        <w:t xml:space="preserve"> agreed and asked for more clarity.</w:t>
      </w:r>
    </w:p>
    <w:p w:rsidR="00874E06" w:rsidRDefault="00874E06"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S. Feldman</w:t>
      </w:r>
      <w:r w:rsidR="003E0115" w:rsidRPr="00687E68">
        <w:rPr>
          <w:rFonts w:ascii="Times New Roman" w:hAnsi="Times New Roman" w:cs="Times New Roman"/>
          <w:sz w:val="24"/>
          <w:szCs w:val="24"/>
        </w:rPr>
        <w:t xml:space="preserve"> agreed and asked for s</w:t>
      </w:r>
      <w:r w:rsidRPr="00687E68">
        <w:rPr>
          <w:rFonts w:ascii="Times New Roman" w:hAnsi="Times New Roman" w:cs="Times New Roman"/>
          <w:sz w:val="24"/>
          <w:szCs w:val="24"/>
        </w:rPr>
        <w:t>imilar nomenclature</w:t>
      </w:r>
      <w:r w:rsidR="0069308C">
        <w:rPr>
          <w:rFonts w:ascii="Times New Roman" w:hAnsi="Times New Roman" w:cs="Times New Roman"/>
          <w:sz w:val="24"/>
          <w:szCs w:val="24"/>
        </w:rPr>
        <w:t>.</w:t>
      </w:r>
    </w:p>
    <w:p w:rsidR="0069308C" w:rsidRPr="00687E68" w:rsidRDefault="0069308C" w:rsidP="00687E68">
      <w:pPr>
        <w:spacing w:after="0" w:line="240" w:lineRule="auto"/>
        <w:jc w:val="both"/>
        <w:rPr>
          <w:rFonts w:ascii="Times New Roman" w:hAnsi="Times New Roman" w:cs="Times New Roman"/>
          <w:sz w:val="24"/>
          <w:szCs w:val="24"/>
        </w:rPr>
      </w:pPr>
    </w:p>
    <w:p w:rsidR="00874E06" w:rsidRPr="00687E68" w:rsidRDefault="00874E06"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Dr. Thompson</w:t>
      </w:r>
      <w:r w:rsidR="003E0115" w:rsidRPr="00687E68">
        <w:rPr>
          <w:rFonts w:ascii="Times New Roman" w:hAnsi="Times New Roman" w:cs="Times New Roman"/>
          <w:sz w:val="24"/>
          <w:szCs w:val="24"/>
        </w:rPr>
        <w:t xml:space="preserve"> noted that, other than the members of this commission, p</w:t>
      </w:r>
      <w:r w:rsidRPr="00687E68">
        <w:rPr>
          <w:rFonts w:ascii="Times New Roman" w:hAnsi="Times New Roman" w:cs="Times New Roman"/>
          <w:sz w:val="24"/>
          <w:szCs w:val="24"/>
        </w:rPr>
        <w:t xml:space="preserve">eople </w:t>
      </w:r>
      <w:r w:rsidR="003E0115" w:rsidRPr="00687E68">
        <w:rPr>
          <w:rFonts w:ascii="Times New Roman" w:hAnsi="Times New Roman" w:cs="Times New Roman"/>
          <w:sz w:val="24"/>
          <w:szCs w:val="24"/>
        </w:rPr>
        <w:t>would</w:t>
      </w:r>
      <w:r w:rsidRPr="00687E68">
        <w:rPr>
          <w:rFonts w:ascii="Times New Roman" w:hAnsi="Times New Roman" w:cs="Times New Roman"/>
          <w:sz w:val="24"/>
          <w:szCs w:val="24"/>
        </w:rPr>
        <w:t xml:space="preserve"> only see </w:t>
      </w:r>
      <w:r w:rsidR="003E0115" w:rsidRPr="00687E68">
        <w:rPr>
          <w:rFonts w:ascii="Times New Roman" w:hAnsi="Times New Roman" w:cs="Times New Roman"/>
          <w:sz w:val="24"/>
          <w:szCs w:val="24"/>
        </w:rPr>
        <w:t xml:space="preserve">the </w:t>
      </w:r>
      <w:r w:rsidRPr="00687E68">
        <w:rPr>
          <w:rFonts w:ascii="Times New Roman" w:hAnsi="Times New Roman" w:cs="Times New Roman"/>
          <w:sz w:val="24"/>
          <w:szCs w:val="24"/>
        </w:rPr>
        <w:t>strength of evidence</w:t>
      </w:r>
      <w:r w:rsidR="003E0115" w:rsidRPr="00687E68">
        <w:rPr>
          <w:rFonts w:ascii="Times New Roman" w:hAnsi="Times New Roman" w:cs="Times New Roman"/>
          <w:sz w:val="24"/>
          <w:szCs w:val="24"/>
        </w:rPr>
        <w:t xml:space="preserve"> category</w:t>
      </w:r>
      <w:r w:rsidRPr="00687E68">
        <w:rPr>
          <w:rFonts w:ascii="Times New Roman" w:hAnsi="Times New Roman" w:cs="Times New Roman"/>
          <w:sz w:val="24"/>
          <w:szCs w:val="24"/>
        </w:rPr>
        <w:t xml:space="preserve">, not type of evidence category. </w:t>
      </w:r>
    </w:p>
    <w:p w:rsidR="003E0115" w:rsidRPr="00687E68" w:rsidRDefault="003E0115" w:rsidP="00687E68">
      <w:pPr>
        <w:spacing w:after="0" w:line="240" w:lineRule="auto"/>
        <w:jc w:val="both"/>
        <w:rPr>
          <w:rFonts w:ascii="Times New Roman" w:hAnsi="Times New Roman" w:cs="Times New Roman"/>
          <w:sz w:val="24"/>
          <w:szCs w:val="24"/>
        </w:rPr>
      </w:pPr>
    </w:p>
    <w:p w:rsidR="00874E06" w:rsidRPr="00687E68" w:rsidRDefault="00874E06"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Ms. Nelson</w:t>
      </w:r>
      <w:r w:rsidR="003E0115" w:rsidRPr="00687E68">
        <w:rPr>
          <w:rFonts w:ascii="Times New Roman" w:hAnsi="Times New Roman" w:cs="Times New Roman"/>
          <w:sz w:val="24"/>
          <w:szCs w:val="24"/>
        </w:rPr>
        <w:t xml:space="preserve"> asked if there was a</w:t>
      </w:r>
      <w:r w:rsidRPr="00687E68">
        <w:rPr>
          <w:rFonts w:ascii="Times New Roman" w:hAnsi="Times New Roman" w:cs="Times New Roman"/>
          <w:sz w:val="24"/>
          <w:szCs w:val="24"/>
        </w:rPr>
        <w:t>ny more discussion</w:t>
      </w:r>
      <w:r w:rsidR="003E0115" w:rsidRPr="00687E68">
        <w:rPr>
          <w:rFonts w:ascii="Times New Roman" w:hAnsi="Times New Roman" w:cs="Times New Roman"/>
          <w:sz w:val="24"/>
          <w:szCs w:val="24"/>
        </w:rPr>
        <w:t xml:space="preserve">. She noted that this issue was </w:t>
      </w:r>
      <w:r w:rsidRPr="00687E68">
        <w:rPr>
          <w:rFonts w:ascii="Times New Roman" w:hAnsi="Times New Roman" w:cs="Times New Roman"/>
          <w:sz w:val="24"/>
          <w:szCs w:val="24"/>
        </w:rPr>
        <w:t xml:space="preserve">not going for a vote, but </w:t>
      </w:r>
      <w:r w:rsidR="003E0115" w:rsidRPr="00687E68">
        <w:rPr>
          <w:rFonts w:ascii="Times New Roman" w:hAnsi="Times New Roman" w:cs="Times New Roman"/>
          <w:sz w:val="24"/>
          <w:szCs w:val="24"/>
        </w:rPr>
        <w:t xml:space="preserve">would </w:t>
      </w:r>
      <w:r w:rsidRPr="00687E68">
        <w:rPr>
          <w:rFonts w:ascii="Times New Roman" w:hAnsi="Times New Roman" w:cs="Times New Roman"/>
          <w:sz w:val="24"/>
          <w:szCs w:val="24"/>
        </w:rPr>
        <w:t>be used in further discussions.</w:t>
      </w:r>
    </w:p>
    <w:p w:rsidR="003E0115" w:rsidRPr="00687E68" w:rsidRDefault="003E0115" w:rsidP="00687E68">
      <w:pPr>
        <w:spacing w:after="0" w:line="240" w:lineRule="auto"/>
        <w:jc w:val="both"/>
        <w:rPr>
          <w:rFonts w:ascii="Times New Roman" w:hAnsi="Times New Roman" w:cs="Times New Roman"/>
          <w:sz w:val="24"/>
          <w:szCs w:val="24"/>
        </w:rPr>
      </w:pPr>
    </w:p>
    <w:p w:rsidR="00355A43" w:rsidRPr="00687E68" w:rsidRDefault="00355A43" w:rsidP="00687E68">
      <w:pPr>
        <w:tabs>
          <w:tab w:val="left" w:pos="7800"/>
        </w:tabs>
        <w:autoSpaceDE w:val="0"/>
        <w:autoSpaceDN w:val="0"/>
        <w:adjustRightInd w:val="0"/>
        <w:spacing w:after="0" w:line="240" w:lineRule="auto"/>
        <w:jc w:val="both"/>
        <w:rPr>
          <w:rFonts w:ascii="Times New Roman" w:hAnsi="Times New Roman" w:cs="Times New Roman"/>
          <w:b/>
          <w:sz w:val="24"/>
          <w:szCs w:val="24"/>
        </w:rPr>
      </w:pPr>
      <w:r w:rsidRPr="00687E68">
        <w:rPr>
          <w:rFonts w:ascii="Times New Roman" w:hAnsi="Times New Roman" w:cs="Times New Roman"/>
          <w:b/>
          <w:sz w:val="24"/>
          <w:szCs w:val="24"/>
        </w:rPr>
        <w:t>6. Meeting Schedule</w:t>
      </w:r>
    </w:p>
    <w:p w:rsidR="00687E68" w:rsidRDefault="00687E68" w:rsidP="00687E68">
      <w:pPr>
        <w:spacing w:after="0" w:line="240" w:lineRule="auto"/>
        <w:jc w:val="both"/>
        <w:rPr>
          <w:rFonts w:ascii="Times New Roman" w:hAnsi="Times New Roman" w:cs="Times New Roman"/>
          <w:sz w:val="24"/>
          <w:szCs w:val="24"/>
        </w:rPr>
      </w:pPr>
    </w:p>
    <w:p w:rsidR="003E0115" w:rsidRPr="00687E68" w:rsidRDefault="003E0115"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Ms. Nelson presented the schedule of DFC meetings for upcoming months</w:t>
      </w:r>
      <w:r w:rsidR="00687E68" w:rsidRPr="00687E68">
        <w:rPr>
          <w:rFonts w:ascii="Times New Roman" w:hAnsi="Times New Roman" w:cs="Times New Roman"/>
          <w:sz w:val="24"/>
          <w:szCs w:val="24"/>
        </w:rPr>
        <w:t>.</w:t>
      </w:r>
    </w:p>
    <w:p w:rsidR="003E0115" w:rsidRPr="00687E68" w:rsidRDefault="003E0115" w:rsidP="00687E68">
      <w:pPr>
        <w:spacing w:after="0" w:line="240" w:lineRule="auto"/>
        <w:jc w:val="both"/>
        <w:rPr>
          <w:rFonts w:ascii="Times New Roman" w:hAnsi="Times New Roman" w:cs="Times New Roman"/>
          <w:sz w:val="24"/>
          <w:szCs w:val="24"/>
        </w:rPr>
      </w:pPr>
    </w:p>
    <w:p w:rsidR="003E0115" w:rsidRPr="00687E68" w:rsidRDefault="003E0115"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Dr. Doyle pointed out that the d</w:t>
      </w:r>
      <w:r w:rsidR="00214F15" w:rsidRPr="00687E68">
        <w:rPr>
          <w:rFonts w:ascii="Times New Roman" w:hAnsi="Times New Roman" w:cs="Times New Roman"/>
          <w:sz w:val="24"/>
          <w:szCs w:val="24"/>
        </w:rPr>
        <w:t xml:space="preserve">ates listed </w:t>
      </w:r>
      <w:r w:rsidRPr="00687E68">
        <w:rPr>
          <w:rFonts w:ascii="Times New Roman" w:hAnsi="Times New Roman" w:cs="Times New Roman"/>
          <w:sz w:val="24"/>
          <w:szCs w:val="24"/>
        </w:rPr>
        <w:t xml:space="preserve">were </w:t>
      </w:r>
      <w:r w:rsidR="00214F15" w:rsidRPr="00687E68">
        <w:rPr>
          <w:rFonts w:ascii="Times New Roman" w:hAnsi="Times New Roman" w:cs="Times New Roman"/>
          <w:sz w:val="24"/>
          <w:szCs w:val="24"/>
        </w:rPr>
        <w:t xml:space="preserve">all Fridays. </w:t>
      </w:r>
      <w:r w:rsidR="000E4A2A" w:rsidRPr="00687E68">
        <w:rPr>
          <w:rFonts w:ascii="Times New Roman" w:hAnsi="Times New Roman" w:cs="Times New Roman"/>
          <w:sz w:val="24"/>
          <w:szCs w:val="24"/>
        </w:rPr>
        <w:t>Ms. Nelson</w:t>
      </w:r>
      <w:r w:rsidRPr="00687E68">
        <w:rPr>
          <w:rFonts w:ascii="Times New Roman" w:hAnsi="Times New Roman" w:cs="Times New Roman"/>
          <w:sz w:val="24"/>
          <w:szCs w:val="24"/>
        </w:rPr>
        <w:t xml:space="preserve"> apologized for the error and noted that the dates should be the </w:t>
      </w:r>
      <w:r w:rsidR="00214F15" w:rsidRPr="00687E68">
        <w:rPr>
          <w:rFonts w:ascii="Times New Roman" w:hAnsi="Times New Roman" w:cs="Times New Roman"/>
          <w:sz w:val="24"/>
          <w:szCs w:val="24"/>
        </w:rPr>
        <w:t xml:space="preserve">third Thursdays of each month. </w:t>
      </w:r>
    </w:p>
    <w:p w:rsidR="003E0115" w:rsidRPr="00687E68" w:rsidRDefault="003E0115" w:rsidP="00687E68">
      <w:pPr>
        <w:spacing w:after="0" w:line="240" w:lineRule="auto"/>
        <w:jc w:val="both"/>
        <w:rPr>
          <w:rFonts w:ascii="Times New Roman" w:hAnsi="Times New Roman" w:cs="Times New Roman"/>
          <w:sz w:val="24"/>
          <w:szCs w:val="24"/>
        </w:rPr>
      </w:pPr>
    </w:p>
    <w:p w:rsidR="00687E68" w:rsidRPr="00687E68" w:rsidRDefault="003E0115"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Ms. Nelson stated that there would be no October meeting, b</w:t>
      </w:r>
      <w:r w:rsidR="00700FF7" w:rsidRPr="00687E68">
        <w:rPr>
          <w:rFonts w:ascii="Times New Roman" w:hAnsi="Times New Roman" w:cs="Times New Roman"/>
          <w:sz w:val="24"/>
          <w:szCs w:val="24"/>
        </w:rPr>
        <w:t xml:space="preserve">ecause </w:t>
      </w:r>
      <w:r w:rsidRPr="00687E68">
        <w:rPr>
          <w:rFonts w:ascii="Times New Roman" w:hAnsi="Times New Roman" w:cs="Times New Roman"/>
          <w:sz w:val="24"/>
          <w:szCs w:val="24"/>
        </w:rPr>
        <w:t xml:space="preserve">there are no new </w:t>
      </w:r>
      <w:r w:rsidR="00700FF7" w:rsidRPr="00687E68">
        <w:rPr>
          <w:rFonts w:ascii="Times New Roman" w:hAnsi="Times New Roman" w:cs="Times New Roman"/>
          <w:sz w:val="24"/>
          <w:szCs w:val="24"/>
        </w:rPr>
        <w:t xml:space="preserve">drugs </w:t>
      </w:r>
      <w:r w:rsidRPr="00687E68">
        <w:rPr>
          <w:rFonts w:ascii="Times New Roman" w:hAnsi="Times New Roman" w:cs="Times New Roman"/>
          <w:sz w:val="24"/>
          <w:szCs w:val="24"/>
        </w:rPr>
        <w:t>ready to present</w:t>
      </w:r>
      <w:r w:rsidR="00700FF7" w:rsidRPr="00687E68">
        <w:rPr>
          <w:rFonts w:ascii="Times New Roman" w:hAnsi="Times New Roman" w:cs="Times New Roman"/>
          <w:sz w:val="24"/>
          <w:szCs w:val="24"/>
        </w:rPr>
        <w:t xml:space="preserve">. </w:t>
      </w:r>
      <w:r w:rsidR="00687E68" w:rsidRPr="00687E68">
        <w:rPr>
          <w:rFonts w:ascii="Times New Roman" w:hAnsi="Times New Roman" w:cs="Times New Roman"/>
          <w:sz w:val="24"/>
          <w:szCs w:val="24"/>
        </w:rPr>
        <w:t>Ms. Nelson informed members that they should e</w:t>
      </w:r>
      <w:r w:rsidR="00700FF7" w:rsidRPr="00687E68">
        <w:rPr>
          <w:rFonts w:ascii="Times New Roman" w:hAnsi="Times New Roman" w:cs="Times New Roman"/>
          <w:sz w:val="24"/>
          <w:szCs w:val="24"/>
        </w:rPr>
        <w:t xml:space="preserve">xpect communication around </w:t>
      </w:r>
      <w:r w:rsidR="00687E68" w:rsidRPr="00687E68">
        <w:rPr>
          <w:rFonts w:ascii="Times New Roman" w:hAnsi="Times New Roman" w:cs="Times New Roman"/>
          <w:sz w:val="24"/>
          <w:szCs w:val="24"/>
        </w:rPr>
        <w:t xml:space="preserve">rescheduling of </w:t>
      </w:r>
      <w:r w:rsidR="00700FF7" w:rsidRPr="00687E68">
        <w:rPr>
          <w:rFonts w:ascii="Times New Roman" w:hAnsi="Times New Roman" w:cs="Times New Roman"/>
          <w:sz w:val="24"/>
          <w:szCs w:val="24"/>
        </w:rPr>
        <w:t>February and April meetings</w:t>
      </w:r>
      <w:r w:rsidR="00687E68" w:rsidRPr="00687E68">
        <w:rPr>
          <w:rFonts w:ascii="Times New Roman" w:hAnsi="Times New Roman" w:cs="Times New Roman"/>
          <w:sz w:val="24"/>
          <w:szCs w:val="24"/>
        </w:rPr>
        <w:t>, which are currently scheduled during February and April school vacation weeks, which have historically been difficult for members</w:t>
      </w:r>
      <w:r w:rsidR="00700FF7" w:rsidRPr="00687E68">
        <w:rPr>
          <w:rFonts w:ascii="Times New Roman" w:hAnsi="Times New Roman" w:cs="Times New Roman"/>
          <w:sz w:val="24"/>
          <w:szCs w:val="24"/>
        </w:rPr>
        <w:t xml:space="preserve">. </w:t>
      </w:r>
    </w:p>
    <w:p w:rsidR="00687E68" w:rsidRPr="00687E68" w:rsidRDefault="00687E68" w:rsidP="00687E68">
      <w:pPr>
        <w:spacing w:after="0" w:line="240" w:lineRule="auto"/>
        <w:jc w:val="both"/>
        <w:rPr>
          <w:rFonts w:ascii="Times New Roman" w:hAnsi="Times New Roman" w:cs="Times New Roman"/>
          <w:sz w:val="24"/>
          <w:szCs w:val="24"/>
        </w:rPr>
      </w:pPr>
    </w:p>
    <w:p w:rsidR="00687E68" w:rsidRPr="00687E68" w:rsidRDefault="00687E68"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 xml:space="preserve">Ms. Nelson asked members to </w:t>
      </w:r>
      <w:r w:rsidR="003313A7" w:rsidRPr="00687E68">
        <w:rPr>
          <w:rFonts w:ascii="Times New Roman" w:hAnsi="Times New Roman" w:cs="Times New Roman"/>
          <w:sz w:val="24"/>
          <w:szCs w:val="24"/>
        </w:rPr>
        <w:t>hold the dates</w:t>
      </w:r>
      <w:r w:rsidRPr="00687E68">
        <w:rPr>
          <w:rFonts w:ascii="Times New Roman" w:hAnsi="Times New Roman" w:cs="Times New Roman"/>
          <w:sz w:val="24"/>
          <w:szCs w:val="24"/>
        </w:rPr>
        <w:t xml:space="preserve"> on the slide (as corrected)</w:t>
      </w:r>
      <w:r w:rsidR="003313A7" w:rsidRPr="00687E68">
        <w:rPr>
          <w:rFonts w:ascii="Times New Roman" w:hAnsi="Times New Roman" w:cs="Times New Roman"/>
          <w:sz w:val="24"/>
          <w:szCs w:val="24"/>
        </w:rPr>
        <w:t xml:space="preserve">, </w:t>
      </w:r>
      <w:r w:rsidRPr="00687E68">
        <w:rPr>
          <w:rFonts w:ascii="Times New Roman" w:hAnsi="Times New Roman" w:cs="Times New Roman"/>
          <w:sz w:val="24"/>
          <w:szCs w:val="24"/>
        </w:rPr>
        <w:t xml:space="preserve">and </w:t>
      </w:r>
      <w:r w:rsidR="003313A7" w:rsidRPr="00687E68">
        <w:rPr>
          <w:rFonts w:ascii="Times New Roman" w:hAnsi="Times New Roman" w:cs="Times New Roman"/>
          <w:sz w:val="24"/>
          <w:szCs w:val="24"/>
        </w:rPr>
        <w:t>assume that we will have meetings</w:t>
      </w:r>
      <w:r w:rsidRPr="00687E68">
        <w:rPr>
          <w:rFonts w:ascii="Times New Roman" w:hAnsi="Times New Roman" w:cs="Times New Roman"/>
          <w:sz w:val="24"/>
          <w:szCs w:val="24"/>
        </w:rPr>
        <w:t xml:space="preserve">. She assured members that staff would </w:t>
      </w:r>
      <w:r w:rsidR="003313A7" w:rsidRPr="00687E68">
        <w:rPr>
          <w:rFonts w:ascii="Times New Roman" w:hAnsi="Times New Roman" w:cs="Times New Roman"/>
          <w:sz w:val="24"/>
          <w:szCs w:val="24"/>
        </w:rPr>
        <w:t xml:space="preserve">make efforts to notify </w:t>
      </w:r>
      <w:r w:rsidRPr="00687E68">
        <w:rPr>
          <w:rFonts w:ascii="Times New Roman" w:hAnsi="Times New Roman" w:cs="Times New Roman"/>
          <w:sz w:val="24"/>
          <w:szCs w:val="24"/>
        </w:rPr>
        <w:t>well in advance</w:t>
      </w:r>
      <w:r w:rsidR="003313A7" w:rsidRPr="00687E68">
        <w:rPr>
          <w:rFonts w:ascii="Times New Roman" w:hAnsi="Times New Roman" w:cs="Times New Roman"/>
          <w:sz w:val="24"/>
          <w:szCs w:val="24"/>
        </w:rPr>
        <w:t xml:space="preserve"> </w:t>
      </w:r>
      <w:r w:rsidRPr="00687E68">
        <w:rPr>
          <w:rFonts w:ascii="Times New Roman" w:hAnsi="Times New Roman" w:cs="Times New Roman"/>
          <w:sz w:val="24"/>
          <w:szCs w:val="24"/>
        </w:rPr>
        <w:t xml:space="preserve">of </w:t>
      </w:r>
      <w:r w:rsidR="003313A7" w:rsidRPr="00687E68">
        <w:rPr>
          <w:rFonts w:ascii="Times New Roman" w:hAnsi="Times New Roman" w:cs="Times New Roman"/>
          <w:sz w:val="24"/>
          <w:szCs w:val="24"/>
        </w:rPr>
        <w:t xml:space="preserve">cancellations. </w:t>
      </w:r>
    </w:p>
    <w:p w:rsidR="00687E68" w:rsidRPr="00687E68" w:rsidRDefault="00687E68" w:rsidP="00687E68">
      <w:pPr>
        <w:spacing w:after="0" w:line="240" w:lineRule="auto"/>
        <w:jc w:val="both"/>
        <w:rPr>
          <w:rFonts w:ascii="Times New Roman" w:hAnsi="Times New Roman" w:cs="Times New Roman"/>
          <w:sz w:val="24"/>
          <w:szCs w:val="24"/>
        </w:rPr>
      </w:pPr>
    </w:p>
    <w:p w:rsidR="000D39CE" w:rsidRPr="00687E68" w:rsidRDefault="000E4A2A" w:rsidP="00687E68">
      <w:pPr>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Ms. Nelson</w:t>
      </w:r>
      <w:r w:rsidR="00687E68" w:rsidRPr="00687E68">
        <w:rPr>
          <w:rFonts w:ascii="Times New Roman" w:hAnsi="Times New Roman" w:cs="Times New Roman"/>
          <w:sz w:val="24"/>
          <w:szCs w:val="24"/>
        </w:rPr>
        <w:t xml:space="preserve"> asked for a</w:t>
      </w:r>
      <w:r w:rsidR="00DE00D1" w:rsidRPr="00687E68">
        <w:rPr>
          <w:rFonts w:ascii="Times New Roman" w:hAnsi="Times New Roman" w:cs="Times New Roman"/>
          <w:sz w:val="24"/>
          <w:szCs w:val="24"/>
        </w:rPr>
        <w:t>ny final discussion or questions</w:t>
      </w:r>
      <w:r w:rsidR="00687E68" w:rsidRPr="00687E68">
        <w:rPr>
          <w:rFonts w:ascii="Times New Roman" w:hAnsi="Times New Roman" w:cs="Times New Roman"/>
          <w:sz w:val="24"/>
          <w:szCs w:val="24"/>
        </w:rPr>
        <w:t>, then called for a motion to adjourn.</w:t>
      </w:r>
    </w:p>
    <w:p w:rsidR="00687E68" w:rsidRPr="00687E68" w:rsidRDefault="00687E68" w:rsidP="00687E68">
      <w:pPr>
        <w:spacing w:after="0" w:line="240" w:lineRule="auto"/>
        <w:jc w:val="both"/>
        <w:rPr>
          <w:rFonts w:ascii="Times New Roman" w:hAnsi="Times New Roman" w:cs="Times New Roman"/>
          <w:sz w:val="24"/>
          <w:szCs w:val="24"/>
        </w:rPr>
      </w:pPr>
    </w:p>
    <w:p w:rsidR="00687E68" w:rsidRPr="00687E68" w:rsidRDefault="00687E68"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Motion to Adjourn: Dr. Jeffrey</w:t>
      </w:r>
    </w:p>
    <w:p w:rsidR="00687E68" w:rsidRPr="00687E68" w:rsidRDefault="00687E68"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Second: Dr. Doyle-Petrongolo</w:t>
      </w:r>
    </w:p>
    <w:p w:rsidR="00687E68" w:rsidRPr="00687E68" w:rsidRDefault="00687E68"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All in favor: 10; Opposed: 0; Abstentions: 0</w:t>
      </w:r>
    </w:p>
    <w:sectPr w:rsidR="00687E68" w:rsidRPr="00687E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93A" w:rsidRDefault="00A3793A" w:rsidP="00A3793A">
      <w:pPr>
        <w:spacing w:after="0" w:line="240" w:lineRule="auto"/>
      </w:pPr>
      <w:r>
        <w:separator/>
      </w:r>
    </w:p>
  </w:endnote>
  <w:endnote w:type="continuationSeparator" w:id="0">
    <w:p w:rsidR="00A3793A" w:rsidRDefault="00A3793A" w:rsidP="00A3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743320"/>
      <w:docPartObj>
        <w:docPartGallery w:val="Page Numbers (Bottom of Page)"/>
        <w:docPartUnique/>
      </w:docPartObj>
    </w:sdtPr>
    <w:sdtEndPr>
      <w:rPr>
        <w:noProof/>
      </w:rPr>
    </w:sdtEndPr>
    <w:sdtContent>
      <w:p w:rsidR="00A3793A" w:rsidRDefault="00A3793A">
        <w:pPr>
          <w:pStyle w:val="Footer"/>
          <w:jc w:val="right"/>
        </w:pPr>
        <w:r>
          <w:fldChar w:fldCharType="begin"/>
        </w:r>
        <w:r>
          <w:instrText xml:space="preserve"> PAGE   \* MERGEFORMAT </w:instrText>
        </w:r>
        <w:r>
          <w:fldChar w:fldCharType="separate"/>
        </w:r>
        <w:r w:rsidR="002A1E2E">
          <w:rPr>
            <w:noProof/>
          </w:rPr>
          <w:t>1</w:t>
        </w:r>
        <w:r>
          <w:rPr>
            <w:noProof/>
          </w:rPr>
          <w:fldChar w:fldCharType="end"/>
        </w:r>
      </w:p>
    </w:sdtContent>
  </w:sdt>
  <w:p w:rsidR="00A3793A" w:rsidRDefault="00A379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93A" w:rsidRDefault="00A3793A" w:rsidP="00A3793A">
      <w:pPr>
        <w:spacing w:after="0" w:line="240" w:lineRule="auto"/>
      </w:pPr>
      <w:r>
        <w:separator/>
      </w:r>
    </w:p>
  </w:footnote>
  <w:footnote w:type="continuationSeparator" w:id="0">
    <w:p w:rsidR="00A3793A" w:rsidRDefault="00A3793A" w:rsidP="00A37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BE8"/>
    <w:multiLevelType w:val="hybridMultilevel"/>
    <w:tmpl w:val="537AF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79108E"/>
    <w:multiLevelType w:val="hybridMultilevel"/>
    <w:tmpl w:val="A23E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7B313B"/>
    <w:multiLevelType w:val="hybridMultilevel"/>
    <w:tmpl w:val="DB88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62312C"/>
    <w:multiLevelType w:val="hybridMultilevel"/>
    <w:tmpl w:val="3238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123EAD"/>
    <w:multiLevelType w:val="hybridMultilevel"/>
    <w:tmpl w:val="4F90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937121"/>
    <w:multiLevelType w:val="hybridMultilevel"/>
    <w:tmpl w:val="95CE8C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E83F61"/>
    <w:multiLevelType w:val="hybridMultilevel"/>
    <w:tmpl w:val="799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8A7329"/>
    <w:multiLevelType w:val="hybridMultilevel"/>
    <w:tmpl w:val="5F86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E2"/>
    <w:rsid w:val="000D39CE"/>
    <w:rsid w:val="000E4A2A"/>
    <w:rsid w:val="001556D6"/>
    <w:rsid w:val="00172FBF"/>
    <w:rsid w:val="00193E42"/>
    <w:rsid w:val="00214F15"/>
    <w:rsid w:val="002607B0"/>
    <w:rsid w:val="002A1E2E"/>
    <w:rsid w:val="003313A7"/>
    <w:rsid w:val="00355A43"/>
    <w:rsid w:val="003566F2"/>
    <w:rsid w:val="003E0115"/>
    <w:rsid w:val="004676DD"/>
    <w:rsid w:val="00477095"/>
    <w:rsid w:val="00527564"/>
    <w:rsid w:val="00554C64"/>
    <w:rsid w:val="005C75A9"/>
    <w:rsid w:val="005F51B2"/>
    <w:rsid w:val="00632059"/>
    <w:rsid w:val="00687E68"/>
    <w:rsid w:val="0069308C"/>
    <w:rsid w:val="00700FF7"/>
    <w:rsid w:val="007127DC"/>
    <w:rsid w:val="007358DE"/>
    <w:rsid w:val="00874E06"/>
    <w:rsid w:val="008F6021"/>
    <w:rsid w:val="008F6229"/>
    <w:rsid w:val="009154CE"/>
    <w:rsid w:val="00975C92"/>
    <w:rsid w:val="00A3793A"/>
    <w:rsid w:val="00AD5B3A"/>
    <w:rsid w:val="00AE2C52"/>
    <w:rsid w:val="00B36944"/>
    <w:rsid w:val="00DE00D1"/>
    <w:rsid w:val="00E103CC"/>
    <w:rsid w:val="00E1270D"/>
    <w:rsid w:val="00E60DB5"/>
    <w:rsid w:val="00FC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E2"/>
    <w:pPr>
      <w:ind w:left="720"/>
      <w:contextualSpacing/>
    </w:pPr>
  </w:style>
  <w:style w:type="paragraph" w:customStyle="1" w:styleId="ExecOffice">
    <w:name w:val="Exec Office"/>
    <w:basedOn w:val="Normal"/>
    <w:rsid w:val="00172FBF"/>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172FBF"/>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172FBF"/>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172FBF"/>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172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BF"/>
    <w:rPr>
      <w:rFonts w:ascii="Tahoma" w:hAnsi="Tahoma" w:cs="Tahoma"/>
      <w:sz w:val="16"/>
      <w:szCs w:val="16"/>
    </w:rPr>
  </w:style>
  <w:style w:type="paragraph" w:styleId="Header">
    <w:name w:val="header"/>
    <w:basedOn w:val="Normal"/>
    <w:link w:val="HeaderChar"/>
    <w:uiPriority w:val="99"/>
    <w:unhideWhenUsed/>
    <w:rsid w:val="00A37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3A"/>
  </w:style>
  <w:style w:type="paragraph" w:styleId="Footer">
    <w:name w:val="footer"/>
    <w:basedOn w:val="Normal"/>
    <w:link w:val="FooterChar"/>
    <w:uiPriority w:val="99"/>
    <w:unhideWhenUsed/>
    <w:rsid w:val="00A37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E2"/>
    <w:pPr>
      <w:ind w:left="720"/>
      <w:contextualSpacing/>
    </w:pPr>
  </w:style>
  <w:style w:type="paragraph" w:customStyle="1" w:styleId="ExecOffice">
    <w:name w:val="Exec Office"/>
    <w:basedOn w:val="Normal"/>
    <w:rsid w:val="00172FBF"/>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172FBF"/>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172FBF"/>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172FBF"/>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172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BF"/>
    <w:rPr>
      <w:rFonts w:ascii="Tahoma" w:hAnsi="Tahoma" w:cs="Tahoma"/>
      <w:sz w:val="16"/>
      <w:szCs w:val="16"/>
    </w:rPr>
  </w:style>
  <w:style w:type="paragraph" w:styleId="Header">
    <w:name w:val="header"/>
    <w:basedOn w:val="Normal"/>
    <w:link w:val="HeaderChar"/>
    <w:uiPriority w:val="99"/>
    <w:unhideWhenUsed/>
    <w:rsid w:val="00A37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3A"/>
  </w:style>
  <w:style w:type="paragraph" w:styleId="Footer">
    <w:name w:val="footer"/>
    <w:basedOn w:val="Normal"/>
    <w:link w:val="FooterChar"/>
    <w:uiPriority w:val="99"/>
    <w:unhideWhenUsed/>
    <w:rsid w:val="00A37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11446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2017-01-09T13:17:00Z</dcterms:created>
  <dc:creator>Thaker, Vishal (DPH)</dc:creator>
  <lastModifiedBy>SCray</lastModifiedBy>
  <dcterms:modified xsi:type="dcterms:W3CDTF">2017-01-09T13:17:00Z</dcterms:modified>
  <revision>2</revision>
</coreProperties>
</file>